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853" w:rsidRPr="00B62853" w:rsidRDefault="00B62853" w:rsidP="00B62853">
      <w:pPr>
        <w:spacing w:after="0" w:line="240" w:lineRule="auto"/>
        <w:rPr>
          <w:rFonts w:ascii="Times New Roman" w:eastAsia="Calibri" w:hAnsi="Times New Roman" w:cs="Times New Roman"/>
          <w:b/>
          <w:bCs/>
          <w:sz w:val="24"/>
          <w:szCs w:val="24"/>
          <w:lang w:val="uk-UA"/>
        </w:rPr>
      </w:pPr>
    </w:p>
    <w:p w:rsidR="00B62853" w:rsidRPr="00B62853" w:rsidRDefault="00B62853" w:rsidP="00B62853">
      <w:pPr>
        <w:spacing w:after="0" w:line="240" w:lineRule="auto"/>
        <w:jc w:val="right"/>
        <w:rPr>
          <w:rFonts w:ascii="Times New Roman" w:eastAsia="Calibri" w:hAnsi="Times New Roman" w:cs="Times New Roman"/>
          <w:b/>
          <w:bCs/>
          <w:sz w:val="24"/>
          <w:szCs w:val="24"/>
          <w:lang w:val="uk-UA"/>
        </w:rPr>
      </w:pPr>
    </w:p>
    <w:p w:rsidR="00B62853" w:rsidRPr="00B62853" w:rsidRDefault="00B62853" w:rsidP="00B62853">
      <w:pPr>
        <w:suppressAutoHyphens/>
        <w:spacing w:after="0" w:line="240" w:lineRule="auto"/>
        <w:jc w:val="right"/>
        <w:rPr>
          <w:rFonts w:ascii="Times New Roman" w:eastAsia="Times New Roman" w:hAnsi="Times New Roman" w:cs="Times New Roman"/>
          <w:b/>
          <w:bCs/>
          <w:sz w:val="24"/>
          <w:szCs w:val="24"/>
          <w:lang w:eastAsia="ar-SA"/>
        </w:rPr>
      </w:pPr>
      <w:r w:rsidRPr="00B62853">
        <w:rPr>
          <w:rFonts w:ascii="Times New Roman" w:eastAsia="Times New Roman" w:hAnsi="Times New Roman" w:cs="Times New Roman"/>
          <w:sz w:val="24"/>
          <w:szCs w:val="24"/>
          <w:lang w:eastAsia="uk-UA"/>
        </w:rPr>
        <w:t>ПРОЕКТ</w:t>
      </w:r>
      <w:r w:rsidRPr="00B62853">
        <w:rPr>
          <w:rFonts w:ascii="Times New Roman" w:eastAsia="Times New Roman" w:hAnsi="Times New Roman" w:cs="Times New Roman"/>
          <w:sz w:val="24"/>
          <w:szCs w:val="24"/>
          <w:lang w:val="uk-UA" w:eastAsia="uk-UA"/>
        </w:rPr>
        <w:t xml:space="preserve">                                                                                                          </w:t>
      </w:r>
      <w:proofErr w:type="spellStart"/>
      <w:r w:rsidRPr="00B62853">
        <w:rPr>
          <w:rFonts w:ascii="Times New Roman" w:eastAsia="Times New Roman" w:hAnsi="Times New Roman" w:cs="Times New Roman"/>
          <w:b/>
          <w:bCs/>
          <w:sz w:val="24"/>
          <w:szCs w:val="24"/>
          <w:lang w:eastAsia="ar-SA"/>
        </w:rPr>
        <w:t>Додаток</w:t>
      </w:r>
      <w:proofErr w:type="spellEnd"/>
      <w:r w:rsidRPr="00B62853">
        <w:rPr>
          <w:rFonts w:ascii="Times New Roman" w:eastAsia="Times New Roman" w:hAnsi="Times New Roman" w:cs="Times New Roman"/>
          <w:b/>
          <w:bCs/>
          <w:sz w:val="24"/>
          <w:szCs w:val="24"/>
          <w:lang w:eastAsia="ar-SA"/>
        </w:rPr>
        <w:t xml:space="preserve"> № 4 до </w:t>
      </w:r>
      <w:proofErr w:type="spellStart"/>
      <w:r w:rsidRPr="00B62853">
        <w:rPr>
          <w:rFonts w:ascii="Times New Roman" w:eastAsia="Times New Roman" w:hAnsi="Times New Roman" w:cs="Times New Roman"/>
          <w:b/>
          <w:bCs/>
          <w:sz w:val="24"/>
          <w:szCs w:val="24"/>
          <w:lang w:eastAsia="ar-SA"/>
        </w:rPr>
        <w:t>тендерної</w:t>
      </w:r>
      <w:proofErr w:type="spellEnd"/>
      <w:r w:rsidRPr="00B62853">
        <w:rPr>
          <w:rFonts w:ascii="Times New Roman" w:eastAsia="Times New Roman" w:hAnsi="Times New Roman" w:cs="Times New Roman"/>
          <w:b/>
          <w:bCs/>
          <w:sz w:val="24"/>
          <w:szCs w:val="24"/>
          <w:lang w:eastAsia="ar-SA"/>
        </w:rPr>
        <w:t xml:space="preserve"> </w:t>
      </w:r>
      <w:proofErr w:type="spellStart"/>
      <w:r w:rsidRPr="00B62853">
        <w:rPr>
          <w:rFonts w:ascii="Times New Roman" w:eastAsia="Times New Roman" w:hAnsi="Times New Roman" w:cs="Times New Roman"/>
          <w:b/>
          <w:bCs/>
          <w:sz w:val="24"/>
          <w:szCs w:val="24"/>
          <w:lang w:eastAsia="ar-SA"/>
        </w:rPr>
        <w:t>документації</w:t>
      </w:r>
      <w:proofErr w:type="spellEnd"/>
    </w:p>
    <w:p w:rsidR="00B62853" w:rsidRPr="00B62853" w:rsidRDefault="00B62853" w:rsidP="00B62853">
      <w:pPr>
        <w:suppressAutoHyphens/>
        <w:spacing w:after="0" w:line="240" w:lineRule="auto"/>
        <w:contextualSpacing/>
        <w:rPr>
          <w:rFonts w:ascii="Times New Roman" w:eastAsia="Times New Roman" w:hAnsi="Times New Roman" w:cs="Times New Roman"/>
          <w:sz w:val="24"/>
          <w:szCs w:val="24"/>
          <w:lang w:val="uk-UA" w:eastAsia="uk-UA"/>
        </w:rPr>
      </w:pPr>
    </w:p>
    <w:p w:rsidR="00B62853" w:rsidRPr="00B62853" w:rsidRDefault="00B62853" w:rsidP="00B62853">
      <w:pPr>
        <w:widowControl w:val="0"/>
        <w:shd w:val="clear" w:color="auto" w:fill="FFFFFF"/>
        <w:suppressAutoHyphens/>
        <w:spacing w:after="0" w:line="240" w:lineRule="auto"/>
        <w:ind w:left="284"/>
        <w:rPr>
          <w:rFonts w:ascii="Times New Roman" w:eastAsia="Arial" w:hAnsi="Times New Roman" w:cs="Times New Roman"/>
          <w:b/>
          <w:bCs/>
          <w:sz w:val="32"/>
          <w:szCs w:val="32"/>
          <w:lang w:val="uk-UA" w:eastAsia="ar-SA"/>
        </w:rPr>
      </w:pPr>
    </w:p>
    <w:p w:rsidR="00B62853" w:rsidRPr="00B62853" w:rsidRDefault="00B62853" w:rsidP="00B62853">
      <w:pPr>
        <w:widowControl w:val="0"/>
        <w:shd w:val="clear" w:color="auto" w:fill="FFFFFF"/>
        <w:suppressAutoHyphens/>
        <w:spacing w:after="0" w:line="240" w:lineRule="auto"/>
        <w:ind w:left="284"/>
        <w:jc w:val="center"/>
        <w:rPr>
          <w:rFonts w:ascii="Times New Roman" w:eastAsia="Arial" w:hAnsi="Times New Roman" w:cs="Times New Roman"/>
          <w:sz w:val="32"/>
          <w:szCs w:val="32"/>
          <w:lang w:val="uk-UA" w:eastAsia="ar-SA"/>
        </w:rPr>
      </w:pPr>
      <w:r w:rsidRPr="00B62853">
        <w:rPr>
          <w:rFonts w:ascii="Times New Roman" w:eastAsia="Arial" w:hAnsi="Times New Roman" w:cs="Times New Roman"/>
          <w:b/>
          <w:bCs/>
          <w:sz w:val="32"/>
          <w:szCs w:val="32"/>
          <w:lang w:val="uk-UA" w:eastAsia="ar-SA"/>
        </w:rPr>
        <w:t xml:space="preserve">      ДОГОВІР КУПІВЛІ-ПРОДАЖУ №_____ </w:t>
      </w:r>
      <w:r w:rsidRPr="00B62853">
        <w:rPr>
          <w:rFonts w:ascii="Times New Roman" w:eastAsia="Arial" w:hAnsi="Times New Roman" w:cs="Times New Roman"/>
          <w:sz w:val="32"/>
          <w:szCs w:val="32"/>
          <w:lang w:val="uk-UA" w:eastAsia="ar-SA"/>
        </w:rPr>
        <w:br/>
      </w:r>
    </w:p>
    <w:tbl>
      <w:tblPr>
        <w:tblW w:w="0" w:type="auto"/>
        <w:tblInd w:w="-105" w:type="dxa"/>
        <w:tblLayout w:type="fixed"/>
        <w:tblCellMar>
          <w:left w:w="107" w:type="dxa"/>
          <w:right w:w="107" w:type="dxa"/>
        </w:tblCellMar>
        <w:tblLook w:val="0000" w:firstRow="0" w:lastRow="0" w:firstColumn="0" w:lastColumn="0" w:noHBand="0" w:noVBand="0"/>
      </w:tblPr>
      <w:tblGrid>
        <w:gridCol w:w="5333"/>
        <w:gridCol w:w="5227"/>
      </w:tblGrid>
      <w:tr w:rsidR="00B62853" w:rsidRPr="00B62853" w:rsidTr="00813907">
        <w:trPr>
          <w:cantSplit/>
        </w:trPr>
        <w:tc>
          <w:tcPr>
            <w:tcW w:w="5333" w:type="dxa"/>
            <w:shd w:val="clear" w:color="auto" w:fill="auto"/>
          </w:tcPr>
          <w:p w:rsidR="00B62853" w:rsidRPr="00B62853" w:rsidRDefault="00B62853" w:rsidP="00B62853">
            <w:pPr>
              <w:shd w:val="clear" w:color="auto" w:fill="FFFFFF"/>
              <w:suppressAutoHyphens/>
              <w:snapToGrid w:val="0"/>
              <w:spacing w:after="0" w:line="240" w:lineRule="auto"/>
              <w:ind w:left="284"/>
              <w:rPr>
                <w:rFonts w:ascii="Times New Roman" w:eastAsia="Arial" w:hAnsi="Times New Roman" w:cs="Times New Roman"/>
                <w:sz w:val="20"/>
                <w:szCs w:val="20"/>
                <w:lang w:val="uk-UA" w:eastAsia="ar-SA"/>
              </w:rPr>
            </w:pPr>
            <w:r w:rsidRPr="00B62853">
              <w:rPr>
                <w:rFonts w:ascii="Times New Roman" w:eastAsia="Arial" w:hAnsi="Times New Roman" w:cs="Times New Roman"/>
                <w:sz w:val="20"/>
                <w:szCs w:val="20"/>
                <w:lang w:val="uk-UA" w:eastAsia="ar-SA"/>
              </w:rPr>
              <w:t>м. Кривий Ріг</w:t>
            </w:r>
          </w:p>
        </w:tc>
        <w:tc>
          <w:tcPr>
            <w:tcW w:w="5227" w:type="dxa"/>
            <w:shd w:val="clear" w:color="auto" w:fill="auto"/>
          </w:tcPr>
          <w:p w:rsidR="00B62853" w:rsidRPr="00B62853" w:rsidRDefault="00B62853" w:rsidP="00B62853">
            <w:pPr>
              <w:shd w:val="clear" w:color="auto" w:fill="FFFFFF"/>
              <w:suppressAutoHyphens/>
              <w:snapToGrid w:val="0"/>
              <w:spacing w:after="0" w:line="240" w:lineRule="auto"/>
              <w:ind w:left="284"/>
              <w:jc w:val="center"/>
              <w:rPr>
                <w:rFonts w:ascii="Times New Roman" w:eastAsia="Arial" w:hAnsi="Times New Roman" w:cs="Times New Roman"/>
                <w:sz w:val="20"/>
                <w:szCs w:val="20"/>
                <w:lang w:val="uk-UA" w:eastAsia="ar-SA"/>
              </w:rPr>
            </w:pPr>
            <w:r w:rsidRPr="00B62853">
              <w:rPr>
                <w:rFonts w:ascii="Times New Roman" w:eastAsia="Arial" w:hAnsi="Times New Roman" w:cs="Times New Roman"/>
                <w:sz w:val="20"/>
                <w:szCs w:val="20"/>
                <w:lang w:val="uk-UA" w:eastAsia="ar-SA"/>
              </w:rPr>
              <w:t xml:space="preserve">      «_______» ____________ 2022 р.</w:t>
            </w:r>
            <w:r w:rsidRPr="00B62853">
              <w:rPr>
                <w:rFonts w:ascii="Times New Roman" w:eastAsia="Arial" w:hAnsi="Times New Roman" w:cs="Times New Roman"/>
                <w:sz w:val="20"/>
                <w:szCs w:val="20"/>
                <w:lang w:val="uk-UA" w:eastAsia="ar-SA"/>
              </w:rPr>
              <w:br/>
            </w:r>
          </w:p>
        </w:tc>
      </w:tr>
    </w:tbl>
    <w:p w:rsidR="00B62853" w:rsidRPr="00B62853" w:rsidRDefault="00B62853" w:rsidP="00B62853">
      <w:pPr>
        <w:widowControl w:val="0"/>
        <w:shd w:val="clear" w:color="auto" w:fill="FFFFFF"/>
        <w:suppressAutoHyphens/>
        <w:spacing w:after="0" w:line="240" w:lineRule="auto"/>
        <w:ind w:left="284"/>
        <w:jc w:val="both"/>
        <w:rPr>
          <w:rFonts w:ascii="Times New Roman" w:eastAsia="Arial" w:hAnsi="Times New Roman" w:cs="Times New Roman"/>
          <w:sz w:val="24"/>
          <w:szCs w:val="24"/>
          <w:lang w:val="uk-UA" w:eastAsia="ar-SA"/>
        </w:rPr>
      </w:pPr>
      <w:r w:rsidRPr="00B62853">
        <w:rPr>
          <w:rFonts w:ascii="Times New Roman" w:eastAsia="Arial" w:hAnsi="Times New Roman" w:cs="Times New Roman"/>
          <w:b/>
          <w:sz w:val="24"/>
          <w:szCs w:val="24"/>
          <w:lang w:val="uk-UA" w:eastAsia="ar-SA"/>
        </w:rPr>
        <w:t xml:space="preserve">         ПОКУПЕЦЬ:</w:t>
      </w:r>
      <w:r w:rsidRPr="00B62853">
        <w:rPr>
          <w:rFonts w:ascii="Times New Roman" w:eastAsia="Arial" w:hAnsi="Times New Roman" w:cs="Times New Roman"/>
          <w:sz w:val="24"/>
          <w:szCs w:val="24"/>
          <w:lang w:val="uk-UA" w:eastAsia="ar-SA"/>
        </w:rPr>
        <w:t xml:space="preserve"> </w:t>
      </w:r>
      <w:r w:rsidRPr="00B62853">
        <w:rPr>
          <w:rFonts w:ascii="Times New Roman" w:eastAsia="Arial" w:hAnsi="Times New Roman" w:cs="Times New Roman"/>
          <w:b/>
          <w:sz w:val="24"/>
          <w:szCs w:val="24"/>
          <w:lang w:val="uk-UA" w:eastAsia="ar-SA"/>
        </w:rPr>
        <w:t>Комунальне комерційне підприємство Маріупольської міської ради «</w:t>
      </w:r>
      <w:proofErr w:type="spellStart"/>
      <w:r w:rsidRPr="00B62853">
        <w:rPr>
          <w:rFonts w:ascii="Times New Roman" w:eastAsia="Arial" w:hAnsi="Times New Roman" w:cs="Times New Roman"/>
          <w:b/>
          <w:sz w:val="24"/>
          <w:szCs w:val="24"/>
          <w:lang w:val="uk-UA" w:eastAsia="ar-SA"/>
        </w:rPr>
        <w:t>м.ЄХАБ</w:t>
      </w:r>
      <w:proofErr w:type="spellEnd"/>
      <w:r w:rsidRPr="00B62853">
        <w:rPr>
          <w:rFonts w:ascii="Times New Roman" w:eastAsia="Arial" w:hAnsi="Times New Roman" w:cs="Times New Roman"/>
          <w:b/>
          <w:sz w:val="24"/>
          <w:szCs w:val="24"/>
          <w:lang w:val="uk-UA" w:eastAsia="ar-SA"/>
        </w:rPr>
        <w:t>»</w:t>
      </w:r>
      <w:r w:rsidRPr="00B62853">
        <w:rPr>
          <w:rFonts w:ascii="Times New Roman" w:eastAsia="Arial" w:hAnsi="Times New Roman" w:cs="Times New Roman"/>
          <w:sz w:val="24"/>
          <w:szCs w:val="24"/>
          <w:lang w:val="uk-UA" w:eastAsia="ar-SA"/>
        </w:rPr>
        <w:t xml:space="preserve">, в особі директора Сльота Марії Миколаївни, яка діє на підставі Статуту та </w:t>
      </w:r>
    </w:p>
    <w:p w:rsidR="00B62853" w:rsidRPr="00B62853" w:rsidRDefault="00B62853" w:rsidP="00B62853">
      <w:pPr>
        <w:suppressAutoHyphens/>
        <w:spacing w:after="0" w:line="240" w:lineRule="auto"/>
        <w:ind w:left="284" w:firstLine="567"/>
        <w:jc w:val="both"/>
        <w:rPr>
          <w:rFonts w:ascii="Times New Roman" w:eastAsia="Times New Roman" w:hAnsi="Times New Roman" w:cs="Times New Roman"/>
          <w:color w:val="000000"/>
          <w:sz w:val="24"/>
          <w:szCs w:val="24"/>
          <w:lang w:val="uk-UA" w:eastAsia="ar-SA"/>
        </w:rPr>
      </w:pPr>
      <w:r w:rsidRPr="00B62853">
        <w:rPr>
          <w:rFonts w:ascii="Times New Roman" w:eastAsia="Times New Roman" w:hAnsi="Times New Roman" w:cs="Times New Roman"/>
          <w:b/>
          <w:color w:val="000000"/>
          <w:sz w:val="24"/>
          <w:szCs w:val="24"/>
          <w:lang w:val="uk-UA" w:eastAsia="ar-SA"/>
        </w:rPr>
        <w:t>ПРОДАВЕЦЬ: __________________________________________</w:t>
      </w:r>
      <w:r w:rsidRPr="00B62853">
        <w:rPr>
          <w:rFonts w:ascii="Times New Roman" w:eastAsia="Times New Roman" w:hAnsi="Times New Roman" w:cs="Times New Roman"/>
          <w:color w:val="000000"/>
          <w:sz w:val="24"/>
          <w:szCs w:val="24"/>
          <w:lang w:val="uk-UA" w:eastAsia="ar-SA"/>
        </w:rPr>
        <w:t>в особі________________, що діє на підставі ______________________________________________________________ (в подальшому разом іменуються «Сторони», а кожна окремо – «Сторона»), уклали цей Договір купівлі – продажу (далі – «Договір») про нижченаведене:</w:t>
      </w:r>
    </w:p>
    <w:p w:rsidR="00B62853" w:rsidRPr="00B62853" w:rsidRDefault="00B62853" w:rsidP="00B62853">
      <w:pPr>
        <w:widowControl w:val="0"/>
        <w:shd w:val="clear" w:color="auto" w:fill="FFFFFF"/>
        <w:suppressAutoHyphens/>
        <w:spacing w:after="0" w:line="240" w:lineRule="auto"/>
        <w:ind w:left="284"/>
        <w:jc w:val="both"/>
        <w:rPr>
          <w:rFonts w:ascii="Times New Roman" w:eastAsia="Arial" w:hAnsi="Times New Roman" w:cs="Times New Roman"/>
          <w:b/>
          <w:bCs/>
          <w:sz w:val="24"/>
          <w:szCs w:val="24"/>
          <w:lang w:val="uk-UA" w:eastAsia="ar-SA"/>
        </w:rPr>
      </w:pPr>
    </w:p>
    <w:p w:rsidR="00B62853" w:rsidRPr="00B62853" w:rsidRDefault="00B62853" w:rsidP="00B62853">
      <w:pPr>
        <w:widowControl w:val="0"/>
        <w:numPr>
          <w:ilvl w:val="0"/>
          <w:numId w:val="2"/>
        </w:numPr>
        <w:shd w:val="clear" w:color="auto" w:fill="FFFFFF"/>
        <w:suppressAutoHyphens/>
        <w:spacing w:after="0" w:line="240" w:lineRule="auto"/>
        <w:ind w:left="284"/>
        <w:jc w:val="center"/>
        <w:rPr>
          <w:rFonts w:ascii="Times New Roman" w:eastAsia="Arial" w:hAnsi="Times New Roman" w:cs="Times New Roman"/>
          <w:b/>
          <w:bCs/>
          <w:sz w:val="24"/>
          <w:szCs w:val="24"/>
          <w:lang w:val="uk-UA" w:eastAsia="ar-SA"/>
        </w:rPr>
      </w:pPr>
      <w:r w:rsidRPr="00B62853">
        <w:rPr>
          <w:rFonts w:ascii="Times New Roman" w:eastAsia="Arial" w:hAnsi="Times New Roman" w:cs="Times New Roman"/>
          <w:b/>
          <w:bCs/>
          <w:sz w:val="24"/>
          <w:szCs w:val="24"/>
          <w:lang w:val="uk-UA" w:eastAsia="ar-SA"/>
        </w:rPr>
        <w:t>ПРЕДМЕТ ДОГОВОРУ</w:t>
      </w:r>
    </w:p>
    <w:p w:rsidR="00B62853" w:rsidRPr="00B62853" w:rsidRDefault="00B62853" w:rsidP="00B62853">
      <w:pPr>
        <w:suppressAutoHyphens/>
        <w:autoSpaceDN w:val="0"/>
        <w:spacing w:after="0" w:line="240" w:lineRule="auto"/>
        <w:ind w:firstLine="708"/>
        <w:jc w:val="both"/>
        <w:textAlignment w:val="baseline"/>
        <w:rPr>
          <w:rFonts w:ascii="Times New Roman" w:eastAsia="Times New Roman" w:hAnsi="Times New Roman" w:cs="Times New Roman"/>
          <w:color w:val="000000"/>
          <w:kern w:val="3"/>
          <w:sz w:val="24"/>
          <w:szCs w:val="24"/>
          <w:lang w:val="uk-UA" w:eastAsia="uk-UA"/>
        </w:rPr>
      </w:pPr>
      <w:r w:rsidRPr="00B62853">
        <w:rPr>
          <w:rFonts w:ascii="Times New Roman" w:eastAsia="Times New Roman" w:hAnsi="Times New Roman" w:cs="Times New Roman"/>
          <w:color w:val="000000"/>
          <w:kern w:val="3"/>
          <w:sz w:val="24"/>
          <w:szCs w:val="24"/>
          <w:lang w:val="uk-UA" w:eastAsia="uk-UA"/>
        </w:rPr>
        <w:t xml:space="preserve">1.1. В порядку та на умовах, визначних цим Договором, Продавець передає у власність Покупцеві, а Покупець приймає та </w:t>
      </w:r>
      <w:r w:rsidRPr="00B62853">
        <w:rPr>
          <w:rFonts w:ascii="Times New Roman" w:eastAsia="Times New Roman" w:hAnsi="Times New Roman" w:cs="Times New Roman"/>
          <w:kern w:val="3"/>
          <w:sz w:val="24"/>
          <w:szCs w:val="24"/>
          <w:lang w:val="uk-UA" w:eastAsia="uk-UA"/>
        </w:rPr>
        <w:t>оплачує</w:t>
      </w:r>
      <w:r w:rsidRPr="00B62853">
        <w:rPr>
          <w:rFonts w:ascii="Times New Roman" w:eastAsia="Times New Roman" w:hAnsi="Times New Roman" w:cs="Times New Roman"/>
          <w:b/>
          <w:i/>
          <w:kern w:val="3"/>
          <w:sz w:val="24"/>
          <w:szCs w:val="24"/>
          <w:lang w:val="uk-UA" w:eastAsia="uk-UA"/>
        </w:rPr>
        <w:t xml:space="preserve"> </w:t>
      </w:r>
      <w:r w:rsidRPr="00B62853">
        <w:rPr>
          <w:rFonts w:ascii="Times New Roman" w:eastAsia="Times New Roman" w:hAnsi="Times New Roman" w:cs="Times New Roman"/>
          <w:sz w:val="24"/>
          <w:szCs w:val="24"/>
          <w:highlight w:val="yellow"/>
          <w:lang w:val="uk-UA" w:eastAsia="ar-SA"/>
        </w:rPr>
        <w:t>_________________________________________</w:t>
      </w:r>
      <w:r w:rsidRPr="00B62853">
        <w:rPr>
          <w:rFonts w:ascii="Times New Roman" w:eastAsia="Times New Roman" w:hAnsi="Times New Roman" w:cs="Times New Roman"/>
          <w:sz w:val="24"/>
          <w:szCs w:val="24"/>
          <w:lang w:val="uk-UA" w:eastAsia="ar-SA"/>
        </w:rPr>
        <w:t>, придбання яких здійснюється на виконання заходів з підтримки внутрішньо-переміщених та\або евакуйованих осіб Маріупольської територіальної громади, зокрема м. Маріуполь у  мережі Центрів підтримки  «</w:t>
      </w:r>
      <w:proofErr w:type="spellStart"/>
      <w:r w:rsidRPr="00B62853">
        <w:rPr>
          <w:rFonts w:ascii="Times New Roman" w:eastAsia="Times New Roman" w:hAnsi="Times New Roman" w:cs="Times New Roman"/>
          <w:sz w:val="24"/>
          <w:szCs w:val="24"/>
          <w:lang w:val="uk-UA" w:eastAsia="ar-SA"/>
        </w:rPr>
        <w:t>ЯМаріуполь</w:t>
      </w:r>
      <w:proofErr w:type="spellEnd"/>
      <w:r w:rsidRPr="00B62853">
        <w:rPr>
          <w:rFonts w:ascii="Times New Roman" w:eastAsia="Times New Roman" w:hAnsi="Times New Roman" w:cs="Times New Roman"/>
          <w:sz w:val="24"/>
          <w:szCs w:val="24"/>
          <w:lang w:val="uk-UA" w:eastAsia="ar-SA"/>
        </w:rPr>
        <w:t>»</w:t>
      </w:r>
      <w:r w:rsidRPr="00B62853">
        <w:rPr>
          <w:rFonts w:ascii="Times New Roman" w:eastAsia="Times New Roman" w:hAnsi="Times New Roman" w:cs="Times New Roman"/>
          <w:color w:val="FF0000"/>
          <w:sz w:val="24"/>
          <w:szCs w:val="24"/>
          <w:lang w:val="uk-UA" w:eastAsia="ar-SA"/>
        </w:rPr>
        <w:t xml:space="preserve"> </w:t>
      </w:r>
      <w:r w:rsidRPr="00B62853">
        <w:rPr>
          <w:rFonts w:ascii="Times New Roman" w:eastAsia="Times New Roman" w:hAnsi="Times New Roman" w:cs="Times New Roman"/>
          <w:color w:val="000000"/>
          <w:kern w:val="3"/>
          <w:sz w:val="24"/>
          <w:szCs w:val="24"/>
          <w:lang w:val="uk-UA" w:eastAsia="uk-UA"/>
        </w:rPr>
        <w:t xml:space="preserve">(код ДК 021:2015 (CPV) – </w:t>
      </w:r>
      <w:r w:rsidRPr="00B62853">
        <w:rPr>
          <w:rFonts w:ascii="Times New Roman" w:eastAsia="Times New Roman" w:hAnsi="Times New Roman" w:cs="Times New Roman"/>
          <w:b/>
          <w:i/>
          <w:color w:val="000000"/>
          <w:kern w:val="3"/>
          <w:sz w:val="24"/>
          <w:szCs w:val="24"/>
          <w:lang w:val="uk-UA" w:eastAsia="uk-UA"/>
        </w:rPr>
        <w:t>___________________________________)</w:t>
      </w:r>
      <w:r w:rsidRPr="00B62853">
        <w:rPr>
          <w:rFonts w:ascii="Times New Roman" w:eastAsia="Times New Roman" w:hAnsi="Times New Roman" w:cs="Times New Roman"/>
          <w:b/>
          <w:i/>
          <w:kern w:val="3"/>
          <w:sz w:val="24"/>
          <w:szCs w:val="24"/>
          <w:lang w:val="uk-UA" w:eastAsia="uk-UA"/>
        </w:rPr>
        <w:t xml:space="preserve"> </w:t>
      </w:r>
      <w:r w:rsidRPr="00B62853">
        <w:rPr>
          <w:rFonts w:ascii="Times New Roman" w:eastAsia="Times New Roman" w:hAnsi="Times New Roman" w:cs="Times New Roman"/>
          <w:kern w:val="3"/>
          <w:sz w:val="24"/>
          <w:szCs w:val="24"/>
          <w:lang w:val="uk-UA" w:eastAsia="uk-UA"/>
        </w:rPr>
        <w:t>що далі іменується «Товар»</w:t>
      </w:r>
      <w:r w:rsidRPr="00B62853">
        <w:rPr>
          <w:rFonts w:ascii="Times New Roman" w:eastAsia="Times New Roman" w:hAnsi="Times New Roman" w:cs="Times New Roman"/>
          <w:color w:val="000000"/>
          <w:kern w:val="3"/>
          <w:sz w:val="24"/>
          <w:szCs w:val="24"/>
          <w:lang w:val="uk-UA" w:eastAsia="uk-UA"/>
        </w:rPr>
        <w:t xml:space="preserve">. Загальна кількість, одиниця виміру, ціна за одиницю виміру та загальна ціна Товару визначена сторонами у специфікації, що є </w:t>
      </w:r>
      <w:r w:rsidRPr="00B62853">
        <w:rPr>
          <w:rFonts w:ascii="Times New Roman" w:eastAsia="Times New Roman" w:hAnsi="Times New Roman" w:cs="Times New Roman"/>
          <w:b/>
          <w:color w:val="000000"/>
          <w:kern w:val="3"/>
          <w:sz w:val="24"/>
          <w:szCs w:val="24"/>
          <w:lang w:val="uk-UA" w:eastAsia="uk-UA"/>
        </w:rPr>
        <w:t>Додатком № 1</w:t>
      </w:r>
      <w:r w:rsidRPr="00B62853">
        <w:rPr>
          <w:rFonts w:ascii="Times New Roman" w:eastAsia="Times New Roman" w:hAnsi="Times New Roman" w:cs="Times New Roman"/>
          <w:color w:val="000000"/>
          <w:kern w:val="3"/>
          <w:sz w:val="24"/>
          <w:szCs w:val="24"/>
          <w:lang w:val="uk-UA" w:eastAsia="uk-UA"/>
        </w:rPr>
        <w:t xml:space="preserve"> до цього Договору. Технічні та якісні характеристики товару наведені у </w:t>
      </w:r>
      <w:r w:rsidRPr="00B62853">
        <w:rPr>
          <w:rFonts w:ascii="Times New Roman" w:eastAsia="Times New Roman" w:hAnsi="Times New Roman" w:cs="Times New Roman"/>
          <w:b/>
          <w:color w:val="000000"/>
          <w:kern w:val="3"/>
          <w:sz w:val="24"/>
          <w:szCs w:val="24"/>
          <w:lang w:val="uk-UA" w:eastAsia="uk-UA"/>
        </w:rPr>
        <w:t xml:space="preserve">Додатку № 2 </w:t>
      </w:r>
      <w:r w:rsidRPr="00B62853">
        <w:rPr>
          <w:rFonts w:ascii="Times New Roman" w:eastAsia="Times New Roman" w:hAnsi="Times New Roman" w:cs="Times New Roman"/>
          <w:color w:val="000000"/>
          <w:kern w:val="3"/>
          <w:sz w:val="24"/>
          <w:szCs w:val="24"/>
          <w:lang w:val="uk-UA" w:eastAsia="uk-UA"/>
        </w:rPr>
        <w:t xml:space="preserve">(Технічний опис та характеристики Товару), що є невід’ємною частиною Договору.  </w:t>
      </w:r>
    </w:p>
    <w:p w:rsidR="00B62853" w:rsidRPr="00B62853" w:rsidRDefault="00B62853" w:rsidP="00B62853">
      <w:pPr>
        <w:suppressAutoHyphens/>
        <w:autoSpaceDN w:val="0"/>
        <w:spacing w:after="0" w:line="240" w:lineRule="auto"/>
        <w:ind w:firstLine="708"/>
        <w:jc w:val="both"/>
        <w:textAlignment w:val="baseline"/>
        <w:rPr>
          <w:rFonts w:ascii="Times New Roman" w:eastAsia="Times New Roman" w:hAnsi="Times New Roman" w:cs="Times New Roman"/>
          <w:b/>
          <w:i/>
          <w:color w:val="FF0000"/>
          <w:sz w:val="24"/>
          <w:szCs w:val="24"/>
          <w:lang w:val="uk-UA" w:eastAsia="ar-SA"/>
        </w:rPr>
      </w:pPr>
      <w:r w:rsidRPr="00B62853">
        <w:rPr>
          <w:rFonts w:ascii="Times New Roman" w:eastAsia="Times New Roman" w:hAnsi="Times New Roman" w:cs="Times New Roman"/>
          <w:color w:val="000000"/>
          <w:kern w:val="3"/>
          <w:sz w:val="24"/>
          <w:szCs w:val="24"/>
          <w:lang w:val="uk-UA" w:eastAsia="uk-UA"/>
        </w:rPr>
        <w:t>1.2. Продавець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 Будь-яких інших прав третіх осіб на Товар немає.</w:t>
      </w:r>
    </w:p>
    <w:p w:rsidR="00B62853" w:rsidRPr="00B62853" w:rsidRDefault="00B62853" w:rsidP="00B62853">
      <w:pPr>
        <w:pBdr>
          <w:top w:val="nil"/>
          <w:left w:val="nil"/>
          <w:bottom w:val="nil"/>
          <w:right w:val="nil"/>
          <w:between w:val="nil"/>
        </w:pBdr>
        <w:suppressAutoHyphens/>
        <w:spacing w:after="0" w:line="240" w:lineRule="auto"/>
        <w:ind w:left="284" w:firstLine="567"/>
        <w:jc w:val="both"/>
        <w:rPr>
          <w:rFonts w:ascii="Times New Roman" w:eastAsia="Times New Roman" w:hAnsi="Times New Roman" w:cs="Times New Roman"/>
          <w:b/>
          <w:i/>
          <w:color w:val="000000"/>
          <w:sz w:val="24"/>
          <w:szCs w:val="24"/>
          <w:lang w:val="uk-UA" w:eastAsia="ar-SA"/>
        </w:rPr>
      </w:pPr>
      <w:r w:rsidRPr="00B62853">
        <w:rPr>
          <w:rFonts w:ascii="Times New Roman" w:eastAsia="Times New Roman" w:hAnsi="Times New Roman" w:cs="Times New Roman"/>
          <w:color w:val="000000"/>
          <w:sz w:val="24"/>
          <w:szCs w:val="24"/>
          <w:lang w:val="uk-UA" w:eastAsia="ar-SA"/>
        </w:rPr>
        <w:t xml:space="preserve">1.3. Термін постачання Товару за Договором: до </w:t>
      </w:r>
      <w:r w:rsidRPr="00B62853">
        <w:rPr>
          <w:rFonts w:ascii="Times New Roman" w:eastAsia="Times New Roman" w:hAnsi="Times New Roman" w:cs="Times New Roman"/>
          <w:b/>
          <w:i/>
          <w:color w:val="000000"/>
          <w:sz w:val="24"/>
          <w:szCs w:val="24"/>
          <w:lang w:val="uk-UA" w:eastAsia="ar-SA"/>
        </w:rPr>
        <w:t>__________________ 2022 р.</w:t>
      </w:r>
    </w:p>
    <w:p w:rsidR="00B62853" w:rsidRPr="00B62853" w:rsidRDefault="00B62853" w:rsidP="00B62853">
      <w:pPr>
        <w:pBdr>
          <w:top w:val="nil"/>
          <w:left w:val="nil"/>
          <w:bottom w:val="nil"/>
          <w:right w:val="nil"/>
          <w:between w:val="nil"/>
        </w:pBdr>
        <w:suppressAutoHyphens/>
        <w:spacing w:after="0" w:line="240" w:lineRule="auto"/>
        <w:ind w:left="284" w:firstLine="567"/>
        <w:jc w:val="both"/>
        <w:rPr>
          <w:rFonts w:ascii="Times New Roman" w:eastAsia="Times New Roman" w:hAnsi="Times New Roman" w:cs="Times New Roman"/>
          <w:b/>
          <w:i/>
          <w:color w:val="000000"/>
          <w:sz w:val="24"/>
          <w:szCs w:val="24"/>
          <w:lang w:val="uk-UA" w:eastAsia="ar-SA"/>
        </w:rPr>
      </w:pPr>
      <w:r w:rsidRPr="00B62853">
        <w:rPr>
          <w:rFonts w:ascii="Times New Roman" w:eastAsia="Times New Roman" w:hAnsi="Times New Roman" w:cs="Times New Roman"/>
          <w:color w:val="000000"/>
          <w:sz w:val="24"/>
          <w:szCs w:val="24"/>
          <w:lang w:val="uk-UA" w:eastAsia="ar-SA"/>
        </w:rPr>
        <w:t>1.4. Місце постачання товару__________________________________________________</w:t>
      </w:r>
    </w:p>
    <w:p w:rsidR="00B62853" w:rsidRPr="00B62853" w:rsidRDefault="00B62853" w:rsidP="00B62853">
      <w:pPr>
        <w:pBdr>
          <w:top w:val="nil"/>
          <w:left w:val="nil"/>
          <w:bottom w:val="nil"/>
          <w:right w:val="nil"/>
          <w:between w:val="nil"/>
        </w:pBdr>
        <w:suppressAutoHyphens/>
        <w:spacing w:after="0" w:line="240" w:lineRule="auto"/>
        <w:ind w:left="284" w:firstLine="567"/>
        <w:jc w:val="both"/>
        <w:rPr>
          <w:rFonts w:ascii="Times New Roman" w:eastAsia="Times New Roman" w:hAnsi="Times New Roman" w:cs="Times New Roman"/>
          <w:sz w:val="24"/>
          <w:szCs w:val="24"/>
          <w:lang w:val="uk-UA" w:eastAsia="ar-SA"/>
        </w:rPr>
      </w:pPr>
      <w:r w:rsidRPr="00B62853">
        <w:rPr>
          <w:rFonts w:ascii="Times New Roman" w:eastAsia="Times New Roman" w:hAnsi="Times New Roman" w:cs="Times New Roman"/>
          <w:sz w:val="24"/>
          <w:szCs w:val="24"/>
          <w:lang w:val="uk-UA" w:eastAsia="ar-SA"/>
        </w:rPr>
        <w:t xml:space="preserve">1.5. Постачання Товару здійснюється в межах України за замовленням Покупця, окремими партіями. Поставка Товару в межах України, здійснюється за рахунок, силами та засобами Продавця. Строк поставки товару: не більш ніж 5 (п’ять) робочих днів з моменту отримання замовлення від Покупця. </w:t>
      </w:r>
    </w:p>
    <w:p w:rsidR="00B62853" w:rsidRPr="00B62853" w:rsidRDefault="00B62853" w:rsidP="00B62853">
      <w:pPr>
        <w:suppressAutoHyphens/>
        <w:autoSpaceDN w:val="0"/>
        <w:spacing w:after="0" w:line="240" w:lineRule="auto"/>
        <w:jc w:val="both"/>
        <w:textAlignment w:val="baseline"/>
        <w:rPr>
          <w:rFonts w:ascii="Times New Roman" w:eastAsia="Times New Roman" w:hAnsi="Times New Roman" w:cs="Times New Roman"/>
          <w:kern w:val="3"/>
          <w:sz w:val="24"/>
          <w:szCs w:val="24"/>
          <w:lang w:val="uk-UA" w:eastAsia="uk-UA"/>
        </w:rPr>
      </w:pPr>
    </w:p>
    <w:p w:rsidR="00B62853" w:rsidRPr="00B62853" w:rsidRDefault="00B62853" w:rsidP="00B62853">
      <w:pPr>
        <w:suppressAutoHyphens/>
        <w:spacing w:after="0" w:line="240" w:lineRule="auto"/>
        <w:ind w:left="284"/>
        <w:jc w:val="center"/>
        <w:rPr>
          <w:rFonts w:ascii="Times New Roman" w:eastAsia="Times New Roman" w:hAnsi="Times New Roman" w:cs="Times New Roman"/>
          <w:b/>
          <w:bCs/>
          <w:color w:val="000000"/>
          <w:sz w:val="24"/>
          <w:szCs w:val="24"/>
          <w:lang w:val="uk-UA" w:eastAsia="ar-SA"/>
        </w:rPr>
      </w:pPr>
      <w:r w:rsidRPr="00B62853">
        <w:rPr>
          <w:rFonts w:ascii="Times New Roman" w:eastAsia="Times New Roman" w:hAnsi="Times New Roman" w:cs="Times New Roman"/>
          <w:b/>
          <w:bCs/>
          <w:color w:val="000000"/>
          <w:sz w:val="24"/>
          <w:szCs w:val="24"/>
          <w:lang w:val="uk-UA" w:eastAsia="ar-SA"/>
        </w:rPr>
        <w:t>2. ПРАВА ТА ОБОВ’ЯЗКИ СТОРІН</w:t>
      </w:r>
    </w:p>
    <w:p w:rsidR="00B62853" w:rsidRPr="00B62853" w:rsidRDefault="00B62853" w:rsidP="00B62853">
      <w:pPr>
        <w:suppressAutoHyphens/>
        <w:spacing w:after="0" w:line="240" w:lineRule="auto"/>
        <w:ind w:left="284" w:firstLine="567"/>
        <w:rPr>
          <w:rFonts w:ascii="Times New Roman" w:eastAsia="Times New Roman" w:hAnsi="Times New Roman" w:cs="Times New Roman"/>
          <w:b/>
          <w:i/>
          <w:color w:val="000000"/>
          <w:sz w:val="24"/>
          <w:szCs w:val="24"/>
          <w:lang w:val="uk-UA" w:eastAsia="ar-SA"/>
        </w:rPr>
      </w:pPr>
      <w:r w:rsidRPr="00B62853">
        <w:rPr>
          <w:rFonts w:ascii="Times New Roman" w:eastAsia="Times New Roman" w:hAnsi="Times New Roman" w:cs="Times New Roman"/>
          <w:b/>
          <w:i/>
          <w:color w:val="000000"/>
          <w:sz w:val="24"/>
          <w:szCs w:val="24"/>
          <w:lang w:val="uk-UA" w:eastAsia="ar-SA"/>
        </w:rPr>
        <w:t>2.1. Зобов’язання продавця:</w:t>
      </w:r>
    </w:p>
    <w:p w:rsidR="00B62853" w:rsidRPr="00B62853" w:rsidRDefault="00B62853" w:rsidP="00B62853">
      <w:pPr>
        <w:shd w:val="clear" w:color="auto" w:fill="FFFFFF"/>
        <w:suppressAutoHyphens/>
        <w:spacing w:after="0" w:line="240" w:lineRule="auto"/>
        <w:ind w:left="284"/>
        <w:jc w:val="both"/>
        <w:rPr>
          <w:rFonts w:ascii="Times New Roman" w:eastAsia="Times New Roman" w:hAnsi="Times New Roman" w:cs="Times New Roman"/>
          <w:color w:val="000000"/>
          <w:sz w:val="24"/>
          <w:szCs w:val="24"/>
          <w:lang w:val="uk-UA" w:eastAsia="ar-SA"/>
        </w:rPr>
      </w:pPr>
      <w:r w:rsidRPr="00B62853">
        <w:rPr>
          <w:rFonts w:ascii="Times New Roman" w:eastAsia="Times New Roman" w:hAnsi="Times New Roman" w:cs="Times New Roman"/>
          <w:color w:val="000000"/>
          <w:sz w:val="24"/>
          <w:szCs w:val="24"/>
          <w:lang w:val="uk-UA" w:eastAsia="ar-SA"/>
        </w:rPr>
        <w:t>2.1.1. Здійснювати поставку Товару за рахунок, силами та засобами Продавця, яка включає в себе, зокрема, всі податки, збори та інші обов’язкові платежі, а також тарифи перевізника, вартість тари, упаковки, маркування та інші витрати Продавця, пов’язані з постачанням Товару.</w:t>
      </w:r>
    </w:p>
    <w:p w:rsidR="00B62853" w:rsidRPr="00B62853" w:rsidRDefault="00B62853" w:rsidP="00B62853">
      <w:pPr>
        <w:suppressAutoHyphens/>
        <w:spacing w:after="0" w:line="240" w:lineRule="auto"/>
        <w:ind w:left="284"/>
        <w:jc w:val="both"/>
        <w:rPr>
          <w:rFonts w:ascii="Times New Roman" w:eastAsia="Times New Roman" w:hAnsi="Times New Roman" w:cs="Times New Roman"/>
          <w:color w:val="000000"/>
          <w:sz w:val="24"/>
          <w:szCs w:val="24"/>
          <w:lang w:val="uk-UA" w:eastAsia="ar-SA"/>
        </w:rPr>
      </w:pPr>
      <w:r w:rsidRPr="00B62853">
        <w:rPr>
          <w:rFonts w:ascii="Times New Roman" w:eastAsia="Times New Roman" w:hAnsi="Times New Roman" w:cs="Times New Roman"/>
          <w:color w:val="000000"/>
          <w:sz w:val="24"/>
          <w:szCs w:val="24"/>
          <w:lang w:val="uk-UA" w:eastAsia="ar-SA"/>
        </w:rPr>
        <w:lastRenderedPageBreak/>
        <w:t xml:space="preserve">2.1.2. Зобов’язання  </w:t>
      </w:r>
      <w:r w:rsidRPr="00B62853">
        <w:rPr>
          <w:rFonts w:ascii="Times New Roman" w:eastAsia="Times New Roman" w:hAnsi="Times New Roman" w:cs="Times New Roman"/>
          <w:bCs/>
          <w:iCs/>
          <w:color w:val="000000"/>
          <w:sz w:val="24"/>
          <w:szCs w:val="24"/>
          <w:lang w:val="uk-UA" w:eastAsia="ar-SA"/>
        </w:rPr>
        <w:t xml:space="preserve">Продавця </w:t>
      </w:r>
      <w:r w:rsidRPr="00B62853">
        <w:rPr>
          <w:rFonts w:ascii="Times New Roman" w:eastAsia="Times New Roman" w:hAnsi="Times New Roman" w:cs="Times New Roman"/>
          <w:color w:val="000000"/>
          <w:sz w:val="24"/>
          <w:szCs w:val="24"/>
          <w:lang w:val="uk-UA" w:eastAsia="ar-SA"/>
        </w:rPr>
        <w:t>щодо поставки Товару вважаються виконаними у повному обсязі з моменту підписання видаткових накладних уповноваженими представниками Сторін.</w:t>
      </w:r>
    </w:p>
    <w:p w:rsidR="00B62853" w:rsidRPr="00B62853" w:rsidRDefault="00B62853" w:rsidP="00B62853">
      <w:pPr>
        <w:suppressAutoHyphens/>
        <w:spacing w:after="0" w:line="240" w:lineRule="auto"/>
        <w:ind w:left="284"/>
        <w:jc w:val="both"/>
        <w:rPr>
          <w:rFonts w:ascii="Times New Roman" w:eastAsia="Times New Roman" w:hAnsi="Times New Roman" w:cs="Times New Roman"/>
          <w:color w:val="000000"/>
          <w:sz w:val="24"/>
          <w:szCs w:val="24"/>
          <w:lang w:val="uk-UA" w:eastAsia="ar-SA"/>
        </w:rPr>
      </w:pPr>
      <w:r w:rsidRPr="00B62853">
        <w:rPr>
          <w:rFonts w:ascii="Times New Roman" w:eastAsia="Times New Roman" w:hAnsi="Times New Roman" w:cs="Times New Roman"/>
          <w:color w:val="000000"/>
          <w:sz w:val="24"/>
          <w:szCs w:val="24"/>
          <w:lang w:val="uk-UA" w:eastAsia="ar-SA"/>
        </w:rPr>
        <w:t>2.1.3. Повідомити Покупця про передбачувану дату поставки Товару не пізніше ніж за 3 (три) робочих дні до дати поставки.</w:t>
      </w:r>
    </w:p>
    <w:p w:rsidR="00B62853" w:rsidRPr="00B62853" w:rsidRDefault="00B62853" w:rsidP="00B62853">
      <w:pPr>
        <w:suppressAutoHyphens/>
        <w:spacing w:after="0" w:line="240" w:lineRule="auto"/>
        <w:ind w:left="284"/>
        <w:jc w:val="both"/>
        <w:rPr>
          <w:rFonts w:ascii="Times New Roman" w:eastAsia="Times New Roman" w:hAnsi="Times New Roman" w:cs="Times New Roman"/>
          <w:color w:val="000000"/>
          <w:sz w:val="24"/>
          <w:szCs w:val="24"/>
          <w:lang w:val="uk-UA" w:eastAsia="ar-SA"/>
        </w:rPr>
      </w:pPr>
      <w:r w:rsidRPr="00B62853">
        <w:rPr>
          <w:rFonts w:ascii="Times New Roman" w:eastAsia="Times New Roman" w:hAnsi="Times New Roman" w:cs="Times New Roman"/>
          <w:color w:val="000000"/>
          <w:sz w:val="24"/>
          <w:szCs w:val="24"/>
          <w:lang w:val="uk-UA" w:eastAsia="ar-SA"/>
        </w:rPr>
        <w:t>2.1.4. Право власності на Товар і ризик випадкового знищення або пошкодження Товару переходить від Продавця до Покупця з моменту підписання видаткової накладної уповноваженими представниками Сторін.</w:t>
      </w:r>
    </w:p>
    <w:p w:rsidR="00B62853" w:rsidRPr="00B62853" w:rsidRDefault="00B62853" w:rsidP="00B62853">
      <w:pPr>
        <w:spacing w:after="0" w:line="240" w:lineRule="auto"/>
        <w:ind w:left="284"/>
        <w:jc w:val="both"/>
        <w:rPr>
          <w:rFonts w:ascii="Times New Roman" w:eastAsia="Times New Roman" w:hAnsi="Times New Roman" w:cs="Times New Roman"/>
          <w:color w:val="000000"/>
          <w:sz w:val="24"/>
          <w:szCs w:val="24"/>
          <w:lang w:val="uk-UA" w:eastAsia="ar-SA"/>
        </w:rPr>
      </w:pPr>
      <w:r w:rsidRPr="00B62853">
        <w:rPr>
          <w:rFonts w:ascii="Times New Roman" w:eastAsia="Times New Roman" w:hAnsi="Times New Roman" w:cs="Times New Roman"/>
          <w:color w:val="000000"/>
          <w:sz w:val="24"/>
          <w:szCs w:val="24"/>
          <w:lang w:val="uk-UA" w:eastAsia="ar-SA"/>
        </w:rPr>
        <w:t xml:space="preserve">2.1.5. Приймання Товару за кількістю проводиться відповідно до вимог Інструкції, затвердженої постановою Держарбітражу від 15.06.1965 р. № П-6 зі змінами і доповненнями, а також відповідно до вимог ТУ і ГОСТ для даного виду Товару, з урахуванням вимог визначених у цьому Договорі. </w:t>
      </w:r>
    </w:p>
    <w:p w:rsidR="00B62853" w:rsidRPr="00B62853" w:rsidRDefault="00B62853" w:rsidP="00B62853">
      <w:pPr>
        <w:spacing w:after="0" w:line="240" w:lineRule="auto"/>
        <w:ind w:left="284"/>
        <w:jc w:val="both"/>
        <w:rPr>
          <w:rFonts w:ascii="Times New Roman" w:eastAsia="Times New Roman" w:hAnsi="Times New Roman" w:cs="Times New Roman"/>
          <w:color w:val="000000"/>
          <w:sz w:val="24"/>
          <w:szCs w:val="24"/>
          <w:lang w:val="uk-UA" w:eastAsia="ar-SA"/>
        </w:rPr>
      </w:pPr>
      <w:r w:rsidRPr="00B62853">
        <w:rPr>
          <w:rFonts w:ascii="Times New Roman" w:eastAsia="Times New Roman" w:hAnsi="Times New Roman" w:cs="Times New Roman"/>
          <w:color w:val="000000"/>
          <w:sz w:val="24"/>
          <w:szCs w:val="24"/>
          <w:lang w:val="uk-UA" w:eastAsia="ar-SA"/>
        </w:rPr>
        <w:t xml:space="preserve">2.1.6. Приймання Товару за якістю проводиться відповідно до вимог Інструкції, затвердженої постановою Держарбітражу від 25.04.1966 р. № П-7 зі змінами і доповненнями, а також відповідно до вимог ТУ і ГОСТ для даного виду Товару з урахуванням вимог визначених у цьому Договорі. </w:t>
      </w:r>
    </w:p>
    <w:p w:rsidR="00B62853" w:rsidRPr="00B62853" w:rsidRDefault="00B62853" w:rsidP="00B62853">
      <w:pPr>
        <w:spacing w:after="0" w:line="240" w:lineRule="auto"/>
        <w:ind w:left="284"/>
        <w:jc w:val="both"/>
        <w:rPr>
          <w:rFonts w:ascii="Times New Roman" w:eastAsia="Times New Roman" w:hAnsi="Times New Roman" w:cs="Times New Roman"/>
          <w:color w:val="000000"/>
          <w:sz w:val="24"/>
          <w:szCs w:val="24"/>
          <w:lang w:val="uk-UA" w:eastAsia="ar-SA"/>
        </w:rPr>
      </w:pPr>
      <w:r w:rsidRPr="00B62853">
        <w:rPr>
          <w:rFonts w:ascii="Times New Roman" w:eastAsia="Times New Roman" w:hAnsi="Times New Roman" w:cs="Times New Roman"/>
          <w:color w:val="000000"/>
          <w:sz w:val="24"/>
          <w:szCs w:val="24"/>
          <w:lang w:val="uk-UA" w:eastAsia="ar-SA"/>
        </w:rPr>
        <w:t xml:space="preserve">2.1.7. У разі постачання Товару, що не відповідає умовам Договору (за якістю, комплектністю, номенклатурою, упаковкою) або супровідним документам, а також Товару, що є пошкодженим внаслідок невідповідної упаковки і / або маркування, порушень правил транспортування (при доставці транспортними засобами Продавця або перевізника за договором з Продавцем), Товар приймається Покупцем на зберігання. Продавець зобов'язаний за свій рахунок протягом трьох календарних днів, або в інший термін, узгоджений Сторонами, з моменту надіслання йому відповідного повідомлення Покупця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Покупцеві всіх понесених ним витрат і збитків, пов'язаних з постачанням Товару неналежної якості (у </w:t>
      </w:r>
      <w:proofErr w:type="spellStart"/>
      <w:r w:rsidRPr="00B62853">
        <w:rPr>
          <w:rFonts w:ascii="Times New Roman" w:eastAsia="Times New Roman" w:hAnsi="Times New Roman" w:cs="Times New Roman"/>
          <w:color w:val="000000"/>
          <w:sz w:val="24"/>
          <w:szCs w:val="24"/>
          <w:lang w:val="uk-UA" w:eastAsia="ar-SA"/>
        </w:rPr>
        <w:t>т.ч</w:t>
      </w:r>
      <w:proofErr w:type="spellEnd"/>
      <w:r w:rsidRPr="00B62853">
        <w:rPr>
          <w:rFonts w:ascii="Times New Roman" w:eastAsia="Times New Roman" w:hAnsi="Times New Roman" w:cs="Times New Roman"/>
          <w:color w:val="000000"/>
          <w:sz w:val="24"/>
          <w:szCs w:val="24"/>
          <w:lang w:val="uk-UA" w:eastAsia="ar-SA"/>
        </w:rPr>
        <w:t>. витрат зі зберігання, транспортування, утилізації всього або частини Товару, усунення його недоліків).</w:t>
      </w:r>
    </w:p>
    <w:p w:rsidR="00B62853" w:rsidRPr="00B62853" w:rsidRDefault="00B62853" w:rsidP="00B62853">
      <w:pPr>
        <w:suppressAutoHyphens/>
        <w:spacing w:after="0" w:line="240" w:lineRule="auto"/>
        <w:ind w:left="284"/>
        <w:jc w:val="both"/>
        <w:rPr>
          <w:rFonts w:ascii="Times New Roman" w:eastAsia="Times New Roman" w:hAnsi="Times New Roman" w:cs="Times New Roman"/>
          <w:color w:val="000000"/>
          <w:sz w:val="24"/>
          <w:szCs w:val="24"/>
          <w:lang w:val="uk-UA" w:eastAsia="ar-SA"/>
        </w:rPr>
      </w:pPr>
    </w:p>
    <w:p w:rsidR="00B62853" w:rsidRPr="00B62853" w:rsidRDefault="00B62853" w:rsidP="00B62853">
      <w:pPr>
        <w:suppressAutoHyphens/>
        <w:spacing w:after="0" w:line="240" w:lineRule="auto"/>
        <w:ind w:left="284" w:firstLine="567"/>
        <w:jc w:val="both"/>
        <w:rPr>
          <w:rFonts w:ascii="Times New Roman" w:eastAsia="Times New Roman" w:hAnsi="Times New Roman" w:cs="Times New Roman"/>
          <w:b/>
          <w:i/>
          <w:color w:val="000000"/>
          <w:sz w:val="24"/>
          <w:szCs w:val="24"/>
          <w:lang w:val="uk-UA" w:eastAsia="ar-SA"/>
        </w:rPr>
      </w:pPr>
      <w:r w:rsidRPr="00B62853">
        <w:rPr>
          <w:rFonts w:ascii="Times New Roman" w:eastAsia="Times New Roman" w:hAnsi="Times New Roman" w:cs="Times New Roman"/>
          <w:b/>
          <w:i/>
          <w:color w:val="000000"/>
          <w:sz w:val="24"/>
          <w:szCs w:val="24"/>
          <w:lang w:val="uk-UA" w:eastAsia="ar-SA"/>
        </w:rPr>
        <w:t>2.2. Продавець має право:</w:t>
      </w:r>
    </w:p>
    <w:p w:rsidR="00B62853" w:rsidRPr="00B62853" w:rsidRDefault="00B62853" w:rsidP="00B62853">
      <w:pPr>
        <w:suppressAutoHyphens/>
        <w:spacing w:after="0" w:line="240" w:lineRule="auto"/>
        <w:ind w:left="284"/>
        <w:jc w:val="both"/>
        <w:rPr>
          <w:rFonts w:ascii="Times New Roman" w:eastAsia="Times New Roman" w:hAnsi="Times New Roman" w:cs="Times New Roman"/>
          <w:color w:val="000000"/>
          <w:sz w:val="24"/>
          <w:szCs w:val="24"/>
          <w:lang w:val="uk-UA" w:eastAsia="ar-SA"/>
        </w:rPr>
      </w:pPr>
      <w:r w:rsidRPr="00B62853">
        <w:rPr>
          <w:rFonts w:ascii="Times New Roman" w:eastAsia="Times New Roman" w:hAnsi="Times New Roman" w:cs="Times New Roman"/>
          <w:color w:val="000000"/>
          <w:sz w:val="24"/>
          <w:szCs w:val="24"/>
          <w:lang w:val="uk-UA" w:eastAsia="ar-SA"/>
        </w:rPr>
        <w:t>2.2.1. Отримувати від Покупця інформацію, необхідну для постачання Товару за цим Договором.</w:t>
      </w:r>
    </w:p>
    <w:p w:rsidR="00B62853" w:rsidRPr="00B62853" w:rsidRDefault="00B62853" w:rsidP="00B62853">
      <w:pPr>
        <w:suppressAutoHyphens/>
        <w:spacing w:after="0" w:line="240" w:lineRule="auto"/>
        <w:ind w:left="284"/>
        <w:jc w:val="both"/>
        <w:rPr>
          <w:rFonts w:ascii="Times New Roman" w:eastAsia="Times New Roman" w:hAnsi="Times New Roman" w:cs="Times New Roman"/>
          <w:color w:val="000000"/>
          <w:sz w:val="24"/>
          <w:szCs w:val="24"/>
          <w:lang w:val="uk-UA" w:eastAsia="ar-SA"/>
        </w:rPr>
      </w:pPr>
      <w:r w:rsidRPr="00B62853">
        <w:rPr>
          <w:rFonts w:ascii="Times New Roman" w:eastAsia="Times New Roman" w:hAnsi="Times New Roman" w:cs="Times New Roman"/>
          <w:color w:val="000000"/>
          <w:sz w:val="24"/>
          <w:szCs w:val="24"/>
          <w:lang w:val="uk-UA" w:eastAsia="ar-SA"/>
        </w:rPr>
        <w:t>2.2.2. Отримати за поставлений Товар оплату в розмірах і у строки, передбачені цим Договором.</w:t>
      </w:r>
    </w:p>
    <w:p w:rsidR="00B62853" w:rsidRPr="00B62853" w:rsidRDefault="00B62853" w:rsidP="00B62853">
      <w:pPr>
        <w:suppressAutoHyphens/>
        <w:spacing w:after="0" w:line="240" w:lineRule="auto"/>
        <w:ind w:left="284"/>
        <w:jc w:val="both"/>
        <w:rPr>
          <w:rFonts w:ascii="Times New Roman" w:eastAsia="Times New Roman" w:hAnsi="Times New Roman" w:cs="Times New Roman"/>
          <w:color w:val="000000"/>
          <w:sz w:val="24"/>
          <w:szCs w:val="24"/>
          <w:lang w:val="uk-UA" w:eastAsia="ar-SA"/>
        </w:rPr>
      </w:pPr>
    </w:p>
    <w:p w:rsidR="00B62853" w:rsidRPr="00B62853" w:rsidRDefault="00B62853" w:rsidP="00B62853">
      <w:pPr>
        <w:suppressAutoHyphens/>
        <w:spacing w:after="0" w:line="240" w:lineRule="auto"/>
        <w:ind w:left="284" w:firstLine="567"/>
        <w:jc w:val="both"/>
        <w:rPr>
          <w:rFonts w:ascii="Times New Roman" w:eastAsia="Times New Roman" w:hAnsi="Times New Roman" w:cs="Times New Roman"/>
          <w:b/>
          <w:i/>
          <w:color w:val="000000"/>
          <w:sz w:val="24"/>
          <w:szCs w:val="24"/>
          <w:lang w:val="uk-UA" w:eastAsia="ar-SA"/>
        </w:rPr>
      </w:pPr>
      <w:r w:rsidRPr="00B62853">
        <w:rPr>
          <w:rFonts w:ascii="Times New Roman" w:eastAsia="Times New Roman" w:hAnsi="Times New Roman" w:cs="Times New Roman"/>
          <w:b/>
          <w:i/>
          <w:color w:val="000000"/>
          <w:sz w:val="24"/>
          <w:szCs w:val="24"/>
          <w:lang w:val="uk-UA" w:eastAsia="ar-SA"/>
        </w:rPr>
        <w:t>2.3. Покупець зобов'язаний:</w:t>
      </w:r>
    </w:p>
    <w:p w:rsidR="00B62853" w:rsidRPr="00B62853" w:rsidRDefault="00B62853" w:rsidP="00B62853">
      <w:pPr>
        <w:suppressAutoHyphens/>
        <w:spacing w:after="0" w:line="240" w:lineRule="auto"/>
        <w:ind w:left="284"/>
        <w:jc w:val="both"/>
        <w:rPr>
          <w:rFonts w:ascii="Times New Roman" w:eastAsia="Times New Roman" w:hAnsi="Times New Roman" w:cs="Times New Roman"/>
          <w:color w:val="000000"/>
          <w:sz w:val="24"/>
          <w:szCs w:val="24"/>
          <w:lang w:val="uk-UA" w:eastAsia="ar-SA"/>
        </w:rPr>
      </w:pPr>
      <w:r w:rsidRPr="00B62853">
        <w:rPr>
          <w:rFonts w:ascii="Times New Roman" w:eastAsia="Times New Roman" w:hAnsi="Times New Roman" w:cs="Times New Roman"/>
          <w:color w:val="000000"/>
          <w:sz w:val="24"/>
          <w:szCs w:val="24"/>
          <w:lang w:val="uk-UA" w:eastAsia="ar-SA"/>
        </w:rPr>
        <w:t>2.3.1. Прийняти від Продавця надані Товари, якщо вони відповідають умовам Договору, і оплачувати їх в розмірах та в строк, передбачені цим Договором.</w:t>
      </w:r>
    </w:p>
    <w:p w:rsidR="00B62853" w:rsidRPr="00B62853" w:rsidRDefault="00B62853" w:rsidP="00B62853">
      <w:pPr>
        <w:suppressAutoHyphens/>
        <w:spacing w:after="0" w:line="240" w:lineRule="auto"/>
        <w:ind w:left="284"/>
        <w:jc w:val="both"/>
        <w:rPr>
          <w:rFonts w:ascii="Times New Roman" w:eastAsia="Times New Roman" w:hAnsi="Times New Roman" w:cs="Times New Roman"/>
          <w:color w:val="000000"/>
          <w:sz w:val="24"/>
          <w:szCs w:val="24"/>
          <w:lang w:val="uk-UA" w:eastAsia="ar-SA"/>
        </w:rPr>
      </w:pPr>
      <w:r w:rsidRPr="00B62853">
        <w:rPr>
          <w:rFonts w:ascii="Times New Roman" w:eastAsia="Times New Roman" w:hAnsi="Times New Roman" w:cs="Times New Roman"/>
          <w:color w:val="000000"/>
          <w:sz w:val="24"/>
          <w:szCs w:val="24"/>
          <w:lang w:val="uk-UA" w:eastAsia="ar-SA"/>
        </w:rPr>
        <w:t>2.3.2. Забезпечувати Продавця інформацією, необхідною для надання Товару.</w:t>
      </w:r>
    </w:p>
    <w:p w:rsidR="00B62853" w:rsidRPr="00B62853" w:rsidRDefault="00B62853" w:rsidP="00B62853">
      <w:pPr>
        <w:suppressAutoHyphens/>
        <w:spacing w:after="0" w:line="240" w:lineRule="auto"/>
        <w:ind w:left="284"/>
        <w:jc w:val="both"/>
        <w:rPr>
          <w:rFonts w:ascii="Times New Roman" w:eastAsia="Times New Roman" w:hAnsi="Times New Roman" w:cs="Times New Roman"/>
          <w:color w:val="000000"/>
          <w:sz w:val="24"/>
          <w:szCs w:val="24"/>
          <w:lang w:val="uk-UA" w:eastAsia="ar-SA"/>
        </w:rPr>
      </w:pPr>
    </w:p>
    <w:p w:rsidR="00B62853" w:rsidRPr="00B62853" w:rsidRDefault="00B62853" w:rsidP="00B62853">
      <w:pPr>
        <w:suppressAutoHyphens/>
        <w:spacing w:after="0" w:line="240" w:lineRule="auto"/>
        <w:ind w:left="284" w:firstLine="567"/>
        <w:jc w:val="both"/>
        <w:rPr>
          <w:rFonts w:ascii="Times New Roman" w:eastAsia="Times New Roman" w:hAnsi="Times New Roman" w:cs="Times New Roman"/>
          <w:b/>
          <w:i/>
          <w:color w:val="000000"/>
          <w:sz w:val="24"/>
          <w:szCs w:val="24"/>
          <w:lang w:val="uk-UA" w:eastAsia="ar-SA"/>
        </w:rPr>
      </w:pPr>
      <w:r w:rsidRPr="00B62853">
        <w:rPr>
          <w:rFonts w:ascii="Times New Roman" w:eastAsia="Times New Roman" w:hAnsi="Times New Roman" w:cs="Times New Roman"/>
          <w:b/>
          <w:i/>
          <w:color w:val="000000"/>
          <w:sz w:val="24"/>
          <w:szCs w:val="24"/>
          <w:lang w:val="uk-UA" w:eastAsia="ar-SA"/>
        </w:rPr>
        <w:t>2.4. Покупець має право:</w:t>
      </w:r>
    </w:p>
    <w:p w:rsidR="00B62853" w:rsidRPr="00B62853" w:rsidRDefault="00B62853" w:rsidP="00B62853">
      <w:pPr>
        <w:suppressAutoHyphens/>
        <w:spacing w:after="0" w:line="240" w:lineRule="auto"/>
        <w:ind w:left="284"/>
        <w:jc w:val="both"/>
        <w:rPr>
          <w:rFonts w:ascii="Times New Roman" w:eastAsia="Times New Roman" w:hAnsi="Times New Roman" w:cs="Times New Roman"/>
          <w:color w:val="000000"/>
          <w:sz w:val="24"/>
          <w:szCs w:val="24"/>
          <w:lang w:val="uk-UA" w:eastAsia="ar-SA"/>
        </w:rPr>
      </w:pPr>
      <w:r w:rsidRPr="00B62853">
        <w:rPr>
          <w:rFonts w:ascii="Times New Roman" w:eastAsia="Times New Roman" w:hAnsi="Times New Roman" w:cs="Times New Roman"/>
          <w:color w:val="000000"/>
          <w:sz w:val="24"/>
          <w:szCs w:val="24"/>
          <w:lang w:val="uk-UA" w:eastAsia="ar-SA"/>
        </w:rPr>
        <w:t>2.4.1.</w:t>
      </w:r>
      <w:r w:rsidRPr="00B62853">
        <w:rPr>
          <w:rFonts w:ascii="Times New Roman" w:eastAsia="Times New Roman" w:hAnsi="Times New Roman" w:cs="Times New Roman"/>
          <w:bCs/>
          <w:iCs/>
          <w:color w:val="000000"/>
          <w:sz w:val="24"/>
          <w:szCs w:val="24"/>
          <w:lang w:val="uk-UA" w:eastAsia="ar-SA"/>
        </w:rPr>
        <w:t xml:space="preserve"> П</w:t>
      </w:r>
      <w:r w:rsidRPr="00B62853">
        <w:rPr>
          <w:rFonts w:ascii="Times New Roman" w:eastAsia="Times New Roman" w:hAnsi="Times New Roman" w:cs="Times New Roman"/>
          <w:color w:val="000000"/>
          <w:sz w:val="24"/>
          <w:szCs w:val="24"/>
          <w:lang w:val="uk-UA" w:eastAsia="ar-SA"/>
        </w:rPr>
        <w:t xml:space="preserve">ред’явити претензію </w:t>
      </w:r>
      <w:r w:rsidRPr="00B62853">
        <w:rPr>
          <w:rFonts w:ascii="Times New Roman" w:eastAsia="Times New Roman" w:hAnsi="Times New Roman" w:cs="Times New Roman"/>
          <w:bCs/>
          <w:iCs/>
          <w:color w:val="000000"/>
          <w:sz w:val="24"/>
          <w:szCs w:val="24"/>
          <w:lang w:val="uk-UA" w:eastAsia="ar-SA"/>
        </w:rPr>
        <w:t xml:space="preserve">Продавцю </w:t>
      </w:r>
      <w:r w:rsidRPr="00B62853">
        <w:rPr>
          <w:rFonts w:ascii="Times New Roman" w:eastAsia="Times New Roman" w:hAnsi="Times New Roman" w:cs="Times New Roman"/>
          <w:color w:val="000000"/>
          <w:sz w:val="24"/>
          <w:szCs w:val="24"/>
          <w:lang w:val="uk-UA" w:eastAsia="ar-SA"/>
        </w:rPr>
        <w:t xml:space="preserve">по кількості та якості Товару. Претензія готується і подається у письмовій формі і пред’являється </w:t>
      </w:r>
      <w:r w:rsidRPr="00B62853">
        <w:rPr>
          <w:rFonts w:ascii="Times New Roman" w:eastAsia="Times New Roman" w:hAnsi="Times New Roman" w:cs="Times New Roman"/>
          <w:bCs/>
          <w:iCs/>
          <w:color w:val="000000"/>
          <w:sz w:val="24"/>
          <w:szCs w:val="24"/>
          <w:lang w:val="uk-UA" w:eastAsia="ar-SA"/>
        </w:rPr>
        <w:t>Продавцю</w:t>
      </w:r>
      <w:r w:rsidRPr="00B62853">
        <w:rPr>
          <w:rFonts w:ascii="Times New Roman" w:eastAsia="Times New Roman" w:hAnsi="Times New Roman" w:cs="Times New Roman"/>
          <w:color w:val="000000"/>
          <w:sz w:val="24"/>
          <w:szCs w:val="24"/>
          <w:lang w:val="uk-UA" w:eastAsia="ar-SA"/>
        </w:rPr>
        <w:t>, по кількості – протягом двох робочих днів з моменту поставки товару, по якості - в будь-який момент впродовж терміну використання Товару.</w:t>
      </w:r>
    </w:p>
    <w:p w:rsidR="00B62853" w:rsidRPr="00B62853" w:rsidRDefault="00B62853" w:rsidP="00B62853">
      <w:pPr>
        <w:suppressAutoHyphens/>
        <w:spacing w:after="0" w:line="240" w:lineRule="auto"/>
        <w:ind w:left="284"/>
        <w:jc w:val="both"/>
        <w:rPr>
          <w:rFonts w:ascii="Times New Roman" w:eastAsia="Times New Roman" w:hAnsi="Times New Roman" w:cs="Times New Roman"/>
          <w:color w:val="000000"/>
          <w:sz w:val="24"/>
          <w:szCs w:val="24"/>
          <w:lang w:val="uk-UA" w:eastAsia="ar-SA"/>
        </w:rPr>
      </w:pPr>
      <w:r w:rsidRPr="00B62853">
        <w:rPr>
          <w:rFonts w:ascii="Times New Roman" w:eastAsia="Times New Roman" w:hAnsi="Times New Roman" w:cs="Times New Roman"/>
          <w:color w:val="000000"/>
          <w:sz w:val="24"/>
          <w:szCs w:val="24"/>
          <w:lang w:val="uk-UA" w:eastAsia="ar-SA"/>
        </w:rPr>
        <w:t xml:space="preserve">2.4.2. При виникненні претензій по некомплектності чи якості Товару, що трапилися з вини </w:t>
      </w:r>
      <w:r w:rsidRPr="00B62853">
        <w:rPr>
          <w:rFonts w:ascii="Times New Roman" w:eastAsia="Times New Roman" w:hAnsi="Times New Roman" w:cs="Times New Roman"/>
          <w:bCs/>
          <w:iCs/>
          <w:color w:val="000000"/>
          <w:sz w:val="24"/>
          <w:szCs w:val="24"/>
          <w:lang w:val="uk-UA" w:eastAsia="ar-SA"/>
        </w:rPr>
        <w:t>Продавця</w:t>
      </w:r>
      <w:r w:rsidRPr="00B62853">
        <w:rPr>
          <w:rFonts w:ascii="Times New Roman" w:eastAsia="Times New Roman" w:hAnsi="Times New Roman" w:cs="Times New Roman"/>
          <w:color w:val="000000"/>
          <w:sz w:val="24"/>
          <w:szCs w:val="24"/>
          <w:lang w:val="uk-UA" w:eastAsia="ar-SA"/>
        </w:rPr>
        <w:t>,</w:t>
      </w:r>
      <w:r w:rsidRPr="00B62853">
        <w:rPr>
          <w:rFonts w:ascii="Times New Roman" w:eastAsia="Times New Roman" w:hAnsi="Times New Roman" w:cs="Times New Roman"/>
          <w:bCs/>
          <w:iCs/>
          <w:color w:val="000000"/>
          <w:sz w:val="24"/>
          <w:szCs w:val="24"/>
          <w:lang w:val="uk-UA" w:eastAsia="ar-SA"/>
        </w:rPr>
        <w:t xml:space="preserve"> </w:t>
      </w:r>
      <w:r w:rsidRPr="00B62853">
        <w:rPr>
          <w:rFonts w:ascii="Times New Roman" w:eastAsia="Times New Roman" w:hAnsi="Times New Roman" w:cs="Times New Roman"/>
          <w:color w:val="000000"/>
          <w:sz w:val="24"/>
          <w:szCs w:val="24"/>
          <w:lang w:val="uk-UA" w:eastAsia="ar-SA"/>
        </w:rPr>
        <w:t>останній повинен здійснити додаткову поставку або заміну неякісного Товару протягом 3 робочих днів з дати отримання претензій від</w:t>
      </w:r>
      <w:r w:rsidRPr="00B62853">
        <w:rPr>
          <w:rFonts w:ascii="Times New Roman" w:eastAsia="Times New Roman" w:hAnsi="Times New Roman" w:cs="Times New Roman"/>
          <w:bCs/>
          <w:color w:val="000000"/>
          <w:sz w:val="24"/>
          <w:szCs w:val="24"/>
          <w:lang w:val="uk-UA" w:eastAsia="ar-SA"/>
        </w:rPr>
        <w:t xml:space="preserve">  </w:t>
      </w:r>
      <w:r w:rsidRPr="00B62853">
        <w:rPr>
          <w:rFonts w:ascii="Times New Roman" w:eastAsia="Times New Roman" w:hAnsi="Times New Roman" w:cs="Times New Roman"/>
          <w:bCs/>
          <w:iCs/>
          <w:color w:val="000000"/>
          <w:sz w:val="24"/>
          <w:szCs w:val="24"/>
          <w:lang w:val="uk-UA" w:eastAsia="ar-SA"/>
        </w:rPr>
        <w:t>Покупця</w:t>
      </w:r>
      <w:r w:rsidRPr="00B62853">
        <w:rPr>
          <w:rFonts w:ascii="Times New Roman" w:eastAsia="Times New Roman" w:hAnsi="Times New Roman" w:cs="Times New Roman"/>
          <w:color w:val="000000"/>
          <w:sz w:val="24"/>
          <w:szCs w:val="24"/>
          <w:lang w:val="uk-UA" w:eastAsia="ar-SA"/>
        </w:rPr>
        <w:t>.</w:t>
      </w:r>
    </w:p>
    <w:p w:rsidR="00B62853" w:rsidRPr="00B62853" w:rsidRDefault="00B62853" w:rsidP="00B62853">
      <w:pPr>
        <w:spacing w:after="0" w:line="240" w:lineRule="auto"/>
        <w:ind w:left="284"/>
        <w:jc w:val="both"/>
        <w:rPr>
          <w:rFonts w:ascii="Times New Roman" w:eastAsia="Times New Roman" w:hAnsi="Times New Roman" w:cs="Times New Roman"/>
          <w:color w:val="000000"/>
          <w:sz w:val="24"/>
          <w:szCs w:val="24"/>
          <w:lang w:val="uk-UA" w:eastAsia="ar-SA"/>
        </w:rPr>
      </w:pPr>
      <w:r w:rsidRPr="00B62853">
        <w:rPr>
          <w:rFonts w:ascii="Times New Roman" w:eastAsia="Times New Roman" w:hAnsi="Times New Roman" w:cs="Times New Roman"/>
          <w:color w:val="000000"/>
          <w:sz w:val="24"/>
          <w:szCs w:val="24"/>
          <w:lang w:val="uk-UA" w:eastAsia="ar-SA"/>
        </w:rPr>
        <w:t xml:space="preserve">2.4.3. При виявленні прихованих дефектів, що не могли бути виявлені при прийнятті Товару, Покупець складає Акт браку, що містить кількість та характеристики такого Товару, і направляє його Продавцеві по факсу або електронною поштою. Представник Продавця повинен прибути для підписання цього Акту протягом 7 (семи) календарних </w:t>
      </w:r>
      <w:r w:rsidRPr="00B62853">
        <w:rPr>
          <w:rFonts w:ascii="Times New Roman" w:eastAsia="Times New Roman" w:hAnsi="Times New Roman" w:cs="Times New Roman"/>
          <w:color w:val="000000"/>
          <w:sz w:val="24"/>
          <w:szCs w:val="24"/>
          <w:lang w:val="uk-UA" w:eastAsia="ar-SA"/>
        </w:rPr>
        <w:lastRenderedPageBreak/>
        <w:t>днів з моменту отримання повідомлення від Покупця. У разі, якщо представник Продавця не прибув, в установлений строк або повідомив про погодження, Акт вважається погодженим Продавцем в редакції Покупця.</w:t>
      </w:r>
    </w:p>
    <w:p w:rsidR="00B62853" w:rsidRPr="00B62853" w:rsidRDefault="00B62853" w:rsidP="00B62853">
      <w:pPr>
        <w:spacing w:after="0" w:line="240" w:lineRule="auto"/>
        <w:ind w:left="284"/>
        <w:jc w:val="both"/>
        <w:rPr>
          <w:rFonts w:ascii="Times New Roman" w:eastAsia="Times New Roman" w:hAnsi="Times New Roman" w:cs="Times New Roman"/>
          <w:color w:val="000000"/>
          <w:sz w:val="24"/>
          <w:szCs w:val="24"/>
          <w:lang w:val="uk-UA" w:eastAsia="ar-SA"/>
        </w:rPr>
      </w:pPr>
      <w:r w:rsidRPr="00B62853">
        <w:rPr>
          <w:rFonts w:ascii="Times New Roman" w:eastAsia="Times New Roman" w:hAnsi="Times New Roman" w:cs="Times New Roman"/>
          <w:color w:val="000000"/>
          <w:sz w:val="24"/>
          <w:szCs w:val="24"/>
          <w:lang w:val="uk-UA" w:eastAsia="ar-SA"/>
        </w:rPr>
        <w:t xml:space="preserve">2.4.4. У випадку незгоди Продавця з Актом браку Товару, Сторони мають право долучити незалежні експертні організації.  У разі якщо Актом незалежної експертної організації підтверджується невідповідність поставленого Товару умовам цього Договору, Продавець зобов'язаний відшкодувати Покупцю витрати, пов'язані із залученням незалежної експертної організації, протягом трьох банківських днів, або інший термін, узгоджений Сторонами, з моменту отримання рахунку Покупця, який вважається отриманим Продавцем після закінчення трьох робочих днів з моменту його відправлення Покупцем за </w:t>
      </w:r>
      <w:proofErr w:type="spellStart"/>
      <w:r w:rsidRPr="00B62853">
        <w:rPr>
          <w:rFonts w:ascii="Times New Roman" w:eastAsia="Times New Roman" w:hAnsi="Times New Roman" w:cs="Times New Roman"/>
          <w:color w:val="000000"/>
          <w:sz w:val="24"/>
          <w:szCs w:val="24"/>
          <w:lang w:val="uk-UA" w:eastAsia="ar-SA"/>
        </w:rPr>
        <w:t>адресою</w:t>
      </w:r>
      <w:proofErr w:type="spellEnd"/>
      <w:r w:rsidRPr="00B62853">
        <w:rPr>
          <w:rFonts w:ascii="Times New Roman" w:eastAsia="Times New Roman" w:hAnsi="Times New Roman" w:cs="Times New Roman"/>
          <w:color w:val="000000"/>
          <w:sz w:val="24"/>
          <w:szCs w:val="24"/>
          <w:lang w:val="uk-UA" w:eastAsia="ar-SA"/>
        </w:rPr>
        <w:t xml:space="preserve"> Продавця, вказаною в цьому Договорі.</w:t>
      </w:r>
    </w:p>
    <w:p w:rsidR="00B62853" w:rsidRPr="00B62853" w:rsidRDefault="00B62853" w:rsidP="00B62853">
      <w:pPr>
        <w:spacing w:after="0" w:line="240" w:lineRule="auto"/>
        <w:ind w:left="284"/>
        <w:jc w:val="both"/>
        <w:rPr>
          <w:rFonts w:ascii="Times New Roman" w:eastAsia="Times New Roman" w:hAnsi="Times New Roman" w:cs="Times New Roman"/>
          <w:color w:val="000000"/>
          <w:sz w:val="24"/>
          <w:szCs w:val="24"/>
          <w:lang w:val="uk-UA" w:eastAsia="ar-SA"/>
        </w:rPr>
      </w:pPr>
      <w:r w:rsidRPr="00B62853">
        <w:rPr>
          <w:rFonts w:ascii="Times New Roman" w:eastAsia="Times New Roman" w:hAnsi="Times New Roman" w:cs="Times New Roman"/>
          <w:color w:val="000000"/>
          <w:sz w:val="24"/>
          <w:szCs w:val="24"/>
          <w:lang w:val="uk-UA" w:eastAsia="ar-SA"/>
        </w:rPr>
        <w:t>2.4.5. Продавець зобов’язується протягом 7-ми (семи) календарних днів з дня узгодження Акту браку, власними силами та за власний рахунок замінити неякісний Товар або повернути кошти за повернений Товар, якщо він був сплачений Покупцем з відповідним корегуванням первинної документації.</w:t>
      </w:r>
    </w:p>
    <w:p w:rsidR="00B62853" w:rsidRPr="00B62853" w:rsidRDefault="00B62853" w:rsidP="00B62853">
      <w:pPr>
        <w:spacing w:after="0" w:line="240" w:lineRule="auto"/>
        <w:ind w:left="284"/>
        <w:jc w:val="both"/>
        <w:rPr>
          <w:rFonts w:ascii="Times New Roman" w:eastAsia="Times New Roman" w:hAnsi="Times New Roman" w:cs="Times New Roman"/>
          <w:color w:val="000000"/>
          <w:sz w:val="24"/>
          <w:szCs w:val="24"/>
          <w:lang w:val="uk-UA" w:eastAsia="ar-SA"/>
        </w:rPr>
      </w:pPr>
      <w:r w:rsidRPr="00B62853">
        <w:rPr>
          <w:rFonts w:ascii="Times New Roman" w:eastAsia="Times New Roman" w:hAnsi="Times New Roman" w:cs="Times New Roman"/>
          <w:color w:val="000000"/>
          <w:sz w:val="24"/>
          <w:szCs w:val="24"/>
          <w:lang w:val="uk-UA" w:eastAsia="ar-SA"/>
        </w:rPr>
        <w:t xml:space="preserve">2.4.6. Вимагати повернення виконавцем коштів на суму порушень, виявлених перевірками згідно з </w:t>
      </w:r>
      <w:proofErr w:type="spellStart"/>
      <w:r w:rsidRPr="00B62853">
        <w:rPr>
          <w:rFonts w:ascii="Times New Roman" w:eastAsia="Times New Roman" w:hAnsi="Times New Roman" w:cs="Times New Roman"/>
          <w:color w:val="000000"/>
          <w:sz w:val="24"/>
          <w:szCs w:val="24"/>
          <w:lang w:val="uk-UA" w:eastAsia="ar-SA"/>
        </w:rPr>
        <w:t>ст.ст</w:t>
      </w:r>
      <w:proofErr w:type="spellEnd"/>
      <w:r w:rsidRPr="00B62853">
        <w:rPr>
          <w:rFonts w:ascii="Times New Roman" w:eastAsia="Times New Roman" w:hAnsi="Times New Roman" w:cs="Times New Roman"/>
          <w:color w:val="000000"/>
          <w:sz w:val="24"/>
          <w:szCs w:val="24"/>
          <w:lang w:val="uk-UA" w:eastAsia="ar-SA"/>
        </w:rPr>
        <w:t xml:space="preserve">. 111, 113 Бюджетного кодексу України. </w:t>
      </w:r>
    </w:p>
    <w:p w:rsidR="00B62853" w:rsidRPr="00B62853" w:rsidRDefault="00B62853" w:rsidP="00B62853">
      <w:pPr>
        <w:suppressAutoHyphens/>
        <w:spacing w:after="0" w:line="240" w:lineRule="auto"/>
        <w:ind w:left="284"/>
        <w:jc w:val="both"/>
        <w:rPr>
          <w:rFonts w:ascii="Times New Roman" w:eastAsia="Times New Roman" w:hAnsi="Times New Roman" w:cs="Times New Roman"/>
          <w:color w:val="000000"/>
          <w:sz w:val="24"/>
          <w:szCs w:val="24"/>
          <w:lang w:val="uk-UA" w:eastAsia="ar-SA"/>
        </w:rPr>
      </w:pPr>
    </w:p>
    <w:p w:rsidR="00B62853" w:rsidRPr="00B62853" w:rsidRDefault="00B62853" w:rsidP="00B62853">
      <w:pPr>
        <w:suppressAutoHyphens/>
        <w:spacing w:after="0" w:line="240" w:lineRule="auto"/>
        <w:ind w:left="284"/>
        <w:jc w:val="center"/>
        <w:rPr>
          <w:rFonts w:ascii="Times New Roman" w:eastAsia="Times New Roman" w:hAnsi="Times New Roman" w:cs="Times New Roman"/>
          <w:b/>
          <w:bCs/>
          <w:color w:val="000000"/>
          <w:sz w:val="24"/>
          <w:szCs w:val="24"/>
          <w:lang w:val="uk-UA" w:eastAsia="ar-SA"/>
        </w:rPr>
      </w:pPr>
      <w:r w:rsidRPr="00B62853">
        <w:rPr>
          <w:rFonts w:ascii="Times New Roman" w:eastAsia="Times New Roman" w:hAnsi="Times New Roman" w:cs="Times New Roman"/>
          <w:b/>
          <w:bCs/>
          <w:color w:val="000000"/>
          <w:sz w:val="24"/>
          <w:szCs w:val="24"/>
          <w:lang w:val="uk-UA" w:eastAsia="ar-SA"/>
        </w:rPr>
        <w:t>3. ЦІНА ТОВАРУ І ПОРЯДОК ЙОГО ПРИЙМАННЯ</w:t>
      </w:r>
    </w:p>
    <w:p w:rsidR="00B62853" w:rsidRPr="00B62853" w:rsidRDefault="00B62853" w:rsidP="00B62853">
      <w:pPr>
        <w:suppressAutoHyphens/>
        <w:spacing w:after="0" w:line="240" w:lineRule="auto"/>
        <w:ind w:left="284" w:firstLine="567"/>
        <w:jc w:val="both"/>
        <w:rPr>
          <w:rFonts w:ascii="Times New Roman" w:eastAsia="Times New Roman" w:hAnsi="Times New Roman" w:cs="Times New Roman"/>
          <w:b/>
          <w:i/>
          <w:color w:val="000000"/>
          <w:sz w:val="24"/>
          <w:szCs w:val="24"/>
          <w:shd w:val="clear" w:color="auto" w:fill="FFFF00"/>
          <w:lang w:val="uk-UA" w:eastAsia="ar-SA"/>
        </w:rPr>
      </w:pPr>
      <w:r w:rsidRPr="00B62853">
        <w:rPr>
          <w:rFonts w:ascii="Times New Roman" w:eastAsia="Times New Roman" w:hAnsi="Times New Roman" w:cs="Times New Roman"/>
          <w:color w:val="000000"/>
          <w:sz w:val="24"/>
          <w:szCs w:val="24"/>
          <w:shd w:val="clear" w:color="auto" w:fill="FFFF00"/>
          <w:lang w:val="uk-UA" w:eastAsia="ar-SA"/>
        </w:rPr>
        <w:t>3.1. Загальна вартість Товару, що підлягає поставці за цим договором, становить: _________________________</w:t>
      </w:r>
      <w:r w:rsidRPr="00B62853">
        <w:rPr>
          <w:rFonts w:ascii="Times New Roman" w:eastAsia="Times New Roman" w:hAnsi="Times New Roman" w:cs="Times New Roman"/>
          <w:b/>
          <w:i/>
          <w:color w:val="000000"/>
          <w:sz w:val="24"/>
          <w:szCs w:val="24"/>
          <w:shd w:val="clear" w:color="auto" w:fill="FFFF00"/>
          <w:lang w:val="uk-UA" w:eastAsia="ar-SA"/>
        </w:rPr>
        <w:t>грн. (____________________.) без/з ПДВ.</w:t>
      </w:r>
    </w:p>
    <w:p w:rsidR="00B62853" w:rsidRPr="00B62853" w:rsidRDefault="00B62853" w:rsidP="00B62853">
      <w:pPr>
        <w:suppressAutoHyphens/>
        <w:spacing w:after="0" w:line="240" w:lineRule="auto"/>
        <w:ind w:left="284" w:firstLine="567"/>
        <w:jc w:val="both"/>
        <w:rPr>
          <w:rFonts w:ascii="Times New Roman" w:eastAsia="Times New Roman" w:hAnsi="Times New Roman" w:cs="Times New Roman"/>
          <w:color w:val="000000"/>
          <w:sz w:val="24"/>
          <w:szCs w:val="24"/>
          <w:lang w:val="uk-UA" w:eastAsia="ar-SA"/>
        </w:rPr>
      </w:pPr>
      <w:r w:rsidRPr="00B62853">
        <w:rPr>
          <w:rFonts w:ascii="Times New Roman" w:eastAsia="Times New Roman" w:hAnsi="Times New Roman" w:cs="Times New Roman"/>
          <w:color w:val="000000"/>
          <w:sz w:val="24"/>
          <w:szCs w:val="24"/>
          <w:lang w:val="uk-UA" w:eastAsia="ar-SA"/>
        </w:rPr>
        <w:t>3.2. Ціни встановлюються у національній валюті України.</w:t>
      </w:r>
    </w:p>
    <w:p w:rsidR="00B62853" w:rsidRPr="00B62853" w:rsidRDefault="00B62853" w:rsidP="00B62853">
      <w:pPr>
        <w:suppressAutoHyphens/>
        <w:spacing w:after="0" w:line="240" w:lineRule="auto"/>
        <w:ind w:left="284" w:firstLine="567"/>
        <w:jc w:val="both"/>
        <w:rPr>
          <w:rFonts w:ascii="Times New Roman" w:eastAsia="Times New Roman" w:hAnsi="Times New Roman" w:cs="Times New Roman"/>
          <w:b/>
          <w:i/>
          <w:color w:val="000000"/>
          <w:sz w:val="24"/>
          <w:szCs w:val="24"/>
          <w:lang w:val="uk-UA" w:eastAsia="ar-SA"/>
        </w:rPr>
      </w:pPr>
      <w:r w:rsidRPr="00B62853">
        <w:rPr>
          <w:rFonts w:ascii="Times New Roman" w:eastAsia="Times New Roman" w:hAnsi="Times New Roman" w:cs="Times New Roman"/>
          <w:color w:val="000000"/>
          <w:sz w:val="24"/>
          <w:szCs w:val="24"/>
          <w:lang w:val="uk-UA" w:eastAsia="ar-SA"/>
        </w:rPr>
        <w:t xml:space="preserve">3.3.  Джерело фінансування ‒ </w:t>
      </w:r>
      <w:r w:rsidRPr="00B62853">
        <w:rPr>
          <w:rFonts w:ascii="Times New Roman" w:eastAsia="Times New Roman" w:hAnsi="Times New Roman" w:cs="Times New Roman"/>
          <w:b/>
          <w:i/>
          <w:color w:val="000000"/>
          <w:sz w:val="24"/>
          <w:szCs w:val="24"/>
          <w:lang w:val="uk-UA" w:eastAsia="ar-SA"/>
        </w:rPr>
        <w:t>кошти місцевого бюджету.</w:t>
      </w:r>
    </w:p>
    <w:p w:rsidR="00B62853" w:rsidRPr="00B62853" w:rsidRDefault="00B62853" w:rsidP="00B62853">
      <w:pPr>
        <w:widowControl w:val="0"/>
        <w:suppressAutoHyphens/>
        <w:spacing w:after="0" w:line="240" w:lineRule="auto"/>
        <w:ind w:left="284" w:firstLine="567"/>
        <w:jc w:val="both"/>
        <w:rPr>
          <w:rFonts w:ascii="Times New Roman" w:eastAsia="Times New Roman" w:hAnsi="Times New Roman" w:cs="Times New Roman"/>
          <w:color w:val="000000"/>
          <w:sz w:val="24"/>
          <w:szCs w:val="24"/>
          <w:lang w:val="uk-UA" w:eastAsia="ar-SA"/>
        </w:rPr>
      </w:pPr>
      <w:r w:rsidRPr="00B62853">
        <w:rPr>
          <w:rFonts w:ascii="Times New Roman" w:eastAsia="Times New Roman" w:hAnsi="Times New Roman" w:cs="Times New Roman"/>
          <w:color w:val="000000"/>
          <w:sz w:val="24"/>
          <w:szCs w:val="24"/>
          <w:lang w:val="uk-UA" w:eastAsia="ar-SA"/>
        </w:rPr>
        <w:t>3.4. Оплата здійснюється в розмірі повної вартості Товару, вказаній у видаткових накладних, шляхом безготівкового переказу на реєстраційний рахунок Продавця, вказаний у реквізитах у цьому Договорі.</w:t>
      </w:r>
    </w:p>
    <w:p w:rsidR="00B62853" w:rsidRPr="00B62853" w:rsidRDefault="00B62853" w:rsidP="00B62853">
      <w:pPr>
        <w:widowControl w:val="0"/>
        <w:suppressAutoHyphens/>
        <w:spacing w:after="0" w:line="240" w:lineRule="auto"/>
        <w:ind w:left="284" w:firstLine="567"/>
        <w:jc w:val="both"/>
        <w:rPr>
          <w:rFonts w:ascii="Times New Roman" w:eastAsia="Mariupol" w:hAnsi="Times New Roman" w:cs="Times New Roman"/>
          <w:sz w:val="24"/>
          <w:szCs w:val="24"/>
          <w:lang w:val="uk-UA" w:eastAsia="ar-SA"/>
        </w:rPr>
      </w:pPr>
      <w:r w:rsidRPr="00B62853">
        <w:rPr>
          <w:rFonts w:ascii="Times New Roman" w:eastAsia="Times New Roman" w:hAnsi="Times New Roman" w:cs="Times New Roman"/>
          <w:color w:val="000000"/>
          <w:sz w:val="24"/>
          <w:szCs w:val="24"/>
          <w:lang w:val="uk-UA" w:eastAsia="ar-SA"/>
        </w:rPr>
        <w:t xml:space="preserve">3.5. </w:t>
      </w:r>
      <w:r w:rsidRPr="00B62853">
        <w:rPr>
          <w:rFonts w:ascii="Times New Roman" w:eastAsia="Mariupol" w:hAnsi="Times New Roman" w:cs="Times New Roman"/>
          <w:sz w:val="24"/>
          <w:szCs w:val="24"/>
          <w:lang w:val="uk-UA" w:eastAsia="ar-SA"/>
        </w:rPr>
        <w:t xml:space="preserve">Оплата за поставлений Товар буде проводитися протягом 30 (тридцяти) календарних днів з моменту постачання Товару на підставі видаткових накладних. Але, у разі затримки бюджетного фінансування, розрахунок за поставлений Товар здійснюється протягом 30 (тридцяти) календарних днів з дати отримання Покупцем бюджетного призначення на свій реєстраційний рахунок. </w:t>
      </w:r>
    </w:p>
    <w:p w:rsidR="00B62853" w:rsidRPr="00B62853" w:rsidRDefault="00B62853" w:rsidP="00B62853">
      <w:pPr>
        <w:widowControl w:val="0"/>
        <w:suppressAutoHyphens/>
        <w:spacing w:after="0" w:line="240" w:lineRule="auto"/>
        <w:ind w:left="284" w:firstLine="567"/>
        <w:jc w:val="both"/>
        <w:rPr>
          <w:rFonts w:ascii="Times New Roman" w:eastAsia="Times New Roman" w:hAnsi="Times New Roman" w:cs="Times New Roman"/>
          <w:color w:val="000000"/>
          <w:sz w:val="24"/>
          <w:szCs w:val="24"/>
          <w:lang w:val="uk-UA" w:eastAsia="ar-SA"/>
        </w:rPr>
      </w:pPr>
      <w:r w:rsidRPr="00B62853">
        <w:rPr>
          <w:rFonts w:ascii="Times New Roman" w:eastAsia="Times New Roman" w:hAnsi="Times New Roman" w:cs="Times New Roman"/>
          <w:color w:val="000000"/>
          <w:sz w:val="24"/>
          <w:szCs w:val="24"/>
          <w:lang w:val="uk-UA" w:eastAsia="ar-SA"/>
        </w:rPr>
        <w:t xml:space="preserve">3.6. Датою поставки Товару є дата підписання </w:t>
      </w:r>
      <w:r w:rsidRPr="00B62853">
        <w:rPr>
          <w:rFonts w:ascii="Times New Roman" w:eastAsia="Times New Roman" w:hAnsi="Times New Roman" w:cs="Times New Roman"/>
          <w:bCs/>
          <w:iCs/>
          <w:color w:val="000000"/>
          <w:sz w:val="24"/>
          <w:szCs w:val="24"/>
          <w:lang w:val="uk-UA" w:eastAsia="ar-SA"/>
        </w:rPr>
        <w:t xml:space="preserve">Покупцем </w:t>
      </w:r>
      <w:r w:rsidRPr="00B62853">
        <w:rPr>
          <w:rFonts w:ascii="Times New Roman" w:eastAsia="Times New Roman" w:hAnsi="Times New Roman" w:cs="Times New Roman"/>
          <w:color w:val="000000"/>
          <w:sz w:val="24"/>
          <w:szCs w:val="24"/>
          <w:lang w:val="uk-UA" w:eastAsia="ar-SA"/>
        </w:rPr>
        <w:t>видаткових накладних.</w:t>
      </w:r>
    </w:p>
    <w:p w:rsidR="00B62853" w:rsidRPr="00B62853" w:rsidRDefault="00B62853" w:rsidP="00B62853">
      <w:pPr>
        <w:widowControl w:val="0"/>
        <w:suppressAutoHyphens/>
        <w:spacing w:after="0" w:line="240" w:lineRule="auto"/>
        <w:ind w:left="284" w:firstLine="567"/>
        <w:jc w:val="both"/>
        <w:rPr>
          <w:rFonts w:ascii="Times New Roman" w:eastAsia="Times New Roman" w:hAnsi="Times New Roman" w:cs="Times New Roman"/>
          <w:color w:val="000000"/>
          <w:sz w:val="24"/>
          <w:szCs w:val="24"/>
          <w:lang w:val="uk-UA" w:eastAsia="ar-SA"/>
        </w:rPr>
      </w:pPr>
      <w:r w:rsidRPr="00B62853">
        <w:rPr>
          <w:rFonts w:ascii="Times New Roman" w:eastAsia="Times New Roman" w:hAnsi="Times New Roman" w:cs="Times New Roman"/>
          <w:color w:val="000000"/>
          <w:sz w:val="24"/>
          <w:szCs w:val="24"/>
          <w:lang w:val="uk-UA" w:eastAsia="ar-SA"/>
        </w:rPr>
        <w:t>3.7. Датою оплати Товару вважається дата списання грошових коштів з поточного рахунку Покупця.</w:t>
      </w:r>
    </w:p>
    <w:p w:rsidR="00B62853" w:rsidRPr="00B62853" w:rsidRDefault="00B62853" w:rsidP="00B62853">
      <w:pPr>
        <w:tabs>
          <w:tab w:val="left" w:pos="4065"/>
        </w:tabs>
        <w:suppressAutoHyphens/>
        <w:spacing w:after="0" w:line="240" w:lineRule="auto"/>
        <w:ind w:left="284"/>
        <w:jc w:val="center"/>
        <w:rPr>
          <w:rFonts w:ascii="Times New Roman" w:eastAsia="Times New Roman" w:hAnsi="Times New Roman" w:cs="Times New Roman"/>
          <w:b/>
          <w:bCs/>
          <w:color w:val="000000"/>
          <w:sz w:val="24"/>
          <w:szCs w:val="24"/>
          <w:lang w:val="uk-UA" w:eastAsia="ar-SA"/>
        </w:rPr>
      </w:pPr>
      <w:r w:rsidRPr="00B62853">
        <w:rPr>
          <w:rFonts w:ascii="Times New Roman" w:eastAsia="Times New Roman" w:hAnsi="Times New Roman" w:cs="Times New Roman"/>
          <w:b/>
          <w:bCs/>
          <w:color w:val="000000"/>
          <w:sz w:val="24"/>
          <w:szCs w:val="24"/>
          <w:lang w:val="uk-UA" w:eastAsia="ar-SA"/>
        </w:rPr>
        <w:t>4. ВІДПОВІДАЛЬНІСТЬ СТОРІН</w:t>
      </w:r>
    </w:p>
    <w:p w:rsidR="00B62853" w:rsidRPr="00B62853" w:rsidRDefault="00B62853" w:rsidP="00B62853">
      <w:pPr>
        <w:suppressAutoHyphens/>
        <w:spacing w:after="0" w:line="240" w:lineRule="auto"/>
        <w:ind w:left="284" w:firstLine="567"/>
        <w:jc w:val="both"/>
        <w:rPr>
          <w:rFonts w:ascii="Times New Roman" w:eastAsia="Times New Roman" w:hAnsi="Times New Roman" w:cs="Times New Roman"/>
          <w:color w:val="000000"/>
          <w:sz w:val="24"/>
          <w:szCs w:val="24"/>
          <w:lang w:val="uk-UA" w:eastAsia="ar-SA"/>
        </w:rPr>
      </w:pPr>
      <w:r w:rsidRPr="00B62853">
        <w:rPr>
          <w:rFonts w:ascii="Times New Roman" w:eastAsia="Times New Roman" w:hAnsi="Times New Roman" w:cs="Times New Roman"/>
          <w:color w:val="000000"/>
          <w:sz w:val="24"/>
          <w:szCs w:val="24"/>
          <w:lang w:val="uk-UA" w:eastAsia="ar-SA"/>
        </w:rPr>
        <w:t>4.1.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w:t>
      </w:r>
    </w:p>
    <w:p w:rsidR="00B62853" w:rsidRPr="00B62853" w:rsidRDefault="00B62853" w:rsidP="00B62853">
      <w:pPr>
        <w:suppressAutoHyphens/>
        <w:spacing w:after="0" w:line="240" w:lineRule="auto"/>
        <w:ind w:left="284" w:firstLine="567"/>
        <w:jc w:val="both"/>
        <w:rPr>
          <w:rFonts w:ascii="Times New Roman" w:eastAsia="Times New Roman" w:hAnsi="Times New Roman" w:cs="Times New Roman"/>
          <w:color w:val="000000"/>
          <w:sz w:val="24"/>
          <w:szCs w:val="24"/>
          <w:lang w:val="uk-UA" w:eastAsia="ar-SA"/>
        </w:rPr>
      </w:pPr>
      <w:r w:rsidRPr="00B62853">
        <w:rPr>
          <w:rFonts w:ascii="Times New Roman" w:eastAsia="Times New Roman" w:hAnsi="Times New Roman" w:cs="Times New Roman"/>
          <w:sz w:val="24"/>
          <w:szCs w:val="24"/>
          <w:lang w:val="uk-UA" w:eastAsia="uk-UA" w:bidi="uk-UA"/>
        </w:rPr>
        <w:t xml:space="preserve">4.2. </w:t>
      </w:r>
      <w:r w:rsidRPr="00B62853">
        <w:rPr>
          <w:rFonts w:ascii="Times New Roman" w:eastAsia="Times New Roman" w:hAnsi="Times New Roman" w:cs="Times New Roman"/>
          <w:color w:val="000000"/>
          <w:sz w:val="24"/>
          <w:szCs w:val="24"/>
          <w:lang w:val="uk-UA" w:eastAsia="ar-SA"/>
        </w:rPr>
        <w:t>Сторони несуть відповідальність за невиконання або неналежне виконання своїх зобов’язань за цим Договором відповідно до чинного законодавства України.</w:t>
      </w:r>
    </w:p>
    <w:p w:rsidR="00B62853" w:rsidRPr="00B62853" w:rsidRDefault="00B62853" w:rsidP="00B62853">
      <w:pPr>
        <w:suppressAutoHyphens/>
        <w:spacing w:after="0" w:line="240" w:lineRule="auto"/>
        <w:ind w:left="284" w:firstLine="567"/>
        <w:jc w:val="both"/>
        <w:rPr>
          <w:rFonts w:ascii="Times New Roman" w:eastAsia="Times New Roman" w:hAnsi="Times New Roman" w:cs="Times New Roman"/>
          <w:bCs/>
          <w:color w:val="000000"/>
          <w:sz w:val="24"/>
          <w:szCs w:val="24"/>
          <w:lang w:val="uk-UA" w:eastAsia="ar-SA"/>
        </w:rPr>
      </w:pPr>
      <w:r w:rsidRPr="00B62853">
        <w:rPr>
          <w:rFonts w:ascii="Times New Roman" w:eastAsia="Times New Roman" w:hAnsi="Times New Roman" w:cs="Times New Roman"/>
          <w:color w:val="000000"/>
          <w:sz w:val="24"/>
          <w:szCs w:val="24"/>
          <w:lang w:val="uk-UA" w:eastAsia="ar-SA"/>
        </w:rPr>
        <w:t xml:space="preserve">4.3. </w:t>
      </w:r>
      <w:r w:rsidRPr="00B62853">
        <w:rPr>
          <w:rFonts w:ascii="Times New Roman" w:eastAsia="Times New Roman" w:hAnsi="Times New Roman" w:cs="Times New Roman"/>
          <w:bCs/>
          <w:color w:val="000000"/>
          <w:sz w:val="24"/>
          <w:szCs w:val="24"/>
          <w:lang w:val="uk-UA" w:eastAsia="ar-SA"/>
        </w:rPr>
        <w:t xml:space="preserve">У разі прострочення кінцевого терміну постачання Товару, визначеного в п. 1.3. цього Договору, Продавець сплачує Покупцеві неустойку, у розмірі 0,1% від вартості непоставленого в строк Товару за кожен день прострочення. </w:t>
      </w:r>
    </w:p>
    <w:p w:rsidR="00B62853" w:rsidRPr="00B62853" w:rsidRDefault="00B62853" w:rsidP="00B62853">
      <w:pPr>
        <w:suppressAutoHyphens/>
        <w:spacing w:after="0" w:line="240" w:lineRule="auto"/>
        <w:ind w:left="284" w:firstLine="567"/>
        <w:jc w:val="both"/>
        <w:rPr>
          <w:rFonts w:ascii="Times New Roman" w:eastAsia="Times New Roman" w:hAnsi="Times New Roman" w:cs="Times New Roman"/>
          <w:bCs/>
          <w:color w:val="000000"/>
          <w:sz w:val="24"/>
          <w:szCs w:val="24"/>
          <w:lang w:val="uk-UA" w:eastAsia="ar-SA"/>
        </w:rPr>
      </w:pPr>
      <w:r w:rsidRPr="00B62853">
        <w:rPr>
          <w:rFonts w:ascii="Times New Roman" w:eastAsia="Times New Roman" w:hAnsi="Times New Roman" w:cs="Times New Roman"/>
          <w:bCs/>
          <w:color w:val="000000"/>
          <w:sz w:val="24"/>
          <w:szCs w:val="24"/>
          <w:lang w:val="uk-UA" w:eastAsia="ar-SA"/>
        </w:rPr>
        <w:t>4.4. У випадку прострочення терміну постачання Товару більш ніж на 5 календарних днів, Продавець додатково сплачує покупцеві штраф, у розмірі 8% від вартості непоставленого в строк Товару.</w:t>
      </w:r>
    </w:p>
    <w:p w:rsidR="00B62853" w:rsidRPr="00B62853" w:rsidRDefault="00B62853" w:rsidP="00B62853">
      <w:pPr>
        <w:widowControl w:val="0"/>
        <w:suppressAutoHyphens/>
        <w:spacing w:after="0" w:line="240" w:lineRule="auto"/>
        <w:ind w:left="284" w:firstLine="567"/>
        <w:jc w:val="both"/>
        <w:rPr>
          <w:rFonts w:ascii="Times New Roman" w:eastAsia="Times New Roman" w:hAnsi="Times New Roman" w:cs="Times New Roman"/>
          <w:color w:val="000000"/>
          <w:sz w:val="24"/>
          <w:szCs w:val="24"/>
          <w:lang w:val="uk-UA" w:eastAsia="ar-SA"/>
        </w:rPr>
      </w:pPr>
      <w:r w:rsidRPr="00B62853">
        <w:rPr>
          <w:rFonts w:ascii="Times New Roman" w:eastAsia="Times New Roman" w:hAnsi="Times New Roman" w:cs="Times New Roman"/>
          <w:color w:val="000000"/>
          <w:sz w:val="24"/>
          <w:szCs w:val="24"/>
          <w:lang w:val="uk-UA" w:eastAsia="ar-SA"/>
        </w:rPr>
        <w:t>4.5. За передачу Покупцеві Товару неналежної якості Продавець зобов'язується за вимогою Покупця сплатити останньому штраф у розмірі 20% від ціни загальної вартості Товару неналежної якості.</w:t>
      </w:r>
    </w:p>
    <w:p w:rsidR="00B62853" w:rsidRPr="00B62853" w:rsidRDefault="00B62853" w:rsidP="00B62853">
      <w:pPr>
        <w:suppressAutoHyphens/>
        <w:spacing w:after="0" w:line="240" w:lineRule="auto"/>
        <w:ind w:left="284" w:firstLine="567"/>
        <w:jc w:val="both"/>
        <w:rPr>
          <w:rFonts w:ascii="Times New Roman" w:eastAsia="Times New Roman" w:hAnsi="Times New Roman" w:cs="Times New Roman"/>
          <w:color w:val="000000"/>
          <w:sz w:val="24"/>
          <w:szCs w:val="24"/>
          <w:lang w:val="uk-UA" w:eastAsia="ar-SA"/>
        </w:rPr>
      </w:pPr>
      <w:r w:rsidRPr="00B62853">
        <w:rPr>
          <w:rFonts w:ascii="Times New Roman" w:eastAsia="Times New Roman" w:hAnsi="Times New Roman" w:cs="Times New Roman"/>
          <w:color w:val="000000"/>
          <w:sz w:val="24"/>
          <w:szCs w:val="24"/>
          <w:lang w:val="uk-UA" w:eastAsia="ar-SA"/>
        </w:rPr>
        <w:t>4.6. Сплата Стороною та (або) відшкодування збитків, завданих порушенням цього Договору, не звільняє її від обов'язку виконати цей Договір в натурі, якщо інше прямо не передбачено чинним законодавством України.</w:t>
      </w:r>
    </w:p>
    <w:p w:rsidR="00B62853" w:rsidRPr="00B62853" w:rsidRDefault="00B62853" w:rsidP="00B62853">
      <w:pPr>
        <w:suppressAutoHyphens/>
        <w:spacing w:after="0" w:line="240" w:lineRule="auto"/>
        <w:ind w:left="284"/>
        <w:jc w:val="both"/>
        <w:rPr>
          <w:rFonts w:ascii="Times New Roman" w:eastAsia="Times New Roman" w:hAnsi="Times New Roman" w:cs="Times New Roman"/>
          <w:sz w:val="20"/>
          <w:szCs w:val="20"/>
          <w:lang w:val="uk-UA" w:eastAsia="ar-SA"/>
        </w:rPr>
      </w:pPr>
    </w:p>
    <w:p w:rsidR="00B62853" w:rsidRPr="00B62853" w:rsidRDefault="00B62853" w:rsidP="00B62853">
      <w:pPr>
        <w:suppressAutoHyphens/>
        <w:spacing w:after="0" w:line="240" w:lineRule="auto"/>
        <w:ind w:left="284"/>
        <w:jc w:val="center"/>
        <w:rPr>
          <w:rFonts w:ascii="Times New Roman" w:eastAsia="Times New Roman" w:hAnsi="Times New Roman" w:cs="Times New Roman"/>
          <w:b/>
          <w:bCs/>
          <w:color w:val="000000"/>
          <w:sz w:val="24"/>
          <w:szCs w:val="24"/>
          <w:lang w:val="uk-UA" w:eastAsia="ar-SA"/>
        </w:rPr>
      </w:pPr>
    </w:p>
    <w:p w:rsidR="00B62853" w:rsidRPr="00B62853" w:rsidRDefault="00B62853" w:rsidP="00B62853">
      <w:pPr>
        <w:suppressAutoHyphens/>
        <w:spacing w:after="0" w:line="240" w:lineRule="auto"/>
        <w:ind w:left="284"/>
        <w:jc w:val="center"/>
        <w:rPr>
          <w:rFonts w:ascii="Times New Roman" w:eastAsia="Times New Roman" w:hAnsi="Times New Roman" w:cs="Times New Roman"/>
          <w:b/>
          <w:bCs/>
          <w:color w:val="000000"/>
          <w:sz w:val="24"/>
          <w:szCs w:val="24"/>
          <w:lang w:val="uk-UA" w:eastAsia="ar-SA"/>
        </w:rPr>
      </w:pPr>
      <w:r w:rsidRPr="00B62853">
        <w:rPr>
          <w:rFonts w:ascii="Times New Roman" w:eastAsia="Times New Roman" w:hAnsi="Times New Roman" w:cs="Times New Roman"/>
          <w:b/>
          <w:bCs/>
          <w:color w:val="000000"/>
          <w:sz w:val="24"/>
          <w:szCs w:val="24"/>
          <w:lang w:val="uk-UA" w:eastAsia="ar-SA"/>
        </w:rPr>
        <w:t>5. ВИРІШЕННЯ СПОРІВ</w:t>
      </w:r>
    </w:p>
    <w:p w:rsidR="00B62853" w:rsidRPr="00B62853" w:rsidRDefault="00B62853" w:rsidP="00B62853">
      <w:pPr>
        <w:tabs>
          <w:tab w:val="left" w:pos="284"/>
          <w:tab w:val="left" w:pos="1134"/>
        </w:tabs>
        <w:suppressAutoHyphens/>
        <w:spacing w:after="0" w:line="240" w:lineRule="auto"/>
        <w:ind w:left="284" w:firstLine="567"/>
        <w:jc w:val="both"/>
        <w:rPr>
          <w:rFonts w:ascii="Times New Roman" w:eastAsia="Times New Roman" w:hAnsi="Times New Roman" w:cs="Times New Roman"/>
          <w:sz w:val="24"/>
          <w:szCs w:val="24"/>
          <w:lang w:val="uk-UA" w:eastAsia="ar-SA"/>
        </w:rPr>
      </w:pPr>
      <w:r w:rsidRPr="00B62853">
        <w:rPr>
          <w:rFonts w:ascii="Times New Roman" w:eastAsia="Times New Roman" w:hAnsi="Times New Roman" w:cs="Times New Roman"/>
          <w:color w:val="000000"/>
          <w:sz w:val="24"/>
          <w:szCs w:val="24"/>
          <w:lang w:val="uk-UA" w:eastAsia="ar-SA"/>
        </w:rPr>
        <w:t xml:space="preserve">5.1. </w:t>
      </w:r>
      <w:r w:rsidRPr="00B62853">
        <w:rPr>
          <w:rFonts w:ascii="Times New Roman" w:eastAsia="Times New Roman" w:hAnsi="Times New Roman" w:cs="Times New Roman"/>
          <w:sz w:val="24"/>
          <w:szCs w:val="24"/>
          <w:lang w:val="uk-UA" w:eastAsia="ar-SA"/>
        </w:rPr>
        <w:t>Суперечки і розбіжності, що виникли в зв'язку з даним Договором або стосуються його укладення, зміни, виконання, порушення, розірвання, недійсності, будуть по можливості вирішуватися шляхом переговорів.</w:t>
      </w:r>
    </w:p>
    <w:p w:rsidR="00B62853" w:rsidRPr="00B62853" w:rsidRDefault="00B62853" w:rsidP="00B62853">
      <w:pPr>
        <w:suppressAutoHyphens/>
        <w:spacing w:after="0" w:line="240" w:lineRule="auto"/>
        <w:ind w:left="284" w:firstLine="567"/>
        <w:jc w:val="both"/>
        <w:rPr>
          <w:rFonts w:ascii="Times New Roman" w:eastAsia="Times New Roman" w:hAnsi="Times New Roman" w:cs="Times New Roman"/>
          <w:sz w:val="24"/>
          <w:szCs w:val="24"/>
          <w:lang w:val="uk-UA" w:eastAsia="ar-SA"/>
        </w:rPr>
      </w:pPr>
      <w:r w:rsidRPr="00B62853">
        <w:rPr>
          <w:rFonts w:ascii="Times New Roman" w:eastAsia="Times New Roman" w:hAnsi="Times New Roman" w:cs="Times New Roman"/>
          <w:sz w:val="24"/>
          <w:szCs w:val="24"/>
          <w:lang w:val="uk-UA" w:eastAsia="ar-SA"/>
        </w:rPr>
        <w:t>5.2. Якщо суперечки і розбіжності, зазначені в п. 5.1. цього Договору, не будуть врегульовані шляхом переговорів, їх розгляд здійснюється в господарському суді відповідно до чинного законодавства України.</w:t>
      </w:r>
    </w:p>
    <w:p w:rsidR="00B62853" w:rsidRPr="00B62853" w:rsidRDefault="00B62853" w:rsidP="00B62853">
      <w:pPr>
        <w:tabs>
          <w:tab w:val="left" w:pos="360"/>
        </w:tabs>
        <w:suppressAutoHyphens/>
        <w:spacing w:after="0" w:line="100" w:lineRule="atLeast"/>
        <w:ind w:left="284"/>
        <w:jc w:val="center"/>
        <w:rPr>
          <w:rFonts w:ascii="Times New Roman" w:eastAsia="Times New Roman" w:hAnsi="Times New Roman" w:cs="Times New Roman"/>
          <w:b/>
          <w:sz w:val="24"/>
          <w:szCs w:val="24"/>
          <w:lang w:val="uk-UA" w:eastAsia="ar-SA"/>
        </w:rPr>
      </w:pPr>
    </w:p>
    <w:p w:rsidR="00B62853" w:rsidRPr="00B62853" w:rsidRDefault="00B62853" w:rsidP="00B62853">
      <w:pPr>
        <w:tabs>
          <w:tab w:val="left" w:pos="360"/>
        </w:tabs>
        <w:suppressAutoHyphens/>
        <w:spacing w:after="0" w:line="100" w:lineRule="atLeast"/>
        <w:ind w:left="284"/>
        <w:jc w:val="center"/>
        <w:rPr>
          <w:rFonts w:ascii="Times New Roman" w:eastAsia="Times New Roman" w:hAnsi="Times New Roman" w:cs="Times New Roman"/>
          <w:b/>
          <w:sz w:val="24"/>
          <w:szCs w:val="24"/>
          <w:lang w:val="uk-UA" w:eastAsia="ar-SA"/>
        </w:rPr>
      </w:pPr>
      <w:r w:rsidRPr="00B62853">
        <w:rPr>
          <w:rFonts w:ascii="Times New Roman" w:eastAsia="Times New Roman" w:hAnsi="Times New Roman" w:cs="Times New Roman"/>
          <w:b/>
          <w:sz w:val="24"/>
          <w:szCs w:val="24"/>
          <w:lang w:val="uk-UA" w:eastAsia="ar-SA"/>
        </w:rPr>
        <w:t>6. ФОРС-МАЖОР</w:t>
      </w:r>
    </w:p>
    <w:p w:rsidR="00B62853" w:rsidRPr="00B62853" w:rsidRDefault="00B62853" w:rsidP="00B62853">
      <w:pPr>
        <w:tabs>
          <w:tab w:val="left" w:pos="600"/>
          <w:tab w:val="left" w:pos="900"/>
          <w:tab w:val="left" w:pos="1800"/>
        </w:tabs>
        <w:suppressAutoHyphens/>
        <w:spacing w:after="0" w:line="100" w:lineRule="atLeast"/>
        <w:ind w:left="284" w:firstLine="567"/>
        <w:jc w:val="both"/>
        <w:rPr>
          <w:rFonts w:ascii="Times New Roman" w:eastAsia="Times New Roman" w:hAnsi="Times New Roman" w:cs="Times New Roman"/>
          <w:spacing w:val="-4"/>
          <w:sz w:val="24"/>
          <w:szCs w:val="24"/>
          <w:lang w:val="uk-UA" w:eastAsia="ar-SA"/>
        </w:rPr>
      </w:pPr>
      <w:r w:rsidRPr="00B62853">
        <w:rPr>
          <w:rFonts w:ascii="Times New Roman" w:eastAsia="Times New Roman" w:hAnsi="Times New Roman" w:cs="Times New Roman"/>
          <w:spacing w:val="-4"/>
          <w:sz w:val="24"/>
          <w:szCs w:val="24"/>
          <w:lang w:val="uk-UA" w:eastAsia="ar-SA"/>
        </w:rPr>
        <w:t xml:space="preserve">6.1. При настанні стихійних явищ природного характеру (землетруси, повені, урагани, руйнування в результаті блискавки тощо), лих техногенного та антропогенного 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 ембарго, інші міжнародні санкції або дії державних органів), які є обставинами неможливості частково або в повній мірі виконання зобов'язань за цим Договором, Сторони звільняються від відповідальності за невиконання своїх зобов'язань відповідно до часу дії форс-мажорних обставин. </w:t>
      </w:r>
    </w:p>
    <w:p w:rsidR="00B62853" w:rsidRPr="00B62853" w:rsidRDefault="00B62853" w:rsidP="00B62853">
      <w:pPr>
        <w:tabs>
          <w:tab w:val="left" w:pos="600"/>
          <w:tab w:val="left" w:pos="900"/>
          <w:tab w:val="left" w:pos="1800"/>
        </w:tabs>
        <w:suppressAutoHyphens/>
        <w:spacing w:after="0" w:line="100" w:lineRule="atLeast"/>
        <w:ind w:left="284" w:firstLine="567"/>
        <w:jc w:val="both"/>
        <w:rPr>
          <w:rFonts w:ascii="Times New Roman" w:eastAsia="Times New Roman" w:hAnsi="Times New Roman" w:cs="Times New Roman"/>
          <w:color w:val="000000"/>
          <w:sz w:val="24"/>
          <w:szCs w:val="24"/>
          <w:lang w:val="uk-UA" w:eastAsia="ar-SA"/>
        </w:rPr>
      </w:pPr>
      <w:r w:rsidRPr="00B62853">
        <w:rPr>
          <w:rFonts w:ascii="Times New Roman" w:eastAsia="Times New Roman" w:hAnsi="Times New Roman" w:cs="Times New Roman"/>
          <w:spacing w:val="-4"/>
          <w:sz w:val="24"/>
          <w:szCs w:val="24"/>
          <w:lang w:val="uk-UA" w:eastAsia="ar-SA"/>
        </w:rPr>
        <w:t xml:space="preserve">6.2. </w:t>
      </w:r>
      <w:r w:rsidRPr="00B62853">
        <w:rPr>
          <w:rFonts w:ascii="Times New Roman" w:eastAsia="Times New Roman" w:hAnsi="Times New Roman" w:cs="Times New Roman"/>
          <w:color w:val="000000"/>
          <w:sz w:val="24"/>
          <w:szCs w:val="24"/>
          <w:lang w:val="uk-UA" w:eastAsia="ar-SA"/>
        </w:rPr>
        <w:t>У разі коли дія зазначених обставин триває більш як 60 днів, кожна із Сторін має право на розірвання цього Договору і не несе відповідальності за таке розірвання за умови, що вона повідомить про це іншу Сторону не пізніше ніж за 20 днів до розірвання. Достатнім доказом дії таких обставин та строку дії є документ, виданий Торгово-промисловою палатою тієї країни, де сталися вказані обставини.</w:t>
      </w:r>
    </w:p>
    <w:p w:rsidR="00B62853" w:rsidRPr="00B62853" w:rsidRDefault="00B62853" w:rsidP="00B62853">
      <w:pPr>
        <w:tabs>
          <w:tab w:val="left" w:pos="600"/>
          <w:tab w:val="left" w:pos="900"/>
          <w:tab w:val="left" w:pos="1800"/>
        </w:tabs>
        <w:suppressAutoHyphens/>
        <w:spacing w:after="0" w:line="100" w:lineRule="atLeast"/>
        <w:ind w:left="284" w:firstLine="567"/>
        <w:jc w:val="both"/>
        <w:rPr>
          <w:rFonts w:ascii="Times New Roman" w:eastAsia="Times New Roman" w:hAnsi="Times New Roman" w:cs="Times New Roman"/>
          <w:spacing w:val="-2"/>
          <w:sz w:val="24"/>
          <w:szCs w:val="24"/>
          <w:lang w:val="uk-UA" w:eastAsia="ar-SA"/>
        </w:rPr>
      </w:pPr>
      <w:r w:rsidRPr="00B62853">
        <w:rPr>
          <w:rFonts w:ascii="Times New Roman" w:eastAsia="Times New Roman" w:hAnsi="Times New Roman" w:cs="Times New Roman"/>
          <w:spacing w:val="-4"/>
          <w:sz w:val="24"/>
          <w:szCs w:val="24"/>
          <w:lang w:val="uk-UA" w:eastAsia="ar-SA"/>
        </w:rPr>
        <w:t xml:space="preserve">6.3.  </w:t>
      </w:r>
      <w:r w:rsidRPr="00B62853">
        <w:rPr>
          <w:rFonts w:ascii="Times New Roman" w:eastAsia="Times New Roman" w:hAnsi="Times New Roman" w:cs="Times New Roman"/>
          <w:spacing w:val="-2"/>
          <w:sz w:val="24"/>
          <w:szCs w:val="24"/>
          <w:lang w:val="uk-UA" w:eastAsia="ar-SA"/>
        </w:rPr>
        <w:t>Сторона, для якої наступили форс-мажорні обставини, зобов'язана протягом не більше, ніж п'яти календарних днів з часу їх настання або припинення повідомити у письмовій формі іншу Сторону. Факти, викладені в повідомленні, повинні бути підтверджені Торгово-промисловою палатою.</w:t>
      </w:r>
    </w:p>
    <w:p w:rsidR="00B62853" w:rsidRPr="00B62853" w:rsidRDefault="00B62853" w:rsidP="00B62853">
      <w:pPr>
        <w:tabs>
          <w:tab w:val="left" w:pos="600"/>
          <w:tab w:val="left" w:pos="900"/>
          <w:tab w:val="left" w:pos="1800"/>
        </w:tabs>
        <w:suppressAutoHyphens/>
        <w:spacing w:after="0" w:line="100" w:lineRule="atLeast"/>
        <w:ind w:left="284" w:firstLine="567"/>
        <w:jc w:val="both"/>
        <w:rPr>
          <w:rFonts w:ascii="Times New Roman" w:eastAsia="Times New Roman" w:hAnsi="Times New Roman" w:cs="Times New Roman"/>
          <w:spacing w:val="-2"/>
          <w:sz w:val="24"/>
          <w:szCs w:val="24"/>
          <w:lang w:val="uk-UA" w:eastAsia="ar-SA"/>
        </w:rPr>
      </w:pPr>
      <w:r w:rsidRPr="00B62853">
        <w:rPr>
          <w:rFonts w:ascii="Times New Roman" w:eastAsia="Times New Roman" w:hAnsi="Times New Roman" w:cs="Times New Roman"/>
          <w:spacing w:val="-4"/>
          <w:sz w:val="24"/>
          <w:szCs w:val="24"/>
          <w:lang w:val="uk-UA" w:eastAsia="ar-SA"/>
        </w:rPr>
        <w:t xml:space="preserve">6.4. </w:t>
      </w:r>
      <w:r w:rsidRPr="00B62853">
        <w:rPr>
          <w:rFonts w:ascii="Times New Roman" w:eastAsia="Times New Roman" w:hAnsi="Times New Roman" w:cs="Times New Roman"/>
          <w:spacing w:val="-2"/>
          <w:sz w:val="24"/>
          <w:szCs w:val="24"/>
          <w:lang w:val="uk-UA" w:eastAsia="ar-SA"/>
        </w:rPr>
        <w:t>У випадку якщо форс-мажорні обставини тривають понад шістдесят календарних днів, Сторони можуть виступити з ініціативою про розірвання Договору.</w:t>
      </w:r>
    </w:p>
    <w:p w:rsidR="00B62853" w:rsidRPr="00B62853" w:rsidRDefault="00B62853" w:rsidP="00B62853">
      <w:pPr>
        <w:tabs>
          <w:tab w:val="left" w:pos="900"/>
        </w:tabs>
        <w:suppressAutoHyphens/>
        <w:spacing w:after="0" w:line="100" w:lineRule="atLeast"/>
        <w:ind w:left="284" w:firstLine="567"/>
        <w:jc w:val="both"/>
        <w:rPr>
          <w:rFonts w:ascii="Times New Roman" w:eastAsia="Times New Roman" w:hAnsi="Times New Roman" w:cs="Times New Roman"/>
          <w:sz w:val="24"/>
          <w:szCs w:val="24"/>
          <w:lang w:val="uk-UA" w:eastAsia="ar-SA"/>
        </w:rPr>
      </w:pPr>
      <w:r w:rsidRPr="00B62853">
        <w:rPr>
          <w:rFonts w:ascii="Times New Roman" w:eastAsia="Times New Roman" w:hAnsi="Times New Roman" w:cs="Times New Roman"/>
          <w:sz w:val="24"/>
          <w:szCs w:val="24"/>
          <w:lang w:val="uk-UA" w:eastAsia="ar-SA"/>
        </w:rPr>
        <w:t>6.5. Настання форс-мажорних обставин не є підставою для невиконання Сторонами зобов'язань, термін виконання яких настав до дати виникнення таких обставин, а також для звільнення Сторін від відповідальності за таке невиконання.</w:t>
      </w:r>
    </w:p>
    <w:p w:rsidR="00B62853" w:rsidRPr="00B62853" w:rsidRDefault="00B62853" w:rsidP="00B62853">
      <w:pPr>
        <w:suppressAutoHyphens/>
        <w:spacing w:after="0" w:line="240" w:lineRule="auto"/>
        <w:ind w:left="284"/>
        <w:jc w:val="center"/>
        <w:rPr>
          <w:rFonts w:ascii="Times New Roman" w:eastAsia="Times New Roman" w:hAnsi="Times New Roman" w:cs="Times New Roman"/>
          <w:b/>
          <w:bCs/>
          <w:sz w:val="24"/>
          <w:szCs w:val="24"/>
          <w:lang w:val="uk-UA" w:eastAsia="ar-SA"/>
        </w:rPr>
      </w:pPr>
    </w:p>
    <w:p w:rsidR="00B62853" w:rsidRPr="00B62853" w:rsidRDefault="00B62853" w:rsidP="00B62853">
      <w:pPr>
        <w:suppressAutoHyphens/>
        <w:spacing w:after="0" w:line="240" w:lineRule="auto"/>
        <w:ind w:left="284"/>
        <w:jc w:val="center"/>
        <w:rPr>
          <w:rFonts w:ascii="Times New Roman" w:eastAsia="Times New Roman" w:hAnsi="Times New Roman" w:cs="Times New Roman"/>
          <w:b/>
          <w:bCs/>
          <w:sz w:val="24"/>
          <w:szCs w:val="24"/>
          <w:lang w:val="uk-UA" w:eastAsia="ar-SA"/>
        </w:rPr>
      </w:pPr>
      <w:r w:rsidRPr="00B62853">
        <w:rPr>
          <w:rFonts w:ascii="Times New Roman" w:eastAsia="Times New Roman" w:hAnsi="Times New Roman" w:cs="Times New Roman"/>
          <w:b/>
          <w:bCs/>
          <w:sz w:val="24"/>
          <w:szCs w:val="24"/>
          <w:lang w:val="uk-UA" w:eastAsia="ar-SA"/>
        </w:rPr>
        <w:t>7. ДІЯ ДОГОВОРУ</w:t>
      </w:r>
    </w:p>
    <w:p w:rsidR="00B62853" w:rsidRPr="00B62853" w:rsidRDefault="00B62853" w:rsidP="00B62853">
      <w:pPr>
        <w:suppressAutoHyphens/>
        <w:spacing w:after="0" w:line="240" w:lineRule="auto"/>
        <w:ind w:left="284" w:firstLine="567"/>
        <w:jc w:val="both"/>
        <w:rPr>
          <w:rFonts w:ascii="Times New Roman" w:eastAsia="Times New Roman" w:hAnsi="Times New Roman" w:cs="Times New Roman"/>
          <w:color w:val="000000"/>
          <w:sz w:val="24"/>
          <w:szCs w:val="24"/>
          <w:lang w:val="uk-UA" w:eastAsia="ru-RU"/>
        </w:rPr>
      </w:pPr>
      <w:r w:rsidRPr="00B62853">
        <w:rPr>
          <w:rFonts w:ascii="Times New Roman" w:eastAsia="Times New Roman" w:hAnsi="Times New Roman" w:cs="Times New Roman"/>
          <w:color w:val="000000"/>
          <w:sz w:val="24"/>
          <w:szCs w:val="24"/>
          <w:lang w:val="uk-UA" w:eastAsia="ar-SA"/>
        </w:rPr>
        <w:t xml:space="preserve">7.1. Цей Договір вважається укладеним і набирає чинності з моменту його підписання Сторонами та  скріплення печатками Сторін. </w:t>
      </w:r>
    </w:p>
    <w:p w:rsidR="00B62853" w:rsidRPr="00B62853" w:rsidRDefault="00B62853" w:rsidP="00B62853">
      <w:pPr>
        <w:suppressAutoHyphens/>
        <w:spacing w:after="0" w:line="240" w:lineRule="auto"/>
        <w:ind w:left="284" w:firstLine="567"/>
        <w:jc w:val="both"/>
        <w:rPr>
          <w:rFonts w:ascii="Times New Roman" w:eastAsia="Times New Roman" w:hAnsi="Times New Roman" w:cs="Times New Roman"/>
          <w:color w:val="000000"/>
          <w:sz w:val="24"/>
          <w:szCs w:val="24"/>
          <w:lang w:val="uk-UA" w:eastAsia="ar-SA"/>
        </w:rPr>
      </w:pPr>
      <w:r w:rsidRPr="00B62853">
        <w:rPr>
          <w:rFonts w:ascii="Times New Roman" w:eastAsia="Times New Roman" w:hAnsi="Times New Roman" w:cs="Times New Roman"/>
          <w:color w:val="000000"/>
          <w:sz w:val="24"/>
          <w:szCs w:val="24"/>
          <w:lang w:val="uk-UA" w:eastAsia="ar-SA"/>
        </w:rPr>
        <w:t xml:space="preserve">7.2. Строк цього Договору починає свій перебіг у момент, визначений у п.7.1. цього Договору, та закінчується 31.12.2022 року. </w:t>
      </w:r>
    </w:p>
    <w:p w:rsidR="00B62853" w:rsidRPr="00B62853" w:rsidRDefault="00B62853" w:rsidP="00B62853">
      <w:pPr>
        <w:suppressAutoHyphens/>
        <w:spacing w:after="0" w:line="240" w:lineRule="auto"/>
        <w:ind w:left="284" w:firstLine="567"/>
        <w:jc w:val="both"/>
        <w:rPr>
          <w:rFonts w:ascii="Times New Roman" w:eastAsia="Times New Roman" w:hAnsi="Times New Roman" w:cs="Times New Roman"/>
          <w:color w:val="000000"/>
          <w:sz w:val="24"/>
          <w:szCs w:val="24"/>
          <w:lang w:val="uk-UA" w:eastAsia="ar-SA"/>
        </w:rPr>
      </w:pPr>
      <w:r w:rsidRPr="00B62853">
        <w:rPr>
          <w:rFonts w:ascii="Times New Roman" w:eastAsia="Times New Roman" w:hAnsi="Times New Roman" w:cs="Times New Roman"/>
          <w:color w:val="000000"/>
          <w:sz w:val="24"/>
          <w:szCs w:val="24"/>
          <w:lang w:val="uk-UA" w:eastAsia="ar-SA"/>
        </w:rPr>
        <w:t xml:space="preserve">7.3. Закінчення строку цього Договору не звільняє Сторони від відповідальності за його порушення, яке мало місце під час дії цього Договору. </w:t>
      </w:r>
    </w:p>
    <w:p w:rsidR="00B62853" w:rsidRPr="00B62853" w:rsidRDefault="00B62853" w:rsidP="00B62853">
      <w:pPr>
        <w:shd w:val="clear" w:color="auto" w:fill="FFFFFF"/>
        <w:suppressAutoHyphens/>
        <w:spacing w:after="0" w:line="240" w:lineRule="auto"/>
        <w:ind w:left="284" w:firstLine="567"/>
        <w:jc w:val="both"/>
        <w:rPr>
          <w:rFonts w:ascii="Times New Roman" w:eastAsia="Times New Roman" w:hAnsi="Times New Roman" w:cs="Times New Roman"/>
          <w:color w:val="000000"/>
          <w:sz w:val="24"/>
          <w:szCs w:val="24"/>
          <w:lang w:val="uk-UA" w:eastAsia="ar-SA"/>
        </w:rPr>
      </w:pPr>
      <w:r w:rsidRPr="00B62853">
        <w:rPr>
          <w:rFonts w:ascii="Times New Roman" w:eastAsia="Times New Roman" w:hAnsi="Times New Roman" w:cs="Times New Roman"/>
          <w:color w:val="000000"/>
          <w:sz w:val="24"/>
          <w:szCs w:val="24"/>
          <w:lang w:val="uk-UA" w:eastAsia="ar-SA"/>
        </w:rPr>
        <w:t>7.4.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можуть змінюватися після його підписання за згодою сторін.</w:t>
      </w:r>
    </w:p>
    <w:p w:rsidR="00B62853" w:rsidRPr="00B62853" w:rsidRDefault="00B62853" w:rsidP="00B62853">
      <w:pPr>
        <w:suppressAutoHyphens/>
        <w:spacing w:after="0" w:line="240" w:lineRule="auto"/>
        <w:ind w:left="284" w:firstLine="567"/>
        <w:jc w:val="both"/>
        <w:rPr>
          <w:rFonts w:ascii="Times New Roman" w:eastAsia="Times New Roman" w:hAnsi="Times New Roman" w:cs="Times New Roman"/>
          <w:color w:val="000000"/>
          <w:sz w:val="24"/>
          <w:szCs w:val="24"/>
          <w:lang w:val="uk-UA" w:eastAsia="ar-SA"/>
        </w:rPr>
      </w:pPr>
      <w:bookmarkStart w:id="0" w:name="bookmark=id.30j0zll"/>
      <w:bookmarkStart w:id="1" w:name="bookmark=id.1t3h5sf"/>
      <w:bookmarkEnd w:id="0"/>
      <w:bookmarkEnd w:id="1"/>
      <w:r w:rsidRPr="00B62853">
        <w:rPr>
          <w:rFonts w:ascii="Times New Roman" w:eastAsia="Times New Roman" w:hAnsi="Times New Roman" w:cs="Times New Roman"/>
          <w:color w:val="000000"/>
          <w:sz w:val="24"/>
          <w:szCs w:val="24"/>
          <w:lang w:val="uk-UA" w:eastAsia="ar-SA"/>
        </w:rPr>
        <w:t>7.5. Сторона цього Договору, яка вважає за необхідне змінити або розірвати цей Договір, повинна надіслати пропозиції про це другій Стороні за цим Договором.</w:t>
      </w:r>
    </w:p>
    <w:p w:rsidR="00B62853" w:rsidRPr="00B62853" w:rsidRDefault="00B62853" w:rsidP="00B62853">
      <w:pPr>
        <w:suppressAutoHyphens/>
        <w:spacing w:after="0" w:line="240" w:lineRule="auto"/>
        <w:ind w:left="284" w:firstLine="567"/>
        <w:jc w:val="both"/>
        <w:rPr>
          <w:rFonts w:ascii="Times New Roman" w:eastAsia="Times New Roman" w:hAnsi="Times New Roman" w:cs="Times New Roman"/>
          <w:color w:val="000000"/>
          <w:sz w:val="24"/>
          <w:szCs w:val="24"/>
          <w:lang w:val="uk-UA" w:eastAsia="ar-SA"/>
        </w:rPr>
      </w:pPr>
      <w:r w:rsidRPr="00B62853">
        <w:rPr>
          <w:rFonts w:ascii="Times New Roman" w:eastAsia="Times New Roman" w:hAnsi="Times New Roman" w:cs="Times New Roman"/>
          <w:color w:val="000000"/>
          <w:sz w:val="24"/>
          <w:szCs w:val="24"/>
          <w:lang w:val="uk-UA" w:eastAsia="ar-SA"/>
        </w:rPr>
        <w:t>7.6. Сторона цього Договору, яка одержала пропозицію про зміну цього Договору, у 10-денний строк після одержання пропозиції повідомляє другу Сторону про результати її розгляду.</w:t>
      </w:r>
    </w:p>
    <w:p w:rsidR="00B62853" w:rsidRPr="00B62853" w:rsidRDefault="00B62853" w:rsidP="00B62853">
      <w:pPr>
        <w:suppressAutoHyphens/>
        <w:spacing w:after="0" w:line="240" w:lineRule="auto"/>
        <w:ind w:left="284" w:firstLine="567"/>
        <w:jc w:val="both"/>
        <w:rPr>
          <w:rFonts w:ascii="Times New Roman" w:eastAsia="Times New Roman" w:hAnsi="Times New Roman" w:cs="Times New Roman"/>
          <w:color w:val="000000"/>
          <w:sz w:val="24"/>
          <w:szCs w:val="24"/>
          <w:lang w:val="uk-UA" w:eastAsia="ar-SA"/>
        </w:rPr>
      </w:pPr>
      <w:r w:rsidRPr="00B62853">
        <w:rPr>
          <w:rFonts w:ascii="Times New Roman" w:eastAsia="Times New Roman" w:hAnsi="Times New Roman" w:cs="Times New Roman"/>
          <w:color w:val="000000"/>
          <w:sz w:val="24"/>
          <w:szCs w:val="24"/>
          <w:lang w:val="uk-UA" w:eastAsia="ar-SA"/>
        </w:rPr>
        <w:lastRenderedPageBreak/>
        <w:t>7.7. У разі недосягнення Сторонами згоди щодо зміни цього Договору або в разі неодержання відповіді в установлений строк з урахуванням часу поштового обігу зацікавлена Сторона має право передати спір на вирішення суду.</w:t>
      </w:r>
    </w:p>
    <w:p w:rsidR="00B62853" w:rsidRPr="00B62853" w:rsidRDefault="00B62853" w:rsidP="00B62853">
      <w:pPr>
        <w:suppressAutoHyphens/>
        <w:spacing w:after="0" w:line="240" w:lineRule="auto"/>
        <w:ind w:left="284" w:firstLine="567"/>
        <w:jc w:val="both"/>
        <w:rPr>
          <w:rFonts w:ascii="Times New Roman" w:eastAsia="Times New Roman" w:hAnsi="Times New Roman" w:cs="Times New Roman"/>
          <w:color w:val="000000"/>
          <w:sz w:val="24"/>
          <w:szCs w:val="24"/>
          <w:lang w:val="uk-UA" w:eastAsia="ar-SA"/>
        </w:rPr>
      </w:pPr>
      <w:r w:rsidRPr="00B62853">
        <w:rPr>
          <w:rFonts w:ascii="Times New Roman" w:eastAsia="Times New Roman" w:hAnsi="Times New Roman" w:cs="Times New Roman"/>
          <w:color w:val="000000"/>
          <w:sz w:val="24"/>
          <w:szCs w:val="24"/>
          <w:lang w:val="uk-UA" w:eastAsia="ar-SA"/>
        </w:rPr>
        <w:t>7.8. Якщо судовим рішенням цей Договір змінено або розірвано, цей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B62853" w:rsidRPr="00B62853" w:rsidRDefault="00B62853" w:rsidP="00B62853">
      <w:pPr>
        <w:shd w:val="clear" w:color="auto" w:fill="FFFFFF"/>
        <w:spacing w:after="0" w:line="240" w:lineRule="auto"/>
        <w:ind w:left="284"/>
        <w:jc w:val="both"/>
        <w:rPr>
          <w:rFonts w:ascii="Times New Roman" w:eastAsia="Times New Roman" w:hAnsi="Times New Roman" w:cs="Times New Roman"/>
          <w:sz w:val="24"/>
          <w:szCs w:val="24"/>
          <w:lang w:val="uk-UA" w:eastAsia="ar-SA"/>
        </w:rPr>
      </w:pPr>
    </w:p>
    <w:p w:rsidR="00B62853" w:rsidRPr="00B62853" w:rsidRDefault="00B62853" w:rsidP="00B62853">
      <w:pPr>
        <w:suppressAutoHyphens/>
        <w:spacing w:after="0" w:line="240" w:lineRule="auto"/>
        <w:ind w:left="284"/>
        <w:jc w:val="center"/>
        <w:rPr>
          <w:rFonts w:ascii="Times New Roman" w:eastAsia="Times New Roman" w:hAnsi="Times New Roman" w:cs="Times New Roman"/>
          <w:b/>
          <w:bCs/>
          <w:color w:val="000000"/>
          <w:sz w:val="24"/>
          <w:szCs w:val="24"/>
          <w:lang w:val="uk-UA" w:eastAsia="ar-SA"/>
        </w:rPr>
      </w:pPr>
    </w:p>
    <w:p w:rsidR="00B62853" w:rsidRPr="00B62853" w:rsidRDefault="00B62853" w:rsidP="00B62853">
      <w:pPr>
        <w:suppressAutoHyphens/>
        <w:spacing w:after="0" w:line="240" w:lineRule="auto"/>
        <w:ind w:left="284"/>
        <w:jc w:val="center"/>
        <w:rPr>
          <w:rFonts w:ascii="Times New Roman" w:eastAsia="Times New Roman" w:hAnsi="Times New Roman" w:cs="Times New Roman"/>
          <w:b/>
          <w:bCs/>
          <w:color w:val="000000"/>
          <w:sz w:val="24"/>
          <w:szCs w:val="24"/>
          <w:lang w:val="uk-UA" w:eastAsia="ar-SA"/>
        </w:rPr>
      </w:pPr>
    </w:p>
    <w:p w:rsidR="00B62853" w:rsidRPr="00B62853" w:rsidRDefault="00B62853" w:rsidP="00B62853">
      <w:pPr>
        <w:suppressAutoHyphens/>
        <w:spacing w:after="0" w:line="240" w:lineRule="auto"/>
        <w:ind w:left="284"/>
        <w:jc w:val="center"/>
        <w:rPr>
          <w:rFonts w:ascii="Times New Roman" w:eastAsia="Times New Roman" w:hAnsi="Times New Roman" w:cs="Times New Roman"/>
          <w:b/>
          <w:bCs/>
          <w:color w:val="000000"/>
          <w:sz w:val="24"/>
          <w:szCs w:val="24"/>
          <w:lang w:val="uk-UA" w:eastAsia="ar-SA"/>
        </w:rPr>
      </w:pPr>
      <w:r w:rsidRPr="00B62853">
        <w:rPr>
          <w:rFonts w:ascii="Times New Roman" w:eastAsia="Times New Roman" w:hAnsi="Times New Roman" w:cs="Times New Roman"/>
          <w:b/>
          <w:bCs/>
          <w:color w:val="000000"/>
          <w:sz w:val="24"/>
          <w:szCs w:val="24"/>
          <w:lang w:val="uk-UA" w:eastAsia="ar-SA"/>
        </w:rPr>
        <w:t>8. АНТИКОРУПЦІЙШ ЗАСТЕРЕЖЕННЯ</w:t>
      </w:r>
    </w:p>
    <w:p w:rsidR="00B62853" w:rsidRPr="00B62853" w:rsidRDefault="00B62853" w:rsidP="00B62853">
      <w:pPr>
        <w:suppressAutoHyphens/>
        <w:spacing w:after="0" w:line="240" w:lineRule="auto"/>
        <w:ind w:left="284" w:firstLine="709"/>
        <w:jc w:val="both"/>
        <w:rPr>
          <w:rFonts w:ascii="Times New Roman" w:eastAsia="Times New Roman" w:hAnsi="Times New Roman" w:cs="Times New Roman"/>
          <w:color w:val="000000"/>
          <w:sz w:val="24"/>
          <w:szCs w:val="24"/>
          <w:lang w:val="uk-UA" w:eastAsia="ar-SA"/>
        </w:rPr>
      </w:pPr>
      <w:r w:rsidRPr="00B62853">
        <w:rPr>
          <w:rFonts w:ascii="Times New Roman" w:eastAsia="Times New Roman" w:hAnsi="Times New Roman" w:cs="Times New Roman"/>
          <w:color w:val="000000"/>
          <w:sz w:val="24"/>
          <w:szCs w:val="24"/>
          <w:lang w:val="uk-UA" w:eastAsia="ar-SA"/>
        </w:rPr>
        <w:t xml:space="preserve">8.1. 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 </w:t>
      </w:r>
    </w:p>
    <w:p w:rsidR="00B62853" w:rsidRPr="00B62853" w:rsidRDefault="00B62853" w:rsidP="00B62853">
      <w:pPr>
        <w:suppressAutoHyphens/>
        <w:spacing w:after="0" w:line="240" w:lineRule="auto"/>
        <w:ind w:left="284" w:firstLine="709"/>
        <w:jc w:val="both"/>
        <w:rPr>
          <w:rFonts w:ascii="Times New Roman" w:eastAsia="Times New Roman" w:hAnsi="Times New Roman" w:cs="Times New Roman"/>
          <w:color w:val="000000"/>
          <w:sz w:val="24"/>
          <w:szCs w:val="24"/>
          <w:lang w:val="uk-UA" w:eastAsia="ar-SA"/>
        </w:rPr>
      </w:pPr>
      <w:r w:rsidRPr="00B62853">
        <w:rPr>
          <w:rFonts w:ascii="Times New Roman" w:eastAsia="Times New Roman" w:hAnsi="Times New Roman" w:cs="Times New Roman"/>
          <w:color w:val="000000"/>
          <w:sz w:val="24"/>
          <w:szCs w:val="24"/>
          <w:lang w:val="uk-UA" w:eastAsia="ar-SA"/>
        </w:rPr>
        <w:t>8.2. 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B62853" w:rsidRPr="00B62853" w:rsidRDefault="00B62853" w:rsidP="00B62853">
      <w:pPr>
        <w:shd w:val="clear" w:color="auto" w:fill="FFFFFF"/>
        <w:spacing w:after="0" w:line="240" w:lineRule="auto"/>
        <w:ind w:left="284"/>
        <w:jc w:val="both"/>
        <w:rPr>
          <w:rFonts w:ascii="Times New Roman" w:eastAsia="Times New Roman" w:hAnsi="Times New Roman" w:cs="Times New Roman"/>
          <w:sz w:val="24"/>
          <w:szCs w:val="24"/>
          <w:lang w:val="uk-UA" w:eastAsia="ar-SA"/>
        </w:rPr>
      </w:pPr>
    </w:p>
    <w:p w:rsidR="00B62853" w:rsidRPr="00B62853" w:rsidRDefault="00B62853" w:rsidP="00B62853">
      <w:pPr>
        <w:suppressAutoHyphens/>
        <w:spacing w:after="0" w:line="240" w:lineRule="auto"/>
        <w:ind w:left="284"/>
        <w:jc w:val="center"/>
        <w:rPr>
          <w:rFonts w:ascii="Times New Roman" w:eastAsia="Times New Roman" w:hAnsi="Times New Roman" w:cs="Times New Roman"/>
          <w:b/>
          <w:bCs/>
          <w:sz w:val="24"/>
          <w:szCs w:val="24"/>
          <w:lang w:val="uk-UA" w:eastAsia="ar-SA"/>
        </w:rPr>
      </w:pPr>
      <w:r w:rsidRPr="00B62853">
        <w:rPr>
          <w:rFonts w:ascii="Times New Roman" w:eastAsia="Times New Roman" w:hAnsi="Times New Roman" w:cs="Times New Roman"/>
          <w:b/>
          <w:bCs/>
          <w:sz w:val="24"/>
          <w:szCs w:val="24"/>
          <w:lang w:val="uk-UA" w:eastAsia="ar-SA"/>
        </w:rPr>
        <w:t>9. ПРИКІНЦЕВІ ПОЛОЖЕННЯ</w:t>
      </w:r>
    </w:p>
    <w:p w:rsidR="00B62853" w:rsidRPr="00B62853" w:rsidRDefault="00B62853" w:rsidP="00B62853">
      <w:pPr>
        <w:suppressAutoHyphens/>
        <w:spacing w:after="0" w:line="240" w:lineRule="auto"/>
        <w:ind w:left="284"/>
        <w:jc w:val="both"/>
        <w:rPr>
          <w:rFonts w:ascii="Times New Roman" w:eastAsia="Times New Roman" w:hAnsi="Times New Roman" w:cs="Times New Roman"/>
          <w:b/>
          <w:bCs/>
          <w:sz w:val="24"/>
          <w:szCs w:val="24"/>
          <w:lang w:val="uk-UA" w:eastAsia="ar-SA"/>
        </w:rPr>
      </w:pPr>
      <w:r w:rsidRPr="00B62853">
        <w:rPr>
          <w:rFonts w:ascii="Times New Roman" w:eastAsia="Times New Roman" w:hAnsi="Times New Roman" w:cs="Times New Roman"/>
          <w:b/>
          <w:bCs/>
          <w:sz w:val="24"/>
          <w:szCs w:val="24"/>
          <w:lang w:val="uk-UA" w:eastAsia="ar-SA"/>
        </w:rPr>
        <w:t xml:space="preserve">            </w:t>
      </w:r>
      <w:r w:rsidRPr="00B62853">
        <w:rPr>
          <w:rFonts w:ascii="Times New Roman" w:eastAsia="Times New Roman" w:hAnsi="Times New Roman" w:cs="Times New Roman"/>
          <w:bCs/>
          <w:sz w:val="24"/>
          <w:szCs w:val="24"/>
          <w:lang w:val="uk-UA" w:eastAsia="ar-SA"/>
        </w:rPr>
        <w:t>9.1.</w:t>
      </w:r>
      <w:r w:rsidRPr="00B62853">
        <w:rPr>
          <w:rFonts w:ascii="Times New Roman" w:eastAsia="Times New Roman" w:hAnsi="Times New Roman" w:cs="Times New Roman"/>
          <w:b/>
          <w:bCs/>
          <w:sz w:val="24"/>
          <w:szCs w:val="24"/>
          <w:lang w:val="uk-UA" w:eastAsia="ar-SA"/>
        </w:rPr>
        <w:t xml:space="preserve"> </w:t>
      </w:r>
      <w:r w:rsidRPr="00B62853">
        <w:rPr>
          <w:rFonts w:ascii="Times New Roman" w:eastAsia="Calibri" w:hAnsi="Times New Roman" w:cs="Times New Roman"/>
          <w:sz w:val="24"/>
          <w:szCs w:val="24"/>
          <w:lang w:val="uk-UA"/>
        </w:rPr>
        <w:t>Будь-які зміни і доповнення до цього Договору, в тому числі щодо коригування його суми, вважаються дійсними, якщо вони оформлені додатковими угодами та підписані уповноваженими на це представниками Сторін.</w:t>
      </w:r>
    </w:p>
    <w:p w:rsidR="00B62853" w:rsidRPr="00B62853" w:rsidRDefault="00B62853" w:rsidP="00B62853">
      <w:pPr>
        <w:suppressAutoHyphens/>
        <w:spacing w:after="0" w:line="240" w:lineRule="auto"/>
        <w:ind w:left="284" w:firstLine="709"/>
        <w:jc w:val="both"/>
        <w:rPr>
          <w:rFonts w:ascii="Times New Roman" w:eastAsia="Times New Roman" w:hAnsi="Times New Roman" w:cs="Times New Roman"/>
          <w:sz w:val="24"/>
          <w:szCs w:val="24"/>
          <w:lang w:val="uk-UA" w:eastAsia="ar-SA"/>
        </w:rPr>
      </w:pPr>
      <w:r w:rsidRPr="00B62853">
        <w:rPr>
          <w:rFonts w:ascii="Times New Roman" w:eastAsia="Times New Roman" w:hAnsi="Times New Roman" w:cs="Times New Roman"/>
          <w:sz w:val="24"/>
          <w:szCs w:val="24"/>
          <w:lang w:val="uk-UA" w:eastAsia="ar-SA"/>
        </w:rPr>
        <w:t xml:space="preserve">9.2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rsidR="00B62853" w:rsidRPr="00B62853" w:rsidRDefault="00B62853" w:rsidP="00B62853">
      <w:pPr>
        <w:suppressAutoHyphens/>
        <w:spacing w:after="0" w:line="240" w:lineRule="auto"/>
        <w:ind w:left="284" w:firstLine="709"/>
        <w:jc w:val="both"/>
        <w:rPr>
          <w:rFonts w:ascii="Times New Roman" w:eastAsia="Times New Roman" w:hAnsi="Times New Roman" w:cs="Times New Roman"/>
          <w:sz w:val="24"/>
          <w:szCs w:val="24"/>
          <w:lang w:val="uk-UA" w:eastAsia="ar-SA"/>
        </w:rPr>
      </w:pPr>
      <w:r w:rsidRPr="00B62853">
        <w:rPr>
          <w:rFonts w:ascii="Times New Roman" w:eastAsia="Times New Roman" w:hAnsi="Times New Roman" w:cs="Times New Roman"/>
          <w:sz w:val="24"/>
          <w:szCs w:val="24"/>
          <w:lang w:val="uk-UA" w:eastAsia="ar-SA"/>
        </w:rPr>
        <w:t>9.3.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B62853" w:rsidRPr="00B62853" w:rsidRDefault="00B62853" w:rsidP="00B62853">
      <w:pPr>
        <w:suppressAutoHyphens/>
        <w:spacing w:after="0" w:line="240" w:lineRule="auto"/>
        <w:ind w:left="284" w:firstLine="709"/>
        <w:jc w:val="both"/>
        <w:rPr>
          <w:rFonts w:ascii="Times New Roman" w:eastAsia="Times New Roman" w:hAnsi="Times New Roman" w:cs="Times New Roman"/>
          <w:sz w:val="24"/>
          <w:szCs w:val="24"/>
          <w:lang w:val="uk-UA" w:eastAsia="ar-SA"/>
        </w:rPr>
      </w:pPr>
      <w:r w:rsidRPr="00B62853">
        <w:rPr>
          <w:rFonts w:ascii="Times New Roman" w:eastAsia="Times New Roman" w:hAnsi="Times New Roman" w:cs="Times New Roman"/>
          <w:sz w:val="24"/>
          <w:szCs w:val="24"/>
          <w:lang w:val="uk-UA" w:eastAsia="ar-SA"/>
        </w:rPr>
        <w:t>9.4.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B62853" w:rsidRPr="00B62853" w:rsidRDefault="00B62853" w:rsidP="00B62853">
      <w:pPr>
        <w:suppressAutoHyphens/>
        <w:spacing w:after="0" w:line="240" w:lineRule="auto"/>
        <w:ind w:left="284" w:firstLine="709"/>
        <w:jc w:val="both"/>
        <w:rPr>
          <w:rFonts w:ascii="Times New Roman" w:eastAsia="Times New Roman" w:hAnsi="Times New Roman" w:cs="Times New Roman"/>
          <w:sz w:val="24"/>
          <w:szCs w:val="24"/>
          <w:lang w:val="uk-UA" w:eastAsia="ar-SA"/>
        </w:rPr>
      </w:pPr>
      <w:r w:rsidRPr="00B62853">
        <w:rPr>
          <w:rFonts w:ascii="Times New Roman" w:eastAsia="Times New Roman" w:hAnsi="Times New Roman" w:cs="Times New Roman"/>
          <w:sz w:val="24"/>
          <w:szCs w:val="24"/>
          <w:lang w:val="uk-UA" w:eastAsia="ar-SA"/>
        </w:rPr>
        <w:t>9.5.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B62853" w:rsidRPr="00B62853" w:rsidRDefault="00B62853" w:rsidP="00B62853">
      <w:pPr>
        <w:suppressAutoHyphens/>
        <w:spacing w:after="0" w:line="240" w:lineRule="auto"/>
        <w:ind w:left="284" w:firstLine="709"/>
        <w:jc w:val="both"/>
        <w:rPr>
          <w:rFonts w:ascii="Times New Roman" w:eastAsia="Times New Roman" w:hAnsi="Times New Roman" w:cs="Times New Roman"/>
          <w:sz w:val="24"/>
          <w:szCs w:val="24"/>
          <w:lang w:val="uk-UA" w:eastAsia="ar-SA"/>
        </w:rPr>
      </w:pPr>
      <w:r w:rsidRPr="00B62853">
        <w:rPr>
          <w:rFonts w:ascii="Times New Roman" w:eastAsia="Times New Roman" w:hAnsi="Times New Roman" w:cs="Times New Roman"/>
          <w:sz w:val="24"/>
          <w:szCs w:val="24"/>
          <w:lang w:val="uk-UA" w:eastAsia="ar-SA"/>
        </w:rPr>
        <w:t xml:space="preserve">9.6.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B62853" w:rsidRPr="00B62853" w:rsidRDefault="00B62853" w:rsidP="00B62853">
      <w:pPr>
        <w:suppressAutoHyphens/>
        <w:spacing w:after="0" w:line="240" w:lineRule="auto"/>
        <w:ind w:left="284" w:firstLine="709"/>
        <w:jc w:val="both"/>
        <w:rPr>
          <w:rFonts w:ascii="Times New Roman" w:eastAsia="Times New Roman" w:hAnsi="Times New Roman" w:cs="Times New Roman"/>
          <w:sz w:val="24"/>
          <w:szCs w:val="24"/>
          <w:lang w:val="uk-UA" w:eastAsia="ar-SA"/>
        </w:rPr>
      </w:pPr>
      <w:r w:rsidRPr="00B62853">
        <w:rPr>
          <w:rFonts w:ascii="Times New Roman" w:eastAsia="Times New Roman" w:hAnsi="Times New Roman" w:cs="Times New Roman"/>
          <w:sz w:val="24"/>
          <w:szCs w:val="24"/>
          <w:lang w:val="uk-UA" w:eastAsia="ar-SA"/>
        </w:rPr>
        <w:t xml:space="preserve">9.7. На момент укладення цього Договору: </w:t>
      </w:r>
    </w:p>
    <w:p w:rsidR="00B62853" w:rsidRPr="00B62853" w:rsidRDefault="00B62853" w:rsidP="00B62853">
      <w:pPr>
        <w:spacing w:after="0" w:line="240" w:lineRule="auto"/>
        <w:ind w:left="284" w:firstLine="709"/>
        <w:jc w:val="both"/>
        <w:rPr>
          <w:rFonts w:ascii="Times New Roman" w:eastAsia="Times New Roman" w:hAnsi="Times New Roman" w:cs="Times New Roman"/>
          <w:i/>
          <w:iCs/>
          <w:color w:val="000000"/>
          <w:sz w:val="24"/>
          <w:szCs w:val="24"/>
          <w:shd w:val="clear" w:color="auto" w:fill="FFFF00"/>
          <w:lang w:val="uk-UA" w:eastAsia="ar-SA"/>
        </w:rPr>
      </w:pPr>
      <w:r w:rsidRPr="00B62853">
        <w:rPr>
          <w:rFonts w:ascii="Times New Roman" w:eastAsia="Times New Roman" w:hAnsi="Times New Roman" w:cs="Times New Roman"/>
          <w:i/>
          <w:iCs/>
          <w:color w:val="000000"/>
          <w:sz w:val="24"/>
          <w:szCs w:val="24"/>
          <w:lang w:val="uk-UA" w:eastAsia="ar-SA"/>
        </w:rPr>
        <w:t xml:space="preserve">- </w:t>
      </w:r>
      <w:r w:rsidRPr="00B62853">
        <w:rPr>
          <w:rFonts w:ascii="Times New Roman" w:eastAsia="Times New Roman" w:hAnsi="Times New Roman" w:cs="Times New Roman"/>
          <w:i/>
          <w:iCs/>
          <w:color w:val="000000"/>
          <w:sz w:val="24"/>
          <w:szCs w:val="24"/>
          <w:shd w:val="clear" w:color="auto" w:fill="FFFF00"/>
          <w:lang w:val="uk-UA" w:eastAsia="ar-SA"/>
        </w:rPr>
        <w:t>Продавець є/не є  платником ПДВ.</w:t>
      </w:r>
    </w:p>
    <w:p w:rsidR="00B62853" w:rsidRPr="00B62853" w:rsidRDefault="00B62853" w:rsidP="00B62853">
      <w:pPr>
        <w:suppressAutoHyphens/>
        <w:spacing w:after="0" w:line="240" w:lineRule="auto"/>
        <w:ind w:left="284" w:firstLine="709"/>
        <w:jc w:val="both"/>
        <w:rPr>
          <w:rFonts w:ascii="Times New Roman" w:eastAsia="Times New Roman" w:hAnsi="Times New Roman" w:cs="Times New Roman"/>
          <w:i/>
          <w:color w:val="000000"/>
          <w:sz w:val="24"/>
          <w:szCs w:val="24"/>
          <w:lang w:val="uk-UA" w:eastAsia="ar-SA"/>
        </w:rPr>
      </w:pPr>
      <w:r w:rsidRPr="00B62853">
        <w:rPr>
          <w:rFonts w:ascii="Times New Roman" w:eastAsia="Times New Roman" w:hAnsi="Times New Roman" w:cs="Times New Roman"/>
          <w:i/>
          <w:color w:val="000000"/>
          <w:sz w:val="24"/>
          <w:szCs w:val="24"/>
          <w:lang w:val="uk-UA" w:eastAsia="ar-SA"/>
        </w:rPr>
        <w:t>- Покупець є платником податку на прибуток на загальних підставах та є платником ПДВ.</w:t>
      </w:r>
    </w:p>
    <w:p w:rsidR="00B62853" w:rsidRPr="00B62853" w:rsidRDefault="00B62853" w:rsidP="00B62853">
      <w:pPr>
        <w:suppressAutoHyphens/>
        <w:spacing w:after="0" w:line="240" w:lineRule="auto"/>
        <w:ind w:left="284" w:firstLine="709"/>
        <w:jc w:val="both"/>
        <w:rPr>
          <w:rFonts w:ascii="Times New Roman" w:eastAsia="Times New Roman" w:hAnsi="Times New Roman" w:cs="Times New Roman"/>
          <w:sz w:val="24"/>
          <w:szCs w:val="24"/>
          <w:lang w:val="uk-UA" w:eastAsia="ar-SA"/>
        </w:rPr>
      </w:pPr>
      <w:r w:rsidRPr="00B62853">
        <w:rPr>
          <w:rFonts w:ascii="Times New Roman" w:eastAsia="Times New Roman" w:hAnsi="Times New Roman" w:cs="Times New Roman"/>
          <w:sz w:val="24"/>
          <w:szCs w:val="24"/>
          <w:lang w:val="uk-UA" w:eastAsia="ar-SA"/>
        </w:rPr>
        <w:t xml:space="preserve">9.8. Кожна зі Сторін Договору, відповідно до Закону України «Про захист персональних даних» від 01.06.2010 р. №2297-VI, з усіма змінами та доповненнями, надає іншій Стороні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w:t>
      </w:r>
      <w:r w:rsidRPr="00B62853">
        <w:rPr>
          <w:rFonts w:ascii="Times New Roman" w:eastAsia="Times New Roman" w:hAnsi="Times New Roman" w:cs="Times New Roman"/>
          <w:sz w:val="24"/>
          <w:szCs w:val="24"/>
          <w:lang w:val="uk-UA" w:eastAsia="ar-SA"/>
        </w:rPr>
        <w:lastRenderedPageBreak/>
        <w:t>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 персональних даних, які визначені ст.8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дотримання прав суб’єкта персональних даних та забезпечення режиму захисту персональних даних від незаконної обробки та незаконного доступу до них.</w:t>
      </w:r>
    </w:p>
    <w:p w:rsidR="00B62853" w:rsidRPr="00B62853" w:rsidRDefault="00B62853" w:rsidP="00B62853">
      <w:pPr>
        <w:suppressAutoHyphens/>
        <w:spacing w:after="0" w:line="240" w:lineRule="auto"/>
        <w:ind w:left="284" w:firstLine="709"/>
        <w:jc w:val="both"/>
        <w:rPr>
          <w:rFonts w:ascii="Times New Roman" w:eastAsia="Times New Roman" w:hAnsi="Times New Roman" w:cs="Times New Roman"/>
          <w:sz w:val="24"/>
          <w:szCs w:val="24"/>
          <w:lang w:val="uk-UA" w:eastAsia="ar-SA"/>
        </w:rPr>
      </w:pPr>
      <w:r w:rsidRPr="00B62853">
        <w:rPr>
          <w:rFonts w:ascii="Times New Roman" w:eastAsia="Times New Roman" w:hAnsi="Times New Roman" w:cs="Times New Roman"/>
          <w:sz w:val="24"/>
          <w:szCs w:val="24"/>
          <w:lang w:val="uk-UA" w:eastAsia="ar-SA"/>
        </w:rPr>
        <w:t>9.9. Умови цього Договору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випадку перерахунку ціни за результатами електронного аукціону в бік зменшення ціни тендерної пропозиції учасника без зменшення обсягів закупівлі. Істотні умови Договору не можуть змінюватися після його підписання до виконання зобов’язань Сторонами в повному обсязі, крім випадків, визначених статтею 41 Закону України «Про публічні закупівлі».</w:t>
      </w:r>
    </w:p>
    <w:p w:rsidR="00B62853" w:rsidRPr="00B62853" w:rsidRDefault="00B62853" w:rsidP="00B62853">
      <w:pPr>
        <w:suppressAutoHyphens/>
        <w:spacing w:after="0" w:line="240" w:lineRule="auto"/>
        <w:ind w:left="284" w:firstLine="709"/>
        <w:jc w:val="both"/>
        <w:rPr>
          <w:rFonts w:ascii="Times New Roman" w:eastAsia="Times New Roman" w:hAnsi="Times New Roman" w:cs="Times New Roman"/>
          <w:sz w:val="24"/>
          <w:szCs w:val="24"/>
          <w:lang w:val="uk-UA" w:eastAsia="ar-SA"/>
        </w:rPr>
      </w:pPr>
      <w:r w:rsidRPr="00B62853">
        <w:rPr>
          <w:rFonts w:ascii="Times New Roman" w:eastAsia="Times New Roman" w:hAnsi="Times New Roman" w:cs="Times New Roman"/>
          <w:sz w:val="24"/>
          <w:szCs w:val="24"/>
          <w:lang w:val="uk-UA" w:eastAsia="ar-SA"/>
        </w:rPr>
        <w:t>9.10.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62853" w:rsidRPr="00B62853" w:rsidRDefault="00B62853" w:rsidP="00B62853">
      <w:pPr>
        <w:suppressAutoHyphens/>
        <w:spacing w:after="0" w:line="240" w:lineRule="auto"/>
        <w:ind w:left="284" w:firstLine="709"/>
        <w:jc w:val="both"/>
        <w:rPr>
          <w:rFonts w:ascii="Times New Roman" w:eastAsia="Times New Roman" w:hAnsi="Times New Roman" w:cs="Times New Roman"/>
          <w:sz w:val="24"/>
          <w:szCs w:val="24"/>
          <w:lang w:val="uk-UA" w:eastAsia="ar-SA"/>
        </w:rPr>
      </w:pPr>
      <w:r w:rsidRPr="00B62853">
        <w:rPr>
          <w:rFonts w:ascii="Times New Roman" w:eastAsia="Times New Roman" w:hAnsi="Times New Roman" w:cs="Times New Roman"/>
          <w:sz w:val="24"/>
          <w:szCs w:val="24"/>
          <w:lang w:val="uk-UA" w:eastAsia="ar-SA"/>
        </w:rPr>
        <w:t>9.11. Цей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по одному для кожної із Сторін.</w:t>
      </w:r>
    </w:p>
    <w:p w:rsidR="00B62853" w:rsidRPr="00B62853" w:rsidRDefault="00B62853" w:rsidP="00B62853">
      <w:pPr>
        <w:suppressAutoHyphens/>
        <w:spacing w:after="0" w:line="240" w:lineRule="auto"/>
        <w:jc w:val="both"/>
        <w:rPr>
          <w:rFonts w:ascii="Times New Roman" w:eastAsia="Times New Roman" w:hAnsi="Times New Roman" w:cs="Times New Roman"/>
          <w:iCs/>
          <w:sz w:val="20"/>
          <w:szCs w:val="20"/>
          <w:lang w:val="uk-UA" w:eastAsia="ar-SA"/>
        </w:rPr>
      </w:pPr>
    </w:p>
    <w:p w:rsidR="00B62853" w:rsidRPr="00B62853" w:rsidRDefault="00B62853" w:rsidP="00B62853">
      <w:pPr>
        <w:suppressAutoHyphens/>
        <w:spacing w:after="0" w:line="240" w:lineRule="auto"/>
        <w:ind w:left="284"/>
        <w:jc w:val="both"/>
        <w:rPr>
          <w:rFonts w:ascii="Times New Roman" w:eastAsia="Times New Roman" w:hAnsi="Times New Roman" w:cs="Times New Roman"/>
          <w:b/>
          <w:iCs/>
          <w:sz w:val="20"/>
          <w:szCs w:val="20"/>
          <w:u w:val="single"/>
          <w:lang w:val="uk-UA" w:eastAsia="ar-SA"/>
        </w:rPr>
      </w:pPr>
      <w:r w:rsidRPr="00B62853">
        <w:rPr>
          <w:rFonts w:ascii="Times New Roman" w:eastAsia="Times New Roman" w:hAnsi="Times New Roman" w:cs="Times New Roman"/>
          <w:b/>
          <w:iCs/>
          <w:sz w:val="20"/>
          <w:szCs w:val="20"/>
          <w:u w:val="single"/>
          <w:lang w:val="uk-UA" w:eastAsia="ar-SA"/>
        </w:rPr>
        <w:t>Додатки до договору:</w:t>
      </w:r>
    </w:p>
    <w:p w:rsidR="00B62853" w:rsidRPr="00B62853" w:rsidRDefault="00B62853" w:rsidP="00B62853">
      <w:pPr>
        <w:widowControl w:val="0"/>
        <w:numPr>
          <w:ilvl w:val="0"/>
          <w:numId w:val="1"/>
        </w:numPr>
        <w:shd w:val="clear" w:color="auto" w:fill="FFFFFF"/>
        <w:suppressAutoHyphens/>
        <w:spacing w:after="0" w:line="240" w:lineRule="auto"/>
        <w:ind w:left="284"/>
        <w:jc w:val="both"/>
        <w:rPr>
          <w:rFonts w:ascii="Times New Roman" w:eastAsia="Arial" w:hAnsi="Times New Roman" w:cs="Times New Roman"/>
          <w:iCs/>
          <w:sz w:val="20"/>
          <w:szCs w:val="20"/>
          <w:lang w:val="uk-UA" w:eastAsia="ar-SA"/>
        </w:rPr>
      </w:pPr>
      <w:r w:rsidRPr="00B62853">
        <w:rPr>
          <w:rFonts w:ascii="Times New Roman" w:eastAsia="Arial" w:hAnsi="Times New Roman" w:cs="Times New Roman"/>
          <w:iCs/>
          <w:sz w:val="20"/>
          <w:szCs w:val="20"/>
          <w:lang w:val="uk-UA" w:eastAsia="ar-SA"/>
        </w:rPr>
        <w:t xml:space="preserve">Специфікація. </w:t>
      </w:r>
    </w:p>
    <w:p w:rsidR="00B62853" w:rsidRPr="00B62853" w:rsidRDefault="00B62853" w:rsidP="00B62853">
      <w:pPr>
        <w:widowControl w:val="0"/>
        <w:numPr>
          <w:ilvl w:val="0"/>
          <w:numId w:val="1"/>
        </w:numPr>
        <w:shd w:val="clear" w:color="auto" w:fill="FFFFFF"/>
        <w:suppressAutoHyphens/>
        <w:spacing w:after="0" w:line="240" w:lineRule="auto"/>
        <w:ind w:left="284"/>
        <w:jc w:val="both"/>
        <w:rPr>
          <w:rFonts w:ascii="Times New Roman" w:eastAsia="Arial" w:hAnsi="Times New Roman" w:cs="Times New Roman"/>
          <w:color w:val="000000"/>
          <w:sz w:val="20"/>
          <w:szCs w:val="20"/>
          <w:lang w:val="uk-UA" w:eastAsia="ar-SA"/>
        </w:rPr>
      </w:pPr>
      <w:r w:rsidRPr="00B62853">
        <w:rPr>
          <w:rFonts w:ascii="Times New Roman" w:eastAsia="Arial" w:hAnsi="Times New Roman" w:cs="Times New Roman"/>
          <w:color w:val="000000"/>
          <w:sz w:val="20"/>
          <w:szCs w:val="20"/>
          <w:lang w:val="uk-UA" w:eastAsia="ar-SA"/>
        </w:rPr>
        <w:t>Технічний опис та характеристики товару.</w:t>
      </w:r>
    </w:p>
    <w:p w:rsidR="00B62853" w:rsidRPr="00B62853" w:rsidRDefault="00B62853" w:rsidP="00B62853">
      <w:pPr>
        <w:widowControl w:val="0"/>
        <w:shd w:val="clear" w:color="auto" w:fill="FFFFFF"/>
        <w:suppressAutoHyphens/>
        <w:spacing w:after="0" w:line="240" w:lineRule="auto"/>
        <w:ind w:left="284"/>
        <w:jc w:val="both"/>
        <w:rPr>
          <w:rFonts w:ascii="Times New Roman" w:eastAsia="Arial" w:hAnsi="Times New Roman" w:cs="Times New Roman"/>
          <w:i/>
          <w:iCs/>
          <w:sz w:val="26"/>
          <w:szCs w:val="26"/>
          <w:lang w:val="uk-UA" w:eastAsia="ar-SA"/>
        </w:rPr>
      </w:pPr>
    </w:p>
    <w:p w:rsidR="00B62853" w:rsidRPr="00B62853" w:rsidRDefault="00B62853" w:rsidP="00B62853">
      <w:pPr>
        <w:widowControl w:val="0"/>
        <w:shd w:val="clear" w:color="auto" w:fill="FFFFFF"/>
        <w:suppressAutoHyphens/>
        <w:spacing w:after="0" w:line="240" w:lineRule="auto"/>
        <w:ind w:left="284"/>
        <w:jc w:val="center"/>
        <w:rPr>
          <w:rFonts w:ascii="Times New Roman" w:eastAsia="Arial" w:hAnsi="Times New Roman" w:cs="Times New Roman"/>
          <w:b/>
          <w:bCs/>
          <w:sz w:val="26"/>
          <w:szCs w:val="26"/>
          <w:lang w:val="uk-UA" w:eastAsia="ar-SA"/>
        </w:rPr>
      </w:pPr>
      <w:r w:rsidRPr="00B62853">
        <w:rPr>
          <w:rFonts w:ascii="Times New Roman" w:eastAsia="Arial" w:hAnsi="Times New Roman" w:cs="Times New Roman"/>
          <w:b/>
          <w:bCs/>
          <w:sz w:val="26"/>
          <w:szCs w:val="26"/>
          <w:lang w:val="uk-UA" w:eastAsia="ar-SA"/>
        </w:rPr>
        <w:t xml:space="preserve">10. АДРЕСИ, РЕКВІЗИТИ, ПІДПИСИ СТОРІН </w:t>
      </w:r>
    </w:p>
    <w:p w:rsidR="00B62853" w:rsidRPr="00B62853" w:rsidRDefault="00B62853" w:rsidP="00B62853">
      <w:pPr>
        <w:widowControl w:val="0"/>
        <w:shd w:val="clear" w:color="auto" w:fill="FFFFFF"/>
        <w:suppressAutoHyphens/>
        <w:spacing w:after="0" w:line="240" w:lineRule="auto"/>
        <w:ind w:left="284"/>
        <w:jc w:val="center"/>
        <w:rPr>
          <w:rFonts w:ascii="Times New Roman" w:eastAsia="Arial" w:hAnsi="Times New Roman" w:cs="Times New Roman"/>
          <w:b/>
          <w:bCs/>
          <w:sz w:val="24"/>
          <w:szCs w:val="24"/>
          <w:lang w:val="uk-UA" w:eastAsia="ar-SA"/>
        </w:rPr>
      </w:pPr>
    </w:p>
    <w:tbl>
      <w:tblPr>
        <w:tblW w:w="0" w:type="auto"/>
        <w:tblInd w:w="108" w:type="dxa"/>
        <w:tblLayout w:type="fixed"/>
        <w:tblLook w:val="0000" w:firstRow="0" w:lastRow="0" w:firstColumn="0" w:lastColumn="0" w:noHBand="0" w:noVBand="0"/>
      </w:tblPr>
      <w:tblGrid>
        <w:gridCol w:w="5245"/>
        <w:gridCol w:w="4961"/>
      </w:tblGrid>
      <w:tr w:rsidR="00B62853" w:rsidRPr="00B62853" w:rsidTr="00813907">
        <w:tc>
          <w:tcPr>
            <w:tcW w:w="5245" w:type="dxa"/>
            <w:shd w:val="clear" w:color="auto" w:fill="auto"/>
          </w:tcPr>
          <w:p w:rsidR="00B62853" w:rsidRPr="00B62853" w:rsidRDefault="00B62853" w:rsidP="00B62853">
            <w:pPr>
              <w:suppressAutoHyphens/>
              <w:snapToGrid w:val="0"/>
              <w:spacing w:after="0" w:line="240" w:lineRule="auto"/>
              <w:ind w:left="284"/>
              <w:jc w:val="center"/>
              <w:rPr>
                <w:rFonts w:ascii="Times New Roman" w:eastAsia="Times New Roman" w:hAnsi="Times New Roman" w:cs="Times New Roman"/>
                <w:b/>
                <w:color w:val="000000"/>
                <w:lang w:val="uk-UA" w:eastAsia="ar-SA"/>
              </w:rPr>
            </w:pPr>
            <w:r w:rsidRPr="00B62853">
              <w:rPr>
                <w:rFonts w:ascii="Times New Roman" w:eastAsia="Times New Roman" w:hAnsi="Times New Roman" w:cs="Times New Roman"/>
                <w:b/>
                <w:color w:val="000000"/>
                <w:lang w:val="uk-UA" w:eastAsia="ar-SA"/>
              </w:rPr>
              <w:t>ПОКУПЕЦЬ:</w:t>
            </w:r>
          </w:p>
          <w:p w:rsidR="00B62853" w:rsidRPr="00B62853" w:rsidRDefault="00B62853" w:rsidP="00B62853">
            <w:pPr>
              <w:suppressAutoHyphens/>
              <w:spacing w:after="0" w:line="240" w:lineRule="auto"/>
              <w:ind w:left="284"/>
              <w:rPr>
                <w:rFonts w:ascii="Times New Roman" w:eastAsia="Times New Roman" w:hAnsi="Times New Roman" w:cs="Times New Roman"/>
                <w:b/>
                <w:color w:val="000000"/>
                <w:lang w:val="uk-UA" w:eastAsia="ar-SA"/>
              </w:rPr>
            </w:pPr>
          </w:p>
          <w:p w:rsidR="00B62853" w:rsidRPr="00B62853" w:rsidRDefault="00B62853" w:rsidP="00B62853">
            <w:pPr>
              <w:suppressAutoHyphens/>
              <w:spacing w:after="0" w:line="240" w:lineRule="auto"/>
              <w:ind w:left="284"/>
              <w:jc w:val="center"/>
              <w:rPr>
                <w:rFonts w:ascii="Times New Roman" w:eastAsia="Times New Roman" w:hAnsi="Times New Roman" w:cs="Times New Roman"/>
                <w:b/>
                <w:color w:val="000000"/>
                <w:lang w:val="uk-UA" w:eastAsia="ar-SA"/>
              </w:rPr>
            </w:pPr>
            <w:r w:rsidRPr="00B62853">
              <w:rPr>
                <w:rFonts w:ascii="Times New Roman" w:eastAsia="Times New Roman" w:hAnsi="Times New Roman" w:cs="Times New Roman"/>
                <w:b/>
                <w:color w:val="000000"/>
                <w:lang w:val="uk-UA" w:eastAsia="ar-SA"/>
              </w:rPr>
              <w:t>Комунальне комерційне підприємство</w:t>
            </w:r>
          </w:p>
          <w:p w:rsidR="00B62853" w:rsidRPr="00B62853" w:rsidRDefault="00B62853" w:rsidP="00B62853">
            <w:pPr>
              <w:suppressAutoHyphens/>
              <w:spacing w:after="0" w:line="240" w:lineRule="auto"/>
              <w:ind w:left="284"/>
              <w:jc w:val="center"/>
              <w:rPr>
                <w:rFonts w:ascii="Times New Roman" w:eastAsia="Times New Roman" w:hAnsi="Times New Roman" w:cs="Times New Roman"/>
                <w:b/>
                <w:color w:val="000000"/>
                <w:lang w:val="uk-UA" w:eastAsia="ar-SA"/>
              </w:rPr>
            </w:pPr>
            <w:r w:rsidRPr="00B62853">
              <w:rPr>
                <w:rFonts w:ascii="Times New Roman" w:eastAsia="Times New Roman" w:hAnsi="Times New Roman" w:cs="Times New Roman"/>
                <w:b/>
                <w:color w:val="000000"/>
                <w:lang w:val="uk-UA" w:eastAsia="ar-SA"/>
              </w:rPr>
              <w:t>Маріупольської міської ради «</w:t>
            </w:r>
            <w:proofErr w:type="spellStart"/>
            <w:r w:rsidRPr="00B62853">
              <w:rPr>
                <w:rFonts w:ascii="Times New Roman" w:eastAsia="Times New Roman" w:hAnsi="Times New Roman" w:cs="Times New Roman"/>
                <w:b/>
                <w:color w:val="000000"/>
                <w:lang w:val="uk-UA" w:eastAsia="ar-SA"/>
              </w:rPr>
              <w:t>м.ЄХАБ</w:t>
            </w:r>
            <w:proofErr w:type="spellEnd"/>
            <w:r w:rsidRPr="00B62853">
              <w:rPr>
                <w:rFonts w:ascii="Times New Roman" w:eastAsia="Times New Roman" w:hAnsi="Times New Roman" w:cs="Times New Roman"/>
                <w:b/>
                <w:color w:val="000000"/>
                <w:lang w:val="uk-UA" w:eastAsia="ar-SA"/>
              </w:rPr>
              <w:t xml:space="preserve">»                                                                            </w:t>
            </w:r>
          </w:p>
          <w:p w:rsidR="00B62853" w:rsidRPr="00B62853" w:rsidRDefault="00B62853" w:rsidP="00B62853">
            <w:pPr>
              <w:suppressAutoHyphens/>
              <w:spacing w:after="0" w:line="240" w:lineRule="auto"/>
              <w:ind w:left="284"/>
              <w:rPr>
                <w:rFonts w:ascii="Times New Roman" w:eastAsia="Times New Roman" w:hAnsi="Times New Roman" w:cs="Times New Roman"/>
                <w:b/>
                <w:color w:val="000000"/>
                <w:lang w:val="uk-UA" w:eastAsia="ar-SA"/>
              </w:rPr>
            </w:pPr>
          </w:p>
          <w:p w:rsidR="00B62853" w:rsidRPr="00B62853" w:rsidRDefault="00B62853" w:rsidP="00B62853">
            <w:pPr>
              <w:suppressAutoHyphens/>
              <w:spacing w:after="0" w:line="240" w:lineRule="auto"/>
              <w:ind w:left="284"/>
              <w:rPr>
                <w:rFonts w:ascii="Times New Roman" w:eastAsia="Times New Roman" w:hAnsi="Times New Roman" w:cs="Times New Roman"/>
                <w:color w:val="000000"/>
                <w:lang w:val="uk-UA" w:eastAsia="ar-SA"/>
              </w:rPr>
            </w:pPr>
            <w:r w:rsidRPr="00B62853">
              <w:rPr>
                <w:rFonts w:ascii="Times New Roman" w:eastAsia="Times New Roman" w:hAnsi="Times New Roman" w:cs="Times New Roman"/>
                <w:b/>
                <w:color w:val="000000"/>
                <w:lang w:val="uk-UA" w:eastAsia="ar-SA"/>
              </w:rPr>
              <w:t>Юридична адреса:</w:t>
            </w:r>
            <w:r w:rsidRPr="00B62853">
              <w:rPr>
                <w:rFonts w:ascii="Times New Roman" w:eastAsia="Times New Roman" w:hAnsi="Times New Roman" w:cs="Times New Roman"/>
                <w:color w:val="000000"/>
                <w:lang w:val="uk-UA" w:eastAsia="ar-SA"/>
              </w:rPr>
              <w:t xml:space="preserve"> 87500, Україна, Донецька                                           область, м. Маріуполь,  пр-т. Миру, 70 </w:t>
            </w:r>
          </w:p>
          <w:p w:rsidR="00B62853" w:rsidRPr="00B62853" w:rsidRDefault="00B62853" w:rsidP="00B62853">
            <w:pPr>
              <w:suppressAutoHyphens/>
              <w:spacing w:after="0" w:line="240" w:lineRule="auto"/>
              <w:ind w:left="284"/>
              <w:rPr>
                <w:rFonts w:ascii="Times New Roman" w:eastAsia="Times New Roman" w:hAnsi="Times New Roman" w:cs="Times New Roman"/>
                <w:color w:val="000000"/>
                <w:lang w:val="uk-UA" w:eastAsia="ar-SA"/>
              </w:rPr>
            </w:pPr>
            <w:r w:rsidRPr="00B62853">
              <w:rPr>
                <w:rFonts w:ascii="Times New Roman" w:eastAsia="Times New Roman" w:hAnsi="Times New Roman" w:cs="Times New Roman"/>
                <w:b/>
                <w:color w:val="000000"/>
                <w:lang w:val="uk-UA" w:eastAsia="ar-SA"/>
              </w:rPr>
              <w:t>ЄДРПОУ:</w:t>
            </w:r>
            <w:r w:rsidRPr="00B62853">
              <w:rPr>
                <w:rFonts w:ascii="Times New Roman" w:eastAsia="Times New Roman" w:hAnsi="Times New Roman" w:cs="Times New Roman"/>
                <w:color w:val="000000"/>
                <w:lang w:val="uk-UA" w:eastAsia="ar-SA"/>
              </w:rPr>
              <w:t xml:space="preserve"> 42815794</w:t>
            </w:r>
          </w:p>
          <w:p w:rsidR="00B62853" w:rsidRPr="00B62853" w:rsidRDefault="00B62853" w:rsidP="00B62853">
            <w:pPr>
              <w:suppressAutoHyphens/>
              <w:spacing w:after="0" w:line="240" w:lineRule="auto"/>
              <w:ind w:left="284"/>
              <w:rPr>
                <w:rFonts w:ascii="Times New Roman" w:eastAsia="Times New Roman" w:hAnsi="Times New Roman" w:cs="Times New Roman"/>
                <w:b/>
                <w:color w:val="000000"/>
                <w:lang w:val="uk-UA" w:eastAsia="ar-SA"/>
              </w:rPr>
            </w:pPr>
            <w:r w:rsidRPr="00B62853">
              <w:rPr>
                <w:rFonts w:ascii="Times New Roman" w:eastAsia="Times New Roman" w:hAnsi="Times New Roman" w:cs="Times New Roman"/>
                <w:b/>
                <w:color w:val="000000"/>
                <w:lang w:val="uk-UA" w:eastAsia="ar-SA"/>
              </w:rPr>
              <w:t>Банківські реквізити:</w:t>
            </w:r>
          </w:p>
          <w:p w:rsidR="00B62853" w:rsidRPr="00B62853" w:rsidRDefault="00B62853" w:rsidP="00B62853">
            <w:pPr>
              <w:suppressAutoHyphens/>
              <w:spacing w:after="0" w:line="240" w:lineRule="auto"/>
              <w:ind w:left="284"/>
              <w:rPr>
                <w:rFonts w:ascii="Times New Roman" w:eastAsia="Times New Roman" w:hAnsi="Times New Roman" w:cs="Times New Roman"/>
                <w:color w:val="000000"/>
                <w:lang w:val="uk-UA" w:eastAsia="ar-SA"/>
              </w:rPr>
            </w:pPr>
            <w:r w:rsidRPr="00B62853">
              <w:rPr>
                <w:rFonts w:ascii="Times New Roman" w:eastAsia="Times New Roman" w:hAnsi="Times New Roman" w:cs="Times New Roman"/>
                <w:b/>
                <w:color w:val="000000"/>
                <w:lang w:val="uk-UA" w:eastAsia="ar-SA"/>
              </w:rPr>
              <w:t>р/р:</w:t>
            </w:r>
            <w:r w:rsidRPr="00B62853">
              <w:rPr>
                <w:rFonts w:ascii="Times New Roman" w:eastAsia="Times New Roman" w:hAnsi="Times New Roman" w:cs="Times New Roman"/>
                <w:color w:val="000000"/>
                <w:lang w:val="uk-UA" w:eastAsia="ar-SA"/>
              </w:rPr>
              <w:t xml:space="preserve"> UA288201720344380005000096187</w:t>
            </w:r>
          </w:p>
          <w:p w:rsidR="00B62853" w:rsidRPr="00B62853" w:rsidRDefault="00B62853" w:rsidP="00B62853">
            <w:pPr>
              <w:suppressAutoHyphens/>
              <w:spacing w:after="0" w:line="240" w:lineRule="auto"/>
              <w:ind w:left="284"/>
              <w:rPr>
                <w:rFonts w:ascii="Times New Roman" w:eastAsia="Times New Roman" w:hAnsi="Times New Roman" w:cs="Times New Roman"/>
                <w:color w:val="000000"/>
                <w:lang w:val="uk-UA" w:eastAsia="ar-SA"/>
              </w:rPr>
            </w:pPr>
            <w:r w:rsidRPr="00B62853">
              <w:rPr>
                <w:rFonts w:ascii="Times New Roman" w:eastAsia="Times New Roman" w:hAnsi="Times New Roman" w:cs="Times New Roman"/>
                <w:color w:val="000000"/>
                <w:lang w:val="uk-UA" w:eastAsia="ar-SA"/>
              </w:rPr>
              <w:t xml:space="preserve">в Державній казначейській службі України, м. Київ </w:t>
            </w:r>
          </w:p>
          <w:p w:rsidR="00B62853" w:rsidRPr="00B62853" w:rsidRDefault="00B62853" w:rsidP="00B62853">
            <w:pPr>
              <w:suppressAutoHyphens/>
              <w:spacing w:after="0" w:line="240" w:lineRule="auto"/>
              <w:ind w:left="284"/>
              <w:rPr>
                <w:rFonts w:ascii="Times New Roman" w:eastAsia="Times New Roman" w:hAnsi="Times New Roman" w:cs="Times New Roman"/>
                <w:color w:val="000000"/>
                <w:lang w:val="uk-UA" w:eastAsia="ar-SA"/>
              </w:rPr>
            </w:pPr>
            <w:r w:rsidRPr="00B62853">
              <w:rPr>
                <w:rFonts w:ascii="Times New Roman" w:eastAsia="Times New Roman" w:hAnsi="Times New Roman" w:cs="Times New Roman"/>
                <w:b/>
                <w:color w:val="000000"/>
                <w:lang w:val="uk-UA" w:eastAsia="ar-SA"/>
              </w:rPr>
              <w:t>МФО:</w:t>
            </w:r>
            <w:r w:rsidRPr="00B62853">
              <w:rPr>
                <w:rFonts w:ascii="Times New Roman" w:eastAsia="Times New Roman" w:hAnsi="Times New Roman" w:cs="Times New Roman"/>
                <w:color w:val="000000"/>
                <w:lang w:val="uk-UA" w:eastAsia="ar-SA"/>
              </w:rPr>
              <w:t xml:space="preserve"> _________________  </w:t>
            </w:r>
          </w:p>
          <w:p w:rsidR="00B62853" w:rsidRPr="00B62853" w:rsidRDefault="00B62853" w:rsidP="00B62853">
            <w:pPr>
              <w:tabs>
                <w:tab w:val="left" w:pos="1950"/>
              </w:tabs>
              <w:suppressAutoHyphens/>
              <w:spacing w:after="0" w:line="240" w:lineRule="auto"/>
              <w:ind w:left="284"/>
              <w:rPr>
                <w:rFonts w:ascii="Times New Roman" w:eastAsia="Times New Roman" w:hAnsi="Times New Roman" w:cs="Times New Roman"/>
                <w:color w:val="000000"/>
                <w:lang w:val="uk-UA" w:eastAsia="ar-SA"/>
              </w:rPr>
            </w:pPr>
            <w:r w:rsidRPr="00B62853">
              <w:rPr>
                <w:rFonts w:ascii="Times New Roman" w:eastAsia="Times New Roman" w:hAnsi="Times New Roman" w:cs="Times New Roman"/>
                <w:b/>
                <w:color w:val="000000"/>
                <w:lang w:val="uk-UA" w:eastAsia="ar-SA"/>
              </w:rPr>
              <w:t xml:space="preserve">ІПН: </w:t>
            </w:r>
            <w:r w:rsidRPr="00B62853">
              <w:rPr>
                <w:rFonts w:ascii="Times New Roman" w:eastAsia="Times New Roman" w:hAnsi="Times New Roman" w:cs="Times New Roman"/>
                <w:color w:val="000000"/>
                <w:lang w:val="uk-UA" w:eastAsia="ar-SA"/>
              </w:rPr>
              <w:t>428157905815</w:t>
            </w:r>
          </w:p>
          <w:p w:rsidR="00B62853" w:rsidRPr="00B62853" w:rsidRDefault="00B62853" w:rsidP="00B62853">
            <w:pPr>
              <w:tabs>
                <w:tab w:val="left" w:pos="1950"/>
              </w:tabs>
              <w:suppressAutoHyphens/>
              <w:spacing w:after="0" w:line="240" w:lineRule="auto"/>
              <w:ind w:left="284"/>
              <w:rPr>
                <w:rFonts w:ascii="Times New Roman" w:eastAsia="Times New Roman" w:hAnsi="Times New Roman" w:cs="Times New Roman"/>
                <w:color w:val="000000"/>
                <w:lang w:val="uk-UA" w:eastAsia="ar-SA"/>
              </w:rPr>
            </w:pPr>
            <w:r w:rsidRPr="00B62853">
              <w:rPr>
                <w:rFonts w:ascii="Times New Roman" w:eastAsia="Times New Roman" w:hAnsi="Times New Roman" w:cs="Times New Roman"/>
                <w:b/>
                <w:color w:val="000000"/>
                <w:lang w:val="uk-UA" w:eastAsia="ar-SA"/>
              </w:rPr>
              <w:t>Витяг з реєстру платників ПДВ №</w:t>
            </w:r>
            <w:r w:rsidRPr="00B62853">
              <w:rPr>
                <w:rFonts w:ascii="Times New Roman" w:eastAsia="Times New Roman" w:hAnsi="Times New Roman" w:cs="Times New Roman"/>
                <w:color w:val="000000"/>
                <w:lang w:val="uk-UA" w:eastAsia="ar-SA"/>
              </w:rPr>
              <w:t xml:space="preserve"> 2005814500178</w:t>
            </w:r>
          </w:p>
          <w:p w:rsidR="00B62853" w:rsidRPr="00B62853" w:rsidRDefault="00B62853" w:rsidP="00B62853">
            <w:pPr>
              <w:suppressAutoHyphens/>
              <w:spacing w:after="0" w:line="240" w:lineRule="auto"/>
              <w:ind w:left="284"/>
              <w:rPr>
                <w:rFonts w:ascii="Times New Roman" w:eastAsia="Times New Roman" w:hAnsi="Times New Roman" w:cs="Times New Roman"/>
                <w:color w:val="000000"/>
                <w:lang w:val="uk-UA" w:eastAsia="ar-SA"/>
              </w:rPr>
            </w:pPr>
            <w:r w:rsidRPr="00B62853">
              <w:rPr>
                <w:rFonts w:ascii="Times New Roman" w:eastAsia="Times New Roman" w:hAnsi="Times New Roman" w:cs="Times New Roman"/>
                <w:color w:val="000000"/>
                <w:lang w:val="uk-UA" w:eastAsia="ar-SA"/>
              </w:rPr>
              <w:t xml:space="preserve">                       </w:t>
            </w:r>
          </w:p>
          <w:p w:rsidR="00B62853" w:rsidRPr="00B62853" w:rsidRDefault="00B62853" w:rsidP="00B62853">
            <w:pPr>
              <w:suppressAutoHyphens/>
              <w:spacing w:after="0" w:line="240" w:lineRule="auto"/>
              <w:ind w:left="284"/>
              <w:rPr>
                <w:rFonts w:ascii="Times New Roman" w:eastAsia="Times New Roman" w:hAnsi="Times New Roman" w:cs="Times New Roman"/>
                <w:b/>
                <w:i/>
                <w:color w:val="000000"/>
                <w:lang w:val="uk-UA" w:eastAsia="ar-SA"/>
              </w:rPr>
            </w:pPr>
            <w:r w:rsidRPr="00B62853">
              <w:rPr>
                <w:rFonts w:ascii="Times New Roman" w:eastAsia="Times New Roman" w:hAnsi="Times New Roman" w:cs="Times New Roman"/>
                <w:b/>
                <w:i/>
                <w:color w:val="000000"/>
                <w:lang w:val="uk-UA" w:eastAsia="ar-SA"/>
              </w:rPr>
              <w:t>Директор</w:t>
            </w:r>
          </w:p>
          <w:p w:rsidR="00B62853" w:rsidRPr="00B62853" w:rsidRDefault="00B62853" w:rsidP="00B62853">
            <w:pPr>
              <w:suppressAutoHyphens/>
              <w:spacing w:after="0" w:line="240" w:lineRule="auto"/>
              <w:ind w:left="284"/>
              <w:rPr>
                <w:rFonts w:ascii="Times New Roman" w:eastAsia="Times New Roman" w:hAnsi="Times New Roman" w:cs="Times New Roman"/>
                <w:b/>
                <w:i/>
                <w:color w:val="000000"/>
                <w:lang w:val="uk-UA" w:eastAsia="ar-SA"/>
              </w:rPr>
            </w:pPr>
          </w:p>
          <w:p w:rsidR="00B62853" w:rsidRPr="00B62853" w:rsidRDefault="00B62853" w:rsidP="00B62853">
            <w:pPr>
              <w:suppressAutoHyphens/>
              <w:spacing w:after="0" w:line="240" w:lineRule="auto"/>
              <w:ind w:left="284"/>
              <w:rPr>
                <w:rFonts w:ascii="Times New Roman" w:eastAsia="Times New Roman" w:hAnsi="Times New Roman" w:cs="Times New Roman"/>
                <w:b/>
                <w:i/>
                <w:color w:val="000000"/>
                <w:lang w:val="uk-UA" w:eastAsia="ar-SA"/>
              </w:rPr>
            </w:pPr>
            <w:r w:rsidRPr="00B62853">
              <w:rPr>
                <w:rFonts w:ascii="Times New Roman" w:eastAsia="Times New Roman" w:hAnsi="Times New Roman" w:cs="Times New Roman"/>
                <w:b/>
                <w:i/>
                <w:color w:val="000000"/>
                <w:lang w:val="uk-UA" w:eastAsia="ar-SA"/>
              </w:rPr>
              <w:t>____________________________Марія СЛЬОТА</w:t>
            </w:r>
          </w:p>
          <w:p w:rsidR="00B62853" w:rsidRPr="00B62853" w:rsidRDefault="00B62853" w:rsidP="00B62853">
            <w:pPr>
              <w:suppressAutoHyphens/>
              <w:spacing w:after="0" w:line="240" w:lineRule="auto"/>
              <w:ind w:left="284"/>
              <w:rPr>
                <w:rFonts w:ascii="Times New Roman" w:eastAsia="Times New Roman" w:hAnsi="Times New Roman" w:cs="Times New Roman"/>
                <w:b/>
                <w:i/>
                <w:color w:val="000000"/>
                <w:lang w:val="uk-UA" w:eastAsia="ar-SA"/>
              </w:rPr>
            </w:pPr>
            <w:r w:rsidRPr="00B62853">
              <w:rPr>
                <w:rFonts w:ascii="Times New Roman" w:eastAsia="Times New Roman" w:hAnsi="Times New Roman" w:cs="Times New Roman"/>
                <w:b/>
                <w:i/>
                <w:color w:val="000000"/>
                <w:lang w:val="uk-UA" w:eastAsia="ar-SA"/>
              </w:rPr>
              <w:t>М.П.</w:t>
            </w:r>
          </w:p>
        </w:tc>
        <w:tc>
          <w:tcPr>
            <w:tcW w:w="4961" w:type="dxa"/>
            <w:shd w:val="clear" w:color="auto" w:fill="auto"/>
          </w:tcPr>
          <w:p w:rsidR="00B62853" w:rsidRPr="00B62853" w:rsidRDefault="00B62853" w:rsidP="00B62853">
            <w:pPr>
              <w:suppressAutoHyphens/>
              <w:snapToGrid w:val="0"/>
              <w:spacing w:after="0" w:line="240" w:lineRule="auto"/>
              <w:ind w:left="284"/>
              <w:rPr>
                <w:rFonts w:ascii="Times New Roman" w:eastAsia="Times New Roman" w:hAnsi="Times New Roman" w:cs="Times New Roman"/>
                <w:b/>
                <w:color w:val="000000"/>
                <w:lang w:val="uk-UA" w:eastAsia="ar-SA"/>
              </w:rPr>
            </w:pPr>
            <w:r w:rsidRPr="00B62853">
              <w:rPr>
                <w:rFonts w:ascii="Times New Roman" w:eastAsia="Times New Roman" w:hAnsi="Times New Roman" w:cs="Times New Roman"/>
                <w:b/>
                <w:color w:val="000000"/>
                <w:lang w:val="uk-UA" w:eastAsia="ar-SA"/>
              </w:rPr>
              <w:t>ПРОДАВЕЦЬ</w:t>
            </w:r>
          </w:p>
        </w:tc>
      </w:tr>
    </w:tbl>
    <w:p w:rsidR="00B62853" w:rsidRDefault="00B62853" w:rsidP="00B62853">
      <w:pPr>
        <w:tabs>
          <w:tab w:val="left" w:pos="9210"/>
        </w:tabs>
        <w:suppressAutoHyphens/>
        <w:spacing w:after="0" w:line="240" w:lineRule="auto"/>
        <w:rPr>
          <w:rFonts w:ascii="Times New Roman" w:eastAsia="Times New Roman" w:hAnsi="Times New Roman" w:cs="Times New Roman"/>
          <w:sz w:val="24"/>
          <w:szCs w:val="24"/>
          <w:lang w:val="uk-UA" w:eastAsia="ar-SA"/>
        </w:rPr>
      </w:pPr>
    </w:p>
    <w:p w:rsidR="00B62853" w:rsidRPr="00B62853" w:rsidRDefault="00B62853" w:rsidP="00B62853">
      <w:pPr>
        <w:tabs>
          <w:tab w:val="left" w:pos="9210"/>
        </w:tabs>
        <w:suppressAutoHyphens/>
        <w:spacing w:after="0" w:line="240" w:lineRule="auto"/>
        <w:rPr>
          <w:rFonts w:ascii="Times New Roman" w:eastAsia="Times New Roman" w:hAnsi="Times New Roman" w:cs="Times New Roman"/>
          <w:b/>
          <w:sz w:val="18"/>
          <w:szCs w:val="18"/>
          <w:lang w:val="uk-UA" w:eastAsia="ar-SA"/>
        </w:rPr>
      </w:pPr>
      <w:bookmarkStart w:id="2" w:name="_GoBack"/>
      <w:bookmarkEnd w:id="2"/>
    </w:p>
    <w:p w:rsidR="00B62853" w:rsidRPr="00B62853" w:rsidRDefault="00B62853" w:rsidP="00B62853">
      <w:pPr>
        <w:tabs>
          <w:tab w:val="left" w:pos="9210"/>
        </w:tabs>
        <w:suppressAutoHyphens/>
        <w:spacing w:after="0" w:line="240" w:lineRule="auto"/>
        <w:ind w:left="284"/>
        <w:jc w:val="right"/>
        <w:rPr>
          <w:rFonts w:ascii="Times New Roman" w:eastAsia="Times New Roman" w:hAnsi="Times New Roman" w:cs="Times New Roman"/>
          <w:b/>
          <w:sz w:val="18"/>
          <w:szCs w:val="18"/>
          <w:lang w:val="uk-UA" w:eastAsia="ar-SA"/>
        </w:rPr>
      </w:pPr>
    </w:p>
    <w:p w:rsidR="00B62853" w:rsidRPr="00B62853" w:rsidRDefault="00B62853" w:rsidP="00B62853">
      <w:pPr>
        <w:tabs>
          <w:tab w:val="left" w:pos="9210"/>
        </w:tabs>
        <w:suppressAutoHyphens/>
        <w:spacing w:after="0" w:line="240" w:lineRule="auto"/>
        <w:ind w:left="284"/>
        <w:jc w:val="right"/>
        <w:rPr>
          <w:rFonts w:ascii="Times New Roman" w:eastAsia="Times New Roman" w:hAnsi="Times New Roman" w:cs="Times New Roman"/>
          <w:b/>
          <w:sz w:val="18"/>
          <w:szCs w:val="18"/>
          <w:lang w:val="uk-UA" w:eastAsia="ar-SA"/>
        </w:rPr>
      </w:pPr>
    </w:p>
    <w:p w:rsidR="00B62853" w:rsidRPr="00B62853" w:rsidRDefault="00B62853" w:rsidP="00B62853">
      <w:pPr>
        <w:tabs>
          <w:tab w:val="left" w:pos="9210"/>
        </w:tabs>
        <w:suppressAutoHyphens/>
        <w:spacing w:after="0" w:line="240" w:lineRule="auto"/>
        <w:ind w:left="284"/>
        <w:jc w:val="right"/>
        <w:rPr>
          <w:rFonts w:ascii="Times New Roman" w:eastAsia="Times New Roman" w:hAnsi="Times New Roman" w:cs="Times New Roman"/>
          <w:b/>
          <w:sz w:val="18"/>
          <w:szCs w:val="18"/>
          <w:lang w:val="uk-UA" w:eastAsia="ar-SA"/>
        </w:rPr>
      </w:pPr>
    </w:p>
    <w:p w:rsidR="00B62853" w:rsidRPr="00B62853" w:rsidRDefault="00B62853" w:rsidP="00B62853">
      <w:pPr>
        <w:tabs>
          <w:tab w:val="left" w:pos="9210"/>
        </w:tabs>
        <w:suppressAutoHyphens/>
        <w:spacing w:after="0" w:line="240" w:lineRule="auto"/>
        <w:ind w:left="284"/>
        <w:jc w:val="right"/>
        <w:rPr>
          <w:rFonts w:ascii="Times New Roman" w:eastAsia="Times New Roman" w:hAnsi="Times New Roman" w:cs="Times New Roman"/>
          <w:b/>
          <w:sz w:val="18"/>
          <w:szCs w:val="18"/>
          <w:lang w:val="uk-UA" w:eastAsia="ar-SA"/>
        </w:rPr>
      </w:pPr>
    </w:p>
    <w:p w:rsidR="00B62853" w:rsidRPr="00B62853" w:rsidRDefault="00B62853" w:rsidP="00B62853">
      <w:pPr>
        <w:tabs>
          <w:tab w:val="left" w:pos="9210"/>
        </w:tabs>
        <w:suppressAutoHyphens/>
        <w:spacing w:after="0" w:line="240" w:lineRule="auto"/>
        <w:ind w:left="284"/>
        <w:jc w:val="right"/>
        <w:rPr>
          <w:rFonts w:ascii="Times New Roman" w:eastAsia="Times New Roman" w:hAnsi="Times New Roman" w:cs="Times New Roman"/>
          <w:b/>
          <w:sz w:val="18"/>
          <w:szCs w:val="18"/>
          <w:lang w:val="uk-UA" w:eastAsia="ar-SA"/>
        </w:rPr>
      </w:pPr>
      <w:r w:rsidRPr="00B62853">
        <w:rPr>
          <w:rFonts w:ascii="Times New Roman" w:eastAsia="Times New Roman" w:hAnsi="Times New Roman" w:cs="Times New Roman"/>
          <w:b/>
          <w:sz w:val="18"/>
          <w:szCs w:val="18"/>
          <w:lang w:val="uk-UA" w:eastAsia="ar-SA"/>
        </w:rPr>
        <w:lastRenderedPageBreak/>
        <w:t>Додаток №1</w:t>
      </w:r>
    </w:p>
    <w:p w:rsidR="00B62853" w:rsidRPr="00B62853" w:rsidRDefault="00B62853" w:rsidP="00B62853">
      <w:pPr>
        <w:suppressAutoHyphens/>
        <w:spacing w:after="0" w:line="240" w:lineRule="auto"/>
        <w:ind w:left="284"/>
        <w:jc w:val="right"/>
        <w:rPr>
          <w:rFonts w:ascii="Times New Roman" w:eastAsia="Times New Roman" w:hAnsi="Times New Roman" w:cs="Times New Roman"/>
          <w:b/>
          <w:sz w:val="18"/>
          <w:szCs w:val="18"/>
          <w:lang w:val="uk-UA" w:eastAsia="ar-SA"/>
        </w:rPr>
      </w:pPr>
      <w:r w:rsidRPr="00B62853">
        <w:rPr>
          <w:rFonts w:ascii="Times New Roman" w:eastAsia="Times New Roman" w:hAnsi="Times New Roman" w:cs="Times New Roman"/>
          <w:b/>
          <w:sz w:val="18"/>
          <w:szCs w:val="18"/>
          <w:lang w:val="uk-UA" w:eastAsia="ar-SA"/>
        </w:rPr>
        <w:t>до  договору купівлі-продажу</w:t>
      </w:r>
    </w:p>
    <w:p w:rsidR="00B62853" w:rsidRPr="00B62853" w:rsidRDefault="00B62853" w:rsidP="00B62853">
      <w:pPr>
        <w:suppressAutoHyphens/>
        <w:spacing w:after="0" w:line="240" w:lineRule="auto"/>
        <w:ind w:left="284"/>
        <w:jc w:val="right"/>
        <w:rPr>
          <w:rFonts w:ascii="Times New Roman" w:eastAsia="Times New Roman" w:hAnsi="Times New Roman" w:cs="Times New Roman"/>
          <w:b/>
          <w:sz w:val="18"/>
          <w:szCs w:val="18"/>
          <w:lang w:val="uk-UA" w:eastAsia="ar-SA"/>
        </w:rPr>
      </w:pPr>
      <w:r w:rsidRPr="00B62853">
        <w:rPr>
          <w:rFonts w:ascii="Times New Roman" w:eastAsia="Times New Roman" w:hAnsi="Times New Roman" w:cs="Times New Roman"/>
          <w:b/>
          <w:sz w:val="18"/>
          <w:szCs w:val="18"/>
          <w:lang w:val="uk-UA" w:eastAsia="ar-SA"/>
        </w:rPr>
        <w:t>№_____ від «____» ____________ 2022 року</w:t>
      </w:r>
    </w:p>
    <w:p w:rsidR="00B62853" w:rsidRPr="00B62853" w:rsidRDefault="00B62853" w:rsidP="00B62853">
      <w:pPr>
        <w:suppressAutoHyphens/>
        <w:spacing w:after="0" w:line="240" w:lineRule="auto"/>
        <w:ind w:left="284"/>
        <w:jc w:val="center"/>
        <w:rPr>
          <w:rFonts w:ascii="Times New Roman" w:eastAsia="Times New Roman" w:hAnsi="Times New Roman" w:cs="Times New Roman"/>
          <w:b/>
          <w:sz w:val="24"/>
          <w:szCs w:val="36"/>
          <w:lang w:val="uk-UA" w:eastAsia="ar-SA"/>
        </w:rPr>
      </w:pPr>
    </w:p>
    <w:p w:rsidR="00B62853" w:rsidRPr="00B62853" w:rsidRDefault="00B62853" w:rsidP="00B62853">
      <w:pPr>
        <w:suppressAutoHyphens/>
        <w:spacing w:after="0" w:line="240" w:lineRule="auto"/>
        <w:ind w:left="284"/>
        <w:jc w:val="center"/>
        <w:rPr>
          <w:rFonts w:ascii="Times New Roman" w:eastAsia="Times New Roman" w:hAnsi="Times New Roman" w:cs="Times New Roman"/>
          <w:b/>
          <w:sz w:val="24"/>
          <w:szCs w:val="36"/>
          <w:lang w:val="uk-UA" w:eastAsia="ar-SA"/>
        </w:rPr>
      </w:pPr>
    </w:p>
    <w:p w:rsidR="00B62853" w:rsidRPr="00B62853" w:rsidRDefault="00B62853" w:rsidP="00B62853">
      <w:pPr>
        <w:widowControl w:val="0"/>
        <w:shd w:val="clear" w:color="auto" w:fill="FFFFFF"/>
        <w:suppressAutoHyphens/>
        <w:spacing w:after="0" w:line="240" w:lineRule="auto"/>
        <w:ind w:left="284"/>
        <w:jc w:val="center"/>
        <w:rPr>
          <w:rFonts w:ascii="Times New Roman" w:eastAsia="Arial" w:hAnsi="Times New Roman" w:cs="Times New Roman"/>
          <w:color w:val="FF0000"/>
          <w:sz w:val="24"/>
          <w:szCs w:val="24"/>
          <w:lang w:val="uk-UA" w:eastAsia="ar-SA"/>
        </w:rPr>
      </w:pPr>
      <w:r w:rsidRPr="00B62853">
        <w:rPr>
          <w:rFonts w:ascii="Times New Roman" w:eastAsia="Arial" w:hAnsi="Times New Roman" w:cs="Times New Roman"/>
          <w:b/>
          <w:color w:val="000000"/>
          <w:sz w:val="28"/>
          <w:szCs w:val="28"/>
          <w:lang w:val="uk-UA" w:eastAsia="ar-SA"/>
        </w:rPr>
        <w:t xml:space="preserve">Специфікація на закуплю </w:t>
      </w:r>
      <w:r w:rsidRPr="00B62853">
        <w:rPr>
          <w:rFonts w:ascii="Times New Roman" w:eastAsia="Arial" w:hAnsi="Times New Roman" w:cs="Times New Roman"/>
          <w:sz w:val="24"/>
          <w:szCs w:val="24"/>
          <w:highlight w:val="yellow"/>
          <w:lang w:val="uk-UA" w:eastAsia="ar-SA"/>
        </w:rPr>
        <w:t>_________________________________________,</w:t>
      </w:r>
      <w:r w:rsidRPr="00B62853">
        <w:rPr>
          <w:rFonts w:ascii="Times New Roman" w:eastAsia="Arial" w:hAnsi="Times New Roman" w:cs="Times New Roman"/>
          <w:color w:val="FF0000"/>
          <w:sz w:val="24"/>
          <w:szCs w:val="24"/>
          <w:lang w:val="uk-UA" w:eastAsia="ar-SA"/>
        </w:rPr>
        <w:t xml:space="preserve"> </w:t>
      </w:r>
      <w:r w:rsidRPr="00B62853">
        <w:rPr>
          <w:rFonts w:ascii="Times New Roman" w:eastAsia="Arial" w:hAnsi="Times New Roman" w:cs="Times New Roman"/>
          <w:sz w:val="24"/>
          <w:szCs w:val="24"/>
          <w:lang w:val="uk-UA" w:eastAsia="ar-SA"/>
        </w:rPr>
        <w:t>придбання яких здійснюється на виконання заходів з підтримки внутрішньо-переміщених та\або евакуйованих осіб Маріупольської територіальної громади, зокрема м. Маріуполь у  мережі Центрів підтримки  «</w:t>
      </w:r>
      <w:proofErr w:type="spellStart"/>
      <w:r w:rsidRPr="00B62853">
        <w:rPr>
          <w:rFonts w:ascii="Times New Roman" w:eastAsia="Arial" w:hAnsi="Times New Roman" w:cs="Times New Roman"/>
          <w:sz w:val="24"/>
          <w:szCs w:val="24"/>
          <w:lang w:val="uk-UA" w:eastAsia="ar-SA"/>
        </w:rPr>
        <w:t>ЯМаріуполь</w:t>
      </w:r>
      <w:proofErr w:type="spellEnd"/>
      <w:r w:rsidRPr="00B62853">
        <w:rPr>
          <w:rFonts w:ascii="Times New Roman" w:eastAsia="Arial" w:hAnsi="Times New Roman" w:cs="Times New Roman"/>
          <w:sz w:val="24"/>
          <w:szCs w:val="24"/>
          <w:lang w:val="uk-UA" w:eastAsia="ar-SA"/>
        </w:rPr>
        <w:t>»</w:t>
      </w:r>
    </w:p>
    <w:p w:rsidR="00B62853" w:rsidRPr="00B62853" w:rsidRDefault="00B62853" w:rsidP="00B62853">
      <w:pPr>
        <w:widowControl w:val="0"/>
        <w:shd w:val="clear" w:color="auto" w:fill="FFFFFF"/>
        <w:suppressAutoHyphens/>
        <w:spacing w:after="0" w:line="240" w:lineRule="auto"/>
        <w:ind w:left="284"/>
        <w:jc w:val="center"/>
        <w:rPr>
          <w:rFonts w:ascii="Times New Roman" w:eastAsia="Arial" w:hAnsi="Times New Roman" w:cs="Times New Roman"/>
          <w:sz w:val="24"/>
          <w:szCs w:val="24"/>
          <w:lang w:val="uk-UA" w:eastAsia="ar-SA"/>
        </w:rPr>
      </w:pPr>
    </w:p>
    <w:tbl>
      <w:tblPr>
        <w:tblW w:w="0" w:type="auto"/>
        <w:tblInd w:w="108" w:type="dxa"/>
        <w:tblLayout w:type="fixed"/>
        <w:tblLook w:val="0000" w:firstRow="0" w:lastRow="0" w:firstColumn="0" w:lastColumn="0" w:noHBand="0" w:noVBand="0"/>
      </w:tblPr>
      <w:tblGrid>
        <w:gridCol w:w="803"/>
        <w:gridCol w:w="4536"/>
        <w:gridCol w:w="1342"/>
        <w:gridCol w:w="926"/>
        <w:gridCol w:w="1348"/>
        <w:gridCol w:w="1307"/>
      </w:tblGrid>
      <w:tr w:rsidR="00B62853" w:rsidRPr="00B62853" w:rsidTr="00813907">
        <w:tc>
          <w:tcPr>
            <w:tcW w:w="803" w:type="dxa"/>
            <w:tcBorders>
              <w:top w:val="single" w:sz="4" w:space="0" w:color="000000"/>
              <w:left w:val="single" w:sz="4" w:space="0" w:color="000000"/>
              <w:bottom w:val="single" w:sz="4" w:space="0" w:color="000000"/>
            </w:tcBorders>
            <w:shd w:val="clear" w:color="auto" w:fill="auto"/>
            <w:vAlign w:val="center"/>
          </w:tcPr>
          <w:p w:rsidR="00B62853" w:rsidRPr="00B62853" w:rsidRDefault="00B62853" w:rsidP="00B62853">
            <w:pPr>
              <w:suppressAutoHyphens/>
              <w:snapToGrid w:val="0"/>
              <w:spacing w:after="0" w:line="240" w:lineRule="auto"/>
              <w:ind w:left="284"/>
              <w:jc w:val="both"/>
              <w:rPr>
                <w:rFonts w:ascii="Times New Roman" w:eastAsia="Times New Roman" w:hAnsi="Times New Roman" w:cs="Times New Roman"/>
                <w:b/>
                <w:sz w:val="24"/>
                <w:szCs w:val="24"/>
                <w:lang w:val="uk-UA" w:eastAsia="ar-SA"/>
              </w:rPr>
            </w:pPr>
            <w:r w:rsidRPr="00B62853">
              <w:rPr>
                <w:rFonts w:ascii="Times New Roman" w:eastAsia="Times New Roman" w:hAnsi="Times New Roman" w:cs="Times New Roman"/>
                <w:b/>
                <w:sz w:val="24"/>
                <w:szCs w:val="24"/>
                <w:lang w:val="uk-UA" w:eastAsia="ar-SA"/>
              </w:rPr>
              <w:t>№ п/п</w:t>
            </w:r>
          </w:p>
        </w:tc>
        <w:tc>
          <w:tcPr>
            <w:tcW w:w="4536" w:type="dxa"/>
            <w:tcBorders>
              <w:top w:val="single" w:sz="4" w:space="0" w:color="000000"/>
              <w:left w:val="single" w:sz="4" w:space="0" w:color="000000"/>
              <w:bottom w:val="single" w:sz="4" w:space="0" w:color="000000"/>
            </w:tcBorders>
            <w:shd w:val="clear" w:color="auto" w:fill="auto"/>
            <w:vAlign w:val="center"/>
          </w:tcPr>
          <w:p w:rsidR="00B62853" w:rsidRPr="00B62853" w:rsidRDefault="00B62853" w:rsidP="00B62853">
            <w:pPr>
              <w:suppressAutoHyphens/>
              <w:snapToGrid w:val="0"/>
              <w:spacing w:after="0" w:line="240" w:lineRule="auto"/>
              <w:ind w:left="284"/>
              <w:jc w:val="center"/>
              <w:rPr>
                <w:rFonts w:ascii="Times New Roman" w:eastAsia="Times New Roman" w:hAnsi="Times New Roman" w:cs="Times New Roman"/>
                <w:b/>
                <w:sz w:val="24"/>
                <w:szCs w:val="24"/>
                <w:lang w:val="uk-UA" w:eastAsia="ar-SA"/>
              </w:rPr>
            </w:pPr>
            <w:r w:rsidRPr="00B62853">
              <w:rPr>
                <w:rFonts w:ascii="Times New Roman" w:eastAsia="Times New Roman" w:hAnsi="Times New Roman" w:cs="Times New Roman"/>
                <w:b/>
                <w:sz w:val="24"/>
                <w:szCs w:val="24"/>
                <w:lang w:val="uk-UA" w:eastAsia="ar-SA"/>
              </w:rPr>
              <w:t>Найменування</w:t>
            </w:r>
          </w:p>
        </w:tc>
        <w:tc>
          <w:tcPr>
            <w:tcW w:w="1342" w:type="dxa"/>
            <w:tcBorders>
              <w:top w:val="single" w:sz="4" w:space="0" w:color="000000"/>
              <w:left w:val="single" w:sz="4" w:space="0" w:color="000000"/>
              <w:bottom w:val="single" w:sz="4" w:space="0" w:color="000000"/>
            </w:tcBorders>
            <w:shd w:val="clear" w:color="auto" w:fill="auto"/>
            <w:vAlign w:val="center"/>
          </w:tcPr>
          <w:p w:rsidR="00B62853" w:rsidRPr="00B62853" w:rsidRDefault="00B62853" w:rsidP="00B62853">
            <w:pPr>
              <w:suppressAutoHyphens/>
              <w:snapToGrid w:val="0"/>
              <w:spacing w:after="0" w:line="240" w:lineRule="auto"/>
              <w:jc w:val="center"/>
              <w:rPr>
                <w:rFonts w:ascii="Times New Roman" w:eastAsia="Times New Roman" w:hAnsi="Times New Roman" w:cs="Times New Roman"/>
                <w:b/>
                <w:sz w:val="24"/>
                <w:szCs w:val="24"/>
                <w:lang w:val="uk-UA" w:eastAsia="ar-SA"/>
              </w:rPr>
            </w:pPr>
            <w:r w:rsidRPr="00B62853">
              <w:rPr>
                <w:rFonts w:ascii="Times New Roman" w:eastAsia="Times New Roman" w:hAnsi="Times New Roman" w:cs="Times New Roman"/>
                <w:b/>
                <w:sz w:val="24"/>
                <w:szCs w:val="24"/>
                <w:lang w:val="uk-UA" w:eastAsia="ar-SA"/>
              </w:rPr>
              <w:t>Один.</w:t>
            </w:r>
          </w:p>
          <w:p w:rsidR="00B62853" w:rsidRPr="00B62853" w:rsidRDefault="00B62853" w:rsidP="00B62853">
            <w:pPr>
              <w:suppressAutoHyphens/>
              <w:spacing w:after="0" w:line="240" w:lineRule="auto"/>
              <w:jc w:val="center"/>
              <w:rPr>
                <w:rFonts w:ascii="Times New Roman" w:eastAsia="Times New Roman" w:hAnsi="Times New Roman" w:cs="Times New Roman"/>
                <w:b/>
                <w:sz w:val="24"/>
                <w:szCs w:val="24"/>
                <w:lang w:val="uk-UA" w:eastAsia="ar-SA"/>
              </w:rPr>
            </w:pPr>
            <w:proofErr w:type="spellStart"/>
            <w:r w:rsidRPr="00B62853">
              <w:rPr>
                <w:rFonts w:ascii="Times New Roman" w:eastAsia="Times New Roman" w:hAnsi="Times New Roman" w:cs="Times New Roman"/>
                <w:b/>
                <w:sz w:val="24"/>
                <w:szCs w:val="24"/>
                <w:lang w:val="uk-UA" w:eastAsia="ar-SA"/>
              </w:rPr>
              <w:t>вим</w:t>
            </w:r>
            <w:proofErr w:type="spellEnd"/>
            <w:r w:rsidRPr="00B62853">
              <w:rPr>
                <w:rFonts w:ascii="Times New Roman" w:eastAsia="Times New Roman" w:hAnsi="Times New Roman" w:cs="Times New Roman"/>
                <w:b/>
                <w:sz w:val="24"/>
                <w:szCs w:val="24"/>
                <w:lang w:val="uk-UA" w:eastAsia="ar-SA"/>
              </w:rPr>
              <w:t>.</w:t>
            </w:r>
          </w:p>
        </w:tc>
        <w:tc>
          <w:tcPr>
            <w:tcW w:w="926" w:type="dxa"/>
            <w:tcBorders>
              <w:top w:val="single" w:sz="4" w:space="0" w:color="000000"/>
              <w:left w:val="single" w:sz="4" w:space="0" w:color="000000"/>
              <w:bottom w:val="single" w:sz="4" w:space="0" w:color="000000"/>
            </w:tcBorders>
            <w:shd w:val="clear" w:color="auto" w:fill="auto"/>
            <w:vAlign w:val="center"/>
          </w:tcPr>
          <w:p w:rsidR="00B62853" w:rsidRPr="00B62853" w:rsidRDefault="00B62853" w:rsidP="00B62853">
            <w:pPr>
              <w:suppressAutoHyphens/>
              <w:snapToGrid w:val="0"/>
              <w:spacing w:after="0" w:line="240" w:lineRule="auto"/>
              <w:jc w:val="center"/>
              <w:rPr>
                <w:rFonts w:ascii="Times New Roman" w:eastAsia="Times New Roman" w:hAnsi="Times New Roman" w:cs="Times New Roman"/>
                <w:b/>
                <w:sz w:val="24"/>
                <w:szCs w:val="24"/>
                <w:lang w:val="uk-UA" w:eastAsia="ar-SA"/>
              </w:rPr>
            </w:pPr>
            <w:r w:rsidRPr="00B62853">
              <w:rPr>
                <w:rFonts w:ascii="Times New Roman" w:eastAsia="Times New Roman" w:hAnsi="Times New Roman" w:cs="Times New Roman"/>
                <w:b/>
                <w:sz w:val="24"/>
                <w:szCs w:val="24"/>
                <w:lang w:val="uk-UA" w:eastAsia="ar-SA"/>
              </w:rPr>
              <w:t>Кіл-</w:t>
            </w:r>
            <w:proofErr w:type="spellStart"/>
            <w:r w:rsidRPr="00B62853">
              <w:rPr>
                <w:rFonts w:ascii="Times New Roman" w:eastAsia="Times New Roman" w:hAnsi="Times New Roman" w:cs="Times New Roman"/>
                <w:b/>
                <w:sz w:val="24"/>
                <w:szCs w:val="24"/>
                <w:lang w:val="uk-UA" w:eastAsia="ar-SA"/>
              </w:rPr>
              <w:t>ть</w:t>
            </w:r>
            <w:proofErr w:type="spellEnd"/>
            <w:r w:rsidRPr="00B62853">
              <w:rPr>
                <w:rFonts w:ascii="Times New Roman" w:eastAsia="Times New Roman" w:hAnsi="Times New Roman" w:cs="Times New Roman"/>
                <w:b/>
                <w:sz w:val="24"/>
                <w:szCs w:val="24"/>
                <w:lang w:val="uk-UA" w:eastAsia="ar-SA"/>
              </w:rPr>
              <w:t xml:space="preserve"> </w:t>
            </w:r>
          </w:p>
        </w:tc>
        <w:tc>
          <w:tcPr>
            <w:tcW w:w="1348" w:type="dxa"/>
            <w:tcBorders>
              <w:top w:val="single" w:sz="4" w:space="0" w:color="000000"/>
              <w:left w:val="single" w:sz="4" w:space="0" w:color="000000"/>
              <w:bottom w:val="single" w:sz="4" w:space="0" w:color="000000"/>
            </w:tcBorders>
            <w:shd w:val="clear" w:color="auto" w:fill="auto"/>
            <w:vAlign w:val="center"/>
          </w:tcPr>
          <w:p w:rsidR="00B62853" w:rsidRPr="00B62853" w:rsidRDefault="00B62853" w:rsidP="00B62853">
            <w:pPr>
              <w:suppressAutoHyphens/>
              <w:snapToGrid w:val="0"/>
              <w:spacing w:after="0" w:line="240" w:lineRule="auto"/>
              <w:jc w:val="center"/>
              <w:rPr>
                <w:rFonts w:ascii="Times New Roman" w:eastAsia="Times New Roman" w:hAnsi="Times New Roman" w:cs="Times New Roman"/>
                <w:b/>
                <w:sz w:val="24"/>
                <w:szCs w:val="24"/>
                <w:lang w:val="uk-UA" w:eastAsia="ar-SA"/>
              </w:rPr>
            </w:pPr>
            <w:r w:rsidRPr="00B62853">
              <w:rPr>
                <w:rFonts w:ascii="Times New Roman" w:eastAsia="Times New Roman" w:hAnsi="Times New Roman" w:cs="Times New Roman"/>
                <w:b/>
                <w:sz w:val="24"/>
                <w:szCs w:val="24"/>
                <w:lang w:val="uk-UA" w:eastAsia="ar-SA"/>
              </w:rPr>
              <w:t>Ціна без ПДВ, грн.</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853" w:rsidRPr="00B62853" w:rsidRDefault="00B62853" w:rsidP="00B62853">
            <w:pPr>
              <w:suppressAutoHyphens/>
              <w:snapToGrid w:val="0"/>
              <w:spacing w:after="0" w:line="240" w:lineRule="auto"/>
              <w:jc w:val="center"/>
              <w:rPr>
                <w:rFonts w:ascii="Times New Roman" w:eastAsia="Times New Roman" w:hAnsi="Times New Roman" w:cs="Times New Roman"/>
                <w:b/>
                <w:sz w:val="24"/>
                <w:szCs w:val="24"/>
                <w:lang w:val="uk-UA" w:eastAsia="ar-SA"/>
              </w:rPr>
            </w:pPr>
            <w:r w:rsidRPr="00B62853">
              <w:rPr>
                <w:rFonts w:ascii="Times New Roman" w:eastAsia="Times New Roman" w:hAnsi="Times New Roman" w:cs="Times New Roman"/>
                <w:b/>
                <w:sz w:val="24"/>
                <w:szCs w:val="24"/>
                <w:lang w:val="uk-UA" w:eastAsia="ar-SA"/>
              </w:rPr>
              <w:t>Сума без ПДВ, грн.</w:t>
            </w:r>
          </w:p>
        </w:tc>
      </w:tr>
      <w:tr w:rsidR="00B62853" w:rsidRPr="00B62853" w:rsidTr="00813907">
        <w:tc>
          <w:tcPr>
            <w:tcW w:w="803" w:type="dxa"/>
            <w:tcBorders>
              <w:top w:val="single" w:sz="4" w:space="0" w:color="000000"/>
              <w:left w:val="single" w:sz="4" w:space="0" w:color="000000"/>
              <w:bottom w:val="single" w:sz="4" w:space="0" w:color="000000"/>
            </w:tcBorders>
            <w:shd w:val="clear" w:color="auto" w:fill="auto"/>
            <w:vAlign w:val="center"/>
          </w:tcPr>
          <w:p w:rsidR="00B62853" w:rsidRPr="00B62853" w:rsidRDefault="00B62853" w:rsidP="00B62853">
            <w:pPr>
              <w:suppressAutoHyphens/>
              <w:snapToGrid w:val="0"/>
              <w:spacing w:after="0" w:line="240" w:lineRule="auto"/>
              <w:ind w:left="284"/>
              <w:jc w:val="both"/>
              <w:rPr>
                <w:rFonts w:ascii="Times New Roman" w:eastAsia="Times New Roman" w:hAnsi="Times New Roman" w:cs="Times New Roman"/>
                <w:sz w:val="24"/>
                <w:szCs w:val="24"/>
                <w:lang w:val="uk-UA" w:eastAsia="ar-SA"/>
              </w:rPr>
            </w:pPr>
            <w:r w:rsidRPr="00B62853">
              <w:rPr>
                <w:rFonts w:ascii="Times New Roman" w:eastAsia="Times New Roman" w:hAnsi="Times New Roman" w:cs="Times New Roman"/>
                <w:sz w:val="24"/>
                <w:szCs w:val="24"/>
                <w:lang w:val="uk-UA" w:eastAsia="ar-SA"/>
              </w:rPr>
              <w:t>1.</w:t>
            </w:r>
          </w:p>
        </w:tc>
        <w:tc>
          <w:tcPr>
            <w:tcW w:w="4536" w:type="dxa"/>
            <w:tcBorders>
              <w:top w:val="single" w:sz="4" w:space="0" w:color="000000"/>
              <w:left w:val="single" w:sz="4" w:space="0" w:color="000000"/>
              <w:bottom w:val="single" w:sz="4" w:space="0" w:color="000000"/>
            </w:tcBorders>
            <w:shd w:val="clear" w:color="auto" w:fill="auto"/>
            <w:vAlign w:val="center"/>
          </w:tcPr>
          <w:p w:rsidR="00B62853" w:rsidRPr="00B62853" w:rsidRDefault="00B62853" w:rsidP="00B62853">
            <w:pPr>
              <w:suppressAutoHyphens/>
              <w:snapToGrid w:val="0"/>
              <w:spacing w:after="0" w:line="240" w:lineRule="auto"/>
              <w:ind w:left="284"/>
              <w:jc w:val="both"/>
              <w:rPr>
                <w:rFonts w:ascii="Times New Roman" w:eastAsia="Times New Roman" w:hAnsi="Times New Roman" w:cs="Times New Roman"/>
                <w:sz w:val="24"/>
                <w:szCs w:val="24"/>
                <w:lang w:val="uk-UA" w:eastAsia="ar-SA"/>
              </w:rPr>
            </w:pPr>
          </w:p>
        </w:tc>
        <w:tc>
          <w:tcPr>
            <w:tcW w:w="1342" w:type="dxa"/>
            <w:tcBorders>
              <w:top w:val="single" w:sz="4" w:space="0" w:color="000000"/>
              <w:left w:val="single" w:sz="4" w:space="0" w:color="000000"/>
              <w:bottom w:val="single" w:sz="4" w:space="0" w:color="000000"/>
            </w:tcBorders>
            <w:shd w:val="clear" w:color="auto" w:fill="auto"/>
            <w:vAlign w:val="center"/>
          </w:tcPr>
          <w:p w:rsidR="00B62853" w:rsidRPr="00B62853" w:rsidRDefault="00B62853" w:rsidP="00B62853">
            <w:pPr>
              <w:suppressAutoHyphens/>
              <w:snapToGrid w:val="0"/>
              <w:spacing w:after="0" w:line="240" w:lineRule="auto"/>
              <w:ind w:left="284"/>
              <w:jc w:val="center"/>
              <w:rPr>
                <w:rFonts w:ascii="Times New Roman" w:eastAsia="Times New Roman" w:hAnsi="Times New Roman" w:cs="Times New Roman"/>
                <w:sz w:val="24"/>
                <w:szCs w:val="24"/>
                <w:lang w:val="uk-UA" w:eastAsia="ar-SA"/>
              </w:rPr>
            </w:pPr>
          </w:p>
        </w:tc>
        <w:tc>
          <w:tcPr>
            <w:tcW w:w="926" w:type="dxa"/>
            <w:tcBorders>
              <w:top w:val="single" w:sz="4" w:space="0" w:color="000000"/>
              <w:left w:val="single" w:sz="4" w:space="0" w:color="000000"/>
              <w:bottom w:val="single" w:sz="4" w:space="0" w:color="000000"/>
            </w:tcBorders>
            <w:shd w:val="clear" w:color="auto" w:fill="auto"/>
            <w:vAlign w:val="center"/>
          </w:tcPr>
          <w:p w:rsidR="00B62853" w:rsidRPr="00B62853" w:rsidRDefault="00B62853" w:rsidP="00B62853">
            <w:pPr>
              <w:suppressAutoHyphens/>
              <w:snapToGrid w:val="0"/>
              <w:spacing w:after="0" w:line="240" w:lineRule="auto"/>
              <w:ind w:left="284"/>
              <w:jc w:val="center"/>
              <w:rPr>
                <w:rFonts w:ascii="Times New Roman" w:eastAsia="Times New Roman" w:hAnsi="Times New Roman" w:cs="Times New Roman"/>
                <w:sz w:val="24"/>
                <w:szCs w:val="24"/>
                <w:lang w:val="uk-UA" w:eastAsia="ar-SA"/>
              </w:rPr>
            </w:pPr>
          </w:p>
        </w:tc>
        <w:tc>
          <w:tcPr>
            <w:tcW w:w="1348" w:type="dxa"/>
            <w:tcBorders>
              <w:top w:val="single" w:sz="4" w:space="0" w:color="000000"/>
              <w:left w:val="single" w:sz="4" w:space="0" w:color="000000"/>
              <w:bottom w:val="single" w:sz="4" w:space="0" w:color="000000"/>
            </w:tcBorders>
            <w:shd w:val="clear" w:color="auto" w:fill="auto"/>
            <w:vAlign w:val="center"/>
          </w:tcPr>
          <w:p w:rsidR="00B62853" w:rsidRPr="00B62853" w:rsidRDefault="00B62853" w:rsidP="00B62853">
            <w:pPr>
              <w:suppressAutoHyphens/>
              <w:snapToGrid w:val="0"/>
              <w:spacing w:after="0" w:line="240" w:lineRule="auto"/>
              <w:ind w:left="284"/>
              <w:jc w:val="center"/>
              <w:rPr>
                <w:rFonts w:ascii="Times New Roman" w:eastAsia="Times New Roman" w:hAnsi="Times New Roman" w:cs="Times New Roman"/>
                <w:sz w:val="24"/>
                <w:szCs w:val="24"/>
                <w:lang w:val="uk-UA" w:eastAsia="ar-SA"/>
              </w:rPr>
            </w:pP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853" w:rsidRPr="00B62853" w:rsidRDefault="00B62853" w:rsidP="00B62853">
            <w:pPr>
              <w:suppressAutoHyphens/>
              <w:snapToGrid w:val="0"/>
              <w:spacing w:after="0" w:line="240" w:lineRule="auto"/>
              <w:ind w:left="284"/>
              <w:jc w:val="center"/>
              <w:rPr>
                <w:rFonts w:ascii="Times New Roman" w:eastAsia="Times New Roman" w:hAnsi="Times New Roman" w:cs="Times New Roman"/>
                <w:sz w:val="24"/>
                <w:szCs w:val="24"/>
                <w:lang w:val="uk-UA" w:eastAsia="ar-SA"/>
              </w:rPr>
            </w:pPr>
          </w:p>
        </w:tc>
      </w:tr>
      <w:tr w:rsidR="00B62853" w:rsidRPr="00B62853" w:rsidTr="00813907">
        <w:tc>
          <w:tcPr>
            <w:tcW w:w="8955" w:type="dxa"/>
            <w:gridSpan w:val="5"/>
            <w:tcBorders>
              <w:top w:val="single" w:sz="4" w:space="0" w:color="000000"/>
              <w:left w:val="single" w:sz="4" w:space="0" w:color="000000"/>
              <w:bottom w:val="single" w:sz="4" w:space="0" w:color="000000"/>
            </w:tcBorders>
            <w:shd w:val="clear" w:color="auto" w:fill="auto"/>
            <w:vAlign w:val="center"/>
          </w:tcPr>
          <w:p w:rsidR="00B62853" w:rsidRPr="00B62853" w:rsidRDefault="00B62853" w:rsidP="00B62853">
            <w:pPr>
              <w:suppressAutoHyphens/>
              <w:snapToGrid w:val="0"/>
              <w:spacing w:after="0" w:line="240" w:lineRule="auto"/>
              <w:ind w:left="284"/>
              <w:jc w:val="right"/>
              <w:rPr>
                <w:rFonts w:ascii="Times New Roman" w:eastAsia="Times New Roman" w:hAnsi="Times New Roman" w:cs="Times New Roman"/>
                <w:b/>
                <w:sz w:val="24"/>
                <w:szCs w:val="24"/>
                <w:lang w:val="uk-UA" w:eastAsia="ar-SA"/>
              </w:rPr>
            </w:pPr>
            <w:r w:rsidRPr="00B62853">
              <w:rPr>
                <w:rFonts w:ascii="Times New Roman" w:eastAsia="Times New Roman" w:hAnsi="Times New Roman" w:cs="Times New Roman"/>
                <w:b/>
                <w:sz w:val="24"/>
                <w:szCs w:val="24"/>
                <w:lang w:val="uk-UA" w:eastAsia="ar-SA"/>
              </w:rPr>
              <w:t xml:space="preserve">Загальна сума, грн.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853" w:rsidRPr="00B62853" w:rsidRDefault="00B62853" w:rsidP="00B62853">
            <w:pPr>
              <w:suppressAutoHyphens/>
              <w:snapToGrid w:val="0"/>
              <w:spacing w:after="0" w:line="240" w:lineRule="auto"/>
              <w:ind w:left="284"/>
              <w:jc w:val="center"/>
              <w:rPr>
                <w:rFonts w:ascii="Times New Roman" w:eastAsia="Times New Roman" w:hAnsi="Times New Roman" w:cs="Times New Roman"/>
                <w:b/>
                <w:bCs/>
                <w:sz w:val="24"/>
                <w:szCs w:val="24"/>
                <w:lang w:val="uk-UA" w:eastAsia="ar-SA"/>
              </w:rPr>
            </w:pPr>
          </w:p>
        </w:tc>
      </w:tr>
    </w:tbl>
    <w:p w:rsidR="00B62853" w:rsidRPr="00B62853" w:rsidRDefault="00B62853" w:rsidP="00B62853">
      <w:pPr>
        <w:tabs>
          <w:tab w:val="left" w:pos="9210"/>
        </w:tabs>
        <w:suppressAutoHyphens/>
        <w:spacing w:after="0" w:line="240" w:lineRule="auto"/>
        <w:ind w:left="284"/>
        <w:jc w:val="right"/>
        <w:rPr>
          <w:rFonts w:ascii="Times New Roman" w:eastAsia="Times New Roman" w:hAnsi="Times New Roman" w:cs="Times New Roman"/>
          <w:sz w:val="24"/>
          <w:szCs w:val="24"/>
          <w:lang w:val="uk-UA" w:eastAsia="ar-SA"/>
        </w:rPr>
      </w:pPr>
    </w:p>
    <w:p w:rsidR="00B62853" w:rsidRPr="00B62853" w:rsidRDefault="00B62853" w:rsidP="00B62853">
      <w:pPr>
        <w:widowControl w:val="0"/>
        <w:shd w:val="clear" w:color="auto" w:fill="FFFFFF"/>
        <w:suppressAutoHyphens/>
        <w:spacing w:after="0" w:line="240" w:lineRule="auto"/>
        <w:ind w:left="284"/>
        <w:jc w:val="both"/>
        <w:rPr>
          <w:rFonts w:ascii="Times New Roman" w:eastAsia="Times New Roman" w:hAnsi="Times New Roman" w:cs="Times New Roman"/>
          <w:b/>
          <w:i/>
          <w:sz w:val="24"/>
          <w:szCs w:val="24"/>
          <w:shd w:val="clear" w:color="auto" w:fill="FFFF00"/>
          <w:lang w:val="uk-UA" w:eastAsia="ar-SA"/>
        </w:rPr>
      </w:pPr>
      <w:r w:rsidRPr="00B62853">
        <w:rPr>
          <w:rFonts w:ascii="Times New Roman" w:eastAsia="Times New Roman" w:hAnsi="Times New Roman" w:cs="Times New Roman"/>
          <w:b/>
          <w:i/>
          <w:color w:val="000000"/>
          <w:sz w:val="24"/>
          <w:szCs w:val="24"/>
          <w:shd w:val="clear" w:color="auto" w:fill="FFFF00"/>
          <w:lang w:val="uk-UA" w:eastAsia="ar-SA"/>
        </w:rPr>
        <w:t>Разом:___________</w:t>
      </w:r>
      <w:r w:rsidRPr="00B62853">
        <w:rPr>
          <w:rFonts w:ascii="Times New Roman" w:eastAsia="Times New Roman" w:hAnsi="Times New Roman" w:cs="Times New Roman"/>
          <w:b/>
          <w:i/>
          <w:sz w:val="24"/>
          <w:szCs w:val="24"/>
          <w:shd w:val="clear" w:color="auto" w:fill="FFFF00"/>
          <w:lang w:val="uk-UA" w:eastAsia="ar-SA"/>
        </w:rPr>
        <w:t xml:space="preserve"> (</w:t>
      </w:r>
      <w:r w:rsidRPr="00B62853">
        <w:rPr>
          <w:rFonts w:ascii="Times New Roman" w:eastAsia="Times New Roman" w:hAnsi="Times New Roman" w:cs="Times New Roman"/>
          <w:b/>
          <w:i/>
          <w:color w:val="000000"/>
          <w:sz w:val="24"/>
          <w:szCs w:val="24"/>
          <w:shd w:val="clear" w:color="auto" w:fill="FFFF00"/>
          <w:lang w:val="uk-UA" w:eastAsia="ar-SA"/>
        </w:rPr>
        <w:t xml:space="preserve"> ______________________</w:t>
      </w:r>
      <w:r w:rsidRPr="00B62853">
        <w:rPr>
          <w:rFonts w:ascii="Times New Roman" w:eastAsia="Times New Roman" w:hAnsi="Times New Roman" w:cs="Times New Roman"/>
          <w:b/>
          <w:i/>
          <w:sz w:val="24"/>
          <w:szCs w:val="24"/>
          <w:shd w:val="clear" w:color="auto" w:fill="FFFF00"/>
          <w:lang w:val="uk-UA" w:eastAsia="ar-SA"/>
        </w:rPr>
        <w:t>, ____  коп.) з/без ПДВ.</w:t>
      </w:r>
    </w:p>
    <w:p w:rsidR="00B62853" w:rsidRPr="00B62853" w:rsidRDefault="00B62853" w:rsidP="00B62853">
      <w:pPr>
        <w:suppressAutoHyphens/>
        <w:spacing w:after="0" w:line="240" w:lineRule="auto"/>
        <w:ind w:left="284"/>
        <w:rPr>
          <w:rFonts w:ascii="Times New Roman" w:eastAsia="Times New Roman" w:hAnsi="Times New Roman" w:cs="Times New Roman"/>
          <w:b/>
          <w:sz w:val="24"/>
          <w:szCs w:val="24"/>
          <w:lang w:val="uk-UA" w:eastAsia="ar-SA"/>
        </w:rPr>
      </w:pPr>
    </w:p>
    <w:p w:rsidR="00B62853" w:rsidRPr="00B62853" w:rsidRDefault="00B62853" w:rsidP="00B62853">
      <w:pPr>
        <w:suppressAutoHyphens/>
        <w:spacing w:after="0" w:line="240" w:lineRule="auto"/>
        <w:ind w:left="284"/>
        <w:rPr>
          <w:rFonts w:ascii="Times New Roman" w:eastAsia="Times New Roman" w:hAnsi="Times New Roman" w:cs="Times New Roman"/>
          <w:b/>
          <w:sz w:val="24"/>
          <w:szCs w:val="24"/>
          <w:lang w:val="uk-UA" w:eastAsia="ar-SA"/>
        </w:rPr>
      </w:pPr>
    </w:p>
    <w:p w:rsidR="00B62853" w:rsidRPr="00B62853" w:rsidRDefault="00B62853" w:rsidP="00B62853">
      <w:pPr>
        <w:suppressAutoHyphens/>
        <w:spacing w:after="0" w:line="240" w:lineRule="auto"/>
        <w:ind w:left="284"/>
        <w:jc w:val="center"/>
        <w:rPr>
          <w:rFonts w:ascii="Times New Roman" w:eastAsia="Times New Roman" w:hAnsi="Times New Roman" w:cs="Times New Roman"/>
          <w:b/>
          <w:bCs/>
          <w:sz w:val="26"/>
          <w:szCs w:val="26"/>
          <w:lang w:val="uk-UA" w:eastAsia="ar-SA"/>
        </w:rPr>
      </w:pPr>
      <w:r w:rsidRPr="00B62853">
        <w:rPr>
          <w:rFonts w:ascii="Times New Roman" w:eastAsia="Times New Roman" w:hAnsi="Times New Roman" w:cs="Times New Roman"/>
          <w:b/>
          <w:bCs/>
          <w:sz w:val="26"/>
          <w:szCs w:val="26"/>
          <w:lang w:val="uk-UA" w:eastAsia="ar-SA"/>
        </w:rPr>
        <w:t>АДРЕСИ, РЕКВІЗИТИ, ПІДПИСИ СТОРІН</w:t>
      </w:r>
    </w:p>
    <w:p w:rsidR="00B62853" w:rsidRPr="00B62853" w:rsidRDefault="00B62853" w:rsidP="00B62853">
      <w:pPr>
        <w:suppressAutoHyphens/>
        <w:spacing w:after="0" w:line="240" w:lineRule="auto"/>
        <w:ind w:left="284"/>
        <w:jc w:val="center"/>
        <w:rPr>
          <w:rFonts w:ascii="Times New Roman" w:eastAsia="Times New Roman" w:hAnsi="Times New Roman" w:cs="Times New Roman"/>
          <w:sz w:val="24"/>
          <w:szCs w:val="24"/>
          <w:lang w:val="uk-UA" w:eastAsia="ar-SA"/>
        </w:rPr>
      </w:pPr>
    </w:p>
    <w:p w:rsidR="00B62853" w:rsidRPr="00B62853" w:rsidRDefault="00B62853" w:rsidP="00B62853">
      <w:pPr>
        <w:suppressAutoHyphens/>
        <w:spacing w:after="0" w:line="240" w:lineRule="auto"/>
        <w:ind w:left="284"/>
        <w:jc w:val="center"/>
        <w:rPr>
          <w:rFonts w:ascii="Times New Roman" w:eastAsia="Times New Roman" w:hAnsi="Times New Roman" w:cs="Times New Roman"/>
          <w:sz w:val="24"/>
          <w:szCs w:val="24"/>
          <w:lang w:val="uk-UA" w:eastAsia="ar-SA"/>
        </w:rPr>
      </w:pPr>
    </w:p>
    <w:tbl>
      <w:tblPr>
        <w:tblW w:w="0" w:type="auto"/>
        <w:tblInd w:w="108" w:type="dxa"/>
        <w:tblLayout w:type="fixed"/>
        <w:tblLook w:val="0000" w:firstRow="0" w:lastRow="0" w:firstColumn="0" w:lastColumn="0" w:noHBand="0" w:noVBand="0"/>
      </w:tblPr>
      <w:tblGrid>
        <w:gridCol w:w="4962"/>
        <w:gridCol w:w="4962"/>
        <w:gridCol w:w="4962"/>
      </w:tblGrid>
      <w:tr w:rsidR="00B62853" w:rsidRPr="00B62853" w:rsidTr="00813907">
        <w:tc>
          <w:tcPr>
            <w:tcW w:w="4962" w:type="dxa"/>
            <w:shd w:val="clear" w:color="auto" w:fill="auto"/>
          </w:tcPr>
          <w:p w:rsidR="00B62853" w:rsidRPr="00B62853" w:rsidRDefault="00B62853" w:rsidP="00B62853">
            <w:pPr>
              <w:suppressAutoHyphens/>
              <w:snapToGrid w:val="0"/>
              <w:spacing w:after="0" w:line="240" w:lineRule="auto"/>
              <w:ind w:left="284"/>
              <w:jc w:val="center"/>
              <w:rPr>
                <w:rFonts w:ascii="Times New Roman" w:eastAsia="Times New Roman" w:hAnsi="Times New Roman" w:cs="Times New Roman"/>
                <w:b/>
                <w:color w:val="000000"/>
                <w:lang w:val="uk-UA" w:eastAsia="ar-SA"/>
              </w:rPr>
            </w:pPr>
            <w:r w:rsidRPr="00B62853">
              <w:rPr>
                <w:rFonts w:ascii="Times New Roman" w:eastAsia="Times New Roman" w:hAnsi="Times New Roman" w:cs="Times New Roman"/>
                <w:b/>
                <w:color w:val="000000"/>
                <w:lang w:val="uk-UA" w:eastAsia="ar-SA"/>
              </w:rPr>
              <w:t>ПОКУПЕЦЬ:</w:t>
            </w:r>
          </w:p>
          <w:p w:rsidR="00B62853" w:rsidRPr="00B62853" w:rsidRDefault="00B62853" w:rsidP="00B62853">
            <w:pPr>
              <w:suppressAutoHyphens/>
              <w:spacing w:after="0" w:line="240" w:lineRule="auto"/>
              <w:ind w:left="284"/>
              <w:rPr>
                <w:rFonts w:ascii="Times New Roman" w:eastAsia="Times New Roman" w:hAnsi="Times New Roman" w:cs="Times New Roman"/>
                <w:b/>
                <w:color w:val="000000"/>
                <w:lang w:val="uk-UA" w:eastAsia="ar-SA"/>
              </w:rPr>
            </w:pPr>
          </w:p>
          <w:p w:rsidR="00B62853" w:rsidRPr="00B62853" w:rsidRDefault="00B62853" w:rsidP="00B62853">
            <w:pPr>
              <w:suppressAutoHyphens/>
              <w:spacing w:after="0" w:line="240" w:lineRule="auto"/>
              <w:ind w:left="284"/>
              <w:jc w:val="center"/>
              <w:rPr>
                <w:rFonts w:ascii="Times New Roman" w:eastAsia="Times New Roman" w:hAnsi="Times New Roman" w:cs="Times New Roman"/>
                <w:b/>
                <w:color w:val="000000"/>
                <w:lang w:val="uk-UA" w:eastAsia="ar-SA"/>
              </w:rPr>
            </w:pPr>
            <w:r w:rsidRPr="00B62853">
              <w:rPr>
                <w:rFonts w:ascii="Times New Roman" w:eastAsia="Times New Roman" w:hAnsi="Times New Roman" w:cs="Times New Roman"/>
                <w:b/>
                <w:color w:val="000000"/>
                <w:lang w:val="uk-UA" w:eastAsia="ar-SA"/>
              </w:rPr>
              <w:t>Комунальне комерційне підприємство</w:t>
            </w:r>
          </w:p>
          <w:p w:rsidR="00B62853" w:rsidRPr="00B62853" w:rsidRDefault="00B62853" w:rsidP="00B62853">
            <w:pPr>
              <w:suppressAutoHyphens/>
              <w:spacing w:after="0" w:line="240" w:lineRule="auto"/>
              <w:ind w:left="284"/>
              <w:jc w:val="center"/>
              <w:rPr>
                <w:rFonts w:ascii="Times New Roman" w:eastAsia="Times New Roman" w:hAnsi="Times New Roman" w:cs="Times New Roman"/>
                <w:b/>
                <w:color w:val="000000"/>
                <w:lang w:val="uk-UA" w:eastAsia="ar-SA"/>
              </w:rPr>
            </w:pPr>
            <w:r w:rsidRPr="00B62853">
              <w:rPr>
                <w:rFonts w:ascii="Times New Roman" w:eastAsia="Times New Roman" w:hAnsi="Times New Roman" w:cs="Times New Roman"/>
                <w:b/>
                <w:color w:val="000000"/>
                <w:lang w:val="uk-UA" w:eastAsia="ar-SA"/>
              </w:rPr>
              <w:t>Маріупольської міської ради «</w:t>
            </w:r>
            <w:proofErr w:type="spellStart"/>
            <w:r w:rsidRPr="00B62853">
              <w:rPr>
                <w:rFonts w:ascii="Times New Roman" w:eastAsia="Times New Roman" w:hAnsi="Times New Roman" w:cs="Times New Roman"/>
                <w:b/>
                <w:color w:val="000000"/>
                <w:lang w:val="uk-UA" w:eastAsia="ar-SA"/>
              </w:rPr>
              <w:t>м.ЄХАБ</w:t>
            </w:r>
            <w:proofErr w:type="spellEnd"/>
            <w:r w:rsidRPr="00B62853">
              <w:rPr>
                <w:rFonts w:ascii="Times New Roman" w:eastAsia="Times New Roman" w:hAnsi="Times New Roman" w:cs="Times New Roman"/>
                <w:b/>
                <w:color w:val="000000"/>
                <w:lang w:val="uk-UA" w:eastAsia="ar-SA"/>
              </w:rPr>
              <w:t xml:space="preserve">»                                                                            </w:t>
            </w:r>
          </w:p>
          <w:p w:rsidR="00B62853" w:rsidRPr="00B62853" w:rsidRDefault="00B62853" w:rsidP="00B62853">
            <w:pPr>
              <w:suppressAutoHyphens/>
              <w:spacing w:after="0" w:line="240" w:lineRule="auto"/>
              <w:ind w:left="284"/>
              <w:rPr>
                <w:rFonts w:ascii="Times New Roman" w:eastAsia="Times New Roman" w:hAnsi="Times New Roman" w:cs="Times New Roman"/>
                <w:b/>
                <w:color w:val="000000"/>
                <w:lang w:val="uk-UA" w:eastAsia="ar-SA"/>
              </w:rPr>
            </w:pPr>
          </w:p>
          <w:p w:rsidR="00B62853" w:rsidRPr="00B62853" w:rsidRDefault="00B62853" w:rsidP="00B62853">
            <w:pPr>
              <w:suppressAutoHyphens/>
              <w:spacing w:after="0" w:line="240" w:lineRule="auto"/>
              <w:ind w:left="284"/>
              <w:rPr>
                <w:rFonts w:ascii="Times New Roman" w:eastAsia="Times New Roman" w:hAnsi="Times New Roman" w:cs="Times New Roman"/>
                <w:color w:val="000000"/>
                <w:lang w:val="uk-UA" w:eastAsia="ar-SA"/>
              </w:rPr>
            </w:pPr>
            <w:r w:rsidRPr="00B62853">
              <w:rPr>
                <w:rFonts w:ascii="Times New Roman" w:eastAsia="Times New Roman" w:hAnsi="Times New Roman" w:cs="Times New Roman"/>
                <w:b/>
                <w:color w:val="000000"/>
                <w:lang w:val="uk-UA" w:eastAsia="ar-SA"/>
              </w:rPr>
              <w:t>Юридична адреса:</w:t>
            </w:r>
            <w:r w:rsidRPr="00B62853">
              <w:rPr>
                <w:rFonts w:ascii="Times New Roman" w:eastAsia="Times New Roman" w:hAnsi="Times New Roman" w:cs="Times New Roman"/>
                <w:color w:val="000000"/>
                <w:lang w:val="uk-UA" w:eastAsia="ar-SA"/>
              </w:rPr>
              <w:t xml:space="preserve"> 87500, Україна, Донецька                                           область, м. Маріуполь,  пр-т. Миру, 70 </w:t>
            </w:r>
          </w:p>
          <w:p w:rsidR="00B62853" w:rsidRPr="00B62853" w:rsidRDefault="00B62853" w:rsidP="00B62853">
            <w:pPr>
              <w:suppressAutoHyphens/>
              <w:spacing w:after="0" w:line="240" w:lineRule="auto"/>
              <w:ind w:left="284"/>
              <w:rPr>
                <w:rFonts w:ascii="Times New Roman" w:eastAsia="Times New Roman" w:hAnsi="Times New Roman" w:cs="Times New Roman"/>
                <w:color w:val="000000"/>
                <w:lang w:val="uk-UA" w:eastAsia="ar-SA"/>
              </w:rPr>
            </w:pPr>
            <w:r w:rsidRPr="00B62853">
              <w:rPr>
                <w:rFonts w:ascii="Times New Roman" w:eastAsia="Times New Roman" w:hAnsi="Times New Roman" w:cs="Times New Roman"/>
                <w:b/>
                <w:color w:val="000000"/>
                <w:lang w:val="uk-UA" w:eastAsia="ar-SA"/>
              </w:rPr>
              <w:t>ЄДРПОУ:</w:t>
            </w:r>
            <w:r w:rsidRPr="00B62853">
              <w:rPr>
                <w:rFonts w:ascii="Times New Roman" w:eastAsia="Times New Roman" w:hAnsi="Times New Roman" w:cs="Times New Roman"/>
                <w:color w:val="000000"/>
                <w:lang w:val="uk-UA" w:eastAsia="ar-SA"/>
              </w:rPr>
              <w:t xml:space="preserve"> 42815794</w:t>
            </w:r>
          </w:p>
          <w:p w:rsidR="00B62853" w:rsidRPr="00B62853" w:rsidRDefault="00B62853" w:rsidP="00B62853">
            <w:pPr>
              <w:suppressAutoHyphens/>
              <w:spacing w:after="0" w:line="240" w:lineRule="auto"/>
              <w:ind w:left="284"/>
              <w:rPr>
                <w:rFonts w:ascii="Times New Roman" w:eastAsia="Times New Roman" w:hAnsi="Times New Roman" w:cs="Times New Roman"/>
                <w:b/>
                <w:color w:val="000000"/>
                <w:lang w:val="uk-UA" w:eastAsia="ar-SA"/>
              </w:rPr>
            </w:pPr>
            <w:r w:rsidRPr="00B62853">
              <w:rPr>
                <w:rFonts w:ascii="Times New Roman" w:eastAsia="Times New Roman" w:hAnsi="Times New Roman" w:cs="Times New Roman"/>
                <w:b/>
                <w:color w:val="000000"/>
                <w:lang w:val="uk-UA" w:eastAsia="ar-SA"/>
              </w:rPr>
              <w:t>Банківські реквізити:</w:t>
            </w:r>
          </w:p>
          <w:p w:rsidR="00B62853" w:rsidRPr="00B62853" w:rsidRDefault="00B62853" w:rsidP="00B62853">
            <w:pPr>
              <w:suppressAutoHyphens/>
              <w:spacing w:after="0" w:line="240" w:lineRule="auto"/>
              <w:ind w:left="284"/>
              <w:rPr>
                <w:rFonts w:ascii="Times New Roman" w:eastAsia="Times New Roman" w:hAnsi="Times New Roman" w:cs="Times New Roman"/>
                <w:color w:val="000000"/>
                <w:lang w:val="uk-UA" w:eastAsia="ar-SA"/>
              </w:rPr>
            </w:pPr>
            <w:r w:rsidRPr="00B62853">
              <w:rPr>
                <w:rFonts w:ascii="Times New Roman" w:eastAsia="Times New Roman" w:hAnsi="Times New Roman" w:cs="Times New Roman"/>
                <w:b/>
                <w:color w:val="000000"/>
                <w:lang w:val="uk-UA" w:eastAsia="ar-SA"/>
              </w:rPr>
              <w:t>р/р:</w:t>
            </w:r>
            <w:r w:rsidRPr="00B62853">
              <w:rPr>
                <w:rFonts w:ascii="Times New Roman" w:eastAsia="Times New Roman" w:hAnsi="Times New Roman" w:cs="Times New Roman"/>
                <w:color w:val="000000"/>
                <w:lang w:val="uk-UA" w:eastAsia="ar-SA"/>
              </w:rPr>
              <w:t xml:space="preserve"> UA288201720344380005000096187</w:t>
            </w:r>
          </w:p>
          <w:p w:rsidR="00B62853" w:rsidRPr="00B62853" w:rsidRDefault="00B62853" w:rsidP="00B62853">
            <w:pPr>
              <w:suppressAutoHyphens/>
              <w:spacing w:after="0" w:line="240" w:lineRule="auto"/>
              <w:ind w:left="284" w:right="-108"/>
              <w:rPr>
                <w:rFonts w:ascii="Times New Roman" w:eastAsia="Times New Roman" w:hAnsi="Times New Roman" w:cs="Times New Roman"/>
                <w:color w:val="000000"/>
                <w:lang w:val="uk-UA" w:eastAsia="ar-SA"/>
              </w:rPr>
            </w:pPr>
            <w:r w:rsidRPr="00B62853">
              <w:rPr>
                <w:rFonts w:ascii="Times New Roman" w:eastAsia="Times New Roman" w:hAnsi="Times New Roman" w:cs="Times New Roman"/>
                <w:color w:val="000000"/>
                <w:lang w:val="uk-UA" w:eastAsia="ar-SA"/>
              </w:rPr>
              <w:t xml:space="preserve">в Державній казначейській службі України, </w:t>
            </w:r>
          </w:p>
          <w:p w:rsidR="00B62853" w:rsidRPr="00B62853" w:rsidRDefault="00B62853" w:rsidP="00B62853">
            <w:pPr>
              <w:suppressAutoHyphens/>
              <w:spacing w:after="0" w:line="240" w:lineRule="auto"/>
              <w:ind w:left="284" w:right="-108"/>
              <w:rPr>
                <w:rFonts w:ascii="Times New Roman" w:eastAsia="Times New Roman" w:hAnsi="Times New Roman" w:cs="Times New Roman"/>
                <w:color w:val="000000"/>
                <w:lang w:val="uk-UA" w:eastAsia="ar-SA"/>
              </w:rPr>
            </w:pPr>
            <w:r w:rsidRPr="00B62853">
              <w:rPr>
                <w:rFonts w:ascii="Times New Roman" w:eastAsia="Times New Roman" w:hAnsi="Times New Roman" w:cs="Times New Roman"/>
                <w:color w:val="000000"/>
                <w:lang w:val="uk-UA" w:eastAsia="ar-SA"/>
              </w:rPr>
              <w:t xml:space="preserve">м. Київ </w:t>
            </w:r>
          </w:p>
          <w:p w:rsidR="00B62853" w:rsidRPr="00B62853" w:rsidRDefault="00B62853" w:rsidP="00B62853">
            <w:pPr>
              <w:suppressAutoHyphens/>
              <w:spacing w:after="0" w:line="240" w:lineRule="auto"/>
              <w:ind w:left="284"/>
              <w:rPr>
                <w:rFonts w:ascii="Times New Roman" w:eastAsia="Times New Roman" w:hAnsi="Times New Roman" w:cs="Times New Roman"/>
                <w:color w:val="000000"/>
                <w:lang w:val="uk-UA" w:eastAsia="ar-SA"/>
              </w:rPr>
            </w:pPr>
            <w:r w:rsidRPr="00B62853">
              <w:rPr>
                <w:rFonts w:ascii="Times New Roman" w:eastAsia="Times New Roman" w:hAnsi="Times New Roman" w:cs="Times New Roman"/>
                <w:b/>
                <w:color w:val="000000"/>
                <w:lang w:val="uk-UA" w:eastAsia="ar-SA"/>
              </w:rPr>
              <w:t>МФО:</w:t>
            </w:r>
            <w:r w:rsidRPr="00B62853">
              <w:rPr>
                <w:rFonts w:ascii="Times New Roman" w:eastAsia="Times New Roman" w:hAnsi="Times New Roman" w:cs="Times New Roman"/>
                <w:color w:val="000000"/>
                <w:lang w:val="uk-UA" w:eastAsia="ar-SA"/>
              </w:rPr>
              <w:t xml:space="preserve"> _________________  </w:t>
            </w:r>
          </w:p>
          <w:p w:rsidR="00B62853" w:rsidRPr="00B62853" w:rsidRDefault="00B62853" w:rsidP="00B62853">
            <w:pPr>
              <w:tabs>
                <w:tab w:val="left" w:pos="1950"/>
              </w:tabs>
              <w:suppressAutoHyphens/>
              <w:spacing w:after="0" w:line="240" w:lineRule="auto"/>
              <w:ind w:left="284"/>
              <w:rPr>
                <w:rFonts w:ascii="Times New Roman" w:eastAsia="Times New Roman" w:hAnsi="Times New Roman" w:cs="Times New Roman"/>
                <w:color w:val="000000"/>
                <w:lang w:val="uk-UA" w:eastAsia="ar-SA"/>
              </w:rPr>
            </w:pPr>
            <w:r w:rsidRPr="00B62853">
              <w:rPr>
                <w:rFonts w:ascii="Times New Roman" w:eastAsia="Times New Roman" w:hAnsi="Times New Roman" w:cs="Times New Roman"/>
                <w:b/>
                <w:color w:val="000000"/>
                <w:lang w:val="uk-UA" w:eastAsia="ar-SA"/>
              </w:rPr>
              <w:t xml:space="preserve">ІПН: </w:t>
            </w:r>
            <w:r w:rsidRPr="00B62853">
              <w:rPr>
                <w:rFonts w:ascii="Times New Roman" w:eastAsia="Times New Roman" w:hAnsi="Times New Roman" w:cs="Times New Roman"/>
                <w:color w:val="000000"/>
                <w:lang w:val="uk-UA" w:eastAsia="ar-SA"/>
              </w:rPr>
              <w:t>428157905815</w:t>
            </w:r>
          </w:p>
          <w:p w:rsidR="00B62853" w:rsidRPr="00B62853" w:rsidRDefault="00B62853" w:rsidP="00B62853">
            <w:pPr>
              <w:tabs>
                <w:tab w:val="left" w:pos="1950"/>
              </w:tabs>
              <w:suppressAutoHyphens/>
              <w:spacing w:after="0" w:line="240" w:lineRule="auto"/>
              <w:ind w:left="284"/>
              <w:rPr>
                <w:rFonts w:ascii="Times New Roman" w:eastAsia="Times New Roman" w:hAnsi="Times New Roman" w:cs="Times New Roman"/>
                <w:color w:val="000000"/>
                <w:lang w:val="uk-UA" w:eastAsia="ar-SA"/>
              </w:rPr>
            </w:pPr>
            <w:r w:rsidRPr="00B62853">
              <w:rPr>
                <w:rFonts w:ascii="Times New Roman" w:eastAsia="Times New Roman" w:hAnsi="Times New Roman" w:cs="Times New Roman"/>
                <w:b/>
                <w:color w:val="000000"/>
                <w:lang w:val="uk-UA" w:eastAsia="ar-SA"/>
              </w:rPr>
              <w:t>Витяг з реєстру платників ПДВ №</w:t>
            </w:r>
            <w:r w:rsidRPr="00B62853">
              <w:rPr>
                <w:rFonts w:ascii="Times New Roman" w:eastAsia="Times New Roman" w:hAnsi="Times New Roman" w:cs="Times New Roman"/>
                <w:color w:val="000000"/>
                <w:lang w:val="uk-UA" w:eastAsia="ar-SA"/>
              </w:rPr>
              <w:t xml:space="preserve"> 2005814500178</w:t>
            </w:r>
          </w:p>
          <w:p w:rsidR="00B62853" w:rsidRPr="00B62853" w:rsidRDefault="00B62853" w:rsidP="00B62853">
            <w:pPr>
              <w:suppressAutoHyphens/>
              <w:spacing w:after="0" w:line="240" w:lineRule="auto"/>
              <w:ind w:left="284"/>
              <w:rPr>
                <w:rFonts w:ascii="Times New Roman" w:eastAsia="Times New Roman" w:hAnsi="Times New Roman" w:cs="Times New Roman"/>
                <w:color w:val="000000"/>
                <w:lang w:val="uk-UA" w:eastAsia="ar-SA"/>
              </w:rPr>
            </w:pPr>
            <w:r w:rsidRPr="00B62853">
              <w:rPr>
                <w:rFonts w:ascii="Times New Roman" w:eastAsia="Times New Roman" w:hAnsi="Times New Roman" w:cs="Times New Roman"/>
                <w:color w:val="000000"/>
                <w:lang w:val="uk-UA" w:eastAsia="ar-SA"/>
              </w:rPr>
              <w:t xml:space="preserve">                       </w:t>
            </w:r>
          </w:p>
          <w:p w:rsidR="00B62853" w:rsidRPr="00B62853" w:rsidRDefault="00B62853" w:rsidP="00B62853">
            <w:pPr>
              <w:suppressAutoHyphens/>
              <w:spacing w:after="0" w:line="240" w:lineRule="auto"/>
              <w:ind w:left="284"/>
              <w:rPr>
                <w:rFonts w:ascii="Times New Roman" w:eastAsia="Times New Roman" w:hAnsi="Times New Roman" w:cs="Times New Roman"/>
                <w:color w:val="000000"/>
                <w:lang w:val="uk-UA" w:eastAsia="ar-SA"/>
              </w:rPr>
            </w:pPr>
          </w:p>
          <w:p w:rsidR="00B62853" w:rsidRPr="00B62853" w:rsidRDefault="00B62853" w:rsidP="00B62853">
            <w:pPr>
              <w:suppressAutoHyphens/>
              <w:spacing w:after="0" w:line="240" w:lineRule="auto"/>
              <w:ind w:left="284"/>
              <w:rPr>
                <w:rFonts w:ascii="Times New Roman" w:eastAsia="Times New Roman" w:hAnsi="Times New Roman" w:cs="Times New Roman"/>
                <w:b/>
                <w:i/>
                <w:color w:val="000000"/>
                <w:lang w:val="uk-UA" w:eastAsia="ar-SA"/>
              </w:rPr>
            </w:pPr>
            <w:r w:rsidRPr="00B62853">
              <w:rPr>
                <w:rFonts w:ascii="Times New Roman" w:eastAsia="Times New Roman" w:hAnsi="Times New Roman" w:cs="Times New Roman"/>
                <w:b/>
                <w:i/>
                <w:color w:val="000000"/>
                <w:lang w:val="uk-UA" w:eastAsia="ar-SA"/>
              </w:rPr>
              <w:t>Директор</w:t>
            </w:r>
          </w:p>
          <w:p w:rsidR="00B62853" w:rsidRPr="00B62853" w:rsidRDefault="00B62853" w:rsidP="00B62853">
            <w:pPr>
              <w:suppressAutoHyphens/>
              <w:spacing w:after="0" w:line="240" w:lineRule="auto"/>
              <w:ind w:left="284"/>
              <w:rPr>
                <w:rFonts w:ascii="Times New Roman" w:eastAsia="Times New Roman" w:hAnsi="Times New Roman" w:cs="Times New Roman"/>
                <w:b/>
                <w:i/>
                <w:color w:val="000000"/>
                <w:lang w:val="uk-UA" w:eastAsia="ar-SA"/>
              </w:rPr>
            </w:pPr>
          </w:p>
          <w:p w:rsidR="00B62853" w:rsidRPr="00B62853" w:rsidRDefault="00B62853" w:rsidP="00B62853">
            <w:pPr>
              <w:suppressAutoHyphens/>
              <w:spacing w:after="0" w:line="240" w:lineRule="auto"/>
              <w:ind w:left="284"/>
              <w:rPr>
                <w:rFonts w:ascii="Times New Roman" w:eastAsia="Times New Roman" w:hAnsi="Times New Roman" w:cs="Times New Roman"/>
                <w:b/>
                <w:i/>
                <w:color w:val="000000"/>
                <w:lang w:val="uk-UA" w:eastAsia="ar-SA"/>
              </w:rPr>
            </w:pPr>
            <w:r w:rsidRPr="00B62853">
              <w:rPr>
                <w:rFonts w:ascii="Times New Roman" w:eastAsia="Times New Roman" w:hAnsi="Times New Roman" w:cs="Times New Roman"/>
                <w:b/>
                <w:i/>
                <w:color w:val="000000"/>
                <w:lang w:val="uk-UA" w:eastAsia="ar-SA"/>
              </w:rPr>
              <w:t>_________________________Марія СЛЬОТА</w:t>
            </w:r>
          </w:p>
          <w:p w:rsidR="00B62853" w:rsidRPr="00B62853" w:rsidRDefault="00B62853" w:rsidP="00B62853">
            <w:pPr>
              <w:suppressAutoHyphens/>
              <w:spacing w:after="0" w:line="240" w:lineRule="auto"/>
              <w:ind w:left="284"/>
              <w:rPr>
                <w:rFonts w:ascii="Times New Roman" w:eastAsia="Times New Roman" w:hAnsi="Times New Roman" w:cs="Times New Roman"/>
                <w:b/>
                <w:i/>
                <w:color w:val="000000"/>
                <w:lang w:val="uk-UA" w:eastAsia="ar-SA"/>
              </w:rPr>
            </w:pPr>
            <w:r w:rsidRPr="00B62853">
              <w:rPr>
                <w:rFonts w:ascii="Times New Roman" w:eastAsia="Times New Roman" w:hAnsi="Times New Roman" w:cs="Times New Roman"/>
                <w:b/>
                <w:i/>
                <w:color w:val="000000"/>
                <w:lang w:val="uk-UA" w:eastAsia="ar-SA"/>
              </w:rPr>
              <w:t>М.П.</w:t>
            </w:r>
          </w:p>
        </w:tc>
        <w:tc>
          <w:tcPr>
            <w:tcW w:w="4962" w:type="dxa"/>
            <w:shd w:val="clear" w:color="auto" w:fill="auto"/>
          </w:tcPr>
          <w:p w:rsidR="00B62853" w:rsidRPr="00B62853" w:rsidRDefault="00B62853" w:rsidP="00B62853">
            <w:pPr>
              <w:suppressAutoHyphens/>
              <w:snapToGrid w:val="0"/>
              <w:spacing w:after="0" w:line="240" w:lineRule="auto"/>
              <w:ind w:left="284"/>
              <w:rPr>
                <w:rFonts w:ascii="Times New Roman" w:eastAsia="Times New Roman" w:hAnsi="Times New Roman" w:cs="Times New Roman"/>
                <w:color w:val="000000"/>
                <w:lang w:val="uk-UA" w:eastAsia="ar-SA"/>
              </w:rPr>
            </w:pPr>
          </w:p>
        </w:tc>
        <w:tc>
          <w:tcPr>
            <w:tcW w:w="4962" w:type="dxa"/>
            <w:shd w:val="clear" w:color="auto" w:fill="auto"/>
          </w:tcPr>
          <w:p w:rsidR="00B62853" w:rsidRPr="00B62853" w:rsidRDefault="00B62853" w:rsidP="00B62853">
            <w:pPr>
              <w:suppressAutoHyphens/>
              <w:snapToGrid w:val="0"/>
              <w:spacing w:after="0" w:line="240" w:lineRule="auto"/>
              <w:ind w:left="284"/>
              <w:rPr>
                <w:rFonts w:ascii="Times New Roman" w:eastAsia="Times New Roman" w:hAnsi="Times New Roman" w:cs="Times New Roman"/>
                <w:color w:val="000000"/>
                <w:lang w:val="uk-UA" w:eastAsia="ar-SA"/>
              </w:rPr>
            </w:pPr>
          </w:p>
        </w:tc>
      </w:tr>
    </w:tbl>
    <w:p w:rsidR="00B62853" w:rsidRPr="00B62853" w:rsidRDefault="00B62853" w:rsidP="00B62853">
      <w:pPr>
        <w:suppressAutoHyphens/>
        <w:spacing w:after="0" w:line="240" w:lineRule="auto"/>
        <w:ind w:left="284"/>
        <w:jc w:val="center"/>
        <w:rPr>
          <w:rFonts w:ascii="Times New Roman" w:eastAsia="Times New Roman" w:hAnsi="Times New Roman" w:cs="Times New Roman"/>
          <w:sz w:val="24"/>
          <w:szCs w:val="24"/>
          <w:lang w:val="uk-UA" w:eastAsia="ar-SA"/>
        </w:rPr>
      </w:pPr>
    </w:p>
    <w:p w:rsidR="00B62853" w:rsidRPr="00B62853" w:rsidRDefault="00B62853" w:rsidP="00B62853">
      <w:pPr>
        <w:tabs>
          <w:tab w:val="left" w:pos="9210"/>
        </w:tabs>
        <w:suppressAutoHyphens/>
        <w:spacing w:after="0" w:line="240" w:lineRule="auto"/>
        <w:ind w:left="284"/>
        <w:jc w:val="right"/>
        <w:rPr>
          <w:rFonts w:ascii="Times New Roman" w:eastAsia="Times New Roman" w:hAnsi="Times New Roman" w:cs="Times New Roman"/>
          <w:b/>
          <w:sz w:val="18"/>
          <w:szCs w:val="18"/>
          <w:lang w:val="uk-UA" w:eastAsia="ar-SA"/>
        </w:rPr>
      </w:pPr>
    </w:p>
    <w:p w:rsidR="00B62853" w:rsidRPr="00B62853" w:rsidRDefault="00B62853" w:rsidP="00B62853">
      <w:pPr>
        <w:tabs>
          <w:tab w:val="left" w:pos="9210"/>
        </w:tabs>
        <w:suppressAutoHyphens/>
        <w:spacing w:after="0" w:line="240" w:lineRule="auto"/>
        <w:ind w:left="284"/>
        <w:jc w:val="right"/>
        <w:rPr>
          <w:rFonts w:ascii="Times New Roman" w:eastAsia="Times New Roman" w:hAnsi="Times New Roman" w:cs="Times New Roman"/>
          <w:b/>
          <w:sz w:val="18"/>
          <w:szCs w:val="18"/>
          <w:lang w:val="uk-UA" w:eastAsia="ar-SA"/>
        </w:rPr>
      </w:pPr>
    </w:p>
    <w:p w:rsidR="00B62853" w:rsidRPr="00B62853" w:rsidRDefault="00B62853" w:rsidP="00B62853">
      <w:pPr>
        <w:tabs>
          <w:tab w:val="left" w:pos="9210"/>
        </w:tabs>
        <w:suppressAutoHyphens/>
        <w:spacing w:after="0" w:line="240" w:lineRule="auto"/>
        <w:ind w:left="284"/>
        <w:jc w:val="right"/>
        <w:rPr>
          <w:rFonts w:ascii="Times New Roman" w:eastAsia="Times New Roman" w:hAnsi="Times New Roman" w:cs="Times New Roman"/>
          <w:b/>
          <w:sz w:val="18"/>
          <w:szCs w:val="18"/>
          <w:lang w:val="uk-UA" w:eastAsia="ar-SA"/>
        </w:rPr>
      </w:pPr>
    </w:p>
    <w:p w:rsidR="00B62853" w:rsidRPr="00B62853" w:rsidRDefault="00B62853" w:rsidP="00B62853">
      <w:pPr>
        <w:tabs>
          <w:tab w:val="left" w:pos="9210"/>
        </w:tabs>
        <w:suppressAutoHyphens/>
        <w:spacing w:after="0" w:line="240" w:lineRule="auto"/>
        <w:ind w:left="284"/>
        <w:jc w:val="right"/>
        <w:rPr>
          <w:rFonts w:ascii="Times New Roman" w:eastAsia="Times New Roman" w:hAnsi="Times New Roman" w:cs="Times New Roman"/>
          <w:b/>
          <w:sz w:val="18"/>
          <w:szCs w:val="18"/>
          <w:lang w:val="uk-UA" w:eastAsia="ar-SA"/>
        </w:rPr>
      </w:pPr>
    </w:p>
    <w:p w:rsidR="00B62853" w:rsidRPr="00B62853" w:rsidRDefault="00B62853" w:rsidP="00B62853">
      <w:pPr>
        <w:tabs>
          <w:tab w:val="left" w:pos="9210"/>
        </w:tabs>
        <w:suppressAutoHyphens/>
        <w:spacing w:after="0" w:line="240" w:lineRule="auto"/>
        <w:ind w:left="284"/>
        <w:jc w:val="right"/>
        <w:rPr>
          <w:rFonts w:ascii="Times New Roman" w:eastAsia="Times New Roman" w:hAnsi="Times New Roman" w:cs="Times New Roman"/>
          <w:b/>
          <w:sz w:val="18"/>
          <w:szCs w:val="18"/>
          <w:lang w:val="uk-UA" w:eastAsia="ar-SA"/>
        </w:rPr>
      </w:pPr>
    </w:p>
    <w:p w:rsidR="00B62853" w:rsidRPr="00B62853" w:rsidRDefault="00B62853" w:rsidP="00B62853">
      <w:pPr>
        <w:tabs>
          <w:tab w:val="left" w:pos="9210"/>
        </w:tabs>
        <w:suppressAutoHyphens/>
        <w:spacing w:after="0" w:line="240" w:lineRule="auto"/>
        <w:ind w:left="284"/>
        <w:jc w:val="right"/>
        <w:rPr>
          <w:rFonts w:ascii="Times New Roman" w:eastAsia="Times New Roman" w:hAnsi="Times New Roman" w:cs="Times New Roman"/>
          <w:b/>
          <w:sz w:val="18"/>
          <w:szCs w:val="18"/>
          <w:lang w:val="uk-UA" w:eastAsia="ar-SA"/>
        </w:rPr>
      </w:pPr>
    </w:p>
    <w:p w:rsidR="00B62853" w:rsidRPr="00B62853" w:rsidRDefault="00B62853" w:rsidP="00B62853">
      <w:pPr>
        <w:tabs>
          <w:tab w:val="left" w:pos="9210"/>
        </w:tabs>
        <w:suppressAutoHyphens/>
        <w:spacing w:after="0" w:line="240" w:lineRule="auto"/>
        <w:ind w:left="284"/>
        <w:jc w:val="right"/>
        <w:rPr>
          <w:rFonts w:ascii="Times New Roman" w:eastAsia="Times New Roman" w:hAnsi="Times New Roman" w:cs="Times New Roman"/>
          <w:b/>
          <w:sz w:val="18"/>
          <w:szCs w:val="18"/>
          <w:lang w:val="uk-UA" w:eastAsia="ar-SA"/>
        </w:rPr>
      </w:pPr>
    </w:p>
    <w:p w:rsidR="00B62853" w:rsidRPr="00B62853" w:rsidRDefault="00B62853" w:rsidP="00B62853">
      <w:pPr>
        <w:tabs>
          <w:tab w:val="left" w:pos="9210"/>
        </w:tabs>
        <w:suppressAutoHyphens/>
        <w:spacing w:after="0" w:line="240" w:lineRule="auto"/>
        <w:rPr>
          <w:rFonts w:ascii="Times New Roman" w:eastAsia="Times New Roman" w:hAnsi="Times New Roman" w:cs="Times New Roman"/>
          <w:b/>
          <w:sz w:val="18"/>
          <w:szCs w:val="18"/>
          <w:lang w:val="uk-UA" w:eastAsia="ar-SA"/>
        </w:rPr>
      </w:pPr>
    </w:p>
    <w:p w:rsidR="00B62853" w:rsidRPr="00B62853" w:rsidRDefault="00B62853" w:rsidP="00B62853">
      <w:pPr>
        <w:tabs>
          <w:tab w:val="left" w:pos="9210"/>
        </w:tabs>
        <w:suppressAutoHyphens/>
        <w:spacing w:after="0" w:line="240" w:lineRule="auto"/>
        <w:rPr>
          <w:rFonts w:ascii="Times New Roman" w:eastAsia="Times New Roman" w:hAnsi="Times New Roman" w:cs="Times New Roman"/>
          <w:b/>
          <w:sz w:val="18"/>
          <w:szCs w:val="18"/>
          <w:lang w:val="uk-UA" w:eastAsia="ar-SA"/>
        </w:rPr>
      </w:pPr>
    </w:p>
    <w:p w:rsidR="00B62853" w:rsidRPr="00B62853" w:rsidRDefault="00B62853" w:rsidP="00B62853">
      <w:pPr>
        <w:tabs>
          <w:tab w:val="left" w:pos="9210"/>
        </w:tabs>
        <w:suppressAutoHyphens/>
        <w:spacing w:after="0" w:line="240" w:lineRule="auto"/>
        <w:ind w:left="284"/>
        <w:jc w:val="right"/>
        <w:rPr>
          <w:rFonts w:ascii="Times New Roman" w:eastAsia="Times New Roman" w:hAnsi="Times New Roman" w:cs="Times New Roman"/>
          <w:b/>
          <w:sz w:val="18"/>
          <w:szCs w:val="18"/>
          <w:lang w:val="uk-UA" w:eastAsia="ar-SA"/>
        </w:rPr>
      </w:pPr>
    </w:p>
    <w:p w:rsidR="00B62853" w:rsidRPr="00B62853" w:rsidRDefault="00B62853" w:rsidP="00B62853">
      <w:pPr>
        <w:tabs>
          <w:tab w:val="left" w:pos="9210"/>
        </w:tabs>
        <w:suppressAutoHyphens/>
        <w:spacing w:after="0" w:line="240" w:lineRule="auto"/>
        <w:ind w:left="284"/>
        <w:jc w:val="right"/>
        <w:rPr>
          <w:rFonts w:ascii="Times New Roman" w:eastAsia="Times New Roman" w:hAnsi="Times New Roman" w:cs="Times New Roman"/>
          <w:b/>
          <w:sz w:val="18"/>
          <w:szCs w:val="18"/>
          <w:lang w:val="uk-UA" w:eastAsia="ar-SA"/>
        </w:rPr>
      </w:pPr>
    </w:p>
    <w:p w:rsidR="00B62853" w:rsidRPr="00B62853" w:rsidRDefault="00B62853" w:rsidP="00B62853">
      <w:pPr>
        <w:tabs>
          <w:tab w:val="left" w:pos="9210"/>
        </w:tabs>
        <w:suppressAutoHyphens/>
        <w:spacing w:after="0" w:line="240" w:lineRule="auto"/>
        <w:ind w:left="284"/>
        <w:jc w:val="right"/>
        <w:rPr>
          <w:rFonts w:ascii="Times New Roman" w:eastAsia="Times New Roman" w:hAnsi="Times New Roman" w:cs="Times New Roman"/>
          <w:b/>
          <w:sz w:val="18"/>
          <w:szCs w:val="18"/>
          <w:lang w:val="uk-UA" w:eastAsia="ar-SA"/>
        </w:rPr>
      </w:pPr>
    </w:p>
    <w:p w:rsidR="00B62853" w:rsidRPr="00B62853" w:rsidRDefault="00B62853" w:rsidP="00B62853">
      <w:pPr>
        <w:tabs>
          <w:tab w:val="left" w:pos="9210"/>
        </w:tabs>
        <w:suppressAutoHyphens/>
        <w:spacing w:after="0" w:line="240" w:lineRule="auto"/>
        <w:ind w:left="284"/>
        <w:jc w:val="right"/>
        <w:rPr>
          <w:rFonts w:ascii="Times New Roman" w:eastAsia="Times New Roman" w:hAnsi="Times New Roman" w:cs="Times New Roman"/>
          <w:b/>
          <w:sz w:val="18"/>
          <w:szCs w:val="18"/>
          <w:lang w:val="uk-UA" w:eastAsia="ar-SA"/>
        </w:rPr>
      </w:pPr>
    </w:p>
    <w:p w:rsidR="00B62853" w:rsidRPr="00B62853" w:rsidRDefault="00B62853" w:rsidP="00B62853">
      <w:pPr>
        <w:tabs>
          <w:tab w:val="left" w:pos="9210"/>
        </w:tabs>
        <w:suppressAutoHyphens/>
        <w:spacing w:after="0" w:line="240" w:lineRule="auto"/>
        <w:ind w:left="284"/>
        <w:jc w:val="right"/>
        <w:rPr>
          <w:rFonts w:ascii="Times New Roman" w:eastAsia="Times New Roman" w:hAnsi="Times New Roman" w:cs="Times New Roman"/>
          <w:b/>
          <w:sz w:val="18"/>
          <w:szCs w:val="18"/>
          <w:lang w:val="uk-UA" w:eastAsia="ar-SA"/>
        </w:rPr>
      </w:pPr>
      <w:r w:rsidRPr="00B62853">
        <w:rPr>
          <w:rFonts w:ascii="Times New Roman" w:eastAsia="Times New Roman" w:hAnsi="Times New Roman" w:cs="Times New Roman"/>
          <w:b/>
          <w:sz w:val="18"/>
          <w:szCs w:val="18"/>
          <w:lang w:val="uk-UA" w:eastAsia="ar-SA"/>
        </w:rPr>
        <w:lastRenderedPageBreak/>
        <w:t>Додаток №2</w:t>
      </w:r>
    </w:p>
    <w:p w:rsidR="00B62853" w:rsidRPr="00B62853" w:rsidRDefault="00B62853" w:rsidP="00B62853">
      <w:pPr>
        <w:suppressAutoHyphens/>
        <w:spacing w:after="0" w:line="240" w:lineRule="auto"/>
        <w:ind w:left="284"/>
        <w:jc w:val="right"/>
        <w:rPr>
          <w:rFonts w:ascii="Times New Roman" w:eastAsia="Times New Roman" w:hAnsi="Times New Roman" w:cs="Times New Roman"/>
          <w:b/>
          <w:sz w:val="18"/>
          <w:szCs w:val="18"/>
          <w:lang w:val="uk-UA" w:eastAsia="ar-SA"/>
        </w:rPr>
      </w:pPr>
      <w:r w:rsidRPr="00B62853">
        <w:rPr>
          <w:rFonts w:ascii="Times New Roman" w:eastAsia="Times New Roman" w:hAnsi="Times New Roman" w:cs="Times New Roman"/>
          <w:b/>
          <w:sz w:val="18"/>
          <w:szCs w:val="18"/>
          <w:lang w:val="uk-UA" w:eastAsia="ar-SA"/>
        </w:rPr>
        <w:t>до  договору купівлі-продажу</w:t>
      </w:r>
    </w:p>
    <w:p w:rsidR="00B62853" w:rsidRPr="00B62853" w:rsidRDefault="00B62853" w:rsidP="00B62853">
      <w:pPr>
        <w:suppressAutoHyphens/>
        <w:spacing w:after="0" w:line="240" w:lineRule="auto"/>
        <w:ind w:left="284"/>
        <w:jc w:val="right"/>
        <w:rPr>
          <w:rFonts w:ascii="Times New Roman" w:eastAsia="Times New Roman" w:hAnsi="Times New Roman" w:cs="Times New Roman"/>
          <w:b/>
          <w:sz w:val="18"/>
          <w:szCs w:val="18"/>
          <w:lang w:val="uk-UA" w:eastAsia="ar-SA"/>
        </w:rPr>
      </w:pPr>
      <w:r w:rsidRPr="00B62853">
        <w:rPr>
          <w:rFonts w:ascii="Times New Roman" w:eastAsia="Times New Roman" w:hAnsi="Times New Roman" w:cs="Times New Roman"/>
          <w:b/>
          <w:sz w:val="18"/>
          <w:szCs w:val="18"/>
          <w:lang w:val="uk-UA" w:eastAsia="ar-SA"/>
        </w:rPr>
        <w:t>№_____ від «____» ____________ 2022 року</w:t>
      </w:r>
    </w:p>
    <w:p w:rsidR="00B62853" w:rsidRPr="00B62853" w:rsidRDefault="00B62853" w:rsidP="00B62853">
      <w:pPr>
        <w:suppressAutoHyphens/>
        <w:spacing w:after="0" w:line="240" w:lineRule="auto"/>
        <w:ind w:left="284"/>
        <w:jc w:val="center"/>
        <w:rPr>
          <w:rFonts w:ascii="Times New Roman" w:eastAsia="Times New Roman" w:hAnsi="Times New Roman" w:cs="Times New Roman"/>
          <w:b/>
          <w:sz w:val="24"/>
          <w:szCs w:val="24"/>
          <w:lang w:val="uk-UA" w:eastAsia="ar-SA"/>
        </w:rPr>
      </w:pPr>
    </w:p>
    <w:p w:rsidR="00B62853" w:rsidRPr="00B62853" w:rsidRDefault="00B62853" w:rsidP="00B62853">
      <w:pPr>
        <w:widowControl w:val="0"/>
        <w:shd w:val="clear" w:color="auto" w:fill="FFFFFF"/>
        <w:suppressAutoHyphens/>
        <w:spacing w:after="0" w:line="240" w:lineRule="auto"/>
        <w:ind w:left="284"/>
        <w:jc w:val="center"/>
        <w:rPr>
          <w:rFonts w:ascii="Times New Roman" w:eastAsia="Arial" w:hAnsi="Times New Roman" w:cs="Times New Roman"/>
          <w:b/>
          <w:sz w:val="24"/>
          <w:szCs w:val="24"/>
          <w:lang w:val="uk-UA" w:eastAsia="ar-SA"/>
        </w:rPr>
      </w:pPr>
      <w:r w:rsidRPr="00B62853">
        <w:rPr>
          <w:rFonts w:ascii="Times New Roman" w:eastAsia="Arial" w:hAnsi="Times New Roman" w:cs="Times New Roman"/>
          <w:b/>
          <w:sz w:val="32"/>
          <w:szCs w:val="32"/>
          <w:lang w:val="uk-UA" w:eastAsia="ar-SA"/>
        </w:rPr>
        <w:t xml:space="preserve">Технічний опис та характеристики </w:t>
      </w:r>
      <w:r w:rsidRPr="00B62853">
        <w:rPr>
          <w:rFonts w:ascii="Times New Roman" w:eastAsia="Arial" w:hAnsi="Times New Roman" w:cs="Times New Roman"/>
          <w:sz w:val="24"/>
          <w:szCs w:val="24"/>
          <w:lang w:val="uk-UA" w:eastAsia="ar-SA"/>
        </w:rPr>
        <w:t>_________________________________________, придбання яких здійснюється на виконання заходів з підтримки внутрішньо-переміщених та\або евакуйованих осіб Маріупольської територіальної громади, зокрема м. Маріуполь у  мережі Центрів підтримки  «</w:t>
      </w:r>
      <w:proofErr w:type="spellStart"/>
      <w:r w:rsidRPr="00B62853">
        <w:rPr>
          <w:rFonts w:ascii="Times New Roman" w:eastAsia="Arial" w:hAnsi="Times New Roman" w:cs="Times New Roman"/>
          <w:sz w:val="24"/>
          <w:szCs w:val="24"/>
          <w:lang w:val="uk-UA" w:eastAsia="ar-SA"/>
        </w:rPr>
        <w:t>ЯМаріуполь</w:t>
      </w:r>
      <w:proofErr w:type="spellEnd"/>
      <w:r w:rsidRPr="00B62853">
        <w:rPr>
          <w:rFonts w:ascii="Times New Roman" w:eastAsia="Arial" w:hAnsi="Times New Roman" w:cs="Times New Roman"/>
          <w:sz w:val="24"/>
          <w:szCs w:val="24"/>
          <w:lang w:val="uk-UA" w:eastAsia="ar-SA"/>
        </w:rPr>
        <w:t>»</w:t>
      </w:r>
    </w:p>
    <w:p w:rsidR="00B62853" w:rsidRPr="00B62853" w:rsidRDefault="00B62853" w:rsidP="00B62853">
      <w:pPr>
        <w:suppressAutoHyphens/>
        <w:spacing w:after="0" w:line="240" w:lineRule="auto"/>
        <w:ind w:left="284"/>
        <w:jc w:val="center"/>
        <w:rPr>
          <w:rFonts w:ascii="Times New Roman" w:eastAsia="Times New Roman" w:hAnsi="Times New Roman" w:cs="Times New Roman"/>
          <w:sz w:val="24"/>
          <w:szCs w:val="24"/>
          <w:lang w:val="uk-UA" w:eastAsia="ar-SA"/>
        </w:rPr>
      </w:pPr>
    </w:p>
    <w:tbl>
      <w:tblPr>
        <w:tblW w:w="0" w:type="auto"/>
        <w:tblInd w:w="387" w:type="dxa"/>
        <w:tblLayout w:type="fixed"/>
        <w:tblLook w:val="0000" w:firstRow="0" w:lastRow="0" w:firstColumn="0" w:lastColumn="0" w:noHBand="0" w:noVBand="0"/>
      </w:tblPr>
      <w:tblGrid>
        <w:gridCol w:w="2130"/>
        <w:gridCol w:w="7769"/>
      </w:tblGrid>
      <w:tr w:rsidR="00B62853" w:rsidRPr="00B62853" w:rsidTr="00813907">
        <w:tc>
          <w:tcPr>
            <w:tcW w:w="2130" w:type="dxa"/>
            <w:tcBorders>
              <w:top w:val="single" w:sz="4" w:space="0" w:color="000000"/>
              <w:left w:val="single" w:sz="4" w:space="0" w:color="000000"/>
              <w:bottom w:val="single" w:sz="4" w:space="0" w:color="000000"/>
            </w:tcBorders>
            <w:shd w:val="clear" w:color="auto" w:fill="auto"/>
          </w:tcPr>
          <w:p w:rsidR="00B62853" w:rsidRPr="00B62853" w:rsidRDefault="00B62853" w:rsidP="00B62853">
            <w:pPr>
              <w:widowControl w:val="0"/>
              <w:suppressAutoHyphens/>
              <w:snapToGrid w:val="0"/>
              <w:spacing w:after="0" w:line="240" w:lineRule="auto"/>
              <w:ind w:left="284"/>
              <w:jc w:val="center"/>
              <w:rPr>
                <w:rFonts w:ascii="Times New Roman" w:eastAsia="Arial" w:hAnsi="Times New Roman" w:cs="Times New Roman"/>
                <w:b/>
                <w:color w:val="000000"/>
                <w:sz w:val="24"/>
                <w:szCs w:val="24"/>
                <w:lang w:val="uk-UA" w:eastAsia="ar-SA"/>
              </w:rPr>
            </w:pPr>
            <w:r w:rsidRPr="00B62853">
              <w:rPr>
                <w:rFonts w:ascii="Times New Roman" w:eastAsia="Arial" w:hAnsi="Times New Roman" w:cs="Times New Roman"/>
                <w:b/>
                <w:color w:val="000000"/>
                <w:sz w:val="24"/>
                <w:szCs w:val="24"/>
                <w:lang w:val="uk-UA" w:eastAsia="ar-SA"/>
              </w:rPr>
              <w:t>Найменування товару</w:t>
            </w:r>
          </w:p>
        </w:tc>
        <w:tc>
          <w:tcPr>
            <w:tcW w:w="7769" w:type="dxa"/>
            <w:tcBorders>
              <w:top w:val="single" w:sz="4" w:space="0" w:color="000000"/>
              <w:left w:val="single" w:sz="4" w:space="0" w:color="000000"/>
              <w:bottom w:val="single" w:sz="4" w:space="0" w:color="000000"/>
              <w:right w:val="single" w:sz="4" w:space="0" w:color="000000"/>
            </w:tcBorders>
            <w:shd w:val="clear" w:color="auto" w:fill="auto"/>
          </w:tcPr>
          <w:p w:rsidR="00B62853" w:rsidRPr="00B62853" w:rsidRDefault="00B62853" w:rsidP="00B62853">
            <w:pPr>
              <w:widowControl w:val="0"/>
              <w:suppressAutoHyphens/>
              <w:snapToGrid w:val="0"/>
              <w:spacing w:after="0" w:line="240" w:lineRule="auto"/>
              <w:ind w:left="284"/>
              <w:jc w:val="center"/>
              <w:rPr>
                <w:rFonts w:ascii="Times New Roman" w:eastAsia="Arial" w:hAnsi="Times New Roman" w:cs="Times New Roman"/>
                <w:b/>
                <w:color w:val="000000"/>
                <w:sz w:val="24"/>
                <w:szCs w:val="24"/>
                <w:lang w:val="uk-UA" w:eastAsia="ar-SA"/>
              </w:rPr>
            </w:pPr>
            <w:r w:rsidRPr="00B62853">
              <w:rPr>
                <w:rFonts w:ascii="Times New Roman" w:eastAsia="Arial" w:hAnsi="Times New Roman" w:cs="Times New Roman"/>
                <w:b/>
                <w:color w:val="000000"/>
                <w:sz w:val="24"/>
                <w:szCs w:val="24"/>
                <w:lang w:val="uk-UA" w:eastAsia="ar-SA"/>
              </w:rPr>
              <w:t>Опис та характеристики</w:t>
            </w:r>
          </w:p>
        </w:tc>
      </w:tr>
      <w:tr w:rsidR="00B62853" w:rsidRPr="00B62853" w:rsidTr="00813907">
        <w:tc>
          <w:tcPr>
            <w:tcW w:w="2130" w:type="dxa"/>
            <w:tcBorders>
              <w:top w:val="single" w:sz="4" w:space="0" w:color="000000"/>
              <w:left w:val="single" w:sz="4" w:space="0" w:color="000000"/>
              <w:bottom w:val="single" w:sz="4" w:space="0" w:color="000000"/>
            </w:tcBorders>
            <w:shd w:val="clear" w:color="auto" w:fill="auto"/>
          </w:tcPr>
          <w:p w:rsidR="00B62853" w:rsidRPr="00B62853" w:rsidRDefault="00B62853" w:rsidP="00B62853">
            <w:pPr>
              <w:widowControl w:val="0"/>
              <w:suppressAutoHyphens/>
              <w:snapToGrid w:val="0"/>
              <w:spacing w:after="0" w:line="240" w:lineRule="auto"/>
              <w:ind w:left="284"/>
              <w:rPr>
                <w:rFonts w:ascii="Times New Roman" w:eastAsia="Arial" w:hAnsi="Times New Roman" w:cs="Times New Roman"/>
                <w:b/>
                <w:color w:val="000000"/>
                <w:sz w:val="24"/>
                <w:szCs w:val="24"/>
                <w:lang w:val="uk-UA" w:eastAsia="ar-SA"/>
              </w:rPr>
            </w:pPr>
          </w:p>
        </w:tc>
        <w:tc>
          <w:tcPr>
            <w:tcW w:w="7769" w:type="dxa"/>
            <w:tcBorders>
              <w:top w:val="single" w:sz="4" w:space="0" w:color="000000"/>
              <w:left w:val="single" w:sz="4" w:space="0" w:color="000000"/>
              <w:bottom w:val="single" w:sz="4" w:space="0" w:color="000000"/>
              <w:right w:val="single" w:sz="4" w:space="0" w:color="000000"/>
            </w:tcBorders>
            <w:shd w:val="clear" w:color="auto" w:fill="auto"/>
          </w:tcPr>
          <w:p w:rsidR="00B62853" w:rsidRPr="00B62853" w:rsidRDefault="00B62853" w:rsidP="00B62853">
            <w:pPr>
              <w:widowControl w:val="0"/>
              <w:suppressAutoHyphens/>
              <w:snapToGrid w:val="0"/>
              <w:spacing w:after="0" w:line="240" w:lineRule="auto"/>
              <w:ind w:left="284"/>
              <w:rPr>
                <w:rFonts w:ascii="Times New Roman" w:eastAsia="Arial" w:hAnsi="Times New Roman" w:cs="Times New Roman"/>
                <w:b/>
                <w:color w:val="000000"/>
                <w:sz w:val="32"/>
                <w:szCs w:val="32"/>
                <w:lang w:val="uk-UA" w:eastAsia="ar-SA"/>
              </w:rPr>
            </w:pPr>
          </w:p>
        </w:tc>
      </w:tr>
    </w:tbl>
    <w:p w:rsidR="00B62853" w:rsidRPr="00B62853" w:rsidRDefault="00B62853" w:rsidP="00B62853">
      <w:pPr>
        <w:shd w:val="clear" w:color="auto" w:fill="FFFFFF"/>
        <w:suppressAutoHyphens/>
        <w:spacing w:after="0" w:line="360" w:lineRule="auto"/>
        <w:ind w:left="284"/>
        <w:rPr>
          <w:rFonts w:ascii="Times New Roman" w:eastAsia="Times New Roman" w:hAnsi="Times New Roman" w:cs="Times New Roman"/>
          <w:color w:val="222222"/>
          <w:lang w:val="uk-UA" w:eastAsia="ar-SA"/>
        </w:rPr>
      </w:pPr>
    </w:p>
    <w:p w:rsidR="00B62853" w:rsidRPr="00B62853" w:rsidRDefault="00B62853" w:rsidP="00B62853">
      <w:pPr>
        <w:suppressAutoHyphens/>
        <w:spacing w:after="0" w:line="240" w:lineRule="auto"/>
        <w:ind w:left="284"/>
        <w:jc w:val="center"/>
        <w:rPr>
          <w:rFonts w:ascii="Times New Roman" w:eastAsia="Times New Roman" w:hAnsi="Times New Roman" w:cs="Times New Roman"/>
          <w:b/>
          <w:bCs/>
          <w:sz w:val="26"/>
          <w:szCs w:val="26"/>
          <w:lang w:val="uk-UA" w:eastAsia="ar-SA"/>
        </w:rPr>
      </w:pPr>
      <w:r w:rsidRPr="00B62853">
        <w:rPr>
          <w:rFonts w:ascii="Times New Roman" w:eastAsia="Times New Roman" w:hAnsi="Times New Roman" w:cs="Times New Roman"/>
          <w:b/>
          <w:bCs/>
          <w:sz w:val="26"/>
          <w:szCs w:val="26"/>
          <w:lang w:val="uk-UA" w:eastAsia="ar-SA"/>
        </w:rPr>
        <w:t>АДРЕСИ, РЕКВІЗИТИ, ПІДПИСИ СТОРІН</w:t>
      </w:r>
    </w:p>
    <w:p w:rsidR="00B62853" w:rsidRPr="00B62853" w:rsidRDefault="00B62853" w:rsidP="00B62853">
      <w:pPr>
        <w:suppressAutoHyphens/>
        <w:spacing w:after="0" w:line="240" w:lineRule="auto"/>
        <w:ind w:left="284"/>
        <w:jc w:val="center"/>
        <w:rPr>
          <w:rFonts w:ascii="Times New Roman" w:eastAsia="Times New Roman" w:hAnsi="Times New Roman" w:cs="Times New Roman"/>
          <w:sz w:val="24"/>
          <w:szCs w:val="24"/>
          <w:lang w:val="uk-UA" w:eastAsia="ar-SA"/>
        </w:rPr>
      </w:pPr>
    </w:p>
    <w:tbl>
      <w:tblPr>
        <w:tblW w:w="0" w:type="auto"/>
        <w:tblInd w:w="108" w:type="dxa"/>
        <w:tblLayout w:type="fixed"/>
        <w:tblLook w:val="0000" w:firstRow="0" w:lastRow="0" w:firstColumn="0" w:lastColumn="0" w:noHBand="0" w:noVBand="0"/>
      </w:tblPr>
      <w:tblGrid>
        <w:gridCol w:w="9954"/>
        <w:gridCol w:w="239"/>
      </w:tblGrid>
      <w:tr w:rsidR="00B62853" w:rsidRPr="00B62853" w:rsidTr="00813907">
        <w:tc>
          <w:tcPr>
            <w:tcW w:w="9954" w:type="dxa"/>
            <w:shd w:val="clear" w:color="auto" w:fill="auto"/>
          </w:tcPr>
          <w:tbl>
            <w:tblPr>
              <w:tblW w:w="0" w:type="auto"/>
              <w:tblInd w:w="108" w:type="dxa"/>
              <w:tblLayout w:type="fixed"/>
              <w:tblLook w:val="0000" w:firstRow="0" w:lastRow="0" w:firstColumn="0" w:lastColumn="0" w:noHBand="0" w:noVBand="0"/>
            </w:tblPr>
            <w:tblGrid>
              <w:gridCol w:w="4962"/>
              <w:gridCol w:w="4962"/>
              <w:gridCol w:w="4962"/>
              <w:gridCol w:w="5103"/>
            </w:tblGrid>
            <w:tr w:rsidR="00B62853" w:rsidRPr="00B62853" w:rsidTr="00813907">
              <w:tc>
                <w:tcPr>
                  <w:tcW w:w="4962" w:type="dxa"/>
                  <w:shd w:val="clear" w:color="auto" w:fill="auto"/>
                </w:tcPr>
                <w:p w:rsidR="00B62853" w:rsidRPr="00B62853" w:rsidRDefault="00B62853" w:rsidP="00B62853">
                  <w:pPr>
                    <w:suppressAutoHyphens/>
                    <w:snapToGrid w:val="0"/>
                    <w:spacing w:after="0" w:line="240" w:lineRule="auto"/>
                    <w:ind w:left="284"/>
                    <w:jc w:val="center"/>
                    <w:rPr>
                      <w:rFonts w:ascii="Times New Roman" w:eastAsia="Times New Roman" w:hAnsi="Times New Roman" w:cs="Times New Roman"/>
                      <w:b/>
                      <w:color w:val="000000"/>
                      <w:lang w:val="uk-UA" w:eastAsia="ar-SA"/>
                    </w:rPr>
                  </w:pPr>
                  <w:r w:rsidRPr="00B62853">
                    <w:rPr>
                      <w:rFonts w:ascii="Times New Roman" w:eastAsia="Times New Roman" w:hAnsi="Times New Roman" w:cs="Times New Roman"/>
                      <w:b/>
                      <w:color w:val="000000"/>
                      <w:lang w:val="uk-UA" w:eastAsia="ar-SA"/>
                    </w:rPr>
                    <w:t>ПОКУПЕЦЬ:</w:t>
                  </w:r>
                </w:p>
                <w:p w:rsidR="00B62853" w:rsidRPr="00B62853" w:rsidRDefault="00B62853" w:rsidP="00B62853">
                  <w:pPr>
                    <w:suppressAutoHyphens/>
                    <w:spacing w:after="0" w:line="240" w:lineRule="auto"/>
                    <w:ind w:left="284"/>
                    <w:rPr>
                      <w:rFonts w:ascii="Times New Roman" w:eastAsia="Times New Roman" w:hAnsi="Times New Roman" w:cs="Times New Roman"/>
                      <w:b/>
                      <w:color w:val="000000"/>
                      <w:lang w:val="uk-UA" w:eastAsia="ar-SA"/>
                    </w:rPr>
                  </w:pPr>
                </w:p>
                <w:p w:rsidR="00B62853" w:rsidRPr="00B62853" w:rsidRDefault="00B62853" w:rsidP="00B62853">
                  <w:pPr>
                    <w:suppressAutoHyphens/>
                    <w:spacing w:after="0" w:line="240" w:lineRule="auto"/>
                    <w:ind w:left="284"/>
                    <w:jc w:val="center"/>
                    <w:rPr>
                      <w:rFonts w:ascii="Times New Roman" w:eastAsia="Times New Roman" w:hAnsi="Times New Roman" w:cs="Times New Roman"/>
                      <w:b/>
                      <w:color w:val="000000"/>
                      <w:lang w:val="uk-UA" w:eastAsia="ar-SA"/>
                    </w:rPr>
                  </w:pPr>
                  <w:r w:rsidRPr="00B62853">
                    <w:rPr>
                      <w:rFonts w:ascii="Times New Roman" w:eastAsia="Times New Roman" w:hAnsi="Times New Roman" w:cs="Times New Roman"/>
                      <w:b/>
                      <w:color w:val="000000"/>
                      <w:lang w:val="uk-UA" w:eastAsia="ar-SA"/>
                    </w:rPr>
                    <w:t>Комунальне комерційне підприємство</w:t>
                  </w:r>
                </w:p>
                <w:p w:rsidR="00B62853" w:rsidRPr="00B62853" w:rsidRDefault="00B62853" w:rsidP="00B62853">
                  <w:pPr>
                    <w:suppressAutoHyphens/>
                    <w:spacing w:after="0" w:line="240" w:lineRule="auto"/>
                    <w:ind w:left="284"/>
                    <w:jc w:val="center"/>
                    <w:rPr>
                      <w:rFonts w:ascii="Times New Roman" w:eastAsia="Times New Roman" w:hAnsi="Times New Roman" w:cs="Times New Roman"/>
                      <w:b/>
                      <w:color w:val="000000"/>
                      <w:lang w:val="uk-UA" w:eastAsia="ar-SA"/>
                    </w:rPr>
                  </w:pPr>
                  <w:r w:rsidRPr="00B62853">
                    <w:rPr>
                      <w:rFonts w:ascii="Times New Roman" w:eastAsia="Times New Roman" w:hAnsi="Times New Roman" w:cs="Times New Roman"/>
                      <w:b/>
                      <w:color w:val="000000"/>
                      <w:lang w:val="uk-UA" w:eastAsia="ar-SA"/>
                    </w:rPr>
                    <w:t>Маріупольської міської ради «</w:t>
                  </w:r>
                  <w:proofErr w:type="spellStart"/>
                  <w:r w:rsidRPr="00B62853">
                    <w:rPr>
                      <w:rFonts w:ascii="Times New Roman" w:eastAsia="Times New Roman" w:hAnsi="Times New Roman" w:cs="Times New Roman"/>
                      <w:b/>
                      <w:color w:val="000000"/>
                      <w:lang w:val="uk-UA" w:eastAsia="ar-SA"/>
                    </w:rPr>
                    <w:t>м.ЄХАБ</w:t>
                  </w:r>
                  <w:proofErr w:type="spellEnd"/>
                  <w:r w:rsidRPr="00B62853">
                    <w:rPr>
                      <w:rFonts w:ascii="Times New Roman" w:eastAsia="Times New Roman" w:hAnsi="Times New Roman" w:cs="Times New Roman"/>
                      <w:b/>
                      <w:color w:val="000000"/>
                      <w:lang w:val="uk-UA" w:eastAsia="ar-SA"/>
                    </w:rPr>
                    <w:t xml:space="preserve">»                                                                            </w:t>
                  </w:r>
                </w:p>
                <w:p w:rsidR="00B62853" w:rsidRPr="00B62853" w:rsidRDefault="00B62853" w:rsidP="00B62853">
                  <w:pPr>
                    <w:suppressAutoHyphens/>
                    <w:spacing w:after="0" w:line="240" w:lineRule="auto"/>
                    <w:ind w:left="284"/>
                    <w:rPr>
                      <w:rFonts w:ascii="Times New Roman" w:eastAsia="Times New Roman" w:hAnsi="Times New Roman" w:cs="Times New Roman"/>
                      <w:b/>
                      <w:color w:val="000000"/>
                      <w:lang w:val="uk-UA" w:eastAsia="ar-SA"/>
                    </w:rPr>
                  </w:pPr>
                </w:p>
                <w:p w:rsidR="00B62853" w:rsidRPr="00B62853" w:rsidRDefault="00B62853" w:rsidP="00B62853">
                  <w:pPr>
                    <w:suppressAutoHyphens/>
                    <w:spacing w:after="0" w:line="240" w:lineRule="auto"/>
                    <w:ind w:left="284"/>
                    <w:rPr>
                      <w:rFonts w:ascii="Times New Roman" w:eastAsia="Times New Roman" w:hAnsi="Times New Roman" w:cs="Times New Roman"/>
                      <w:color w:val="000000"/>
                      <w:lang w:val="uk-UA" w:eastAsia="ar-SA"/>
                    </w:rPr>
                  </w:pPr>
                  <w:r w:rsidRPr="00B62853">
                    <w:rPr>
                      <w:rFonts w:ascii="Times New Roman" w:eastAsia="Times New Roman" w:hAnsi="Times New Roman" w:cs="Times New Roman"/>
                      <w:b/>
                      <w:color w:val="000000"/>
                      <w:lang w:val="uk-UA" w:eastAsia="ar-SA"/>
                    </w:rPr>
                    <w:t>Юридична адреса:</w:t>
                  </w:r>
                  <w:r w:rsidRPr="00B62853">
                    <w:rPr>
                      <w:rFonts w:ascii="Times New Roman" w:eastAsia="Times New Roman" w:hAnsi="Times New Roman" w:cs="Times New Roman"/>
                      <w:color w:val="000000"/>
                      <w:lang w:val="uk-UA" w:eastAsia="ar-SA"/>
                    </w:rPr>
                    <w:t xml:space="preserve"> 87500, Україна, Донецька                                           область, м. Маріуполь,  пр-т. Миру, 70 </w:t>
                  </w:r>
                </w:p>
                <w:p w:rsidR="00B62853" w:rsidRPr="00B62853" w:rsidRDefault="00B62853" w:rsidP="00B62853">
                  <w:pPr>
                    <w:suppressAutoHyphens/>
                    <w:spacing w:after="0" w:line="240" w:lineRule="auto"/>
                    <w:ind w:left="284"/>
                    <w:rPr>
                      <w:rFonts w:ascii="Times New Roman" w:eastAsia="Times New Roman" w:hAnsi="Times New Roman" w:cs="Times New Roman"/>
                      <w:color w:val="000000"/>
                      <w:lang w:val="uk-UA" w:eastAsia="ar-SA"/>
                    </w:rPr>
                  </w:pPr>
                  <w:r w:rsidRPr="00B62853">
                    <w:rPr>
                      <w:rFonts w:ascii="Times New Roman" w:eastAsia="Times New Roman" w:hAnsi="Times New Roman" w:cs="Times New Roman"/>
                      <w:b/>
                      <w:color w:val="000000"/>
                      <w:lang w:val="uk-UA" w:eastAsia="ar-SA"/>
                    </w:rPr>
                    <w:t>ЄДРПОУ:</w:t>
                  </w:r>
                  <w:r w:rsidRPr="00B62853">
                    <w:rPr>
                      <w:rFonts w:ascii="Times New Roman" w:eastAsia="Times New Roman" w:hAnsi="Times New Roman" w:cs="Times New Roman"/>
                      <w:color w:val="000000"/>
                      <w:lang w:val="uk-UA" w:eastAsia="ar-SA"/>
                    </w:rPr>
                    <w:t xml:space="preserve"> 42815794</w:t>
                  </w:r>
                </w:p>
                <w:p w:rsidR="00B62853" w:rsidRPr="00B62853" w:rsidRDefault="00B62853" w:rsidP="00B62853">
                  <w:pPr>
                    <w:suppressAutoHyphens/>
                    <w:spacing w:after="0" w:line="240" w:lineRule="auto"/>
                    <w:ind w:left="284"/>
                    <w:rPr>
                      <w:rFonts w:ascii="Times New Roman" w:eastAsia="Times New Roman" w:hAnsi="Times New Roman" w:cs="Times New Roman"/>
                      <w:b/>
                      <w:color w:val="000000"/>
                      <w:lang w:val="uk-UA" w:eastAsia="ar-SA"/>
                    </w:rPr>
                  </w:pPr>
                  <w:r w:rsidRPr="00B62853">
                    <w:rPr>
                      <w:rFonts w:ascii="Times New Roman" w:eastAsia="Times New Roman" w:hAnsi="Times New Roman" w:cs="Times New Roman"/>
                      <w:b/>
                      <w:color w:val="000000"/>
                      <w:lang w:val="uk-UA" w:eastAsia="ar-SA"/>
                    </w:rPr>
                    <w:t>Банківські реквізити:</w:t>
                  </w:r>
                </w:p>
                <w:p w:rsidR="00B62853" w:rsidRPr="00B62853" w:rsidRDefault="00B62853" w:rsidP="00B62853">
                  <w:pPr>
                    <w:suppressAutoHyphens/>
                    <w:spacing w:after="0" w:line="240" w:lineRule="auto"/>
                    <w:ind w:left="284"/>
                    <w:rPr>
                      <w:rFonts w:ascii="Times New Roman" w:eastAsia="Times New Roman" w:hAnsi="Times New Roman" w:cs="Times New Roman"/>
                      <w:color w:val="000000"/>
                      <w:lang w:val="uk-UA" w:eastAsia="ar-SA"/>
                    </w:rPr>
                  </w:pPr>
                  <w:r w:rsidRPr="00B62853">
                    <w:rPr>
                      <w:rFonts w:ascii="Times New Roman" w:eastAsia="Times New Roman" w:hAnsi="Times New Roman" w:cs="Times New Roman"/>
                      <w:b/>
                      <w:color w:val="000000"/>
                      <w:lang w:val="uk-UA" w:eastAsia="ar-SA"/>
                    </w:rPr>
                    <w:t>р/р:</w:t>
                  </w:r>
                  <w:r w:rsidRPr="00B62853">
                    <w:rPr>
                      <w:rFonts w:ascii="Times New Roman" w:eastAsia="Times New Roman" w:hAnsi="Times New Roman" w:cs="Times New Roman"/>
                      <w:color w:val="000000"/>
                      <w:lang w:val="uk-UA" w:eastAsia="ar-SA"/>
                    </w:rPr>
                    <w:t xml:space="preserve"> UA288201720344380005000096187</w:t>
                  </w:r>
                </w:p>
                <w:p w:rsidR="00B62853" w:rsidRPr="00B62853" w:rsidRDefault="00B62853" w:rsidP="00B62853">
                  <w:pPr>
                    <w:suppressAutoHyphens/>
                    <w:spacing w:after="0" w:line="240" w:lineRule="auto"/>
                    <w:ind w:left="284"/>
                    <w:rPr>
                      <w:rFonts w:ascii="Times New Roman" w:eastAsia="Times New Roman" w:hAnsi="Times New Roman" w:cs="Times New Roman"/>
                      <w:color w:val="000000"/>
                      <w:lang w:val="uk-UA" w:eastAsia="ar-SA"/>
                    </w:rPr>
                  </w:pPr>
                  <w:r w:rsidRPr="00B62853">
                    <w:rPr>
                      <w:rFonts w:ascii="Times New Roman" w:eastAsia="Times New Roman" w:hAnsi="Times New Roman" w:cs="Times New Roman"/>
                      <w:color w:val="000000"/>
                      <w:lang w:val="uk-UA" w:eastAsia="ar-SA"/>
                    </w:rPr>
                    <w:t xml:space="preserve">в Державній казначейській службі України, м. Київ </w:t>
                  </w:r>
                </w:p>
                <w:p w:rsidR="00B62853" w:rsidRPr="00B62853" w:rsidRDefault="00B62853" w:rsidP="00B62853">
                  <w:pPr>
                    <w:suppressAutoHyphens/>
                    <w:spacing w:after="0" w:line="240" w:lineRule="auto"/>
                    <w:ind w:left="284"/>
                    <w:rPr>
                      <w:rFonts w:ascii="Times New Roman" w:eastAsia="Times New Roman" w:hAnsi="Times New Roman" w:cs="Times New Roman"/>
                      <w:color w:val="000000"/>
                      <w:lang w:val="uk-UA" w:eastAsia="ar-SA"/>
                    </w:rPr>
                  </w:pPr>
                  <w:r w:rsidRPr="00B62853">
                    <w:rPr>
                      <w:rFonts w:ascii="Times New Roman" w:eastAsia="Times New Roman" w:hAnsi="Times New Roman" w:cs="Times New Roman"/>
                      <w:b/>
                      <w:color w:val="000000"/>
                      <w:lang w:val="uk-UA" w:eastAsia="ar-SA"/>
                    </w:rPr>
                    <w:t>МФО:</w:t>
                  </w:r>
                  <w:r w:rsidRPr="00B62853">
                    <w:rPr>
                      <w:rFonts w:ascii="Times New Roman" w:eastAsia="Times New Roman" w:hAnsi="Times New Roman" w:cs="Times New Roman"/>
                      <w:color w:val="000000"/>
                      <w:lang w:val="uk-UA" w:eastAsia="ar-SA"/>
                    </w:rPr>
                    <w:t xml:space="preserve"> _________________  </w:t>
                  </w:r>
                </w:p>
                <w:p w:rsidR="00B62853" w:rsidRPr="00B62853" w:rsidRDefault="00B62853" w:rsidP="00B62853">
                  <w:pPr>
                    <w:tabs>
                      <w:tab w:val="left" w:pos="1950"/>
                    </w:tabs>
                    <w:suppressAutoHyphens/>
                    <w:spacing w:after="0" w:line="240" w:lineRule="auto"/>
                    <w:ind w:left="284"/>
                    <w:rPr>
                      <w:rFonts w:ascii="Times New Roman" w:eastAsia="Times New Roman" w:hAnsi="Times New Roman" w:cs="Times New Roman"/>
                      <w:color w:val="000000"/>
                      <w:lang w:val="uk-UA" w:eastAsia="ar-SA"/>
                    </w:rPr>
                  </w:pPr>
                  <w:r w:rsidRPr="00B62853">
                    <w:rPr>
                      <w:rFonts w:ascii="Times New Roman" w:eastAsia="Times New Roman" w:hAnsi="Times New Roman" w:cs="Times New Roman"/>
                      <w:b/>
                      <w:color w:val="000000"/>
                      <w:lang w:val="uk-UA" w:eastAsia="ar-SA"/>
                    </w:rPr>
                    <w:t xml:space="preserve">ІПН: </w:t>
                  </w:r>
                  <w:r w:rsidRPr="00B62853">
                    <w:rPr>
                      <w:rFonts w:ascii="Times New Roman" w:eastAsia="Times New Roman" w:hAnsi="Times New Roman" w:cs="Times New Roman"/>
                      <w:color w:val="000000"/>
                      <w:lang w:val="uk-UA" w:eastAsia="ar-SA"/>
                    </w:rPr>
                    <w:t>428157905815</w:t>
                  </w:r>
                </w:p>
                <w:p w:rsidR="00B62853" w:rsidRPr="00B62853" w:rsidRDefault="00B62853" w:rsidP="00B62853">
                  <w:pPr>
                    <w:tabs>
                      <w:tab w:val="left" w:pos="1950"/>
                    </w:tabs>
                    <w:suppressAutoHyphens/>
                    <w:spacing w:after="0" w:line="240" w:lineRule="auto"/>
                    <w:ind w:left="284"/>
                    <w:rPr>
                      <w:rFonts w:ascii="Times New Roman" w:eastAsia="Times New Roman" w:hAnsi="Times New Roman" w:cs="Times New Roman"/>
                      <w:color w:val="000000"/>
                      <w:lang w:val="uk-UA" w:eastAsia="ar-SA"/>
                    </w:rPr>
                  </w:pPr>
                  <w:r w:rsidRPr="00B62853">
                    <w:rPr>
                      <w:rFonts w:ascii="Times New Roman" w:eastAsia="Times New Roman" w:hAnsi="Times New Roman" w:cs="Times New Roman"/>
                      <w:b/>
                      <w:color w:val="000000"/>
                      <w:lang w:val="uk-UA" w:eastAsia="ar-SA"/>
                    </w:rPr>
                    <w:t>Витяг з реєстру платників ПДВ №</w:t>
                  </w:r>
                  <w:r w:rsidRPr="00B62853">
                    <w:rPr>
                      <w:rFonts w:ascii="Times New Roman" w:eastAsia="Times New Roman" w:hAnsi="Times New Roman" w:cs="Times New Roman"/>
                      <w:color w:val="000000"/>
                      <w:lang w:val="uk-UA" w:eastAsia="ar-SA"/>
                    </w:rPr>
                    <w:t xml:space="preserve"> 2005814500178</w:t>
                  </w:r>
                </w:p>
                <w:p w:rsidR="00B62853" w:rsidRPr="00B62853" w:rsidRDefault="00B62853" w:rsidP="00B62853">
                  <w:pPr>
                    <w:suppressAutoHyphens/>
                    <w:spacing w:after="0" w:line="240" w:lineRule="auto"/>
                    <w:ind w:left="284"/>
                    <w:rPr>
                      <w:rFonts w:ascii="Times New Roman" w:eastAsia="Times New Roman" w:hAnsi="Times New Roman" w:cs="Times New Roman"/>
                      <w:color w:val="000000"/>
                      <w:lang w:val="uk-UA" w:eastAsia="ar-SA"/>
                    </w:rPr>
                  </w:pPr>
                  <w:r w:rsidRPr="00B62853">
                    <w:rPr>
                      <w:rFonts w:ascii="Times New Roman" w:eastAsia="Times New Roman" w:hAnsi="Times New Roman" w:cs="Times New Roman"/>
                      <w:color w:val="000000"/>
                      <w:lang w:val="uk-UA" w:eastAsia="ar-SA"/>
                    </w:rPr>
                    <w:t xml:space="preserve">                       </w:t>
                  </w:r>
                </w:p>
                <w:p w:rsidR="00B62853" w:rsidRPr="00B62853" w:rsidRDefault="00B62853" w:rsidP="00B62853">
                  <w:pPr>
                    <w:suppressAutoHyphens/>
                    <w:spacing w:after="0" w:line="240" w:lineRule="auto"/>
                    <w:ind w:left="284"/>
                    <w:rPr>
                      <w:rFonts w:ascii="Times New Roman" w:eastAsia="Times New Roman" w:hAnsi="Times New Roman" w:cs="Times New Roman"/>
                      <w:color w:val="000000"/>
                      <w:lang w:val="uk-UA" w:eastAsia="ar-SA"/>
                    </w:rPr>
                  </w:pPr>
                </w:p>
                <w:p w:rsidR="00B62853" w:rsidRPr="00B62853" w:rsidRDefault="00B62853" w:rsidP="00B62853">
                  <w:pPr>
                    <w:suppressAutoHyphens/>
                    <w:spacing w:after="0" w:line="240" w:lineRule="auto"/>
                    <w:ind w:left="284"/>
                    <w:rPr>
                      <w:rFonts w:ascii="Times New Roman" w:eastAsia="Times New Roman" w:hAnsi="Times New Roman" w:cs="Times New Roman"/>
                      <w:b/>
                      <w:i/>
                      <w:color w:val="000000"/>
                      <w:lang w:val="uk-UA" w:eastAsia="ar-SA"/>
                    </w:rPr>
                  </w:pPr>
                  <w:r w:rsidRPr="00B62853">
                    <w:rPr>
                      <w:rFonts w:ascii="Times New Roman" w:eastAsia="Times New Roman" w:hAnsi="Times New Roman" w:cs="Times New Roman"/>
                      <w:b/>
                      <w:i/>
                      <w:color w:val="000000"/>
                      <w:lang w:val="uk-UA" w:eastAsia="ar-SA"/>
                    </w:rPr>
                    <w:t>Директор</w:t>
                  </w:r>
                </w:p>
                <w:p w:rsidR="00B62853" w:rsidRPr="00B62853" w:rsidRDefault="00B62853" w:rsidP="00B62853">
                  <w:pPr>
                    <w:suppressAutoHyphens/>
                    <w:spacing w:after="0" w:line="240" w:lineRule="auto"/>
                    <w:ind w:left="284"/>
                    <w:rPr>
                      <w:rFonts w:ascii="Times New Roman" w:eastAsia="Times New Roman" w:hAnsi="Times New Roman" w:cs="Times New Roman"/>
                      <w:b/>
                      <w:i/>
                      <w:color w:val="000000"/>
                      <w:lang w:val="uk-UA" w:eastAsia="ar-SA"/>
                    </w:rPr>
                  </w:pPr>
                </w:p>
                <w:p w:rsidR="00B62853" w:rsidRPr="00B62853" w:rsidRDefault="00B62853" w:rsidP="00B62853">
                  <w:pPr>
                    <w:suppressAutoHyphens/>
                    <w:spacing w:after="0" w:line="240" w:lineRule="auto"/>
                    <w:ind w:left="284"/>
                    <w:rPr>
                      <w:rFonts w:ascii="Times New Roman" w:eastAsia="Times New Roman" w:hAnsi="Times New Roman" w:cs="Times New Roman"/>
                      <w:b/>
                      <w:i/>
                      <w:color w:val="000000"/>
                      <w:lang w:val="uk-UA" w:eastAsia="ar-SA"/>
                    </w:rPr>
                  </w:pPr>
                  <w:r w:rsidRPr="00B62853">
                    <w:rPr>
                      <w:rFonts w:ascii="Times New Roman" w:eastAsia="Times New Roman" w:hAnsi="Times New Roman" w:cs="Times New Roman"/>
                      <w:b/>
                      <w:i/>
                      <w:color w:val="000000"/>
                      <w:lang w:val="uk-UA" w:eastAsia="ar-SA"/>
                    </w:rPr>
                    <w:t>_________________________Марія СЛЬОТА</w:t>
                  </w:r>
                </w:p>
                <w:p w:rsidR="00B62853" w:rsidRPr="00B62853" w:rsidRDefault="00B62853" w:rsidP="00B62853">
                  <w:pPr>
                    <w:suppressAutoHyphens/>
                    <w:spacing w:after="0" w:line="240" w:lineRule="auto"/>
                    <w:ind w:left="284"/>
                    <w:rPr>
                      <w:rFonts w:ascii="Times New Roman" w:eastAsia="Times New Roman" w:hAnsi="Times New Roman" w:cs="Times New Roman"/>
                      <w:b/>
                      <w:i/>
                      <w:color w:val="000000"/>
                      <w:lang w:val="uk-UA" w:eastAsia="ar-SA"/>
                    </w:rPr>
                  </w:pPr>
                  <w:r w:rsidRPr="00B62853">
                    <w:rPr>
                      <w:rFonts w:ascii="Times New Roman" w:eastAsia="Times New Roman" w:hAnsi="Times New Roman" w:cs="Times New Roman"/>
                      <w:b/>
                      <w:i/>
                      <w:color w:val="000000"/>
                      <w:lang w:val="uk-UA" w:eastAsia="ar-SA"/>
                    </w:rPr>
                    <w:t>М.П.</w:t>
                  </w:r>
                </w:p>
              </w:tc>
              <w:tc>
                <w:tcPr>
                  <w:tcW w:w="4962" w:type="dxa"/>
                  <w:shd w:val="clear" w:color="auto" w:fill="auto"/>
                </w:tcPr>
                <w:p w:rsidR="00B62853" w:rsidRPr="00B62853" w:rsidRDefault="00B62853" w:rsidP="00B62853">
                  <w:pPr>
                    <w:suppressAutoHyphens/>
                    <w:snapToGrid w:val="0"/>
                    <w:spacing w:after="0" w:line="240" w:lineRule="auto"/>
                    <w:ind w:left="284"/>
                    <w:rPr>
                      <w:rFonts w:ascii="Times New Roman" w:eastAsia="Times New Roman" w:hAnsi="Times New Roman" w:cs="Times New Roman"/>
                      <w:color w:val="000000"/>
                      <w:lang w:val="uk-UA" w:eastAsia="ar-SA"/>
                    </w:rPr>
                  </w:pPr>
                </w:p>
              </w:tc>
              <w:tc>
                <w:tcPr>
                  <w:tcW w:w="4962" w:type="dxa"/>
                  <w:shd w:val="clear" w:color="auto" w:fill="auto"/>
                </w:tcPr>
                <w:p w:rsidR="00B62853" w:rsidRPr="00B62853" w:rsidRDefault="00B62853" w:rsidP="00B62853">
                  <w:pPr>
                    <w:suppressAutoHyphens/>
                    <w:snapToGrid w:val="0"/>
                    <w:spacing w:after="0" w:line="240" w:lineRule="auto"/>
                    <w:ind w:left="284"/>
                    <w:rPr>
                      <w:rFonts w:ascii="Times New Roman" w:eastAsia="Times New Roman" w:hAnsi="Times New Roman" w:cs="Times New Roman"/>
                      <w:sz w:val="20"/>
                      <w:szCs w:val="20"/>
                      <w:lang w:val="uk-UA" w:eastAsia="ar-SA"/>
                    </w:rPr>
                  </w:pPr>
                </w:p>
              </w:tc>
              <w:tc>
                <w:tcPr>
                  <w:tcW w:w="5103" w:type="dxa"/>
                  <w:shd w:val="clear" w:color="auto" w:fill="auto"/>
                </w:tcPr>
                <w:p w:rsidR="00B62853" w:rsidRPr="00B62853" w:rsidRDefault="00B62853" w:rsidP="00B62853">
                  <w:pPr>
                    <w:widowControl w:val="0"/>
                    <w:snapToGrid w:val="0"/>
                    <w:spacing w:after="0" w:line="240" w:lineRule="auto"/>
                    <w:ind w:left="284"/>
                    <w:rPr>
                      <w:rFonts w:ascii="Times New Roman" w:eastAsia="Times New Roman" w:hAnsi="Times New Roman" w:cs="Times New Roman"/>
                      <w:sz w:val="20"/>
                      <w:szCs w:val="20"/>
                      <w:lang w:val="uk-UA" w:eastAsia="ar-SA"/>
                    </w:rPr>
                  </w:pPr>
                </w:p>
              </w:tc>
            </w:tr>
          </w:tbl>
          <w:p w:rsidR="00B62853" w:rsidRPr="00B62853" w:rsidRDefault="00B62853" w:rsidP="00B62853">
            <w:pPr>
              <w:suppressAutoHyphens/>
              <w:spacing w:after="0" w:line="240" w:lineRule="auto"/>
              <w:rPr>
                <w:rFonts w:ascii="Times New Roman" w:eastAsia="Times New Roman" w:hAnsi="Times New Roman" w:cs="Times New Roman"/>
                <w:sz w:val="20"/>
                <w:szCs w:val="20"/>
                <w:lang w:val="uk-UA" w:eastAsia="ar-SA"/>
              </w:rPr>
            </w:pPr>
          </w:p>
        </w:tc>
        <w:tc>
          <w:tcPr>
            <w:tcW w:w="239" w:type="dxa"/>
            <w:shd w:val="clear" w:color="auto" w:fill="auto"/>
          </w:tcPr>
          <w:p w:rsidR="00B62853" w:rsidRPr="00B62853" w:rsidRDefault="00B62853" w:rsidP="00B62853">
            <w:pPr>
              <w:widowControl w:val="0"/>
              <w:snapToGrid w:val="0"/>
              <w:spacing w:after="0" w:line="240" w:lineRule="auto"/>
              <w:ind w:left="284"/>
              <w:rPr>
                <w:rFonts w:ascii="Times New Roman" w:eastAsia="Times New Roman" w:hAnsi="Times New Roman" w:cs="Times New Roman"/>
                <w:sz w:val="20"/>
                <w:szCs w:val="20"/>
                <w:lang w:val="uk-UA" w:eastAsia="ar-SA"/>
              </w:rPr>
            </w:pPr>
          </w:p>
        </w:tc>
      </w:tr>
    </w:tbl>
    <w:p w:rsidR="00B62853" w:rsidRPr="00B62853" w:rsidRDefault="00B62853" w:rsidP="00B62853">
      <w:pPr>
        <w:suppressAutoHyphens/>
        <w:spacing w:after="0" w:line="240" w:lineRule="auto"/>
        <w:ind w:left="284"/>
        <w:rPr>
          <w:rFonts w:ascii="Times New Roman" w:eastAsia="Times New Roman" w:hAnsi="Times New Roman" w:cs="Times New Roman"/>
          <w:sz w:val="24"/>
          <w:szCs w:val="24"/>
          <w:lang w:val="uk-UA" w:eastAsia="ar-SA"/>
        </w:rPr>
      </w:pPr>
    </w:p>
    <w:p w:rsidR="00C87F0E" w:rsidRPr="00B62853" w:rsidRDefault="00C87F0E">
      <w:pPr>
        <w:rPr>
          <w:lang w:val="uk-UA"/>
        </w:rPr>
      </w:pPr>
    </w:p>
    <w:sectPr w:rsidR="00C87F0E" w:rsidRPr="00B628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riupol">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4"/>
    <w:lvl w:ilvl="0">
      <w:start w:val="1"/>
      <w:numFmt w:val="decimal"/>
      <w:lvlText w:val="%1."/>
      <w:lvlJc w:val="left"/>
      <w:pPr>
        <w:tabs>
          <w:tab w:val="num" w:pos="0"/>
        </w:tabs>
        <w:ind w:left="1069" w:hanging="360"/>
      </w:pPr>
    </w:lvl>
  </w:abstractNum>
  <w:abstractNum w:abstractNumId="1">
    <w:nsid w:val="00000003"/>
    <w:multiLevelType w:val="multilevel"/>
    <w:tmpl w:val="00000003"/>
    <w:name w:val="WW8Num5"/>
    <w:lvl w:ilvl="0">
      <w:start w:val="1"/>
      <w:numFmt w:val="decimal"/>
      <w:lvlText w:val="%1."/>
      <w:lvlJc w:val="left"/>
      <w:pPr>
        <w:tabs>
          <w:tab w:val="num" w:pos="0"/>
        </w:tabs>
        <w:ind w:left="720" w:hanging="360"/>
      </w:pPr>
    </w:lvl>
    <w:lvl w:ilvl="1">
      <w:start w:val="1"/>
      <w:numFmt w:val="decimal"/>
      <w:lvlText w:val="%1.%2."/>
      <w:lvlJc w:val="left"/>
      <w:pPr>
        <w:tabs>
          <w:tab w:val="num" w:pos="0"/>
        </w:tabs>
        <w:ind w:left="1177" w:hanging="468"/>
      </w:pPr>
      <w:rPr>
        <w:color w:val="auto"/>
      </w:rPr>
    </w:lvl>
    <w:lvl w:ilvl="2">
      <w:start w:val="1"/>
      <w:numFmt w:val="decimal"/>
      <w:lvlText w:val="%1.%2.%3."/>
      <w:lvlJc w:val="left"/>
      <w:pPr>
        <w:tabs>
          <w:tab w:val="num" w:pos="0"/>
        </w:tabs>
        <w:ind w:left="1778" w:hanging="720"/>
      </w:pPr>
      <w:rPr>
        <w:color w:val="auto"/>
      </w:rPr>
    </w:lvl>
    <w:lvl w:ilvl="3">
      <w:start w:val="1"/>
      <w:numFmt w:val="decimal"/>
      <w:lvlText w:val="%1.%2.%3.%4."/>
      <w:lvlJc w:val="left"/>
      <w:pPr>
        <w:tabs>
          <w:tab w:val="num" w:pos="0"/>
        </w:tabs>
        <w:ind w:left="2127" w:hanging="720"/>
      </w:pPr>
      <w:rPr>
        <w:color w:val="auto"/>
      </w:rPr>
    </w:lvl>
    <w:lvl w:ilvl="4">
      <w:start w:val="1"/>
      <w:numFmt w:val="decimal"/>
      <w:lvlText w:val="%1.%2.%3.%4.%5."/>
      <w:lvlJc w:val="left"/>
      <w:pPr>
        <w:tabs>
          <w:tab w:val="num" w:pos="0"/>
        </w:tabs>
        <w:ind w:left="2836" w:hanging="1080"/>
      </w:pPr>
      <w:rPr>
        <w:color w:val="auto"/>
      </w:rPr>
    </w:lvl>
    <w:lvl w:ilvl="5">
      <w:start w:val="1"/>
      <w:numFmt w:val="decimal"/>
      <w:lvlText w:val="%1.%2.%3.%4.%5.%6."/>
      <w:lvlJc w:val="left"/>
      <w:pPr>
        <w:tabs>
          <w:tab w:val="num" w:pos="0"/>
        </w:tabs>
        <w:ind w:left="3185" w:hanging="1080"/>
      </w:pPr>
      <w:rPr>
        <w:color w:val="auto"/>
      </w:rPr>
    </w:lvl>
    <w:lvl w:ilvl="6">
      <w:start w:val="1"/>
      <w:numFmt w:val="decimal"/>
      <w:lvlText w:val="%1.%2.%3.%4.%5.%6.%7."/>
      <w:lvlJc w:val="left"/>
      <w:pPr>
        <w:tabs>
          <w:tab w:val="num" w:pos="0"/>
        </w:tabs>
        <w:ind w:left="3894" w:hanging="1440"/>
      </w:pPr>
      <w:rPr>
        <w:color w:val="auto"/>
      </w:rPr>
    </w:lvl>
    <w:lvl w:ilvl="7">
      <w:start w:val="1"/>
      <w:numFmt w:val="decimal"/>
      <w:lvlText w:val="%1.%2.%3.%4.%5.%6.%7.%8."/>
      <w:lvlJc w:val="left"/>
      <w:pPr>
        <w:tabs>
          <w:tab w:val="num" w:pos="0"/>
        </w:tabs>
        <w:ind w:left="4243" w:hanging="1440"/>
      </w:pPr>
      <w:rPr>
        <w:color w:val="auto"/>
      </w:rPr>
    </w:lvl>
    <w:lvl w:ilvl="8">
      <w:start w:val="1"/>
      <w:numFmt w:val="decimal"/>
      <w:lvlText w:val="%1.%2.%3.%4.%5.%6.%7.%8.%9."/>
      <w:lvlJc w:val="left"/>
      <w:pPr>
        <w:tabs>
          <w:tab w:val="num" w:pos="0"/>
        </w:tabs>
        <w:ind w:left="4952" w:hanging="1800"/>
      </w:pPr>
      <w:rPr>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53"/>
    <w:rsid w:val="00B62853"/>
    <w:rsid w:val="00C8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5C08D-883E-491C-A3A4-EE616FF0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3069</Words>
  <Characters>17499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2022-11-15T07:00:00Z</dcterms:created>
  <dcterms:modified xsi:type="dcterms:W3CDTF">2022-11-15T07:02:00Z</dcterms:modified>
</cp:coreProperties>
</file>