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5D" w:rsidRPr="00892B5D" w:rsidRDefault="00892B5D" w:rsidP="00892B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4</w:t>
      </w:r>
    </w:p>
    <w:p w:rsidR="00892B5D" w:rsidRPr="00892B5D" w:rsidRDefault="00892B5D" w:rsidP="00892B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2B5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 тендерної документації на закупівлю товару -  основний словник національного класифікатора України ДК 021:2015 "Єдиний закупівельний словник"– 09120000-6 Газове паливо </w:t>
      </w:r>
      <w:r w:rsidRPr="00892B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</w:t>
      </w:r>
      <w:r w:rsidRPr="00892B5D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uk-UA"/>
        </w:rPr>
        <w:t>риродний газ</w:t>
      </w:r>
      <w:r w:rsidRPr="00892B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1F454F" w:rsidRPr="001F454F" w:rsidRDefault="001F454F" w:rsidP="001F45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F454F" w:rsidRPr="001F454F" w:rsidRDefault="001F454F" w:rsidP="001F45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F454F" w:rsidRPr="001F454F" w:rsidRDefault="001F454F" w:rsidP="001F45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F454F" w:rsidRPr="001F454F" w:rsidRDefault="001F454F" w:rsidP="001F45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F454F" w:rsidRPr="001F454F" w:rsidRDefault="001F454F" w:rsidP="001F45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F454F" w:rsidRPr="001F454F" w:rsidRDefault="001F454F" w:rsidP="001F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F45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1F454F" w:rsidRPr="001F454F" w:rsidRDefault="001F454F" w:rsidP="001F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F454F" w:rsidRPr="001F454F" w:rsidRDefault="001F454F" w:rsidP="001F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F45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ТЕХНІЧНА СПЕЦИФІКАЦІЯ</w:t>
      </w:r>
    </w:p>
    <w:p w:rsidR="001F454F" w:rsidRPr="001F454F" w:rsidRDefault="001F454F" w:rsidP="001F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1F454F" w:rsidRPr="001F454F" w:rsidRDefault="001F454F" w:rsidP="001F454F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zh-CN" w:bidi="hi-IN"/>
        </w:rPr>
      </w:pPr>
      <w:r w:rsidRPr="001F454F">
        <w:rPr>
          <w:rFonts w:ascii="Times New Roman" w:eastAsia="Times New Roman" w:hAnsi="Times New Roman" w:cs="Times New Roman"/>
          <w:lang w:val="uk-UA"/>
        </w:rPr>
        <w:t xml:space="preserve">Найменування предмета закупівлі: за кодом ДК 021:2015 - </w:t>
      </w:r>
      <w:r w:rsidRPr="001F45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09120000-6  -  Газове паливо</w:t>
      </w:r>
      <w:r w:rsidRPr="001F45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="00892B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Природний газ) </w:t>
      </w:r>
      <w:r w:rsidRPr="001F454F">
        <w:rPr>
          <w:rFonts w:ascii="Times New Roman" w:eastAsia="Times New Roman" w:hAnsi="Times New Roman" w:cs="Times New Roman"/>
          <w:lang w:val="uk-UA"/>
        </w:rPr>
        <w:t>Специфікація щодо предмету закупівлі:</w:t>
      </w:r>
    </w:p>
    <w:tbl>
      <w:tblPr>
        <w:tblW w:w="9758" w:type="dxa"/>
        <w:tblInd w:w="-124" w:type="dxa"/>
        <w:tblLayout w:type="fixed"/>
        <w:tblLook w:val="0000" w:firstRow="0" w:lastRow="0" w:firstColumn="0" w:lastColumn="0" w:noHBand="0" w:noVBand="0"/>
      </w:tblPr>
      <w:tblGrid>
        <w:gridCol w:w="5777"/>
        <w:gridCol w:w="1560"/>
        <w:gridCol w:w="2421"/>
      </w:tblGrid>
      <w:tr w:rsidR="001F454F" w:rsidRPr="001F454F" w:rsidTr="00892B5D"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F454F" w:rsidRPr="001F454F" w:rsidRDefault="001F454F" w:rsidP="001F45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F454F">
              <w:rPr>
                <w:rFonts w:ascii="Times New Roman" w:eastAsia="Times New Roman" w:hAnsi="Times New Roman" w:cs="Times New Roman"/>
                <w:lang w:val="uk-UA"/>
              </w:rPr>
              <w:t>Найменування товару, що є предметом закупівлі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F454F" w:rsidRPr="001F454F" w:rsidRDefault="001F454F" w:rsidP="001F45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F454F">
              <w:rPr>
                <w:rFonts w:ascii="Times New Roman" w:eastAsia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454F" w:rsidRPr="001F454F" w:rsidRDefault="001F454F" w:rsidP="001F45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F454F">
              <w:rPr>
                <w:rFonts w:ascii="Times New Roman" w:eastAsia="Times New Roman" w:hAnsi="Times New Roman" w:cs="Times New Roman"/>
                <w:lang w:val="uk-UA"/>
              </w:rPr>
              <w:t>Кількість товару</w:t>
            </w:r>
          </w:p>
        </w:tc>
      </w:tr>
      <w:tr w:rsidR="001F454F" w:rsidRPr="001F454F" w:rsidTr="00892B5D"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F454F" w:rsidRPr="001F454F" w:rsidRDefault="001F454F" w:rsidP="001F454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F454F" w:rsidRPr="001F454F" w:rsidRDefault="001F454F" w:rsidP="001F45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F454F">
              <w:rPr>
                <w:rFonts w:ascii="Times New Roman" w:eastAsia="Times New Roman" w:hAnsi="Times New Roman" w:cs="Times New Roman"/>
                <w:lang w:val="uk-UA"/>
              </w:rPr>
              <w:t>Природний газ</w:t>
            </w:r>
          </w:p>
          <w:p w:rsidR="001F454F" w:rsidRPr="001F454F" w:rsidRDefault="001F454F" w:rsidP="001F45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F454F" w:rsidRPr="001F454F" w:rsidRDefault="001F454F" w:rsidP="001F454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F454F" w:rsidRPr="001F454F" w:rsidRDefault="001F454F" w:rsidP="001F45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F454F">
              <w:rPr>
                <w:rFonts w:ascii="Times New Roman" w:eastAsia="Times New Roman" w:hAnsi="Times New Roman" w:cs="Times New Roman"/>
                <w:lang w:val="uk-UA"/>
              </w:rPr>
              <w:t>куб.</w:t>
            </w:r>
            <w:r w:rsidR="00892B5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F454F">
              <w:rPr>
                <w:rFonts w:ascii="Times New Roman" w:eastAsia="Times New Roman" w:hAnsi="Times New Roman" w:cs="Times New Roman"/>
                <w:lang w:val="uk-UA"/>
              </w:rPr>
              <w:t>м.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454F" w:rsidRPr="001F454F" w:rsidRDefault="001F454F" w:rsidP="001F454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F454F" w:rsidRPr="001F454F" w:rsidRDefault="00892B5D" w:rsidP="00892B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1</w:t>
            </w:r>
            <w:r w:rsidR="001F454F" w:rsidRPr="001F454F">
              <w:rPr>
                <w:rFonts w:ascii="Times New Roman" w:eastAsia="Times New Roman" w:hAnsi="Times New Roman" w:cs="Times New Roman"/>
                <w:lang w:val="uk-UA" w:eastAsia="zh-CN"/>
              </w:rPr>
              <w:t>5 000</w:t>
            </w:r>
          </w:p>
        </w:tc>
      </w:tr>
    </w:tbl>
    <w:p w:rsidR="001F454F" w:rsidRPr="001F454F" w:rsidRDefault="001F454F" w:rsidP="001F454F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zh-CN" w:bidi="hi-IN"/>
        </w:rPr>
      </w:pPr>
      <w:r w:rsidRPr="001F454F">
        <w:rPr>
          <w:rFonts w:ascii="Times New Roman" w:eastAsia="Times New Roman" w:hAnsi="Times New Roman" w:cs="Times New Roman"/>
          <w:lang w:val="uk-UA"/>
        </w:rPr>
        <w:t>Місце поставки товару: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33"/>
        <w:gridCol w:w="9048"/>
      </w:tblGrid>
      <w:tr w:rsidR="001F454F" w:rsidRPr="001F454F" w:rsidTr="00892B5D">
        <w:trPr>
          <w:trHeight w:val="526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F454F" w:rsidRPr="001F454F" w:rsidRDefault="001F454F" w:rsidP="001F45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F454F">
              <w:rPr>
                <w:rFonts w:ascii="Times New Roman" w:eastAsia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9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454F" w:rsidRPr="001F454F" w:rsidRDefault="001F454F" w:rsidP="001F45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F454F">
              <w:rPr>
                <w:rFonts w:ascii="Times New Roman" w:eastAsia="Times New Roman" w:hAnsi="Times New Roman" w:cs="Times New Roman"/>
                <w:lang w:val="uk-UA" w:eastAsia="uk-UA"/>
              </w:rPr>
              <w:t>Найменування об’єкта інфраструктури</w:t>
            </w:r>
          </w:p>
        </w:tc>
      </w:tr>
      <w:tr w:rsidR="001F454F" w:rsidRPr="001F454F" w:rsidTr="00892B5D">
        <w:trPr>
          <w:trHeight w:val="323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F454F" w:rsidRPr="001F454F" w:rsidRDefault="001F454F" w:rsidP="001F45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F454F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9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454F" w:rsidRPr="001F454F" w:rsidRDefault="00892B5D" w:rsidP="001F454F">
            <w:pPr>
              <w:snapToGrid w:val="0"/>
              <w:spacing w:after="200" w:line="276" w:lineRule="auto"/>
              <w:ind w:left="175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. Перемоги, 7, м. Хмільник, Вінницької обл., 22000</w:t>
            </w:r>
          </w:p>
        </w:tc>
      </w:tr>
    </w:tbl>
    <w:p w:rsidR="001F454F" w:rsidRPr="001F454F" w:rsidRDefault="001F454F" w:rsidP="001F454F">
      <w:pPr>
        <w:spacing w:after="200" w:line="276" w:lineRule="auto"/>
        <w:ind w:left="-142" w:firstLine="851"/>
        <w:rPr>
          <w:rFonts w:ascii="Times New Roman" w:eastAsia="Times New Roman" w:hAnsi="Times New Roman" w:cs="Times New Roman"/>
          <w:lang w:val="uk-UA" w:eastAsia="uk-UA"/>
        </w:rPr>
      </w:pPr>
    </w:p>
    <w:p w:rsidR="001F454F" w:rsidRPr="001F454F" w:rsidRDefault="001F454F" w:rsidP="001F454F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454F">
        <w:rPr>
          <w:rFonts w:ascii="Times New Roman" w:eastAsia="Times New Roman" w:hAnsi="Times New Roman" w:cs="Times New Roman"/>
          <w:lang w:val="uk-UA"/>
        </w:rPr>
        <w:t>Строк поставки товарів:</w:t>
      </w:r>
      <w:r w:rsidR="00892B5D">
        <w:rPr>
          <w:rFonts w:ascii="Times New Roman" w:eastAsia="Times New Roman" w:hAnsi="Times New Roman" w:cs="Times New Roman"/>
          <w:lang w:val="uk-UA"/>
        </w:rPr>
        <w:t xml:space="preserve"> </w:t>
      </w:r>
      <w:r w:rsidR="00892B5D">
        <w:rPr>
          <w:rFonts w:ascii="Times New Roman" w:eastAsia="Times New Roman" w:hAnsi="Times New Roman" w:cs="Times New Roman"/>
          <w:lang w:val="uk-UA" w:eastAsia="uk-UA"/>
        </w:rPr>
        <w:t>з 01.01.2023 д</w:t>
      </w:r>
      <w:r w:rsidRPr="001F454F">
        <w:rPr>
          <w:rFonts w:ascii="Times New Roman" w:eastAsia="Times New Roman" w:hAnsi="Times New Roman" w:cs="Times New Roman"/>
          <w:lang w:val="uk-UA" w:eastAsia="uk-UA"/>
        </w:rPr>
        <w:t>о 31.03.2023 включно</w:t>
      </w:r>
      <w:r w:rsidRPr="001F45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1F454F" w:rsidRPr="001F454F" w:rsidRDefault="001F454F" w:rsidP="001F454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1F45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Газ природний повинен відповідати наступним вимогам:</w:t>
      </w:r>
    </w:p>
    <w:p w:rsidR="001F454F" w:rsidRPr="001F454F" w:rsidRDefault="001F454F" w:rsidP="001F454F">
      <w:pPr>
        <w:suppressAutoHyphens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1F4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Природний газ</w:t>
      </w:r>
      <w:r w:rsidRPr="001F45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1F454F" w:rsidRPr="001F454F" w:rsidRDefault="001F454F" w:rsidP="001F454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1F45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      Учасник у складі пропозиції зобов’язаний надати сертифікат якості (відповідності) на природний газ, а у випадку, якщо природний газ не підлягає обов’язковій сертифікації, надати  у складі пропозиції дійсний документ про таке, виданий такому учаснику від державного підприємства, що належить до сфери управління Міністерства розвитку економіки, торгівлі  та сільського господарства України у такому випадку зазначений сертифікат якості (відповідності) учасником не надається.</w:t>
      </w:r>
    </w:p>
    <w:p w:rsidR="001F454F" w:rsidRPr="001F454F" w:rsidRDefault="001F454F" w:rsidP="001F454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F454F" w:rsidRPr="001F454F" w:rsidRDefault="001F454F" w:rsidP="001F454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Фізико-хімічні показники природного газу повинні відповідати вимогам та нормам міждержавного ГОСТ 5542-87 «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Газы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горючие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природные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промышленного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коммунально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бытового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назначения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Технические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условия</w:t>
      </w:r>
      <w:proofErr w:type="spellEnd"/>
      <w:r w:rsidRPr="001F4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», визначені у наказі Міністерства енергетики та вугільної промисловості України від 15.05.2015 № 285 «Про затвердження Правил безпеки систем газопостачання» та наведені у таблиці нижче:</w:t>
      </w:r>
    </w:p>
    <w:p w:rsidR="001F454F" w:rsidRPr="001F454F" w:rsidRDefault="001F454F" w:rsidP="001F454F">
      <w:pPr>
        <w:spacing w:after="20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23"/>
        <w:gridCol w:w="1970"/>
      </w:tblGrid>
      <w:tr w:rsidR="001F454F" w:rsidRPr="001F454F" w:rsidTr="00A55FDB">
        <w:trPr>
          <w:trHeight w:val="37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lastRenderedPageBreak/>
              <w:t>Показник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892B5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>Норма</w:t>
            </w:r>
            <w:bookmarkStart w:id="0" w:name="_GoBack"/>
            <w:bookmarkEnd w:id="0"/>
          </w:p>
        </w:tc>
      </w:tr>
      <w:tr w:rsidR="001F454F" w:rsidRPr="001F454F" w:rsidTr="00A55FDB">
        <w:trPr>
          <w:trHeight w:val="62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7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1. Теплота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згоряння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нижча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>, МДж/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(ккал/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), при 20°С 101,325 кПа, не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5D" w:rsidRDefault="001F454F" w:rsidP="00892B5D">
            <w:pPr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31.8 </w:t>
            </w:r>
            <w:r w:rsidRPr="001F45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1F454F" w:rsidRPr="001F454F" w:rsidRDefault="001F454F" w:rsidP="00892B5D">
            <w:pPr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454F">
              <w:rPr>
                <w:rFonts w:ascii="Times New Roman" w:hAnsi="Times New Roman"/>
                <w:sz w:val="24"/>
                <w:szCs w:val="24"/>
              </w:rPr>
              <w:t>(7600)</w:t>
            </w:r>
          </w:p>
        </w:tc>
      </w:tr>
      <w:tr w:rsidR="001F454F" w:rsidRPr="001F454F" w:rsidTr="00A55FDB">
        <w:trPr>
          <w:trHeight w:val="62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2. Число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вище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>, МДж/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(ккал/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78" w:lineRule="exact"/>
              <w:ind w:left="378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>41,2-54,5 (9850-13000)</w:t>
            </w:r>
          </w:p>
        </w:tc>
      </w:tr>
      <w:tr w:rsidR="001F454F" w:rsidRPr="001F454F" w:rsidTr="00A55FDB">
        <w:trPr>
          <w:trHeight w:val="62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Допустиме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відхилення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номінального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, %, не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892B5D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454F" w:rsidRPr="001F454F" w:rsidTr="00A55FDB">
        <w:trPr>
          <w:trHeight w:val="35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Масова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концентрація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сірководню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>, г/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892B5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1F454F" w:rsidRPr="001F454F" w:rsidTr="00A55FDB">
        <w:trPr>
          <w:trHeight w:val="35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Масова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концентрація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меркаптанової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сірки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>, г/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89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tr w:rsidR="001F454F" w:rsidRPr="001F454F" w:rsidTr="00A55FDB">
        <w:trPr>
          <w:trHeight w:val="35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Об'ємна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кисню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, %, не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89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F454F" w:rsidRPr="001F454F" w:rsidTr="00A55FDB">
        <w:trPr>
          <w:trHeight w:val="35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Маса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механічних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домішок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у 1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мЗ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, г, не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892B5D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1F454F" w:rsidRPr="001F454F" w:rsidTr="00A55FDB">
        <w:trPr>
          <w:trHeight w:val="65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1F454F">
            <w:pPr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Інтенсивність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запаху газу при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об'ємній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частці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 1% у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повітрі</w:t>
            </w:r>
            <w:proofErr w:type="spellEnd"/>
            <w:r w:rsidRPr="001F454F">
              <w:rPr>
                <w:rFonts w:ascii="Times New Roman" w:hAnsi="Times New Roman"/>
                <w:sz w:val="24"/>
                <w:szCs w:val="24"/>
              </w:rPr>
              <w:t xml:space="preserve">, бал, не </w:t>
            </w:r>
            <w:proofErr w:type="spellStart"/>
            <w:r w:rsidRPr="001F454F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4F" w:rsidRPr="001F454F" w:rsidRDefault="001F454F" w:rsidP="0089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F454F" w:rsidRPr="001F454F" w:rsidRDefault="001F454F" w:rsidP="001F454F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val="uk-UA" w:eastAsia="uk-UA"/>
        </w:rPr>
      </w:pPr>
    </w:p>
    <w:p w:rsidR="001F454F" w:rsidRPr="001F454F" w:rsidRDefault="001F454F" w:rsidP="001F454F">
      <w:pPr>
        <w:tabs>
          <w:tab w:val="left" w:pos="716"/>
        </w:tabs>
        <w:spacing w:after="240" w:line="31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1F454F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1F454F">
        <w:rPr>
          <w:rFonts w:ascii="Times New Roman" w:hAnsi="Times New Roman"/>
          <w:sz w:val="24"/>
          <w:szCs w:val="24"/>
        </w:rPr>
        <w:t>сертифікований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F454F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законом порядку</w:t>
      </w:r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наявність</w:t>
      </w:r>
      <w:proofErr w:type="spellEnd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свідоцтв</w:t>
      </w:r>
      <w:proofErr w:type="spellEnd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сертифікатів</w:t>
      </w:r>
      <w:proofErr w:type="spellEnd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відповідності</w:t>
      </w:r>
      <w:proofErr w:type="spellEnd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якості</w:t>
      </w:r>
      <w:proofErr w:type="spellEnd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на товар </w:t>
      </w:r>
      <w:proofErr w:type="spellStart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обов'язкова</w:t>
      </w:r>
      <w:proofErr w:type="spellEnd"/>
      <w:r w:rsidRPr="001F45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 w:rsidRPr="001F454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F454F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стандартам </w:t>
      </w:r>
      <w:proofErr w:type="spellStart"/>
      <w:r w:rsidRPr="001F454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F454F">
        <w:rPr>
          <w:rFonts w:ascii="Times New Roman" w:hAnsi="Times New Roman"/>
          <w:sz w:val="24"/>
          <w:szCs w:val="24"/>
        </w:rPr>
        <w:t>.</w:t>
      </w:r>
    </w:p>
    <w:p w:rsidR="001F454F" w:rsidRPr="001F454F" w:rsidRDefault="001F454F" w:rsidP="001F454F">
      <w:pPr>
        <w:spacing w:after="275" w:line="317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1F454F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1F454F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якості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природного газу </w:t>
      </w:r>
      <w:proofErr w:type="spellStart"/>
      <w:r w:rsidRPr="001F454F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завантажує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54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статті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14 Закону, </w:t>
      </w:r>
      <w:proofErr w:type="spellStart"/>
      <w:r w:rsidRPr="001F454F">
        <w:rPr>
          <w:rFonts w:ascii="Times New Roman" w:hAnsi="Times New Roman"/>
          <w:sz w:val="24"/>
          <w:szCs w:val="24"/>
        </w:rPr>
        <w:t>скановані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копії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вищевказаних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1F454F">
        <w:rPr>
          <w:rFonts w:ascii="Times New Roman" w:hAnsi="Times New Roman"/>
          <w:sz w:val="24"/>
          <w:szCs w:val="24"/>
        </w:rPr>
        <w:t>.</w:t>
      </w:r>
    </w:p>
    <w:p w:rsidR="001F454F" w:rsidRPr="001F454F" w:rsidRDefault="001F454F" w:rsidP="001F454F">
      <w:pPr>
        <w:tabs>
          <w:tab w:val="left" w:pos="294"/>
        </w:tabs>
        <w:spacing w:after="236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1F454F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F454F">
        <w:rPr>
          <w:rFonts w:ascii="Times New Roman" w:hAnsi="Times New Roman"/>
          <w:sz w:val="24"/>
          <w:szCs w:val="24"/>
        </w:rPr>
        <w:t>одиницю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виміру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газу при </w:t>
      </w:r>
      <w:proofErr w:type="spellStart"/>
      <w:r w:rsidRPr="001F454F">
        <w:rPr>
          <w:rFonts w:ascii="Times New Roman" w:hAnsi="Times New Roman"/>
          <w:sz w:val="24"/>
          <w:szCs w:val="24"/>
        </w:rPr>
        <w:t>його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обліку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приймається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1F454F">
        <w:rPr>
          <w:rFonts w:ascii="Times New Roman" w:hAnsi="Times New Roman"/>
          <w:sz w:val="24"/>
          <w:szCs w:val="24"/>
        </w:rPr>
        <w:t>кубічний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метр (</w:t>
      </w:r>
      <w:proofErr w:type="spellStart"/>
      <w:r w:rsidRPr="001F454F">
        <w:rPr>
          <w:rFonts w:ascii="Times New Roman" w:hAnsi="Times New Roman"/>
          <w:sz w:val="24"/>
          <w:szCs w:val="24"/>
        </w:rPr>
        <w:t>куб.м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.), приведений до </w:t>
      </w:r>
      <w:proofErr w:type="spellStart"/>
      <w:r w:rsidRPr="001F454F">
        <w:rPr>
          <w:rFonts w:ascii="Times New Roman" w:hAnsi="Times New Roman"/>
          <w:sz w:val="24"/>
          <w:szCs w:val="24"/>
        </w:rPr>
        <w:t>стандартних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умов: температура газу (ї) = 20 </w:t>
      </w:r>
      <w:proofErr w:type="spellStart"/>
      <w:r w:rsidRPr="001F454F">
        <w:rPr>
          <w:rFonts w:ascii="Times New Roman" w:hAnsi="Times New Roman"/>
          <w:sz w:val="24"/>
          <w:szCs w:val="24"/>
        </w:rPr>
        <w:t>градусів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Цельсія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54F">
        <w:rPr>
          <w:rFonts w:ascii="Times New Roman" w:hAnsi="Times New Roman"/>
          <w:sz w:val="24"/>
          <w:szCs w:val="24"/>
        </w:rPr>
        <w:t>тиск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газу (Р)=760мм ртутного </w:t>
      </w:r>
      <w:proofErr w:type="spellStart"/>
      <w:r w:rsidRPr="001F454F">
        <w:rPr>
          <w:rFonts w:ascii="Times New Roman" w:hAnsi="Times New Roman"/>
          <w:sz w:val="24"/>
          <w:szCs w:val="24"/>
        </w:rPr>
        <w:t>стовпчика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(101,325 кПа).</w:t>
      </w:r>
    </w:p>
    <w:p w:rsidR="001F454F" w:rsidRPr="001F454F" w:rsidRDefault="001F454F" w:rsidP="001F454F">
      <w:pPr>
        <w:tabs>
          <w:tab w:val="left" w:pos="318"/>
        </w:tabs>
        <w:spacing w:after="209" w:line="278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54F">
        <w:rPr>
          <w:rFonts w:ascii="Times New Roman" w:hAnsi="Times New Roman"/>
          <w:sz w:val="24"/>
          <w:szCs w:val="24"/>
        </w:rPr>
        <w:t>Якість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природного газу та </w:t>
      </w:r>
      <w:proofErr w:type="spellStart"/>
      <w:r w:rsidRPr="001F454F">
        <w:rPr>
          <w:rFonts w:ascii="Times New Roman" w:hAnsi="Times New Roman"/>
          <w:sz w:val="24"/>
          <w:szCs w:val="24"/>
        </w:rPr>
        <w:t>його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фізико-хімічний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склад </w:t>
      </w:r>
      <w:proofErr w:type="spellStart"/>
      <w:r w:rsidRPr="001F454F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методами, </w:t>
      </w:r>
      <w:proofErr w:type="spellStart"/>
      <w:r w:rsidRPr="001F454F">
        <w:rPr>
          <w:rFonts w:ascii="Times New Roman" w:hAnsi="Times New Roman"/>
          <w:sz w:val="24"/>
          <w:szCs w:val="24"/>
        </w:rPr>
        <w:t>що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державними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стандартами та </w:t>
      </w:r>
      <w:proofErr w:type="spellStart"/>
      <w:r w:rsidRPr="001F454F">
        <w:rPr>
          <w:rFonts w:ascii="Times New Roman" w:hAnsi="Times New Roman"/>
          <w:sz w:val="24"/>
          <w:szCs w:val="24"/>
        </w:rPr>
        <w:t>іншими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документами.</w:t>
      </w:r>
    </w:p>
    <w:p w:rsidR="001F454F" w:rsidRPr="001F454F" w:rsidRDefault="001F454F" w:rsidP="001F454F">
      <w:pPr>
        <w:tabs>
          <w:tab w:val="left" w:pos="1580"/>
        </w:tabs>
        <w:spacing w:after="206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54F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1F454F">
        <w:rPr>
          <w:rFonts w:ascii="Times New Roman" w:hAnsi="Times New Roman"/>
          <w:sz w:val="24"/>
          <w:szCs w:val="24"/>
        </w:rPr>
        <w:t>,</w:t>
      </w:r>
      <w:r w:rsidRPr="001F454F">
        <w:rPr>
          <w:rFonts w:ascii="Times New Roman" w:hAnsi="Times New Roman"/>
          <w:sz w:val="24"/>
          <w:szCs w:val="24"/>
        </w:rPr>
        <w:tab/>
      </w:r>
      <w:proofErr w:type="spellStart"/>
      <w:r w:rsidRPr="001F454F">
        <w:rPr>
          <w:rFonts w:ascii="Times New Roman" w:hAnsi="Times New Roman"/>
          <w:sz w:val="24"/>
          <w:szCs w:val="24"/>
        </w:rPr>
        <w:t>якісні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1F454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повинні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1F454F">
        <w:rPr>
          <w:rFonts w:ascii="Times New Roman" w:hAnsi="Times New Roman"/>
          <w:sz w:val="24"/>
          <w:szCs w:val="24"/>
        </w:rPr>
        <w:t>/</w:t>
      </w:r>
      <w:proofErr w:type="spellStart"/>
      <w:r w:rsidRPr="001F454F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діючим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актам </w:t>
      </w:r>
      <w:proofErr w:type="spellStart"/>
      <w:r w:rsidRPr="001F454F">
        <w:rPr>
          <w:rFonts w:ascii="Times New Roman" w:hAnsi="Times New Roman"/>
          <w:sz w:val="24"/>
          <w:szCs w:val="24"/>
        </w:rPr>
        <w:t>діючого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54F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r w:rsidRPr="001F454F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умовам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)), </w:t>
      </w:r>
      <w:proofErr w:type="spellStart"/>
      <w:r w:rsidRPr="001F454F">
        <w:rPr>
          <w:rFonts w:ascii="Times New Roman" w:hAnsi="Times New Roman"/>
          <w:sz w:val="24"/>
          <w:szCs w:val="24"/>
        </w:rPr>
        <w:t>які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передбачають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заходів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із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захисту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1F454F">
        <w:rPr>
          <w:rFonts w:ascii="Times New Roman" w:hAnsi="Times New Roman"/>
          <w:sz w:val="24"/>
          <w:szCs w:val="24"/>
        </w:rPr>
        <w:t>.</w:t>
      </w:r>
    </w:p>
    <w:p w:rsidR="001F454F" w:rsidRPr="001F454F" w:rsidRDefault="001F454F" w:rsidP="001F454F">
      <w:pPr>
        <w:tabs>
          <w:tab w:val="left" w:pos="284"/>
        </w:tabs>
        <w:spacing w:after="24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54F">
        <w:rPr>
          <w:rFonts w:ascii="Times New Roman" w:hAnsi="Times New Roman"/>
          <w:sz w:val="24"/>
          <w:szCs w:val="24"/>
        </w:rPr>
        <w:t>Умови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природного газу </w:t>
      </w:r>
      <w:proofErr w:type="spellStart"/>
      <w:r w:rsidRPr="001F454F">
        <w:rPr>
          <w:rFonts w:ascii="Times New Roman" w:hAnsi="Times New Roman"/>
          <w:sz w:val="24"/>
          <w:szCs w:val="24"/>
        </w:rPr>
        <w:t>повинні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54F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1F454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про засади </w:t>
      </w:r>
      <w:proofErr w:type="spellStart"/>
      <w:r w:rsidRPr="001F454F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1F454F">
        <w:rPr>
          <w:rFonts w:ascii="Times New Roman" w:hAnsi="Times New Roman"/>
          <w:sz w:val="24"/>
          <w:szCs w:val="24"/>
        </w:rPr>
        <w:t xml:space="preserve"> ринку природного газу </w:t>
      </w:r>
      <w:proofErr w:type="spellStart"/>
      <w:r w:rsidRPr="001F454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F454F">
        <w:rPr>
          <w:rFonts w:ascii="Times New Roman" w:hAnsi="Times New Roman"/>
          <w:sz w:val="24"/>
          <w:szCs w:val="24"/>
        </w:rPr>
        <w:t>.</w:t>
      </w:r>
    </w:p>
    <w:p w:rsidR="001F454F" w:rsidRPr="001F454F" w:rsidRDefault="001F454F" w:rsidP="001F454F">
      <w:pPr>
        <w:tabs>
          <w:tab w:val="left" w:pos="284"/>
        </w:tabs>
        <w:spacing w:after="24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1F454F" w:rsidRPr="001F454F" w:rsidRDefault="001F454F" w:rsidP="001F45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F454F" w:rsidRPr="001F454F" w:rsidRDefault="001F454F" w:rsidP="001F45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F454F" w:rsidRPr="001F454F" w:rsidRDefault="001F454F" w:rsidP="001F454F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F454F" w:rsidRPr="001F454F" w:rsidRDefault="001F454F" w:rsidP="001F454F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F454F" w:rsidRPr="001F454F" w:rsidRDefault="001F454F" w:rsidP="001F454F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D83BA5" w:rsidRPr="001F454F" w:rsidRDefault="00D83BA5">
      <w:pPr>
        <w:rPr>
          <w:lang w:val="uk-UA"/>
        </w:rPr>
      </w:pPr>
    </w:p>
    <w:sectPr w:rsidR="00D83BA5" w:rsidRPr="001F454F" w:rsidSect="0057216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D7" w:rsidRDefault="00987AD7">
      <w:pPr>
        <w:spacing w:after="0" w:line="240" w:lineRule="auto"/>
      </w:pPr>
      <w:r>
        <w:separator/>
      </w:r>
    </w:p>
  </w:endnote>
  <w:endnote w:type="continuationSeparator" w:id="0">
    <w:p w:rsidR="00987AD7" w:rsidRDefault="0098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D7" w:rsidRDefault="00987AD7">
      <w:pPr>
        <w:spacing w:after="0" w:line="240" w:lineRule="auto"/>
      </w:pPr>
      <w:r>
        <w:separator/>
      </w:r>
    </w:p>
  </w:footnote>
  <w:footnote w:type="continuationSeparator" w:id="0">
    <w:p w:rsidR="00987AD7" w:rsidRDefault="0098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451417"/>
      <w:docPartObj>
        <w:docPartGallery w:val="Page Numbers (Top of Page)"/>
        <w:docPartUnique/>
      </w:docPartObj>
    </w:sdtPr>
    <w:sdtEndPr/>
    <w:sdtContent>
      <w:p w:rsidR="00817DA6" w:rsidRDefault="001F45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5D">
          <w:rPr>
            <w:noProof/>
          </w:rPr>
          <w:t>2</w:t>
        </w:r>
        <w:r>
          <w:fldChar w:fldCharType="end"/>
        </w:r>
      </w:p>
    </w:sdtContent>
  </w:sdt>
  <w:p w:rsidR="00817DA6" w:rsidRDefault="00987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B9"/>
    <w:rsid w:val="001F454F"/>
    <w:rsid w:val="00892B5D"/>
    <w:rsid w:val="00987AD7"/>
    <w:rsid w:val="00C64CB9"/>
    <w:rsid w:val="00D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CBA8-B360-409F-9DF8-2FA2A3B5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F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2290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Лiцей</dc:creator>
  <cp:keywords/>
  <dc:description/>
  <cp:lastModifiedBy>zakupy</cp:lastModifiedBy>
  <cp:revision>4</cp:revision>
  <dcterms:created xsi:type="dcterms:W3CDTF">2022-10-11T07:16:00Z</dcterms:created>
  <dcterms:modified xsi:type="dcterms:W3CDTF">2022-10-14T07:48:00Z</dcterms:modified>
</cp:coreProperties>
</file>