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3" w:rsidRPr="00E24BFF" w:rsidRDefault="000B4053" w:rsidP="006B40E3">
      <w:pPr>
        <w:spacing w:before="0" w:after="0"/>
        <w:ind w:firstLine="0"/>
        <w:jc w:val="center"/>
        <w:rPr>
          <w:b/>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E24BFF">
        <w:rPr>
          <w:b/>
          <w:snapToGrid/>
          <w:szCs w:val="24"/>
        </w:rPr>
        <w:t>ОГОЛОШЕННЯ</w:t>
      </w:r>
    </w:p>
    <w:p w:rsidR="000B4053" w:rsidRPr="00E24BFF" w:rsidRDefault="000B4053" w:rsidP="006B40E3">
      <w:pPr>
        <w:spacing w:before="0" w:after="0"/>
        <w:ind w:firstLine="0"/>
        <w:jc w:val="center"/>
        <w:rPr>
          <w:b/>
          <w:szCs w:val="24"/>
        </w:rPr>
      </w:pPr>
      <w:r w:rsidRPr="00E24BFF">
        <w:rPr>
          <w:b/>
          <w:szCs w:val="24"/>
        </w:rPr>
        <w:t xml:space="preserve">про проведення спрощеної закупівлі </w:t>
      </w:r>
    </w:p>
    <w:p w:rsidR="00185CEE" w:rsidRPr="006014F9" w:rsidRDefault="00185CEE" w:rsidP="00185CEE">
      <w:pPr>
        <w:numPr>
          <w:ilvl w:val="0"/>
          <w:numId w:val="41"/>
        </w:numPr>
        <w:snapToGrid w:val="0"/>
        <w:spacing w:before="0" w:after="0" w:line="276" w:lineRule="auto"/>
        <w:ind w:left="426" w:hanging="426"/>
        <w:contextualSpacing/>
        <w:jc w:val="left"/>
        <w:rPr>
          <w:rFonts w:eastAsia="Calibri"/>
          <w:b/>
          <w:spacing w:val="-6"/>
          <w:sz w:val="22"/>
          <w:szCs w:val="22"/>
          <w:lang w:eastAsia="en-US"/>
        </w:rPr>
      </w:pPr>
      <w:r w:rsidRPr="006014F9">
        <w:rPr>
          <w:rFonts w:eastAsia="Calibri"/>
          <w:b/>
          <w:spacing w:val="-6"/>
          <w:sz w:val="22"/>
          <w:szCs w:val="22"/>
          <w:lang w:eastAsia="en-US"/>
        </w:rPr>
        <w:t>Замовник:</w:t>
      </w:r>
    </w:p>
    <w:p w:rsidR="00185CEE" w:rsidRPr="006014F9" w:rsidRDefault="00185CEE" w:rsidP="00ED687C">
      <w:pPr>
        <w:numPr>
          <w:ilvl w:val="1"/>
          <w:numId w:val="42"/>
        </w:numPr>
        <w:tabs>
          <w:tab w:val="left" w:pos="0"/>
        </w:tabs>
        <w:snapToGrid w:val="0"/>
        <w:spacing w:before="0" w:after="0" w:line="276" w:lineRule="auto"/>
        <w:contextualSpacing/>
        <w:jc w:val="left"/>
        <w:rPr>
          <w:rFonts w:eastAsia="Calibri"/>
          <w:b/>
          <w:spacing w:val="-6"/>
          <w:sz w:val="22"/>
          <w:szCs w:val="22"/>
          <w:lang w:eastAsia="en-US"/>
        </w:rPr>
      </w:pPr>
      <w:r w:rsidRPr="006014F9">
        <w:rPr>
          <w:rFonts w:eastAsia="Calibri"/>
          <w:b/>
          <w:spacing w:val="-6"/>
          <w:sz w:val="22"/>
          <w:szCs w:val="22"/>
          <w:lang w:eastAsia="en-US"/>
        </w:rPr>
        <w:t xml:space="preserve">Найменування: </w:t>
      </w:r>
      <w:r w:rsidR="0094325E" w:rsidRPr="006014F9">
        <w:rPr>
          <w:b/>
          <w:sz w:val="22"/>
          <w:szCs w:val="22"/>
        </w:rPr>
        <w:t>Відділ освіти, культури, туризму, молоді  та  спорту Орининської сільської ради</w:t>
      </w:r>
    </w:p>
    <w:p w:rsidR="00C25E3F" w:rsidRPr="006014F9" w:rsidRDefault="00185CEE" w:rsidP="0094325E">
      <w:pPr>
        <w:numPr>
          <w:ilvl w:val="1"/>
          <w:numId w:val="42"/>
        </w:numPr>
        <w:tabs>
          <w:tab w:val="left" w:pos="0"/>
        </w:tabs>
        <w:snapToGrid w:val="0"/>
        <w:spacing w:before="0" w:after="0" w:line="276" w:lineRule="auto"/>
        <w:contextualSpacing/>
        <w:jc w:val="left"/>
        <w:rPr>
          <w:rFonts w:eastAsia="Calibri"/>
          <w:b/>
          <w:spacing w:val="-6"/>
          <w:sz w:val="22"/>
          <w:szCs w:val="22"/>
          <w:lang w:eastAsia="en-US"/>
        </w:rPr>
      </w:pPr>
      <w:r w:rsidRPr="006014F9">
        <w:rPr>
          <w:rFonts w:eastAsia="Calibri"/>
          <w:b/>
          <w:spacing w:val="-6"/>
          <w:sz w:val="22"/>
          <w:szCs w:val="22"/>
          <w:lang w:eastAsia="en-US"/>
        </w:rPr>
        <w:t xml:space="preserve">Місцезнаходження: </w:t>
      </w:r>
      <w:r w:rsidR="0094325E" w:rsidRPr="006014F9">
        <w:rPr>
          <w:i/>
          <w:sz w:val="22"/>
          <w:szCs w:val="22"/>
          <w:u w:val="single"/>
        </w:rPr>
        <w:t>Україна, 32331, Хмельницька обл., Кам'янець-Подільський р-н, село Оринин, вул.Шевченка Тараса, будинок 72</w:t>
      </w:r>
    </w:p>
    <w:p w:rsidR="00185CEE" w:rsidRPr="006014F9" w:rsidRDefault="00185CEE" w:rsidP="0094325E">
      <w:pPr>
        <w:numPr>
          <w:ilvl w:val="1"/>
          <w:numId w:val="42"/>
        </w:numPr>
        <w:tabs>
          <w:tab w:val="left" w:pos="0"/>
        </w:tabs>
        <w:snapToGrid w:val="0"/>
        <w:spacing w:before="0" w:after="0" w:line="276" w:lineRule="auto"/>
        <w:contextualSpacing/>
        <w:jc w:val="left"/>
        <w:rPr>
          <w:rFonts w:eastAsia="Calibri"/>
          <w:b/>
          <w:spacing w:val="-6"/>
          <w:sz w:val="22"/>
          <w:szCs w:val="22"/>
          <w:lang w:eastAsia="en-US"/>
        </w:rPr>
      </w:pPr>
      <w:r w:rsidRPr="006014F9">
        <w:rPr>
          <w:rFonts w:eastAsia="Calibri"/>
          <w:b/>
          <w:spacing w:val="-6"/>
          <w:sz w:val="22"/>
          <w:szCs w:val="22"/>
          <w:lang w:eastAsia="en-US"/>
        </w:rPr>
        <w:t>Код за ЄДРПОУ:</w:t>
      </w:r>
      <w:r w:rsidRPr="006014F9">
        <w:rPr>
          <w:sz w:val="22"/>
          <w:szCs w:val="22"/>
        </w:rPr>
        <w:t xml:space="preserve"> </w:t>
      </w:r>
      <w:r w:rsidR="0094325E" w:rsidRPr="006014F9">
        <w:rPr>
          <w:b/>
          <w:sz w:val="22"/>
          <w:szCs w:val="22"/>
        </w:rPr>
        <w:t>43944482</w:t>
      </w:r>
    </w:p>
    <w:p w:rsidR="00185CEE" w:rsidRPr="006014F9" w:rsidRDefault="00185CEE" w:rsidP="00185CEE">
      <w:pPr>
        <w:numPr>
          <w:ilvl w:val="1"/>
          <w:numId w:val="42"/>
        </w:numPr>
        <w:tabs>
          <w:tab w:val="left" w:pos="0"/>
        </w:tabs>
        <w:snapToGrid w:val="0"/>
        <w:spacing w:before="0" w:after="0" w:line="276" w:lineRule="auto"/>
        <w:ind w:left="426" w:hanging="426"/>
        <w:contextualSpacing/>
        <w:jc w:val="left"/>
        <w:rPr>
          <w:rFonts w:eastAsia="Calibri"/>
          <w:spacing w:val="-6"/>
          <w:sz w:val="22"/>
          <w:szCs w:val="22"/>
          <w:lang w:eastAsia="en-US"/>
        </w:rPr>
      </w:pPr>
      <w:r w:rsidRPr="006014F9">
        <w:rPr>
          <w:rFonts w:eastAsia="Calibri"/>
          <w:b/>
          <w:spacing w:val="-6"/>
          <w:sz w:val="22"/>
          <w:szCs w:val="22"/>
          <w:lang w:eastAsia="en-US"/>
        </w:rPr>
        <w:t xml:space="preserve">Категорія Замовника: </w:t>
      </w:r>
      <w:r w:rsidRPr="006014F9">
        <w:rPr>
          <w:b/>
          <w:i/>
          <w:sz w:val="22"/>
          <w:szCs w:val="22"/>
          <w:u w:val="single"/>
        </w:rPr>
        <w:t>Відповідно до п.</w:t>
      </w:r>
      <w:r w:rsidR="0094325E" w:rsidRPr="006014F9">
        <w:rPr>
          <w:b/>
          <w:i/>
          <w:sz w:val="22"/>
          <w:szCs w:val="22"/>
          <w:u w:val="single"/>
        </w:rPr>
        <w:t>1</w:t>
      </w:r>
      <w:r w:rsidRPr="006014F9">
        <w:rPr>
          <w:b/>
          <w:i/>
          <w:sz w:val="22"/>
          <w:szCs w:val="22"/>
          <w:u w:val="single"/>
        </w:rPr>
        <w:t xml:space="preserve"> ч.4 ст.2 ЗУ «Про публічні закупівлі»</w:t>
      </w:r>
    </w:p>
    <w:p w:rsidR="00185CEE" w:rsidRPr="006014F9" w:rsidRDefault="00185CEE" w:rsidP="00F006DF">
      <w:pPr>
        <w:numPr>
          <w:ilvl w:val="1"/>
          <w:numId w:val="42"/>
        </w:numPr>
        <w:tabs>
          <w:tab w:val="left" w:pos="0"/>
        </w:tabs>
        <w:snapToGrid w:val="0"/>
        <w:spacing w:before="0" w:after="0" w:line="276" w:lineRule="auto"/>
        <w:contextualSpacing/>
        <w:jc w:val="left"/>
        <w:rPr>
          <w:rFonts w:eastAsia="Calibri"/>
          <w:b/>
          <w:bCs/>
          <w:spacing w:val="-6"/>
          <w:sz w:val="22"/>
          <w:szCs w:val="22"/>
          <w:lang w:eastAsia="en-US"/>
        </w:rPr>
      </w:pPr>
      <w:r w:rsidRPr="006014F9">
        <w:rPr>
          <w:rFonts w:eastAsia="Calibri"/>
          <w:b/>
          <w:spacing w:val="-6"/>
          <w:sz w:val="22"/>
          <w:szCs w:val="22"/>
          <w:lang w:eastAsia="en-US"/>
        </w:rPr>
        <w:t>Особа, відповідальна за технічні  питання:</w:t>
      </w:r>
      <w:r w:rsidRPr="006014F9">
        <w:rPr>
          <w:rFonts w:eastAsia="Calibri"/>
          <w:b/>
          <w:i/>
          <w:spacing w:val="-6"/>
          <w:sz w:val="22"/>
          <w:szCs w:val="22"/>
          <w:u w:val="single"/>
          <w:lang w:eastAsia="en-US"/>
        </w:rPr>
        <w:t xml:space="preserve"> </w:t>
      </w:r>
      <w:r w:rsidR="00344A1E" w:rsidRPr="006014F9">
        <w:rPr>
          <w:rFonts w:cs="Calibri"/>
          <w:b/>
          <w:i/>
          <w:sz w:val="22"/>
          <w:szCs w:val="22"/>
          <w:u w:val="single"/>
          <w:bdr w:val="none" w:sz="0" w:space="0" w:color="auto" w:frame="1"/>
        </w:rPr>
        <w:t>Вероніка ГУЗІЙ</w:t>
      </w:r>
    </w:p>
    <w:p w:rsidR="00185CEE" w:rsidRPr="006014F9" w:rsidRDefault="00185CEE" w:rsidP="00ED687C">
      <w:pPr>
        <w:numPr>
          <w:ilvl w:val="1"/>
          <w:numId w:val="42"/>
        </w:numPr>
        <w:tabs>
          <w:tab w:val="left" w:pos="0"/>
        </w:tabs>
        <w:snapToGrid w:val="0"/>
        <w:spacing w:before="0" w:after="0"/>
        <w:contextualSpacing/>
        <w:rPr>
          <w:rFonts w:eastAsia="Calibri"/>
          <w:bCs/>
          <w:spacing w:val="-6"/>
          <w:sz w:val="22"/>
          <w:szCs w:val="22"/>
          <w:lang w:eastAsia="en-US"/>
        </w:rPr>
      </w:pPr>
      <w:r w:rsidRPr="006014F9">
        <w:rPr>
          <w:rFonts w:eastAsia="Calibri"/>
          <w:b/>
          <w:spacing w:val="-6"/>
          <w:sz w:val="22"/>
          <w:szCs w:val="22"/>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sidRPr="006014F9">
        <w:rPr>
          <w:rFonts w:eastAsia="Calibri"/>
          <w:b/>
          <w:spacing w:val="-6"/>
          <w:sz w:val="22"/>
          <w:szCs w:val="22"/>
          <w:lang w:eastAsia="en-US"/>
        </w:rPr>
        <w:t xml:space="preserve"> </w:t>
      </w:r>
      <w:r w:rsidR="00344A1E" w:rsidRPr="006014F9">
        <w:rPr>
          <w:b/>
          <w:sz w:val="22"/>
          <w:szCs w:val="22"/>
          <w:lang w:bidi="uk-UA"/>
        </w:rPr>
        <w:t>Вероніка ГУЗІЙ</w:t>
      </w:r>
      <w:r w:rsidR="00344A1E" w:rsidRPr="006014F9">
        <w:rPr>
          <w:rFonts w:eastAsia="Calibri"/>
          <w:b/>
          <w:i/>
          <w:spacing w:val="-6"/>
          <w:sz w:val="22"/>
          <w:szCs w:val="22"/>
          <w:u w:val="single"/>
          <w:lang w:eastAsia="en-US"/>
        </w:rPr>
        <w:t xml:space="preserve"> _уповноважена особа </w:t>
      </w:r>
      <w:r w:rsidR="00344A1E" w:rsidRPr="006014F9">
        <w:rPr>
          <w:b/>
          <w:sz w:val="22"/>
          <w:szCs w:val="22"/>
          <w:lang w:bidi="uk-UA"/>
        </w:rPr>
        <w:t xml:space="preserve">096 767 22 32, </w:t>
      </w:r>
      <w:r w:rsidR="00344A1E" w:rsidRPr="006014F9">
        <w:rPr>
          <w:b/>
          <w:bCs/>
          <w:sz w:val="22"/>
          <w:szCs w:val="22"/>
        </w:rPr>
        <w:t xml:space="preserve"> </w:t>
      </w:r>
      <w:r w:rsidR="00344A1E" w:rsidRPr="006014F9">
        <w:rPr>
          <w:b/>
          <w:bCs/>
          <w:sz w:val="22"/>
          <w:szCs w:val="22"/>
          <w:lang w:val="en-US"/>
        </w:rPr>
        <w:t>e</w:t>
      </w:r>
      <w:r w:rsidR="00344A1E" w:rsidRPr="006014F9">
        <w:rPr>
          <w:b/>
          <w:bCs/>
          <w:sz w:val="22"/>
          <w:szCs w:val="22"/>
        </w:rPr>
        <w:t>-</w:t>
      </w:r>
      <w:r w:rsidR="00344A1E" w:rsidRPr="006014F9">
        <w:rPr>
          <w:b/>
          <w:bCs/>
          <w:sz w:val="22"/>
          <w:szCs w:val="22"/>
          <w:lang w:val="en-US"/>
        </w:rPr>
        <w:t>mail</w:t>
      </w:r>
      <w:r w:rsidR="00344A1E" w:rsidRPr="006014F9">
        <w:rPr>
          <w:b/>
          <w:bCs/>
          <w:sz w:val="22"/>
          <w:szCs w:val="22"/>
        </w:rPr>
        <w:t xml:space="preserve">: </w:t>
      </w:r>
      <w:r w:rsidR="00344A1E" w:rsidRPr="006014F9">
        <w:rPr>
          <w:b/>
          <w:bCs/>
          <w:i/>
          <w:sz w:val="22"/>
          <w:szCs w:val="22"/>
          <w:u w:val="single"/>
          <w:lang w:val="en-US"/>
        </w:rPr>
        <w:t>vkp</w:t>
      </w:r>
      <w:r w:rsidR="00344A1E" w:rsidRPr="006014F9">
        <w:rPr>
          <w:b/>
          <w:bCs/>
          <w:i/>
          <w:sz w:val="22"/>
          <w:szCs w:val="22"/>
          <w:u w:val="single"/>
        </w:rPr>
        <w:t>.</w:t>
      </w:r>
      <w:r w:rsidR="00344A1E" w:rsidRPr="006014F9">
        <w:rPr>
          <w:b/>
          <w:bCs/>
          <w:i/>
          <w:sz w:val="22"/>
          <w:szCs w:val="22"/>
          <w:u w:val="single"/>
          <w:lang w:val="en-US"/>
        </w:rPr>
        <w:t>jek</w:t>
      </w:r>
      <w:r w:rsidR="00344A1E" w:rsidRPr="006014F9">
        <w:rPr>
          <w:b/>
          <w:bCs/>
          <w:i/>
          <w:sz w:val="22"/>
          <w:szCs w:val="22"/>
          <w:u w:val="single"/>
        </w:rPr>
        <w:t>@</w:t>
      </w:r>
      <w:r w:rsidR="00344A1E" w:rsidRPr="006014F9">
        <w:rPr>
          <w:b/>
          <w:bCs/>
          <w:i/>
          <w:sz w:val="22"/>
          <w:szCs w:val="22"/>
          <w:u w:val="single"/>
          <w:lang w:val="en-US"/>
        </w:rPr>
        <w:t>ukr</w:t>
      </w:r>
      <w:r w:rsidR="00344A1E" w:rsidRPr="006014F9">
        <w:rPr>
          <w:b/>
          <w:bCs/>
          <w:i/>
          <w:sz w:val="22"/>
          <w:szCs w:val="22"/>
          <w:u w:val="single"/>
        </w:rPr>
        <w:t>.</w:t>
      </w:r>
      <w:r w:rsidR="00344A1E" w:rsidRPr="006014F9">
        <w:rPr>
          <w:b/>
          <w:bCs/>
          <w:i/>
          <w:sz w:val="22"/>
          <w:szCs w:val="22"/>
          <w:u w:val="single"/>
          <w:lang w:val="en-US"/>
        </w:rPr>
        <w:t>net</w:t>
      </w:r>
    </w:p>
    <w:p w:rsidR="00185CEE" w:rsidRPr="006014F9" w:rsidRDefault="00185CEE" w:rsidP="00185CEE">
      <w:pPr>
        <w:numPr>
          <w:ilvl w:val="0"/>
          <w:numId w:val="42"/>
        </w:numPr>
        <w:tabs>
          <w:tab w:val="left" w:pos="426"/>
        </w:tabs>
        <w:snapToGrid w:val="0"/>
        <w:spacing w:before="0" w:after="0" w:line="276" w:lineRule="auto"/>
        <w:contextualSpacing/>
        <w:jc w:val="left"/>
        <w:rPr>
          <w:rFonts w:eastAsia="Calibri"/>
          <w:b/>
          <w:spacing w:val="-6"/>
          <w:sz w:val="22"/>
          <w:szCs w:val="22"/>
          <w:lang w:eastAsia="en-US"/>
        </w:rPr>
      </w:pPr>
      <w:r w:rsidRPr="006014F9">
        <w:rPr>
          <w:rFonts w:eastAsia="Calibri"/>
          <w:b/>
          <w:spacing w:val="-6"/>
          <w:sz w:val="22"/>
          <w:szCs w:val="22"/>
          <w:lang w:eastAsia="en-US"/>
        </w:rPr>
        <w:t>Інформація про предмет закупівлі:</w:t>
      </w:r>
    </w:p>
    <w:p w:rsidR="00185CEE" w:rsidRPr="006014F9" w:rsidRDefault="00185CEE" w:rsidP="0036592F">
      <w:pPr>
        <w:numPr>
          <w:ilvl w:val="1"/>
          <w:numId w:val="42"/>
        </w:numPr>
        <w:tabs>
          <w:tab w:val="left" w:pos="0"/>
          <w:tab w:val="left" w:pos="426"/>
        </w:tabs>
        <w:snapToGrid w:val="0"/>
        <w:spacing w:before="0" w:after="0" w:line="276" w:lineRule="auto"/>
        <w:contextualSpacing/>
        <w:rPr>
          <w:b/>
          <w:bCs/>
          <w:sz w:val="22"/>
          <w:szCs w:val="22"/>
          <w:lang w:eastAsia="uk-UA"/>
        </w:rPr>
      </w:pPr>
      <w:r w:rsidRPr="006014F9">
        <w:rPr>
          <w:rFonts w:eastAsia="Calibri"/>
          <w:b/>
          <w:spacing w:val="-6"/>
          <w:sz w:val="22"/>
          <w:szCs w:val="22"/>
          <w:lang w:eastAsia="en-US"/>
        </w:rPr>
        <w:t xml:space="preserve">Найменування предмету закупівлі: </w:t>
      </w:r>
      <w:r w:rsidR="0021797A" w:rsidRPr="006014F9">
        <w:rPr>
          <w:b/>
          <w:bCs/>
          <w:iCs/>
          <w:sz w:val="22"/>
          <w:szCs w:val="22"/>
          <w:shd w:val="clear" w:color="auto" w:fill="FFFFFF"/>
        </w:rPr>
        <w:t>«код ДК 021:2015 - 03220000-9 «Овочі, фрукти та горіхи» (</w:t>
      </w:r>
      <w:r w:rsidR="0036592F" w:rsidRPr="006014F9">
        <w:rPr>
          <w:b/>
          <w:bCs/>
          <w:iCs/>
          <w:sz w:val="22"/>
          <w:szCs w:val="22"/>
          <w:shd w:val="clear" w:color="auto" w:fill="FFFFFF"/>
        </w:rPr>
        <w:t>М</w:t>
      </w:r>
      <w:r w:rsidR="0036592F" w:rsidRPr="006014F9">
        <w:rPr>
          <w:b/>
          <w:bCs/>
          <w:iCs/>
          <w:sz w:val="22"/>
          <w:szCs w:val="22"/>
          <w:shd w:val="clear" w:color="auto" w:fill="FFFFFF"/>
        </w:rPr>
        <w:t>орква</w:t>
      </w:r>
      <w:r w:rsidR="0036592F" w:rsidRPr="006014F9">
        <w:rPr>
          <w:b/>
          <w:bCs/>
          <w:iCs/>
          <w:sz w:val="22"/>
          <w:szCs w:val="22"/>
          <w:shd w:val="clear" w:color="auto" w:fill="FFFFFF"/>
        </w:rPr>
        <w:t>; Ц</w:t>
      </w:r>
      <w:r w:rsidR="0036592F" w:rsidRPr="006014F9">
        <w:rPr>
          <w:b/>
          <w:bCs/>
          <w:iCs/>
          <w:sz w:val="22"/>
          <w:szCs w:val="22"/>
          <w:shd w:val="clear" w:color="auto" w:fill="FFFFFF"/>
        </w:rPr>
        <w:t>ибуля</w:t>
      </w:r>
      <w:r w:rsidR="0036592F" w:rsidRPr="006014F9">
        <w:rPr>
          <w:b/>
          <w:bCs/>
          <w:iCs/>
          <w:sz w:val="22"/>
          <w:szCs w:val="22"/>
          <w:shd w:val="clear" w:color="auto" w:fill="FFFFFF"/>
        </w:rPr>
        <w:t>; Б</w:t>
      </w:r>
      <w:r w:rsidR="0036592F" w:rsidRPr="006014F9">
        <w:rPr>
          <w:b/>
          <w:bCs/>
          <w:iCs/>
          <w:sz w:val="22"/>
          <w:szCs w:val="22"/>
          <w:shd w:val="clear" w:color="auto" w:fill="FFFFFF"/>
        </w:rPr>
        <w:t>уряк</w:t>
      </w:r>
      <w:r w:rsidR="0036592F" w:rsidRPr="006014F9">
        <w:rPr>
          <w:b/>
          <w:bCs/>
          <w:iCs/>
          <w:sz w:val="22"/>
          <w:szCs w:val="22"/>
          <w:shd w:val="clear" w:color="auto" w:fill="FFFFFF"/>
        </w:rPr>
        <w:t>; К</w:t>
      </w:r>
      <w:r w:rsidR="0036592F" w:rsidRPr="006014F9">
        <w:rPr>
          <w:b/>
          <w:bCs/>
          <w:iCs/>
          <w:sz w:val="22"/>
          <w:szCs w:val="22"/>
          <w:shd w:val="clear" w:color="auto" w:fill="FFFFFF"/>
        </w:rPr>
        <w:t>апуста</w:t>
      </w:r>
      <w:r w:rsidR="0036592F" w:rsidRPr="006014F9">
        <w:rPr>
          <w:b/>
          <w:bCs/>
          <w:iCs/>
          <w:sz w:val="22"/>
          <w:szCs w:val="22"/>
          <w:shd w:val="clear" w:color="auto" w:fill="FFFFFF"/>
        </w:rPr>
        <w:t>; А</w:t>
      </w:r>
      <w:r w:rsidR="0036592F" w:rsidRPr="006014F9">
        <w:rPr>
          <w:b/>
          <w:bCs/>
          <w:iCs/>
          <w:sz w:val="22"/>
          <w:szCs w:val="22"/>
          <w:shd w:val="clear" w:color="auto" w:fill="FFFFFF"/>
        </w:rPr>
        <w:t>пельсини</w:t>
      </w:r>
      <w:r w:rsidR="0036592F" w:rsidRPr="006014F9">
        <w:rPr>
          <w:b/>
          <w:bCs/>
          <w:iCs/>
          <w:sz w:val="22"/>
          <w:szCs w:val="22"/>
          <w:shd w:val="clear" w:color="auto" w:fill="FFFFFF"/>
        </w:rPr>
        <w:t>; Б</w:t>
      </w:r>
      <w:r w:rsidR="0036592F" w:rsidRPr="006014F9">
        <w:rPr>
          <w:b/>
          <w:bCs/>
          <w:iCs/>
          <w:sz w:val="22"/>
          <w:szCs w:val="22"/>
          <w:shd w:val="clear" w:color="auto" w:fill="FFFFFF"/>
        </w:rPr>
        <w:t>анани</w:t>
      </w:r>
      <w:r w:rsidR="0036592F" w:rsidRPr="006014F9">
        <w:rPr>
          <w:b/>
          <w:bCs/>
          <w:iCs/>
          <w:sz w:val="22"/>
          <w:szCs w:val="22"/>
          <w:shd w:val="clear" w:color="auto" w:fill="FFFFFF"/>
        </w:rPr>
        <w:t>; Я</w:t>
      </w:r>
      <w:r w:rsidR="0036592F" w:rsidRPr="006014F9">
        <w:rPr>
          <w:b/>
          <w:bCs/>
          <w:iCs/>
          <w:sz w:val="22"/>
          <w:szCs w:val="22"/>
          <w:shd w:val="clear" w:color="auto" w:fill="FFFFFF"/>
        </w:rPr>
        <w:t>блука</w:t>
      </w:r>
      <w:r w:rsidR="0036592F" w:rsidRPr="006014F9">
        <w:rPr>
          <w:b/>
          <w:bCs/>
          <w:iCs/>
          <w:sz w:val="22"/>
          <w:szCs w:val="22"/>
          <w:shd w:val="clear" w:color="auto" w:fill="FFFFFF"/>
        </w:rPr>
        <w:t>; О</w:t>
      </w:r>
      <w:r w:rsidR="0036592F" w:rsidRPr="006014F9">
        <w:rPr>
          <w:b/>
          <w:bCs/>
          <w:iCs/>
          <w:sz w:val="22"/>
          <w:szCs w:val="22"/>
          <w:shd w:val="clear" w:color="auto" w:fill="FFFFFF"/>
        </w:rPr>
        <w:t>гірок</w:t>
      </w:r>
      <w:r w:rsidR="0036592F" w:rsidRPr="006014F9">
        <w:rPr>
          <w:b/>
          <w:bCs/>
          <w:iCs/>
          <w:sz w:val="22"/>
          <w:szCs w:val="22"/>
          <w:shd w:val="clear" w:color="auto" w:fill="FFFFFF"/>
        </w:rPr>
        <w:t>; П</w:t>
      </w:r>
      <w:r w:rsidR="0036592F" w:rsidRPr="006014F9">
        <w:rPr>
          <w:b/>
          <w:bCs/>
          <w:iCs/>
          <w:sz w:val="22"/>
          <w:szCs w:val="22"/>
          <w:shd w:val="clear" w:color="auto" w:fill="FFFFFF"/>
        </w:rPr>
        <w:t>омідор</w:t>
      </w:r>
      <w:r w:rsidR="0036592F" w:rsidRPr="006014F9">
        <w:rPr>
          <w:b/>
          <w:bCs/>
          <w:iCs/>
          <w:sz w:val="22"/>
          <w:szCs w:val="22"/>
          <w:shd w:val="clear" w:color="auto" w:fill="FFFFFF"/>
        </w:rPr>
        <w:t>; К</w:t>
      </w:r>
      <w:r w:rsidR="0036592F" w:rsidRPr="006014F9">
        <w:rPr>
          <w:b/>
          <w:bCs/>
          <w:iCs/>
          <w:sz w:val="22"/>
          <w:szCs w:val="22"/>
          <w:shd w:val="clear" w:color="auto" w:fill="FFFFFF"/>
        </w:rPr>
        <w:t>абачки</w:t>
      </w:r>
      <w:r w:rsidR="0021797A" w:rsidRPr="006014F9">
        <w:rPr>
          <w:b/>
          <w:bCs/>
          <w:iCs/>
          <w:sz w:val="22"/>
          <w:szCs w:val="22"/>
          <w:shd w:val="clear" w:color="auto" w:fill="FFFFFF"/>
        </w:rPr>
        <w:t>)»</w:t>
      </w:r>
    </w:p>
    <w:p w:rsidR="00185CEE" w:rsidRPr="006014F9" w:rsidRDefault="00185CEE" w:rsidP="00185CEE">
      <w:pPr>
        <w:numPr>
          <w:ilvl w:val="1"/>
          <w:numId w:val="42"/>
        </w:numPr>
        <w:tabs>
          <w:tab w:val="left" w:pos="0"/>
          <w:tab w:val="left" w:pos="426"/>
        </w:tabs>
        <w:snapToGrid w:val="0"/>
        <w:spacing w:before="0" w:after="0" w:line="276" w:lineRule="auto"/>
        <w:ind w:left="0" w:firstLine="0"/>
        <w:contextualSpacing/>
        <w:jc w:val="left"/>
        <w:rPr>
          <w:rFonts w:eastAsia="Calibri"/>
          <w:spacing w:val="-6"/>
          <w:sz w:val="22"/>
          <w:szCs w:val="22"/>
          <w:lang w:eastAsia="en-US"/>
        </w:rPr>
      </w:pPr>
      <w:r w:rsidRPr="006014F9">
        <w:rPr>
          <w:rFonts w:eastAsia="Calibri"/>
          <w:b/>
          <w:spacing w:val="-6"/>
          <w:sz w:val="22"/>
          <w:szCs w:val="22"/>
          <w:lang w:eastAsia="en-US"/>
        </w:rPr>
        <w:t xml:space="preserve">Технічні, якісні та інші характеристики предмета закупівлі: </w:t>
      </w:r>
      <w:r w:rsidRPr="006014F9">
        <w:rPr>
          <w:rFonts w:eastAsia="Calibri"/>
          <w:b/>
          <w:spacing w:val="-6"/>
          <w:sz w:val="22"/>
          <w:szCs w:val="22"/>
          <w:u w:val="single"/>
          <w:lang w:eastAsia="en-US"/>
        </w:rPr>
        <w:t>Відповідно до технічного завдання викладеного в Додатку 2 Оголошення.</w:t>
      </w:r>
    </w:p>
    <w:p w:rsidR="0036592F" w:rsidRPr="0036592F" w:rsidRDefault="00185CEE" w:rsidP="00863E1D">
      <w:pPr>
        <w:numPr>
          <w:ilvl w:val="1"/>
          <w:numId w:val="42"/>
        </w:numPr>
        <w:tabs>
          <w:tab w:val="left" w:pos="0"/>
          <w:tab w:val="left" w:pos="426"/>
        </w:tabs>
        <w:snapToGrid w:val="0"/>
        <w:spacing w:before="0" w:after="0"/>
        <w:ind w:left="0" w:firstLine="0"/>
        <w:contextualSpacing/>
        <w:jc w:val="left"/>
        <w:rPr>
          <w:rFonts w:eastAsia="Calibri"/>
          <w:b/>
          <w:spacing w:val="-6"/>
          <w:szCs w:val="24"/>
          <w:u w:val="single"/>
          <w:lang w:eastAsia="en-US"/>
        </w:rPr>
      </w:pPr>
      <w:r w:rsidRPr="0036592F">
        <w:rPr>
          <w:rFonts w:eastAsia="Calibri"/>
          <w:b/>
          <w:spacing w:val="-6"/>
          <w:szCs w:val="24"/>
          <w:lang w:eastAsia="en-US"/>
        </w:rPr>
        <w:t>Кількість товару:</w:t>
      </w:r>
      <w:r w:rsidR="00056B6B" w:rsidRPr="0036592F">
        <w:rPr>
          <w:rFonts w:eastAsia="Calibri"/>
          <w:b/>
          <w:spacing w:val="-6"/>
          <w:szCs w:val="24"/>
          <w:lang w:eastAsia="en-US"/>
        </w:rPr>
        <w:t xml:space="preserve"> </w:t>
      </w:r>
    </w:p>
    <w:tbl>
      <w:tblPr>
        <w:tblW w:w="7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829"/>
        <w:gridCol w:w="3260"/>
      </w:tblGrid>
      <w:tr w:rsidR="0036592F" w:rsidRPr="006014F9" w:rsidTr="00521D34">
        <w:tc>
          <w:tcPr>
            <w:tcW w:w="412" w:type="pct"/>
            <w:tcBorders>
              <w:top w:val="single" w:sz="4" w:space="0" w:color="auto"/>
              <w:left w:val="single" w:sz="4" w:space="0" w:color="auto"/>
              <w:bottom w:val="single" w:sz="4" w:space="0" w:color="auto"/>
              <w:right w:val="single" w:sz="4" w:space="0" w:color="auto"/>
            </w:tcBorders>
            <w:vAlign w:val="center"/>
            <w:hideMark/>
          </w:tcPr>
          <w:p w:rsidR="0036592F" w:rsidRPr="006014F9" w:rsidRDefault="0036592F"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 п/п</w:t>
            </w:r>
          </w:p>
        </w:tc>
        <w:tc>
          <w:tcPr>
            <w:tcW w:w="2478" w:type="pct"/>
            <w:tcBorders>
              <w:top w:val="single" w:sz="4" w:space="0" w:color="auto"/>
              <w:left w:val="single" w:sz="4" w:space="0" w:color="auto"/>
              <w:bottom w:val="single" w:sz="4" w:space="0" w:color="auto"/>
              <w:right w:val="single" w:sz="4" w:space="0" w:color="auto"/>
            </w:tcBorders>
            <w:vAlign w:val="center"/>
            <w:hideMark/>
          </w:tcPr>
          <w:p w:rsidR="0036592F" w:rsidRPr="006014F9" w:rsidRDefault="0036592F"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Найменування</w:t>
            </w:r>
          </w:p>
        </w:tc>
        <w:tc>
          <w:tcPr>
            <w:tcW w:w="2110" w:type="pct"/>
            <w:tcBorders>
              <w:top w:val="single" w:sz="4" w:space="0" w:color="auto"/>
              <w:left w:val="single" w:sz="4" w:space="0" w:color="auto"/>
              <w:bottom w:val="single" w:sz="4" w:space="0" w:color="auto"/>
              <w:right w:val="single" w:sz="4" w:space="0" w:color="auto"/>
            </w:tcBorders>
            <w:vAlign w:val="center"/>
            <w:hideMark/>
          </w:tcPr>
          <w:p w:rsidR="0036592F" w:rsidRPr="006014F9" w:rsidRDefault="0036592F"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Потреба (кг)</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1.1</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Морква</w:t>
            </w:r>
          </w:p>
        </w:tc>
        <w:tc>
          <w:tcPr>
            <w:tcW w:w="2110" w:type="pct"/>
            <w:tcBorders>
              <w:top w:val="single" w:sz="4" w:space="0" w:color="auto"/>
              <w:left w:val="single" w:sz="4" w:space="0" w:color="auto"/>
              <w:bottom w:val="single" w:sz="4" w:space="0" w:color="auto"/>
              <w:right w:val="single" w:sz="4" w:space="0" w:color="auto"/>
            </w:tcBorders>
            <w:hideMark/>
          </w:tcPr>
          <w:p w:rsidR="003323C9" w:rsidRPr="003323C9" w:rsidRDefault="003323C9" w:rsidP="003323C9">
            <w:pPr>
              <w:ind w:firstLine="0"/>
              <w:jc w:val="center"/>
              <w:rPr>
                <w:b/>
                <w:sz w:val="22"/>
                <w:szCs w:val="22"/>
              </w:rPr>
            </w:pPr>
            <w:r w:rsidRPr="003323C9">
              <w:rPr>
                <w:b/>
                <w:sz w:val="22"/>
                <w:szCs w:val="22"/>
              </w:rPr>
              <w:t>700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1.2</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Цибуля</w:t>
            </w:r>
          </w:p>
        </w:tc>
        <w:tc>
          <w:tcPr>
            <w:tcW w:w="2110" w:type="pct"/>
            <w:tcBorders>
              <w:top w:val="single" w:sz="4" w:space="0" w:color="auto"/>
              <w:left w:val="single" w:sz="4" w:space="0" w:color="auto"/>
              <w:bottom w:val="single" w:sz="4" w:space="0" w:color="auto"/>
              <w:right w:val="single" w:sz="4" w:space="0" w:color="auto"/>
            </w:tcBorders>
            <w:hideMark/>
          </w:tcPr>
          <w:p w:rsidR="003323C9" w:rsidRPr="003323C9" w:rsidRDefault="003323C9" w:rsidP="003323C9">
            <w:pPr>
              <w:ind w:firstLine="0"/>
              <w:jc w:val="center"/>
              <w:rPr>
                <w:b/>
                <w:sz w:val="22"/>
                <w:szCs w:val="22"/>
              </w:rPr>
            </w:pPr>
            <w:r w:rsidRPr="003323C9">
              <w:rPr>
                <w:b/>
                <w:sz w:val="22"/>
                <w:szCs w:val="22"/>
              </w:rPr>
              <w:t>700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1.3</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Буряк</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500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1.4</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Капуста</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700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1.5</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Апельсини</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300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1.6</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Банани</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300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1.7</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Яблука</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600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hideMark/>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1.8</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Огірок</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100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1.9</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Помідор</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100</w:t>
            </w:r>
          </w:p>
        </w:tc>
      </w:tr>
      <w:tr w:rsidR="003323C9" w:rsidRPr="006014F9" w:rsidTr="00D32425">
        <w:tc>
          <w:tcPr>
            <w:tcW w:w="412"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eastAsia="en-US"/>
              </w:rPr>
            </w:pPr>
            <w:r w:rsidRPr="006014F9">
              <w:rPr>
                <w:rFonts w:eastAsia="Calibri"/>
                <w:b/>
                <w:spacing w:val="-6"/>
                <w:sz w:val="22"/>
                <w:szCs w:val="22"/>
                <w:lang w:eastAsia="en-US"/>
              </w:rPr>
              <w:t>1.10</w:t>
            </w:r>
          </w:p>
        </w:tc>
        <w:tc>
          <w:tcPr>
            <w:tcW w:w="2478" w:type="pct"/>
            <w:tcBorders>
              <w:top w:val="single" w:sz="4" w:space="0" w:color="auto"/>
              <w:left w:val="single" w:sz="4" w:space="0" w:color="auto"/>
              <w:bottom w:val="single" w:sz="4" w:space="0" w:color="auto"/>
              <w:right w:val="single" w:sz="4" w:space="0" w:color="auto"/>
            </w:tcBorders>
          </w:tcPr>
          <w:p w:rsidR="003323C9" w:rsidRPr="006014F9" w:rsidRDefault="003323C9" w:rsidP="0036592F">
            <w:pPr>
              <w:tabs>
                <w:tab w:val="left" w:pos="0"/>
                <w:tab w:val="left" w:pos="426"/>
              </w:tabs>
              <w:snapToGrid w:val="0"/>
              <w:spacing w:before="0" w:after="0"/>
              <w:ind w:firstLine="0"/>
              <w:contextualSpacing/>
              <w:jc w:val="left"/>
              <w:rPr>
                <w:rFonts w:eastAsia="Calibri"/>
                <w:b/>
                <w:spacing w:val="-6"/>
                <w:sz w:val="22"/>
                <w:szCs w:val="22"/>
                <w:lang w:val="ru-RU" w:eastAsia="en-US"/>
              </w:rPr>
            </w:pPr>
            <w:r w:rsidRPr="006014F9">
              <w:rPr>
                <w:b/>
                <w:bCs/>
                <w:iCs/>
                <w:sz w:val="22"/>
                <w:szCs w:val="22"/>
                <w:shd w:val="clear" w:color="auto" w:fill="FFFFFF"/>
              </w:rPr>
              <w:t>Кабачки</w:t>
            </w:r>
          </w:p>
        </w:tc>
        <w:tc>
          <w:tcPr>
            <w:tcW w:w="2110" w:type="pct"/>
            <w:tcBorders>
              <w:top w:val="single" w:sz="4" w:space="0" w:color="auto"/>
              <w:left w:val="single" w:sz="4" w:space="0" w:color="auto"/>
              <w:bottom w:val="single" w:sz="4" w:space="0" w:color="auto"/>
              <w:right w:val="single" w:sz="4" w:space="0" w:color="auto"/>
            </w:tcBorders>
          </w:tcPr>
          <w:p w:rsidR="003323C9" w:rsidRPr="003323C9" w:rsidRDefault="003323C9" w:rsidP="003323C9">
            <w:pPr>
              <w:ind w:firstLine="0"/>
              <w:jc w:val="center"/>
              <w:rPr>
                <w:b/>
                <w:sz w:val="22"/>
                <w:szCs w:val="22"/>
              </w:rPr>
            </w:pPr>
            <w:r w:rsidRPr="003323C9">
              <w:rPr>
                <w:b/>
                <w:sz w:val="22"/>
                <w:szCs w:val="22"/>
              </w:rPr>
              <w:t>100</w:t>
            </w:r>
          </w:p>
        </w:tc>
      </w:tr>
    </w:tbl>
    <w:p w:rsidR="0058086A" w:rsidRPr="006014F9" w:rsidRDefault="00185CEE" w:rsidP="00C25E3F">
      <w:pPr>
        <w:numPr>
          <w:ilvl w:val="1"/>
          <w:numId w:val="42"/>
        </w:numPr>
        <w:tabs>
          <w:tab w:val="left" w:pos="0"/>
        </w:tabs>
        <w:snapToGrid w:val="0"/>
        <w:spacing w:before="0" w:after="0"/>
        <w:contextualSpacing/>
        <w:jc w:val="left"/>
        <w:rPr>
          <w:rFonts w:eastAsia="Calibri"/>
          <w:spacing w:val="-6"/>
          <w:sz w:val="22"/>
          <w:szCs w:val="22"/>
          <w:lang w:eastAsia="en-US"/>
        </w:rPr>
      </w:pPr>
      <w:r w:rsidRPr="006014F9">
        <w:rPr>
          <w:rFonts w:eastAsia="Calibri"/>
          <w:b/>
          <w:spacing w:val="-6"/>
          <w:sz w:val="22"/>
          <w:szCs w:val="22"/>
          <w:lang w:eastAsia="en-US"/>
        </w:rPr>
        <w:t>Місце поставки товару:</w:t>
      </w:r>
      <w:r w:rsidRPr="006014F9">
        <w:rPr>
          <w:b/>
          <w:sz w:val="22"/>
          <w:szCs w:val="22"/>
        </w:rPr>
        <w:t xml:space="preserve"> </w:t>
      </w:r>
      <w:r w:rsidR="0036592F" w:rsidRPr="006014F9">
        <w:rPr>
          <w:b/>
          <w:sz w:val="22"/>
          <w:szCs w:val="22"/>
        </w:rPr>
        <w:t xml:space="preserve">32331, Хмельницька обл., Кам’янець-Подільський р-н, </w:t>
      </w:r>
      <w:r w:rsidR="0036592F" w:rsidRPr="006014F9">
        <w:rPr>
          <w:b/>
          <w:sz w:val="22"/>
          <w:szCs w:val="22"/>
          <w:u w:val="single"/>
        </w:rPr>
        <w:t>Заклади освіти відділу освіти, культури, туризму, молоді та спорту Орининської сільської ради (згідно з Додатком 2 Договору)</w:t>
      </w:r>
      <w:r w:rsidR="00C25E3F" w:rsidRPr="006014F9">
        <w:rPr>
          <w:b/>
          <w:sz w:val="22"/>
          <w:szCs w:val="22"/>
        </w:rPr>
        <w:t>.</w:t>
      </w:r>
    </w:p>
    <w:p w:rsidR="00185CEE" w:rsidRPr="006014F9" w:rsidRDefault="0058086A" w:rsidP="00863E1D">
      <w:pPr>
        <w:numPr>
          <w:ilvl w:val="1"/>
          <w:numId w:val="42"/>
        </w:numPr>
        <w:tabs>
          <w:tab w:val="left" w:pos="0"/>
        </w:tabs>
        <w:snapToGrid w:val="0"/>
        <w:spacing w:before="0" w:after="0"/>
        <w:contextualSpacing/>
        <w:jc w:val="left"/>
        <w:rPr>
          <w:rFonts w:eastAsia="Calibri"/>
          <w:spacing w:val="-6"/>
          <w:sz w:val="22"/>
          <w:szCs w:val="22"/>
          <w:lang w:eastAsia="en-US"/>
        </w:rPr>
      </w:pPr>
      <w:r w:rsidRPr="006014F9">
        <w:rPr>
          <w:rFonts w:eastAsia="Calibri"/>
          <w:b/>
          <w:spacing w:val="-6"/>
          <w:sz w:val="22"/>
          <w:szCs w:val="22"/>
          <w:lang w:eastAsia="en-US"/>
        </w:rPr>
        <w:t xml:space="preserve"> </w:t>
      </w:r>
      <w:r w:rsidR="00185CEE" w:rsidRPr="006014F9">
        <w:rPr>
          <w:rFonts w:eastAsia="Calibri"/>
          <w:b/>
          <w:spacing w:val="-6"/>
          <w:sz w:val="22"/>
          <w:szCs w:val="22"/>
          <w:lang w:eastAsia="en-US"/>
        </w:rPr>
        <w:t xml:space="preserve">Строк поставки товару: </w:t>
      </w:r>
      <w:r w:rsidR="00185CEE" w:rsidRPr="006014F9">
        <w:rPr>
          <w:rFonts w:eastAsia="Calibri"/>
          <w:spacing w:val="-6"/>
          <w:sz w:val="22"/>
          <w:szCs w:val="22"/>
          <w:lang w:eastAsia="en-US"/>
        </w:rPr>
        <w:t>до 31.12.202</w:t>
      </w:r>
      <w:r w:rsidR="00863E1D" w:rsidRPr="006014F9">
        <w:rPr>
          <w:rFonts w:eastAsia="Calibri"/>
          <w:spacing w:val="-6"/>
          <w:sz w:val="22"/>
          <w:szCs w:val="22"/>
          <w:lang w:eastAsia="en-US"/>
        </w:rPr>
        <w:t>2</w:t>
      </w:r>
      <w:r w:rsidR="00185CEE" w:rsidRPr="006014F9">
        <w:rPr>
          <w:rFonts w:eastAsia="Calibri"/>
          <w:spacing w:val="-6"/>
          <w:sz w:val="22"/>
          <w:szCs w:val="22"/>
          <w:lang w:eastAsia="en-US"/>
        </w:rPr>
        <w:t xml:space="preserve">  року.</w:t>
      </w:r>
    </w:p>
    <w:p w:rsidR="00345270" w:rsidRPr="006014F9" w:rsidRDefault="00185CEE" w:rsidP="00D46D88">
      <w:pPr>
        <w:spacing w:before="0" w:after="0"/>
        <w:contextualSpacing/>
        <w:rPr>
          <w:sz w:val="22"/>
          <w:szCs w:val="22"/>
        </w:rPr>
      </w:pPr>
      <w:r w:rsidRPr="006014F9">
        <w:rPr>
          <w:rFonts w:eastAsia="Calibri"/>
          <w:b/>
          <w:spacing w:val="-6"/>
          <w:sz w:val="22"/>
          <w:szCs w:val="22"/>
          <w:lang w:eastAsia="en-US"/>
        </w:rPr>
        <w:t xml:space="preserve">Умови оплати: </w:t>
      </w:r>
      <w:r w:rsidR="00863E1D" w:rsidRPr="006014F9">
        <w:rPr>
          <w:rFonts w:eastAsia="Arial Unicode MS"/>
          <w:sz w:val="22"/>
          <w:szCs w:val="22"/>
          <w:lang w:eastAsia="hi-IN" w:bidi="hi-IN"/>
        </w:rPr>
        <w:t xml:space="preserve">Розрахунки за поставлений товар проводяться шляхом </w:t>
      </w:r>
      <w:r w:rsidR="00863E1D" w:rsidRPr="006014F9">
        <w:rPr>
          <w:sz w:val="22"/>
          <w:szCs w:val="22"/>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r w:rsidR="00D46D88" w:rsidRPr="006014F9">
        <w:rPr>
          <w:sz w:val="22"/>
          <w:szCs w:val="22"/>
        </w:rPr>
        <w:t xml:space="preserve"> </w:t>
      </w:r>
      <w:r w:rsidR="00863E1D" w:rsidRPr="006014F9">
        <w:rPr>
          <w:rFonts w:eastAsia="Arial Unicode MS"/>
          <w:sz w:val="22"/>
          <w:szCs w:val="22"/>
          <w:lang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345270" w:rsidRPr="006014F9">
        <w:rPr>
          <w:bCs/>
          <w:sz w:val="22"/>
          <w:szCs w:val="22"/>
          <w:lang w:eastAsia="ar-SA"/>
        </w:rPr>
        <w:t>.</w:t>
      </w:r>
    </w:p>
    <w:p w:rsidR="00185CEE" w:rsidRPr="006014F9" w:rsidRDefault="00185CEE" w:rsidP="00863E1D">
      <w:pPr>
        <w:widowControl w:val="0"/>
        <w:suppressAutoHyphens/>
        <w:autoSpaceDE w:val="0"/>
        <w:spacing w:before="0" w:after="0"/>
        <w:rPr>
          <w:rFonts w:eastAsia="Calibri"/>
          <w:b/>
          <w:spacing w:val="-6"/>
          <w:sz w:val="22"/>
          <w:szCs w:val="22"/>
          <w:u w:val="single"/>
          <w:lang w:eastAsia="en-US"/>
        </w:rPr>
      </w:pPr>
      <w:r w:rsidRPr="006014F9">
        <w:rPr>
          <w:rFonts w:eastAsia="Calibri"/>
          <w:b/>
          <w:spacing w:val="-6"/>
          <w:sz w:val="22"/>
          <w:szCs w:val="22"/>
          <w:u w:val="single"/>
          <w:lang w:eastAsia="en-US"/>
        </w:rPr>
        <w:t xml:space="preserve">Післяоплата 100% на протязі </w:t>
      </w:r>
      <w:r w:rsidR="00863E1D" w:rsidRPr="006014F9">
        <w:rPr>
          <w:rFonts w:eastAsia="Calibri"/>
          <w:b/>
          <w:spacing w:val="-6"/>
          <w:sz w:val="22"/>
          <w:szCs w:val="22"/>
          <w:u w:val="single"/>
          <w:lang w:eastAsia="en-US"/>
        </w:rPr>
        <w:t>3</w:t>
      </w:r>
      <w:r w:rsidR="00EA27F4" w:rsidRPr="006014F9">
        <w:rPr>
          <w:rFonts w:eastAsia="Calibri"/>
          <w:b/>
          <w:spacing w:val="-6"/>
          <w:sz w:val="22"/>
          <w:szCs w:val="22"/>
          <w:u w:val="single"/>
          <w:lang w:eastAsia="en-US"/>
        </w:rPr>
        <w:t>0</w:t>
      </w:r>
      <w:r w:rsidRPr="006014F9">
        <w:rPr>
          <w:rFonts w:eastAsia="Calibri"/>
          <w:b/>
          <w:spacing w:val="-6"/>
          <w:sz w:val="22"/>
          <w:szCs w:val="22"/>
          <w:u w:val="single"/>
          <w:lang w:eastAsia="en-US"/>
        </w:rPr>
        <w:t>-</w:t>
      </w:r>
      <w:r w:rsidR="00EA27F4" w:rsidRPr="006014F9">
        <w:rPr>
          <w:rFonts w:eastAsia="Calibri"/>
          <w:b/>
          <w:spacing w:val="-6"/>
          <w:sz w:val="22"/>
          <w:szCs w:val="22"/>
          <w:u w:val="single"/>
          <w:lang w:eastAsia="en-US"/>
        </w:rPr>
        <w:t>т</w:t>
      </w:r>
      <w:r w:rsidRPr="006014F9">
        <w:rPr>
          <w:rFonts w:eastAsia="Calibri"/>
          <w:b/>
          <w:spacing w:val="-6"/>
          <w:sz w:val="22"/>
          <w:szCs w:val="22"/>
          <w:u w:val="single"/>
          <w:lang w:eastAsia="en-US"/>
        </w:rPr>
        <w:t xml:space="preserve">и </w:t>
      </w:r>
      <w:r w:rsidR="00863E1D" w:rsidRPr="006014F9">
        <w:rPr>
          <w:rFonts w:eastAsia="Calibri"/>
          <w:b/>
          <w:spacing w:val="-6"/>
          <w:sz w:val="22"/>
          <w:szCs w:val="22"/>
          <w:u w:val="single"/>
          <w:lang w:eastAsia="en-US"/>
        </w:rPr>
        <w:t>банківськ</w:t>
      </w:r>
      <w:r w:rsidR="00EA27F4" w:rsidRPr="006014F9">
        <w:rPr>
          <w:rFonts w:eastAsia="Calibri"/>
          <w:b/>
          <w:spacing w:val="-6"/>
          <w:sz w:val="22"/>
          <w:szCs w:val="22"/>
          <w:u w:val="single"/>
          <w:lang w:eastAsia="en-US"/>
        </w:rPr>
        <w:t>их</w:t>
      </w:r>
      <w:r w:rsidRPr="006014F9">
        <w:rPr>
          <w:rFonts w:eastAsia="Calibri"/>
          <w:b/>
          <w:spacing w:val="-6"/>
          <w:sz w:val="22"/>
          <w:szCs w:val="22"/>
          <w:u w:val="single"/>
          <w:lang w:eastAsia="en-US"/>
        </w:rPr>
        <w:t xml:space="preserve"> днів;</w:t>
      </w:r>
    </w:p>
    <w:p w:rsidR="00185CEE" w:rsidRPr="006014F9" w:rsidRDefault="00185CEE" w:rsidP="00863E1D">
      <w:pPr>
        <w:spacing w:before="0" w:after="0"/>
        <w:ind w:firstLine="0"/>
        <w:rPr>
          <w:rFonts w:eastAsia="Calibri"/>
          <w:spacing w:val="-6"/>
          <w:sz w:val="22"/>
          <w:szCs w:val="22"/>
          <w:lang w:eastAsia="en-US"/>
        </w:rPr>
      </w:pPr>
      <w:r w:rsidRPr="006014F9">
        <w:rPr>
          <w:rFonts w:eastAsia="Calibri"/>
          <w:spacing w:val="-6"/>
          <w:sz w:val="22"/>
          <w:szCs w:val="22"/>
          <w:lang w:eastAsia="en-US"/>
        </w:rPr>
        <w:t xml:space="preserve">2.6. Очікувана вартість предмета закупівлі: </w:t>
      </w:r>
      <w:bookmarkStart w:id="12" w:name="_GoBack"/>
      <w:r w:rsidR="008918F9" w:rsidRPr="006014F9">
        <w:rPr>
          <w:b/>
          <w:sz w:val="22"/>
          <w:szCs w:val="22"/>
        </w:rPr>
        <w:t>1</w:t>
      </w:r>
      <w:r w:rsidR="0036592F" w:rsidRPr="006014F9">
        <w:rPr>
          <w:b/>
          <w:sz w:val="22"/>
          <w:szCs w:val="22"/>
        </w:rPr>
        <w:t>514</w:t>
      </w:r>
      <w:r w:rsidR="008918F9" w:rsidRPr="006014F9">
        <w:rPr>
          <w:b/>
          <w:sz w:val="22"/>
          <w:szCs w:val="22"/>
        </w:rPr>
        <w:t>00</w:t>
      </w:r>
      <w:r w:rsidRPr="006014F9">
        <w:rPr>
          <w:b/>
          <w:sz w:val="22"/>
          <w:szCs w:val="22"/>
        </w:rPr>
        <w:t>,00 (</w:t>
      </w:r>
      <w:r w:rsidR="00824B8F" w:rsidRPr="006014F9">
        <w:rPr>
          <w:b/>
          <w:sz w:val="22"/>
          <w:szCs w:val="22"/>
        </w:rPr>
        <w:t xml:space="preserve">сто </w:t>
      </w:r>
      <w:r w:rsidR="0036592F" w:rsidRPr="006014F9">
        <w:rPr>
          <w:b/>
          <w:sz w:val="22"/>
          <w:szCs w:val="22"/>
        </w:rPr>
        <w:t>п’ятдесят одна тисяча чотириста</w:t>
      </w:r>
      <w:r w:rsidR="008918F9" w:rsidRPr="006014F9">
        <w:rPr>
          <w:b/>
          <w:sz w:val="22"/>
          <w:szCs w:val="22"/>
        </w:rPr>
        <w:t xml:space="preserve"> </w:t>
      </w:r>
      <w:r w:rsidR="00EA27F4" w:rsidRPr="006014F9">
        <w:rPr>
          <w:b/>
          <w:sz w:val="22"/>
          <w:szCs w:val="22"/>
        </w:rPr>
        <w:t>грив</w:t>
      </w:r>
      <w:r w:rsidR="00863E1D" w:rsidRPr="006014F9">
        <w:rPr>
          <w:b/>
          <w:sz w:val="22"/>
          <w:szCs w:val="22"/>
        </w:rPr>
        <w:t>е</w:t>
      </w:r>
      <w:r w:rsidR="00EA27F4" w:rsidRPr="006014F9">
        <w:rPr>
          <w:b/>
          <w:sz w:val="22"/>
          <w:szCs w:val="22"/>
        </w:rPr>
        <w:t>н</w:t>
      </w:r>
      <w:r w:rsidR="00863E1D" w:rsidRPr="006014F9">
        <w:rPr>
          <w:b/>
          <w:sz w:val="22"/>
          <w:szCs w:val="22"/>
        </w:rPr>
        <w:t>ь</w:t>
      </w:r>
      <w:r w:rsidRPr="006014F9">
        <w:rPr>
          <w:b/>
          <w:sz w:val="22"/>
          <w:szCs w:val="22"/>
        </w:rPr>
        <w:t xml:space="preserve"> 00 коп.), з ПДВ.</w:t>
      </w:r>
      <w:bookmarkEnd w:id="12"/>
    </w:p>
    <w:p w:rsidR="00185CEE" w:rsidRPr="006014F9" w:rsidRDefault="00185CEE" w:rsidP="00863E1D">
      <w:pPr>
        <w:spacing w:before="0" w:after="0"/>
        <w:ind w:firstLine="0"/>
        <w:rPr>
          <w:rFonts w:eastAsia="Calibri"/>
          <w:spacing w:val="-6"/>
          <w:sz w:val="22"/>
          <w:szCs w:val="22"/>
          <w:lang w:eastAsia="en-US"/>
        </w:rPr>
      </w:pPr>
      <w:r w:rsidRPr="006014F9">
        <w:rPr>
          <w:rFonts w:eastAsia="Calibri"/>
          <w:spacing w:val="-6"/>
          <w:sz w:val="22"/>
          <w:szCs w:val="22"/>
          <w:lang w:eastAsia="en-US"/>
        </w:rPr>
        <w:t xml:space="preserve">2.7. Період уточнення інформації про закупівлю (не менше трьох робочих днів): до </w:t>
      </w:r>
      <w:r w:rsidR="00E63B0F" w:rsidRPr="006014F9">
        <w:rPr>
          <w:rFonts w:eastAsia="Calibri"/>
          <w:spacing w:val="-6"/>
          <w:sz w:val="22"/>
          <w:szCs w:val="22"/>
          <w:lang w:eastAsia="en-US"/>
        </w:rPr>
        <w:t>0</w:t>
      </w:r>
      <w:r w:rsidR="0036592F" w:rsidRPr="006014F9">
        <w:rPr>
          <w:rFonts w:eastAsia="Calibri"/>
          <w:spacing w:val="-6"/>
          <w:sz w:val="22"/>
          <w:szCs w:val="22"/>
          <w:lang w:eastAsia="en-US"/>
        </w:rPr>
        <w:t>3</w:t>
      </w:r>
      <w:r w:rsidRPr="006014F9">
        <w:rPr>
          <w:rFonts w:eastAsia="Calibri"/>
          <w:spacing w:val="-6"/>
          <w:sz w:val="22"/>
          <w:szCs w:val="22"/>
          <w:lang w:eastAsia="en-US"/>
        </w:rPr>
        <w:t>.</w:t>
      </w:r>
      <w:r w:rsidR="0036592F" w:rsidRPr="006014F9">
        <w:rPr>
          <w:rFonts w:eastAsia="Calibri"/>
          <w:spacing w:val="-6"/>
          <w:sz w:val="22"/>
          <w:szCs w:val="22"/>
          <w:lang w:eastAsia="en-US"/>
        </w:rPr>
        <w:t>10</w:t>
      </w:r>
      <w:r w:rsidRPr="006014F9">
        <w:rPr>
          <w:rFonts w:eastAsia="Calibri"/>
          <w:spacing w:val="-6"/>
          <w:sz w:val="22"/>
          <w:szCs w:val="22"/>
          <w:lang w:eastAsia="en-US"/>
        </w:rPr>
        <w:t>.202</w:t>
      </w:r>
      <w:r w:rsidR="00824B8F" w:rsidRPr="006014F9">
        <w:rPr>
          <w:rFonts w:eastAsia="Calibri"/>
          <w:spacing w:val="-6"/>
          <w:sz w:val="22"/>
          <w:szCs w:val="22"/>
          <w:lang w:eastAsia="en-US"/>
        </w:rPr>
        <w:t>2</w:t>
      </w:r>
      <w:r w:rsidRPr="006014F9">
        <w:rPr>
          <w:rFonts w:eastAsia="Calibri"/>
          <w:spacing w:val="-6"/>
          <w:sz w:val="22"/>
          <w:szCs w:val="22"/>
          <w:lang w:eastAsia="en-US"/>
        </w:rPr>
        <w:t xml:space="preserve"> року до 18:00 год.;</w:t>
      </w:r>
    </w:p>
    <w:p w:rsidR="00185CEE" w:rsidRPr="006014F9" w:rsidRDefault="00185CEE" w:rsidP="00863E1D">
      <w:pPr>
        <w:spacing w:before="0" w:after="0"/>
        <w:ind w:firstLine="0"/>
        <w:rPr>
          <w:rFonts w:eastAsia="Calibri"/>
          <w:spacing w:val="-6"/>
          <w:sz w:val="22"/>
          <w:szCs w:val="22"/>
          <w:lang w:eastAsia="en-US"/>
        </w:rPr>
      </w:pPr>
      <w:r w:rsidRPr="006014F9">
        <w:rPr>
          <w:rFonts w:eastAsia="Calibri"/>
          <w:spacing w:val="-6"/>
          <w:sz w:val="22"/>
          <w:szCs w:val="22"/>
          <w:lang w:eastAsia="en-US"/>
        </w:rPr>
        <w:t xml:space="preserve">2.8.  Кінцевий строк подання пропозицій: до </w:t>
      </w:r>
      <w:r w:rsidR="0036592F" w:rsidRPr="006014F9">
        <w:rPr>
          <w:rFonts w:eastAsia="Calibri"/>
          <w:spacing w:val="-6"/>
          <w:sz w:val="22"/>
          <w:szCs w:val="22"/>
          <w:lang w:eastAsia="en-US"/>
        </w:rPr>
        <w:t>06</w:t>
      </w:r>
      <w:r w:rsidRPr="006014F9">
        <w:rPr>
          <w:rFonts w:eastAsia="Calibri"/>
          <w:spacing w:val="-6"/>
          <w:sz w:val="22"/>
          <w:szCs w:val="22"/>
          <w:lang w:eastAsia="en-US"/>
        </w:rPr>
        <w:t>.</w:t>
      </w:r>
      <w:r w:rsidR="0036592F" w:rsidRPr="006014F9">
        <w:rPr>
          <w:rFonts w:eastAsia="Calibri"/>
          <w:spacing w:val="-6"/>
          <w:sz w:val="22"/>
          <w:szCs w:val="22"/>
          <w:lang w:eastAsia="en-US"/>
        </w:rPr>
        <w:t>10</w:t>
      </w:r>
      <w:r w:rsidRPr="006014F9">
        <w:rPr>
          <w:rFonts w:eastAsia="Calibri"/>
          <w:spacing w:val="-6"/>
          <w:sz w:val="22"/>
          <w:szCs w:val="22"/>
          <w:lang w:eastAsia="en-US"/>
        </w:rPr>
        <w:t>.202</w:t>
      </w:r>
      <w:r w:rsidR="00ED687C" w:rsidRPr="006014F9">
        <w:rPr>
          <w:rFonts w:eastAsia="Calibri"/>
          <w:spacing w:val="-6"/>
          <w:sz w:val="22"/>
          <w:szCs w:val="22"/>
          <w:lang w:eastAsia="en-US"/>
        </w:rPr>
        <w:t>2</w:t>
      </w:r>
      <w:r w:rsidRPr="006014F9">
        <w:rPr>
          <w:rFonts w:eastAsia="Calibri"/>
          <w:spacing w:val="-6"/>
          <w:sz w:val="22"/>
          <w:szCs w:val="22"/>
          <w:lang w:eastAsia="en-US"/>
        </w:rPr>
        <w:t xml:space="preserve"> року до 18:00 год.;</w:t>
      </w:r>
    </w:p>
    <w:p w:rsidR="00185CEE" w:rsidRPr="006014F9" w:rsidRDefault="00185CEE" w:rsidP="00863E1D">
      <w:pPr>
        <w:numPr>
          <w:ilvl w:val="1"/>
          <w:numId w:val="43"/>
        </w:numPr>
        <w:snapToGrid w:val="0"/>
        <w:spacing w:before="0" w:after="0"/>
        <w:rPr>
          <w:rFonts w:eastAsia="Calibri"/>
          <w:spacing w:val="-6"/>
          <w:sz w:val="22"/>
          <w:szCs w:val="22"/>
          <w:lang w:eastAsia="en-US"/>
        </w:rPr>
      </w:pPr>
      <w:r w:rsidRPr="006014F9">
        <w:rPr>
          <w:rFonts w:eastAsia="Calibri"/>
          <w:spacing w:val="-6"/>
          <w:sz w:val="22"/>
          <w:szCs w:val="22"/>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rsidR="00185CEE" w:rsidRPr="006014F9" w:rsidRDefault="00185CEE" w:rsidP="00863E1D">
      <w:pPr>
        <w:numPr>
          <w:ilvl w:val="1"/>
          <w:numId w:val="43"/>
        </w:numPr>
        <w:snapToGrid w:val="0"/>
        <w:spacing w:before="0" w:after="0"/>
        <w:ind w:left="0" w:firstLine="0"/>
        <w:rPr>
          <w:rFonts w:eastAsia="Calibri"/>
          <w:spacing w:val="-6"/>
          <w:sz w:val="22"/>
          <w:szCs w:val="22"/>
          <w:lang w:eastAsia="en-US"/>
        </w:rPr>
      </w:pPr>
      <w:r w:rsidRPr="006014F9">
        <w:rPr>
          <w:rFonts w:eastAsia="Calibri"/>
          <w:spacing w:val="-6"/>
          <w:sz w:val="22"/>
          <w:szCs w:val="22"/>
          <w:lang w:eastAsia="en-US"/>
        </w:rPr>
        <w:t xml:space="preserve">Розмір та умови надання забезпечення пропозицій учасників: </w:t>
      </w:r>
      <w:r w:rsidRPr="006014F9">
        <w:rPr>
          <w:rFonts w:eastAsia="Calibri"/>
          <w:b/>
          <w:spacing w:val="-6"/>
          <w:sz w:val="22"/>
          <w:szCs w:val="22"/>
          <w:u w:val="single"/>
          <w:lang w:eastAsia="en-US"/>
        </w:rPr>
        <w:t>не вимагається</w:t>
      </w:r>
      <w:r w:rsidRPr="006014F9">
        <w:rPr>
          <w:rFonts w:eastAsia="Calibri"/>
          <w:spacing w:val="-6"/>
          <w:sz w:val="22"/>
          <w:szCs w:val="22"/>
          <w:lang w:eastAsia="en-US"/>
        </w:rPr>
        <w:t>;</w:t>
      </w:r>
    </w:p>
    <w:p w:rsidR="00185CEE" w:rsidRPr="006014F9" w:rsidRDefault="00185CEE" w:rsidP="00863E1D">
      <w:pPr>
        <w:numPr>
          <w:ilvl w:val="1"/>
          <w:numId w:val="43"/>
        </w:numPr>
        <w:snapToGrid w:val="0"/>
        <w:spacing w:before="0" w:after="0"/>
        <w:ind w:left="0" w:firstLine="0"/>
        <w:rPr>
          <w:rFonts w:eastAsia="Calibri"/>
          <w:spacing w:val="-6"/>
          <w:sz w:val="22"/>
          <w:szCs w:val="22"/>
          <w:lang w:eastAsia="en-US"/>
        </w:rPr>
      </w:pPr>
      <w:r w:rsidRPr="006014F9">
        <w:rPr>
          <w:rFonts w:eastAsia="Calibri"/>
          <w:spacing w:val="-6"/>
          <w:sz w:val="22"/>
          <w:szCs w:val="22"/>
          <w:lang w:eastAsia="en-US"/>
        </w:rPr>
        <w:t xml:space="preserve">Розмір та умови надання забезпечення виконання договору про закупівлю: </w:t>
      </w:r>
      <w:r w:rsidRPr="006014F9">
        <w:rPr>
          <w:rFonts w:eastAsia="Calibri"/>
          <w:b/>
          <w:spacing w:val="-6"/>
          <w:sz w:val="22"/>
          <w:szCs w:val="22"/>
          <w:u w:val="single"/>
          <w:lang w:eastAsia="en-US"/>
        </w:rPr>
        <w:t>не вимагається</w:t>
      </w:r>
      <w:r w:rsidRPr="006014F9">
        <w:rPr>
          <w:rFonts w:eastAsia="Calibri"/>
          <w:spacing w:val="-6"/>
          <w:sz w:val="22"/>
          <w:szCs w:val="22"/>
          <w:lang w:eastAsia="en-US"/>
        </w:rPr>
        <w:t>;</w:t>
      </w:r>
    </w:p>
    <w:p w:rsidR="00185CEE" w:rsidRPr="006014F9" w:rsidRDefault="00185CEE" w:rsidP="00863E1D">
      <w:pPr>
        <w:numPr>
          <w:ilvl w:val="1"/>
          <w:numId w:val="43"/>
        </w:numPr>
        <w:snapToGrid w:val="0"/>
        <w:spacing w:before="0" w:after="0"/>
        <w:ind w:left="0" w:firstLine="0"/>
        <w:rPr>
          <w:rFonts w:eastAsia="Calibri"/>
          <w:b/>
          <w:spacing w:val="-6"/>
          <w:sz w:val="22"/>
          <w:szCs w:val="22"/>
          <w:lang w:eastAsia="en-US"/>
        </w:rPr>
      </w:pPr>
      <w:r w:rsidRPr="006014F9">
        <w:rPr>
          <w:rFonts w:eastAsia="Calibri"/>
          <w:spacing w:val="-6"/>
          <w:sz w:val="22"/>
          <w:szCs w:val="22"/>
          <w:lang w:eastAsia="en-US"/>
        </w:rPr>
        <w:t xml:space="preserve">Розмір мінімального кроку пониження ціни під час електронного аукціону: </w:t>
      </w:r>
      <w:r w:rsidRPr="006014F9">
        <w:rPr>
          <w:rFonts w:eastAsia="Calibri"/>
          <w:b/>
          <w:spacing w:val="-6"/>
          <w:sz w:val="22"/>
          <w:szCs w:val="22"/>
          <w:lang w:eastAsia="en-US"/>
        </w:rPr>
        <w:t>0,5 % (</w:t>
      </w:r>
      <w:r w:rsidR="0036592F" w:rsidRPr="006014F9">
        <w:rPr>
          <w:rFonts w:eastAsia="Calibri"/>
          <w:b/>
          <w:spacing w:val="-6"/>
          <w:sz w:val="22"/>
          <w:szCs w:val="22"/>
          <w:lang w:eastAsia="en-US"/>
        </w:rPr>
        <w:t>757</w:t>
      </w:r>
      <w:r w:rsidRPr="006014F9">
        <w:rPr>
          <w:rFonts w:eastAsia="Calibri"/>
          <w:b/>
          <w:spacing w:val="-6"/>
          <w:sz w:val="22"/>
          <w:szCs w:val="22"/>
          <w:lang w:eastAsia="en-US"/>
        </w:rPr>
        <w:t>,</w:t>
      </w:r>
      <w:r w:rsidR="008918F9" w:rsidRPr="006014F9">
        <w:rPr>
          <w:rFonts w:eastAsia="Calibri"/>
          <w:b/>
          <w:spacing w:val="-6"/>
          <w:sz w:val="22"/>
          <w:szCs w:val="22"/>
          <w:lang w:eastAsia="en-US"/>
        </w:rPr>
        <w:t>00</w:t>
      </w:r>
      <w:r w:rsidR="0058086A" w:rsidRPr="006014F9">
        <w:rPr>
          <w:rFonts w:eastAsia="Calibri"/>
          <w:b/>
          <w:spacing w:val="-6"/>
          <w:sz w:val="22"/>
          <w:szCs w:val="22"/>
          <w:lang w:eastAsia="en-US"/>
        </w:rPr>
        <w:t xml:space="preserve"> </w:t>
      </w:r>
      <w:r w:rsidRPr="006014F9">
        <w:rPr>
          <w:rFonts w:eastAsia="Calibri"/>
          <w:b/>
          <w:spacing w:val="-6"/>
          <w:sz w:val="22"/>
          <w:szCs w:val="22"/>
          <w:lang w:eastAsia="en-US"/>
        </w:rPr>
        <w:t>грн);</w:t>
      </w:r>
    </w:p>
    <w:p w:rsidR="00185CEE" w:rsidRPr="006014F9" w:rsidRDefault="00185CEE" w:rsidP="00185CEE">
      <w:pPr>
        <w:numPr>
          <w:ilvl w:val="1"/>
          <w:numId w:val="43"/>
        </w:numPr>
        <w:snapToGrid w:val="0"/>
        <w:spacing w:before="120" w:after="0"/>
        <w:rPr>
          <w:rFonts w:eastAsia="Calibri"/>
          <w:spacing w:val="-6"/>
          <w:sz w:val="22"/>
          <w:szCs w:val="22"/>
          <w:lang w:eastAsia="en-US"/>
        </w:rPr>
      </w:pPr>
      <w:r w:rsidRPr="006014F9">
        <w:rPr>
          <w:sz w:val="22"/>
          <w:szCs w:val="22"/>
        </w:rPr>
        <w:t>Відповідальність за достовірність наданої інформації в своїй пропозиції несе учасник.</w:t>
      </w:r>
    </w:p>
    <w:p w:rsidR="00E86092" w:rsidRPr="00E24BFF" w:rsidRDefault="004F74A0" w:rsidP="006B40E3">
      <w:pPr>
        <w:tabs>
          <w:tab w:val="left" w:pos="3435"/>
        </w:tabs>
        <w:spacing w:before="0" w:after="0"/>
        <w:ind w:left="360" w:firstLine="0"/>
        <w:jc w:val="center"/>
        <w:rPr>
          <w:b/>
          <w:bCs/>
          <w:szCs w:val="24"/>
        </w:rPr>
      </w:pPr>
      <w:r w:rsidRPr="00E24BFF">
        <w:rPr>
          <w:b/>
          <w:szCs w:val="24"/>
        </w:rPr>
        <w:lastRenderedPageBreak/>
        <w:t>В</w:t>
      </w:r>
      <w:r w:rsidR="00B46A04" w:rsidRPr="00E24BFF">
        <w:rPr>
          <w:b/>
          <w:bCs/>
          <w:szCs w:val="24"/>
        </w:rPr>
        <w:t>имоги до предмету закупівлі:</w:t>
      </w:r>
    </w:p>
    <w:p w:rsidR="00E86092" w:rsidRPr="00E24BFF"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387D64" w:rsidRPr="00E24BFF" w:rsidTr="0090572E">
        <w:trPr>
          <w:trHeight w:val="58"/>
          <w:tblCellSpacing w:w="11" w:type="dxa"/>
        </w:trPr>
        <w:tc>
          <w:tcPr>
            <w:tcW w:w="2388" w:type="dxa"/>
            <w:noWrap/>
          </w:tcPr>
          <w:p w:rsidR="00152E8A" w:rsidRPr="00E24BFF" w:rsidRDefault="00DC5310" w:rsidP="006B40E3">
            <w:pPr>
              <w:pStyle w:val="a9"/>
              <w:spacing w:before="0" w:after="0"/>
              <w:ind w:firstLine="2"/>
              <w:jc w:val="left"/>
              <w:rPr>
                <w:b/>
                <w:szCs w:val="24"/>
              </w:rPr>
            </w:pPr>
            <w:bookmarkStart w:id="13" w:name="_Toc26780717"/>
            <w:bookmarkStart w:id="14" w:name="_Toc164687054"/>
            <w:r w:rsidRPr="00E24BFF">
              <w:rPr>
                <w:b/>
                <w:szCs w:val="24"/>
              </w:rPr>
              <w:t>1</w:t>
            </w:r>
            <w:r w:rsidR="00152E8A" w:rsidRPr="00E24BFF">
              <w:rPr>
                <w:b/>
                <w:szCs w:val="24"/>
              </w:rPr>
              <w:t>. Процедура закупівлі</w:t>
            </w:r>
          </w:p>
        </w:tc>
        <w:tc>
          <w:tcPr>
            <w:tcW w:w="7869" w:type="dxa"/>
            <w:gridSpan w:val="2"/>
            <w:noWrap/>
            <w:vAlign w:val="center"/>
          </w:tcPr>
          <w:p w:rsidR="00152E8A" w:rsidRPr="00E24BFF" w:rsidRDefault="00DC5310" w:rsidP="006B40E3">
            <w:pPr>
              <w:pStyle w:val="a9"/>
              <w:spacing w:before="0" w:after="0"/>
              <w:ind w:left="155" w:firstLine="0"/>
              <w:jc w:val="left"/>
              <w:rPr>
                <w:szCs w:val="24"/>
              </w:rPr>
            </w:pPr>
            <w:r w:rsidRPr="00E24BFF">
              <w:rPr>
                <w:szCs w:val="24"/>
              </w:rPr>
              <w:t>Спрощена процедура</w:t>
            </w:r>
            <w:r w:rsidR="00BD4048" w:rsidRPr="00E24BFF">
              <w:rPr>
                <w:szCs w:val="24"/>
              </w:rPr>
              <w:t xml:space="preserve"> </w:t>
            </w:r>
            <w:r w:rsidR="00340128" w:rsidRPr="00E24BFF">
              <w:rPr>
                <w:szCs w:val="24"/>
              </w:rPr>
              <w:t>закупівлі</w:t>
            </w:r>
          </w:p>
        </w:tc>
      </w:tr>
      <w:tr w:rsidR="00387D64" w:rsidRPr="00E24BFF" w:rsidTr="0090572E">
        <w:trPr>
          <w:trHeight w:val="946"/>
          <w:tblCellSpacing w:w="11" w:type="dxa"/>
        </w:trPr>
        <w:tc>
          <w:tcPr>
            <w:tcW w:w="2388" w:type="dxa"/>
            <w:noWrap/>
            <w:vAlign w:val="center"/>
          </w:tcPr>
          <w:p w:rsidR="00152E8A" w:rsidRPr="00E24BFF" w:rsidRDefault="00717759" w:rsidP="006B40E3">
            <w:pPr>
              <w:tabs>
                <w:tab w:val="left" w:pos="2160"/>
                <w:tab w:val="left" w:pos="3600"/>
              </w:tabs>
              <w:spacing w:before="0" w:after="0"/>
              <w:ind w:firstLine="0"/>
              <w:jc w:val="left"/>
              <w:rPr>
                <w:szCs w:val="24"/>
              </w:rPr>
            </w:pPr>
            <w:r w:rsidRPr="00E24BFF">
              <w:rPr>
                <w:szCs w:val="24"/>
              </w:rPr>
              <w:t>1</w:t>
            </w:r>
            <w:r w:rsidR="00D07551" w:rsidRPr="00E24BFF">
              <w:rPr>
                <w:szCs w:val="24"/>
              </w:rPr>
              <w:t>.1</w:t>
            </w:r>
            <w:r w:rsidR="00152E8A" w:rsidRPr="00E24BFF">
              <w:rPr>
                <w:szCs w:val="24"/>
              </w:rPr>
              <w:t xml:space="preserve"> назва предмета закупівлі:</w:t>
            </w:r>
          </w:p>
        </w:tc>
        <w:tc>
          <w:tcPr>
            <w:tcW w:w="7869" w:type="dxa"/>
            <w:gridSpan w:val="2"/>
            <w:noWrap/>
            <w:vAlign w:val="center"/>
          </w:tcPr>
          <w:p w:rsidR="00152E8A" w:rsidRPr="00E24BFF" w:rsidRDefault="00717759" w:rsidP="006B40E3">
            <w:pPr>
              <w:tabs>
                <w:tab w:val="left" w:pos="0"/>
                <w:tab w:val="left" w:pos="426"/>
              </w:tabs>
              <w:spacing w:before="0" w:after="0"/>
              <w:ind w:firstLine="0"/>
              <w:contextualSpacing/>
              <w:rPr>
                <w:rFonts w:eastAsia="Calibri"/>
                <w:b/>
                <w:snapToGrid/>
                <w:spacing w:val="-6"/>
                <w:sz w:val="23"/>
                <w:szCs w:val="23"/>
                <w:lang w:eastAsia="en-US"/>
              </w:rPr>
            </w:pPr>
            <w:r w:rsidRPr="00E24BFF">
              <w:rPr>
                <w:szCs w:val="24"/>
              </w:rPr>
              <w:t>1.</w:t>
            </w:r>
            <w:r w:rsidRPr="00E24BFF">
              <w:rPr>
                <w:rFonts w:eastAsia="Calibri"/>
                <w:snapToGrid/>
                <w:spacing w:val="-6"/>
                <w:sz w:val="23"/>
                <w:szCs w:val="23"/>
                <w:lang w:eastAsia="en-US"/>
              </w:rPr>
              <w:t>назва:</w:t>
            </w:r>
            <w:r w:rsidR="00BD4048" w:rsidRPr="00E24BFF">
              <w:rPr>
                <w:rFonts w:eastAsia="Calibri"/>
                <w:snapToGrid/>
                <w:spacing w:val="-6"/>
                <w:sz w:val="23"/>
                <w:szCs w:val="23"/>
                <w:lang w:eastAsia="en-US"/>
              </w:rPr>
              <w:t xml:space="preserve"> </w:t>
            </w:r>
            <w:r w:rsidR="006014F9" w:rsidRPr="006014F9">
              <w:rPr>
                <w:b/>
                <w:bCs/>
                <w:iCs/>
                <w:sz w:val="22"/>
                <w:szCs w:val="22"/>
                <w:shd w:val="clear" w:color="auto" w:fill="FFFFFF"/>
              </w:rPr>
              <w:t>«код ДК 021:2015 - 03220000-9 «Овочі, фрукти та горіхи» (Морква; Цибуля; Буряк; Капуста; Апельсини; Банани; Яблука; Огірок; Помідор; Кабачки)»</w:t>
            </w:r>
          </w:p>
        </w:tc>
      </w:tr>
      <w:tr w:rsidR="00387D64" w:rsidRPr="00E24BFF" w:rsidTr="0090572E">
        <w:trPr>
          <w:trHeight w:val="58"/>
          <w:tblCellSpacing w:w="11" w:type="dxa"/>
        </w:trPr>
        <w:tc>
          <w:tcPr>
            <w:tcW w:w="2388" w:type="dxa"/>
            <w:noWrap/>
          </w:tcPr>
          <w:p w:rsidR="00152E8A" w:rsidRPr="00E24BFF" w:rsidRDefault="00717759" w:rsidP="006B40E3">
            <w:pPr>
              <w:tabs>
                <w:tab w:val="left" w:pos="2160"/>
                <w:tab w:val="left" w:pos="3600"/>
              </w:tabs>
              <w:spacing w:before="0" w:after="0"/>
              <w:ind w:firstLine="0"/>
              <w:jc w:val="left"/>
              <w:rPr>
                <w:szCs w:val="24"/>
              </w:rPr>
            </w:pPr>
            <w:r w:rsidRPr="00E24BFF">
              <w:rPr>
                <w:szCs w:val="24"/>
              </w:rPr>
              <w:t>1</w:t>
            </w:r>
            <w:r w:rsidR="00D07551" w:rsidRPr="00E24BFF">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8D6001" w:rsidRPr="00E24BFF" w:rsidRDefault="00717759" w:rsidP="006B40E3">
            <w:pPr>
              <w:spacing w:before="0" w:after="0"/>
              <w:ind w:firstLine="0"/>
              <w:rPr>
                <w:b/>
                <w:szCs w:val="24"/>
              </w:rPr>
            </w:pPr>
            <w:r w:rsidRPr="00E24BFF">
              <w:rPr>
                <w:szCs w:val="24"/>
              </w:rPr>
              <w:t>1.</w:t>
            </w:r>
            <w:r w:rsidR="00340128" w:rsidRPr="00E24BFF">
              <w:rPr>
                <w:b/>
                <w:szCs w:val="24"/>
              </w:rPr>
              <w:t xml:space="preserve">Поділ на Лоти </w:t>
            </w:r>
            <w:r w:rsidR="00D3595C" w:rsidRPr="00E24BFF">
              <w:rPr>
                <w:b/>
                <w:szCs w:val="24"/>
              </w:rPr>
              <w:t xml:space="preserve">не </w:t>
            </w:r>
            <w:r w:rsidRPr="00E24BFF">
              <w:rPr>
                <w:b/>
                <w:szCs w:val="24"/>
              </w:rPr>
              <w:t>передбачається</w:t>
            </w:r>
          </w:p>
        </w:tc>
      </w:tr>
      <w:tr w:rsidR="00387D64" w:rsidRPr="00E24BFF" w:rsidTr="0090572E">
        <w:trPr>
          <w:trHeight w:val="58"/>
          <w:tblCellSpacing w:w="11" w:type="dxa"/>
        </w:trPr>
        <w:tc>
          <w:tcPr>
            <w:tcW w:w="2388" w:type="dxa"/>
            <w:noWrap/>
          </w:tcPr>
          <w:p w:rsidR="00152E8A" w:rsidRPr="00E24BFF" w:rsidRDefault="00717759" w:rsidP="006B40E3">
            <w:pPr>
              <w:pStyle w:val="a9"/>
              <w:spacing w:before="0" w:after="0"/>
              <w:ind w:firstLine="2"/>
              <w:jc w:val="left"/>
              <w:rPr>
                <w:b/>
                <w:szCs w:val="24"/>
              </w:rPr>
            </w:pPr>
            <w:r w:rsidRPr="00E24BFF">
              <w:rPr>
                <w:b/>
                <w:szCs w:val="24"/>
              </w:rPr>
              <w:t>2</w:t>
            </w:r>
            <w:r w:rsidR="00152E8A" w:rsidRPr="00E24BFF">
              <w:rPr>
                <w:b/>
                <w:szCs w:val="24"/>
              </w:rPr>
              <w:t>. Недискримінація учасників</w:t>
            </w:r>
          </w:p>
        </w:tc>
        <w:tc>
          <w:tcPr>
            <w:tcW w:w="7869" w:type="dxa"/>
            <w:gridSpan w:val="2"/>
            <w:noWrap/>
            <w:vAlign w:val="center"/>
          </w:tcPr>
          <w:p w:rsidR="00344A1E" w:rsidRPr="002D3FD9" w:rsidRDefault="00344A1E" w:rsidP="00344A1E">
            <w:pPr>
              <w:ind w:left="38" w:right="34"/>
            </w:pPr>
            <w:bookmarkStart w:id="15" w:name="18"/>
            <w:bookmarkEnd w:id="15"/>
            <w:r w:rsidRPr="002D3FD9">
              <w:rPr>
                <w:szCs w:val="24"/>
              </w:rPr>
              <w:t>1.</w:t>
            </w:r>
            <w:r w:rsidRPr="002D3FD9">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344A1E" w:rsidRPr="002D3FD9" w:rsidRDefault="00344A1E" w:rsidP="00344A1E">
            <w:pPr>
              <w:ind w:left="38" w:right="34"/>
            </w:pPr>
            <w:r w:rsidRPr="002D3FD9">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44A1E" w:rsidRPr="002D3FD9" w:rsidRDefault="00344A1E" w:rsidP="00344A1E">
            <w:pPr>
              <w:ind w:left="38" w:right="34"/>
            </w:pPr>
            <w:r w:rsidRPr="002D3FD9">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344A1E" w:rsidRPr="002D3FD9" w:rsidRDefault="00344A1E" w:rsidP="00344A1E">
            <w:pPr>
              <w:ind w:left="38" w:right="34"/>
            </w:pPr>
            <w:r w:rsidRPr="002D3FD9">
              <w:t>Враховуючи вимоги Закону України «Про санкції» від 14.08.2014 №1644-VII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344A1E" w:rsidRPr="002D3FD9" w:rsidRDefault="00344A1E" w:rsidP="00344A1E">
            <w:pPr>
              <w:ind w:left="38" w:right="34"/>
              <w:rPr>
                <w:szCs w:val="24"/>
              </w:rPr>
            </w:pPr>
            <w:r w:rsidRPr="002D3FD9">
              <w:t xml:space="preserve">- цей Учасник є юридичною особою – резидентом Російської Федерації державної форми власності та/або юридичною особою, частка </w:t>
            </w:r>
            <w:r w:rsidRPr="002D3FD9">
              <w:rPr>
                <w:szCs w:val="24"/>
              </w:rPr>
              <w:t>статутного капіталу якого перебуває у власності Російської Федерації;</w:t>
            </w:r>
          </w:p>
          <w:p w:rsidR="00344A1E" w:rsidRPr="002D3FD9" w:rsidRDefault="00344A1E" w:rsidP="00344A1E">
            <w:pPr>
              <w:pStyle w:val="af3"/>
              <w:spacing w:before="0" w:after="0"/>
              <w:ind w:right="100"/>
              <w:jc w:val="both"/>
              <w:rPr>
                <w:rFonts w:ascii="Times New Roman" w:hAnsi="Times New Roman"/>
                <w:sz w:val="24"/>
                <w:szCs w:val="24"/>
                <w:lang w:val="uk-UA" w:eastAsia="uk-UA"/>
              </w:rPr>
            </w:pPr>
            <w:r w:rsidRPr="002D3FD9">
              <w:rPr>
                <w:rFonts w:ascii="Times New Roman" w:hAnsi="Times New Roman"/>
                <w:sz w:val="24"/>
                <w:szCs w:val="24"/>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344A1E" w:rsidRPr="002D3FD9" w:rsidRDefault="00344A1E" w:rsidP="00344A1E">
            <w:pPr>
              <w:ind w:right="100"/>
            </w:pPr>
            <w:r w:rsidRPr="002D3FD9">
              <w:rPr>
                <w:rFonts w:eastAsia="Arial"/>
              </w:rPr>
              <w:t xml:space="preserve">2. </w:t>
            </w:r>
            <w:r w:rsidRPr="002D3FD9">
              <w:t xml:space="preserve">Відповідно до вимог пп.1 п.1 постанови Кабінету Міністрів України від 03.03.2022 №187 «Про забезпечення захисту національних </w:t>
            </w:r>
            <w:r w:rsidRPr="002D3FD9">
              <w:lastRenderedPageBreak/>
              <w:t>інтересів за майбутніми позовами держави Україна у зв’язку з військовою агресією Російської Федерації» в якості учасника не можуть виступати:</w:t>
            </w:r>
          </w:p>
          <w:p w:rsidR="00344A1E" w:rsidRPr="002D3FD9" w:rsidRDefault="00344A1E" w:rsidP="00344A1E">
            <w:pPr>
              <w:ind w:right="100"/>
            </w:pPr>
            <w:r w:rsidRPr="002D3FD9">
              <w:t xml:space="preserve">- </w:t>
            </w:r>
            <w:r w:rsidRPr="002D3FD9">
              <w:rPr>
                <w:rStyle w:val="rvts0"/>
              </w:rPr>
              <w:t>громадяни Російської Федерації, крім тих, що проживають на території України на законних підставах</w:t>
            </w:r>
            <w:r w:rsidRPr="002D3FD9">
              <w:rPr>
                <w:lang w:eastAsia="uk-UA"/>
              </w:rPr>
              <w:t>;</w:t>
            </w:r>
            <w:bookmarkStart w:id="16" w:name="n8"/>
            <w:bookmarkEnd w:id="16"/>
          </w:p>
          <w:p w:rsidR="00344A1E" w:rsidRPr="002D3FD9" w:rsidRDefault="00344A1E" w:rsidP="00344A1E">
            <w:pPr>
              <w:ind w:right="100"/>
            </w:pPr>
            <w:r w:rsidRPr="002D3FD9">
              <w:rPr>
                <w:lang w:eastAsia="uk-UA"/>
              </w:rPr>
              <w:t>- юридичні особи, створені та зареєстровані відповідно до законодавства Російської Федерації;</w:t>
            </w:r>
            <w:bookmarkStart w:id="17" w:name="n9"/>
            <w:bookmarkEnd w:id="17"/>
          </w:p>
          <w:p w:rsidR="00344A1E" w:rsidRPr="002D3FD9" w:rsidRDefault="00344A1E" w:rsidP="00344A1E">
            <w:pPr>
              <w:ind w:right="100"/>
            </w:pPr>
            <w:r w:rsidRPr="002D3FD9">
              <w:rPr>
                <w:lang w:eastAsia="uk-UA"/>
              </w:rPr>
              <w:t xml:space="preserve">- </w:t>
            </w:r>
            <w:r w:rsidRPr="002D3FD9">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D3FD9">
              <w:rPr>
                <w:lang w:eastAsia="uk-UA"/>
              </w:rPr>
              <w:t>.</w:t>
            </w:r>
            <w:bookmarkStart w:id="18" w:name="n10"/>
            <w:bookmarkEnd w:id="18"/>
          </w:p>
          <w:p w:rsidR="00344A1E" w:rsidRPr="002D3FD9" w:rsidRDefault="00344A1E" w:rsidP="00344A1E">
            <w:pPr>
              <w:ind w:right="100"/>
            </w:pPr>
            <w:r w:rsidRPr="002D3FD9">
              <w:t>Зазначене обмеження не застосовується до юридичних осіб, утворених та зареєстрованих відповідно до законодавства України:</w:t>
            </w:r>
          </w:p>
          <w:p w:rsidR="00344A1E" w:rsidRPr="002D3FD9" w:rsidRDefault="00344A1E" w:rsidP="00344A1E">
            <w:pPr>
              <w:ind w:right="100"/>
            </w:pPr>
            <w:r w:rsidRPr="002D3FD9">
              <w:t xml:space="preserve">- </w:t>
            </w:r>
            <w:bookmarkStart w:id="19" w:name="n20"/>
            <w:bookmarkStart w:id="20" w:name="n19"/>
            <w:bookmarkEnd w:id="19"/>
            <w:bookmarkEnd w:id="20"/>
            <w:r w:rsidRPr="002D3FD9">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344A1E" w:rsidRPr="002D3FD9" w:rsidRDefault="00344A1E" w:rsidP="00344A1E">
            <w:pPr>
              <w:ind w:right="100"/>
            </w:pPr>
            <w:r w:rsidRPr="002D3FD9">
              <w:t xml:space="preserve">- </w:t>
            </w:r>
            <w:bookmarkStart w:id="21" w:name="n21"/>
            <w:bookmarkStart w:id="22" w:name="n22"/>
            <w:bookmarkEnd w:id="21"/>
            <w:bookmarkEnd w:id="22"/>
            <w:r w:rsidRPr="002D3FD9">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344A1E" w:rsidRPr="002D3FD9" w:rsidRDefault="00344A1E" w:rsidP="00344A1E">
            <w:pPr>
              <w:ind w:right="100"/>
            </w:pPr>
            <w:r w:rsidRPr="002D3FD9">
              <w:t xml:space="preserve">- </w:t>
            </w:r>
            <w:bookmarkStart w:id="23" w:name="n26"/>
            <w:bookmarkStart w:id="24" w:name="n23"/>
            <w:bookmarkEnd w:id="23"/>
            <w:bookmarkEnd w:id="24"/>
            <w:r w:rsidRPr="002D3FD9">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2D3FD9">
              <w:rPr>
                <w:lang w:eastAsia="uk-UA"/>
              </w:rPr>
              <w:t>.</w:t>
            </w:r>
          </w:p>
          <w:p w:rsidR="00344A1E" w:rsidRPr="002D3FD9" w:rsidRDefault="00344A1E" w:rsidP="00344A1E">
            <w:pPr>
              <w:ind w:right="100"/>
            </w:pPr>
            <w:r w:rsidRPr="002D3FD9">
              <w:rPr>
                <w:lang w:eastAsia="uk-UA"/>
              </w:rPr>
              <w:t>З</w:t>
            </w:r>
            <w:r w:rsidRPr="002D3FD9">
              <w:rPr>
                <w:color w:val="000000"/>
                <w:lang w:eastAsia="uk-UA"/>
              </w:rPr>
              <w:t xml:space="preserve"> метою підтвердження виконання вимог даного пункту тендерної документації учасник у складі тендерної пропозиції повинен надати*:</w:t>
            </w:r>
          </w:p>
          <w:p w:rsidR="00344A1E" w:rsidRPr="002D3FD9" w:rsidRDefault="00344A1E" w:rsidP="00344A1E">
            <w:pPr>
              <w:ind w:right="100"/>
            </w:pPr>
            <w:r w:rsidRPr="002D3FD9">
              <w:rPr>
                <w:color w:val="000000"/>
                <w:lang w:eastAsia="uk-UA"/>
              </w:rPr>
              <w:t>- інформацію про кінцевого(их) бенефеціарного(их) власника(ів) із зазначенням частку в статутному капіталі;</w:t>
            </w:r>
          </w:p>
          <w:p w:rsidR="00344A1E" w:rsidRPr="002D3FD9" w:rsidRDefault="00344A1E" w:rsidP="00344A1E">
            <w:pPr>
              <w:ind w:right="100"/>
            </w:pPr>
            <w:r w:rsidRPr="002D3FD9">
              <w:rPr>
                <w:color w:val="000000"/>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344A1E" w:rsidRPr="002D3FD9" w:rsidRDefault="00344A1E" w:rsidP="00344A1E">
            <w:pPr>
              <w:ind w:right="100"/>
            </w:pPr>
            <w:r w:rsidRPr="002D3FD9">
              <w:rPr>
                <w:color w:val="000000"/>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44A1E" w:rsidRPr="002D3FD9" w:rsidRDefault="00344A1E" w:rsidP="00344A1E">
            <w:pPr>
              <w:ind w:right="100"/>
            </w:pPr>
            <w:r w:rsidRPr="002D3FD9">
              <w:rPr>
                <w:color w:val="000000"/>
              </w:rPr>
              <w:t>б) посвідку на постійне чи тимчасове проживання на території України;</w:t>
            </w:r>
          </w:p>
          <w:p w:rsidR="00344A1E" w:rsidRPr="002D3FD9" w:rsidRDefault="00344A1E" w:rsidP="00344A1E">
            <w:pPr>
              <w:ind w:right="100"/>
            </w:pPr>
            <w:r w:rsidRPr="002D3FD9">
              <w:rPr>
                <w:color w:val="000000"/>
              </w:rPr>
              <w:t>в) військовий квиток, виданий російському громадянину, який уклав контракт про проходження військової служби у Збройних Силах України;</w:t>
            </w:r>
          </w:p>
          <w:p w:rsidR="00344A1E" w:rsidRPr="002D3FD9" w:rsidRDefault="00344A1E" w:rsidP="00344A1E">
            <w:pPr>
              <w:ind w:right="100"/>
            </w:pPr>
            <w:r w:rsidRPr="002D3FD9">
              <w:rPr>
                <w:color w:val="000000"/>
              </w:rPr>
              <w:t>г) посвідчення біженця чи документ, що підтверджує надання притулку в Україні (стаття 1 Закону України «Про громадянство України»).</w:t>
            </w:r>
          </w:p>
          <w:p w:rsidR="00152E8A" w:rsidRPr="00E24BFF" w:rsidRDefault="00344A1E" w:rsidP="00344A1E">
            <w:pPr>
              <w:pStyle w:val="a9"/>
              <w:spacing w:before="0" w:after="0"/>
              <w:ind w:firstLine="0"/>
              <w:rPr>
                <w:szCs w:val="24"/>
              </w:rPr>
            </w:pPr>
            <w:r w:rsidRPr="002D3FD9">
              <w:rPr>
                <w:i/>
                <w:iCs/>
                <w:color w:val="000000"/>
              </w:rPr>
              <w:lastRenderedPageBreak/>
              <w:t>*Згідно роз'яснення Міністерства юстиції України від 08.03.2022 № 24560/8.1.3/10-22.</w:t>
            </w:r>
          </w:p>
        </w:tc>
      </w:tr>
      <w:tr w:rsidR="00387D64" w:rsidRPr="00E24BFF" w:rsidTr="0090572E">
        <w:trPr>
          <w:trHeight w:val="58"/>
          <w:tblCellSpacing w:w="11" w:type="dxa"/>
        </w:trPr>
        <w:tc>
          <w:tcPr>
            <w:tcW w:w="2388" w:type="dxa"/>
            <w:noWrap/>
          </w:tcPr>
          <w:p w:rsidR="00152E8A" w:rsidRPr="00E24BFF" w:rsidRDefault="00717759" w:rsidP="006B40E3">
            <w:pPr>
              <w:pStyle w:val="a9"/>
              <w:spacing w:before="0" w:after="0"/>
              <w:ind w:firstLine="2"/>
              <w:jc w:val="left"/>
              <w:rPr>
                <w:rFonts w:ascii="Verdana" w:hAnsi="Verdana"/>
                <w:b/>
                <w:sz w:val="16"/>
                <w:szCs w:val="16"/>
                <w:lang w:eastAsia="en-US"/>
              </w:rPr>
            </w:pPr>
            <w:r w:rsidRPr="00E24BFF">
              <w:rPr>
                <w:b/>
                <w:szCs w:val="24"/>
              </w:rPr>
              <w:lastRenderedPageBreak/>
              <w:t>3</w:t>
            </w:r>
            <w:r w:rsidR="00152E8A" w:rsidRPr="00E24BFF">
              <w:rPr>
                <w:b/>
                <w:szCs w:val="24"/>
              </w:rPr>
              <w:t xml:space="preserve">. Інформація про мову (мови),  якою  (якими)  повинні  бути складені пропозиції </w:t>
            </w:r>
          </w:p>
        </w:tc>
        <w:tc>
          <w:tcPr>
            <w:tcW w:w="7869" w:type="dxa"/>
            <w:gridSpan w:val="2"/>
            <w:noWrap/>
          </w:tcPr>
          <w:p w:rsidR="00152E8A" w:rsidRPr="00E24BFF" w:rsidRDefault="00717759" w:rsidP="0094325E">
            <w:pPr>
              <w:spacing w:before="0" w:after="0"/>
              <w:ind w:right="97" w:firstLine="0"/>
              <w:rPr>
                <w:i/>
                <w:szCs w:val="24"/>
              </w:rPr>
            </w:pPr>
            <w:r w:rsidRPr="00E24BFF">
              <w:rPr>
                <w:szCs w:val="24"/>
              </w:rPr>
              <w:t xml:space="preserve">1. </w:t>
            </w:r>
            <w:r w:rsidR="00D435B7" w:rsidRPr="00E24BFF">
              <w:rPr>
                <w:szCs w:val="24"/>
              </w:rPr>
              <w:t>Під час проведення процедур закупівель усі документ</w:t>
            </w:r>
            <w:r w:rsidR="00254F96" w:rsidRPr="00E24BFF">
              <w:rPr>
                <w:szCs w:val="24"/>
              </w:rPr>
              <w:t>и, що готуються Учасником</w:t>
            </w:r>
            <w:r w:rsidR="00D435B7" w:rsidRPr="00E24BFF">
              <w:rPr>
                <w:szCs w:val="24"/>
              </w:rPr>
              <w:t xml:space="preserve">, викладаються українською мовою. </w:t>
            </w:r>
            <w:r w:rsidR="0063320B" w:rsidRPr="00E24BFF">
              <w:rPr>
                <w:szCs w:val="24"/>
              </w:rPr>
              <w:t>П</w:t>
            </w:r>
            <w:r w:rsidR="00D435B7" w:rsidRPr="00E24BFF">
              <w:rPr>
                <w:szCs w:val="24"/>
              </w:rPr>
              <w:t>ропозиція та усі документи, що мають відношення до неї, складаються українською мовою</w:t>
            </w:r>
            <w:r w:rsidR="00945C9E" w:rsidRPr="00E24BFF">
              <w:rPr>
                <w:szCs w:val="24"/>
              </w:rPr>
              <w:t>,</w:t>
            </w:r>
            <w:r w:rsidR="000C5C80" w:rsidRPr="00E24BFF">
              <w:rPr>
                <w:szCs w:val="24"/>
              </w:rPr>
              <w:t xml:space="preserve"> </w:t>
            </w:r>
            <w:r w:rsidR="00945C9E" w:rsidRPr="00E24BFF">
              <w:rPr>
                <w:szCs w:val="24"/>
              </w:rPr>
              <w:t>окрім тих, які за своїм походженням були складені іншою мовою</w:t>
            </w:r>
            <w:r w:rsidR="00945C9E" w:rsidRPr="00E24BFF">
              <w:rPr>
                <w:b/>
                <w:szCs w:val="24"/>
              </w:rPr>
              <w:t>.</w:t>
            </w:r>
            <w:r w:rsidRPr="00E24BFF">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87D64" w:rsidRPr="00E24BFF" w:rsidTr="0090572E">
        <w:trPr>
          <w:gridAfter w:val="1"/>
          <w:wAfter w:w="5" w:type="dxa"/>
          <w:trHeight w:val="58"/>
          <w:tblCellSpacing w:w="11" w:type="dxa"/>
        </w:trPr>
        <w:tc>
          <w:tcPr>
            <w:tcW w:w="2388" w:type="dxa"/>
            <w:noWrap/>
            <w:vAlign w:val="center"/>
          </w:tcPr>
          <w:p w:rsidR="00152E8A" w:rsidRPr="00E24BFF" w:rsidRDefault="00717759" w:rsidP="006B40E3">
            <w:pPr>
              <w:pStyle w:val="a9"/>
              <w:spacing w:before="0" w:after="0"/>
              <w:ind w:firstLine="2"/>
              <w:jc w:val="left"/>
              <w:rPr>
                <w:b/>
                <w:i/>
                <w:szCs w:val="24"/>
              </w:rPr>
            </w:pPr>
            <w:r w:rsidRPr="00E24BFF">
              <w:rPr>
                <w:b/>
                <w:szCs w:val="24"/>
              </w:rPr>
              <w:t>4</w:t>
            </w:r>
            <w:r w:rsidR="00152E8A" w:rsidRPr="00E24BFF">
              <w:rPr>
                <w:b/>
                <w:szCs w:val="24"/>
              </w:rPr>
              <w:t>. Зміст і спосіб подання пропозиції</w:t>
            </w: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tc>
        <w:tc>
          <w:tcPr>
            <w:tcW w:w="7853" w:type="dxa"/>
            <w:noWrap/>
          </w:tcPr>
          <w:p w:rsidR="00B36E36" w:rsidRPr="00E24BFF" w:rsidRDefault="0063320B" w:rsidP="006B40E3">
            <w:pPr>
              <w:spacing w:before="0" w:after="0"/>
              <w:ind w:right="113" w:firstLine="0"/>
              <w:contextualSpacing/>
              <w:rPr>
                <w:szCs w:val="24"/>
              </w:rPr>
            </w:pPr>
            <w:r w:rsidRPr="00E24BFF">
              <w:rPr>
                <w:szCs w:val="24"/>
              </w:rPr>
              <w:t xml:space="preserve">1. </w:t>
            </w:r>
            <w:r w:rsidR="00185CEE" w:rsidRPr="00E24BFF">
              <w:t xml:space="preserve">Всі визначені цим оголошенням документи пропозиції завантажуються в електронну систему закупівель у вигляді скан-копій придатних для </w:t>
            </w:r>
            <w:r w:rsidR="000C5C80" w:rsidRPr="00E24BFF">
              <w:t>машино зчитування</w:t>
            </w:r>
            <w:r w:rsidR="00185CEE" w:rsidRPr="00E24BFF">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C80E59" w:rsidRPr="00E24BFF">
              <w:t>.</w:t>
            </w:r>
            <w:r w:rsidR="00185CEE" w:rsidRPr="00E24BFF">
              <w:t xml:space="preserve"> Вимога щодо засвід</w:t>
            </w:r>
            <w:r w:rsidR="00C80E59" w:rsidRPr="00E24BFF">
              <w:t xml:space="preserve">чення того чи іншого документу </w:t>
            </w:r>
            <w:r w:rsidR="00185CEE" w:rsidRPr="00E24BFF">
              <w:t xml:space="preserve"> пропозиції власноручним підписом учасника/уповноваженої не застосовується до </w:t>
            </w:r>
            <w:r w:rsidR="00185CEE" w:rsidRPr="00E24BFF">
              <w:rPr>
                <w:shd w:val="clear" w:color="auto" w:fill="FFFFFF"/>
              </w:rPr>
              <w:t>(матеріалів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185CEE" w:rsidRPr="00E24BFF">
                <w:rPr>
                  <w:rStyle w:val="ab"/>
                  <w:shd w:val="clear" w:color="auto" w:fill="FFFFFF"/>
                </w:rPr>
                <w:t>Закону України</w:t>
              </w:r>
            </w:hyperlink>
            <w:r w:rsidR="00185CEE" w:rsidRPr="00E24BFF">
              <w:rPr>
                <w:shd w:val="clear" w:color="auto" w:fill="FFFFFF"/>
              </w:rPr>
              <w:t> "Про електронні довірчі послуги"</w:t>
            </w:r>
            <w:r w:rsidR="00B36E36" w:rsidRPr="00E24BFF">
              <w:rPr>
                <w:szCs w:val="24"/>
              </w:rPr>
              <w:t>.</w:t>
            </w:r>
          </w:p>
          <w:p w:rsidR="00B36E36" w:rsidRPr="00E24BFF" w:rsidRDefault="00B36E36" w:rsidP="006B40E3">
            <w:pPr>
              <w:keepNext/>
              <w:keepLines/>
              <w:spacing w:before="0" w:after="0"/>
              <w:ind w:left="40" w:firstLine="0"/>
              <w:contextualSpacing/>
              <w:rPr>
                <w:bCs/>
                <w:szCs w:val="24"/>
                <w:shd w:val="clear" w:color="auto" w:fill="FFFFFF"/>
              </w:rPr>
            </w:pPr>
            <w:r w:rsidRPr="00E24BFF">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E24BFF" w:rsidRDefault="00B36E36" w:rsidP="006B40E3">
            <w:pPr>
              <w:keepNext/>
              <w:keepLines/>
              <w:spacing w:before="0" w:after="0"/>
              <w:ind w:left="40" w:firstLine="0"/>
              <w:contextualSpacing/>
              <w:rPr>
                <w:bCs/>
                <w:szCs w:val="24"/>
                <w:shd w:val="clear" w:color="auto" w:fill="FFFFFF"/>
              </w:rPr>
            </w:pPr>
            <w:r w:rsidRPr="00E24BFF">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E24BFF" w:rsidRDefault="00B36E36" w:rsidP="006B40E3">
            <w:pPr>
              <w:keepNext/>
              <w:keepLines/>
              <w:spacing w:before="0" w:after="0"/>
              <w:ind w:left="40" w:firstLine="0"/>
              <w:contextualSpacing/>
              <w:rPr>
                <w:bCs/>
                <w:szCs w:val="24"/>
              </w:rPr>
            </w:pPr>
            <w:r w:rsidRPr="00E24BFF">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E24BFF" w:rsidRDefault="00B36E36" w:rsidP="006B40E3">
            <w:pPr>
              <w:spacing w:before="0" w:after="0"/>
              <w:ind w:right="113" w:firstLine="0"/>
              <w:contextualSpacing/>
              <w:rPr>
                <w:szCs w:val="24"/>
              </w:rPr>
            </w:pPr>
            <w:r w:rsidRPr="00E24BFF">
              <w:rPr>
                <w:bCs/>
                <w:szCs w:val="24"/>
              </w:rPr>
              <w:t xml:space="preserve">2.3. </w:t>
            </w:r>
            <w:r w:rsidRPr="00E24BFF">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E24BFF" w:rsidRDefault="00B36E36" w:rsidP="006B40E3">
            <w:pPr>
              <w:spacing w:before="0" w:after="0"/>
              <w:ind w:right="113" w:firstLine="0"/>
              <w:contextualSpacing/>
              <w:rPr>
                <w:szCs w:val="24"/>
              </w:rPr>
            </w:pPr>
            <w:r w:rsidRPr="00E24BFF">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E24BFF" w:rsidRDefault="00B36E36" w:rsidP="006B40E3">
            <w:pPr>
              <w:spacing w:before="0" w:after="0"/>
              <w:ind w:right="113" w:firstLine="0"/>
              <w:contextualSpacing/>
              <w:rPr>
                <w:szCs w:val="24"/>
              </w:rPr>
            </w:pPr>
            <w:r w:rsidRPr="00E24BFF">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w:t>
            </w:r>
            <w:r w:rsidR="0001212D" w:rsidRPr="00E24BFF">
              <w:rPr>
                <w:szCs w:val="24"/>
              </w:rPr>
              <w:t>П</w:t>
            </w:r>
            <w:r w:rsidR="00A7297E" w:rsidRPr="00E24BFF">
              <w:rPr>
                <w:szCs w:val="24"/>
              </w:rPr>
              <w:t xml:space="preserve">ропозиції вважаються дійсними </w:t>
            </w:r>
            <w:r w:rsidR="00A7297E" w:rsidRPr="00E24BFF">
              <w:rPr>
                <w:szCs w:val="24"/>
              </w:rPr>
              <w:lastRenderedPageBreak/>
              <w:t>протягом не менше ста днів із дати кінц</w:t>
            </w:r>
            <w:r w:rsidR="0058086A" w:rsidRPr="00E24BFF">
              <w:rPr>
                <w:szCs w:val="24"/>
              </w:rPr>
              <w:t>евого строку подання пропозицій</w:t>
            </w:r>
            <w:r w:rsidR="00A7297E" w:rsidRPr="00E24BFF">
              <w:rPr>
                <w:szCs w:val="24"/>
              </w:rPr>
              <w:t>.</w:t>
            </w:r>
          </w:p>
          <w:p w:rsidR="00B36E36" w:rsidRPr="00E24BFF" w:rsidRDefault="00B36E36" w:rsidP="006B40E3">
            <w:pPr>
              <w:spacing w:before="0" w:after="0"/>
              <w:ind w:right="113" w:firstLine="0"/>
              <w:rPr>
                <w:szCs w:val="24"/>
              </w:rPr>
            </w:pPr>
            <w:r w:rsidRPr="00E24BFF">
              <w:rPr>
                <w:szCs w:val="24"/>
              </w:rPr>
              <w:t>2) Лист-згода, що учасник погоджується з проектом договору або підписаний проект договору, викладений в Додатку 3;</w:t>
            </w:r>
          </w:p>
          <w:p w:rsidR="00B36E36" w:rsidRPr="00E24BFF" w:rsidRDefault="00B36E36" w:rsidP="006B40E3">
            <w:pPr>
              <w:tabs>
                <w:tab w:val="left" w:pos="0"/>
              </w:tabs>
              <w:spacing w:before="0" w:after="0"/>
              <w:ind w:firstLine="0"/>
              <w:contextualSpacing/>
              <w:rPr>
                <w:rFonts w:eastAsia="Calibri"/>
                <w:snapToGrid/>
                <w:spacing w:val="-6"/>
                <w:szCs w:val="24"/>
                <w:lang w:eastAsia="en-US"/>
              </w:rPr>
            </w:pPr>
            <w:r w:rsidRPr="00E24BFF">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B36E36" w:rsidRPr="00E24BFF" w:rsidRDefault="00B36E36" w:rsidP="006B40E3">
            <w:pPr>
              <w:tabs>
                <w:tab w:val="left" w:pos="0"/>
              </w:tabs>
              <w:spacing w:before="0" w:after="0"/>
              <w:ind w:firstLine="0"/>
              <w:contextualSpacing/>
            </w:pPr>
            <w:r w:rsidRPr="00E24BFF">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w:t>
            </w:r>
            <w:r w:rsidR="00AB724B" w:rsidRPr="00E24BFF">
              <w:t>аліфікований</w:t>
            </w:r>
            <w:r w:rsidR="00024B0C" w:rsidRPr="00E24BFF">
              <w:t xml:space="preserve"> захищений</w:t>
            </w:r>
            <w:r w:rsidR="00AB724B" w:rsidRPr="00E24BFF">
              <w:t xml:space="preserve"> електронний підпис</w:t>
            </w:r>
            <w:r w:rsidRPr="00E24BFF">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B36E36" w:rsidRPr="00E24BFF" w:rsidRDefault="0058086A" w:rsidP="006B40E3">
            <w:pPr>
              <w:tabs>
                <w:tab w:val="left" w:pos="0"/>
              </w:tabs>
              <w:spacing w:before="0" w:after="0"/>
              <w:ind w:firstLine="0"/>
              <w:contextualSpacing/>
              <w:rPr>
                <w:szCs w:val="24"/>
              </w:rPr>
            </w:pPr>
            <w:r w:rsidRPr="00E24BFF">
              <w:rPr>
                <w:rFonts w:eastAsia="Calibri"/>
                <w:snapToGrid/>
                <w:spacing w:val="-6"/>
                <w:szCs w:val="24"/>
                <w:lang w:eastAsia="en-US"/>
              </w:rPr>
              <w:t>4</w:t>
            </w:r>
            <w:r w:rsidR="00B36E36" w:rsidRPr="00E24BFF">
              <w:rPr>
                <w:rFonts w:eastAsia="Calibri"/>
                <w:snapToGrid/>
                <w:spacing w:val="-6"/>
                <w:szCs w:val="24"/>
                <w:lang w:eastAsia="en-US"/>
              </w:rPr>
              <w:t>)   Документи, що підтверджують відповідність учасника</w:t>
            </w:r>
            <w:r w:rsidR="00205705" w:rsidRPr="00E24BFF">
              <w:rPr>
                <w:rFonts w:eastAsia="Calibri"/>
                <w:snapToGrid/>
                <w:spacing w:val="-6"/>
                <w:szCs w:val="24"/>
                <w:lang w:eastAsia="en-US"/>
              </w:rPr>
              <w:t xml:space="preserve"> </w:t>
            </w:r>
            <w:r w:rsidR="00B36E36" w:rsidRPr="00E24BFF">
              <w:rPr>
                <w:szCs w:val="24"/>
              </w:rPr>
              <w:t>кваліфікаційним</w:t>
            </w:r>
            <w:r w:rsidR="00205705" w:rsidRPr="00E24BFF">
              <w:rPr>
                <w:szCs w:val="24"/>
              </w:rPr>
              <w:t xml:space="preserve"> </w:t>
            </w:r>
            <w:r w:rsidR="00B36E36" w:rsidRPr="00E24BFF">
              <w:rPr>
                <w:szCs w:val="24"/>
              </w:rPr>
              <w:t xml:space="preserve">(кваліфікаційному)  критеріям, шляхом надання у складі </w:t>
            </w:r>
            <w:r w:rsidR="00B36E36" w:rsidRPr="00E24BFF">
              <w:rPr>
                <w:szCs w:val="24"/>
                <w:shd w:val="clear" w:color="auto" w:fill="FFFFFF"/>
              </w:rPr>
              <w:t>пропозиції</w:t>
            </w:r>
            <w:r w:rsidR="00B36E36" w:rsidRPr="00E24BFF">
              <w:rPr>
                <w:szCs w:val="24"/>
              </w:rPr>
              <w:t xml:space="preserve"> наступних документів:</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5348"/>
            </w:tblGrid>
            <w:tr w:rsidR="00D21746" w:rsidRPr="00E24BFF" w:rsidTr="00C80E59">
              <w:tc>
                <w:tcPr>
                  <w:tcW w:w="2317" w:type="dxa"/>
                </w:tcPr>
                <w:p w:rsidR="00D21746" w:rsidRPr="00E24BFF" w:rsidRDefault="00D21746" w:rsidP="00D46D88">
                  <w:pPr>
                    <w:pStyle w:val="26"/>
                    <w:spacing w:after="0" w:line="240" w:lineRule="auto"/>
                    <w:ind w:left="0" w:firstLine="0"/>
                    <w:rPr>
                      <w:b/>
                      <w:i/>
                      <w:szCs w:val="24"/>
                    </w:rPr>
                  </w:pPr>
                  <w:r w:rsidRPr="00E24BFF">
                    <w:rPr>
                      <w:b/>
                      <w:i/>
                      <w:szCs w:val="24"/>
                    </w:rPr>
                    <w:t>Кваліфікаційний критерій</w:t>
                  </w:r>
                </w:p>
              </w:tc>
              <w:tc>
                <w:tcPr>
                  <w:tcW w:w="5348" w:type="dxa"/>
                </w:tcPr>
                <w:p w:rsidR="00D21746" w:rsidRPr="00E24BFF" w:rsidRDefault="00D21746" w:rsidP="00CB7720">
                  <w:pPr>
                    <w:pStyle w:val="26"/>
                    <w:spacing w:after="0" w:line="240" w:lineRule="auto"/>
                    <w:ind w:left="0"/>
                    <w:rPr>
                      <w:b/>
                      <w:i/>
                      <w:szCs w:val="24"/>
                    </w:rPr>
                  </w:pPr>
                  <w:r w:rsidRPr="00E24BFF">
                    <w:rPr>
                      <w:b/>
                      <w:i/>
                      <w:szCs w:val="24"/>
                    </w:rPr>
                    <w:t>Документальне підтвердження</w:t>
                  </w:r>
                </w:p>
              </w:tc>
            </w:tr>
            <w:tr w:rsidR="006014F9" w:rsidRPr="00E24BFF" w:rsidTr="00C80E59">
              <w:tc>
                <w:tcPr>
                  <w:tcW w:w="2317" w:type="dxa"/>
                  <w:vAlign w:val="center"/>
                </w:tcPr>
                <w:p w:rsidR="006014F9" w:rsidRPr="00E24BFF" w:rsidRDefault="006014F9" w:rsidP="00B666D8">
                  <w:pPr>
                    <w:ind w:firstLine="44"/>
                    <w:rPr>
                      <w:i/>
                      <w:sz w:val="20"/>
                    </w:rPr>
                  </w:pPr>
                  <w:r w:rsidRPr="00E24BFF">
                    <w:rPr>
                      <w:i/>
                      <w:sz w:val="20"/>
                    </w:rPr>
                    <w:t>1. Наявність обладнання матеріально-технічної бази та технологій</w:t>
                  </w:r>
                </w:p>
              </w:tc>
              <w:tc>
                <w:tcPr>
                  <w:tcW w:w="5348" w:type="dxa"/>
                </w:tcPr>
                <w:p w:rsidR="006014F9" w:rsidRPr="002E5779" w:rsidRDefault="006014F9" w:rsidP="00521D34">
                  <w:r w:rsidRPr="002E5779">
                    <w:t>1.1. Довідка в довільній формі, що підтверджує наявність обладнання, матеріально-технічної бази та технологій, що необхідні для забезпечення поставки продукції, що є предметом закупівлі. У довідці зазначається інформація про наявність в учасника:</w:t>
                  </w:r>
                  <w:r w:rsidRPr="002E5779">
                    <w:rPr>
                      <w:b/>
                    </w:rPr>
                    <w:t xml:space="preserve"> </w:t>
                  </w:r>
                </w:p>
                <w:p w:rsidR="006014F9" w:rsidRPr="002E5779" w:rsidRDefault="006014F9" w:rsidP="00521D34">
                  <w:r w:rsidRPr="002E5779">
                    <w:t>- автотранспорту для перевезення предмета закупівлі із зазначенням реєстраційного номеру автомобіля;</w:t>
                  </w:r>
                </w:p>
                <w:p w:rsidR="006014F9" w:rsidRPr="002E5779" w:rsidRDefault="006014F9" w:rsidP="00521D34">
                  <w:pPr>
                    <w:contextualSpacing/>
                  </w:pPr>
                  <w:r w:rsidRPr="002E5779">
                    <w:t>1.2. На підтвердження права власності чи користування транспортним засобом зазначеного у довідці учасники подають копії наступних документів:</w:t>
                  </w:r>
                </w:p>
                <w:p w:rsidR="006014F9" w:rsidRPr="00CA187A" w:rsidRDefault="006014F9" w:rsidP="00521D34">
                  <w:pPr>
                    <w:pStyle w:val="26"/>
                    <w:spacing w:after="0" w:line="240" w:lineRule="auto"/>
                    <w:ind w:left="0"/>
                    <w:rPr>
                      <w:szCs w:val="24"/>
                    </w:rPr>
                  </w:pPr>
                  <w:r w:rsidRPr="002E5779">
                    <w:rPr>
                      <w:szCs w:val="24"/>
                    </w:rPr>
                    <w:t>- для транспортного засобу: копію свідоцтва про реєстрацію транспортного засобу (що посвідчує право власності учасника) або копію договору оренди (договору про надання трансп</w:t>
                  </w:r>
                  <w:r>
                    <w:rPr>
                      <w:szCs w:val="24"/>
                    </w:rPr>
                    <w:t>ортних послуг (експедирування).</w:t>
                  </w:r>
                </w:p>
              </w:tc>
            </w:tr>
            <w:tr w:rsidR="006014F9" w:rsidRPr="00E24BFF" w:rsidTr="00C80E59">
              <w:tc>
                <w:tcPr>
                  <w:tcW w:w="2317" w:type="dxa"/>
                  <w:vAlign w:val="center"/>
                </w:tcPr>
                <w:p w:rsidR="006014F9" w:rsidRPr="00E24BFF" w:rsidRDefault="006014F9" w:rsidP="00CB7720">
                  <w:pPr>
                    <w:rPr>
                      <w:i/>
                      <w:sz w:val="20"/>
                    </w:rPr>
                  </w:pPr>
                  <w:r w:rsidRPr="00E24BFF">
                    <w:rPr>
                      <w:i/>
                      <w:sz w:val="20"/>
                    </w:rPr>
                    <w:t>2. Наявність працівників відповідної кваліфікації, які мають необхідні знання та досвід</w:t>
                  </w:r>
                </w:p>
              </w:tc>
              <w:tc>
                <w:tcPr>
                  <w:tcW w:w="5348" w:type="dxa"/>
                </w:tcPr>
                <w:p w:rsidR="006014F9" w:rsidRPr="002E5779" w:rsidRDefault="006014F9" w:rsidP="00521D34">
                  <w:pPr>
                    <w:spacing w:line="264" w:lineRule="auto"/>
                    <w:ind w:right="145"/>
                    <w:rPr>
                      <w:lang w:eastAsia="ar-SA"/>
                    </w:rPr>
                  </w:pPr>
                  <w:r w:rsidRPr="002E5779">
                    <w:rPr>
                      <w:lang w:eastAsia="ar-SA"/>
                    </w:rPr>
                    <w:t>2.1. Інформаційну довідку в довільній формі про наявність в учасника працівників відповідної кваліфікації.</w:t>
                  </w:r>
                </w:p>
                <w:p w:rsidR="006014F9" w:rsidRPr="002E5779" w:rsidRDefault="006014F9" w:rsidP="00521D34">
                  <w:pPr>
                    <w:pStyle w:val="26"/>
                    <w:spacing w:after="0" w:line="240" w:lineRule="auto"/>
                    <w:ind w:left="0"/>
                    <w:rPr>
                      <w:szCs w:val="24"/>
                    </w:rPr>
                  </w:pPr>
                  <w:r w:rsidRPr="002E5779">
                    <w:rPr>
                      <w:szCs w:val="24"/>
                    </w:rPr>
                    <w:t>2.2. Учасник у складі тендерної пропозиції надає оригінали або належним чином завірені медичні книжки, водіїв та/або експедиторів та/або менеджерів із продажу, які будуть безпосередньо залучені до поставки товару, чинні на дату подання.</w:t>
                  </w:r>
                </w:p>
              </w:tc>
            </w:tr>
            <w:tr w:rsidR="006014F9" w:rsidRPr="00E24BFF" w:rsidTr="00C80E59">
              <w:tc>
                <w:tcPr>
                  <w:tcW w:w="2317" w:type="dxa"/>
                  <w:vAlign w:val="center"/>
                </w:tcPr>
                <w:p w:rsidR="006014F9" w:rsidRPr="00E24BFF" w:rsidRDefault="006014F9" w:rsidP="00CB7720">
                  <w:pPr>
                    <w:rPr>
                      <w:i/>
                      <w:sz w:val="20"/>
                    </w:rPr>
                  </w:pPr>
                  <w:r w:rsidRPr="00E24BFF">
                    <w:rPr>
                      <w:i/>
                      <w:sz w:val="20"/>
                    </w:rPr>
                    <w:t xml:space="preserve">3. Наявність документально підтвердженого досвіду виконання аналогічних договорів (договору). </w:t>
                  </w:r>
                </w:p>
              </w:tc>
              <w:tc>
                <w:tcPr>
                  <w:tcW w:w="5348" w:type="dxa"/>
                </w:tcPr>
                <w:p w:rsidR="006014F9" w:rsidRPr="002E5779" w:rsidRDefault="006014F9" w:rsidP="00521D34">
                  <w:pPr>
                    <w:pStyle w:val="26"/>
                    <w:spacing w:after="0" w:line="240" w:lineRule="auto"/>
                    <w:ind w:left="0"/>
                    <w:rPr>
                      <w:szCs w:val="24"/>
                    </w:rPr>
                  </w:pPr>
                  <w:r w:rsidRPr="002E5779">
                    <w:rPr>
                      <w:szCs w:val="24"/>
                    </w:rPr>
                    <w:t>3.1. Довідка з зазначенням аналогічних-ого договор</w:t>
                  </w:r>
                  <w:r>
                    <w:rPr>
                      <w:szCs w:val="24"/>
                    </w:rPr>
                    <w:t>ів</w:t>
                  </w:r>
                  <w:r w:rsidRPr="002E5779">
                    <w:rPr>
                      <w:szCs w:val="24"/>
                    </w:rPr>
                    <w:t xml:space="preserve"> (догов</w:t>
                  </w:r>
                  <w:r>
                    <w:rPr>
                      <w:szCs w:val="24"/>
                    </w:rPr>
                    <w:t>о</w:t>
                  </w:r>
                  <w:r w:rsidRPr="002E5779">
                    <w:rPr>
                      <w:szCs w:val="24"/>
                    </w:rPr>
                    <w:t>р</w:t>
                  </w:r>
                  <w:r>
                    <w:rPr>
                      <w:szCs w:val="24"/>
                    </w:rPr>
                    <w:t>у</w:t>
                  </w:r>
                  <w:r w:rsidRPr="002E5779">
                    <w:rPr>
                      <w:szCs w:val="24"/>
                    </w:rPr>
                    <w:t xml:space="preserve">)*, переліку контрагентів із якими укладено договори (договір) на поставку товару, </w:t>
                  </w:r>
                  <w:r w:rsidRPr="002E5779">
                    <w:rPr>
                      <w:bCs/>
                      <w:szCs w:val="24"/>
                      <w:lang w:eastAsia="zh-CN"/>
                    </w:rPr>
                    <w:t>номер, дати укладання та</w:t>
                  </w:r>
                  <w:r w:rsidRPr="002E5779">
                    <w:rPr>
                      <w:szCs w:val="24"/>
                    </w:rPr>
                    <w:t xml:space="preserve"> суми договорів, які(який) укладені (укладений) в 202</w:t>
                  </w:r>
                  <w:r>
                    <w:rPr>
                      <w:szCs w:val="24"/>
                    </w:rPr>
                    <w:t>1</w:t>
                  </w:r>
                  <w:r w:rsidRPr="002E5779">
                    <w:rPr>
                      <w:szCs w:val="24"/>
                    </w:rPr>
                    <w:t>-202</w:t>
                  </w:r>
                  <w:r>
                    <w:rPr>
                      <w:szCs w:val="24"/>
                    </w:rPr>
                    <w:t>2</w:t>
                  </w:r>
                  <w:r w:rsidRPr="002E5779">
                    <w:rPr>
                      <w:szCs w:val="24"/>
                    </w:rPr>
                    <w:t xml:space="preserve"> роках, разом із копією аналогічного договору що вказаний в довідці.</w:t>
                  </w:r>
                </w:p>
                <w:p w:rsidR="006014F9" w:rsidRPr="002E5779" w:rsidRDefault="006014F9" w:rsidP="006014F9">
                  <w:pPr>
                    <w:contextualSpacing/>
                  </w:pPr>
                  <w:r w:rsidRPr="002E5779">
                    <w:t>3.2. Досвід виконання договорів за 202</w:t>
                  </w:r>
                  <w:r>
                    <w:t>1</w:t>
                  </w:r>
                  <w:r w:rsidRPr="002E5779">
                    <w:t xml:space="preserve"> </w:t>
                  </w:r>
                  <w:r>
                    <w:t>–</w:t>
                  </w:r>
                  <w:r w:rsidRPr="002E5779">
                    <w:t xml:space="preserve"> </w:t>
                  </w:r>
                  <w:r w:rsidRPr="002E5779">
                    <w:lastRenderedPageBreak/>
                    <w:t>202</w:t>
                  </w:r>
                  <w:r>
                    <w:t xml:space="preserve">2 </w:t>
                  </w:r>
                  <w:r w:rsidRPr="002E5779">
                    <w:t>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2E5779">
                    <w:rPr>
                      <w:lang w:eastAsia="uk-UA"/>
                    </w:rPr>
                    <w:t xml:space="preserve">. </w:t>
                  </w:r>
                </w:p>
              </w:tc>
            </w:tr>
          </w:tbl>
          <w:p w:rsidR="00860E11" w:rsidRPr="00E24BFF" w:rsidRDefault="00860E11" w:rsidP="006B40E3">
            <w:pPr>
              <w:pStyle w:val="210"/>
              <w:ind w:left="-15" w:firstLine="0"/>
              <w:jc w:val="both"/>
              <w:rPr>
                <w:i/>
                <w:sz w:val="18"/>
                <w:szCs w:val="18"/>
              </w:rPr>
            </w:pPr>
            <w:r w:rsidRPr="00E24BFF">
              <w:rPr>
                <w:i/>
                <w:sz w:val="18"/>
                <w:szCs w:val="18"/>
              </w:rPr>
              <w:lastRenderedPageBreak/>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p>
          <w:p w:rsidR="004F3BD1" w:rsidRPr="00E24BFF" w:rsidRDefault="00D74075" w:rsidP="006B40E3">
            <w:pPr>
              <w:tabs>
                <w:tab w:val="left" w:pos="0"/>
              </w:tabs>
              <w:spacing w:before="0" w:after="0"/>
              <w:ind w:firstLine="0"/>
              <w:contextualSpacing/>
            </w:pPr>
            <w:r w:rsidRPr="00E24BFF">
              <w:rPr>
                <w:szCs w:val="24"/>
              </w:rPr>
              <w:t>5</w:t>
            </w:r>
            <w:r w:rsidR="004F3BD1" w:rsidRPr="00E24BFF">
              <w:rPr>
                <w:szCs w:val="24"/>
              </w:rPr>
              <w:t xml:space="preserve">) </w:t>
            </w:r>
            <w:r w:rsidR="00A7297E" w:rsidRPr="00E24BFF">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551FEF" w:rsidRPr="00E24BFF" w:rsidRDefault="00D74075" w:rsidP="006B40E3">
            <w:pPr>
              <w:tabs>
                <w:tab w:val="left" w:pos="0"/>
              </w:tabs>
              <w:spacing w:before="0" w:after="0"/>
              <w:ind w:firstLine="0"/>
              <w:contextualSpacing/>
            </w:pPr>
            <w:r w:rsidRPr="00E24BFF">
              <w:t>6</w:t>
            </w:r>
            <w:r w:rsidR="00551FEF" w:rsidRPr="00E24BFF">
              <w:t>) 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C4692F" w:rsidRPr="00E24BFF" w:rsidRDefault="00D74075" w:rsidP="006B40E3">
            <w:pPr>
              <w:spacing w:before="0" w:after="0"/>
              <w:ind w:right="113" w:firstLine="0"/>
              <w:rPr>
                <w:szCs w:val="24"/>
              </w:rPr>
            </w:pPr>
            <w:r w:rsidRPr="00E24BFF">
              <w:rPr>
                <w:szCs w:val="24"/>
              </w:rPr>
              <w:t>7</w:t>
            </w:r>
            <w:r w:rsidR="00531677" w:rsidRPr="00E24BFF">
              <w:rPr>
                <w:szCs w:val="24"/>
              </w:rPr>
              <w:t xml:space="preserve">) </w:t>
            </w:r>
            <w:r w:rsidR="0090572E" w:rsidRPr="00E24BFF">
              <w:rPr>
                <w:bCs/>
              </w:rPr>
              <w:t>Учасники</w:t>
            </w:r>
            <w:r w:rsidR="0090572E" w:rsidRPr="00E24BFF">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w:t>
            </w:r>
            <w:r w:rsidR="00B505D0" w:rsidRPr="00E24BFF">
              <w:t>оголошення</w:t>
            </w:r>
            <w:r w:rsidR="0090572E" w:rsidRPr="00E24BFF">
              <w:t>. Якщо учасник пропонує інший товар (аналог або еквівалент) ніж передбачений ц</w:t>
            </w:r>
            <w:r w:rsidR="00B505D0" w:rsidRPr="00E24BFF">
              <w:t>им</w:t>
            </w:r>
            <w:r w:rsidR="0090572E" w:rsidRPr="00E24BFF">
              <w:t xml:space="preserve"> </w:t>
            </w:r>
            <w:r w:rsidR="00B505D0" w:rsidRPr="00E24BFF">
              <w:t>оголошенням</w:t>
            </w:r>
            <w:r w:rsidR="0090572E" w:rsidRPr="00E24BFF">
              <w:t xml:space="preserve">,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w:t>
            </w:r>
            <w:r w:rsidR="00B505D0" w:rsidRPr="00E24BFF">
              <w:t>оголошені</w:t>
            </w:r>
            <w:r w:rsidR="00A43671" w:rsidRPr="00E24BFF">
              <w:rPr>
                <w:szCs w:val="24"/>
              </w:rPr>
              <w:t>.</w:t>
            </w:r>
          </w:p>
          <w:p w:rsidR="00860E11" w:rsidRPr="00E24BFF" w:rsidRDefault="009407CB" w:rsidP="006B40E3">
            <w:pPr>
              <w:spacing w:before="0" w:after="0"/>
              <w:ind w:right="113" w:firstLine="0"/>
              <w:rPr>
                <w:bCs/>
              </w:rPr>
            </w:pPr>
            <w:r>
              <w:rPr>
                <w:i/>
              </w:rPr>
              <w:t>8</w:t>
            </w:r>
            <w:r w:rsidR="00860E11" w:rsidRPr="00E24BFF">
              <w:rPr>
                <w:i/>
              </w:rPr>
              <w:t xml:space="preserve">) </w:t>
            </w:r>
            <w:r w:rsidR="00860E11" w:rsidRPr="00E24BFF">
              <w:rPr>
                <w:bCs/>
              </w:rPr>
              <w:t>Учасником повинні бути застосовані заходи із захисту довкілля.</w:t>
            </w:r>
          </w:p>
          <w:p w:rsidR="006B42CE" w:rsidRPr="00E24BFF" w:rsidRDefault="005746E7" w:rsidP="006B40E3">
            <w:pPr>
              <w:spacing w:before="0" w:after="0"/>
              <w:ind w:right="113" w:firstLine="0"/>
              <w:rPr>
                <w:szCs w:val="24"/>
              </w:rPr>
            </w:pPr>
            <w:r w:rsidRPr="00E24BFF">
              <w:rPr>
                <w:szCs w:val="24"/>
              </w:rPr>
              <w:t xml:space="preserve">4. </w:t>
            </w:r>
            <w:r w:rsidR="00C4692F" w:rsidRPr="00E24BFF">
              <w:rPr>
                <w:szCs w:val="24"/>
              </w:rPr>
              <w:t>У разі виявлення у поданій пропозиції формальної (несуттєвої) помилки пропозиція не відхиляється.</w:t>
            </w:r>
          </w:p>
          <w:p w:rsidR="001A4551" w:rsidRPr="00E24BFF" w:rsidRDefault="001A4551" w:rsidP="001A4551">
            <w:pPr>
              <w:spacing w:before="0" w:after="0"/>
              <w:ind w:right="113" w:firstLine="0"/>
              <w:rPr>
                <w:szCs w:val="24"/>
              </w:rPr>
            </w:pPr>
            <w:r w:rsidRPr="00E24BFF">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1A4551" w:rsidRPr="00E24BFF" w:rsidRDefault="001A4551" w:rsidP="001A4551">
            <w:pPr>
              <w:spacing w:before="0" w:after="0"/>
              <w:ind w:right="113" w:firstLine="0"/>
              <w:rPr>
                <w:szCs w:val="24"/>
                <w:lang w:val="ru-RU"/>
              </w:rPr>
            </w:pPr>
            <w:r w:rsidRPr="00E24BFF">
              <w:rPr>
                <w:szCs w:val="24"/>
                <w:lang w:val="ru-RU"/>
              </w:rPr>
              <w:t>1. Інформація/документ, подана учасником процедури закупівлі у складі пропозиції, містить помилку (помилки) у частині:</w:t>
            </w:r>
          </w:p>
          <w:p w:rsidR="001A4551" w:rsidRPr="00E24BFF" w:rsidRDefault="001A4551" w:rsidP="001A4551">
            <w:pPr>
              <w:numPr>
                <w:ilvl w:val="0"/>
                <w:numId w:val="39"/>
              </w:numPr>
              <w:spacing w:before="0" w:after="0"/>
              <w:ind w:right="113"/>
              <w:rPr>
                <w:szCs w:val="24"/>
                <w:lang w:val="ru-RU"/>
              </w:rPr>
            </w:pPr>
            <w:r w:rsidRPr="00E24BFF">
              <w:rPr>
                <w:szCs w:val="24"/>
                <w:lang w:val="ru-RU"/>
              </w:rPr>
              <w:t>уживання великої літери;</w:t>
            </w:r>
          </w:p>
          <w:p w:rsidR="001A4551" w:rsidRPr="00E24BFF" w:rsidRDefault="001A4551" w:rsidP="001A4551">
            <w:pPr>
              <w:numPr>
                <w:ilvl w:val="0"/>
                <w:numId w:val="39"/>
              </w:numPr>
              <w:spacing w:before="0" w:after="0"/>
              <w:ind w:right="113"/>
              <w:rPr>
                <w:szCs w:val="24"/>
                <w:lang w:val="ru-RU"/>
              </w:rPr>
            </w:pPr>
            <w:r w:rsidRPr="00E24BFF">
              <w:rPr>
                <w:szCs w:val="24"/>
                <w:lang w:val="ru-RU"/>
              </w:rPr>
              <w:t>уживання розділових знаків та відмінювання слів у реченні;</w:t>
            </w:r>
          </w:p>
          <w:p w:rsidR="001A4551" w:rsidRPr="00E24BFF" w:rsidRDefault="001A4551" w:rsidP="001A4551">
            <w:pPr>
              <w:numPr>
                <w:ilvl w:val="0"/>
                <w:numId w:val="39"/>
              </w:numPr>
              <w:spacing w:before="0" w:after="0"/>
              <w:ind w:right="113"/>
              <w:rPr>
                <w:szCs w:val="24"/>
                <w:lang w:val="ru-RU"/>
              </w:rPr>
            </w:pPr>
            <w:r w:rsidRPr="00E24BFF">
              <w:rPr>
                <w:szCs w:val="24"/>
                <w:lang w:val="ru-RU"/>
              </w:rPr>
              <w:t>використання слова або мовного звороту, запозичених з іншої мови;</w:t>
            </w:r>
          </w:p>
          <w:p w:rsidR="001A4551" w:rsidRPr="00E24BFF" w:rsidRDefault="001A4551" w:rsidP="001A4551">
            <w:pPr>
              <w:numPr>
                <w:ilvl w:val="0"/>
                <w:numId w:val="39"/>
              </w:numPr>
              <w:spacing w:before="0" w:after="0"/>
              <w:ind w:right="113"/>
              <w:rPr>
                <w:szCs w:val="24"/>
                <w:lang w:val="ru-RU"/>
              </w:rPr>
            </w:pPr>
            <w:r w:rsidRPr="00E24BFF">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4551" w:rsidRPr="00E24BFF" w:rsidRDefault="001A4551" w:rsidP="001A4551">
            <w:pPr>
              <w:numPr>
                <w:ilvl w:val="0"/>
                <w:numId w:val="39"/>
              </w:numPr>
              <w:spacing w:before="0" w:after="0"/>
              <w:ind w:right="113"/>
              <w:rPr>
                <w:szCs w:val="24"/>
                <w:lang w:val="ru-RU"/>
              </w:rPr>
            </w:pPr>
            <w:r w:rsidRPr="00E24BFF">
              <w:rPr>
                <w:szCs w:val="24"/>
                <w:lang w:val="ru-RU"/>
              </w:rPr>
              <w:t>застосування правил переносу частини слова з рядка в рядок;</w:t>
            </w:r>
          </w:p>
          <w:p w:rsidR="001A4551" w:rsidRPr="00E24BFF" w:rsidRDefault="001A4551" w:rsidP="001A4551">
            <w:pPr>
              <w:numPr>
                <w:ilvl w:val="0"/>
                <w:numId w:val="39"/>
              </w:numPr>
              <w:spacing w:before="0" w:after="0"/>
              <w:ind w:right="113"/>
              <w:rPr>
                <w:szCs w:val="24"/>
                <w:lang w:val="ru-RU"/>
              </w:rPr>
            </w:pPr>
            <w:r w:rsidRPr="00E24BFF">
              <w:rPr>
                <w:szCs w:val="24"/>
                <w:lang w:val="ru-RU"/>
              </w:rPr>
              <w:t>написання слів разом та/або окремо, та/або через дефіс;</w:t>
            </w:r>
          </w:p>
          <w:p w:rsidR="001A4551" w:rsidRPr="00E24BFF" w:rsidRDefault="001A4551" w:rsidP="001A4551">
            <w:pPr>
              <w:numPr>
                <w:ilvl w:val="0"/>
                <w:numId w:val="39"/>
              </w:numPr>
              <w:spacing w:before="0" w:after="0"/>
              <w:ind w:right="113"/>
              <w:rPr>
                <w:szCs w:val="24"/>
                <w:lang w:val="ru-RU"/>
              </w:rPr>
            </w:pPr>
            <w:r w:rsidRPr="00E24BFF">
              <w:rPr>
                <w:szCs w:val="24"/>
                <w:lang w:val="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E24BFF">
              <w:rPr>
                <w:szCs w:val="24"/>
                <w:lang w:val="ru-RU"/>
              </w:rPr>
              <w:lastRenderedPageBreak/>
              <w:t>нумерація сторінок/аркушів не відповідає переліку, зазначеному в документі).</w:t>
            </w:r>
          </w:p>
          <w:p w:rsidR="001A4551" w:rsidRPr="00E24BFF" w:rsidRDefault="001A4551" w:rsidP="001A4551">
            <w:pPr>
              <w:spacing w:before="0" w:after="0"/>
              <w:ind w:right="113" w:firstLine="0"/>
              <w:rPr>
                <w:szCs w:val="24"/>
                <w:lang w:val="ru-RU"/>
              </w:rPr>
            </w:pPr>
            <w:r w:rsidRPr="00E24BFF">
              <w:rPr>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4551" w:rsidRPr="00E24BFF" w:rsidRDefault="001A4551" w:rsidP="001A4551">
            <w:pPr>
              <w:spacing w:before="0" w:after="0"/>
              <w:ind w:right="113" w:firstLine="0"/>
              <w:rPr>
                <w:szCs w:val="24"/>
                <w:lang w:val="ru-RU"/>
              </w:rPr>
            </w:pPr>
            <w:r w:rsidRPr="00E24BFF">
              <w:rPr>
                <w:szCs w:val="24"/>
                <w:lang w:val="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1A4551" w:rsidRPr="00E24BFF" w:rsidRDefault="001A4551" w:rsidP="001A4551">
            <w:pPr>
              <w:spacing w:before="0" w:after="0"/>
              <w:ind w:right="113" w:firstLine="0"/>
              <w:rPr>
                <w:szCs w:val="24"/>
                <w:lang w:val="ru-RU"/>
              </w:rPr>
            </w:pPr>
            <w:r w:rsidRPr="00E24BFF">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4551" w:rsidRPr="00E24BFF" w:rsidRDefault="001A4551" w:rsidP="001A4551">
            <w:pPr>
              <w:spacing w:before="0" w:after="0"/>
              <w:ind w:right="113" w:firstLine="0"/>
              <w:rPr>
                <w:szCs w:val="24"/>
                <w:lang w:val="ru-RU"/>
              </w:rPr>
            </w:pPr>
            <w:r w:rsidRPr="00E24BFF">
              <w:rPr>
                <w:szCs w:val="24"/>
                <w:lang w:val="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1A4551" w:rsidRPr="00E24BFF" w:rsidRDefault="001A4551" w:rsidP="001A4551">
            <w:pPr>
              <w:spacing w:before="0" w:after="0"/>
              <w:ind w:right="113" w:firstLine="0"/>
              <w:rPr>
                <w:szCs w:val="24"/>
                <w:lang w:val="ru-RU"/>
              </w:rPr>
            </w:pPr>
            <w:r w:rsidRPr="00E24BFF">
              <w:rPr>
                <w:szCs w:val="24"/>
                <w:lang w:val="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4551" w:rsidRPr="00E24BFF" w:rsidRDefault="001A4551" w:rsidP="001A4551">
            <w:pPr>
              <w:spacing w:before="0" w:after="0"/>
              <w:ind w:right="113" w:firstLine="0"/>
              <w:rPr>
                <w:szCs w:val="24"/>
                <w:lang w:val="ru-RU"/>
              </w:rPr>
            </w:pPr>
            <w:r w:rsidRPr="00E24BFF">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1A4551" w:rsidRPr="00E24BFF" w:rsidRDefault="001A4551" w:rsidP="001A4551">
            <w:pPr>
              <w:spacing w:before="0" w:after="0"/>
              <w:ind w:right="113" w:firstLine="0"/>
              <w:rPr>
                <w:szCs w:val="24"/>
                <w:lang w:val="ru-RU"/>
              </w:rPr>
            </w:pPr>
            <w:r w:rsidRPr="00E24BFF">
              <w:rPr>
                <w:szCs w:val="24"/>
                <w:lang w:val="ru-RU"/>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1A4551" w:rsidRPr="00E24BFF" w:rsidRDefault="001A4551" w:rsidP="001A4551">
            <w:pPr>
              <w:spacing w:before="0" w:after="0"/>
              <w:ind w:right="113" w:firstLine="0"/>
              <w:rPr>
                <w:szCs w:val="24"/>
                <w:lang w:val="ru-RU"/>
              </w:rPr>
            </w:pPr>
            <w:r w:rsidRPr="00E24BFF">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4551" w:rsidRPr="00E24BFF" w:rsidRDefault="001A4551" w:rsidP="001A4551">
            <w:pPr>
              <w:spacing w:before="0" w:after="0"/>
              <w:ind w:right="113" w:firstLine="0"/>
              <w:rPr>
                <w:szCs w:val="24"/>
                <w:lang w:val="ru-RU"/>
              </w:rPr>
            </w:pPr>
            <w:r w:rsidRPr="00E24BFF">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4551" w:rsidRPr="00E24BFF" w:rsidRDefault="001A4551" w:rsidP="001A4551">
            <w:pPr>
              <w:spacing w:before="0" w:after="0"/>
              <w:ind w:right="113" w:firstLine="0"/>
              <w:rPr>
                <w:szCs w:val="24"/>
                <w:lang w:val="ru-RU"/>
              </w:rPr>
            </w:pPr>
            <w:r w:rsidRPr="00E24BFF">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152E8A" w:rsidRPr="00E24BFF" w:rsidRDefault="001A4551" w:rsidP="001A4551">
            <w:pPr>
              <w:spacing w:before="0" w:after="0"/>
              <w:ind w:right="113" w:firstLine="0"/>
              <w:rPr>
                <w:szCs w:val="24"/>
                <w:lang w:val="ru-RU"/>
              </w:rPr>
            </w:pPr>
            <w:r w:rsidRPr="00E24BFF">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C80E59" w:rsidRPr="00E24BFF" w:rsidRDefault="00C80E59" w:rsidP="00C80E59">
            <w:pPr>
              <w:ind w:right="100"/>
            </w:pPr>
            <w:r w:rsidRPr="00E24BFF">
              <w:t>Замовник залишає за собою право не відхиляти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C80E59" w:rsidRPr="00E24BFF" w:rsidRDefault="00C80E59" w:rsidP="00C80E59">
            <w:pPr>
              <w:spacing w:before="0" w:after="0"/>
              <w:ind w:right="100"/>
            </w:pPr>
            <w:r w:rsidRPr="00E24BFF">
              <w:t>Замовник не зобов’язаний приймати пропозиції, що містять інші помилки, аніж ті, що названо вище.</w:t>
            </w:r>
          </w:p>
          <w:p w:rsidR="00C80E59" w:rsidRPr="00E24BFF" w:rsidRDefault="00C80E59" w:rsidP="00C80E59">
            <w:pPr>
              <w:pStyle w:val="rvps2"/>
              <w:shd w:val="clear" w:color="auto" w:fill="FFFFFF"/>
              <w:spacing w:before="0" w:beforeAutospacing="0" w:after="0" w:afterAutospacing="0"/>
              <w:contextualSpacing/>
              <w:jc w:val="both"/>
              <w:rPr>
                <w:b/>
              </w:rPr>
            </w:pPr>
            <w:r w:rsidRPr="00E24BFF">
              <w:rPr>
                <w:b/>
              </w:rPr>
              <w:t>Приклади формальних помилок*:</w:t>
            </w:r>
          </w:p>
          <w:p w:rsidR="00C80E59" w:rsidRPr="00E24BFF" w:rsidRDefault="00C80E59" w:rsidP="00C80E59">
            <w:pPr>
              <w:pStyle w:val="rvps2"/>
              <w:shd w:val="clear" w:color="auto" w:fill="FFFFFF"/>
              <w:spacing w:before="0" w:after="0"/>
              <w:contextualSpacing/>
              <w:jc w:val="both"/>
            </w:pPr>
            <w:r w:rsidRPr="00E24BFF">
              <w:t xml:space="preserve">- «Інформація в довільній формі» замість «Інформа-ція»,  «Лист-пояснення» замість «Лист», «довідка» за-мість «гарантійний лист», </w:t>
            </w:r>
            <w:r w:rsidRPr="00E24BFF">
              <w:lastRenderedPageBreak/>
              <w:t xml:space="preserve">«інформація» замість «дові-дка»; </w:t>
            </w:r>
          </w:p>
          <w:p w:rsidR="00C80E59" w:rsidRPr="00E24BFF" w:rsidRDefault="00C80E59" w:rsidP="00C80E59">
            <w:pPr>
              <w:pStyle w:val="rvps2"/>
              <w:shd w:val="clear" w:color="auto" w:fill="FFFFFF"/>
              <w:spacing w:before="0" w:after="0"/>
              <w:contextualSpacing/>
              <w:jc w:val="both"/>
            </w:pPr>
            <w:r w:rsidRPr="00E24BFF">
              <w:t>-  «м.київ» замість «м.Київ»;</w:t>
            </w:r>
          </w:p>
          <w:p w:rsidR="00C80E59" w:rsidRPr="00E24BFF" w:rsidRDefault="00C80E59" w:rsidP="00C80E59">
            <w:pPr>
              <w:pStyle w:val="rvps2"/>
              <w:shd w:val="clear" w:color="auto" w:fill="FFFFFF"/>
              <w:spacing w:before="0" w:after="0"/>
              <w:contextualSpacing/>
              <w:jc w:val="both"/>
            </w:pPr>
            <w:r w:rsidRPr="00E24BFF">
              <w:t>- «поряд -ок» замість «поря – док»;</w:t>
            </w:r>
          </w:p>
          <w:p w:rsidR="00C80E59" w:rsidRPr="00E24BFF" w:rsidRDefault="00C80E59" w:rsidP="00C80E59">
            <w:pPr>
              <w:pStyle w:val="rvps2"/>
              <w:shd w:val="clear" w:color="auto" w:fill="FFFFFF"/>
              <w:spacing w:before="0" w:after="0"/>
              <w:contextualSpacing/>
              <w:jc w:val="both"/>
            </w:pPr>
            <w:r w:rsidRPr="00E24BFF">
              <w:t>- «ненадається» замість «не надається»»;</w:t>
            </w:r>
          </w:p>
          <w:p w:rsidR="00C80E59" w:rsidRPr="00E24BFF" w:rsidRDefault="00C80E59" w:rsidP="00C80E59">
            <w:pPr>
              <w:pStyle w:val="rvps2"/>
              <w:shd w:val="clear" w:color="auto" w:fill="FFFFFF"/>
              <w:spacing w:before="0" w:after="0"/>
              <w:contextualSpacing/>
              <w:jc w:val="both"/>
            </w:pPr>
            <w:r w:rsidRPr="00E24BFF">
              <w:t>- «______________№_____________» замість «14.08.2020 №320/13/14-01»</w:t>
            </w:r>
          </w:p>
          <w:p w:rsidR="00C80E59" w:rsidRPr="00E24BFF" w:rsidRDefault="00C80E59" w:rsidP="00C80E59">
            <w:pPr>
              <w:pStyle w:val="rvps2"/>
              <w:shd w:val="clear" w:color="auto" w:fill="FFFFFF"/>
              <w:spacing w:before="0" w:after="0"/>
              <w:contextualSpacing/>
              <w:jc w:val="both"/>
            </w:pPr>
            <w:r w:rsidRPr="00E24BFF">
              <w:t>- учасник розмістив (завантажив) документ у форматі «JPG» замість  документа у форматі «pdf» (PortableDocumentFormat)».</w:t>
            </w:r>
          </w:p>
          <w:p w:rsidR="00C80E59" w:rsidRPr="00E24BFF" w:rsidRDefault="00C80E59" w:rsidP="00C80E59">
            <w:pPr>
              <w:spacing w:before="0" w:after="0"/>
              <w:ind w:right="113" w:firstLine="0"/>
              <w:rPr>
                <w:szCs w:val="24"/>
                <w:lang w:val="ru-RU"/>
              </w:rPr>
            </w:pPr>
            <w:r w:rsidRPr="00E24BFF">
              <w:rPr>
                <w:i/>
                <w:szCs w:val="22"/>
              </w:rPr>
              <w:t>* - наведений перелік прикладів формальних помилок не є вичерпним.</w:t>
            </w: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pStyle w:val="a9"/>
              <w:spacing w:before="0" w:after="0"/>
              <w:ind w:firstLine="2"/>
              <w:jc w:val="left"/>
              <w:rPr>
                <w:b/>
                <w:szCs w:val="24"/>
              </w:rPr>
            </w:pPr>
            <w:r w:rsidRPr="00E24BFF">
              <w:rPr>
                <w:b/>
                <w:szCs w:val="24"/>
              </w:rPr>
              <w:lastRenderedPageBreak/>
              <w:t>5</w:t>
            </w:r>
            <w:r w:rsidR="00152E8A" w:rsidRPr="00E24BFF">
              <w:rPr>
                <w:b/>
                <w:szCs w:val="24"/>
              </w:rPr>
              <w:t xml:space="preserve">. Перелік критеріїв та методика оцінки пропозиції </w:t>
            </w:r>
          </w:p>
        </w:tc>
        <w:tc>
          <w:tcPr>
            <w:tcW w:w="7853" w:type="dxa"/>
            <w:noWrap/>
          </w:tcPr>
          <w:p w:rsidR="0018107E" w:rsidRPr="00E24BFF" w:rsidRDefault="0018107E" w:rsidP="00344A1E">
            <w:pPr>
              <w:widowControl w:val="0"/>
              <w:spacing w:beforeLines="50" w:before="120" w:afterLines="50" w:after="120"/>
              <w:ind w:right="113" w:firstLine="0"/>
              <w:contextualSpacing/>
              <w:rPr>
                <w:szCs w:val="24"/>
              </w:rPr>
            </w:pPr>
            <w:r w:rsidRPr="00E24BFF">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E24BFF">
              <w:rPr>
                <w:i/>
                <w:lang w:eastAsia="uk-UA"/>
              </w:rPr>
              <w:t xml:space="preserve"> (питома вага критерію – 100%).</w:t>
            </w:r>
          </w:p>
          <w:p w:rsidR="0018107E" w:rsidRPr="00E24BFF" w:rsidRDefault="0018107E" w:rsidP="0018107E">
            <w:pPr>
              <w:ind w:right="100" w:firstLine="11"/>
              <w:rPr>
                <w:lang w:eastAsia="uk-UA"/>
              </w:rPr>
            </w:pPr>
            <w:r w:rsidRPr="00E24BFF">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5746E7" w:rsidRPr="00E24BFF" w:rsidRDefault="0018107E" w:rsidP="00D74075">
            <w:pPr>
              <w:spacing w:before="0" w:after="0"/>
              <w:ind w:right="100" w:firstLine="0"/>
              <w:rPr>
                <w:lang w:eastAsia="uk-UA"/>
              </w:rPr>
            </w:pPr>
            <w:r w:rsidRPr="00E24BFF">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w:t>
            </w: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pStyle w:val="a9"/>
              <w:spacing w:before="0" w:after="0"/>
              <w:ind w:firstLine="2"/>
              <w:jc w:val="left"/>
              <w:rPr>
                <w:b/>
                <w:szCs w:val="24"/>
              </w:rPr>
            </w:pPr>
            <w:r w:rsidRPr="00E24BFF">
              <w:rPr>
                <w:b/>
                <w:szCs w:val="24"/>
              </w:rPr>
              <w:t>6</w:t>
            </w:r>
            <w:r w:rsidR="00152E8A" w:rsidRPr="00E24BFF">
              <w:rPr>
                <w:b/>
                <w:szCs w:val="24"/>
              </w:rPr>
              <w:t>. Відхилення пропозицій</w:t>
            </w:r>
          </w:p>
        </w:tc>
        <w:tc>
          <w:tcPr>
            <w:tcW w:w="7853" w:type="dxa"/>
            <w:noWrap/>
          </w:tcPr>
          <w:p w:rsidR="00792885" w:rsidRPr="00E24BFF" w:rsidRDefault="005746E7" w:rsidP="006B40E3">
            <w:pPr>
              <w:pStyle w:val="rvps2"/>
              <w:shd w:val="clear" w:color="auto" w:fill="FFFFFF"/>
              <w:spacing w:before="0" w:beforeAutospacing="0" w:after="0" w:afterAutospacing="0"/>
              <w:ind w:firstLine="450"/>
              <w:jc w:val="both"/>
            </w:pPr>
            <w:r w:rsidRPr="00E24BFF">
              <w:t>1.</w:t>
            </w:r>
            <w:r w:rsidR="00792885" w:rsidRPr="00E24BFF">
              <w:t> Замовник відхиляє пропозицію в разі, якщо:</w:t>
            </w:r>
          </w:p>
          <w:p w:rsidR="00792885" w:rsidRPr="00E24BFF" w:rsidRDefault="00792885" w:rsidP="006B40E3">
            <w:pPr>
              <w:pStyle w:val="rvps2"/>
              <w:shd w:val="clear" w:color="auto" w:fill="FFFFFF"/>
              <w:spacing w:before="0" w:beforeAutospacing="0" w:after="0" w:afterAutospacing="0"/>
              <w:ind w:firstLine="450"/>
              <w:jc w:val="both"/>
            </w:pPr>
            <w:bookmarkStart w:id="25" w:name="n453"/>
            <w:bookmarkEnd w:id="25"/>
            <w:r w:rsidRPr="00E24BFF">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E24BFF" w:rsidRDefault="000E26B9" w:rsidP="006B40E3">
            <w:pPr>
              <w:pStyle w:val="rvps2"/>
              <w:shd w:val="clear" w:color="auto" w:fill="FFFFFF"/>
              <w:spacing w:before="0" w:beforeAutospacing="0" w:after="0" w:afterAutospacing="0"/>
              <w:ind w:firstLine="450"/>
              <w:jc w:val="both"/>
            </w:pPr>
            <w:bookmarkStart w:id="26" w:name="n454"/>
            <w:bookmarkStart w:id="27" w:name="n455"/>
            <w:bookmarkEnd w:id="26"/>
            <w:bookmarkEnd w:id="27"/>
            <w:r w:rsidRPr="00E24BFF">
              <w:t>2</w:t>
            </w:r>
            <w:r w:rsidR="00792885" w:rsidRPr="00E24BFF">
              <w:t>) учасник, який визначений переможцем спрощеної закупівлі, відмовився від укладення договору про закупівлю;</w:t>
            </w:r>
          </w:p>
          <w:p w:rsidR="00792885" w:rsidRPr="00E24BFF" w:rsidRDefault="000E26B9" w:rsidP="006B40E3">
            <w:pPr>
              <w:pStyle w:val="rvps2"/>
              <w:shd w:val="clear" w:color="auto" w:fill="FFFFFF"/>
              <w:spacing w:before="0" w:beforeAutospacing="0" w:after="0" w:afterAutospacing="0"/>
              <w:ind w:firstLine="450"/>
              <w:jc w:val="both"/>
            </w:pPr>
            <w:bookmarkStart w:id="28" w:name="n456"/>
            <w:bookmarkEnd w:id="28"/>
            <w:r w:rsidRPr="00E24BFF">
              <w:t>3</w:t>
            </w:r>
            <w:r w:rsidR="00792885" w:rsidRPr="00E24BFF">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E0133" w:rsidRPr="00E24BFF" w:rsidRDefault="001E0133" w:rsidP="006B40E3">
            <w:pPr>
              <w:pStyle w:val="a9"/>
              <w:spacing w:before="0" w:after="0"/>
              <w:rPr>
                <w:szCs w:val="24"/>
              </w:rPr>
            </w:pP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pStyle w:val="a9"/>
              <w:spacing w:before="0" w:after="0"/>
              <w:ind w:firstLine="2"/>
              <w:jc w:val="left"/>
              <w:rPr>
                <w:rFonts w:ascii="Verdana" w:hAnsi="Verdana"/>
                <w:b/>
                <w:sz w:val="16"/>
                <w:szCs w:val="16"/>
                <w:lang w:eastAsia="en-US"/>
              </w:rPr>
            </w:pPr>
            <w:r w:rsidRPr="00E24BFF">
              <w:rPr>
                <w:b/>
                <w:szCs w:val="24"/>
              </w:rPr>
              <w:t>7</w:t>
            </w:r>
            <w:r w:rsidR="00152E8A" w:rsidRPr="00E24BFF">
              <w:rPr>
                <w:b/>
                <w:szCs w:val="24"/>
              </w:rPr>
              <w:t xml:space="preserve">. Відміна замовником </w:t>
            </w:r>
            <w:r w:rsidR="00792885" w:rsidRPr="00E24BFF">
              <w:rPr>
                <w:b/>
                <w:szCs w:val="24"/>
              </w:rPr>
              <w:t>спрощеної процедури</w:t>
            </w:r>
          </w:p>
        </w:tc>
        <w:tc>
          <w:tcPr>
            <w:tcW w:w="7853" w:type="dxa"/>
            <w:noWrap/>
          </w:tcPr>
          <w:p w:rsidR="001A4551" w:rsidRPr="00E24BFF" w:rsidRDefault="001A4551" w:rsidP="001A4551">
            <w:pPr>
              <w:pStyle w:val="rvps2"/>
              <w:spacing w:before="0" w:beforeAutospacing="0" w:after="0" w:afterAutospacing="0"/>
              <w:ind w:firstLine="448"/>
              <w:jc w:val="both"/>
            </w:pPr>
            <w:bookmarkStart w:id="29" w:name="n519"/>
            <w:bookmarkEnd w:id="29"/>
            <w:r w:rsidRPr="00E24BFF">
              <w:t>1. Замовник відміняє спрощену закупівлю в разі:</w:t>
            </w:r>
          </w:p>
          <w:p w:rsidR="001A4551" w:rsidRPr="00E24BFF" w:rsidRDefault="001A4551" w:rsidP="001A4551">
            <w:pPr>
              <w:pStyle w:val="rvps2"/>
              <w:spacing w:before="0" w:beforeAutospacing="0" w:after="0" w:afterAutospacing="0"/>
              <w:ind w:firstLine="448"/>
              <w:jc w:val="both"/>
            </w:pPr>
            <w:bookmarkStart w:id="30" w:name="n463"/>
            <w:bookmarkEnd w:id="30"/>
            <w:r w:rsidRPr="00E24BFF">
              <w:t>1) відсутності подальшої потреби в закупівлі товарів, робіт і послуг;</w:t>
            </w:r>
          </w:p>
          <w:p w:rsidR="001A4551" w:rsidRPr="00E24BFF" w:rsidRDefault="001A4551" w:rsidP="001A4551">
            <w:pPr>
              <w:pStyle w:val="rvps2"/>
              <w:spacing w:before="0" w:beforeAutospacing="0" w:after="0" w:afterAutospacing="0"/>
              <w:ind w:firstLine="448"/>
              <w:jc w:val="both"/>
            </w:pPr>
            <w:bookmarkStart w:id="31" w:name="n464"/>
            <w:bookmarkEnd w:id="31"/>
            <w:r w:rsidRPr="00E24BFF">
              <w:t>2) неможливості усунення порушень, що виникли через виявлені порушення законодавства з питань публічних закупівель;</w:t>
            </w:r>
          </w:p>
          <w:p w:rsidR="001A4551" w:rsidRPr="00E24BFF" w:rsidRDefault="001A4551" w:rsidP="001A4551">
            <w:pPr>
              <w:pStyle w:val="rvps2"/>
              <w:spacing w:before="0" w:beforeAutospacing="0" w:after="0" w:afterAutospacing="0"/>
              <w:ind w:firstLine="448"/>
              <w:jc w:val="both"/>
            </w:pPr>
            <w:bookmarkStart w:id="32" w:name="n465"/>
            <w:bookmarkEnd w:id="32"/>
            <w:r w:rsidRPr="00E24BFF">
              <w:t>3) скорочення видатків на здійснення закупівлі товарів, робіт і послуг.</w:t>
            </w:r>
          </w:p>
          <w:p w:rsidR="001A4551" w:rsidRPr="00E24BFF" w:rsidRDefault="001A4551" w:rsidP="001A4551">
            <w:pPr>
              <w:pStyle w:val="rvps2"/>
              <w:spacing w:before="0" w:beforeAutospacing="0" w:after="0" w:afterAutospacing="0"/>
              <w:ind w:firstLine="448"/>
              <w:jc w:val="both"/>
            </w:pPr>
            <w:bookmarkStart w:id="33" w:name="n466"/>
            <w:bookmarkEnd w:id="33"/>
            <w:r w:rsidRPr="00E24BFF">
              <w:t>2. Спрощена закупівля автоматично відміняється електронною системою закупівель у разі:</w:t>
            </w:r>
          </w:p>
          <w:p w:rsidR="001A4551" w:rsidRPr="00E24BFF" w:rsidRDefault="001A4551" w:rsidP="001A4551">
            <w:pPr>
              <w:pStyle w:val="rvps2"/>
              <w:spacing w:before="0" w:beforeAutospacing="0" w:after="0" w:afterAutospacing="0"/>
              <w:ind w:firstLine="448"/>
              <w:jc w:val="both"/>
            </w:pPr>
            <w:bookmarkStart w:id="34" w:name="n467"/>
            <w:bookmarkEnd w:id="34"/>
            <w:r w:rsidRPr="00E24BFF">
              <w:t>1) відхилення всіх пропозицій згідно з частиною 13 цієї статті;</w:t>
            </w:r>
          </w:p>
          <w:p w:rsidR="001A4551" w:rsidRPr="00E24BFF" w:rsidRDefault="001A4551" w:rsidP="001A4551">
            <w:pPr>
              <w:pStyle w:val="rvps2"/>
              <w:spacing w:before="0" w:beforeAutospacing="0" w:after="0" w:afterAutospacing="0"/>
              <w:ind w:firstLine="448"/>
              <w:jc w:val="both"/>
            </w:pPr>
            <w:bookmarkStart w:id="35" w:name="n468"/>
            <w:bookmarkEnd w:id="35"/>
            <w:r w:rsidRPr="00E24BFF">
              <w:t>2) відсутності пропозицій учасників для участі в ній.</w:t>
            </w:r>
          </w:p>
          <w:p w:rsidR="001A4551" w:rsidRPr="00E24BFF" w:rsidRDefault="001A4551" w:rsidP="001A4551">
            <w:pPr>
              <w:pStyle w:val="rvps2"/>
              <w:spacing w:before="0" w:beforeAutospacing="0" w:after="0" w:afterAutospacing="0"/>
              <w:ind w:firstLine="448"/>
              <w:jc w:val="both"/>
            </w:pPr>
            <w:bookmarkStart w:id="36" w:name="n469"/>
            <w:bookmarkEnd w:id="36"/>
            <w:r w:rsidRPr="00E24BFF">
              <w:t>Спрощена закупівля може бути відмінена частково (за лотом).</w:t>
            </w:r>
          </w:p>
          <w:p w:rsidR="001A4551" w:rsidRPr="00E24BFF" w:rsidRDefault="001A4551" w:rsidP="001A4551">
            <w:pPr>
              <w:pStyle w:val="rvps2"/>
              <w:spacing w:before="0" w:beforeAutospacing="0" w:after="0" w:afterAutospacing="0"/>
              <w:ind w:firstLine="448"/>
              <w:jc w:val="both"/>
            </w:pPr>
            <w:r w:rsidRPr="00E24BFF">
              <w:t>2. Повідомлення про відміну закупівлі оприлюднюється в електронній системі закупівель:</w:t>
            </w:r>
          </w:p>
          <w:p w:rsidR="001A4551" w:rsidRPr="00E24BFF" w:rsidRDefault="001A4551" w:rsidP="001A4551">
            <w:pPr>
              <w:pStyle w:val="rvps2"/>
              <w:spacing w:before="0" w:beforeAutospacing="0" w:after="0" w:afterAutospacing="0"/>
              <w:ind w:firstLine="448"/>
              <w:jc w:val="both"/>
            </w:pPr>
            <w:bookmarkStart w:id="37" w:name="n1200"/>
            <w:bookmarkEnd w:id="37"/>
            <w:r w:rsidRPr="00E24BFF">
              <w:t>замовником протягом одного робочого дня з дня прийняття замовником відповідного рішення;</w:t>
            </w:r>
          </w:p>
          <w:p w:rsidR="001A4551" w:rsidRPr="00E24BFF" w:rsidRDefault="001A4551" w:rsidP="001A4551">
            <w:pPr>
              <w:pStyle w:val="rvps2"/>
              <w:spacing w:before="0" w:beforeAutospacing="0" w:after="0" w:afterAutospacing="0"/>
              <w:ind w:firstLine="448"/>
              <w:jc w:val="both"/>
            </w:pPr>
            <w:bookmarkStart w:id="38" w:name="n1201"/>
            <w:bookmarkEnd w:id="38"/>
            <w:r w:rsidRPr="00E24BFF">
              <w:t xml:space="preserve">електронною системою закупівель протягом одного робочого дня з </w:t>
            </w:r>
            <w:r w:rsidRPr="00E24BFF">
              <w:lastRenderedPageBreak/>
              <w:t>дня автоматичної відміни спрощеної закупівлі внаслідок відхилення всіх пропозицій згідно з </w:t>
            </w:r>
            <w:hyperlink r:id="rId10" w:anchor="n1181" w:history="1">
              <w:r w:rsidRPr="00E24BFF">
                <w:rPr>
                  <w:rStyle w:val="ab"/>
                  <w:color w:val="auto"/>
                </w:rPr>
                <w:t>частиною тринадцятою</w:t>
              </w:r>
            </w:hyperlink>
            <w:r w:rsidRPr="00E24BFF">
              <w:t> цієї статті або відсутності пропозицій учасників для участі у ній.</w:t>
            </w:r>
          </w:p>
          <w:p w:rsidR="00792885" w:rsidRPr="00E24BFF" w:rsidRDefault="001A4551" w:rsidP="001A4551">
            <w:pPr>
              <w:pStyle w:val="rvps2"/>
              <w:shd w:val="clear" w:color="auto" w:fill="FFFFFF"/>
              <w:spacing w:before="0" w:beforeAutospacing="0" w:after="0" w:afterAutospacing="0"/>
              <w:ind w:firstLine="450"/>
              <w:jc w:val="both"/>
            </w:pPr>
            <w:bookmarkStart w:id="39" w:name="n1202"/>
            <w:bookmarkEnd w:id="39"/>
            <w:r w:rsidRPr="00E24BFF">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E24BFF" w:rsidRDefault="001E0133" w:rsidP="006B40E3">
            <w:pPr>
              <w:pStyle w:val="a9"/>
              <w:spacing w:before="0" w:after="0"/>
              <w:rPr>
                <w:rFonts w:ascii="Verdana" w:hAnsi="Verdana"/>
                <w:i/>
                <w:sz w:val="16"/>
                <w:szCs w:val="16"/>
              </w:rPr>
            </w:pP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spacing w:before="0" w:after="0"/>
              <w:ind w:left="2" w:right="113" w:firstLine="0"/>
              <w:rPr>
                <w:b/>
                <w:szCs w:val="24"/>
                <w:lang w:eastAsia="uk-UA"/>
              </w:rPr>
            </w:pPr>
            <w:r w:rsidRPr="00E24BFF">
              <w:rPr>
                <w:b/>
                <w:szCs w:val="24"/>
                <w:lang w:eastAsia="uk-UA"/>
              </w:rPr>
              <w:lastRenderedPageBreak/>
              <w:t>8</w:t>
            </w:r>
            <w:r w:rsidR="00152E8A" w:rsidRPr="00E24BFF">
              <w:rPr>
                <w:b/>
                <w:szCs w:val="24"/>
                <w:lang w:eastAsia="uk-UA"/>
              </w:rPr>
              <w:t xml:space="preserve">. Строк укладання договору </w:t>
            </w:r>
          </w:p>
        </w:tc>
        <w:tc>
          <w:tcPr>
            <w:tcW w:w="7853" w:type="dxa"/>
            <w:noWrap/>
          </w:tcPr>
          <w:p w:rsidR="001A4551" w:rsidRPr="00E24BFF" w:rsidRDefault="001A4551" w:rsidP="001A4551">
            <w:pPr>
              <w:pStyle w:val="rvps2"/>
              <w:spacing w:before="0" w:beforeAutospacing="0" w:after="0" w:afterAutospacing="0"/>
              <w:ind w:firstLine="448"/>
              <w:jc w:val="both"/>
            </w:pPr>
            <w:r w:rsidRPr="00E24BFF">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A4551" w:rsidRPr="00E24BFF" w:rsidRDefault="001A4551" w:rsidP="001A4551">
            <w:pPr>
              <w:pStyle w:val="rvps2"/>
              <w:spacing w:before="0" w:beforeAutospacing="0" w:after="0" w:afterAutospacing="0"/>
              <w:ind w:firstLine="448"/>
              <w:jc w:val="both"/>
              <w:rPr>
                <w:shd w:val="clear" w:color="auto" w:fill="FFFFFF"/>
              </w:rPr>
            </w:pPr>
            <w:r w:rsidRPr="00E24BFF">
              <w:rPr>
                <w:shd w:val="clear" w:color="auto" w:fill="FFFFFF"/>
              </w:rPr>
              <w:t>2. Договір про закупівлю укладається згідно з вимогами </w:t>
            </w:r>
            <w:hyperlink r:id="rId11" w:anchor="n1760" w:history="1">
              <w:r w:rsidRPr="00E24BFF">
                <w:rPr>
                  <w:rStyle w:val="ab"/>
                  <w:color w:val="auto"/>
                  <w:shd w:val="clear" w:color="auto" w:fill="FFFFFF"/>
                </w:rPr>
                <w:t>статті 41</w:t>
              </w:r>
            </w:hyperlink>
            <w:r w:rsidRPr="00E24BFF">
              <w:rPr>
                <w:shd w:val="clear" w:color="auto" w:fill="FFFFFF"/>
              </w:rPr>
              <w:t> цього Закону.</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Основними істотними умовами договору про закупівлю є:</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 xml:space="preserve">предмет договору; </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 xml:space="preserve">сума договору, в тому числі ціна за одиницю; </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строк дії договору та строк поставки товарів/надання послуг;</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 xml:space="preserve"> якість та кількість товару/послуг</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1)  зменшення обсягів закупівлі, зокрема з урахуванням фактичного обсягу видатків замовника;</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2) </w:t>
            </w:r>
            <w:r w:rsidR="001F0BDC" w:rsidRPr="00E24BFF">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24BFF">
              <w:rPr>
                <w:rFonts w:eastAsia="Calibri"/>
              </w:rPr>
              <w:t>;</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E24BFF">
              <w:rPr>
                <w:rFonts w:eastAsia="Calibri"/>
              </w:rPr>
              <w:lastRenderedPageBreak/>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8) </w:t>
            </w:r>
            <w:r w:rsidR="00B666D8" w:rsidRPr="00E24BFF">
              <w:rPr>
                <w:rFonts w:eastAsia="Calibri"/>
              </w:rPr>
              <w:t>з</w:t>
            </w:r>
            <w:r w:rsidRPr="00E24BFF">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42774" w:rsidRPr="00E24BFF" w:rsidRDefault="001A4551" w:rsidP="001A4551">
            <w:pPr>
              <w:pStyle w:val="rvps2"/>
              <w:shd w:val="clear" w:color="auto" w:fill="FFFFFF"/>
              <w:spacing w:before="0" w:beforeAutospacing="0" w:after="0" w:afterAutospacing="0"/>
              <w:ind w:firstLine="450"/>
              <w:jc w:val="both"/>
              <w:rPr>
                <w:rFonts w:eastAsia="Calibri"/>
              </w:rPr>
            </w:pPr>
            <w:r w:rsidRPr="00E24BFF">
              <w:rPr>
                <w:rFonts w:eastAsia="Calibri"/>
              </w:rPr>
              <w:t>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bookmarkStart w:id="40" w:name="n460"/>
            <w:bookmarkEnd w:id="40"/>
          </w:p>
          <w:p w:rsidR="00042774" w:rsidRPr="00E24BFF" w:rsidRDefault="00042774" w:rsidP="009407CB">
            <w:pPr>
              <w:pStyle w:val="rvps2"/>
              <w:shd w:val="clear" w:color="auto" w:fill="FFFFFF"/>
              <w:spacing w:before="0" w:beforeAutospacing="0" w:after="0" w:afterAutospacing="0"/>
              <w:ind w:firstLine="450"/>
              <w:jc w:val="both"/>
              <w:rPr>
                <w:rFonts w:eastAsia="Calibri"/>
              </w:rPr>
            </w:pPr>
            <w:r w:rsidRPr="00E24BFF">
              <w:rPr>
                <w:rFonts w:eastAsia="Calibri"/>
              </w:rPr>
              <w:t xml:space="preserve">6. </w:t>
            </w:r>
            <w:r w:rsidRPr="00E24BFF">
              <w:t xml:space="preserve">У разі незгоди учасника з істотними умовами договору, відсутності гарантійного листа щодо погодження його з ними та відсутності заповненого зі свої сторони проекту договору (реквізити), пропозиція такого учасника відхиляється як така, що не відповідає вимогам </w:t>
            </w:r>
            <w:r w:rsidR="009407CB">
              <w:t>Оголошення</w:t>
            </w:r>
            <w:r w:rsidRPr="00E24BFF">
              <w:t>.</w:t>
            </w:r>
          </w:p>
        </w:tc>
      </w:tr>
      <w:tr w:rsidR="00387D64" w:rsidRPr="00E24BFF" w:rsidTr="0090572E">
        <w:trPr>
          <w:gridAfter w:val="1"/>
          <w:wAfter w:w="5" w:type="dxa"/>
          <w:trHeight w:val="362"/>
          <w:tblCellSpacing w:w="11" w:type="dxa"/>
        </w:trPr>
        <w:tc>
          <w:tcPr>
            <w:tcW w:w="2388" w:type="dxa"/>
            <w:noWrap/>
          </w:tcPr>
          <w:p w:rsidR="003927ED" w:rsidRPr="00E24BFF" w:rsidRDefault="005746E7" w:rsidP="006B40E3">
            <w:pPr>
              <w:spacing w:before="0" w:after="0"/>
              <w:ind w:left="2" w:right="113" w:firstLine="0"/>
              <w:jc w:val="left"/>
              <w:rPr>
                <w:b/>
                <w:szCs w:val="24"/>
                <w:lang w:eastAsia="uk-UA"/>
              </w:rPr>
            </w:pPr>
            <w:r w:rsidRPr="00E24BFF">
              <w:rPr>
                <w:b/>
                <w:szCs w:val="24"/>
                <w:lang w:eastAsia="uk-UA"/>
              </w:rPr>
              <w:lastRenderedPageBreak/>
              <w:t>9</w:t>
            </w:r>
            <w:r w:rsidR="00152E8A" w:rsidRPr="00E24BFF">
              <w:rPr>
                <w:b/>
                <w:szCs w:val="24"/>
                <w:lang w:eastAsia="uk-UA"/>
              </w:rPr>
              <w:t xml:space="preserve">. Проект договору про закупівлю </w:t>
            </w:r>
          </w:p>
        </w:tc>
        <w:tc>
          <w:tcPr>
            <w:tcW w:w="7853" w:type="dxa"/>
            <w:noWrap/>
            <w:vAlign w:val="center"/>
          </w:tcPr>
          <w:p w:rsidR="00717759" w:rsidRPr="00E24BFF" w:rsidRDefault="00551FEF" w:rsidP="00D74075">
            <w:pPr>
              <w:spacing w:before="0" w:after="0"/>
              <w:ind w:right="113" w:firstLine="0"/>
              <w:contextualSpacing/>
              <w:jc w:val="left"/>
              <w:rPr>
                <w:szCs w:val="24"/>
              </w:rPr>
            </w:pPr>
            <w:r w:rsidRPr="00E24BFF">
              <w:rPr>
                <w:szCs w:val="24"/>
              </w:rPr>
              <w:t xml:space="preserve">1. </w:t>
            </w:r>
            <w:r w:rsidR="00450927" w:rsidRPr="00E24BFF">
              <w:rPr>
                <w:szCs w:val="24"/>
              </w:rPr>
              <w:t>Проект договору з</w:t>
            </w:r>
            <w:r w:rsidR="00CF1C67" w:rsidRPr="00E24BFF">
              <w:rPr>
                <w:szCs w:val="24"/>
              </w:rPr>
              <w:t xml:space="preserve">гідно Додатку № </w:t>
            </w:r>
            <w:r w:rsidR="000E26B9" w:rsidRPr="00E24BFF">
              <w:rPr>
                <w:szCs w:val="24"/>
              </w:rPr>
              <w:t>3</w:t>
            </w:r>
            <w:r w:rsidR="00152E8A" w:rsidRPr="00E24BFF">
              <w:rPr>
                <w:szCs w:val="24"/>
              </w:rPr>
              <w:t xml:space="preserve"> до </w:t>
            </w:r>
            <w:r w:rsidR="00F2321D" w:rsidRPr="00E24BFF">
              <w:rPr>
                <w:szCs w:val="24"/>
              </w:rPr>
              <w:t>оголошення</w:t>
            </w:r>
            <w:r w:rsidR="00717759" w:rsidRPr="00E24BFF">
              <w:rPr>
                <w:szCs w:val="24"/>
              </w:rPr>
              <w:t>;</w:t>
            </w:r>
          </w:p>
        </w:tc>
      </w:tr>
      <w:tr w:rsidR="00387D64" w:rsidRPr="00E24BFF" w:rsidTr="0090572E">
        <w:trPr>
          <w:gridAfter w:val="1"/>
          <w:wAfter w:w="5" w:type="dxa"/>
          <w:trHeight w:val="58"/>
          <w:tblCellSpacing w:w="11" w:type="dxa"/>
        </w:trPr>
        <w:tc>
          <w:tcPr>
            <w:tcW w:w="2388" w:type="dxa"/>
            <w:noWrap/>
          </w:tcPr>
          <w:p w:rsidR="00240A24" w:rsidRPr="00E24BFF" w:rsidRDefault="006216B3" w:rsidP="006B40E3">
            <w:pPr>
              <w:spacing w:before="0" w:after="0"/>
              <w:ind w:left="2" w:right="113" w:firstLine="0"/>
              <w:jc w:val="left"/>
              <w:rPr>
                <w:b/>
                <w:szCs w:val="24"/>
                <w:lang w:eastAsia="uk-UA"/>
              </w:rPr>
            </w:pPr>
            <w:r w:rsidRPr="00E24BFF">
              <w:rPr>
                <w:b/>
                <w:szCs w:val="24"/>
                <w:lang w:eastAsia="uk-UA"/>
              </w:rPr>
              <w:t>1</w:t>
            </w:r>
            <w:r w:rsidR="005746E7" w:rsidRPr="00E24BFF">
              <w:rPr>
                <w:b/>
                <w:szCs w:val="24"/>
                <w:lang w:eastAsia="uk-UA"/>
              </w:rPr>
              <w:t>0</w:t>
            </w:r>
            <w:r w:rsidR="00240A24" w:rsidRPr="00E24BFF">
              <w:rPr>
                <w:b/>
                <w:szCs w:val="24"/>
                <w:lang w:eastAsia="uk-UA"/>
              </w:rPr>
              <w:t>. </w:t>
            </w:r>
            <w:r w:rsidR="00057E59" w:rsidRPr="00E24BFF">
              <w:rPr>
                <w:b/>
                <w:szCs w:val="24"/>
                <w:lang w:eastAsia="uk-UA"/>
              </w:rPr>
              <w:t>Забезпечення пропозиції/</w:t>
            </w:r>
            <w:r w:rsidR="00240A24" w:rsidRPr="00E24BFF">
              <w:rPr>
                <w:b/>
                <w:szCs w:val="24"/>
                <w:lang w:eastAsia="uk-UA"/>
              </w:rPr>
              <w:t>Забезпечення виконання договору про закупівлю</w:t>
            </w:r>
          </w:p>
        </w:tc>
        <w:tc>
          <w:tcPr>
            <w:tcW w:w="7853" w:type="dxa"/>
            <w:noWrap/>
            <w:vAlign w:val="center"/>
          </w:tcPr>
          <w:p w:rsidR="00223D88" w:rsidRPr="00E24BFF" w:rsidRDefault="00984FA8" w:rsidP="006B40E3">
            <w:pPr>
              <w:spacing w:before="0" w:after="0"/>
              <w:ind w:firstLine="0"/>
              <w:rPr>
                <w:szCs w:val="24"/>
              </w:rPr>
            </w:pPr>
            <w:r w:rsidRPr="00E24BFF">
              <w:rPr>
                <w:szCs w:val="24"/>
              </w:rPr>
              <w:t>Не вимагається</w:t>
            </w:r>
          </w:p>
          <w:p w:rsidR="00240A24" w:rsidRPr="00E24BFF" w:rsidRDefault="00240A24" w:rsidP="006B40E3">
            <w:pPr>
              <w:spacing w:before="0" w:after="0"/>
              <w:ind w:right="113" w:firstLine="0"/>
              <w:contextualSpacing/>
              <w:jc w:val="left"/>
              <w:rPr>
                <w:szCs w:val="24"/>
              </w:rPr>
            </w:pPr>
          </w:p>
        </w:tc>
      </w:tr>
      <w:tr w:rsidR="00387D64" w:rsidRPr="00E24BFF" w:rsidTr="0090572E">
        <w:trPr>
          <w:gridAfter w:val="1"/>
          <w:wAfter w:w="5" w:type="dxa"/>
          <w:trHeight w:val="58"/>
          <w:tblCellSpacing w:w="11" w:type="dxa"/>
        </w:trPr>
        <w:tc>
          <w:tcPr>
            <w:tcW w:w="2388" w:type="dxa"/>
            <w:noWrap/>
          </w:tcPr>
          <w:p w:rsidR="00037876" w:rsidRPr="00E24BFF" w:rsidRDefault="006216B3" w:rsidP="006B40E3">
            <w:pPr>
              <w:spacing w:before="0" w:after="0"/>
              <w:ind w:left="2" w:right="113" w:firstLine="0"/>
              <w:jc w:val="left"/>
              <w:rPr>
                <w:b/>
                <w:szCs w:val="24"/>
                <w:lang w:eastAsia="uk-UA"/>
              </w:rPr>
            </w:pPr>
            <w:r w:rsidRPr="00E24BFF">
              <w:rPr>
                <w:b/>
                <w:szCs w:val="24"/>
                <w:lang w:eastAsia="uk-UA"/>
              </w:rPr>
              <w:t>1</w:t>
            </w:r>
            <w:r w:rsidR="005746E7" w:rsidRPr="00E24BFF">
              <w:rPr>
                <w:b/>
                <w:szCs w:val="24"/>
                <w:lang w:eastAsia="uk-UA"/>
              </w:rPr>
              <w:t>1</w:t>
            </w:r>
            <w:r w:rsidR="00037876" w:rsidRPr="00E24BFF">
              <w:rPr>
                <w:b/>
                <w:szCs w:val="24"/>
                <w:lang w:eastAsia="uk-UA"/>
              </w:rPr>
              <w:t xml:space="preserve">. </w:t>
            </w:r>
            <w:r w:rsidR="00065257" w:rsidRPr="00E24BFF">
              <w:rPr>
                <w:b/>
                <w:szCs w:val="24"/>
                <w:lang w:eastAsia="uk-UA"/>
              </w:rPr>
              <w:t>Інше</w:t>
            </w:r>
          </w:p>
        </w:tc>
        <w:tc>
          <w:tcPr>
            <w:tcW w:w="7853" w:type="dxa"/>
            <w:noWrap/>
            <w:vAlign w:val="center"/>
          </w:tcPr>
          <w:p w:rsidR="00B67614" w:rsidRPr="00E24BFF" w:rsidRDefault="00551FEF" w:rsidP="006B40E3">
            <w:pPr>
              <w:spacing w:before="0" w:after="0"/>
              <w:ind w:firstLine="0"/>
              <w:rPr>
                <w:szCs w:val="24"/>
              </w:rPr>
            </w:pPr>
            <w:r w:rsidRPr="00E24BFF">
              <w:rPr>
                <w:szCs w:val="24"/>
              </w:rPr>
              <w:t xml:space="preserve">1. </w:t>
            </w:r>
            <w:r w:rsidR="00B67614" w:rsidRPr="00E24BFF">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E24BFF" w:rsidRDefault="00B70971" w:rsidP="006B40E3">
            <w:pPr>
              <w:spacing w:before="0" w:after="0"/>
              <w:ind w:firstLine="0"/>
            </w:pPr>
            <w:r w:rsidRPr="00E24BFF">
              <w:t xml:space="preserve">Період уточнення інформації про закупівлю: </w:t>
            </w:r>
            <w:r w:rsidR="005154E4" w:rsidRPr="00E24BFF">
              <w:t xml:space="preserve">до </w:t>
            </w:r>
            <w:r w:rsidR="00E63B0F">
              <w:t>0</w:t>
            </w:r>
            <w:r w:rsidR="0036592F">
              <w:t>3</w:t>
            </w:r>
            <w:r w:rsidR="005154E4" w:rsidRPr="00E24BFF">
              <w:t>.</w:t>
            </w:r>
            <w:r w:rsidR="0036592F">
              <w:t>10</w:t>
            </w:r>
            <w:r w:rsidR="005154E4" w:rsidRPr="00E24BFF">
              <w:t>.202</w:t>
            </w:r>
            <w:r w:rsidR="00B666D8" w:rsidRPr="00E24BFF">
              <w:t>2</w:t>
            </w:r>
            <w:r w:rsidR="005154E4" w:rsidRPr="00E24BFF">
              <w:t xml:space="preserve"> року</w:t>
            </w:r>
          </w:p>
          <w:p w:rsidR="00B67614" w:rsidRPr="00E24BFF" w:rsidRDefault="00B70971" w:rsidP="006B40E3">
            <w:pPr>
              <w:spacing w:before="0" w:after="0"/>
              <w:ind w:firstLine="0"/>
            </w:pPr>
            <w:r w:rsidRPr="00E24BFF">
              <w:t xml:space="preserve">Кінцевий строк подання пропозицій: </w:t>
            </w:r>
            <w:r w:rsidR="005154E4" w:rsidRPr="00E24BFF">
              <w:t xml:space="preserve">до </w:t>
            </w:r>
            <w:r w:rsidR="0036592F">
              <w:t>06</w:t>
            </w:r>
            <w:r w:rsidR="005154E4" w:rsidRPr="00E24BFF">
              <w:t>.</w:t>
            </w:r>
            <w:r w:rsidR="0036592F">
              <w:t>10</w:t>
            </w:r>
            <w:r w:rsidR="003D5E55" w:rsidRPr="00E24BFF">
              <w:t>.</w:t>
            </w:r>
            <w:r w:rsidR="005154E4" w:rsidRPr="00E24BFF">
              <w:t>202</w:t>
            </w:r>
            <w:r w:rsidR="00ED687C" w:rsidRPr="00E24BFF">
              <w:t>2</w:t>
            </w:r>
            <w:r w:rsidR="005154E4" w:rsidRPr="00E24BFF">
              <w:t xml:space="preserve"> року</w:t>
            </w:r>
          </w:p>
          <w:p w:rsidR="00F574E4" w:rsidRPr="00E24BFF" w:rsidRDefault="005154E4" w:rsidP="006B40E3">
            <w:pPr>
              <w:spacing w:before="0" w:after="0"/>
              <w:ind w:firstLine="0"/>
              <w:rPr>
                <w:szCs w:val="24"/>
              </w:rPr>
            </w:pPr>
            <w:r w:rsidRPr="00E24BFF">
              <w:rPr>
                <w:szCs w:val="24"/>
              </w:rPr>
              <w:t>Розмір мінімального кроку пониження ціни: 0,5 %</w:t>
            </w:r>
          </w:p>
          <w:p w:rsidR="0018107E" w:rsidRPr="00E24BFF" w:rsidRDefault="0018107E" w:rsidP="00D74075">
            <w:pPr>
              <w:spacing w:before="0" w:after="0"/>
              <w:ind w:firstLine="0"/>
              <w:rPr>
                <w:szCs w:val="24"/>
              </w:rPr>
            </w:pPr>
            <w:r w:rsidRPr="00E24BFF">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p>
        </w:tc>
      </w:tr>
    </w:tbl>
    <w:bookmarkEnd w:id="0"/>
    <w:bookmarkEnd w:id="1"/>
    <w:bookmarkEnd w:id="2"/>
    <w:bookmarkEnd w:id="3"/>
    <w:bookmarkEnd w:id="4"/>
    <w:bookmarkEnd w:id="5"/>
    <w:bookmarkEnd w:id="6"/>
    <w:bookmarkEnd w:id="7"/>
    <w:bookmarkEnd w:id="8"/>
    <w:bookmarkEnd w:id="9"/>
    <w:bookmarkEnd w:id="10"/>
    <w:bookmarkEnd w:id="11"/>
    <w:bookmarkEnd w:id="13"/>
    <w:bookmarkEnd w:id="14"/>
    <w:p w:rsidR="006D6426" w:rsidRPr="00E24BFF" w:rsidRDefault="006D6426" w:rsidP="006B40E3">
      <w:pPr>
        <w:pStyle w:val="12"/>
        <w:pageBreakBefore w:val="0"/>
        <w:tabs>
          <w:tab w:val="left" w:pos="825"/>
        </w:tabs>
        <w:jc w:val="both"/>
        <w:rPr>
          <w:color w:val="auto"/>
        </w:rPr>
      </w:pPr>
      <w:r w:rsidRPr="00E24BFF">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87D64" w:rsidRPr="00E24BFF" w:rsidTr="006B40E3">
        <w:trPr>
          <w:trHeight w:val="60"/>
        </w:trPr>
        <w:tc>
          <w:tcPr>
            <w:tcW w:w="10173" w:type="dxa"/>
            <w:shd w:val="clear" w:color="auto" w:fill="auto"/>
            <w:vAlign w:val="center"/>
          </w:tcPr>
          <w:p w:rsidR="006D6426" w:rsidRPr="00E24BFF" w:rsidRDefault="006D6426" w:rsidP="006B40E3">
            <w:pPr>
              <w:widowControl w:val="0"/>
              <w:autoSpaceDE w:val="0"/>
              <w:spacing w:before="0" w:after="0"/>
              <w:ind w:right="34" w:firstLine="0"/>
              <w:rPr>
                <w:b/>
                <w:i/>
                <w:szCs w:val="24"/>
              </w:rPr>
            </w:pPr>
            <w:r w:rsidRPr="00E24BFF">
              <w:rPr>
                <w:b/>
                <w:shd w:val="clear" w:color="auto" w:fill="FFFFFF"/>
              </w:rPr>
              <w:t>Переможець закупівлі під час укладення договору про закупівлю повинен надати:</w:t>
            </w:r>
          </w:p>
        </w:tc>
      </w:tr>
      <w:tr w:rsidR="00387D64" w:rsidRPr="00387D64" w:rsidTr="004B35EE">
        <w:trPr>
          <w:trHeight w:val="1695"/>
        </w:trPr>
        <w:tc>
          <w:tcPr>
            <w:tcW w:w="10173" w:type="dxa"/>
            <w:shd w:val="clear" w:color="auto" w:fill="auto"/>
            <w:vAlign w:val="center"/>
          </w:tcPr>
          <w:p w:rsidR="006D6426" w:rsidRPr="00E24BFF" w:rsidRDefault="006D6426" w:rsidP="006B40E3">
            <w:pPr>
              <w:pStyle w:val="rvps2"/>
              <w:shd w:val="clear" w:color="auto" w:fill="FFFFFF"/>
              <w:spacing w:before="0" w:beforeAutospacing="0" w:after="0" w:afterAutospacing="0"/>
              <w:ind w:firstLine="450"/>
              <w:jc w:val="both"/>
            </w:pPr>
            <w:r w:rsidRPr="00E24BFF">
              <w:t>1) Відповідну інформацію про право підписання договору про закупівлю;</w:t>
            </w:r>
          </w:p>
          <w:p w:rsidR="006D6426" w:rsidRPr="00ED687C" w:rsidRDefault="006D6426" w:rsidP="00ED687C">
            <w:pPr>
              <w:pStyle w:val="rvps2"/>
              <w:shd w:val="clear" w:color="auto" w:fill="FFFFFF"/>
              <w:spacing w:before="0" w:beforeAutospacing="0" w:after="0" w:afterAutospacing="0"/>
              <w:ind w:firstLine="450"/>
              <w:jc w:val="both"/>
            </w:pPr>
            <w:bookmarkStart w:id="41" w:name="n1035"/>
            <w:bookmarkEnd w:id="41"/>
            <w:r w:rsidRPr="00E24BFF">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24BFF">
              <w:rPr>
                <w:u w:val="single"/>
              </w:rPr>
              <w:t>та у разі якщо про це було зазначено у документації/оголошенні про проведення спрощеної закупівлі</w:t>
            </w:r>
            <w:r w:rsidRPr="00E24BFF">
              <w:t xml:space="preserve"> чи вимагалося замовником під час переговорів у разі застосування переговорної процедури закупівлі.</w:t>
            </w:r>
          </w:p>
        </w:tc>
      </w:tr>
    </w:tbl>
    <w:p w:rsidR="006D6426" w:rsidRPr="00387D64" w:rsidRDefault="006D6426" w:rsidP="006B40E3">
      <w:pPr>
        <w:pStyle w:val="12"/>
        <w:pageBreakBefore w:val="0"/>
        <w:tabs>
          <w:tab w:val="left" w:pos="825"/>
        </w:tabs>
        <w:jc w:val="both"/>
        <w:rPr>
          <w:color w:val="auto"/>
        </w:rPr>
      </w:pPr>
    </w:p>
    <w:p w:rsidR="000C3548" w:rsidRPr="00387D64" w:rsidRDefault="000C3548" w:rsidP="006B40E3">
      <w:pPr>
        <w:suppressAutoHyphens/>
        <w:spacing w:before="0" w:after="0"/>
        <w:ind w:firstLine="0"/>
        <w:rPr>
          <w:rFonts w:eastAsia="Calibri"/>
          <w:i/>
          <w:iCs/>
          <w:snapToGrid/>
          <w:szCs w:val="24"/>
          <w:lang w:eastAsia="zh-CN"/>
        </w:rPr>
      </w:pPr>
    </w:p>
    <w:sectPr w:rsidR="000C3548" w:rsidRPr="00387D64" w:rsidSect="00A63EC6">
      <w:footerReference w:type="even" r:id="rId12"/>
      <w:footerReference w:type="default" r:id="rId13"/>
      <w:pgSz w:w="11906" w:h="16838"/>
      <w:pgMar w:top="284"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71" w:rsidRDefault="00F73071">
      <w:r>
        <w:separator/>
      </w:r>
    </w:p>
  </w:endnote>
  <w:endnote w:type="continuationSeparator" w:id="0">
    <w:p w:rsidR="00F73071" w:rsidRDefault="00F7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font>
  <w:font w:name="DejaVu Sans">
    <w:charset w:val="CC"/>
    <w:family w:val="swiss"/>
    <w:pitch w:val="variable"/>
  </w:font>
  <w:font w:name="Lohit Hindi">
    <w:altName w:val="MS Mincho"/>
    <w:charset w:val="80"/>
    <w:family w:val="auto"/>
    <w:pitch w:val="variable"/>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385914"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385914"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separate"/>
    </w:r>
    <w:r w:rsidR="00A63EC6">
      <w:rPr>
        <w:rStyle w:val="af8"/>
        <w:noProof/>
      </w:rPr>
      <w:t>4</w:t>
    </w:r>
    <w:r>
      <w:rPr>
        <w:rStyle w:val="af8"/>
      </w:rPr>
      <w:fldChar w:fldCharType="end"/>
    </w:r>
  </w:p>
  <w:p w:rsidR="004E6371" w:rsidRDefault="004E6371">
    <w:pPr>
      <w:pStyle w:val="a5"/>
    </w:pPr>
  </w:p>
  <w:p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71" w:rsidRDefault="00F73071">
      <w:r>
        <w:separator/>
      </w:r>
    </w:p>
  </w:footnote>
  <w:footnote w:type="continuationSeparator" w:id="0">
    <w:p w:rsidR="00F73071" w:rsidRDefault="00F73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7">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2">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3">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8">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7"/>
  </w:num>
  <w:num w:numId="3">
    <w:abstractNumId w:val="0"/>
  </w:num>
  <w:num w:numId="4">
    <w:abstractNumId w:val="21"/>
  </w:num>
  <w:num w:numId="5">
    <w:abstractNumId w:val="29"/>
  </w:num>
  <w:num w:numId="6">
    <w:abstractNumId w:val="35"/>
  </w:num>
  <w:num w:numId="7">
    <w:abstractNumId w:val="16"/>
  </w:num>
  <w:num w:numId="8">
    <w:abstractNumId w:val="31"/>
  </w:num>
  <w:num w:numId="9">
    <w:abstractNumId w:val="2"/>
  </w:num>
  <w:num w:numId="10">
    <w:abstractNumId w:val="10"/>
  </w:num>
  <w:num w:numId="11">
    <w:abstractNumId w:val="6"/>
  </w:num>
  <w:num w:numId="12">
    <w:abstractNumId w:val="23"/>
  </w:num>
  <w:num w:numId="13">
    <w:abstractNumId w:val="34"/>
  </w:num>
  <w:num w:numId="14">
    <w:abstractNumId w:val="14"/>
  </w:num>
  <w:num w:numId="15">
    <w:abstractNumId w:val="11"/>
  </w:num>
  <w:num w:numId="16">
    <w:abstractNumId w:val="22"/>
  </w:num>
  <w:num w:numId="17">
    <w:abstractNumId w:val="1"/>
  </w:num>
  <w:num w:numId="18">
    <w:abstractNumId w:val="17"/>
  </w:num>
  <w:num w:numId="19">
    <w:abstractNumId w:val="4"/>
  </w:num>
  <w:num w:numId="20">
    <w:abstractNumId w:val="32"/>
  </w:num>
  <w:num w:numId="21">
    <w:abstractNumId w:val="7"/>
  </w:num>
  <w:num w:numId="22">
    <w:abstractNumId w:val="25"/>
  </w:num>
  <w:num w:numId="23">
    <w:abstractNumId w:val="8"/>
  </w:num>
  <w:num w:numId="24">
    <w:abstractNumId w:val="12"/>
  </w:num>
  <w:num w:numId="25">
    <w:abstractNumId w:val="36"/>
  </w:num>
  <w:num w:numId="26">
    <w:abstractNumId w:val="33"/>
  </w:num>
  <w:num w:numId="27">
    <w:abstractNumId w:val="5"/>
  </w:num>
  <w:num w:numId="28">
    <w:abstractNumId w:val="26"/>
  </w:num>
  <w:num w:numId="29">
    <w:abstractNumId w:val="19"/>
  </w:num>
  <w:num w:numId="30">
    <w:abstractNumId w:val="15"/>
  </w:num>
  <w:num w:numId="31">
    <w:abstractNumId w:val="9"/>
  </w:num>
  <w:num w:numId="32">
    <w:abstractNumId w:val="39"/>
  </w:num>
  <w:num w:numId="33">
    <w:abstractNumId w:val="20"/>
  </w:num>
  <w:num w:numId="34">
    <w:abstractNumId w:val="24"/>
  </w:num>
  <w:num w:numId="35">
    <w:abstractNumId w:val="28"/>
  </w:num>
  <w:num w:numId="36">
    <w:abstractNumId w:val="37"/>
  </w:num>
  <w:num w:numId="37">
    <w:abstractNumId w:val="18"/>
  </w:num>
  <w:num w:numId="38">
    <w:abstractNumId w:val="13"/>
  </w:num>
  <w:num w:numId="39">
    <w:abstractNumId w:val="3"/>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4B0C"/>
    <w:rsid w:val="000252A0"/>
    <w:rsid w:val="0002578D"/>
    <w:rsid w:val="000262AA"/>
    <w:rsid w:val="0002764A"/>
    <w:rsid w:val="000279F6"/>
    <w:rsid w:val="00030379"/>
    <w:rsid w:val="00031157"/>
    <w:rsid w:val="000320A2"/>
    <w:rsid w:val="000320CF"/>
    <w:rsid w:val="000349DF"/>
    <w:rsid w:val="00036851"/>
    <w:rsid w:val="00037876"/>
    <w:rsid w:val="00040FC2"/>
    <w:rsid w:val="0004260D"/>
    <w:rsid w:val="00042774"/>
    <w:rsid w:val="0004429E"/>
    <w:rsid w:val="0004551B"/>
    <w:rsid w:val="00047E8E"/>
    <w:rsid w:val="00056B6B"/>
    <w:rsid w:val="00057598"/>
    <w:rsid w:val="0005785A"/>
    <w:rsid w:val="00057E59"/>
    <w:rsid w:val="000615A4"/>
    <w:rsid w:val="000640B1"/>
    <w:rsid w:val="00064FCF"/>
    <w:rsid w:val="00065257"/>
    <w:rsid w:val="00066A2D"/>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4053"/>
    <w:rsid w:val="000B4ACC"/>
    <w:rsid w:val="000B4E64"/>
    <w:rsid w:val="000B5A69"/>
    <w:rsid w:val="000B5BC2"/>
    <w:rsid w:val="000C091B"/>
    <w:rsid w:val="000C2438"/>
    <w:rsid w:val="000C3548"/>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4087"/>
    <w:rsid w:val="00144EEB"/>
    <w:rsid w:val="00145BA6"/>
    <w:rsid w:val="0014638C"/>
    <w:rsid w:val="0014653F"/>
    <w:rsid w:val="00146FFC"/>
    <w:rsid w:val="00147490"/>
    <w:rsid w:val="00147CEA"/>
    <w:rsid w:val="001528BC"/>
    <w:rsid w:val="00152E8A"/>
    <w:rsid w:val="00153F4A"/>
    <w:rsid w:val="001559DE"/>
    <w:rsid w:val="00155B18"/>
    <w:rsid w:val="00167731"/>
    <w:rsid w:val="00170A90"/>
    <w:rsid w:val="00170E46"/>
    <w:rsid w:val="00171E2B"/>
    <w:rsid w:val="0017240B"/>
    <w:rsid w:val="00173E4A"/>
    <w:rsid w:val="001748FC"/>
    <w:rsid w:val="00175F13"/>
    <w:rsid w:val="00176975"/>
    <w:rsid w:val="00177E32"/>
    <w:rsid w:val="001805B2"/>
    <w:rsid w:val="0018107E"/>
    <w:rsid w:val="0018168F"/>
    <w:rsid w:val="00182AB6"/>
    <w:rsid w:val="00183C34"/>
    <w:rsid w:val="00185CEE"/>
    <w:rsid w:val="00187E55"/>
    <w:rsid w:val="001902F4"/>
    <w:rsid w:val="001937F6"/>
    <w:rsid w:val="00195E20"/>
    <w:rsid w:val="00195EB1"/>
    <w:rsid w:val="00197B6E"/>
    <w:rsid w:val="001A4477"/>
    <w:rsid w:val="001A4551"/>
    <w:rsid w:val="001A4F34"/>
    <w:rsid w:val="001A6C25"/>
    <w:rsid w:val="001B264A"/>
    <w:rsid w:val="001B75D2"/>
    <w:rsid w:val="001C0EEE"/>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1ED0"/>
    <w:rsid w:val="001F4484"/>
    <w:rsid w:val="001F4E99"/>
    <w:rsid w:val="00201599"/>
    <w:rsid w:val="00201747"/>
    <w:rsid w:val="00201B83"/>
    <w:rsid w:val="002050A0"/>
    <w:rsid w:val="00205705"/>
    <w:rsid w:val="00205A73"/>
    <w:rsid w:val="00210C3D"/>
    <w:rsid w:val="00213030"/>
    <w:rsid w:val="0021420E"/>
    <w:rsid w:val="002152DB"/>
    <w:rsid w:val="00216122"/>
    <w:rsid w:val="002161F3"/>
    <w:rsid w:val="0021797A"/>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DFC"/>
    <w:rsid w:val="00240A24"/>
    <w:rsid w:val="00241F55"/>
    <w:rsid w:val="002428AA"/>
    <w:rsid w:val="0024357C"/>
    <w:rsid w:val="002442DC"/>
    <w:rsid w:val="00244361"/>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B23"/>
    <w:rsid w:val="0027674F"/>
    <w:rsid w:val="00280178"/>
    <w:rsid w:val="00281645"/>
    <w:rsid w:val="002816AA"/>
    <w:rsid w:val="00281839"/>
    <w:rsid w:val="00281B55"/>
    <w:rsid w:val="0028250B"/>
    <w:rsid w:val="00282785"/>
    <w:rsid w:val="00283A67"/>
    <w:rsid w:val="00286BA8"/>
    <w:rsid w:val="00292BFE"/>
    <w:rsid w:val="00293447"/>
    <w:rsid w:val="00293E0C"/>
    <w:rsid w:val="00295685"/>
    <w:rsid w:val="002A1C9B"/>
    <w:rsid w:val="002A23FB"/>
    <w:rsid w:val="002A4F84"/>
    <w:rsid w:val="002A51FF"/>
    <w:rsid w:val="002A5866"/>
    <w:rsid w:val="002A6000"/>
    <w:rsid w:val="002A7FBE"/>
    <w:rsid w:val="002B0304"/>
    <w:rsid w:val="002B0A1D"/>
    <w:rsid w:val="002B0B39"/>
    <w:rsid w:val="002B1C72"/>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FE1"/>
    <w:rsid w:val="002E676C"/>
    <w:rsid w:val="002E6B12"/>
    <w:rsid w:val="002F01E7"/>
    <w:rsid w:val="002F042A"/>
    <w:rsid w:val="002F31E7"/>
    <w:rsid w:val="002F3748"/>
    <w:rsid w:val="002F3CFB"/>
    <w:rsid w:val="0030340B"/>
    <w:rsid w:val="003061E9"/>
    <w:rsid w:val="003108D2"/>
    <w:rsid w:val="00310A27"/>
    <w:rsid w:val="003140EE"/>
    <w:rsid w:val="0031654F"/>
    <w:rsid w:val="003165B7"/>
    <w:rsid w:val="00320927"/>
    <w:rsid w:val="00321314"/>
    <w:rsid w:val="00321A3D"/>
    <w:rsid w:val="00322C9F"/>
    <w:rsid w:val="0032302E"/>
    <w:rsid w:val="003323C9"/>
    <w:rsid w:val="00332745"/>
    <w:rsid w:val="003344AA"/>
    <w:rsid w:val="00335772"/>
    <w:rsid w:val="0033640D"/>
    <w:rsid w:val="00340128"/>
    <w:rsid w:val="00342C28"/>
    <w:rsid w:val="00344416"/>
    <w:rsid w:val="003445FD"/>
    <w:rsid w:val="00344A1E"/>
    <w:rsid w:val="00345270"/>
    <w:rsid w:val="00345F4E"/>
    <w:rsid w:val="0035057F"/>
    <w:rsid w:val="003554DB"/>
    <w:rsid w:val="00361B04"/>
    <w:rsid w:val="00362916"/>
    <w:rsid w:val="00363983"/>
    <w:rsid w:val="00364E03"/>
    <w:rsid w:val="0036592F"/>
    <w:rsid w:val="00366102"/>
    <w:rsid w:val="0037266B"/>
    <w:rsid w:val="00373031"/>
    <w:rsid w:val="003772A1"/>
    <w:rsid w:val="003827B2"/>
    <w:rsid w:val="00383070"/>
    <w:rsid w:val="00385914"/>
    <w:rsid w:val="00386336"/>
    <w:rsid w:val="00387D64"/>
    <w:rsid w:val="00387DDE"/>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4E9C"/>
    <w:rsid w:val="003F6015"/>
    <w:rsid w:val="003F7AC5"/>
    <w:rsid w:val="004007FC"/>
    <w:rsid w:val="00403CD0"/>
    <w:rsid w:val="00404569"/>
    <w:rsid w:val="0040481D"/>
    <w:rsid w:val="00405FC8"/>
    <w:rsid w:val="00406073"/>
    <w:rsid w:val="00411358"/>
    <w:rsid w:val="0041342F"/>
    <w:rsid w:val="00413B74"/>
    <w:rsid w:val="00413F78"/>
    <w:rsid w:val="0041540C"/>
    <w:rsid w:val="0041677D"/>
    <w:rsid w:val="00416D0B"/>
    <w:rsid w:val="00417652"/>
    <w:rsid w:val="00421857"/>
    <w:rsid w:val="00426B9E"/>
    <w:rsid w:val="00427274"/>
    <w:rsid w:val="00427EAF"/>
    <w:rsid w:val="004303BA"/>
    <w:rsid w:val="0043410F"/>
    <w:rsid w:val="00440260"/>
    <w:rsid w:val="00442EA5"/>
    <w:rsid w:val="004438F5"/>
    <w:rsid w:val="0044767E"/>
    <w:rsid w:val="00447CD6"/>
    <w:rsid w:val="0045029F"/>
    <w:rsid w:val="00450927"/>
    <w:rsid w:val="0045122A"/>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3DBA"/>
    <w:rsid w:val="00475CFB"/>
    <w:rsid w:val="00475F48"/>
    <w:rsid w:val="00476B65"/>
    <w:rsid w:val="00483F1B"/>
    <w:rsid w:val="00484243"/>
    <w:rsid w:val="004919ED"/>
    <w:rsid w:val="00493D77"/>
    <w:rsid w:val="004945C6"/>
    <w:rsid w:val="004960E0"/>
    <w:rsid w:val="004A3413"/>
    <w:rsid w:val="004A42AF"/>
    <w:rsid w:val="004A5351"/>
    <w:rsid w:val="004A7012"/>
    <w:rsid w:val="004B016D"/>
    <w:rsid w:val="004B0B17"/>
    <w:rsid w:val="004B35EE"/>
    <w:rsid w:val="004B4F9C"/>
    <w:rsid w:val="004B62E7"/>
    <w:rsid w:val="004B6391"/>
    <w:rsid w:val="004B74A8"/>
    <w:rsid w:val="004C10B4"/>
    <w:rsid w:val="004C4388"/>
    <w:rsid w:val="004D0374"/>
    <w:rsid w:val="004D14E2"/>
    <w:rsid w:val="004D28B5"/>
    <w:rsid w:val="004D33BC"/>
    <w:rsid w:val="004E025B"/>
    <w:rsid w:val="004E2762"/>
    <w:rsid w:val="004E29C5"/>
    <w:rsid w:val="004E5085"/>
    <w:rsid w:val="004E5B42"/>
    <w:rsid w:val="004E6371"/>
    <w:rsid w:val="004E79A7"/>
    <w:rsid w:val="004F24D8"/>
    <w:rsid w:val="004F3BD1"/>
    <w:rsid w:val="004F46CA"/>
    <w:rsid w:val="004F51F1"/>
    <w:rsid w:val="004F74A0"/>
    <w:rsid w:val="0050374D"/>
    <w:rsid w:val="00507423"/>
    <w:rsid w:val="00510654"/>
    <w:rsid w:val="005109AD"/>
    <w:rsid w:val="005116F4"/>
    <w:rsid w:val="00511D73"/>
    <w:rsid w:val="005154E4"/>
    <w:rsid w:val="0051600D"/>
    <w:rsid w:val="005176D3"/>
    <w:rsid w:val="00524116"/>
    <w:rsid w:val="005247EC"/>
    <w:rsid w:val="0052542E"/>
    <w:rsid w:val="00527716"/>
    <w:rsid w:val="00531677"/>
    <w:rsid w:val="00531E94"/>
    <w:rsid w:val="00540520"/>
    <w:rsid w:val="005427EC"/>
    <w:rsid w:val="0054304C"/>
    <w:rsid w:val="005435B8"/>
    <w:rsid w:val="00543EBF"/>
    <w:rsid w:val="00545B6E"/>
    <w:rsid w:val="00546B45"/>
    <w:rsid w:val="005476C0"/>
    <w:rsid w:val="00551FEF"/>
    <w:rsid w:val="005527DE"/>
    <w:rsid w:val="00553E85"/>
    <w:rsid w:val="00555EE9"/>
    <w:rsid w:val="0055737C"/>
    <w:rsid w:val="00563488"/>
    <w:rsid w:val="00565267"/>
    <w:rsid w:val="005667EB"/>
    <w:rsid w:val="00567FE5"/>
    <w:rsid w:val="005737A0"/>
    <w:rsid w:val="005746E7"/>
    <w:rsid w:val="00576F42"/>
    <w:rsid w:val="0058086A"/>
    <w:rsid w:val="00582968"/>
    <w:rsid w:val="005859FD"/>
    <w:rsid w:val="00586893"/>
    <w:rsid w:val="0059295A"/>
    <w:rsid w:val="00593324"/>
    <w:rsid w:val="00594413"/>
    <w:rsid w:val="00594894"/>
    <w:rsid w:val="005A09FD"/>
    <w:rsid w:val="005A18CF"/>
    <w:rsid w:val="005A2051"/>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14F9"/>
    <w:rsid w:val="006023A0"/>
    <w:rsid w:val="00606623"/>
    <w:rsid w:val="006067A0"/>
    <w:rsid w:val="00606DD8"/>
    <w:rsid w:val="00607043"/>
    <w:rsid w:val="006136F5"/>
    <w:rsid w:val="00613A6B"/>
    <w:rsid w:val="00615642"/>
    <w:rsid w:val="00617F0C"/>
    <w:rsid w:val="006201F4"/>
    <w:rsid w:val="006216B3"/>
    <w:rsid w:val="00622169"/>
    <w:rsid w:val="0062336C"/>
    <w:rsid w:val="006243EF"/>
    <w:rsid w:val="00624FA1"/>
    <w:rsid w:val="00625F60"/>
    <w:rsid w:val="00626736"/>
    <w:rsid w:val="00630552"/>
    <w:rsid w:val="00630F0D"/>
    <w:rsid w:val="00632471"/>
    <w:rsid w:val="0063320B"/>
    <w:rsid w:val="00636537"/>
    <w:rsid w:val="0064016E"/>
    <w:rsid w:val="006422E9"/>
    <w:rsid w:val="00643F5E"/>
    <w:rsid w:val="00645EA9"/>
    <w:rsid w:val="00646810"/>
    <w:rsid w:val="00646991"/>
    <w:rsid w:val="006472CF"/>
    <w:rsid w:val="0065156C"/>
    <w:rsid w:val="00653128"/>
    <w:rsid w:val="0065382F"/>
    <w:rsid w:val="0065393C"/>
    <w:rsid w:val="00655235"/>
    <w:rsid w:val="006577D0"/>
    <w:rsid w:val="00662684"/>
    <w:rsid w:val="006655FF"/>
    <w:rsid w:val="006676CA"/>
    <w:rsid w:val="0067250C"/>
    <w:rsid w:val="00673EF6"/>
    <w:rsid w:val="00675F05"/>
    <w:rsid w:val="006762C9"/>
    <w:rsid w:val="00677B5E"/>
    <w:rsid w:val="00680883"/>
    <w:rsid w:val="006808FF"/>
    <w:rsid w:val="00681EF8"/>
    <w:rsid w:val="00682758"/>
    <w:rsid w:val="00682EC2"/>
    <w:rsid w:val="00683499"/>
    <w:rsid w:val="00686CD7"/>
    <w:rsid w:val="006873C5"/>
    <w:rsid w:val="006876AA"/>
    <w:rsid w:val="00687787"/>
    <w:rsid w:val="00690A65"/>
    <w:rsid w:val="00690DE2"/>
    <w:rsid w:val="006935B4"/>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707ABA"/>
    <w:rsid w:val="00711390"/>
    <w:rsid w:val="00713792"/>
    <w:rsid w:val="00713891"/>
    <w:rsid w:val="00717759"/>
    <w:rsid w:val="00723D37"/>
    <w:rsid w:val="00724E88"/>
    <w:rsid w:val="0072743B"/>
    <w:rsid w:val="007274B5"/>
    <w:rsid w:val="00727870"/>
    <w:rsid w:val="00736AF6"/>
    <w:rsid w:val="00743D15"/>
    <w:rsid w:val="007469EC"/>
    <w:rsid w:val="0074751A"/>
    <w:rsid w:val="00750B40"/>
    <w:rsid w:val="00751335"/>
    <w:rsid w:val="00755915"/>
    <w:rsid w:val="007563AD"/>
    <w:rsid w:val="007565FE"/>
    <w:rsid w:val="00760EE2"/>
    <w:rsid w:val="00762C54"/>
    <w:rsid w:val="00763624"/>
    <w:rsid w:val="00764711"/>
    <w:rsid w:val="00764CA9"/>
    <w:rsid w:val="0076507C"/>
    <w:rsid w:val="007705D1"/>
    <w:rsid w:val="007722D6"/>
    <w:rsid w:val="00772F71"/>
    <w:rsid w:val="00773AEE"/>
    <w:rsid w:val="00774D62"/>
    <w:rsid w:val="007752B5"/>
    <w:rsid w:val="00776015"/>
    <w:rsid w:val="00777B8B"/>
    <w:rsid w:val="0078000F"/>
    <w:rsid w:val="007809AC"/>
    <w:rsid w:val="00782899"/>
    <w:rsid w:val="00782A23"/>
    <w:rsid w:val="00783400"/>
    <w:rsid w:val="00785515"/>
    <w:rsid w:val="00785A1F"/>
    <w:rsid w:val="00792534"/>
    <w:rsid w:val="00792885"/>
    <w:rsid w:val="007A019A"/>
    <w:rsid w:val="007A3113"/>
    <w:rsid w:val="007A440E"/>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537C"/>
    <w:rsid w:val="007D5D9A"/>
    <w:rsid w:val="007E268C"/>
    <w:rsid w:val="007E2C5A"/>
    <w:rsid w:val="007E3067"/>
    <w:rsid w:val="007E6E3F"/>
    <w:rsid w:val="007F1040"/>
    <w:rsid w:val="007F653E"/>
    <w:rsid w:val="008003F7"/>
    <w:rsid w:val="0080053B"/>
    <w:rsid w:val="00800F21"/>
    <w:rsid w:val="00801155"/>
    <w:rsid w:val="008069A4"/>
    <w:rsid w:val="00806EDF"/>
    <w:rsid w:val="00811A0B"/>
    <w:rsid w:val="00811DBF"/>
    <w:rsid w:val="00812E4D"/>
    <w:rsid w:val="00813AE0"/>
    <w:rsid w:val="00813FDD"/>
    <w:rsid w:val="00814E52"/>
    <w:rsid w:val="0081678C"/>
    <w:rsid w:val="00820078"/>
    <w:rsid w:val="0082188B"/>
    <w:rsid w:val="00824B8F"/>
    <w:rsid w:val="0082707F"/>
    <w:rsid w:val="00827212"/>
    <w:rsid w:val="00827EDD"/>
    <w:rsid w:val="0083159D"/>
    <w:rsid w:val="008325B8"/>
    <w:rsid w:val="00841C3A"/>
    <w:rsid w:val="00845F1A"/>
    <w:rsid w:val="008473EF"/>
    <w:rsid w:val="00850505"/>
    <w:rsid w:val="008513A5"/>
    <w:rsid w:val="00851AEA"/>
    <w:rsid w:val="00852CD9"/>
    <w:rsid w:val="008532C8"/>
    <w:rsid w:val="00854081"/>
    <w:rsid w:val="00854228"/>
    <w:rsid w:val="00854B43"/>
    <w:rsid w:val="0085643F"/>
    <w:rsid w:val="00857013"/>
    <w:rsid w:val="00860E11"/>
    <w:rsid w:val="00863AA2"/>
    <w:rsid w:val="00863B6A"/>
    <w:rsid w:val="00863E1D"/>
    <w:rsid w:val="00864C5C"/>
    <w:rsid w:val="0086627B"/>
    <w:rsid w:val="00867C42"/>
    <w:rsid w:val="008703B2"/>
    <w:rsid w:val="00870EF9"/>
    <w:rsid w:val="00873806"/>
    <w:rsid w:val="00877918"/>
    <w:rsid w:val="00880295"/>
    <w:rsid w:val="008808F3"/>
    <w:rsid w:val="00882E5F"/>
    <w:rsid w:val="00883448"/>
    <w:rsid w:val="00885228"/>
    <w:rsid w:val="008853ED"/>
    <w:rsid w:val="008873D1"/>
    <w:rsid w:val="00887DDF"/>
    <w:rsid w:val="00891358"/>
    <w:rsid w:val="008918F9"/>
    <w:rsid w:val="00892560"/>
    <w:rsid w:val="00895F83"/>
    <w:rsid w:val="0089618F"/>
    <w:rsid w:val="008A4C8B"/>
    <w:rsid w:val="008A7233"/>
    <w:rsid w:val="008B2CA4"/>
    <w:rsid w:val="008B2E90"/>
    <w:rsid w:val="008B3462"/>
    <w:rsid w:val="008B4870"/>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F0863"/>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A82"/>
    <w:rsid w:val="009407CB"/>
    <w:rsid w:val="00940BDB"/>
    <w:rsid w:val="00941C83"/>
    <w:rsid w:val="0094325E"/>
    <w:rsid w:val="00945C9E"/>
    <w:rsid w:val="00946633"/>
    <w:rsid w:val="00947B7F"/>
    <w:rsid w:val="009515F6"/>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A067A"/>
    <w:rsid w:val="009A25F7"/>
    <w:rsid w:val="009A282C"/>
    <w:rsid w:val="009A32C8"/>
    <w:rsid w:val="009B06BF"/>
    <w:rsid w:val="009B10B9"/>
    <w:rsid w:val="009B1651"/>
    <w:rsid w:val="009B33C8"/>
    <w:rsid w:val="009B5D7D"/>
    <w:rsid w:val="009B5DEC"/>
    <w:rsid w:val="009C4AED"/>
    <w:rsid w:val="009C649A"/>
    <w:rsid w:val="009D2CE7"/>
    <w:rsid w:val="009D583A"/>
    <w:rsid w:val="009D5AFA"/>
    <w:rsid w:val="009E105E"/>
    <w:rsid w:val="009E22DA"/>
    <w:rsid w:val="009E540E"/>
    <w:rsid w:val="009E6403"/>
    <w:rsid w:val="009E6599"/>
    <w:rsid w:val="009E670B"/>
    <w:rsid w:val="009F354A"/>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3EC6"/>
    <w:rsid w:val="00A64E69"/>
    <w:rsid w:val="00A661CB"/>
    <w:rsid w:val="00A6753F"/>
    <w:rsid w:val="00A67752"/>
    <w:rsid w:val="00A679BE"/>
    <w:rsid w:val="00A71865"/>
    <w:rsid w:val="00A71F46"/>
    <w:rsid w:val="00A7297E"/>
    <w:rsid w:val="00A729AF"/>
    <w:rsid w:val="00A72F0F"/>
    <w:rsid w:val="00A81152"/>
    <w:rsid w:val="00A822C4"/>
    <w:rsid w:val="00A83645"/>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3D02"/>
    <w:rsid w:val="00AF6079"/>
    <w:rsid w:val="00AF702D"/>
    <w:rsid w:val="00B03CA6"/>
    <w:rsid w:val="00B05372"/>
    <w:rsid w:val="00B05DC8"/>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6822"/>
    <w:rsid w:val="00B36E36"/>
    <w:rsid w:val="00B37236"/>
    <w:rsid w:val="00B4078B"/>
    <w:rsid w:val="00B41352"/>
    <w:rsid w:val="00B42055"/>
    <w:rsid w:val="00B42972"/>
    <w:rsid w:val="00B4334C"/>
    <w:rsid w:val="00B434B6"/>
    <w:rsid w:val="00B43688"/>
    <w:rsid w:val="00B46A04"/>
    <w:rsid w:val="00B46E51"/>
    <w:rsid w:val="00B505D0"/>
    <w:rsid w:val="00B521AD"/>
    <w:rsid w:val="00B52989"/>
    <w:rsid w:val="00B538A6"/>
    <w:rsid w:val="00B545D6"/>
    <w:rsid w:val="00B559F7"/>
    <w:rsid w:val="00B56DE9"/>
    <w:rsid w:val="00B60240"/>
    <w:rsid w:val="00B64387"/>
    <w:rsid w:val="00B6601E"/>
    <w:rsid w:val="00B666D8"/>
    <w:rsid w:val="00B667EC"/>
    <w:rsid w:val="00B67614"/>
    <w:rsid w:val="00B70971"/>
    <w:rsid w:val="00B712A3"/>
    <w:rsid w:val="00B747C6"/>
    <w:rsid w:val="00B80B48"/>
    <w:rsid w:val="00B81019"/>
    <w:rsid w:val="00B92707"/>
    <w:rsid w:val="00B94248"/>
    <w:rsid w:val="00B945E3"/>
    <w:rsid w:val="00B94F83"/>
    <w:rsid w:val="00BA111C"/>
    <w:rsid w:val="00BA1427"/>
    <w:rsid w:val="00BA28A0"/>
    <w:rsid w:val="00BA39FB"/>
    <w:rsid w:val="00BB3159"/>
    <w:rsid w:val="00BB442E"/>
    <w:rsid w:val="00BC0975"/>
    <w:rsid w:val="00BC242B"/>
    <w:rsid w:val="00BC32C8"/>
    <w:rsid w:val="00BC40DB"/>
    <w:rsid w:val="00BC5F05"/>
    <w:rsid w:val="00BC61FE"/>
    <w:rsid w:val="00BC63ED"/>
    <w:rsid w:val="00BD11CF"/>
    <w:rsid w:val="00BD2E19"/>
    <w:rsid w:val="00BD4048"/>
    <w:rsid w:val="00BD56DC"/>
    <w:rsid w:val="00BE2299"/>
    <w:rsid w:val="00BE35A4"/>
    <w:rsid w:val="00BE3BB0"/>
    <w:rsid w:val="00BE5828"/>
    <w:rsid w:val="00BF37B7"/>
    <w:rsid w:val="00BF6413"/>
    <w:rsid w:val="00C01250"/>
    <w:rsid w:val="00C02FDE"/>
    <w:rsid w:val="00C03CE3"/>
    <w:rsid w:val="00C07E66"/>
    <w:rsid w:val="00C10670"/>
    <w:rsid w:val="00C11F2B"/>
    <w:rsid w:val="00C13A92"/>
    <w:rsid w:val="00C2214A"/>
    <w:rsid w:val="00C24212"/>
    <w:rsid w:val="00C24521"/>
    <w:rsid w:val="00C245FD"/>
    <w:rsid w:val="00C24726"/>
    <w:rsid w:val="00C2519C"/>
    <w:rsid w:val="00C256F4"/>
    <w:rsid w:val="00C25E3F"/>
    <w:rsid w:val="00C266CA"/>
    <w:rsid w:val="00C31186"/>
    <w:rsid w:val="00C33589"/>
    <w:rsid w:val="00C347F7"/>
    <w:rsid w:val="00C354AB"/>
    <w:rsid w:val="00C373FD"/>
    <w:rsid w:val="00C37A27"/>
    <w:rsid w:val="00C422E2"/>
    <w:rsid w:val="00C42ABF"/>
    <w:rsid w:val="00C44A44"/>
    <w:rsid w:val="00C4692F"/>
    <w:rsid w:val="00C5042D"/>
    <w:rsid w:val="00C529A4"/>
    <w:rsid w:val="00C539AB"/>
    <w:rsid w:val="00C540A4"/>
    <w:rsid w:val="00C60F16"/>
    <w:rsid w:val="00C6138E"/>
    <w:rsid w:val="00C700DE"/>
    <w:rsid w:val="00C70DB1"/>
    <w:rsid w:val="00C717E5"/>
    <w:rsid w:val="00C71E9C"/>
    <w:rsid w:val="00C72577"/>
    <w:rsid w:val="00C75906"/>
    <w:rsid w:val="00C7666E"/>
    <w:rsid w:val="00C80C11"/>
    <w:rsid w:val="00C80C58"/>
    <w:rsid w:val="00C80E59"/>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7D8D"/>
    <w:rsid w:val="00CD2659"/>
    <w:rsid w:val="00CD2809"/>
    <w:rsid w:val="00CD2C81"/>
    <w:rsid w:val="00CD3FCD"/>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746"/>
    <w:rsid w:val="00D21F6A"/>
    <w:rsid w:val="00D21FE2"/>
    <w:rsid w:val="00D229AC"/>
    <w:rsid w:val="00D2345F"/>
    <w:rsid w:val="00D24847"/>
    <w:rsid w:val="00D33387"/>
    <w:rsid w:val="00D3595C"/>
    <w:rsid w:val="00D37C45"/>
    <w:rsid w:val="00D408FB"/>
    <w:rsid w:val="00D40B78"/>
    <w:rsid w:val="00D420F3"/>
    <w:rsid w:val="00D4283E"/>
    <w:rsid w:val="00D435B7"/>
    <w:rsid w:val="00D438EE"/>
    <w:rsid w:val="00D46D88"/>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DBB"/>
    <w:rsid w:val="00D831D6"/>
    <w:rsid w:val="00D853E7"/>
    <w:rsid w:val="00D91B14"/>
    <w:rsid w:val="00DA18B9"/>
    <w:rsid w:val="00DA1EEC"/>
    <w:rsid w:val="00DA30E9"/>
    <w:rsid w:val="00DA4A86"/>
    <w:rsid w:val="00DA4DAD"/>
    <w:rsid w:val="00DA5749"/>
    <w:rsid w:val="00DB21DD"/>
    <w:rsid w:val="00DB39BC"/>
    <w:rsid w:val="00DB67F3"/>
    <w:rsid w:val="00DC04F1"/>
    <w:rsid w:val="00DC0FD6"/>
    <w:rsid w:val="00DC1D80"/>
    <w:rsid w:val="00DC255C"/>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BC0"/>
    <w:rsid w:val="00E10347"/>
    <w:rsid w:val="00E103CC"/>
    <w:rsid w:val="00E10B68"/>
    <w:rsid w:val="00E1217F"/>
    <w:rsid w:val="00E14D4E"/>
    <w:rsid w:val="00E16173"/>
    <w:rsid w:val="00E172CA"/>
    <w:rsid w:val="00E23AAB"/>
    <w:rsid w:val="00E24BFF"/>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3B0F"/>
    <w:rsid w:val="00E64358"/>
    <w:rsid w:val="00E64A6F"/>
    <w:rsid w:val="00E65EB9"/>
    <w:rsid w:val="00E70638"/>
    <w:rsid w:val="00E70E82"/>
    <w:rsid w:val="00E7126E"/>
    <w:rsid w:val="00E749E5"/>
    <w:rsid w:val="00E76795"/>
    <w:rsid w:val="00E80539"/>
    <w:rsid w:val="00E80A96"/>
    <w:rsid w:val="00E838DD"/>
    <w:rsid w:val="00E86092"/>
    <w:rsid w:val="00E86A20"/>
    <w:rsid w:val="00E93674"/>
    <w:rsid w:val="00E9470D"/>
    <w:rsid w:val="00E95D59"/>
    <w:rsid w:val="00EA178F"/>
    <w:rsid w:val="00EA2537"/>
    <w:rsid w:val="00EA27F4"/>
    <w:rsid w:val="00EA2FF5"/>
    <w:rsid w:val="00EA5E09"/>
    <w:rsid w:val="00EA5F6B"/>
    <w:rsid w:val="00EB2C0C"/>
    <w:rsid w:val="00EB4E46"/>
    <w:rsid w:val="00EB5458"/>
    <w:rsid w:val="00EC315D"/>
    <w:rsid w:val="00EC534A"/>
    <w:rsid w:val="00ED33D9"/>
    <w:rsid w:val="00ED606D"/>
    <w:rsid w:val="00ED687C"/>
    <w:rsid w:val="00EE1765"/>
    <w:rsid w:val="00EE22DA"/>
    <w:rsid w:val="00EE4794"/>
    <w:rsid w:val="00EE7DD7"/>
    <w:rsid w:val="00EE7F80"/>
    <w:rsid w:val="00EF278D"/>
    <w:rsid w:val="00EF37C9"/>
    <w:rsid w:val="00EF38DC"/>
    <w:rsid w:val="00EF634E"/>
    <w:rsid w:val="00F006DF"/>
    <w:rsid w:val="00F02D94"/>
    <w:rsid w:val="00F0345C"/>
    <w:rsid w:val="00F0380A"/>
    <w:rsid w:val="00F0509E"/>
    <w:rsid w:val="00F05CAA"/>
    <w:rsid w:val="00F05D74"/>
    <w:rsid w:val="00F1225A"/>
    <w:rsid w:val="00F14E34"/>
    <w:rsid w:val="00F157FD"/>
    <w:rsid w:val="00F17DDF"/>
    <w:rsid w:val="00F20459"/>
    <w:rsid w:val="00F20745"/>
    <w:rsid w:val="00F2321D"/>
    <w:rsid w:val="00F23AB5"/>
    <w:rsid w:val="00F25FDA"/>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7343"/>
    <w:rsid w:val="00F574E4"/>
    <w:rsid w:val="00F63A66"/>
    <w:rsid w:val="00F64B15"/>
    <w:rsid w:val="00F65057"/>
    <w:rsid w:val="00F7184F"/>
    <w:rsid w:val="00F73071"/>
    <w:rsid w:val="00F7345C"/>
    <w:rsid w:val="00F73A7A"/>
    <w:rsid w:val="00F74E82"/>
    <w:rsid w:val="00F74FDB"/>
    <w:rsid w:val="00F75DA1"/>
    <w:rsid w:val="00F839BE"/>
    <w:rsid w:val="00F86368"/>
    <w:rsid w:val="00F866A2"/>
    <w:rsid w:val="00F91FAB"/>
    <w:rsid w:val="00F94827"/>
    <w:rsid w:val="00F94FBE"/>
    <w:rsid w:val="00FA121F"/>
    <w:rsid w:val="00FA25B1"/>
    <w:rsid w:val="00FA63A5"/>
    <w:rsid w:val="00FA7077"/>
    <w:rsid w:val="00FB12AE"/>
    <w:rsid w:val="00FB227A"/>
    <w:rsid w:val="00FB4AC3"/>
    <w:rsid w:val="00FB4B25"/>
    <w:rsid w:val="00FC18E5"/>
    <w:rsid w:val="00FC1BF8"/>
    <w:rsid w:val="00FC2858"/>
    <w:rsid w:val="00FC2D8D"/>
    <w:rsid w:val="00FC40E1"/>
    <w:rsid w:val="00FD06C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Знак17"/>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WW8Num3z7">
    <w:name w:val="WW8Num3z7"/>
    <w:rsid w:val="00C80E59"/>
  </w:style>
  <w:style w:type="paragraph" w:customStyle="1" w:styleId="tj">
    <w:name w:val="tj"/>
    <w:basedOn w:val="a1"/>
    <w:rsid w:val="00C80E59"/>
    <w:pPr>
      <w:spacing w:before="100" w:beforeAutospacing="1" w:after="100" w:afterAutospacing="1"/>
      <w:ind w:firstLine="0"/>
      <w:jc w:val="left"/>
    </w:pPr>
    <w:rPr>
      <w:snapToGrid/>
      <w:szCs w:val="24"/>
      <w:lang w:eastAsia="uk-U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344A1E"/>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WW8Num3z7">
    <w:name w:val="WW8Num3z7"/>
    <w:rsid w:val="00C80E59"/>
  </w:style>
  <w:style w:type="paragraph" w:customStyle="1" w:styleId="tj">
    <w:name w:val="tj"/>
    <w:basedOn w:val="a1"/>
    <w:rsid w:val="00C80E59"/>
    <w:pPr>
      <w:spacing w:before="100" w:beforeAutospacing="1" w:after="100" w:afterAutospacing="1"/>
      <w:ind w:firstLine="0"/>
      <w:jc w:val="left"/>
    </w:pPr>
    <w:rPr>
      <w:snapToGrid/>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327752572">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874296112">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EAEB9-C0AD-41E8-B2E5-503FF0DA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4688</Words>
  <Characters>26722</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USER</cp:lastModifiedBy>
  <cp:revision>7</cp:revision>
  <cp:lastPrinted>2019-06-13T13:18:00Z</cp:lastPrinted>
  <dcterms:created xsi:type="dcterms:W3CDTF">2022-09-02T08:10:00Z</dcterms:created>
  <dcterms:modified xsi:type="dcterms:W3CDTF">2022-09-27T09:32:00Z</dcterms:modified>
</cp:coreProperties>
</file>