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FF75D4" w:rsidRPr="008D0AD3" w:rsidRDefault="00FF75D4" w:rsidP="00FF75D4">
      <w:pPr>
        <w:ind w:firstLine="426"/>
        <w:jc w:val="both"/>
        <w:rPr>
          <w:sz w:val="24"/>
          <w:szCs w:val="24"/>
          <w:u w:val="single"/>
          <w:lang w:eastAsia="uk-UA"/>
        </w:rPr>
      </w:pPr>
      <w:r w:rsidRPr="008D0AD3">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8D0AD3">
        <w:rPr>
          <w:sz w:val="24"/>
          <w:szCs w:val="24"/>
          <w:lang w:val="uk-UA"/>
        </w:rPr>
        <w:t xml:space="preserve"> - </w:t>
      </w:r>
      <w:r w:rsidRPr="0009054B">
        <w:rPr>
          <w:sz w:val="24"/>
          <w:szCs w:val="24"/>
          <w:lang w:val="uk-UA"/>
        </w:rPr>
        <w:t xml:space="preserve">код </w:t>
      </w:r>
      <w:r>
        <w:rPr>
          <w:sz w:val="24"/>
          <w:szCs w:val="24"/>
          <w:lang w:val="en-US"/>
        </w:rPr>
        <w:t>CPV</w:t>
      </w:r>
      <w:r w:rsidRPr="00B12FF4">
        <w:rPr>
          <w:sz w:val="24"/>
          <w:szCs w:val="24"/>
          <w:lang w:val="uk-UA"/>
        </w:rPr>
        <w:t xml:space="preserve"> </w:t>
      </w:r>
      <w:r w:rsidRPr="00C01C45">
        <w:rPr>
          <w:sz w:val="24"/>
          <w:szCs w:val="24"/>
          <w:lang w:val="uk-UA"/>
        </w:rPr>
        <w:t>42510000-4 по ДК 021:2015 - Теплообмінники, кондиціонери повітря, холодильне обладнання та фільтрувальні пристрої (</w:t>
      </w:r>
      <w:r w:rsidR="00D0669E" w:rsidRPr="002C6A7C">
        <w:rPr>
          <w:sz w:val="24"/>
          <w:szCs w:val="24"/>
          <w:lang w:val="uk-UA"/>
        </w:rPr>
        <w:t>Ко</w:t>
      </w:r>
      <w:r w:rsidR="00D0669E">
        <w:rPr>
          <w:sz w:val="24"/>
          <w:szCs w:val="24"/>
          <w:lang w:val="uk-UA"/>
        </w:rPr>
        <w:t>н</w:t>
      </w:r>
      <w:r w:rsidR="00D0669E" w:rsidRPr="002C6A7C">
        <w:rPr>
          <w:sz w:val="24"/>
          <w:szCs w:val="24"/>
          <w:lang w:val="uk-UA"/>
        </w:rPr>
        <w:t>диціонери побутові для виконання комплексних заходів з охорони праці</w:t>
      </w:r>
      <w:bookmarkStart w:id="0" w:name="_GoBack"/>
      <w:bookmarkEnd w:id="0"/>
      <w:r w:rsidRPr="00C01C45">
        <w:rPr>
          <w:sz w:val="24"/>
          <w:szCs w:val="24"/>
          <w:lang w:val="uk-UA"/>
        </w:rPr>
        <w:t xml:space="preserve">) </w:t>
      </w:r>
      <w:r w:rsidRPr="008D0AD3">
        <w:rPr>
          <w:b/>
          <w:sz w:val="28"/>
          <w:szCs w:val="28"/>
          <w:u w:val="single"/>
          <w:lang w:val="uk-UA"/>
        </w:rPr>
        <w:t>(Увага!!! Викласти найменування товару на англійській мові)</w:t>
      </w:r>
      <w:r w:rsidRPr="008D0AD3">
        <w:rPr>
          <w:sz w:val="24"/>
          <w:szCs w:val="24"/>
          <w:lang w:val="uk-UA"/>
        </w:rPr>
        <w:t>,  (далі товар)</w:t>
      </w:r>
      <w:r w:rsidRPr="008D0AD3">
        <w:rPr>
          <w:sz w:val="24"/>
          <w:szCs w:val="24"/>
          <w:lang w:val="uk-UA" w:eastAsia="uk-UA"/>
        </w:rPr>
        <w:t>,</w:t>
      </w:r>
      <w:r w:rsidRPr="008D0AD3">
        <w:rPr>
          <w:b/>
          <w:sz w:val="24"/>
          <w:szCs w:val="24"/>
          <w:lang w:val="uk-UA" w:eastAsia="uk-UA"/>
        </w:rPr>
        <w:t xml:space="preserve"> </w:t>
      </w:r>
      <w:r w:rsidRPr="008D0AD3">
        <w:rPr>
          <w:sz w:val="24"/>
          <w:szCs w:val="24"/>
          <w:lang w:val="uk-UA" w:eastAsia="uk-UA"/>
        </w:rPr>
        <w:t>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2022 року</w:t>
      </w:r>
      <w:r w:rsidRPr="008D0AD3">
        <w:rPr>
          <w:sz w:val="28"/>
          <w:szCs w:val="28"/>
          <w:lang w:val="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2717EB" w:rsidRDefault="006C0833" w:rsidP="008967C2">
      <w:pPr>
        <w:ind w:firstLine="426"/>
        <w:jc w:val="both"/>
        <w:rPr>
          <w:b/>
          <w:sz w:val="28"/>
          <w:szCs w:val="28"/>
          <w:lang w:val="uk-UA"/>
        </w:rPr>
      </w:pPr>
      <w:r w:rsidRPr="002717EB">
        <w:rPr>
          <w:sz w:val="24"/>
          <w:szCs w:val="24"/>
          <w:lang w:val="uk-UA"/>
        </w:rPr>
        <w:t>2.1 Загальна вартість товару є твердою та складає</w:t>
      </w:r>
      <w:r w:rsidR="0028127F" w:rsidRPr="002717EB">
        <w:rPr>
          <w:b/>
          <w:sz w:val="24"/>
          <w:szCs w:val="24"/>
          <w:lang w:val="uk-UA"/>
        </w:rPr>
        <w:t xml:space="preserve"> </w:t>
      </w:r>
      <w:r w:rsidR="00624846" w:rsidRPr="002717EB">
        <w:rPr>
          <w:b/>
          <w:sz w:val="24"/>
          <w:szCs w:val="24"/>
          <w:lang w:val="uk-UA"/>
        </w:rPr>
        <w:t xml:space="preserve"> </w:t>
      </w:r>
      <w:r w:rsidR="00413FBD" w:rsidRPr="002717EB">
        <w:rPr>
          <w:b/>
          <w:sz w:val="24"/>
          <w:szCs w:val="24"/>
          <w:lang w:val="uk-UA"/>
        </w:rPr>
        <w:t>______</w:t>
      </w:r>
      <w:r w:rsidR="0022583C" w:rsidRPr="002717EB">
        <w:rPr>
          <w:b/>
          <w:sz w:val="24"/>
          <w:szCs w:val="24"/>
          <w:lang w:val="uk-UA"/>
        </w:rPr>
        <w:t>___</w:t>
      </w:r>
      <w:r w:rsidR="00624846" w:rsidRPr="002717EB">
        <w:rPr>
          <w:b/>
          <w:sz w:val="24"/>
          <w:szCs w:val="24"/>
          <w:lang w:val="uk-UA"/>
        </w:rPr>
        <w:t xml:space="preserve"> </w:t>
      </w:r>
      <w:r w:rsidR="008967C2" w:rsidRPr="002717EB">
        <w:rPr>
          <w:b/>
          <w:sz w:val="28"/>
          <w:szCs w:val="28"/>
          <w:lang w:val="uk-UA"/>
        </w:rPr>
        <w:t xml:space="preserve">(Увага! Вказати </w:t>
      </w:r>
      <w:r w:rsidR="008967C2" w:rsidRPr="002717EB">
        <w:rPr>
          <w:b/>
          <w:sz w:val="28"/>
          <w:szCs w:val="28"/>
          <w:lang w:val="uk-UA"/>
        </w:rPr>
        <w:lastRenderedPageBreak/>
        <w:t>загальну вартість в валюті тендерної пропозиції Постачальника)</w:t>
      </w:r>
      <w:r w:rsidR="008967C2" w:rsidRPr="002717EB">
        <w:rPr>
          <w:b/>
          <w:sz w:val="24"/>
          <w:szCs w:val="24"/>
          <w:lang w:val="uk-UA"/>
        </w:rPr>
        <w:t xml:space="preserve"> </w:t>
      </w:r>
      <w:r w:rsidR="00624846" w:rsidRPr="002717EB">
        <w:rPr>
          <w:b/>
          <w:sz w:val="28"/>
          <w:szCs w:val="28"/>
          <w:lang w:val="uk-UA"/>
        </w:rPr>
        <w:t>(</w:t>
      </w:r>
      <w:r w:rsidR="0022583C" w:rsidRPr="002717EB">
        <w:rPr>
          <w:b/>
          <w:sz w:val="28"/>
          <w:szCs w:val="28"/>
          <w:u w:val="single"/>
          <w:lang w:val="uk-UA"/>
        </w:rPr>
        <w:t>сума прописом</w:t>
      </w:r>
      <w:r w:rsidR="00624846" w:rsidRPr="002717EB">
        <w:rPr>
          <w:b/>
          <w:sz w:val="28"/>
          <w:szCs w:val="28"/>
          <w:lang w:val="uk-UA"/>
        </w:rPr>
        <w:t>)</w:t>
      </w:r>
      <w:r w:rsidR="0028127F" w:rsidRPr="002717EB">
        <w:rPr>
          <w:b/>
          <w:sz w:val="28"/>
          <w:szCs w:val="28"/>
          <w:lang w:val="uk-UA"/>
        </w:rPr>
        <w:t>.</w:t>
      </w:r>
    </w:p>
    <w:p w:rsidR="00593C34" w:rsidRPr="00820355" w:rsidRDefault="00652071" w:rsidP="00593C34">
      <w:pPr>
        <w:ind w:firstLine="426"/>
        <w:jc w:val="both"/>
        <w:rPr>
          <w:sz w:val="24"/>
          <w:szCs w:val="24"/>
        </w:rPr>
      </w:pPr>
      <w:r w:rsidRPr="002717EB">
        <w:rPr>
          <w:sz w:val="24"/>
          <w:szCs w:val="24"/>
          <w:lang w:val="uk-UA"/>
        </w:rPr>
        <w:t>2.2 За даним Договором</w:t>
      </w:r>
      <w:r w:rsidRPr="002717EB">
        <w:rPr>
          <w:b/>
          <w:sz w:val="24"/>
          <w:szCs w:val="24"/>
          <w:lang w:val="uk-UA"/>
        </w:rPr>
        <w:t xml:space="preserve"> оплата відбувається протягом 180 календарних днів після повного  постачання товару</w:t>
      </w:r>
      <w:r w:rsidRPr="002717EB">
        <w:rPr>
          <w:sz w:val="24"/>
          <w:szCs w:val="24"/>
          <w:lang w:val="uk-UA"/>
        </w:rPr>
        <w:t xml:space="preserve"> згідно </w:t>
      </w:r>
      <w:r w:rsidRPr="002717EB">
        <w:rPr>
          <w:sz w:val="24"/>
          <w:szCs w:val="24"/>
          <w:lang w:val="uk-UA" w:eastAsia="uk-UA"/>
        </w:rPr>
        <w:t>Специфікації № 1 (Додаток до договору № 1</w:t>
      </w:r>
      <w:r w:rsidRPr="002717EB">
        <w:rPr>
          <w:sz w:val="24"/>
          <w:szCs w:val="24"/>
          <w:lang w:eastAsia="uk-UA"/>
        </w:rPr>
        <w:t xml:space="preserve">) </w:t>
      </w:r>
      <w:r w:rsidRPr="002717EB">
        <w:rPr>
          <w:b/>
          <w:sz w:val="24"/>
          <w:szCs w:val="24"/>
          <w:lang w:val="uk-UA" w:eastAsia="uk-UA"/>
        </w:rPr>
        <w:t xml:space="preserve">та виконання Постачальником умов </w:t>
      </w:r>
      <w:proofErr w:type="spellStart"/>
      <w:r w:rsidRPr="002717EB">
        <w:rPr>
          <w:b/>
          <w:sz w:val="24"/>
          <w:szCs w:val="24"/>
          <w:lang w:val="uk-UA" w:eastAsia="uk-UA"/>
        </w:rPr>
        <w:t>п.п</w:t>
      </w:r>
      <w:proofErr w:type="spellEnd"/>
      <w:r w:rsidRPr="002717EB">
        <w:rPr>
          <w:b/>
          <w:sz w:val="24"/>
          <w:szCs w:val="24"/>
          <w:lang w:val="uk-UA" w:eastAsia="uk-UA"/>
        </w:rPr>
        <w:t>. 3.4, 6.1 цього Договору</w:t>
      </w:r>
      <w:r w:rsidRPr="002717EB">
        <w:rPr>
          <w:sz w:val="24"/>
          <w:szCs w:val="24"/>
          <w:lang w:val="uk-UA" w:eastAsia="uk-UA"/>
        </w:rPr>
        <w:t>. Штраф та пеня за несвоєчасну оплату не нараховується</w:t>
      </w:r>
      <w:r w:rsidRPr="002717EB">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717EB" w:rsidRPr="008D0AD3" w:rsidRDefault="002717EB" w:rsidP="002717EB">
      <w:pPr>
        <w:overflowPunct w:val="0"/>
        <w:ind w:firstLine="426"/>
        <w:jc w:val="both"/>
        <w:textAlignment w:val="baseline"/>
        <w:rPr>
          <w:sz w:val="24"/>
          <w:szCs w:val="24"/>
          <w:lang w:val="uk-UA"/>
        </w:rPr>
      </w:pPr>
      <w:r w:rsidRPr="008D0AD3">
        <w:rPr>
          <w:sz w:val="24"/>
          <w:szCs w:val="24"/>
          <w:lang w:val="uk-UA"/>
        </w:rPr>
        <w:t xml:space="preserve">3.1 Постачання здійснюється </w:t>
      </w:r>
      <w:r w:rsidRPr="008D0AD3">
        <w:rPr>
          <w:b/>
          <w:sz w:val="24"/>
          <w:szCs w:val="24"/>
          <w:lang w:val="uk-UA"/>
        </w:rPr>
        <w:t xml:space="preserve">з дати публікації Договору в системі </w:t>
      </w:r>
      <w:r w:rsidRPr="008D0AD3">
        <w:rPr>
          <w:b/>
          <w:sz w:val="24"/>
          <w:szCs w:val="24"/>
          <w:lang w:val="en-US"/>
        </w:rPr>
        <w:t>ProZorro</w:t>
      </w:r>
      <w:r w:rsidRPr="008D0AD3">
        <w:rPr>
          <w:b/>
          <w:sz w:val="24"/>
          <w:szCs w:val="24"/>
          <w:lang w:val="uk-UA"/>
        </w:rPr>
        <w:t xml:space="preserve">, але не пізніше </w:t>
      </w:r>
      <w:r w:rsidR="00056E79">
        <w:rPr>
          <w:b/>
          <w:sz w:val="24"/>
          <w:szCs w:val="24"/>
          <w:lang w:val="uk-UA"/>
        </w:rPr>
        <w:t>30</w:t>
      </w:r>
      <w:r w:rsidRPr="008D0AD3">
        <w:rPr>
          <w:b/>
          <w:sz w:val="24"/>
          <w:szCs w:val="24"/>
          <w:lang w:val="uk-UA"/>
        </w:rPr>
        <w:t>.</w:t>
      </w:r>
      <w:r>
        <w:rPr>
          <w:b/>
          <w:sz w:val="24"/>
          <w:szCs w:val="24"/>
          <w:lang w:val="uk-UA"/>
        </w:rPr>
        <w:t>11</w:t>
      </w:r>
      <w:r w:rsidRPr="008D0AD3">
        <w:rPr>
          <w:b/>
          <w:sz w:val="24"/>
          <w:szCs w:val="24"/>
          <w:lang w:val="uk-UA"/>
        </w:rPr>
        <w:t>.2023 року</w:t>
      </w:r>
      <w:r w:rsidRPr="008D0AD3">
        <w:rPr>
          <w:b/>
          <w:sz w:val="28"/>
          <w:szCs w:val="28"/>
          <w:lang w:val="uk-UA"/>
        </w:rPr>
        <w:t xml:space="preserve">, </w:t>
      </w:r>
      <w:r w:rsidRPr="008D0AD3">
        <w:rPr>
          <w:sz w:val="24"/>
          <w:szCs w:val="24"/>
          <w:lang w:val="uk-UA"/>
        </w:rPr>
        <w:t>на умовах - D</w:t>
      </w:r>
      <w:r w:rsidRPr="008D0AD3">
        <w:rPr>
          <w:sz w:val="24"/>
          <w:szCs w:val="24"/>
          <w:lang w:val="en-US"/>
        </w:rPr>
        <w:t>AP</w:t>
      </w:r>
      <w:r w:rsidRPr="008D0AD3">
        <w:rPr>
          <w:sz w:val="24"/>
          <w:szCs w:val="24"/>
          <w:lang w:val="uk-UA"/>
        </w:rPr>
        <w:t xml:space="preserve"> м. Южноукраїнськ, Миколаївська область, Південноукраїнське відділення ВП «Складське господарство» відповідно до Правил Інкотермс-2010. </w:t>
      </w:r>
    </w:p>
    <w:p w:rsidR="00B060F5" w:rsidRPr="002717EB" w:rsidRDefault="00B060F5" w:rsidP="00B060F5">
      <w:pPr>
        <w:overflowPunct w:val="0"/>
        <w:ind w:firstLine="426"/>
        <w:jc w:val="both"/>
        <w:textAlignment w:val="baseline"/>
        <w:rPr>
          <w:sz w:val="24"/>
          <w:szCs w:val="24"/>
          <w:lang w:val="uk-UA"/>
        </w:rPr>
      </w:pPr>
      <w:r w:rsidRPr="002717E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2717E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995D6B" w:rsidRPr="007B6203" w:rsidRDefault="00995D6B" w:rsidP="00995D6B">
      <w:pPr>
        <w:jc w:val="both"/>
        <w:rPr>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Pr="00D963FB">
        <w:rPr>
          <w:sz w:val="24"/>
          <w:szCs w:val="24"/>
          <w:lang w:val="uk-UA"/>
        </w:rPr>
        <w:t>(</w:t>
      </w:r>
      <w:r w:rsidRPr="00C01C45">
        <w:rPr>
          <w:sz w:val="24"/>
          <w:szCs w:val="24"/>
          <w:lang w:val="uk-UA"/>
        </w:rPr>
        <w:t xml:space="preserve">згідно </w:t>
      </w:r>
      <w:proofErr w:type="spellStart"/>
      <w:r w:rsidRPr="00877B46">
        <w:rPr>
          <w:sz w:val="24"/>
          <w:szCs w:val="24"/>
          <w:lang w:val="uk-UA"/>
        </w:rPr>
        <w:t>ТСдоПЗ</w:t>
      </w:r>
      <w:proofErr w:type="spellEnd"/>
      <w:r w:rsidRPr="00877B46">
        <w:rPr>
          <w:sz w:val="24"/>
          <w:szCs w:val="24"/>
          <w:lang w:val="uk-UA"/>
        </w:rPr>
        <w:t>(т).23.2100.000</w:t>
      </w:r>
      <w:r w:rsidR="00896B5D">
        <w:rPr>
          <w:sz w:val="24"/>
          <w:szCs w:val="24"/>
          <w:lang w:val="uk-UA"/>
        </w:rPr>
        <w:t>9</w:t>
      </w:r>
      <w:r w:rsidRPr="00877B46">
        <w:rPr>
          <w:sz w:val="24"/>
          <w:szCs w:val="24"/>
          <w:lang w:val="uk-UA"/>
        </w:rPr>
        <w:t xml:space="preserve">-2023 </w:t>
      </w:r>
      <w:r>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sidRPr="00995D6B">
        <w:rPr>
          <w:rFonts w:ascii="Times New Roman" w:hAnsi="Times New Roman"/>
          <w:sz w:val="24"/>
          <w:szCs w:val="24"/>
          <w:lang w:val="uk-UA"/>
        </w:rPr>
        <w:t>3.5</w:t>
      </w:r>
      <w:r w:rsidR="00827DFC" w:rsidRPr="00995D6B">
        <w:rPr>
          <w:rFonts w:ascii="Times New Roman" w:hAnsi="Times New Roman"/>
          <w:sz w:val="24"/>
          <w:szCs w:val="24"/>
          <w:lang w:val="uk-UA"/>
        </w:rPr>
        <w:t xml:space="preserve"> Датою поставки вважається дат</w:t>
      </w:r>
      <w:r w:rsidR="002F0436" w:rsidRPr="00995D6B">
        <w:rPr>
          <w:rFonts w:ascii="Times New Roman" w:hAnsi="Times New Roman"/>
          <w:sz w:val="24"/>
          <w:szCs w:val="24"/>
          <w:lang w:val="uk-UA"/>
        </w:rPr>
        <w:t>а</w:t>
      </w:r>
      <w:r w:rsidR="00827DFC" w:rsidRPr="00995D6B">
        <w:rPr>
          <w:rFonts w:ascii="Times New Roman" w:hAnsi="Times New Roman"/>
          <w:sz w:val="24"/>
          <w:szCs w:val="24"/>
          <w:lang w:val="uk-UA"/>
        </w:rPr>
        <w:t xml:space="preserve"> </w:t>
      </w:r>
      <w:r w:rsidR="00681BB4" w:rsidRPr="00995D6B">
        <w:rPr>
          <w:rFonts w:ascii="Times New Roman" w:hAnsi="Times New Roman"/>
          <w:sz w:val="24"/>
          <w:szCs w:val="24"/>
          <w:lang w:val="uk-UA"/>
        </w:rPr>
        <w:t>підпису в графі 24</w:t>
      </w:r>
      <w:r w:rsidR="00827DFC" w:rsidRPr="00995D6B">
        <w:rPr>
          <w:rFonts w:ascii="Times New Roman" w:hAnsi="Times New Roman"/>
          <w:sz w:val="24"/>
          <w:szCs w:val="24"/>
          <w:lang w:val="uk-UA"/>
        </w:rPr>
        <w:t xml:space="preserve"> міжнародн</w:t>
      </w:r>
      <w:r w:rsidR="00681BB4" w:rsidRPr="00995D6B">
        <w:rPr>
          <w:rFonts w:ascii="Times New Roman" w:hAnsi="Times New Roman"/>
          <w:sz w:val="24"/>
          <w:szCs w:val="24"/>
          <w:lang w:val="uk-UA"/>
        </w:rPr>
        <w:t>ої</w:t>
      </w:r>
      <w:r w:rsidR="00827DFC" w:rsidRPr="00995D6B">
        <w:rPr>
          <w:rFonts w:ascii="Times New Roman" w:hAnsi="Times New Roman"/>
          <w:sz w:val="24"/>
          <w:szCs w:val="24"/>
          <w:lang w:val="uk-UA"/>
        </w:rPr>
        <w:t xml:space="preserve"> товаро-транспортн</w:t>
      </w:r>
      <w:r w:rsidR="00681BB4" w:rsidRPr="00995D6B">
        <w:rPr>
          <w:rFonts w:ascii="Times New Roman" w:hAnsi="Times New Roman"/>
          <w:sz w:val="24"/>
          <w:szCs w:val="24"/>
          <w:lang w:val="uk-UA"/>
        </w:rPr>
        <w:t>ої</w:t>
      </w:r>
      <w:r w:rsidR="00827DFC" w:rsidRPr="00995D6B">
        <w:rPr>
          <w:rFonts w:ascii="Times New Roman" w:hAnsi="Times New Roman"/>
          <w:sz w:val="24"/>
          <w:szCs w:val="24"/>
          <w:lang w:val="uk-UA"/>
        </w:rPr>
        <w:t xml:space="preserve"> накладн</w:t>
      </w:r>
      <w:r w:rsidR="00681BB4" w:rsidRPr="00995D6B">
        <w:rPr>
          <w:rFonts w:ascii="Times New Roman" w:hAnsi="Times New Roman"/>
          <w:sz w:val="24"/>
          <w:szCs w:val="24"/>
          <w:lang w:val="uk-UA"/>
        </w:rPr>
        <w:t>ої</w:t>
      </w:r>
      <w:r w:rsidR="00827DFC" w:rsidRPr="00995D6B">
        <w:rPr>
          <w:rFonts w:ascii="Times New Roman" w:hAnsi="Times New Roman"/>
          <w:sz w:val="24"/>
          <w:szCs w:val="24"/>
          <w:lang w:val="uk-UA"/>
        </w:rPr>
        <w:t xml:space="preserve"> (</w:t>
      </w:r>
      <w:r w:rsidR="00827DFC" w:rsidRPr="00995D6B">
        <w:rPr>
          <w:rFonts w:ascii="Times New Roman" w:hAnsi="Times New Roman"/>
          <w:sz w:val="24"/>
          <w:szCs w:val="24"/>
        </w:rPr>
        <w:t>CMR</w:t>
      </w:r>
      <w:r w:rsidR="00827DFC" w:rsidRPr="00995D6B">
        <w:rPr>
          <w:rFonts w:ascii="Times New Roman" w:hAnsi="Times New Roman"/>
          <w:sz w:val="24"/>
          <w:szCs w:val="24"/>
          <w:lang w:val="uk-UA"/>
        </w:rPr>
        <w:t xml:space="preserve">) </w:t>
      </w:r>
      <w:r w:rsidR="00681BB4" w:rsidRPr="00995D6B">
        <w:rPr>
          <w:rFonts w:ascii="Times New Roman" w:hAnsi="Times New Roman"/>
          <w:sz w:val="24"/>
          <w:szCs w:val="24"/>
          <w:lang w:val="uk-UA"/>
        </w:rPr>
        <w:t>відповідальної особи Вантажо</w:t>
      </w:r>
      <w:r w:rsidR="00EF684F" w:rsidRPr="00995D6B">
        <w:rPr>
          <w:rFonts w:ascii="Times New Roman" w:hAnsi="Times New Roman"/>
          <w:sz w:val="24"/>
          <w:szCs w:val="24"/>
          <w:lang w:val="uk-UA"/>
        </w:rPr>
        <w:t>одержувача</w:t>
      </w:r>
      <w:r w:rsidR="00681BB4" w:rsidRPr="00995D6B">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995D6B">
        <w:rPr>
          <w:spacing w:val="-1"/>
          <w:sz w:val="24"/>
          <w:szCs w:val="24"/>
          <w:lang w:val="uk-UA"/>
        </w:rPr>
        <w:t>3.6</w:t>
      </w:r>
      <w:r w:rsidR="003C7C30" w:rsidRPr="00995D6B">
        <w:rPr>
          <w:spacing w:val="-1"/>
          <w:sz w:val="24"/>
          <w:szCs w:val="24"/>
          <w:lang w:val="uk-UA"/>
        </w:rPr>
        <w:t xml:space="preserve">  При відвантаженні продукції пакування і маркування повинні відповідати ДСТ</w:t>
      </w:r>
      <w:r w:rsidR="00EF684F" w:rsidRPr="00995D6B">
        <w:rPr>
          <w:spacing w:val="-1"/>
          <w:sz w:val="24"/>
          <w:szCs w:val="24"/>
          <w:lang w:val="uk-UA"/>
        </w:rPr>
        <w:t>У</w:t>
      </w:r>
      <w:r w:rsidR="003C7C30" w:rsidRPr="00995D6B">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995D6B" w:rsidP="003C7C30">
      <w:pPr>
        <w:widowControl/>
        <w:autoSpaceDE/>
        <w:autoSpaceDN/>
        <w:adjustRightInd/>
        <w:ind w:firstLine="357"/>
        <w:jc w:val="both"/>
        <w:rPr>
          <w:lang w:val="uk-UA"/>
        </w:rPr>
      </w:pPr>
      <w:r w:rsidRPr="00995D6B">
        <w:rPr>
          <w:sz w:val="24"/>
          <w:szCs w:val="24"/>
          <w:lang w:val="uk-UA"/>
        </w:rPr>
        <w:t xml:space="preserve">3.10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30 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Pr="00995D6B">
        <w:rPr>
          <w:sz w:val="24"/>
          <w:szCs w:val="24"/>
          <w:lang w:val="uk-UA"/>
        </w:rPr>
        <w:t>невідповідностей</w:t>
      </w:r>
      <w:proofErr w:type="spellEnd"/>
      <w:r w:rsidRPr="00995D6B">
        <w:rPr>
          <w:sz w:val="24"/>
          <w:szCs w:val="24"/>
          <w:lang w:val="uk-UA"/>
        </w:rPr>
        <w:t>,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Pr="00995D6B" w:rsidRDefault="00496D9A" w:rsidP="003C7C30">
      <w:pPr>
        <w:ind w:firstLine="360"/>
        <w:jc w:val="both"/>
        <w:rPr>
          <w:sz w:val="24"/>
          <w:szCs w:val="24"/>
          <w:lang w:val="uk-UA"/>
        </w:rPr>
      </w:pPr>
      <w:r w:rsidRPr="00995D6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995D6B" w:rsidRDefault="0086154D" w:rsidP="003C7C30">
      <w:pPr>
        <w:ind w:firstLine="360"/>
        <w:jc w:val="both"/>
        <w:rPr>
          <w:sz w:val="24"/>
          <w:szCs w:val="24"/>
          <w:lang w:val="uk-UA"/>
        </w:rPr>
      </w:pPr>
      <w:r w:rsidRPr="00995D6B">
        <w:rPr>
          <w:sz w:val="24"/>
          <w:szCs w:val="24"/>
          <w:lang w:val="uk-UA"/>
        </w:rPr>
        <w:t>4.</w:t>
      </w:r>
      <w:r w:rsidR="00496D9A" w:rsidRPr="00995D6B">
        <w:rPr>
          <w:sz w:val="24"/>
          <w:szCs w:val="24"/>
          <w:lang w:val="uk-UA"/>
        </w:rPr>
        <w:t>6</w:t>
      </w:r>
      <w:r w:rsidRPr="00995D6B">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995D6B">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042698" w:rsidRPr="005B7B83" w:rsidRDefault="00042698" w:rsidP="00042698">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42698" w:rsidRPr="005B7B83" w:rsidRDefault="00042698" w:rsidP="00042698">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042698" w:rsidRPr="005B7B83" w:rsidRDefault="00042698" w:rsidP="00042698">
      <w:pPr>
        <w:ind w:firstLine="426"/>
        <w:jc w:val="both"/>
        <w:rPr>
          <w:sz w:val="24"/>
          <w:szCs w:val="24"/>
          <w:lang w:val="uk-UA"/>
        </w:rPr>
      </w:pPr>
      <w:r w:rsidRPr="005B7B83">
        <w:rPr>
          <w:sz w:val="24"/>
          <w:szCs w:val="24"/>
          <w:lang w:val="uk-UA"/>
        </w:rPr>
        <w:t xml:space="preserve">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5B7B83">
        <w:rPr>
          <w:sz w:val="24"/>
          <w:szCs w:val="24"/>
          <w:lang w:val="uk-UA"/>
        </w:rPr>
        <w:lastRenderedPageBreak/>
        <w:t>законодавством заходи для його усунення.</w:t>
      </w:r>
    </w:p>
    <w:p w:rsidR="00042698" w:rsidRPr="005B7B83" w:rsidRDefault="00042698" w:rsidP="00042698">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042698" w:rsidRPr="005B7B83" w:rsidRDefault="00042698" w:rsidP="00042698">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042698" w:rsidRPr="005B7B83" w:rsidRDefault="00042698" w:rsidP="00042698">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995D6B" w:rsidRDefault="00005793" w:rsidP="00005793">
      <w:pPr>
        <w:ind w:firstLine="426"/>
        <w:jc w:val="both"/>
        <w:rPr>
          <w:sz w:val="24"/>
          <w:szCs w:val="24"/>
          <w:lang w:val="uk-UA"/>
        </w:rPr>
      </w:pPr>
      <w:r w:rsidRPr="00995D6B">
        <w:rPr>
          <w:sz w:val="24"/>
          <w:szCs w:val="24"/>
          <w:lang w:val="uk-UA"/>
        </w:rPr>
        <w:t xml:space="preserve">9.1 </w:t>
      </w:r>
      <w:r w:rsidR="0007730D" w:rsidRPr="00995D6B">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995D6B" w:rsidRDefault="0007730D" w:rsidP="0007730D">
      <w:pPr>
        <w:ind w:firstLine="360"/>
        <w:jc w:val="both"/>
        <w:rPr>
          <w:sz w:val="24"/>
          <w:szCs w:val="24"/>
          <w:lang w:val="uk-UA"/>
        </w:rPr>
      </w:pPr>
      <w:r w:rsidRPr="00995D6B">
        <w:rPr>
          <w:sz w:val="24"/>
          <w:szCs w:val="24"/>
          <w:lang w:val="uk-UA"/>
        </w:rPr>
        <w:t xml:space="preserve">Сторона яка порушила права і законні інтереси іншої Сторони, зобов'язана поновити їх, не </w:t>
      </w:r>
      <w:r w:rsidRPr="00995D6B">
        <w:rPr>
          <w:sz w:val="24"/>
          <w:szCs w:val="24"/>
          <w:lang w:val="uk-UA"/>
        </w:rPr>
        <w:lastRenderedPageBreak/>
        <w:t>чекаючи пред'явлення претензії чи позову.</w:t>
      </w:r>
    </w:p>
    <w:p w:rsidR="00012B25" w:rsidRPr="00995D6B" w:rsidRDefault="00005793" w:rsidP="00005793">
      <w:pPr>
        <w:ind w:firstLine="426"/>
        <w:jc w:val="both"/>
        <w:rPr>
          <w:sz w:val="24"/>
          <w:szCs w:val="24"/>
          <w:lang w:val="uk-UA"/>
        </w:rPr>
      </w:pPr>
      <w:r w:rsidRPr="00995D6B">
        <w:rPr>
          <w:sz w:val="24"/>
          <w:szCs w:val="24"/>
          <w:lang w:val="uk-UA"/>
        </w:rPr>
        <w:t xml:space="preserve">9.2 </w:t>
      </w:r>
      <w:r w:rsidR="0007730D" w:rsidRPr="00995D6B">
        <w:rPr>
          <w:sz w:val="24"/>
          <w:szCs w:val="24"/>
          <w:lang w:val="uk-UA"/>
        </w:rPr>
        <w:t>Претензія підлягає розгляду в місячний строк, який обчислюється з дня її одержання.</w:t>
      </w:r>
    </w:p>
    <w:p w:rsidR="00012B25" w:rsidRPr="00995D6B" w:rsidRDefault="00865A5A" w:rsidP="00005793">
      <w:pPr>
        <w:ind w:firstLine="426"/>
        <w:jc w:val="both"/>
        <w:rPr>
          <w:b/>
          <w:sz w:val="24"/>
          <w:szCs w:val="24"/>
          <w:lang w:val="uk-UA"/>
        </w:rPr>
      </w:pPr>
      <w:r w:rsidRPr="00995D6B">
        <w:rPr>
          <w:sz w:val="24"/>
          <w:szCs w:val="24"/>
          <w:lang w:val="uk-UA"/>
        </w:rPr>
        <w:t>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Мова розгляду – українська. Усі витрати на послуги по перекладу документів під час судочинства покладаються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651FF1">
        <w:rPr>
          <w:rFonts w:ascii="Times New Roman" w:hAnsi="Times New Roman"/>
          <w:sz w:val="24"/>
          <w:szCs w:val="24"/>
          <w:lang w:val="uk-UA"/>
        </w:rPr>
        <w:t xml:space="preserve">10.1  </w:t>
      </w:r>
      <w:r w:rsidRPr="00651FF1">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lastRenderedPageBreak/>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651FF1">
        <w:rPr>
          <w:sz w:val="24"/>
          <w:szCs w:val="24"/>
          <w:lang w:val="uk-UA" w:eastAsia="uk-UA"/>
        </w:rPr>
        <w:t>1</w:t>
      </w:r>
      <w:r w:rsidR="006516B2" w:rsidRPr="00651FF1">
        <w:rPr>
          <w:sz w:val="24"/>
          <w:szCs w:val="24"/>
          <w:lang w:val="uk-UA" w:eastAsia="uk-UA"/>
        </w:rPr>
        <w:t>3</w:t>
      </w:r>
      <w:r w:rsidRPr="00651FF1">
        <w:rPr>
          <w:sz w:val="24"/>
          <w:szCs w:val="24"/>
          <w:lang w:val="uk-UA" w:eastAsia="uk-UA"/>
        </w:rPr>
        <w:t>.1</w:t>
      </w:r>
      <w:r w:rsidR="00761F28" w:rsidRPr="00651FF1">
        <w:rPr>
          <w:sz w:val="24"/>
          <w:szCs w:val="24"/>
          <w:lang w:val="uk-UA" w:eastAsia="uk-UA"/>
        </w:rPr>
        <w:t xml:space="preserve"> </w:t>
      </w:r>
      <w:r w:rsidR="00B060F5" w:rsidRPr="00651FF1">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651FF1">
        <w:rPr>
          <w:rFonts w:ascii="Times New Roman CYR" w:hAnsi="Times New Roman CYR" w:cs="Times New Roman CYR"/>
          <w:sz w:val="24"/>
          <w:szCs w:val="24"/>
          <w:lang w:val="uk-UA"/>
        </w:rPr>
        <w:t xml:space="preserve">діє до </w:t>
      </w:r>
      <w:r w:rsidR="00B060F5" w:rsidRPr="00651FF1">
        <w:rPr>
          <w:sz w:val="24"/>
          <w:szCs w:val="24"/>
          <w:lang w:val="uk-UA" w:eastAsia="uk-UA"/>
        </w:rPr>
        <w:t>31.12.202</w:t>
      </w:r>
      <w:r w:rsidR="00B50CD4" w:rsidRPr="00651FF1">
        <w:rPr>
          <w:sz w:val="24"/>
          <w:szCs w:val="24"/>
          <w:lang w:val="uk-UA" w:eastAsia="uk-UA"/>
        </w:rPr>
        <w:t>4</w:t>
      </w:r>
      <w:r w:rsidR="00B060F5" w:rsidRPr="00651FF1">
        <w:rPr>
          <w:sz w:val="24"/>
          <w:szCs w:val="24"/>
          <w:lang w:val="uk-UA" w:eastAsia="uk-UA"/>
        </w:rPr>
        <w:t xml:space="preserve"> </w:t>
      </w:r>
      <w:r w:rsidR="00B060F5" w:rsidRPr="00651FF1">
        <w:rPr>
          <w:rFonts w:ascii="Times New Roman CYR" w:hAnsi="Times New Roman CYR" w:cs="Times New Roman CYR"/>
          <w:sz w:val="24"/>
          <w:szCs w:val="24"/>
          <w:lang w:val="uk-UA"/>
        </w:rPr>
        <w:t xml:space="preserve">включно, а в частині </w:t>
      </w:r>
      <w:r w:rsidR="00B060F5" w:rsidRPr="00651FF1">
        <w:rPr>
          <w:sz w:val="24"/>
          <w:szCs w:val="24"/>
          <w:lang w:val="uk-UA" w:eastAsia="uk-UA"/>
        </w:rPr>
        <w:t>виконання Постачальником гарантійних зобов’язань та в частині</w:t>
      </w:r>
      <w:r w:rsidR="00B060F5" w:rsidRPr="006F5404">
        <w:rPr>
          <w:sz w:val="24"/>
          <w:szCs w:val="24"/>
          <w:lang w:val="uk-UA" w:eastAsia="uk-UA"/>
        </w:rPr>
        <w:t xml:space="preserve">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Default="00AD0BA3" w:rsidP="00E0600C">
      <w:pPr>
        <w:ind w:firstLine="360"/>
        <w:jc w:val="both"/>
        <w:rPr>
          <w:sz w:val="24"/>
          <w:szCs w:val="24"/>
          <w:lang w:val="uk-UA" w:eastAsia="uk-UA"/>
        </w:rPr>
      </w:pPr>
    </w:p>
    <w:p w:rsidR="00AD0BA3" w:rsidRPr="005B7B83" w:rsidRDefault="00AD0BA3"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B173D2">
              <w:rPr>
                <w:sz w:val="24"/>
                <w:szCs w:val="24"/>
              </w:rPr>
              <w:t>-</w:t>
            </w:r>
            <w:r>
              <w:rPr>
                <w:sz w:val="24"/>
                <w:szCs w:val="24"/>
                <w:lang w:val="en-US"/>
              </w:rPr>
              <w:t>mail</w:t>
            </w:r>
            <w:r w:rsidRPr="00B173D2">
              <w:rPr>
                <w:sz w:val="24"/>
                <w:szCs w:val="24"/>
              </w:rPr>
              <w:t xml:space="preserve">: </w:t>
            </w:r>
            <w:r>
              <w:rPr>
                <w:sz w:val="24"/>
                <w:szCs w:val="24"/>
                <w:lang w:val="en-US"/>
              </w:rPr>
              <w:t>office</w:t>
            </w:r>
            <w:r w:rsidRPr="00B173D2">
              <w:rPr>
                <w:sz w:val="24"/>
                <w:szCs w:val="24"/>
              </w:rPr>
              <w:t>@</w:t>
            </w:r>
            <w:proofErr w:type="spellStart"/>
            <w:r>
              <w:rPr>
                <w:sz w:val="24"/>
                <w:szCs w:val="24"/>
                <w:lang w:val="en-US"/>
              </w:rPr>
              <w:t>sunpp</w:t>
            </w:r>
            <w:proofErr w:type="spellEnd"/>
            <w:r w:rsidRPr="00B173D2">
              <w:rPr>
                <w:sz w:val="24"/>
                <w:szCs w:val="24"/>
              </w:rPr>
              <w:t>.</w:t>
            </w:r>
            <w:r>
              <w:rPr>
                <w:sz w:val="24"/>
                <w:szCs w:val="24"/>
                <w:lang w:val="en-US"/>
              </w:rPr>
              <w:t>atom</w:t>
            </w:r>
            <w:r w:rsidRPr="00B173D2">
              <w:rPr>
                <w:sz w:val="24"/>
                <w:szCs w:val="24"/>
              </w:rPr>
              <w:t>.</w:t>
            </w:r>
            <w:proofErr w:type="spellStart"/>
            <w:r>
              <w:rPr>
                <w:sz w:val="24"/>
                <w:szCs w:val="24"/>
                <w:lang w:val="en-US"/>
              </w:rPr>
              <w:t>gov</w:t>
            </w:r>
            <w:proofErr w:type="spellEnd"/>
            <w:r w:rsidRPr="00B173D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6A42AD" w:rsidRDefault="004878F7" w:rsidP="004878F7">
      <w:pPr>
        <w:jc w:val="right"/>
        <w:rPr>
          <w:sz w:val="24"/>
          <w:szCs w:val="24"/>
          <w:lang w:val="uk-UA"/>
        </w:rPr>
      </w:pPr>
      <w:r w:rsidRPr="006A42AD">
        <w:rPr>
          <w:sz w:val="24"/>
          <w:szCs w:val="24"/>
          <w:lang w:val="uk-UA"/>
        </w:rPr>
        <w:lastRenderedPageBreak/>
        <w:t>Додаток № 1</w:t>
      </w:r>
      <w:r w:rsidRPr="006A42AD">
        <w:rPr>
          <w:sz w:val="24"/>
          <w:szCs w:val="24"/>
          <w:lang w:val="uk-UA"/>
        </w:rPr>
        <w:br/>
        <w:t>до Договору №____________________</w:t>
      </w:r>
      <w:r w:rsidRPr="006A42AD">
        <w:rPr>
          <w:sz w:val="24"/>
          <w:szCs w:val="24"/>
          <w:lang w:val="uk-UA"/>
        </w:rPr>
        <w:br/>
        <w:t>від _______________</w:t>
      </w:r>
    </w:p>
    <w:p w:rsidR="004878F7" w:rsidRPr="006A42AD" w:rsidRDefault="004878F7" w:rsidP="004878F7">
      <w:pPr>
        <w:jc w:val="right"/>
        <w:rPr>
          <w:sz w:val="24"/>
          <w:szCs w:val="24"/>
          <w:lang w:val="uk-UA"/>
        </w:rPr>
      </w:pPr>
    </w:p>
    <w:p w:rsidR="004878F7" w:rsidRPr="006A42AD" w:rsidRDefault="004878F7" w:rsidP="004878F7">
      <w:pPr>
        <w:jc w:val="center"/>
        <w:rPr>
          <w:sz w:val="24"/>
          <w:szCs w:val="24"/>
          <w:lang w:val="uk-UA"/>
        </w:rPr>
      </w:pPr>
      <w:r w:rsidRPr="006A42AD">
        <w:rPr>
          <w:sz w:val="24"/>
          <w:szCs w:val="24"/>
          <w:lang w:val="uk-UA"/>
        </w:rPr>
        <w:t>Специфікація № 1</w:t>
      </w:r>
    </w:p>
    <w:p w:rsidR="004878F7" w:rsidRPr="006A42AD" w:rsidRDefault="004878F7" w:rsidP="004878F7">
      <w:pPr>
        <w:jc w:val="center"/>
        <w:rPr>
          <w:sz w:val="24"/>
          <w:szCs w:val="24"/>
          <w:lang w:val="uk-UA"/>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6A42AD" w:rsidTr="00C71F3E">
        <w:tc>
          <w:tcPr>
            <w:tcW w:w="709"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r w:rsidRPr="006A42AD">
              <w:rPr>
                <w:sz w:val="24"/>
                <w:szCs w:val="24"/>
                <w:lang w:val="uk-UA"/>
              </w:rPr>
              <w:t>№ п/п</w:t>
            </w:r>
          </w:p>
        </w:tc>
        <w:tc>
          <w:tcPr>
            <w:tcW w:w="2865"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r w:rsidRPr="006A42AD">
              <w:rPr>
                <w:sz w:val="24"/>
                <w:szCs w:val="24"/>
                <w:lang w:val="uk-UA"/>
              </w:rPr>
              <w:t>Найменування</w:t>
            </w:r>
            <w:r w:rsidR="00E12AB9" w:rsidRPr="006A42AD">
              <w:rPr>
                <w:sz w:val="24"/>
                <w:szCs w:val="24"/>
                <w:lang w:val="uk-UA"/>
              </w:rPr>
              <w:t xml:space="preserve"> товару</w:t>
            </w:r>
            <w:r w:rsidRPr="006A42AD">
              <w:rPr>
                <w:sz w:val="24"/>
                <w:szCs w:val="24"/>
                <w:lang w:val="uk-UA"/>
              </w:rPr>
              <w:t>, 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6A42AD" w:rsidRDefault="00B8090F" w:rsidP="00C71F3E">
            <w:pPr>
              <w:jc w:val="center"/>
              <w:rPr>
                <w:sz w:val="24"/>
                <w:szCs w:val="24"/>
                <w:lang w:val="uk-UA"/>
              </w:rPr>
            </w:pPr>
            <w:r w:rsidRPr="006A42AD">
              <w:rPr>
                <w:sz w:val="24"/>
                <w:szCs w:val="24"/>
                <w:lang w:val="uk-UA"/>
              </w:rPr>
              <w:t>Технічні характеристики</w:t>
            </w:r>
            <w:r w:rsidR="00C71F3E" w:rsidRPr="006A42AD">
              <w:rPr>
                <w:sz w:val="24"/>
                <w:szCs w:val="24"/>
                <w:lang w:val="uk-UA"/>
              </w:rPr>
              <w:t xml:space="preserve">, </w:t>
            </w:r>
            <w:r w:rsidRPr="006A42AD">
              <w:rPr>
                <w:sz w:val="24"/>
                <w:szCs w:val="24"/>
                <w:lang w:val="uk-UA"/>
              </w:rPr>
              <w:t>ГОСТ, ТУ, ДСТУ</w:t>
            </w:r>
            <w:r w:rsidR="002F3EF6" w:rsidRPr="006A42AD">
              <w:rPr>
                <w:sz w:val="24"/>
                <w:szCs w:val="24"/>
                <w:lang w:val="uk-UA"/>
              </w:rPr>
              <w:t>,</w:t>
            </w:r>
          </w:p>
          <w:p w:rsidR="002F3EF6" w:rsidRPr="006A42AD" w:rsidRDefault="002F3EF6" w:rsidP="00C71F3E">
            <w:pPr>
              <w:jc w:val="center"/>
              <w:rPr>
                <w:rFonts w:eastAsia="Calibri"/>
                <w:sz w:val="24"/>
                <w:szCs w:val="24"/>
                <w:lang w:val="uk-UA" w:eastAsia="en-US"/>
              </w:rPr>
            </w:pPr>
            <w:r w:rsidRPr="006A42AD">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6A42AD" w:rsidRDefault="00404309">
            <w:pPr>
              <w:jc w:val="center"/>
              <w:rPr>
                <w:sz w:val="24"/>
                <w:szCs w:val="24"/>
                <w:lang w:val="uk-UA"/>
              </w:rPr>
            </w:pPr>
            <w:r w:rsidRPr="006A42AD">
              <w:rPr>
                <w:sz w:val="24"/>
                <w:szCs w:val="24"/>
                <w:lang w:val="uk-UA"/>
              </w:rPr>
              <w:t xml:space="preserve">Код товару згідно  з </w:t>
            </w:r>
          </w:p>
          <w:p w:rsidR="00B8090F" w:rsidRPr="006A42AD" w:rsidRDefault="00404309">
            <w:pPr>
              <w:jc w:val="center"/>
              <w:rPr>
                <w:sz w:val="24"/>
                <w:szCs w:val="24"/>
                <w:lang w:val="uk-UA"/>
              </w:rPr>
            </w:pPr>
            <w:r w:rsidRPr="006A42AD">
              <w:rPr>
                <w:sz w:val="24"/>
                <w:szCs w:val="24"/>
                <w:lang w:val="uk-UA"/>
              </w:rPr>
              <w:t>УКТ ЗЕД</w:t>
            </w:r>
            <w:r w:rsidR="000E551D" w:rsidRPr="006A42AD">
              <w:rPr>
                <w:sz w:val="24"/>
                <w:szCs w:val="24"/>
                <w:lang w:val="uk-UA"/>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6A42AD" w:rsidRDefault="00983679" w:rsidP="004B451B">
            <w:pPr>
              <w:jc w:val="center"/>
              <w:rPr>
                <w:sz w:val="24"/>
                <w:szCs w:val="24"/>
                <w:lang w:val="uk-UA"/>
              </w:rPr>
            </w:pPr>
            <w:r w:rsidRPr="006A42AD">
              <w:rPr>
                <w:sz w:val="24"/>
                <w:szCs w:val="24"/>
                <w:lang w:val="uk-UA"/>
              </w:rPr>
              <w:t>Одиниця виміру</w:t>
            </w:r>
          </w:p>
          <w:p w:rsidR="00B8090F" w:rsidRPr="006A42AD" w:rsidRDefault="00B8090F">
            <w:pPr>
              <w:jc w:val="center"/>
              <w:rPr>
                <w:rFonts w:eastAsia="Calibri"/>
                <w:sz w:val="24"/>
                <w:szCs w:val="24"/>
                <w:lang w:val="uk-UA"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A42AD" w:rsidRDefault="00983679">
            <w:pPr>
              <w:jc w:val="center"/>
              <w:rPr>
                <w:rFonts w:eastAsia="Calibri"/>
                <w:sz w:val="24"/>
                <w:szCs w:val="24"/>
                <w:lang w:val="uk-UA" w:eastAsia="en-US"/>
              </w:rPr>
            </w:pPr>
            <w:r w:rsidRPr="006A42AD">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6A42AD" w:rsidRDefault="00983679" w:rsidP="00983679">
            <w:pPr>
              <w:jc w:val="center"/>
              <w:rPr>
                <w:rFonts w:eastAsia="Calibri"/>
                <w:sz w:val="24"/>
                <w:szCs w:val="24"/>
                <w:lang w:val="uk-UA" w:eastAsia="en-US"/>
              </w:rPr>
            </w:pPr>
            <w:r w:rsidRPr="006A42AD">
              <w:rPr>
                <w:sz w:val="24"/>
                <w:szCs w:val="24"/>
                <w:lang w:val="uk-UA"/>
              </w:rPr>
              <w:t xml:space="preserve">Ціна, </w:t>
            </w:r>
            <w:r w:rsidR="00D43B04" w:rsidRPr="006A42AD">
              <w:rPr>
                <w:b/>
                <w:sz w:val="24"/>
                <w:szCs w:val="24"/>
                <w:u w:val="single"/>
                <w:lang w:val="uk-UA"/>
              </w:rPr>
              <w:t xml:space="preserve">вказати валюту тендерної пропозиції Постачальника </w:t>
            </w:r>
            <w:r w:rsidR="00D43B04" w:rsidRPr="006A42AD">
              <w:rPr>
                <w:sz w:val="24"/>
                <w:szCs w:val="24"/>
                <w:lang w:val="uk-UA"/>
              </w:rPr>
              <w:t xml:space="preserve"> </w:t>
            </w:r>
          </w:p>
          <w:p w:rsidR="00B8090F" w:rsidRPr="006A42AD" w:rsidRDefault="00983679" w:rsidP="00983679">
            <w:pPr>
              <w:jc w:val="center"/>
              <w:rPr>
                <w:rFonts w:eastAsia="Calibri"/>
                <w:sz w:val="24"/>
                <w:szCs w:val="24"/>
                <w:lang w:val="uk-UA" w:eastAsia="en-US"/>
              </w:rPr>
            </w:pPr>
            <w:r w:rsidRPr="006A42AD">
              <w:rPr>
                <w:sz w:val="24"/>
                <w:szCs w:val="24"/>
                <w:lang w:val="uk-UA"/>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6A42AD" w:rsidRDefault="004B451B" w:rsidP="004B451B">
            <w:pPr>
              <w:jc w:val="center"/>
              <w:rPr>
                <w:sz w:val="24"/>
                <w:szCs w:val="24"/>
                <w:lang w:val="uk-UA"/>
              </w:rPr>
            </w:pPr>
            <w:r w:rsidRPr="006A42AD">
              <w:rPr>
                <w:sz w:val="24"/>
                <w:szCs w:val="24"/>
                <w:lang w:val="uk-UA"/>
              </w:rPr>
              <w:t xml:space="preserve"> </w:t>
            </w:r>
            <w:r w:rsidR="00983679" w:rsidRPr="006A42AD">
              <w:rPr>
                <w:sz w:val="24"/>
                <w:szCs w:val="24"/>
                <w:lang w:val="uk-UA"/>
              </w:rPr>
              <w:t>Виробник</w:t>
            </w:r>
          </w:p>
          <w:p w:rsidR="00C10424" w:rsidRPr="006A42AD" w:rsidRDefault="00C10424" w:rsidP="004B451B">
            <w:pPr>
              <w:jc w:val="center"/>
              <w:rPr>
                <w:rFonts w:eastAsia="Calibri"/>
                <w:sz w:val="24"/>
                <w:szCs w:val="24"/>
                <w:lang w:val="uk-UA" w:eastAsia="en-US"/>
              </w:rPr>
            </w:pPr>
            <w:r w:rsidRPr="006A42AD">
              <w:rPr>
                <w:sz w:val="24"/>
                <w:szCs w:val="24"/>
                <w:lang w:val="uk-UA"/>
              </w:rPr>
              <w:t>(Найменування, Країна)</w:t>
            </w:r>
          </w:p>
          <w:p w:rsidR="004B451B" w:rsidRPr="006A42AD" w:rsidRDefault="004B451B" w:rsidP="004B451B">
            <w:pPr>
              <w:jc w:val="center"/>
              <w:rPr>
                <w:rFonts w:eastAsia="Calibri"/>
                <w:sz w:val="24"/>
                <w:szCs w:val="24"/>
                <w:lang w:val="uk-UA"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6A42AD" w:rsidRDefault="00B8090F" w:rsidP="00AB5681">
            <w:pPr>
              <w:jc w:val="center"/>
              <w:rPr>
                <w:rFonts w:eastAsia="Calibri"/>
                <w:sz w:val="24"/>
                <w:szCs w:val="24"/>
                <w:lang w:val="uk-UA" w:eastAsia="en-US"/>
              </w:rPr>
            </w:pPr>
            <w:r w:rsidRPr="006A42AD">
              <w:rPr>
                <w:sz w:val="24"/>
                <w:szCs w:val="24"/>
                <w:lang w:val="uk-UA"/>
              </w:rPr>
              <w:t>Сума,</w:t>
            </w:r>
            <w:r w:rsidR="00DD1922" w:rsidRPr="006A42AD">
              <w:rPr>
                <w:sz w:val="24"/>
                <w:szCs w:val="24"/>
                <w:lang w:val="uk-UA"/>
              </w:rPr>
              <w:t xml:space="preserve"> </w:t>
            </w:r>
            <w:r w:rsidR="00D43B04" w:rsidRPr="006A42AD">
              <w:rPr>
                <w:b/>
                <w:sz w:val="24"/>
                <w:szCs w:val="24"/>
                <w:u w:val="single"/>
                <w:lang w:val="uk-UA"/>
              </w:rPr>
              <w:t>вказати валюту тендерної пропозиції Постачальника</w:t>
            </w:r>
            <w:r w:rsidRPr="006A42AD">
              <w:rPr>
                <w:sz w:val="24"/>
                <w:szCs w:val="24"/>
                <w:lang w:val="uk-UA"/>
              </w:rPr>
              <w:t xml:space="preserve"> без ПДВ</w:t>
            </w:r>
          </w:p>
        </w:tc>
      </w:tr>
      <w:tr w:rsidR="005B7B83" w:rsidRPr="006A42AD" w:rsidTr="00C71F3E">
        <w:tc>
          <w:tcPr>
            <w:tcW w:w="709"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6A42AD" w:rsidRDefault="001A0518" w:rsidP="001A0518">
            <w:pPr>
              <w:jc w:val="both"/>
              <w:rPr>
                <w:sz w:val="24"/>
                <w:szCs w:val="24"/>
                <w:lang w:val="uk-UA" w:eastAsia="uk-UA"/>
              </w:rPr>
            </w:pPr>
            <w:r w:rsidRPr="006A42AD">
              <w:rPr>
                <w:b/>
                <w:sz w:val="24"/>
                <w:szCs w:val="24"/>
                <w:u w:val="single"/>
                <w:lang w:val="uk-UA"/>
              </w:rPr>
              <w:t>Увага!!!</w:t>
            </w:r>
            <w:r w:rsidRPr="006A42AD">
              <w:rPr>
                <w:b/>
                <w:sz w:val="24"/>
                <w:szCs w:val="24"/>
                <w:lang w:val="uk-UA"/>
              </w:rPr>
              <w:t xml:space="preserve"> викласти найменування та тип на українській та англійській мовах</w:t>
            </w:r>
          </w:p>
          <w:p w:rsidR="00B8090F" w:rsidRPr="006A42AD" w:rsidRDefault="00B8090F">
            <w:pPr>
              <w:jc w:val="center"/>
              <w:rPr>
                <w:rFonts w:eastAsia="Calibri"/>
                <w:sz w:val="24"/>
                <w:szCs w:val="24"/>
                <w:lang w:val="uk-UA"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right"/>
              <w:rPr>
                <w:rFonts w:eastAsia="Calibri"/>
                <w:sz w:val="24"/>
                <w:szCs w:val="24"/>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center"/>
              <w:rPr>
                <w:rFonts w:eastAsia="Calibri"/>
                <w:sz w:val="24"/>
                <w:szCs w:val="24"/>
                <w:lang w:val="uk-UA"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6A42AD" w:rsidRDefault="00B8090F">
            <w:pPr>
              <w:jc w:val="right"/>
              <w:rPr>
                <w:rFonts w:eastAsia="Calibri"/>
                <w:sz w:val="24"/>
                <w:szCs w:val="24"/>
                <w:lang w:val="uk-UA" w:eastAsia="en-US"/>
              </w:rPr>
            </w:pPr>
          </w:p>
        </w:tc>
      </w:tr>
    </w:tbl>
    <w:p w:rsidR="0066677B" w:rsidRPr="006A42AD" w:rsidRDefault="0066677B" w:rsidP="0066677B">
      <w:pPr>
        <w:rPr>
          <w:sz w:val="24"/>
          <w:szCs w:val="24"/>
          <w:lang w:val="uk-UA" w:eastAsia="en-US"/>
        </w:rPr>
      </w:pPr>
      <w:r w:rsidRPr="006A42AD">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6A42AD">
        <w:rPr>
          <w:sz w:val="24"/>
          <w:szCs w:val="24"/>
          <w:lang w:val="uk-UA" w:eastAsia="en-US"/>
        </w:rPr>
        <w:t xml:space="preserve"> України</w:t>
      </w:r>
      <w:r w:rsidRPr="006A42AD">
        <w:rPr>
          <w:sz w:val="24"/>
          <w:szCs w:val="24"/>
          <w:lang w:val="uk-UA" w:eastAsia="en-US"/>
        </w:rPr>
        <w:t>.</w:t>
      </w:r>
    </w:p>
    <w:p w:rsidR="004878F7" w:rsidRPr="006A42AD" w:rsidRDefault="004878F7" w:rsidP="004878F7">
      <w:pPr>
        <w:jc w:val="center"/>
        <w:rPr>
          <w:rFonts w:eastAsia="Calibri"/>
          <w:sz w:val="24"/>
          <w:szCs w:val="24"/>
          <w:lang w:val="uk-UA" w:eastAsia="en-US"/>
        </w:rPr>
      </w:pPr>
    </w:p>
    <w:p w:rsidR="00D43B04" w:rsidRPr="006A42AD" w:rsidRDefault="0082062F" w:rsidP="00D43B04">
      <w:pPr>
        <w:ind w:firstLine="426"/>
        <w:jc w:val="both"/>
        <w:rPr>
          <w:b/>
          <w:sz w:val="24"/>
          <w:szCs w:val="24"/>
          <w:lang w:val="uk-UA"/>
        </w:rPr>
      </w:pPr>
      <w:r w:rsidRPr="006A42AD">
        <w:rPr>
          <w:sz w:val="24"/>
          <w:szCs w:val="24"/>
          <w:lang w:val="uk-UA"/>
        </w:rPr>
        <w:t>Загальна вартість товару складає</w:t>
      </w:r>
      <w:r w:rsidRPr="006A42AD">
        <w:rPr>
          <w:b/>
          <w:sz w:val="24"/>
          <w:szCs w:val="24"/>
          <w:lang w:val="uk-UA"/>
        </w:rPr>
        <w:t xml:space="preserve">  ______________ </w:t>
      </w:r>
      <w:r w:rsidR="00D43B04" w:rsidRPr="006A42AD">
        <w:rPr>
          <w:b/>
          <w:sz w:val="24"/>
          <w:szCs w:val="24"/>
          <w:lang w:val="uk-UA"/>
        </w:rPr>
        <w:t>(Вказати загальну вартість в валюті тендерної пропозиції Постачальника)  (</w:t>
      </w:r>
      <w:r w:rsidR="00D43B04" w:rsidRPr="006A42AD">
        <w:rPr>
          <w:b/>
          <w:sz w:val="24"/>
          <w:szCs w:val="24"/>
          <w:u w:val="single"/>
          <w:lang w:val="uk-UA"/>
        </w:rPr>
        <w:t>сума прописом</w:t>
      </w:r>
      <w:r w:rsidR="00D43B04" w:rsidRPr="006A42AD">
        <w:rPr>
          <w:b/>
          <w:sz w:val="24"/>
          <w:szCs w:val="24"/>
          <w:lang w:val="uk-UA"/>
        </w:rPr>
        <w:t>).</w:t>
      </w:r>
    </w:p>
    <w:p w:rsidR="0082062F" w:rsidRPr="006A42AD" w:rsidRDefault="0082062F" w:rsidP="0082062F">
      <w:pPr>
        <w:jc w:val="both"/>
        <w:rPr>
          <w:b/>
          <w:sz w:val="24"/>
          <w:szCs w:val="24"/>
          <w:lang w:val="uk-UA"/>
        </w:rPr>
      </w:pPr>
    </w:p>
    <w:p w:rsidR="004878F7" w:rsidRPr="006A42AD" w:rsidRDefault="004878F7" w:rsidP="00786C7C">
      <w:pPr>
        <w:ind w:hanging="426"/>
        <w:rPr>
          <w:sz w:val="24"/>
          <w:szCs w:val="24"/>
          <w:lang w:val="uk-UA"/>
        </w:rPr>
      </w:pPr>
    </w:p>
    <w:p w:rsidR="004878F7" w:rsidRPr="006A42AD" w:rsidRDefault="004878F7" w:rsidP="004878F7">
      <w:pPr>
        <w:ind w:hanging="426"/>
        <w:jc w:val="center"/>
        <w:rPr>
          <w:sz w:val="24"/>
          <w:szCs w:val="24"/>
          <w:lang w:val="uk-UA"/>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6A42AD" w:rsidTr="00C408DA">
        <w:tc>
          <w:tcPr>
            <w:tcW w:w="7493" w:type="dxa"/>
          </w:tcPr>
          <w:p w:rsidR="00DD1922" w:rsidRPr="006A42AD" w:rsidRDefault="00DD1922" w:rsidP="00DD1922">
            <w:pPr>
              <w:jc w:val="both"/>
              <w:rPr>
                <w:b/>
                <w:sz w:val="24"/>
                <w:szCs w:val="24"/>
                <w:lang w:val="uk-UA"/>
              </w:rPr>
            </w:pPr>
            <w:r w:rsidRPr="006A42AD">
              <w:rPr>
                <w:b/>
                <w:sz w:val="24"/>
                <w:szCs w:val="24"/>
                <w:lang w:val="uk-UA"/>
              </w:rPr>
              <w:t>П</w:t>
            </w:r>
            <w:r w:rsidR="00C71F3E" w:rsidRPr="006A42AD">
              <w:rPr>
                <w:b/>
                <w:sz w:val="24"/>
                <w:szCs w:val="24"/>
                <w:lang w:val="uk-UA"/>
              </w:rPr>
              <w:t>окупець</w:t>
            </w:r>
            <w:r w:rsidRPr="006A42AD">
              <w:rPr>
                <w:b/>
                <w:sz w:val="24"/>
                <w:szCs w:val="24"/>
                <w:lang w:val="uk-UA"/>
              </w:rPr>
              <w:t>:</w:t>
            </w:r>
          </w:p>
          <w:p w:rsidR="00DD1922" w:rsidRPr="006A42AD" w:rsidRDefault="00DD1922" w:rsidP="00DD1922">
            <w:pPr>
              <w:jc w:val="both"/>
              <w:rPr>
                <w:b/>
                <w:sz w:val="24"/>
                <w:szCs w:val="24"/>
                <w:u w:val="single"/>
                <w:lang w:val="uk-UA"/>
              </w:rPr>
            </w:pPr>
            <w:r w:rsidRPr="006A42AD">
              <w:rPr>
                <w:b/>
                <w:snapToGrid w:val="0"/>
                <w:sz w:val="24"/>
                <w:szCs w:val="24"/>
                <w:u w:val="single"/>
                <w:lang w:val="uk-UA"/>
              </w:rPr>
              <w:t>Посада</w:t>
            </w:r>
          </w:p>
          <w:p w:rsidR="00DD1922" w:rsidRPr="006A42AD" w:rsidRDefault="00DD1922" w:rsidP="00DD1922">
            <w:pPr>
              <w:tabs>
                <w:tab w:val="num" w:pos="0"/>
              </w:tabs>
              <w:rPr>
                <w:b/>
                <w:sz w:val="24"/>
                <w:szCs w:val="24"/>
                <w:u w:val="single"/>
                <w:lang w:val="uk-UA" w:eastAsia="uk-UA"/>
              </w:rPr>
            </w:pPr>
          </w:p>
          <w:p w:rsidR="00DD1922" w:rsidRPr="006A42AD" w:rsidRDefault="00DD1922" w:rsidP="00DD1922">
            <w:pPr>
              <w:jc w:val="both"/>
              <w:rPr>
                <w:snapToGrid w:val="0"/>
                <w:sz w:val="24"/>
                <w:szCs w:val="24"/>
                <w:lang w:val="uk-UA"/>
              </w:rPr>
            </w:pPr>
          </w:p>
          <w:p w:rsidR="00DD1922" w:rsidRPr="006A42AD" w:rsidRDefault="00DD1922" w:rsidP="00DD1922">
            <w:pPr>
              <w:rPr>
                <w:sz w:val="24"/>
                <w:szCs w:val="24"/>
                <w:lang w:val="uk-UA"/>
              </w:rPr>
            </w:pPr>
            <w:r w:rsidRPr="006A42AD">
              <w:rPr>
                <w:b/>
                <w:sz w:val="24"/>
                <w:szCs w:val="24"/>
                <w:lang w:val="uk-UA"/>
              </w:rPr>
              <w:t>________________ П.І.Б.</w:t>
            </w:r>
          </w:p>
        </w:tc>
        <w:tc>
          <w:tcPr>
            <w:tcW w:w="7494" w:type="dxa"/>
          </w:tcPr>
          <w:p w:rsidR="00DD1922" w:rsidRPr="006A42AD" w:rsidRDefault="00DD1922" w:rsidP="00DD1922">
            <w:pPr>
              <w:jc w:val="both"/>
              <w:rPr>
                <w:sz w:val="24"/>
                <w:szCs w:val="24"/>
                <w:lang w:val="uk-UA"/>
              </w:rPr>
            </w:pPr>
            <w:r w:rsidRPr="006A42AD">
              <w:rPr>
                <w:b/>
                <w:sz w:val="24"/>
                <w:szCs w:val="24"/>
                <w:lang w:val="uk-UA"/>
              </w:rPr>
              <w:t>П</w:t>
            </w:r>
            <w:r w:rsidR="00C71F3E" w:rsidRPr="006A42AD">
              <w:rPr>
                <w:b/>
                <w:sz w:val="24"/>
                <w:szCs w:val="24"/>
                <w:lang w:val="uk-UA"/>
              </w:rPr>
              <w:t>остачальник</w:t>
            </w:r>
            <w:r w:rsidRPr="006A42AD">
              <w:rPr>
                <w:sz w:val="24"/>
                <w:szCs w:val="24"/>
                <w:lang w:val="uk-UA"/>
              </w:rPr>
              <w:t>:</w:t>
            </w:r>
          </w:p>
          <w:p w:rsidR="00DD1922" w:rsidRPr="006A42AD" w:rsidRDefault="00DD1922" w:rsidP="00DD1922">
            <w:pPr>
              <w:jc w:val="both"/>
              <w:rPr>
                <w:b/>
                <w:sz w:val="24"/>
                <w:szCs w:val="24"/>
                <w:u w:val="single"/>
                <w:lang w:val="uk-UA"/>
              </w:rPr>
            </w:pPr>
            <w:r w:rsidRPr="006A42AD">
              <w:rPr>
                <w:b/>
                <w:snapToGrid w:val="0"/>
                <w:sz w:val="24"/>
                <w:szCs w:val="24"/>
                <w:u w:val="single"/>
                <w:lang w:val="uk-UA"/>
              </w:rPr>
              <w:t>Посада</w:t>
            </w:r>
          </w:p>
          <w:p w:rsidR="00DD1922" w:rsidRPr="006A42AD" w:rsidRDefault="00DD1922" w:rsidP="00DD1922">
            <w:pPr>
              <w:tabs>
                <w:tab w:val="num" w:pos="0"/>
              </w:tabs>
              <w:rPr>
                <w:b/>
                <w:sz w:val="24"/>
                <w:szCs w:val="24"/>
                <w:u w:val="single"/>
                <w:lang w:val="uk-UA" w:eastAsia="uk-UA"/>
              </w:rPr>
            </w:pPr>
            <w:r w:rsidRPr="006A42AD">
              <w:rPr>
                <w:b/>
                <w:sz w:val="24"/>
                <w:szCs w:val="24"/>
                <w:u w:val="single"/>
                <w:lang w:val="uk-UA" w:eastAsia="uk-UA"/>
              </w:rPr>
              <w:t>Скорочена назва контрагента</w:t>
            </w:r>
          </w:p>
          <w:p w:rsidR="00DD1922" w:rsidRPr="006A42AD" w:rsidRDefault="00DD1922" w:rsidP="00DD1922">
            <w:pPr>
              <w:jc w:val="both"/>
              <w:rPr>
                <w:snapToGrid w:val="0"/>
                <w:sz w:val="24"/>
                <w:szCs w:val="24"/>
                <w:lang w:val="uk-UA"/>
              </w:rPr>
            </w:pPr>
          </w:p>
          <w:p w:rsidR="00DD1922" w:rsidRPr="006A42AD" w:rsidRDefault="00DD1922" w:rsidP="00DD1922">
            <w:pPr>
              <w:rPr>
                <w:sz w:val="24"/>
                <w:szCs w:val="24"/>
                <w:lang w:val="uk-UA"/>
              </w:rPr>
            </w:pPr>
            <w:r w:rsidRPr="006A42AD">
              <w:rPr>
                <w:b/>
                <w:sz w:val="24"/>
                <w:szCs w:val="24"/>
                <w:lang w:val="uk-UA"/>
              </w:rPr>
              <w:t>________________ П.І.Б.</w:t>
            </w:r>
          </w:p>
        </w:tc>
      </w:tr>
    </w:tbl>
    <w:p w:rsidR="004878F7" w:rsidRPr="006A42AD" w:rsidRDefault="004878F7" w:rsidP="004878F7">
      <w:pPr>
        <w:ind w:left="-426"/>
        <w:rPr>
          <w:sz w:val="24"/>
          <w:szCs w:val="24"/>
          <w:lang w:val="uk-UA"/>
        </w:rPr>
      </w:pPr>
    </w:p>
    <w:p w:rsidR="004878F7" w:rsidRPr="006A42AD" w:rsidRDefault="004878F7" w:rsidP="004878F7">
      <w:pPr>
        <w:ind w:left="-426"/>
        <w:rPr>
          <w:sz w:val="24"/>
          <w:szCs w:val="24"/>
          <w:lang w:val="uk-UA"/>
        </w:rPr>
      </w:pPr>
    </w:p>
    <w:p w:rsidR="004878F7" w:rsidRPr="006A42AD" w:rsidRDefault="004878F7" w:rsidP="004878F7">
      <w:pPr>
        <w:ind w:left="-426"/>
        <w:rPr>
          <w:sz w:val="24"/>
          <w:szCs w:val="24"/>
          <w:lang w:val="uk-UA"/>
        </w:rPr>
      </w:pPr>
    </w:p>
    <w:p w:rsidR="004878F7" w:rsidRPr="006A42AD" w:rsidRDefault="004878F7" w:rsidP="004878F7">
      <w:pPr>
        <w:ind w:left="-426"/>
        <w:rPr>
          <w:sz w:val="24"/>
          <w:szCs w:val="24"/>
          <w:lang w:val="uk-UA"/>
        </w:rPr>
      </w:pPr>
      <w:r w:rsidRPr="006A42AD">
        <w:rPr>
          <w:sz w:val="24"/>
          <w:szCs w:val="24"/>
          <w:lang w:val="uk-UA"/>
        </w:rPr>
        <w:t>Інженер УВТК ______________________</w:t>
      </w:r>
    </w:p>
    <w:p w:rsidR="004878F7" w:rsidRPr="006A42AD" w:rsidRDefault="004878F7" w:rsidP="004878F7">
      <w:pPr>
        <w:ind w:left="-426"/>
        <w:rPr>
          <w:sz w:val="24"/>
          <w:szCs w:val="24"/>
          <w:lang w:val="uk-UA"/>
        </w:rPr>
      </w:pPr>
    </w:p>
    <w:p w:rsidR="004878F7" w:rsidRPr="006A42AD" w:rsidRDefault="004878F7" w:rsidP="004878F7">
      <w:pPr>
        <w:ind w:left="-426"/>
        <w:rPr>
          <w:sz w:val="24"/>
          <w:szCs w:val="24"/>
          <w:lang w:val="uk-UA"/>
        </w:rPr>
      </w:pPr>
    </w:p>
    <w:p w:rsidR="004878F7" w:rsidRPr="006A42AD" w:rsidRDefault="004878F7" w:rsidP="002B3E0E">
      <w:pPr>
        <w:rPr>
          <w:sz w:val="24"/>
          <w:szCs w:val="24"/>
          <w:lang w:val="uk-UA" w:eastAsia="uk-UA"/>
        </w:rPr>
      </w:pPr>
    </w:p>
    <w:sectPr w:rsidR="004878F7" w:rsidRPr="006A42A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4A" w:rsidRDefault="0064564A">
      <w:r>
        <w:separator/>
      </w:r>
    </w:p>
  </w:endnote>
  <w:endnote w:type="continuationSeparator" w:id="0">
    <w:p w:rsidR="0064564A" w:rsidRDefault="0064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0669E">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4A" w:rsidRDefault="0064564A">
      <w:pPr>
        <w:pStyle w:val="a6"/>
        <w:tabs>
          <w:tab w:val="clear" w:pos="4677"/>
          <w:tab w:val="clear" w:pos="9355"/>
        </w:tabs>
      </w:pPr>
      <w:r>
        <w:separator/>
      </w:r>
    </w:p>
  </w:footnote>
  <w:footnote w:type="continuationSeparator" w:id="0">
    <w:p w:rsidR="0064564A" w:rsidRDefault="0064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698"/>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56E79"/>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237"/>
    <w:rsid w:val="0026074B"/>
    <w:rsid w:val="00265345"/>
    <w:rsid w:val="002662B2"/>
    <w:rsid w:val="0026658C"/>
    <w:rsid w:val="002674B4"/>
    <w:rsid w:val="002717EB"/>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1A87"/>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A8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764"/>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64A"/>
    <w:rsid w:val="00645DCF"/>
    <w:rsid w:val="006468A0"/>
    <w:rsid w:val="00646D64"/>
    <w:rsid w:val="006470B8"/>
    <w:rsid w:val="00647DC5"/>
    <w:rsid w:val="00647ECB"/>
    <w:rsid w:val="0065098C"/>
    <w:rsid w:val="006516B2"/>
    <w:rsid w:val="00651FF1"/>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638"/>
    <w:rsid w:val="0068428F"/>
    <w:rsid w:val="00685B94"/>
    <w:rsid w:val="00690055"/>
    <w:rsid w:val="006944B1"/>
    <w:rsid w:val="00695449"/>
    <w:rsid w:val="00696862"/>
    <w:rsid w:val="006A0D59"/>
    <w:rsid w:val="006A1744"/>
    <w:rsid w:val="006A175C"/>
    <w:rsid w:val="006A2123"/>
    <w:rsid w:val="006A352B"/>
    <w:rsid w:val="006A3857"/>
    <w:rsid w:val="006A3E13"/>
    <w:rsid w:val="006A42AD"/>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5D"/>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413"/>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5D6B"/>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0BA3"/>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173D2"/>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183"/>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6DD6"/>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669E"/>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5B2"/>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B69E0"/>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5D4"/>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DEA2-C06F-4245-BDC2-878CE474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23367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35</cp:revision>
  <cp:lastPrinted>2023-10-09T07:06:00Z</cp:lastPrinted>
  <dcterms:created xsi:type="dcterms:W3CDTF">2023-01-26T13:17:00Z</dcterms:created>
  <dcterms:modified xsi:type="dcterms:W3CDTF">2023-10-25T13:05:00Z</dcterms:modified>
</cp:coreProperties>
</file>