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D6" w:rsidRPr="003E4873" w:rsidRDefault="003E4873"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r>
        <w:rPr>
          <w:rFonts w:ascii="Times New Roman" w:eastAsia="SimSun" w:hAnsi="Times New Roman" w:cs="Times New Roman"/>
          <w:b/>
          <w:kern w:val="1"/>
          <w:sz w:val="24"/>
          <w:szCs w:val="24"/>
          <w:lang w:val="uk-UA" w:eastAsia="hi-IN" w:bidi="hi-IN"/>
        </w:rPr>
        <w:t xml:space="preserve">Комунальний заклад «Подільський заклад дошкільної освіти  «Барвіночок» </w:t>
      </w:r>
      <w:proofErr w:type="spellStart"/>
      <w:r>
        <w:rPr>
          <w:rFonts w:ascii="Times New Roman" w:eastAsia="SimSun" w:hAnsi="Times New Roman" w:cs="Times New Roman"/>
          <w:b/>
          <w:kern w:val="1"/>
          <w:sz w:val="24"/>
          <w:szCs w:val="24"/>
          <w:lang w:val="uk-UA" w:eastAsia="hi-IN" w:bidi="hi-IN"/>
        </w:rPr>
        <w:t>Немирівської</w:t>
      </w:r>
      <w:proofErr w:type="spellEnd"/>
      <w:r>
        <w:rPr>
          <w:rFonts w:ascii="Times New Roman" w:eastAsia="SimSun" w:hAnsi="Times New Roman" w:cs="Times New Roman"/>
          <w:b/>
          <w:kern w:val="1"/>
          <w:sz w:val="24"/>
          <w:szCs w:val="24"/>
          <w:lang w:val="uk-UA" w:eastAsia="hi-IN" w:bidi="hi-IN"/>
        </w:rPr>
        <w:t xml:space="preserve"> міської ради Вінницької області</w:t>
      </w:r>
    </w:p>
    <w:p w:rsidR="0079422D" w:rsidRPr="00986A49" w:rsidRDefault="0079422D"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tbl>
      <w:tblPr>
        <w:tblStyle w:val="af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8014A5" w:rsidTr="0079422D">
        <w:tc>
          <w:tcPr>
            <w:tcW w:w="4531" w:type="dxa"/>
          </w:tcPr>
          <w:p w:rsidR="008014A5" w:rsidRDefault="008014A5"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tc>
        <w:tc>
          <w:tcPr>
            <w:tcW w:w="4531" w:type="dxa"/>
          </w:tcPr>
          <w:p w:rsidR="008014A5" w:rsidRPr="00986A49" w:rsidRDefault="008014A5" w:rsidP="008014A5">
            <w:pPr>
              <w:widowControl w:val="0"/>
              <w:suppressAutoHyphens/>
              <w:spacing w:after="0" w:line="240" w:lineRule="auto"/>
              <w:rPr>
                <w:rFonts w:ascii="Times New Roman" w:eastAsia="SimSun" w:hAnsi="Times New Roman" w:cs="Times New Roman"/>
                <w:kern w:val="1"/>
                <w:sz w:val="24"/>
                <w:szCs w:val="24"/>
                <w:lang w:val="uk-UA" w:eastAsia="hi-IN" w:bidi="hi-IN"/>
              </w:rPr>
            </w:pPr>
            <w:r w:rsidRPr="00986A49">
              <w:rPr>
                <w:rFonts w:ascii="Times New Roman" w:eastAsia="SimSun" w:hAnsi="Times New Roman" w:cs="Times New Roman"/>
                <w:b/>
                <w:kern w:val="1"/>
                <w:sz w:val="24"/>
                <w:szCs w:val="24"/>
                <w:lang w:val="uk-UA" w:eastAsia="hi-IN" w:bidi="hi-IN"/>
              </w:rPr>
              <w:t>ЗАТВЕРДЖЕНО</w:t>
            </w:r>
          </w:p>
          <w:p w:rsidR="008014A5" w:rsidRPr="00986A49" w:rsidRDefault="008014A5" w:rsidP="008014A5">
            <w:pPr>
              <w:widowControl w:val="0"/>
              <w:suppressAutoHyphens/>
              <w:spacing w:after="0" w:line="240" w:lineRule="auto"/>
              <w:rPr>
                <w:rFonts w:ascii="Times New Roman" w:eastAsia="SimSun" w:hAnsi="Times New Roman" w:cs="Times New Roman"/>
                <w:kern w:val="1"/>
                <w:sz w:val="24"/>
                <w:szCs w:val="24"/>
                <w:lang w:val="uk-UA" w:eastAsia="hi-IN" w:bidi="hi-IN"/>
              </w:rPr>
            </w:pPr>
            <w:r w:rsidRPr="00986A49">
              <w:rPr>
                <w:rFonts w:ascii="Times New Roman" w:eastAsia="SimSun" w:hAnsi="Times New Roman" w:cs="Times New Roman"/>
                <w:kern w:val="1"/>
                <w:sz w:val="24"/>
                <w:szCs w:val="24"/>
                <w:lang w:val="uk-UA" w:eastAsia="hi-IN" w:bidi="hi-IN"/>
              </w:rPr>
              <w:t xml:space="preserve">рішенням </w:t>
            </w:r>
            <w:r>
              <w:rPr>
                <w:rFonts w:ascii="Times New Roman" w:eastAsia="SimSun" w:hAnsi="Times New Roman" w:cs="Times New Roman"/>
                <w:kern w:val="1"/>
                <w:sz w:val="24"/>
                <w:szCs w:val="24"/>
                <w:lang w:val="uk-UA" w:eastAsia="hi-IN" w:bidi="hi-IN"/>
              </w:rPr>
              <w:t>уповноваженої особи</w:t>
            </w:r>
          </w:p>
          <w:p w:rsidR="008014A5" w:rsidRPr="00643516" w:rsidRDefault="008014A5" w:rsidP="008014A5">
            <w:pPr>
              <w:widowControl w:val="0"/>
              <w:suppressAutoHyphens/>
              <w:spacing w:after="0" w:line="240" w:lineRule="auto"/>
              <w:rPr>
                <w:rFonts w:ascii="Times New Roman" w:eastAsia="SimSun" w:hAnsi="Times New Roman" w:cs="Times New Roman"/>
                <w:kern w:val="1"/>
                <w:lang w:val="uk-UA" w:eastAsia="hi-IN" w:bidi="hi-IN"/>
              </w:rPr>
            </w:pPr>
            <w:r w:rsidRPr="00895DB9">
              <w:rPr>
                <w:rFonts w:ascii="Times New Roman" w:eastAsia="SimSun" w:hAnsi="Times New Roman" w:cs="Times New Roman"/>
                <w:kern w:val="1"/>
                <w:sz w:val="24"/>
                <w:szCs w:val="24"/>
                <w:lang w:val="uk-UA" w:eastAsia="hi-IN" w:bidi="hi-IN"/>
              </w:rPr>
              <w:t xml:space="preserve">протокол </w:t>
            </w:r>
            <w:r w:rsidRPr="00F1645F">
              <w:rPr>
                <w:rFonts w:ascii="Times New Roman" w:eastAsia="SimSun" w:hAnsi="Times New Roman" w:cs="Times New Roman"/>
                <w:kern w:val="1"/>
                <w:lang w:val="uk-UA" w:eastAsia="hi-IN" w:bidi="hi-IN"/>
              </w:rPr>
              <w:t xml:space="preserve">№ </w:t>
            </w:r>
            <w:r w:rsidR="003E4873">
              <w:rPr>
                <w:rFonts w:ascii="Times New Roman" w:eastAsia="SimSun" w:hAnsi="Times New Roman" w:cs="Times New Roman"/>
                <w:kern w:val="1"/>
                <w:lang w:val="uk-UA" w:eastAsia="hi-IN" w:bidi="hi-IN"/>
              </w:rPr>
              <w:t>2</w:t>
            </w:r>
            <w:r w:rsidR="009017B8">
              <w:rPr>
                <w:rFonts w:ascii="Times New Roman" w:eastAsia="SimSun" w:hAnsi="Times New Roman" w:cs="Times New Roman"/>
                <w:kern w:val="1"/>
                <w:lang w:val="uk-UA" w:eastAsia="hi-IN" w:bidi="hi-IN"/>
              </w:rPr>
              <w:t xml:space="preserve"> </w:t>
            </w:r>
            <w:r w:rsidRPr="00F1645F">
              <w:rPr>
                <w:rFonts w:ascii="Times New Roman" w:eastAsia="SimSun" w:hAnsi="Times New Roman" w:cs="Times New Roman"/>
                <w:kern w:val="1"/>
                <w:lang w:val="uk-UA" w:eastAsia="hi-IN" w:bidi="hi-IN"/>
              </w:rPr>
              <w:t xml:space="preserve">від </w:t>
            </w:r>
            <w:r w:rsidR="00D867AE">
              <w:rPr>
                <w:rFonts w:ascii="Times New Roman" w:eastAsia="SimSun" w:hAnsi="Times New Roman" w:cs="Times New Roman"/>
                <w:kern w:val="1"/>
                <w:lang w:val="uk-UA" w:eastAsia="hi-IN" w:bidi="hi-IN"/>
              </w:rPr>
              <w:t>2</w:t>
            </w:r>
            <w:r w:rsidR="00AC243B">
              <w:rPr>
                <w:rFonts w:ascii="Times New Roman" w:eastAsia="SimSun" w:hAnsi="Times New Roman" w:cs="Times New Roman"/>
                <w:kern w:val="1"/>
                <w:lang w:val="uk-UA" w:eastAsia="hi-IN" w:bidi="hi-IN"/>
              </w:rPr>
              <w:t>4</w:t>
            </w:r>
            <w:r w:rsidR="009017B8">
              <w:rPr>
                <w:rFonts w:ascii="Times New Roman" w:eastAsia="SimSun" w:hAnsi="Times New Roman" w:cs="Times New Roman"/>
                <w:kern w:val="1"/>
                <w:lang w:val="uk-UA" w:eastAsia="hi-IN" w:bidi="hi-IN"/>
              </w:rPr>
              <w:t xml:space="preserve"> </w:t>
            </w:r>
            <w:r w:rsidRPr="00F1645F">
              <w:rPr>
                <w:rFonts w:ascii="Times New Roman" w:eastAsia="SimSun" w:hAnsi="Times New Roman" w:cs="Times New Roman"/>
                <w:kern w:val="1"/>
                <w:lang w:val="uk-UA" w:eastAsia="hi-IN" w:bidi="hi-IN"/>
              </w:rPr>
              <w:t>листопада 2022року</w:t>
            </w:r>
          </w:p>
          <w:p w:rsidR="008014A5" w:rsidRPr="008014A5" w:rsidRDefault="008014A5" w:rsidP="008014A5">
            <w:pPr>
              <w:widowControl w:val="0"/>
              <w:suppressAutoHyphens/>
              <w:spacing w:after="0" w:line="240" w:lineRule="auto"/>
              <w:rPr>
                <w:rFonts w:ascii="Times New Roman" w:eastAsia="SimSun" w:hAnsi="Times New Roman" w:cs="Times New Roman"/>
                <w:kern w:val="1"/>
                <w:sz w:val="24"/>
                <w:szCs w:val="24"/>
                <w:highlight w:val="yellow"/>
                <w:lang w:val="uk-UA" w:eastAsia="hi-IN" w:bidi="hi-IN"/>
              </w:rPr>
            </w:pPr>
          </w:p>
          <w:p w:rsidR="008014A5" w:rsidRPr="00986A49" w:rsidRDefault="008014A5" w:rsidP="008014A5">
            <w:pPr>
              <w:widowControl w:val="0"/>
              <w:suppressAutoHyphens/>
              <w:spacing w:after="0" w:line="240" w:lineRule="auto"/>
              <w:rPr>
                <w:rFonts w:ascii="Times New Roman" w:eastAsia="Times" w:hAnsi="Times New Roman" w:cs="Times New Roman"/>
                <w:sz w:val="24"/>
                <w:szCs w:val="24"/>
                <w:lang w:val="uk-UA"/>
              </w:rPr>
            </w:pPr>
            <w:r w:rsidRPr="008014A5">
              <w:rPr>
                <w:rFonts w:ascii="Times New Roman" w:eastAsia="SimSun" w:hAnsi="Times New Roman" w:cs="Times New Roman"/>
                <w:kern w:val="1"/>
                <w:sz w:val="24"/>
                <w:szCs w:val="24"/>
                <w:lang w:val="uk-UA" w:eastAsia="hi-IN" w:bidi="hi-IN"/>
              </w:rPr>
              <w:t>______________</w:t>
            </w:r>
            <w:r w:rsidR="003E4873">
              <w:rPr>
                <w:rFonts w:ascii="Times New Roman" w:eastAsia="SimSun" w:hAnsi="Times New Roman" w:cs="Times New Roman"/>
                <w:kern w:val="1"/>
                <w:sz w:val="24"/>
                <w:szCs w:val="24"/>
                <w:lang w:val="uk-UA" w:eastAsia="hi-IN" w:bidi="hi-IN"/>
              </w:rPr>
              <w:t xml:space="preserve"> Наталія ЛУК’ЯНИЦЯ</w:t>
            </w:r>
          </w:p>
          <w:p w:rsidR="008014A5" w:rsidRDefault="008014A5"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tc>
      </w:tr>
    </w:tbl>
    <w:p w:rsidR="004261D6" w:rsidRPr="00986A49" w:rsidRDefault="004261D6"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4261D6" w:rsidRPr="00986A49" w:rsidRDefault="004261D6" w:rsidP="004261D6">
      <w:pPr>
        <w:spacing w:after="0" w:line="240" w:lineRule="auto"/>
        <w:jc w:val="center"/>
        <w:rPr>
          <w:rFonts w:ascii="Times New Roman" w:hAnsi="Times New Roman" w:cs="Times New Roman"/>
          <w:b/>
          <w:sz w:val="24"/>
          <w:szCs w:val="24"/>
          <w:lang w:val="uk-UA"/>
        </w:rPr>
      </w:pPr>
    </w:p>
    <w:p w:rsidR="004261D6" w:rsidRPr="00986A49" w:rsidRDefault="004261D6" w:rsidP="004261D6">
      <w:pPr>
        <w:spacing w:after="0" w:line="240" w:lineRule="auto"/>
        <w:jc w:val="center"/>
        <w:rPr>
          <w:rFonts w:ascii="Times New Roman" w:hAnsi="Times New Roman" w:cs="Times New Roman"/>
          <w:b/>
          <w:sz w:val="24"/>
          <w:szCs w:val="24"/>
          <w:lang w:val="uk-UA"/>
        </w:rPr>
      </w:pPr>
    </w:p>
    <w:p w:rsidR="004261D6" w:rsidRPr="00986A49" w:rsidRDefault="004261D6" w:rsidP="004261D6">
      <w:pPr>
        <w:spacing w:after="0" w:line="240" w:lineRule="auto"/>
        <w:jc w:val="center"/>
        <w:rPr>
          <w:rFonts w:ascii="Times New Roman" w:hAnsi="Times New Roman" w:cs="Times New Roman"/>
          <w:b/>
          <w:sz w:val="24"/>
          <w:szCs w:val="24"/>
          <w:lang w:val="uk-UA"/>
        </w:rPr>
      </w:pPr>
    </w:p>
    <w:p w:rsidR="004261D6" w:rsidRPr="00986A49" w:rsidRDefault="004261D6" w:rsidP="004261D6">
      <w:pPr>
        <w:spacing w:after="0" w:line="240" w:lineRule="auto"/>
        <w:jc w:val="center"/>
        <w:rPr>
          <w:rFonts w:ascii="Times New Roman" w:hAnsi="Times New Roman" w:cs="Times New Roman"/>
          <w:b/>
          <w:sz w:val="24"/>
          <w:szCs w:val="24"/>
          <w:lang w:val="uk-UA"/>
        </w:rPr>
      </w:pPr>
      <w:r w:rsidRPr="00986A49">
        <w:rPr>
          <w:rFonts w:ascii="Times New Roman" w:hAnsi="Times New Roman" w:cs="Times New Roman"/>
          <w:b/>
          <w:sz w:val="24"/>
          <w:szCs w:val="24"/>
          <w:lang w:val="uk-UA"/>
        </w:rPr>
        <w:t xml:space="preserve">ТЕНДЕРНА  ДОКУМЕНТАЦІЯ </w:t>
      </w:r>
    </w:p>
    <w:p w:rsidR="004261D6" w:rsidRPr="00986A49" w:rsidRDefault="004261D6" w:rsidP="004261D6">
      <w:pPr>
        <w:spacing w:after="0" w:line="240" w:lineRule="auto"/>
        <w:jc w:val="center"/>
        <w:rPr>
          <w:rFonts w:ascii="Times New Roman" w:hAnsi="Times New Roman" w:cs="Times New Roman"/>
          <w:b/>
          <w:sz w:val="24"/>
          <w:szCs w:val="24"/>
          <w:lang w:val="uk-UA"/>
        </w:rPr>
      </w:pPr>
    </w:p>
    <w:p w:rsidR="004261D6" w:rsidRPr="00986A49" w:rsidRDefault="004261D6" w:rsidP="004261D6">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986A49">
        <w:rPr>
          <w:rFonts w:ascii="Times New Roman" w:hAnsi="Times New Roman" w:cs="Times New Roman"/>
          <w:color w:val="000000"/>
          <w:sz w:val="24"/>
          <w:szCs w:val="24"/>
          <w:lang w:val="uk-UA"/>
        </w:rPr>
        <w:t>Процедура закупівлі:</w:t>
      </w:r>
      <w:r w:rsidR="009017B8">
        <w:rPr>
          <w:rFonts w:ascii="Times New Roman" w:hAnsi="Times New Roman" w:cs="Times New Roman"/>
          <w:color w:val="000000"/>
          <w:sz w:val="24"/>
          <w:szCs w:val="24"/>
          <w:lang w:val="uk-UA"/>
        </w:rPr>
        <w:t xml:space="preserve"> </w:t>
      </w:r>
      <w:r w:rsidR="007F28EC" w:rsidRPr="00BE3EC3">
        <w:rPr>
          <w:rFonts w:ascii="Times New Roman" w:hAnsi="Times New Roman" w:cs="Times New Roman"/>
          <w:b/>
          <w:color w:val="000000"/>
          <w:sz w:val="24"/>
          <w:szCs w:val="24"/>
          <w:lang w:val="uk-UA"/>
        </w:rPr>
        <w:t xml:space="preserve">Відкриті торги </w:t>
      </w:r>
      <w:r w:rsidR="000053BE">
        <w:rPr>
          <w:rFonts w:ascii="Times New Roman" w:hAnsi="Times New Roman" w:cs="Times New Roman"/>
          <w:b/>
          <w:color w:val="000000"/>
          <w:sz w:val="24"/>
          <w:szCs w:val="24"/>
          <w:lang w:val="uk-UA"/>
        </w:rPr>
        <w:t>з особливостями</w:t>
      </w:r>
    </w:p>
    <w:p w:rsidR="004261D6" w:rsidRPr="00986A49" w:rsidRDefault="004261D6" w:rsidP="004261D6">
      <w:pPr>
        <w:spacing w:after="0" w:line="240" w:lineRule="auto"/>
        <w:jc w:val="center"/>
        <w:rPr>
          <w:rFonts w:ascii="Times New Roman" w:hAnsi="Times New Roman" w:cs="Times New Roman"/>
          <w:b/>
          <w:bCs/>
          <w:color w:val="000000"/>
          <w:sz w:val="24"/>
          <w:szCs w:val="24"/>
          <w:lang w:val="uk-UA"/>
        </w:rPr>
      </w:pPr>
    </w:p>
    <w:p w:rsidR="004261D6" w:rsidRDefault="004261D6" w:rsidP="004261D6">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986A49">
        <w:rPr>
          <w:rFonts w:ascii="Times New Roman" w:hAnsi="Times New Roman" w:cs="Times New Roman"/>
          <w:bCs/>
          <w:color w:val="000000"/>
          <w:sz w:val="24"/>
          <w:szCs w:val="24"/>
          <w:lang w:val="uk-UA"/>
        </w:rPr>
        <w:t>Предмет закупівлі:</w:t>
      </w:r>
    </w:p>
    <w:p w:rsidR="009017B8" w:rsidRDefault="009017B8" w:rsidP="004261D6">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9017B8" w:rsidRPr="009017B8" w:rsidRDefault="003B64E6" w:rsidP="009017B8">
      <w:pPr>
        <w:shd w:val="clear" w:color="auto" w:fill="FFFFFF"/>
        <w:spacing w:after="0" w:line="276" w:lineRule="auto"/>
        <w:jc w:val="center"/>
        <w:rPr>
          <w:rFonts w:ascii="Times New Roman" w:eastAsia="Arial" w:hAnsi="Times New Roman" w:cs="Times New Roman"/>
          <w:b/>
          <w:sz w:val="40"/>
          <w:szCs w:val="40"/>
          <w:lang w:val="uk-UA" w:eastAsia="uk-UA"/>
        </w:rPr>
      </w:pPr>
      <w:r>
        <w:rPr>
          <w:rFonts w:ascii="Times New Roman" w:eastAsia="Arial" w:hAnsi="Times New Roman" w:cs="Times New Roman"/>
          <w:b/>
          <w:sz w:val="40"/>
          <w:szCs w:val="40"/>
          <w:lang w:val="uk-UA" w:eastAsia="uk-UA"/>
        </w:rPr>
        <w:t>Генератор</w:t>
      </w:r>
      <w:r w:rsidR="009017B8" w:rsidRPr="009017B8">
        <w:rPr>
          <w:rFonts w:ascii="Times New Roman" w:eastAsia="Arial" w:hAnsi="Times New Roman" w:cs="Times New Roman"/>
          <w:b/>
          <w:sz w:val="40"/>
          <w:szCs w:val="40"/>
          <w:lang w:val="uk-UA" w:eastAsia="uk-UA"/>
        </w:rPr>
        <w:t xml:space="preserve"> код ДК 021:2015: 31120000-3</w:t>
      </w:r>
    </w:p>
    <w:p w:rsidR="004261D6" w:rsidRPr="00986A49" w:rsidRDefault="003E4873" w:rsidP="004261D6">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Pr>
          <w:rFonts w:ascii="Times New Roman" w:eastAsia="Arial" w:hAnsi="Times New Roman" w:cs="Times New Roman"/>
          <w:b/>
          <w:sz w:val="40"/>
          <w:szCs w:val="40"/>
          <w:lang w:val="uk-UA" w:eastAsia="uk-UA"/>
        </w:rPr>
        <w:t>Генератори</w:t>
      </w:r>
    </w:p>
    <w:p w:rsidR="00A14A06" w:rsidRPr="006D4F95" w:rsidRDefault="00A14A06" w:rsidP="009017B8">
      <w:pPr>
        <w:widowControl w:val="0"/>
        <w:suppressAutoHyphens/>
        <w:spacing w:after="0" w:line="240" w:lineRule="auto"/>
        <w:rPr>
          <w:rFonts w:ascii="Times New Roman" w:eastAsia="SimSun" w:hAnsi="Times New Roman" w:cs="Times New Roman"/>
          <w:b/>
          <w:i/>
          <w:kern w:val="1"/>
          <w:sz w:val="32"/>
          <w:szCs w:val="32"/>
          <w:lang w:val="uk-UA" w:eastAsia="ar-SA" w:bidi="hi-IN"/>
        </w:rPr>
      </w:pPr>
    </w:p>
    <w:p w:rsidR="004261D6" w:rsidRPr="00986A49" w:rsidRDefault="004261D6" w:rsidP="004261D6">
      <w:pPr>
        <w:spacing w:after="0" w:line="240" w:lineRule="auto"/>
        <w:jc w:val="center"/>
        <w:rPr>
          <w:rFonts w:ascii="Times New Roman" w:hAnsi="Times New Roman" w:cs="Times New Roman"/>
          <w:b/>
          <w:bCs/>
          <w:sz w:val="24"/>
          <w:szCs w:val="24"/>
          <w:lang w:val="uk-UA"/>
        </w:rPr>
      </w:pPr>
    </w:p>
    <w:p w:rsidR="004261D6" w:rsidRPr="00986A49" w:rsidRDefault="004261D6" w:rsidP="004261D6">
      <w:pPr>
        <w:tabs>
          <w:tab w:val="left" w:pos="495"/>
        </w:tabs>
        <w:spacing w:after="0" w:line="240" w:lineRule="auto"/>
        <w:rPr>
          <w:rFonts w:ascii="Times New Roman" w:hAnsi="Times New Roman" w:cs="Times New Roman"/>
          <w:b/>
          <w:bCs/>
          <w:sz w:val="24"/>
          <w:szCs w:val="24"/>
          <w:lang w:val="uk-UA"/>
        </w:rPr>
      </w:pPr>
    </w:p>
    <w:p w:rsidR="004261D6" w:rsidRPr="00986A49" w:rsidRDefault="004261D6" w:rsidP="004261D6">
      <w:pPr>
        <w:tabs>
          <w:tab w:val="left" w:pos="495"/>
        </w:tabs>
        <w:spacing w:after="0" w:line="240" w:lineRule="auto"/>
        <w:rPr>
          <w:rFonts w:ascii="Times New Roman" w:hAnsi="Times New Roman" w:cs="Times New Roman"/>
          <w:b/>
          <w:bCs/>
          <w:i/>
          <w:sz w:val="24"/>
          <w:szCs w:val="24"/>
          <w:lang w:val="uk-UA"/>
        </w:rPr>
      </w:pPr>
    </w:p>
    <w:p w:rsidR="004261D6" w:rsidRPr="00986A49" w:rsidRDefault="004261D6" w:rsidP="004261D6">
      <w:pPr>
        <w:tabs>
          <w:tab w:val="left" w:pos="495"/>
        </w:tabs>
        <w:spacing w:after="0" w:line="240" w:lineRule="auto"/>
        <w:rPr>
          <w:rFonts w:ascii="Times New Roman" w:hAnsi="Times New Roman" w:cs="Times New Roman"/>
          <w:b/>
          <w:bCs/>
          <w:sz w:val="24"/>
          <w:szCs w:val="24"/>
          <w:lang w:val="uk-UA"/>
        </w:rPr>
      </w:pPr>
    </w:p>
    <w:p w:rsidR="004261D6" w:rsidRPr="00986A49" w:rsidRDefault="004261D6" w:rsidP="004261D6">
      <w:pPr>
        <w:spacing w:after="0" w:line="240" w:lineRule="auto"/>
        <w:jc w:val="center"/>
        <w:rPr>
          <w:rFonts w:ascii="Times New Roman" w:hAnsi="Times New Roman" w:cs="Times New Roman"/>
          <w:b/>
          <w:bCs/>
          <w:sz w:val="24"/>
          <w:szCs w:val="24"/>
          <w:lang w:val="uk-UA"/>
        </w:rPr>
      </w:pPr>
    </w:p>
    <w:p w:rsidR="004261D6" w:rsidRPr="00986A49" w:rsidRDefault="004261D6" w:rsidP="004261D6">
      <w:pPr>
        <w:spacing w:after="0" w:line="240" w:lineRule="auto"/>
        <w:jc w:val="center"/>
        <w:rPr>
          <w:rFonts w:ascii="Times New Roman" w:hAnsi="Times New Roman" w:cs="Times New Roman"/>
          <w:b/>
          <w:bCs/>
          <w:sz w:val="24"/>
          <w:szCs w:val="24"/>
          <w:lang w:val="uk-UA"/>
        </w:rPr>
      </w:pPr>
    </w:p>
    <w:p w:rsidR="004261D6" w:rsidRPr="00986A49" w:rsidRDefault="004261D6" w:rsidP="004261D6">
      <w:pPr>
        <w:spacing w:after="0" w:line="240" w:lineRule="auto"/>
        <w:jc w:val="center"/>
        <w:rPr>
          <w:rFonts w:ascii="Times New Roman" w:hAnsi="Times New Roman" w:cs="Times New Roman"/>
          <w:b/>
          <w:bCs/>
          <w:sz w:val="24"/>
          <w:szCs w:val="24"/>
          <w:lang w:val="uk-UA"/>
        </w:rPr>
      </w:pPr>
    </w:p>
    <w:p w:rsidR="004261D6" w:rsidRPr="00986A49" w:rsidRDefault="004261D6" w:rsidP="004261D6">
      <w:pPr>
        <w:spacing w:after="0" w:line="240" w:lineRule="auto"/>
        <w:jc w:val="center"/>
        <w:rPr>
          <w:rFonts w:ascii="Times New Roman" w:hAnsi="Times New Roman" w:cs="Times New Roman"/>
          <w:b/>
          <w:bCs/>
          <w:sz w:val="24"/>
          <w:szCs w:val="24"/>
          <w:lang w:val="uk-UA"/>
        </w:rPr>
      </w:pPr>
    </w:p>
    <w:p w:rsidR="004261D6" w:rsidRPr="00986A49" w:rsidRDefault="004261D6" w:rsidP="004261D6">
      <w:pPr>
        <w:spacing w:after="0" w:line="240" w:lineRule="auto"/>
        <w:jc w:val="center"/>
        <w:rPr>
          <w:rFonts w:ascii="Times New Roman" w:hAnsi="Times New Roman" w:cs="Times New Roman"/>
          <w:b/>
          <w:bCs/>
          <w:sz w:val="24"/>
          <w:szCs w:val="24"/>
          <w:lang w:val="uk-UA"/>
        </w:rPr>
      </w:pPr>
    </w:p>
    <w:p w:rsidR="004261D6" w:rsidRPr="00986A49" w:rsidRDefault="004261D6" w:rsidP="004261D6">
      <w:pPr>
        <w:spacing w:after="0" w:line="240" w:lineRule="auto"/>
        <w:jc w:val="center"/>
        <w:rPr>
          <w:rFonts w:ascii="Times New Roman" w:hAnsi="Times New Roman" w:cs="Times New Roman"/>
          <w:b/>
          <w:bCs/>
          <w:sz w:val="24"/>
          <w:szCs w:val="24"/>
          <w:lang w:val="uk-UA"/>
        </w:rPr>
      </w:pPr>
    </w:p>
    <w:p w:rsidR="004261D6" w:rsidRPr="00986A49" w:rsidRDefault="004261D6" w:rsidP="004261D6">
      <w:pPr>
        <w:spacing w:after="0" w:line="240" w:lineRule="auto"/>
        <w:jc w:val="center"/>
        <w:rPr>
          <w:rFonts w:ascii="Times New Roman" w:hAnsi="Times New Roman" w:cs="Times New Roman"/>
          <w:b/>
          <w:bCs/>
          <w:sz w:val="24"/>
          <w:szCs w:val="24"/>
          <w:lang w:val="uk-UA"/>
        </w:rPr>
      </w:pPr>
    </w:p>
    <w:p w:rsidR="004261D6" w:rsidRPr="00986A49" w:rsidRDefault="004261D6" w:rsidP="004261D6">
      <w:pPr>
        <w:spacing w:after="0" w:line="240" w:lineRule="auto"/>
        <w:jc w:val="center"/>
        <w:rPr>
          <w:rFonts w:ascii="Times New Roman" w:hAnsi="Times New Roman" w:cs="Times New Roman"/>
          <w:b/>
          <w:bCs/>
          <w:sz w:val="24"/>
          <w:szCs w:val="24"/>
          <w:lang w:val="uk-UA"/>
        </w:rPr>
      </w:pPr>
    </w:p>
    <w:p w:rsidR="004261D6" w:rsidRDefault="004261D6" w:rsidP="004261D6">
      <w:pPr>
        <w:spacing w:after="0" w:line="240" w:lineRule="auto"/>
        <w:jc w:val="center"/>
        <w:rPr>
          <w:rFonts w:ascii="Times New Roman" w:hAnsi="Times New Roman" w:cs="Times New Roman"/>
          <w:b/>
          <w:bCs/>
          <w:sz w:val="24"/>
          <w:szCs w:val="24"/>
          <w:lang w:val="uk-UA"/>
        </w:rPr>
      </w:pPr>
    </w:p>
    <w:p w:rsidR="00386679" w:rsidRDefault="00386679" w:rsidP="004261D6">
      <w:pPr>
        <w:spacing w:after="0" w:line="240" w:lineRule="auto"/>
        <w:jc w:val="center"/>
        <w:rPr>
          <w:rFonts w:ascii="Times New Roman" w:hAnsi="Times New Roman" w:cs="Times New Roman"/>
          <w:b/>
          <w:bCs/>
          <w:sz w:val="24"/>
          <w:szCs w:val="24"/>
          <w:lang w:val="uk-UA"/>
        </w:rPr>
      </w:pPr>
    </w:p>
    <w:p w:rsidR="00386679" w:rsidRDefault="00386679" w:rsidP="004261D6">
      <w:pPr>
        <w:spacing w:after="0" w:line="240" w:lineRule="auto"/>
        <w:jc w:val="center"/>
        <w:rPr>
          <w:rFonts w:ascii="Times New Roman" w:hAnsi="Times New Roman" w:cs="Times New Roman"/>
          <w:b/>
          <w:bCs/>
          <w:sz w:val="24"/>
          <w:szCs w:val="24"/>
          <w:lang w:val="uk-UA"/>
        </w:rPr>
      </w:pPr>
    </w:p>
    <w:p w:rsidR="00126F27" w:rsidRPr="00986A49" w:rsidRDefault="00126F27" w:rsidP="004261D6">
      <w:pPr>
        <w:spacing w:after="0" w:line="240" w:lineRule="auto"/>
        <w:jc w:val="center"/>
        <w:rPr>
          <w:rFonts w:ascii="Times New Roman" w:hAnsi="Times New Roman" w:cs="Times New Roman"/>
          <w:b/>
          <w:bCs/>
          <w:sz w:val="24"/>
          <w:szCs w:val="24"/>
          <w:lang w:val="uk-UA"/>
        </w:rPr>
      </w:pPr>
    </w:p>
    <w:p w:rsidR="004261D6" w:rsidRDefault="004261D6" w:rsidP="004261D6">
      <w:pPr>
        <w:spacing w:after="0" w:line="240" w:lineRule="auto"/>
        <w:jc w:val="center"/>
        <w:rPr>
          <w:rFonts w:ascii="Times New Roman" w:hAnsi="Times New Roman" w:cs="Times New Roman"/>
          <w:b/>
          <w:bCs/>
          <w:sz w:val="24"/>
          <w:szCs w:val="24"/>
          <w:lang w:val="uk-UA"/>
        </w:rPr>
      </w:pPr>
    </w:p>
    <w:p w:rsidR="007155DA" w:rsidRDefault="007155DA" w:rsidP="00E66514">
      <w:pPr>
        <w:spacing w:after="0" w:line="240" w:lineRule="auto"/>
        <w:rPr>
          <w:rFonts w:ascii="Times New Roman" w:hAnsi="Times New Roman" w:cs="Times New Roman"/>
          <w:b/>
          <w:bCs/>
          <w:sz w:val="24"/>
          <w:szCs w:val="24"/>
          <w:lang w:val="uk-UA"/>
        </w:rPr>
      </w:pPr>
    </w:p>
    <w:p w:rsidR="0079422D" w:rsidRDefault="0079422D" w:rsidP="00DC34BB">
      <w:pPr>
        <w:tabs>
          <w:tab w:val="left" w:pos="3976"/>
        </w:tabs>
        <w:spacing w:after="0" w:line="240" w:lineRule="auto"/>
        <w:rPr>
          <w:rFonts w:ascii="Times New Roman" w:hAnsi="Times New Roman" w:cs="Times New Roman"/>
          <w:b/>
          <w:bCs/>
          <w:sz w:val="24"/>
          <w:szCs w:val="24"/>
          <w:lang w:val="uk-UA"/>
        </w:rPr>
      </w:pPr>
    </w:p>
    <w:p w:rsidR="003E4873" w:rsidRDefault="003E4873" w:rsidP="00DC34BB">
      <w:pPr>
        <w:tabs>
          <w:tab w:val="left" w:pos="3976"/>
        </w:tabs>
        <w:spacing w:after="0" w:line="240" w:lineRule="auto"/>
        <w:rPr>
          <w:rFonts w:ascii="Times New Roman" w:hAnsi="Times New Roman" w:cs="Times New Roman"/>
          <w:b/>
          <w:bCs/>
          <w:sz w:val="24"/>
          <w:szCs w:val="24"/>
          <w:lang w:val="uk-UA"/>
        </w:rPr>
      </w:pPr>
    </w:p>
    <w:p w:rsidR="003E4873" w:rsidRDefault="003E4873" w:rsidP="00DC34BB">
      <w:pPr>
        <w:tabs>
          <w:tab w:val="left" w:pos="3976"/>
        </w:tabs>
        <w:spacing w:after="0" w:line="240" w:lineRule="auto"/>
        <w:rPr>
          <w:rFonts w:ascii="Times New Roman" w:hAnsi="Times New Roman" w:cs="Times New Roman"/>
          <w:b/>
          <w:bCs/>
          <w:sz w:val="24"/>
          <w:szCs w:val="24"/>
          <w:lang w:val="uk-UA"/>
        </w:rPr>
      </w:pPr>
    </w:p>
    <w:p w:rsidR="003E4873" w:rsidRDefault="003E4873" w:rsidP="00DC34BB">
      <w:pPr>
        <w:tabs>
          <w:tab w:val="left" w:pos="3976"/>
        </w:tabs>
        <w:spacing w:after="0" w:line="240" w:lineRule="auto"/>
        <w:rPr>
          <w:rFonts w:ascii="Times New Roman" w:hAnsi="Times New Roman" w:cs="Times New Roman"/>
          <w:b/>
          <w:bCs/>
          <w:sz w:val="24"/>
          <w:szCs w:val="24"/>
          <w:lang w:val="uk-UA"/>
        </w:rPr>
      </w:pPr>
    </w:p>
    <w:p w:rsidR="003E4873" w:rsidRDefault="003E4873" w:rsidP="00DC34BB">
      <w:pPr>
        <w:tabs>
          <w:tab w:val="left" w:pos="3976"/>
        </w:tabs>
        <w:spacing w:after="0" w:line="240" w:lineRule="auto"/>
        <w:rPr>
          <w:rFonts w:ascii="Times New Roman" w:hAnsi="Times New Roman" w:cs="Times New Roman"/>
          <w:b/>
          <w:bCs/>
          <w:sz w:val="24"/>
          <w:szCs w:val="24"/>
          <w:lang w:val="uk-UA"/>
        </w:rPr>
      </w:pPr>
    </w:p>
    <w:p w:rsidR="003E4873" w:rsidRDefault="003E4873" w:rsidP="00DC34BB">
      <w:pPr>
        <w:tabs>
          <w:tab w:val="left" w:pos="3976"/>
        </w:tabs>
        <w:spacing w:after="0" w:line="240" w:lineRule="auto"/>
        <w:rPr>
          <w:rFonts w:ascii="Times New Roman" w:hAnsi="Times New Roman" w:cs="Times New Roman"/>
          <w:b/>
          <w:bCs/>
          <w:sz w:val="24"/>
          <w:szCs w:val="24"/>
          <w:lang w:val="uk-UA"/>
        </w:rPr>
      </w:pPr>
    </w:p>
    <w:p w:rsidR="003E4873" w:rsidRDefault="003E4873" w:rsidP="00DC34BB">
      <w:pPr>
        <w:tabs>
          <w:tab w:val="left" w:pos="3976"/>
        </w:tabs>
        <w:spacing w:after="0" w:line="240" w:lineRule="auto"/>
        <w:rPr>
          <w:rFonts w:ascii="Times New Roman" w:hAnsi="Times New Roman" w:cs="Times New Roman"/>
          <w:b/>
          <w:bCs/>
          <w:sz w:val="24"/>
          <w:szCs w:val="24"/>
          <w:lang w:val="uk-UA"/>
        </w:rPr>
      </w:pPr>
    </w:p>
    <w:p w:rsidR="003E4873" w:rsidRPr="00986A49" w:rsidRDefault="003E4873" w:rsidP="00DC34BB">
      <w:pPr>
        <w:tabs>
          <w:tab w:val="left" w:pos="3976"/>
        </w:tabs>
        <w:spacing w:after="0" w:line="240" w:lineRule="auto"/>
        <w:rPr>
          <w:rFonts w:ascii="Times New Roman" w:hAnsi="Times New Roman" w:cs="Times New Roman"/>
          <w:b/>
          <w:bCs/>
          <w:sz w:val="24"/>
          <w:szCs w:val="24"/>
          <w:lang w:val="uk-UA"/>
        </w:rPr>
      </w:pPr>
    </w:p>
    <w:p w:rsidR="002D1D6E" w:rsidRDefault="003E4873" w:rsidP="00340ADA">
      <w:pPr>
        <w:spacing w:after="0" w:line="240" w:lineRule="auto"/>
        <w:jc w:val="center"/>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с.Подільське</w:t>
      </w:r>
      <w:proofErr w:type="spellEnd"/>
      <w:r w:rsidR="0079422D" w:rsidRPr="0079422D">
        <w:rPr>
          <w:rFonts w:ascii="Times New Roman" w:hAnsi="Times New Roman" w:cs="Times New Roman"/>
          <w:b/>
          <w:bCs/>
          <w:sz w:val="24"/>
          <w:szCs w:val="24"/>
          <w:lang w:val="uk-UA"/>
        </w:rPr>
        <w:t xml:space="preserve"> – 2022</w:t>
      </w:r>
    </w:p>
    <w:p w:rsidR="0006211C" w:rsidRPr="00986A49" w:rsidRDefault="0006211C" w:rsidP="00340ADA">
      <w:pPr>
        <w:spacing w:after="0" w:line="240" w:lineRule="auto"/>
        <w:jc w:val="center"/>
        <w:rPr>
          <w:rFonts w:ascii="Times New Roman" w:hAnsi="Times New Roman" w:cs="Times New Roman"/>
          <w:b/>
          <w:bCs/>
          <w:sz w:val="24"/>
          <w:szCs w:val="24"/>
          <w:lang w:val="uk-UA"/>
        </w:rPr>
      </w:pPr>
    </w:p>
    <w:tbl>
      <w:tblPr>
        <w:tblW w:w="10042" w:type="dxa"/>
        <w:jc w:val="center"/>
        <w:tblCellMar>
          <w:top w:w="15" w:type="dxa"/>
          <w:left w:w="15" w:type="dxa"/>
          <w:bottom w:w="15" w:type="dxa"/>
          <w:right w:w="15" w:type="dxa"/>
        </w:tblCellMar>
        <w:tblLook w:val="04A0" w:firstRow="1" w:lastRow="0" w:firstColumn="1" w:lastColumn="0" w:noHBand="0" w:noVBand="1"/>
      </w:tblPr>
      <w:tblGrid>
        <w:gridCol w:w="516"/>
        <w:gridCol w:w="3499"/>
        <w:gridCol w:w="6027"/>
      </w:tblGrid>
      <w:tr w:rsidR="004261D6" w:rsidRPr="00986A49" w:rsidTr="003E70EC">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4261D6" w:rsidRPr="003E70EC" w:rsidRDefault="004261D6" w:rsidP="004261D6">
            <w:pPr>
              <w:spacing w:after="0" w:line="240" w:lineRule="auto"/>
              <w:jc w:val="center"/>
              <w:rPr>
                <w:rFonts w:ascii="Times New Roman" w:eastAsia="Times New Roman" w:hAnsi="Times New Roman" w:cs="Times New Roman"/>
                <w:sz w:val="24"/>
                <w:szCs w:val="24"/>
                <w:lang w:val="uk-UA" w:eastAsia="ru-RU"/>
              </w:rPr>
            </w:pPr>
            <w:r w:rsidRPr="003E70EC">
              <w:rPr>
                <w:rFonts w:ascii="Times New Roman" w:eastAsia="Times New Roman" w:hAnsi="Times New Roman" w:cs="Times New Roman"/>
                <w:b/>
                <w:bCs/>
                <w:sz w:val="24"/>
                <w:szCs w:val="24"/>
                <w:lang w:val="uk-UA" w:eastAsia="ru-RU"/>
              </w:rPr>
              <w:lastRenderedPageBreak/>
              <w:t>№</w:t>
            </w:r>
          </w:p>
        </w:tc>
        <w:tc>
          <w:tcPr>
            <w:tcW w:w="9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261D6" w:rsidRPr="003E70EC" w:rsidRDefault="004261D6" w:rsidP="004261D6">
            <w:pPr>
              <w:spacing w:after="0" w:line="240" w:lineRule="auto"/>
              <w:jc w:val="center"/>
              <w:rPr>
                <w:rFonts w:ascii="Times New Roman" w:eastAsia="Times New Roman" w:hAnsi="Times New Roman" w:cs="Times New Roman"/>
                <w:sz w:val="24"/>
                <w:szCs w:val="24"/>
                <w:lang w:val="uk-UA" w:eastAsia="ru-RU"/>
              </w:rPr>
            </w:pPr>
            <w:r w:rsidRPr="003E70EC">
              <w:rPr>
                <w:rFonts w:ascii="Times New Roman" w:eastAsia="Times New Roman" w:hAnsi="Times New Roman" w:cs="Times New Roman"/>
                <w:b/>
                <w:bCs/>
                <w:sz w:val="24"/>
                <w:szCs w:val="24"/>
                <w:lang w:val="uk-UA" w:eastAsia="ru-RU"/>
              </w:rPr>
              <w:t>Розділ І. Загальні положення</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986A49" w:rsidRDefault="004261D6" w:rsidP="004261D6">
            <w:pPr>
              <w:spacing w:after="0" w:line="240" w:lineRule="auto"/>
              <w:ind w:left="-473" w:firstLine="473"/>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986A49" w:rsidRDefault="004261D6" w:rsidP="004261D6">
            <w:pPr>
              <w:spacing w:after="0" w:line="240" w:lineRule="auto"/>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2</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986A49" w:rsidRDefault="004261D6" w:rsidP="004261D6">
            <w:pPr>
              <w:spacing w:after="0" w:line="240" w:lineRule="auto"/>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3</w:t>
            </w:r>
          </w:p>
        </w:tc>
      </w:tr>
      <w:tr w:rsidR="004261D6" w:rsidRPr="000053BE"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Тендерну документацію розроблено відповідно до вимог </w:t>
            </w:r>
            <w:hyperlink r:id="rId9" w:history="1">
              <w:r w:rsidRPr="00986A49">
                <w:rPr>
                  <w:rFonts w:ascii="Times New Roman" w:eastAsia="Times New Roman" w:hAnsi="Times New Roman" w:cs="Times New Roman"/>
                  <w:color w:val="000000"/>
                  <w:sz w:val="24"/>
                  <w:szCs w:val="24"/>
                  <w:lang w:val="uk-UA" w:eastAsia="ru-RU"/>
                </w:rPr>
                <w:t>Закону</w:t>
              </w:r>
            </w:hyperlink>
            <w:r w:rsidRPr="00986A49">
              <w:rPr>
                <w:rFonts w:ascii="Times New Roman" w:eastAsia="Times New Roman" w:hAnsi="Times New Roman" w:cs="Times New Roman"/>
                <w:color w:val="000000"/>
                <w:sz w:val="24"/>
                <w:szCs w:val="24"/>
                <w:lang w:val="uk-UA" w:eastAsia="ru-RU"/>
              </w:rPr>
              <w:t xml:space="preserve"> України «Про публічні закупівлі» (далі - Закон)</w:t>
            </w:r>
            <w:r w:rsidR="000053BE" w:rsidRPr="000053BE">
              <w:rPr>
                <w:rFonts w:ascii="Times New Roman" w:eastAsia="Times New Roman" w:hAnsi="Times New Roman" w:cs="Times New Roman"/>
                <w:color w:val="000000"/>
                <w:sz w:val="24"/>
                <w:szCs w:val="24"/>
                <w:lang w:val="uk-UA" w:eastAsia="ru-RU"/>
              </w:rPr>
              <w:t xml:space="preserve">та постанови </w:t>
            </w:r>
            <w:r w:rsidR="000053BE" w:rsidRPr="00895DB9">
              <w:rPr>
                <w:rFonts w:ascii="Times New Roman" w:eastAsia="Times New Roman" w:hAnsi="Times New Roman" w:cs="Times New Roman"/>
                <w:color w:val="000000"/>
                <w:sz w:val="24"/>
                <w:szCs w:val="24"/>
                <w:lang w:val="uk-UA" w:eastAsia="ru-RU"/>
              </w:rPr>
              <w:t>КМУ від 12.10.2022 №1178 «</w:t>
            </w:r>
            <w:r w:rsidR="000053BE" w:rsidRPr="00895DB9">
              <w:rPr>
                <w:rFonts w:ascii="Times New Roman" w:eastAsia="Times New Roman" w:hAnsi="Times New Roman" w:cs="Times New Roman"/>
                <w:bCs/>
                <w:color w:val="000000"/>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213D" w:rsidRPr="00895DB9">
              <w:rPr>
                <w:rFonts w:ascii="Times New Roman" w:eastAsia="Times New Roman" w:hAnsi="Times New Roman" w:cs="Times New Roman"/>
                <w:bCs/>
                <w:color w:val="000000"/>
                <w:sz w:val="24"/>
                <w:szCs w:val="24"/>
                <w:lang w:val="uk-UA" w:eastAsia="ru-RU"/>
              </w:rPr>
              <w:t xml:space="preserve"> (далі – Постанова )</w:t>
            </w:r>
            <w:r w:rsidRPr="00895DB9">
              <w:rPr>
                <w:rFonts w:ascii="Times New Roman" w:eastAsia="Times New Roman" w:hAnsi="Times New Roman" w:cs="Times New Roman"/>
                <w:color w:val="000000"/>
                <w:sz w:val="24"/>
                <w:szCs w:val="24"/>
                <w:lang w:val="uk-UA" w:eastAsia="ru-RU"/>
              </w:rPr>
              <w:t>. Терміни вживаються у значенні, наведеному в Законі.</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Інформація про замовника торгів</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p>
        </w:tc>
      </w:tr>
      <w:tr w:rsidR="004261D6" w:rsidRPr="003D374A"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повне найменування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3E4873" w:rsidP="003E487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Комунальний заклад «Подільський заклад дошкільної освіти «Барвіночок» </w:t>
            </w:r>
            <w:proofErr w:type="spellStart"/>
            <w:r>
              <w:rPr>
                <w:rFonts w:ascii="Times New Roman" w:eastAsia="Times New Roman" w:hAnsi="Times New Roman" w:cs="Times New Roman"/>
                <w:b/>
                <w:color w:val="000000"/>
                <w:sz w:val="24"/>
                <w:szCs w:val="24"/>
                <w:lang w:val="uk-UA" w:eastAsia="ru-RU"/>
              </w:rPr>
              <w:t>Немирівської</w:t>
            </w:r>
            <w:proofErr w:type="spellEnd"/>
            <w:r>
              <w:rPr>
                <w:rFonts w:ascii="Times New Roman" w:eastAsia="Times New Roman" w:hAnsi="Times New Roman" w:cs="Times New Roman"/>
                <w:b/>
                <w:color w:val="000000"/>
                <w:sz w:val="24"/>
                <w:szCs w:val="24"/>
                <w:lang w:val="uk-UA" w:eastAsia="ru-RU"/>
              </w:rPr>
              <w:t xml:space="preserve"> міської ради Вінницької області </w:t>
            </w:r>
            <w:r w:rsidR="00AE23CA" w:rsidRPr="00AE23CA">
              <w:rPr>
                <w:rFonts w:ascii="Times New Roman" w:eastAsia="Times New Roman" w:hAnsi="Times New Roman" w:cs="Times New Roman"/>
                <w:b/>
                <w:color w:val="000000"/>
                <w:sz w:val="24"/>
                <w:szCs w:val="24"/>
                <w:lang w:val="uk-UA" w:eastAsia="ru-RU"/>
              </w:rPr>
              <w:t xml:space="preserve"> </w:t>
            </w:r>
            <w:r w:rsidR="00AE23CA" w:rsidRPr="00AE23CA">
              <w:rPr>
                <w:rFonts w:ascii="Times New Roman" w:eastAsia="Times New Roman" w:hAnsi="Times New Roman" w:cs="Times New Roman"/>
                <w:color w:val="000000"/>
                <w:sz w:val="24"/>
                <w:szCs w:val="24"/>
                <w:lang w:val="uk-UA" w:eastAsia="ru-RU"/>
              </w:rPr>
              <w:t>(далі – Замовник)</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D867AE"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М</w:t>
            </w:r>
            <w:r w:rsidR="004261D6" w:rsidRPr="00986A49">
              <w:rPr>
                <w:rFonts w:ascii="Times New Roman" w:eastAsia="Times New Roman" w:hAnsi="Times New Roman" w:cs="Times New Roman"/>
                <w:color w:val="000000"/>
                <w:sz w:val="24"/>
                <w:szCs w:val="24"/>
                <w:lang w:val="uk-UA" w:eastAsia="ru-RU"/>
              </w:rPr>
              <w:t>ісце</w:t>
            </w:r>
            <w:r>
              <w:rPr>
                <w:rFonts w:ascii="Times New Roman" w:eastAsia="Times New Roman" w:hAnsi="Times New Roman" w:cs="Times New Roman"/>
                <w:color w:val="000000"/>
                <w:sz w:val="24"/>
                <w:szCs w:val="24"/>
                <w:lang w:val="uk-UA" w:eastAsia="ru-RU"/>
              </w:rPr>
              <w:t xml:space="preserve"> </w:t>
            </w:r>
            <w:r w:rsidR="004261D6" w:rsidRPr="00986A49">
              <w:rPr>
                <w:rFonts w:ascii="Times New Roman" w:eastAsia="Times New Roman" w:hAnsi="Times New Roman" w:cs="Times New Roman"/>
                <w:color w:val="000000"/>
                <w:sz w:val="24"/>
                <w:szCs w:val="24"/>
                <w:lang w:val="uk-UA" w:eastAsia="ru-RU"/>
              </w:rPr>
              <w:t>знаходження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3E4873">
            <w:pPr>
              <w:jc w:val="both"/>
              <w:rPr>
                <w:rFonts w:ascii="Times New Roman" w:eastAsia="Times New Roman" w:hAnsi="Times New Roman" w:cs="Times New Roman"/>
                <w:color w:val="000000"/>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Україна, </w:t>
            </w:r>
            <w:r w:rsidR="003E4873">
              <w:rPr>
                <w:rFonts w:ascii="Times New Roman" w:eastAsia="Times New Roman" w:hAnsi="Times New Roman" w:cs="Times New Roman"/>
                <w:color w:val="000000"/>
                <w:sz w:val="24"/>
                <w:szCs w:val="24"/>
                <w:lang w:val="uk-UA" w:eastAsia="ru-RU"/>
              </w:rPr>
              <w:t>22833</w:t>
            </w:r>
            <w:r w:rsidRPr="00986A49">
              <w:rPr>
                <w:rFonts w:ascii="Times New Roman" w:eastAsia="Times New Roman" w:hAnsi="Times New Roman" w:cs="Times New Roman"/>
                <w:color w:val="000000"/>
                <w:sz w:val="24"/>
                <w:szCs w:val="24"/>
                <w:lang w:val="uk-UA" w:eastAsia="ru-RU"/>
              </w:rPr>
              <w:t xml:space="preserve">, </w:t>
            </w:r>
            <w:proofErr w:type="spellStart"/>
            <w:r w:rsidR="003E4873">
              <w:rPr>
                <w:rFonts w:ascii="Times New Roman" w:eastAsia="Times New Roman" w:hAnsi="Times New Roman" w:cs="Times New Roman"/>
                <w:color w:val="000000"/>
                <w:sz w:val="24"/>
                <w:szCs w:val="24"/>
                <w:lang w:val="uk-UA" w:eastAsia="ru-RU"/>
              </w:rPr>
              <w:t>с.Подільське</w:t>
            </w:r>
            <w:proofErr w:type="spellEnd"/>
            <w:r w:rsidR="003E4873">
              <w:rPr>
                <w:rFonts w:ascii="Times New Roman" w:eastAsia="Times New Roman" w:hAnsi="Times New Roman" w:cs="Times New Roman"/>
                <w:color w:val="000000"/>
                <w:sz w:val="24"/>
                <w:szCs w:val="24"/>
                <w:lang w:val="uk-UA" w:eastAsia="ru-RU"/>
              </w:rPr>
              <w:t xml:space="preserve"> ,площа Незалежності,8,Вінницький район,Вінницька область.</w:t>
            </w:r>
          </w:p>
        </w:tc>
      </w:tr>
      <w:tr w:rsidR="004261D6" w:rsidRPr="003E487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widowControl w:val="0"/>
              <w:suppressAutoHyphens/>
              <w:spacing w:after="0" w:line="100" w:lineRule="atLeast"/>
              <w:jc w:val="both"/>
              <w:rPr>
                <w:rFonts w:ascii="Times New Roman" w:eastAsia="SimSun" w:hAnsi="Times New Roman" w:cs="Times New Roman"/>
                <w:kern w:val="1"/>
                <w:sz w:val="24"/>
                <w:szCs w:val="24"/>
                <w:lang w:val="uk-UA" w:eastAsia="hi-IN" w:bidi="hi-IN"/>
              </w:rPr>
            </w:pPr>
            <w:r w:rsidRPr="00986A49">
              <w:rPr>
                <w:rFonts w:ascii="Times New Roman" w:eastAsia="SimSun" w:hAnsi="Times New Roman" w:cs="Times New Roman"/>
                <w:kern w:val="1"/>
                <w:sz w:val="24"/>
                <w:szCs w:val="24"/>
                <w:lang w:val="uk-UA" w:eastAsia="hi-IN" w:bidi="hi-IN"/>
              </w:rPr>
              <w:t>З питань, пов’язаних з підготовкою тендерних пропозицій Учасники процедури закупівлі (далі – Учасник) можуть звертатися до:</w:t>
            </w:r>
          </w:p>
          <w:p w:rsidR="00A136DE" w:rsidRPr="00A136DE" w:rsidRDefault="00A136DE" w:rsidP="00A136DE">
            <w:pPr>
              <w:widowControl w:val="0"/>
              <w:suppressAutoHyphens/>
              <w:spacing w:after="0" w:line="100" w:lineRule="atLeast"/>
              <w:jc w:val="both"/>
              <w:rPr>
                <w:rFonts w:ascii="Times New Roman" w:eastAsia="SimSun" w:hAnsi="Times New Roman" w:cs="Times New Roman"/>
                <w:kern w:val="1"/>
                <w:sz w:val="24"/>
                <w:szCs w:val="24"/>
                <w:lang w:val="uk-UA" w:eastAsia="hi-IN" w:bidi="hi-IN"/>
              </w:rPr>
            </w:pPr>
            <w:r w:rsidRPr="00A136DE">
              <w:rPr>
                <w:rFonts w:ascii="Times New Roman" w:eastAsia="SimSun" w:hAnsi="Times New Roman" w:cs="Times New Roman"/>
                <w:kern w:val="1"/>
                <w:sz w:val="24"/>
                <w:szCs w:val="24"/>
                <w:lang w:val="uk-UA" w:eastAsia="hi-IN" w:bidi="hi-IN"/>
              </w:rPr>
              <w:t>уповноваженої особи</w:t>
            </w:r>
            <w:r w:rsidR="009017B8">
              <w:rPr>
                <w:rFonts w:ascii="Times New Roman" w:eastAsia="SimSun" w:hAnsi="Times New Roman" w:cs="Times New Roman"/>
                <w:kern w:val="1"/>
                <w:sz w:val="24"/>
                <w:szCs w:val="24"/>
                <w:lang w:val="uk-UA" w:eastAsia="hi-IN" w:bidi="hi-IN"/>
              </w:rPr>
              <w:t xml:space="preserve"> </w:t>
            </w:r>
            <w:proofErr w:type="spellStart"/>
            <w:r w:rsidR="003E4873">
              <w:rPr>
                <w:rFonts w:ascii="Times New Roman" w:eastAsia="SimSun" w:hAnsi="Times New Roman" w:cs="Times New Roman"/>
                <w:kern w:val="1"/>
                <w:sz w:val="24"/>
                <w:szCs w:val="24"/>
                <w:lang w:val="uk-UA" w:eastAsia="hi-IN" w:bidi="hi-IN"/>
              </w:rPr>
              <w:t>Лук’яниця</w:t>
            </w:r>
            <w:proofErr w:type="spellEnd"/>
            <w:r w:rsidR="003E4873">
              <w:rPr>
                <w:rFonts w:ascii="Times New Roman" w:eastAsia="SimSun" w:hAnsi="Times New Roman" w:cs="Times New Roman"/>
                <w:kern w:val="1"/>
                <w:sz w:val="24"/>
                <w:szCs w:val="24"/>
                <w:lang w:val="uk-UA" w:eastAsia="hi-IN" w:bidi="hi-IN"/>
              </w:rPr>
              <w:t xml:space="preserve"> Наталія Миколаївна</w:t>
            </w:r>
            <w:r w:rsidR="009017B8">
              <w:rPr>
                <w:rFonts w:ascii="Times New Roman" w:eastAsia="SimSun" w:hAnsi="Times New Roman" w:cs="Times New Roman"/>
                <w:kern w:val="1"/>
                <w:sz w:val="24"/>
                <w:szCs w:val="24"/>
                <w:lang w:val="uk-UA" w:eastAsia="hi-IN" w:bidi="hi-IN"/>
              </w:rPr>
              <w:t xml:space="preserve"> </w:t>
            </w:r>
          </w:p>
          <w:p w:rsidR="00A136DE" w:rsidRPr="00A136DE" w:rsidRDefault="00A136DE" w:rsidP="00A136DE">
            <w:pPr>
              <w:widowControl w:val="0"/>
              <w:suppressAutoHyphens/>
              <w:spacing w:after="0" w:line="100" w:lineRule="atLeast"/>
              <w:jc w:val="both"/>
              <w:rPr>
                <w:rFonts w:ascii="Times New Roman" w:eastAsia="SimSun" w:hAnsi="Times New Roman" w:cs="Times New Roman"/>
                <w:kern w:val="1"/>
                <w:sz w:val="24"/>
                <w:szCs w:val="24"/>
                <w:lang w:val="uk-UA" w:eastAsia="hi-IN" w:bidi="hi-IN"/>
              </w:rPr>
            </w:pPr>
            <w:r w:rsidRPr="00A136DE">
              <w:rPr>
                <w:rFonts w:ascii="Times New Roman" w:eastAsia="SimSun" w:hAnsi="Times New Roman" w:cs="Times New Roman"/>
                <w:kern w:val="1"/>
                <w:sz w:val="24"/>
                <w:szCs w:val="24"/>
                <w:lang w:val="uk-UA" w:eastAsia="hi-IN" w:bidi="hi-IN"/>
              </w:rPr>
              <w:t>тел.</w:t>
            </w:r>
            <w:r w:rsidR="003E4873" w:rsidRPr="00B62B1A">
              <w:rPr>
                <w:rFonts w:ascii="Times New Roman" w:hAnsi="Times New Roman" w:cs="Times New Roman"/>
                <w:color w:val="000000"/>
              </w:rPr>
              <w:t>096-68-78-545</w:t>
            </w:r>
            <w:r w:rsidRPr="00A136DE">
              <w:rPr>
                <w:rFonts w:ascii="Times New Roman" w:eastAsia="SimSun" w:hAnsi="Times New Roman" w:cs="Times New Roman"/>
                <w:kern w:val="1"/>
                <w:sz w:val="24"/>
                <w:szCs w:val="24"/>
                <w:lang w:val="uk-UA" w:eastAsia="hi-IN" w:bidi="hi-IN"/>
              </w:rPr>
              <w:t xml:space="preserve">, </w:t>
            </w:r>
          </w:p>
          <w:p w:rsidR="003E4873" w:rsidRPr="003E4873" w:rsidRDefault="00A136DE" w:rsidP="003E4873">
            <w:pPr>
              <w:spacing w:after="0" w:line="240" w:lineRule="auto"/>
              <w:rPr>
                <w:rFonts w:ascii="Times New Roman" w:eastAsia="SimSun" w:hAnsi="Times New Roman" w:cs="Times New Roman"/>
                <w:kern w:val="1"/>
                <w:sz w:val="24"/>
                <w:szCs w:val="24"/>
                <w:lang w:val="uk-UA" w:eastAsia="hi-IN" w:bidi="hi-IN"/>
              </w:rPr>
            </w:pPr>
            <w:r w:rsidRPr="00A136DE">
              <w:rPr>
                <w:rFonts w:ascii="Times New Roman" w:eastAsia="SimSun" w:hAnsi="Times New Roman" w:cs="Times New Roman"/>
                <w:kern w:val="1"/>
                <w:sz w:val="24"/>
                <w:szCs w:val="24"/>
                <w:lang w:val="uk-UA" w:eastAsia="hi-IN" w:bidi="hi-IN"/>
              </w:rPr>
              <w:t>e-</w:t>
            </w:r>
            <w:proofErr w:type="spellStart"/>
            <w:r w:rsidRPr="00A136DE">
              <w:rPr>
                <w:rFonts w:ascii="Times New Roman" w:eastAsia="SimSun" w:hAnsi="Times New Roman" w:cs="Times New Roman"/>
                <w:kern w:val="1"/>
                <w:sz w:val="24"/>
                <w:szCs w:val="24"/>
                <w:lang w:val="uk-UA" w:eastAsia="hi-IN" w:bidi="hi-IN"/>
              </w:rPr>
              <w:t>mai</w:t>
            </w:r>
            <w:r w:rsidR="009017B8">
              <w:rPr>
                <w:rFonts w:ascii="Times New Roman" w:eastAsia="SimSun" w:hAnsi="Times New Roman" w:cs="Times New Roman"/>
                <w:kern w:val="1"/>
                <w:sz w:val="24"/>
                <w:szCs w:val="24"/>
                <w:lang w:val="uk-UA" w:eastAsia="hi-IN" w:bidi="hi-IN"/>
              </w:rPr>
              <w:t>l</w:t>
            </w:r>
            <w:proofErr w:type="spellEnd"/>
            <w:r w:rsidR="009017B8">
              <w:rPr>
                <w:rFonts w:ascii="Times New Roman" w:eastAsia="SimSun" w:hAnsi="Times New Roman" w:cs="Times New Roman"/>
                <w:kern w:val="1"/>
                <w:sz w:val="24"/>
                <w:szCs w:val="24"/>
                <w:lang w:val="uk-UA" w:eastAsia="hi-IN" w:bidi="hi-IN"/>
              </w:rPr>
              <w:t xml:space="preserve">:  </w:t>
            </w:r>
            <w:hyperlink r:id="rId10" w:history="1">
              <w:r w:rsidR="003E4873" w:rsidRPr="003E4873">
                <w:rPr>
                  <w:rStyle w:val="a5"/>
                  <w:rFonts w:ascii="Times New Roman" w:hAnsi="Times New Roman" w:cs="Times New Roman"/>
                  <w:color w:val="000000" w:themeColor="text1"/>
                  <w:lang w:val="en-US"/>
                </w:rPr>
                <w:t>zdobarvinochok2010@ukr.net</w:t>
              </w:r>
            </w:hyperlink>
          </w:p>
          <w:p w:rsidR="004261D6" w:rsidRPr="00986A49" w:rsidRDefault="004261D6" w:rsidP="00A136DE">
            <w:pPr>
              <w:spacing w:after="0" w:line="240" w:lineRule="auto"/>
              <w:rPr>
                <w:rFonts w:ascii="Times New Roman" w:eastAsia="Times New Roman" w:hAnsi="Times New Roman" w:cs="Times New Roman"/>
                <w:sz w:val="24"/>
                <w:szCs w:val="24"/>
                <w:lang w:val="uk-UA" w:eastAsia="ru-RU"/>
              </w:rPr>
            </w:pPr>
          </w:p>
        </w:tc>
      </w:tr>
      <w:tr w:rsidR="004261D6" w:rsidRPr="009017B8"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Процедура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7F28EC" w:rsidP="00DC2E4A">
            <w:pPr>
              <w:spacing w:after="0" w:line="240" w:lineRule="auto"/>
              <w:jc w:val="both"/>
              <w:rPr>
                <w:rFonts w:ascii="Times New Roman" w:eastAsia="Times New Roman" w:hAnsi="Times New Roman" w:cs="Times New Roman"/>
                <w:sz w:val="24"/>
                <w:szCs w:val="24"/>
                <w:lang w:val="uk-UA" w:eastAsia="ru-RU"/>
              </w:rPr>
            </w:pPr>
            <w:r w:rsidRPr="00683201">
              <w:rPr>
                <w:rFonts w:ascii="Times New Roman" w:eastAsia="Times New Roman" w:hAnsi="Times New Roman" w:cs="Times New Roman"/>
                <w:b/>
                <w:color w:val="000000"/>
                <w:sz w:val="24"/>
                <w:szCs w:val="24"/>
                <w:lang w:val="uk-UA" w:eastAsia="ru-RU"/>
              </w:rPr>
              <w:t>Відкриті торги</w:t>
            </w:r>
            <w:r w:rsidR="009017B8">
              <w:rPr>
                <w:rFonts w:ascii="Times New Roman" w:eastAsia="Times New Roman" w:hAnsi="Times New Roman" w:cs="Times New Roman"/>
                <w:b/>
                <w:color w:val="000000"/>
                <w:sz w:val="24"/>
                <w:szCs w:val="24"/>
                <w:lang w:val="uk-UA" w:eastAsia="ru-RU"/>
              </w:rPr>
              <w:t xml:space="preserve"> </w:t>
            </w:r>
            <w:r w:rsidR="003254DD">
              <w:rPr>
                <w:rFonts w:ascii="Times New Roman" w:eastAsia="Times New Roman" w:hAnsi="Times New Roman" w:cs="Times New Roman"/>
                <w:b/>
                <w:color w:val="000000"/>
                <w:sz w:val="24"/>
                <w:szCs w:val="24"/>
                <w:lang w:val="uk-UA" w:eastAsia="ru-RU"/>
              </w:rPr>
              <w:t>з особливостями</w:t>
            </w:r>
          </w:p>
        </w:tc>
      </w:tr>
      <w:tr w:rsidR="004261D6" w:rsidRPr="009017B8"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p>
        </w:tc>
      </w:tr>
      <w:tr w:rsidR="004261D6" w:rsidRPr="00FB16FA"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назва предмета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017B8" w:rsidRDefault="003B64E6" w:rsidP="003D374A">
            <w:pPr>
              <w:shd w:val="clear" w:color="auto" w:fill="FFFFFF"/>
              <w:spacing w:after="0" w:line="240" w:lineRule="auto"/>
              <w:jc w:val="both"/>
              <w:rPr>
                <w:rFonts w:ascii="Times New Roman" w:eastAsia="Arial" w:hAnsi="Times New Roman" w:cs="Times New Roman"/>
                <w:b/>
                <w:i/>
                <w:sz w:val="24"/>
                <w:szCs w:val="24"/>
                <w:lang w:val="uk-UA" w:eastAsia="uk-UA"/>
              </w:rPr>
            </w:pPr>
            <w:r>
              <w:rPr>
                <w:rFonts w:ascii="Times New Roman" w:eastAsia="Arial" w:hAnsi="Times New Roman" w:cs="Times New Roman"/>
                <w:b/>
                <w:i/>
                <w:sz w:val="24"/>
                <w:szCs w:val="24"/>
                <w:lang w:val="uk-UA" w:eastAsia="uk-UA"/>
              </w:rPr>
              <w:t>Генератор</w:t>
            </w:r>
            <w:r w:rsidR="003E4873">
              <w:rPr>
                <w:rFonts w:ascii="Times New Roman" w:eastAsia="Arial" w:hAnsi="Times New Roman" w:cs="Times New Roman"/>
                <w:b/>
                <w:i/>
                <w:sz w:val="24"/>
                <w:szCs w:val="24"/>
                <w:lang w:val="uk-UA" w:eastAsia="uk-UA"/>
              </w:rPr>
              <w:t xml:space="preserve"> </w:t>
            </w:r>
            <w:r w:rsidR="009017B8" w:rsidRPr="009017B8">
              <w:rPr>
                <w:rFonts w:ascii="Times New Roman" w:eastAsia="Arial" w:hAnsi="Times New Roman" w:cs="Times New Roman"/>
                <w:b/>
                <w:i/>
                <w:sz w:val="24"/>
                <w:szCs w:val="24"/>
                <w:lang w:val="uk-UA" w:eastAsia="uk-UA"/>
              </w:rPr>
              <w:t>ДК 021:2015: 31120000-3</w:t>
            </w:r>
            <w:r w:rsidR="003E4873">
              <w:rPr>
                <w:rFonts w:ascii="Times New Roman" w:eastAsia="Arial" w:hAnsi="Times New Roman" w:cs="Times New Roman"/>
                <w:b/>
                <w:i/>
                <w:sz w:val="24"/>
                <w:szCs w:val="24"/>
                <w:lang w:val="uk-UA" w:eastAsia="uk-UA"/>
              </w:rPr>
              <w:t xml:space="preserve"> Генератори</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Не передбачено</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98B" w:rsidRPr="00974988" w:rsidRDefault="000B598B" w:rsidP="000B598B">
            <w:pPr>
              <w:spacing w:after="0" w:line="100" w:lineRule="atLeast"/>
              <w:jc w:val="both"/>
              <w:rPr>
                <w:rFonts w:ascii="Times New Roman" w:eastAsia="Times New Roman" w:hAnsi="Times New Roman" w:cs="Times New Roman"/>
                <w:bCs/>
                <w:sz w:val="24"/>
                <w:szCs w:val="24"/>
                <w:lang w:val="uk-UA" w:eastAsia="ru-RU"/>
              </w:rPr>
            </w:pPr>
            <w:r w:rsidRPr="009C211C">
              <w:rPr>
                <w:rFonts w:ascii="Times New Roman" w:hAnsi="Times New Roman"/>
                <w:color w:val="000000"/>
                <w:sz w:val="24"/>
                <w:szCs w:val="24"/>
                <w:lang w:val="uk-UA" w:eastAsia="ru-RU"/>
              </w:rPr>
              <w:t>Місце поставки товару –</w:t>
            </w:r>
            <w:r w:rsidR="009017B8">
              <w:rPr>
                <w:rFonts w:ascii="Times New Roman" w:hAnsi="Times New Roman"/>
                <w:color w:val="000000"/>
                <w:sz w:val="24"/>
                <w:szCs w:val="24"/>
                <w:lang w:val="uk-UA" w:eastAsia="ru-RU"/>
              </w:rPr>
              <w:t xml:space="preserve"> </w:t>
            </w:r>
            <w:r w:rsidR="003E4873">
              <w:rPr>
                <w:rFonts w:ascii="Times New Roman" w:eastAsia="Times New Roman" w:hAnsi="Times New Roman" w:cs="Times New Roman"/>
                <w:color w:val="000000"/>
                <w:sz w:val="24"/>
                <w:szCs w:val="24"/>
                <w:lang w:val="uk-UA" w:eastAsia="ru-RU"/>
              </w:rPr>
              <w:t>22833</w:t>
            </w:r>
            <w:r w:rsidR="003E4873" w:rsidRPr="00986A49">
              <w:rPr>
                <w:rFonts w:ascii="Times New Roman" w:eastAsia="Times New Roman" w:hAnsi="Times New Roman" w:cs="Times New Roman"/>
                <w:color w:val="000000"/>
                <w:sz w:val="24"/>
                <w:szCs w:val="24"/>
                <w:lang w:val="uk-UA" w:eastAsia="ru-RU"/>
              </w:rPr>
              <w:t xml:space="preserve">, </w:t>
            </w:r>
            <w:proofErr w:type="spellStart"/>
            <w:r w:rsidR="003E4873">
              <w:rPr>
                <w:rFonts w:ascii="Times New Roman" w:eastAsia="Times New Roman" w:hAnsi="Times New Roman" w:cs="Times New Roman"/>
                <w:color w:val="000000"/>
                <w:sz w:val="24"/>
                <w:szCs w:val="24"/>
                <w:lang w:val="uk-UA" w:eastAsia="ru-RU"/>
              </w:rPr>
              <w:t>с.Подільське</w:t>
            </w:r>
            <w:proofErr w:type="spellEnd"/>
            <w:r w:rsidR="003E4873">
              <w:rPr>
                <w:rFonts w:ascii="Times New Roman" w:eastAsia="Times New Roman" w:hAnsi="Times New Roman" w:cs="Times New Roman"/>
                <w:color w:val="000000"/>
                <w:sz w:val="24"/>
                <w:szCs w:val="24"/>
                <w:lang w:val="uk-UA" w:eastAsia="ru-RU"/>
              </w:rPr>
              <w:t xml:space="preserve"> ,площа Незалежності,8,Вінницький район,Вінницька область.</w:t>
            </w:r>
          </w:p>
          <w:p w:rsidR="004261D6" w:rsidRPr="00986A49" w:rsidRDefault="000B598B" w:rsidP="00BD2348">
            <w:pPr>
              <w:spacing w:after="0" w:line="240" w:lineRule="auto"/>
              <w:jc w:val="both"/>
              <w:rPr>
                <w:rFonts w:ascii="Times New Roman" w:eastAsia="Times New Roman" w:hAnsi="Times New Roman" w:cs="Times New Roman"/>
                <w:sz w:val="24"/>
                <w:szCs w:val="24"/>
                <w:lang w:val="uk-UA" w:eastAsia="ru-RU"/>
              </w:rPr>
            </w:pPr>
            <w:r w:rsidRPr="00974988">
              <w:rPr>
                <w:rFonts w:ascii="Times New Roman" w:eastAsia="Times New Roman" w:hAnsi="Times New Roman" w:cs="Times New Roman"/>
                <w:b/>
                <w:color w:val="000000"/>
                <w:sz w:val="24"/>
                <w:szCs w:val="24"/>
                <w:lang w:val="uk-UA" w:eastAsia="ru-RU"/>
              </w:rPr>
              <w:t>Кількість та обсяг поставок товару</w:t>
            </w:r>
            <w:r w:rsidRPr="00974988">
              <w:rPr>
                <w:rFonts w:ascii="Times New Roman" w:eastAsia="Times New Roman" w:hAnsi="Times New Roman" w:cs="Times New Roman"/>
                <w:color w:val="000000"/>
                <w:sz w:val="24"/>
                <w:szCs w:val="24"/>
                <w:lang w:val="uk-UA" w:eastAsia="ru-RU"/>
              </w:rPr>
              <w:t xml:space="preserve"> – – відповідно до «</w:t>
            </w:r>
            <w:r w:rsidRPr="00974988">
              <w:rPr>
                <w:rFonts w:ascii="Times New Roman" w:eastAsia="Times New Roman" w:hAnsi="Times New Roman" w:cs="Times New Roman"/>
                <w:bCs/>
                <w:color w:val="000000"/>
                <w:sz w:val="24"/>
                <w:szCs w:val="24"/>
                <w:lang w:val="uk-UA" w:eastAsia="ru-RU"/>
              </w:rPr>
              <w:t xml:space="preserve">ТЕХНІЧНИХ, ЯКІСНИХ ТА КІЛЬКІСНИХ ХАРАКТЕРИСТИК </w:t>
            </w:r>
            <w:r w:rsidRPr="00974988">
              <w:rPr>
                <w:rFonts w:ascii="Times New Roman" w:hAnsi="Times New Roman" w:cs="Times New Roman"/>
                <w:bCs/>
                <w:sz w:val="24"/>
                <w:szCs w:val="24"/>
                <w:lang w:val="uk-UA"/>
              </w:rPr>
              <w:t>ПРЕДМЕТУ ЗАКУПІВЛІ</w:t>
            </w:r>
            <w:r w:rsidRPr="00974988">
              <w:rPr>
                <w:rFonts w:ascii="Times New Roman" w:eastAsia="Times New Roman" w:hAnsi="Times New Roman" w:cs="Times New Roman"/>
                <w:color w:val="000000"/>
                <w:sz w:val="24"/>
                <w:szCs w:val="24"/>
                <w:lang w:val="uk-UA" w:eastAsia="ru-RU"/>
              </w:rPr>
              <w:t>»  (</w:t>
            </w:r>
            <w:r w:rsidRPr="00974988">
              <w:rPr>
                <w:rFonts w:ascii="Times New Roman" w:eastAsia="Times New Roman" w:hAnsi="Times New Roman" w:cs="Times New Roman"/>
                <w:b/>
                <w:color w:val="000000"/>
                <w:sz w:val="24"/>
                <w:szCs w:val="24"/>
                <w:lang w:val="uk-UA" w:eastAsia="ru-RU"/>
              </w:rPr>
              <w:t xml:space="preserve">Додаток № </w:t>
            </w:r>
            <w:r w:rsidR="00BD2348">
              <w:rPr>
                <w:rFonts w:ascii="Times New Roman" w:eastAsia="Times New Roman" w:hAnsi="Times New Roman" w:cs="Times New Roman"/>
                <w:b/>
                <w:color w:val="000000"/>
                <w:sz w:val="24"/>
                <w:szCs w:val="24"/>
                <w:lang w:val="uk-UA" w:eastAsia="ru-RU"/>
              </w:rPr>
              <w:t>3</w:t>
            </w:r>
            <w:r w:rsidRPr="00974988">
              <w:rPr>
                <w:rFonts w:ascii="Times New Roman" w:eastAsia="Times New Roman" w:hAnsi="Times New Roman" w:cs="Times New Roman"/>
                <w:b/>
                <w:color w:val="000000"/>
                <w:sz w:val="24"/>
                <w:szCs w:val="24"/>
                <w:lang w:val="uk-UA" w:eastAsia="ru-RU"/>
              </w:rPr>
              <w:t xml:space="preserve"> до ТД</w:t>
            </w:r>
            <w:r w:rsidRPr="00974988">
              <w:rPr>
                <w:rFonts w:ascii="Times New Roman" w:eastAsia="Times New Roman" w:hAnsi="Times New Roman" w:cs="Times New Roman"/>
                <w:color w:val="000000"/>
                <w:sz w:val="24"/>
                <w:szCs w:val="24"/>
                <w:lang w:val="uk-UA" w:eastAsia="ru-RU"/>
              </w:rPr>
              <w:t>)</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386679" w:rsidRDefault="002F0B0F" w:rsidP="003E4873">
            <w:pPr>
              <w:spacing w:after="0" w:line="240" w:lineRule="auto"/>
              <w:ind w:left="-2" w:hanging="2"/>
              <w:jc w:val="both"/>
              <w:rPr>
                <w:rFonts w:ascii="Times New Roman" w:eastAsia="Times New Roman" w:hAnsi="Times New Roman" w:cs="Times New Roman"/>
                <w:b/>
                <w:sz w:val="24"/>
                <w:szCs w:val="24"/>
                <w:lang w:val="uk-UA" w:eastAsia="ru-RU"/>
              </w:rPr>
            </w:pPr>
            <w:r w:rsidRPr="003E70EC">
              <w:rPr>
                <w:rFonts w:ascii="Times New Roman" w:eastAsia="Times New Roman" w:hAnsi="Times New Roman" w:cs="Times New Roman"/>
                <w:b/>
                <w:color w:val="000000"/>
                <w:sz w:val="24"/>
                <w:szCs w:val="24"/>
                <w:lang w:val="uk-UA" w:eastAsia="ru-RU"/>
              </w:rPr>
              <w:t xml:space="preserve">до </w:t>
            </w:r>
            <w:r w:rsidR="003E4873">
              <w:rPr>
                <w:rFonts w:ascii="Times New Roman" w:eastAsia="Times New Roman" w:hAnsi="Times New Roman" w:cs="Times New Roman"/>
                <w:b/>
                <w:color w:val="000000"/>
                <w:sz w:val="24"/>
                <w:szCs w:val="24"/>
                <w:lang w:val="uk-UA" w:eastAsia="ru-RU"/>
              </w:rPr>
              <w:t>31</w:t>
            </w:r>
            <w:r w:rsidRPr="003E70EC">
              <w:rPr>
                <w:rFonts w:ascii="Times New Roman" w:eastAsia="Times New Roman" w:hAnsi="Times New Roman" w:cs="Times New Roman"/>
                <w:b/>
                <w:color w:val="000000"/>
                <w:sz w:val="24"/>
                <w:szCs w:val="24"/>
                <w:lang w:val="uk-UA" w:eastAsia="ru-RU"/>
              </w:rPr>
              <w:t>.</w:t>
            </w:r>
            <w:r w:rsidR="009F405E" w:rsidRPr="003E70EC">
              <w:rPr>
                <w:rFonts w:ascii="Times New Roman" w:eastAsia="Times New Roman" w:hAnsi="Times New Roman" w:cs="Times New Roman"/>
                <w:b/>
                <w:color w:val="000000"/>
                <w:sz w:val="24"/>
                <w:szCs w:val="24"/>
                <w:lang w:val="uk-UA" w:eastAsia="ru-RU"/>
              </w:rPr>
              <w:t>1</w:t>
            </w:r>
            <w:r w:rsidR="008D5186" w:rsidRPr="003E70EC">
              <w:rPr>
                <w:rFonts w:ascii="Times New Roman" w:eastAsia="Times New Roman" w:hAnsi="Times New Roman" w:cs="Times New Roman"/>
                <w:b/>
                <w:color w:val="000000"/>
                <w:sz w:val="24"/>
                <w:szCs w:val="24"/>
                <w:lang w:val="uk-UA" w:eastAsia="ru-RU"/>
              </w:rPr>
              <w:t>2</w:t>
            </w:r>
            <w:r w:rsidRPr="003E70EC">
              <w:rPr>
                <w:rFonts w:ascii="Times New Roman" w:eastAsia="Times New Roman" w:hAnsi="Times New Roman" w:cs="Times New Roman"/>
                <w:b/>
                <w:color w:val="000000"/>
                <w:sz w:val="24"/>
                <w:szCs w:val="24"/>
                <w:lang w:val="uk-UA" w:eastAsia="ru-RU"/>
              </w:rPr>
              <w:t>.2022 року</w:t>
            </w:r>
          </w:p>
        </w:tc>
      </w:tr>
      <w:tr w:rsidR="004261D6" w:rsidRPr="00986A49" w:rsidTr="00246BEA">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Недискримінація учасників</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ind w:left="-23" w:hanging="23"/>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261D6" w:rsidRPr="00986A49" w:rsidRDefault="004261D6" w:rsidP="004261D6">
            <w:pPr>
              <w:spacing w:after="0" w:line="240" w:lineRule="auto"/>
              <w:ind w:left="-23" w:hanging="23"/>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Замовники забезпечують вільний доступ усіх учасників </w:t>
            </w:r>
            <w:r w:rsidRPr="00986A49">
              <w:rPr>
                <w:rFonts w:ascii="Times New Roman" w:eastAsia="Times New Roman" w:hAnsi="Times New Roman" w:cs="Times New Roman"/>
                <w:color w:val="000000"/>
                <w:sz w:val="24"/>
                <w:szCs w:val="24"/>
                <w:lang w:val="uk-UA" w:eastAsia="ru-RU"/>
              </w:rPr>
              <w:lastRenderedPageBreak/>
              <w:t>до інформації про закупівлю, передбаченої цим Законом.</w:t>
            </w:r>
          </w:p>
        </w:tc>
      </w:tr>
      <w:tr w:rsidR="004261D6" w:rsidRPr="00236455"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ED43C5" w:rsidP="004261D6">
            <w:pPr>
              <w:spacing w:after="0" w:line="240" w:lineRule="auto"/>
              <w:ind w:left="-23" w:hanging="23"/>
              <w:jc w:val="both"/>
              <w:rPr>
                <w:rFonts w:ascii="Times New Roman" w:eastAsia="Times New Roman" w:hAnsi="Times New Roman" w:cs="Times New Roman"/>
                <w:sz w:val="24"/>
                <w:szCs w:val="24"/>
                <w:lang w:val="uk-UA" w:eastAsia="ru-RU"/>
              </w:rPr>
            </w:pPr>
            <w:r w:rsidRPr="00ED43C5">
              <w:rPr>
                <w:rFonts w:ascii="Times New Roman" w:eastAsia="Times New Roman" w:hAnsi="Times New Roman" w:cs="Times New Roman"/>
                <w:color w:val="000000"/>
                <w:sz w:val="24"/>
                <w:szCs w:val="24"/>
                <w:lang w:val="uk-UA" w:eastAsia="ru-RU"/>
              </w:rPr>
              <w:t>Валютою тендерної пропозиції є національна валюта України - гривня. Розрахунки здійснюватимуться у національній валюті України згідно з умовами укладеного договору.</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6B1" w:rsidRPr="00034A8F" w:rsidRDefault="00BB26B1" w:rsidP="00BB26B1">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w:t>
            </w:r>
            <w:r w:rsidRPr="00034A8F">
              <w:rPr>
                <w:rFonts w:ascii="Times New Roman" w:eastAsia="Times New Roman" w:hAnsi="Times New Roman" w:cs="Times New Roman"/>
                <w:b/>
                <w:color w:val="000000"/>
                <w:sz w:val="24"/>
                <w:szCs w:val="24"/>
                <w:lang w:val="uk-UA" w:eastAsia="ru-RU"/>
              </w:rPr>
              <w:t>викладаються українською мовою</w:t>
            </w:r>
            <w:r w:rsidRPr="00034A8F">
              <w:rPr>
                <w:rFonts w:ascii="Times New Roman" w:eastAsia="Times New Roman" w:hAnsi="Times New Roman" w:cs="Times New Roman"/>
                <w:color w:val="000000"/>
                <w:sz w:val="24"/>
                <w:szCs w:val="24"/>
                <w:lang w:val="uk-UA" w:eastAsia="ru-RU"/>
              </w:rPr>
              <w:t>.</w:t>
            </w:r>
          </w:p>
          <w:p w:rsidR="00BB26B1" w:rsidRPr="00034A8F" w:rsidRDefault="00BB26B1" w:rsidP="00BB26B1">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color w:val="000000"/>
                <w:sz w:val="24"/>
                <w:szCs w:val="24"/>
                <w:lang w:val="uk-UA"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B26B1" w:rsidRPr="00034A8F" w:rsidRDefault="00BB26B1" w:rsidP="00BB26B1">
            <w:pPr>
              <w:spacing w:after="0" w:line="240" w:lineRule="auto"/>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261D6" w:rsidRPr="00986A49" w:rsidRDefault="00BB26B1" w:rsidP="00D1367F">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color w:val="000000"/>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261D6" w:rsidRPr="00986A49" w:rsidTr="003E70EC">
        <w:trPr>
          <w:trHeight w:val="335"/>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261D6" w:rsidRPr="00986A49" w:rsidRDefault="004261D6" w:rsidP="004261D6">
            <w:pPr>
              <w:spacing w:after="0" w:line="240" w:lineRule="auto"/>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Розділ ІІ. Порядок унесення змін та надання роз’яснень до тендерної документації</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Процедура надання роз’яснень щодо тендерної документації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1.1. Фізична/юридична особа має право не пізніше ніж </w:t>
            </w:r>
            <w:r w:rsidRPr="00470138">
              <w:rPr>
                <w:rFonts w:ascii="Times New Roman" w:eastAsia="Times New Roman" w:hAnsi="Times New Roman" w:cs="Times New Roman"/>
                <w:color w:val="000000"/>
                <w:sz w:val="24"/>
                <w:szCs w:val="24"/>
                <w:lang w:val="uk-UA" w:eastAsia="ru-RU"/>
              </w:rPr>
              <w:t>з</w:t>
            </w:r>
            <w:r w:rsidRPr="00E97038">
              <w:rPr>
                <w:rFonts w:ascii="Times New Roman" w:eastAsia="Times New Roman" w:hAnsi="Times New Roman" w:cs="Times New Roman"/>
                <w:color w:val="000000"/>
                <w:sz w:val="24"/>
                <w:szCs w:val="24"/>
                <w:lang w:val="uk-UA" w:eastAsia="ru-RU"/>
              </w:rPr>
              <w:t xml:space="preserve">а </w:t>
            </w:r>
            <w:r w:rsidR="00470138" w:rsidRPr="00E97038">
              <w:rPr>
                <w:rFonts w:ascii="Times New Roman" w:eastAsia="Times New Roman" w:hAnsi="Times New Roman" w:cs="Times New Roman"/>
                <w:color w:val="000000"/>
                <w:sz w:val="24"/>
                <w:szCs w:val="24"/>
                <w:lang w:val="uk-UA" w:eastAsia="ru-RU"/>
              </w:rPr>
              <w:t>три дні</w:t>
            </w:r>
            <w:r w:rsidRPr="00E97038">
              <w:rPr>
                <w:rFonts w:ascii="Times New Roman" w:eastAsia="Times New Roman" w:hAnsi="Times New Roman" w:cs="Times New Roman"/>
                <w:color w:val="000000"/>
                <w:sz w:val="24"/>
                <w:szCs w:val="24"/>
                <w:lang w:val="uk-UA" w:eastAsia="ru-RU"/>
              </w:rPr>
              <w:t xml:space="preserve"> до</w:t>
            </w:r>
            <w:r w:rsidRPr="00470138">
              <w:rPr>
                <w:rFonts w:ascii="Times New Roman" w:eastAsia="Times New Roman" w:hAnsi="Times New Roman" w:cs="Times New Roman"/>
                <w:color w:val="000000"/>
                <w:sz w:val="24"/>
                <w:szCs w:val="24"/>
                <w:lang w:val="uk-UA" w:eastAsia="ru-RU"/>
              </w:rPr>
              <w:t xml:space="preserve"> закінчення строку подання тендерної пропозиції звернутися через електронну систему закупівель</w:t>
            </w:r>
            <w:r w:rsidRPr="00986A49">
              <w:rPr>
                <w:rFonts w:ascii="Times New Roman" w:eastAsia="Times New Roman" w:hAnsi="Times New Roman" w:cs="Times New Roman"/>
                <w:color w:val="000000"/>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138">
              <w:rPr>
                <w:rFonts w:ascii="Times New Roman" w:eastAsia="Times New Roman" w:hAnsi="Times New Roman" w:cs="Times New Roman"/>
                <w:color w:val="000000"/>
                <w:sz w:val="24"/>
                <w:szCs w:val="24"/>
                <w:lang w:val="uk-UA" w:eastAsia="ru-RU"/>
              </w:rPr>
              <w:t>протягом трьох робочих днів</w:t>
            </w:r>
            <w:r w:rsidRPr="00986A49">
              <w:rPr>
                <w:rFonts w:ascii="Times New Roman" w:eastAsia="Times New Roman" w:hAnsi="Times New Roman" w:cs="Times New Roman"/>
                <w:color w:val="000000"/>
                <w:sz w:val="24"/>
                <w:szCs w:val="24"/>
                <w:lang w:val="uk-UA" w:eastAsia="ru-RU"/>
              </w:rPr>
              <w:t xml:space="preserve"> із дня їх оприлюднення надати роз’яснення на звернення та оприлюднити його в електронній системі закупівель</w:t>
            </w:r>
            <w:r w:rsidR="003E4873">
              <w:rPr>
                <w:rFonts w:ascii="Times New Roman" w:eastAsia="Times New Roman" w:hAnsi="Times New Roman" w:cs="Times New Roman"/>
                <w:color w:val="000000"/>
                <w:sz w:val="24"/>
                <w:szCs w:val="24"/>
                <w:lang w:val="uk-UA" w:eastAsia="ru-RU"/>
              </w:rPr>
              <w:t xml:space="preserve"> </w:t>
            </w:r>
            <w:r w:rsidRPr="00986A49">
              <w:rPr>
                <w:rFonts w:ascii="Times New Roman" w:eastAsia="Times New Roman" w:hAnsi="Times New Roman" w:cs="Times New Roman"/>
                <w:color w:val="000000"/>
                <w:sz w:val="24"/>
                <w:szCs w:val="24"/>
                <w:lang w:val="uk-UA" w:eastAsia="ru-RU"/>
              </w:rPr>
              <w:t>відповідно до статті 10 Закону.</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1.2. Уразі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1.3. Для поновлення перебігу тендеру замовник повинен </w:t>
            </w:r>
            <w:r w:rsidRPr="00E97038">
              <w:rPr>
                <w:rFonts w:ascii="Times New Roman" w:eastAsia="Times New Roman" w:hAnsi="Times New Roman" w:cs="Times New Roman"/>
                <w:color w:val="000000"/>
                <w:sz w:val="24"/>
                <w:szCs w:val="24"/>
                <w:lang w:val="uk-UA" w:eastAsia="ru-RU"/>
              </w:rPr>
              <w:t xml:space="preserve">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70138" w:rsidRPr="00E97038">
              <w:rPr>
                <w:rFonts w:ascii="Times New Roman" w:eastAsia="Times New Roman" w:hAnsi="Times New Roman" w:cs="Times New Roman"/>
                <w:color w:val="000000"/>
                <w:sz w:val="24"/>
                <w:szCs w:val="24"/>
                <w:lang w:val="uk-UA" w:eastAsia="ru-RU"/>
              </w:rPr>
              <w:t>чотири дні</w:t>
            </w:r>
            <w:r w:rsidRPr="00E97038">
              <w:rPr>
                <w:rFonts w:ascii="Times New Roman" w:eastAsia="Times New Roman" w:hAnsi="Times New Roman" w:cs="Times New Roman"/>
                <w:color w:val="000000"/>
                <w:sz w:val="24"/>
                <w:szCs w:val="24"/>
                <w:lang w:val="uk-UA" w:eastAsia="ru-RU"/>
              </w:rPr>
              <w:t>.</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lastRenderedPageBreak/>
              <w:t>1.4. Зазначена у цій частині інформація оприлюднюється замовником відповідно до статті 10 Закону.</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Унесення змін до тендерної документації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E55A3D"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E97038">
              <w:rPr>
                <w:rFonts w:ascii="Times New Roman" w:eastAsia="Times New Roman" w:hAnsi="Times New Roman" w:cs="Times New Roman"/>
                <w:color w:val="000000"/>
                <w:sz w:val="24"/>
                <w:szCs w:val="24"/>
                <w:lang w:val="uk-UA" w:eastAsia="ru-RU"/>
              </w:rPr>
              <w:t xml:space="preserve">строку подання тендерних пропозицій залишалося не менше </w:t>
            </w:r>
            <w:r w:rsidR="00E55A3D" w:rsidRPr="00E97038">
              <w:rPr>
                <w:rFonts w:ascii="Times New Roman" w:eastAsia="Times New Roman" w:hAnsi="Times New Roman" w:cs="Times New Roman"/>
                <w:color w:val="000000"/>
                <w:sz w:val="24"/>
                <w:szCs w:val="24"/>
                <w:lang w:val="uk-UA" w:eastAsia="ru-RU"/>
              </w:rPr>
              <w:t>чотирьох</w:t>
            </w:r>
            <w:r w:rsidRPr="00E97038">
              <w:rPr>
                <w:rFonts w:ascii="Times New Roman" w:eastAsia="Times New Roman" w:hAnsi="Times New Roman" w:cs="Times New Roman"/>
                <w:color w:val="000000"/>
                <w:sz w:val="24"/>
                <w:szCs w:val="24"/>
                <w:lang w:val="uk-UA" w:eastAsia="ru-RU"/>
              </w:rPr>
              <w:t xml:space="preserve"> днів</w:t>
            </w:r>
            <w:r w:rsidRPr="00E55A3D">
              <w:rPr>
                <w:rFonts w:ascii="Times New Roman" w:eastAsia="Times New Roman" w:hAnsi="Times New Roman" w:cs="Times New Roman"/>
                <w:color w:val="000000"/>
                <w:sz w:val="24"/>
                <w:szCs w:val="24"/>
                <w:lang w:val="uk-UA" w:eastAsia="ru-RU"/>
              </w:rPr>
              <w:t>.</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E55A3D">
              <w:rPr>
                <w:rFonts w:ascii="Times New Roman" w:eastAsia="Times New Roman" w:hAnsi="Times New Roman" w:cs="Times New Roman"/>
                <w:color w:val="000000"/>
                <w:sz w:val="24"/>
                <w:szCs w:val="24"/>
                <w:lang w:val="uk-UA" w:eastAsia="ru-RU"/>
              </w:rPr>
              <w:t>2.2. Зміни, що вносяться</w:t>
            </w:r>
            <w:r w:rsidRPr="00986A49">
              <w:rPr>
                <w:rFonts w:ascii="Times New Roman" w:eastAsia="Times New Roman" w:hAnsi="Times New Roman" w:cs="Times New Roman"/>
                <w:color w:val="000000"/>
                <w:sz w:val="24"/>
                <w:szCs w:val="24"/>
                <w:lang w:val="uk-UA" w:eastAsia="ru-RU"/>
              </w:rPr>
              <w:t xml:space="preserve">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2.3.Зазначена у цій частині інформація оприлюднюється замовником відповідно до статті 10 Закону.</w:t>
            </w:r>
          </w:p>
        </w:tc>
      </w:tr>
      <w:tr w:rsidR="004261D6" w:rsidRPr="00986A49" w:rsidTr="003E70EC">
        <w:trPr>
          <w:trHeight w:val="258"/>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261D6" w:rsidRPr="00986A49" w:rsidRDefault="004261D6" w:rsidP="004261D6">
            <w:pPr>
              <w:spacing w:after="0" w:line="240" w:lineRule="auto"/>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Розділ ІІІ. Інструкція з підготовки тендерної пропозиції</w:t>
            </w:r>
          </w:p>
        </w:tc>
      </w:tr>
      <w:tr w:rsidR="004261D6" w:rsidRPr="003D374A"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ind w:left="-21" w:hanging="21"/>
              <w:jc w:val="both"/>
              <w:rPr>
                <w:rFonts w:ascii="Times New Roman" w:eastAsia="Times New Roman" w:hAnsi="Times New Roman" w:cs="Times New Roman"/>
                <w:b/>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1.1. </w:t>
            </w:r>
            <w:r w:rsidRPr="00986A49">
              <w:rPr>
                <w:rFonts w:ascii="Times New Roman" w:eastAsia="Times New Roman" w:hAnsi="Times New Roman" w:cs="Times New Roman"/>
                <w:b/>
                <w:color w:val="000000"/>
                <w:sz w:val="24"/>
                <w:szCs w:val="24"/>
                <w:lang w:val="uk-UA" w:eastAsia="ru-RU"/>
              </w:rPr>
              <w:t>Тендерна пропозиція подається в електронному вигляді через електронну систему закупівель</w:t>
            </w:r>
            <w:r w:rsidRPr="00986A49">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w:t>
            </w:r>
            <w:r w:rsidRPr="004E7890">
              <w:rPr>
                <w:rFonts w:ascii="Times New Roman" w:eastAsia="Times New Roman" w:hAnsi="Times New Roman" w:cs="Times New Roman"/>
                <w:color w:val="000000"/>
                <w:sz w:val="24"/>
                <w:szCs w:val="24"/>
                <w:lang w:val="uk-UA" w:eastAsia="ru-RU"/>
              </w:rPr>
              <w:t xml:space="preserve">критеріям, наявність/відсутність підстав, установлених у статті 17 Закону і в цій тендерній документації, </w:t>
            </w:r>
            <w:r w:rsidRPr="004E7890">
              <w:rPr>
                <w:rFonts w:ascii="Times New Roman" w:eastAsia="Times New Roman" w:hAnsi="Times New Roman" w:cs="Times New Roman"/>
                <w:b/>
                <w:color w:val="000000"/>
                <w:sz w:val="24"/>
                <w:szCs w:val="24"/>
                <w:lang w:val="uk-UA" w:eastAsia="ru-RU"/>
              </w:rPr>
              <w:t xml:space="preserve">та шляхом завантаження необхідних документів, у форматі </w:t>
            </w:r>
            <w:r w:rsidRPr="004E7890">
              <w:rPr>
                <w:rFonts w:ascii="Times New Roman" w:eastAsia="Times New Roman" w:hAnsi="Times New Roman" w:cs="Times New Roman"/>
                <w:b/>
                <w:i/>
                <w:color w:val="000000"/>
                <w:sz w:val="24"/>
                <w:szCs w:val="24"/>
                <w:lang w:val="en-US" w:eastAsia="ru-RU"/>
              </w:rPr>
              <w:t>pdf</w:t>
            </w:r>
            <w:r w:rsidRPr="004E7890">
              <w:rPr>
                <w:rFonts w:ascii="Times New Roman" w:eastAsia="Times New Roman" w:hAnsi="Times New Roman" w:cs="Times New Roman"/>
                <w:b/>
                <w:i/>
                <w:color w:val="000000"/>
                <w:sz w:val="24"/>
                <w:szCs w:val="24"/>
                <w:lang w:val="uk-UA" w:eastAsia="ru-RU"/>
              </w:rPr>
              <w:t>,</w:t>
            </w:r>
            <w:r w:rsidRPr="004E7890">
              <w:rPr>
                <w:rFonts w:ascii="Times New Roman" w:eastAsia="Times New Roman" w:hAnsi="Times New Roman" w:cs="Times New Roman"/>
                <w:b/>
                <w:color w:val="000000"/>
                <w:sz w:val="24"/>
                <w:szCs w:val="24"/>
                <w:lang w:val="uk-UA" w:eastAsia="ru-RU"/>
              </w:rPr>
              <w:t xml:space="preserve"> що вимагаються замовником у цій тендерній документації, а саме:</w:t>
            </w:r>
          </w:p>
          <w:p w:rsidR="000B598B" w:rsidRPr="00714926" w:rsidRDefault="004261D6" w:rsidP="000B598B">
            <w:pPr>
              <w:spacing w:after="0" w:line="240" w:lineRule="auto"/>
              <w:ind w:left="-21" w:hanging="21"/>
              <w:jc w:val="both"/>
              <w:rPr>
                <w:rFonts w:ascii="Times New Roman" w:eastAsia="Times New Roman" w:hAnsi="Times New Roman" w:cs="Times New Roman"/>
                <w:color w:val="000000"/>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 </w:t>
            </w:r>
            <w:r w:rsidR="000B598B" w:rsidRPr="00714926">
              <w:rPr>
                <w:rFonts w:ascii="Times New Roman" w:eastAsia="Times New Roman" w:hAnsi="Times New Roman" w:cs="Times New Roman"/>
                <w:color w:val="000000"/>
                <w:sz w:val="24"/>
                <w:szCs w:val="24"/>
                <w:lang w:val="uk-UA" w:eastAsia="ru-RU"/>
              </w:rPr>
              <w:t xml:space="preserve">- інформації та документів, що підтверджують відповідність учасника кваліфікаційним критеріям, відповідно до </w:t>
            </w:r>
            <w:r w:rsidR="000B598B" w:rsidRPr="00714926">
              <w:rPr>
                <w:rFonts w:ascii="Times New Roman" w:eastAsia="Times New Roman" w:hAnsi="Times New Roman" w:cs="Times New Roman"/>
                <w:b/>
                <w:color w:val="000000"/>
                <w:sz w:val="24"/>
                <w:szCs w:val="24"/>
                <w:lang w:val="uk-UA" w:eastAsia="ru-RU"/>
              </w:rPr>
              <w:t>Додатку №1</w:t>
            </w:r>
            <w:r w:rsidR="000B598B" w:rsidRPr="00714926">
              <w:rPr>
                <w:rFonts w:ascii="Times New Roman" w:eastAsia="Times New Roman" w:hAnsi="Times New Roman" w:cs="Times New Roman"/>
                <w:color w:val="000000"/>
                <w:sz w:val="24"/>
                <w:szCs w:val="24"/>
                <w:lang w:val="uk-UA" w:eastAsia="ru-RU"/>
              </w:rPr>
              <w:t>;</w:t>
            </w:r>
          </w:p>
          <w:p w:rsidR="000B598B" w:rsidRPr="00714926" w:rsidRDefault="000B598B" w:rsidP="000B598B">
            <w:pPr>
              <w:spacing w:after="0" w:line="240" w:lineRule="auto"/>
              <w:ind w:left="-21" w:hanging="21"/>
              <w:jc w:val="both"/>
              <w:rPr>
                <w:rFonts w:ascii="Times New Roman" w:eastAsia="Times New Roman" w:hAnsi="Times New Roman" w:cs="Times New Roman"/>
                <w:sz w:val="24"/>
                <w:szCs w:val="24"/>
                <w:lang w:val="uk-UA" w:eastAsia="ru-RU"/>
              </w:rPr>
            </w:pPr>
            <w:r w:rsidRPr="004E7890">
              <w:rPr>
                <w:rFonts w:ascii="Times New Roman" w:eastAsia="Times New Roman" w:hAnsi="Times New Roman" w:cs="Times New Roman"/>
                <w:color w:val="000000"/>
                <w:sz w:val="24"/>
                <w:szCs w:val="24"/>
                <w:lang w:val="uk-UA" w:eastAsia="ru-RU"/>
              </w:rPr>
              <w:t xml:space="preserve">- інформації щодо відповідності учасника вимогам, визначеним у статті 17 Закону відповідно до </w:t>
            </w:r>
            <w:r w:rsidRPr="004E7890">
              <w:rPr>
                <w:rFonts w:ascii="Times New Roman" w:eastAsia="Times New Roman" w:hAnsi="Times New Roman" w:cs="Times New Roman"/>
                <w:b/>
                <w:color w:val="000000"/>
                <w:sz w:val="24"/>
                <w:szCs w:val="24"/>
                <w:lang w:val="uk-UA" w:eastAsia="ru-RU"/>
              </w:rPr>
              <w:t>Додатку №2</w:t>
            </w:r>
            <w:r w:rsidRPr="004E7890">
              <w:rPr>
                <w:rFonts w:ascii="Times New Roman" w:eastAsia="Times New Roman" w:hAnsi="Times New Roman" w:cs="Times New Roman"/>
                <w:color w:val="000000"/>
                <w:sz w:val="24"/>
                <w:szCs w:val="24"/>
                <w:lang w:val="uk-UA" w:eastAsia="ru-RU"/>
              </w:rPr>
              <w:t>;</w:t>
            </w:r>
          </w:p>
          <w:p w:rsidR="000B598B" w:rsidRPr="00714926" w:rsidRDefault="000B598B" w:rsidP="000B598B">
            <w:pPr>
              <w:spacing w:after="0" w:line="240" w:lineRule="auto"/>
              <w:ind w:left="-21" w:hanging="21"/>
              <w:jc w:val="both"/>
              <w:rPr>
                <w:rFonts w:ascii="Times New Roman" w:eastAsia="Times New Roman" w:hAnsi="Times New Roman" w:cs="Times New Roman"/>
                <w:sz w:val="24"/>
                <w:szCs w:val="24"/>
                <w:lang w:val="uk-UA" w:eastAsia="ru-RU"/>
              </w:rPr>
            </w:pPr>
            <w:r w:rsidRPr="00714926">
              <w:rPr>
                <w:rFonts w:ascii="Times New Roman" w:eastAsia="Times New Roman" w:hAnsi="Times New Roman" w:cs="Times New Roman"/>
                <w:color w:val="000000"/>
                <w:sz w:val="24"/>
                <w:szCs w:val="24"/>
                <w:lang w:val="uk-UA" w:eastAsia="ru-RU"/>
              </w:rPr>
              <w:t>- інформації про необхідні технічні, якісні та кількісні характеристики предмета закупівлі</w:t>
            </w:r>
            <w:r w:rsidR="0025195B">
              <w:rPr>
                <w:rFonts w:ascii="Times New Roman" w:eastAsia="Times New Roman" w:hAnsi="Times New Roman" w:cs="Times New Roman"/>
                <w:color w:val="000000"/>
                <w:sz w:val="24"/>
                <w:szCs w:val="24"/>
                <w:lang w:val="uk-UA" w:eastAsia="ru-RU"/>
              </w:rPr>
              <w:t xml:space="preserve"> </w:t>
            </w:r>
            <w:r w:rsidRPr="00714926">
              <w:rPr>
                <w:rFonts w:ascii="Times New Roman" w:eastAsia="Times New Roman" w:hAnsi="Times New Roman" w:cs="Times New Roman"/>
                <w:color w:val="000000"/>
                <w:sz w:val="24"/>
                <w:szCs w:val="24"/>
                <w:lang w:val="uk-UA" w:eastAsia="ru-RU"/>
              </w:rPr>
              <w:t>відповідно до</w:t>
            </w:r>
            <w:r w:rsidRPr="00714926">
              <w:rPr>
                <w:rFonts w:ascii="Times New Roman" w:eastAsia="Times New Roman" w:hAnsi="Times New Roman" w:cs="Times New Roman"/>
                <w:b/>
                <w:color w:val="000000"/>
                <w:sz w:val="24"/>
                <w:szCs w:val="24"/>
                <w:lang w:val="uk-UA" w:eastAsia="ru-RU"/>
              </w:rPr>
              <w:t xml:space="preserve"> Додатку №</w:t>
            </w:r>
            <w:r w:rsidR="00BD2348">
              <w:rPr>
                <w:rFonts w:ascii="Times New Roman" w:eastAsia="Times New Roman" w:hAnsi="Times New Roman" w:cs="Times New Roman"/>
                <w:b/>
                <w:color w:val="000000"/>
                <w:sz w:val="24"/>
                <w:szCs w:val="24"/>
                <w:lang w:val="uk-UA" w:eastAsia="ru-RU"/>
              </w:rPr>
              <w:t>3</w:t>
            </w:r>
            <w:r w:rsidRPr="00714926">
              <w:rPr>
                <w:rFonts w:ascii="Times New Roman" w:eastAsia="Times New Roman" w:hAnsi="Times New Roman" w:cs="Times New Roman"/>
                <w:color w:val="000000"/>
                <w:sz w:val="24"/>
                <w:szCs w:val="24"/>
                <w:lang w:val="uk-UA" w:eastAsia="ru-RU"/>
              </w:rPr>
              <w:t>; </w:t>
            </w:r>
          </w:p>
          <w:p w:rsidR="000B598B" w:rsidRPr="00714926" w:rsidRDefault="000B598B" w:rsidP="000B598B">
            <w:pPr>
              <w:spacing w:after="0" w:line="240" w:lineRule="auto"/>
              <w:ind w:left="-21" w:hanging="21"/>
              <w:jc w:val="both"/>
              <w:rPr>
                <w:rFonts w:ascii="Times New Roman" w:eastAsia="Times New Roman" w:hAnsi="Times New Roman" w:cs="Times New Roman"/>
                <w:color w:val="000000"/>
                <w:sz w:val="24"/>
                <w:szCs w:val="24"/>
                <w:lang w:val="uk-UA" w:eastAsia="ru-RU"/>
              </w:rPr>
            </w:pPr>
            <w:r w:rsidRPr="00714926">
              <w:rPr>
                <w:rFonts w:ascii="Times New Roman" w:eastAsia="Times New Roman" w:hAnsi="Times New Roman" w:cs="Times New Roman"/>
                <w:color w:val="000000"/>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C4057">
              <w:rPr>
                <w:rFonts w:ascii="Times New Roman" w:eastAsia="Times New Roman" w:hAnsi="Times New Roman" w:cs="Times New Roman"/>
                <w:b/>
                <w:color w:val="000000"/>
                <w:sz w:val="24"/>
                <w:szCs w:val="24"/>
                <w:lang w:val="uk-UA" w:eastAsia="ru-RU"/>
              </w:rPr>
              <w:t>Додатку №1</w:t>
            </w:r>
            <w:r w:rsidRPr="00714926">
              <w:rPr>
                <w:rFonts w:ascii="Times New Roman" w:eastAsia="Times New Roman" w:hAnsi="Times New Roman" w:cs="Times New Roman"/>
                <w:color w:val="000000"/>
                <w:sz w:val="24"/>
                <w:szCs w:val="24"/>
                <w:lang w:val="uk-UA" w:eastAsia="ru-RU"/>
              </w:rPr>
              <w:t>;</w:t>
            </w:r>
          </w:p>
          <w:p w:rsidR="000B598B" w:rsidRPr="00714926" w:rsidRDefault="000B598B" w:rsidP="000B598B">
            <w:pPr>
              <w:spacing w:after="0" w:line="240" w:lineRule="auto"/>
              <w:ind w:left="-21" w:hanging="21"/>
              <w:jc w:val="both"/>
              <w:rPr>
                <w:rFonts w:ascii="Times New Roman" w:eastAsia="Times New Roman" w:hAnsi="Times New Roman" w:cs="Times New Roman"/>
                <w:sz w:val="24"/>
                <w:szCs w:val="24"/>
                <w:lang w:val="uk-UA" w:eastAsia="ru-RU"/>
              </w:rPr>
            </w:pPr>
            <w:r w:rsidRPr="00714926">
              <w:rPr>
                <w:rFonts w:ascii="Times New Roman" w:eastAsia="Times New Roman" w:hAnsi="Times New Roman" w:cs="Times New Roman"/>
                <w:color w:val="000000"/>
                <w:sz w:val="24"/>
                <w:szCs w:val="24"/>
                <w:lang w:val="uk-UA" w:eastAsia="ru-RU"/>
              </w:rPr>
              <w:t xml:space="preserve">- листа-згоди на обробку персональних даних відповідно до </w:t>
            </w:r>
            <w:r w:rsidRPr="00714926">
              <w:rPr>
                <w:rFonts w:ascii="Times New Roman" w:eastAsia="Times New Roman" w:hAnsi="Times New Roman" w:cs="Times New Roman"/>
                <w:b/>
                <w:color w:val="000000"/>
                <w:sz w:val="24"/>
                <w:szCs w:val="24"/>
                <w:lang w:val="uk-UA" w:eastAsia="ru-RU"/>
              </w:rPr>
              <w:t>Додатку №</w:t>
            </w:r>
            <w:r w:rsidR="00BD2348">
              <w:rPr>
                <w:rFonts w:ascii="Times New Roman" w:eastAsia="Times New Roman" w:hAnsi="Times New Roman" w:cs="Times New Roman"/>
                <w:b/>
                <w:color w:val="000000"/>
                <w:sz w:val="24"/>
                <w:szCs w:val="24"/>
                <w:lang w:val="uk-UA" w:eastAsia="ru-RU"/>
              </w:rPr>
              <w:t>5</w:t>
            </w:r>
            <w:r w:rsidRPr="00714926">
              <w:rPr>
                <w:rFonts w:ascii="Times New Roman" w:eastAsia="Times New Roman" w:hAnsi="Times New Roman" w:cs="Times New Roman"/>
                <w:color w:val="000000"/>
                <w:sz w:val="24"/>
                <w:szCs w:val="24"/>
                <w:lang w:val="uk-UA" w:eastAsia="ru-RU"/>
              </w:rPr>
              <w:t xml:space="preserve"> до тендерної документації;</w:t>
            </w:r>
          </w:p>
          <w:p w:rsidR="000B598B" w:rsidRPr="00714926" w:rsidRDefault="000B598B" w:rsidP="000B598B">
            <w:pPr>
              <w:spacing w:after="0" w:line="240" w:lineRule="auto"/>
              <w:ind w:left="-21" w:hanging="21"/>
              <w:jc w:val="both"/>
              <w:rPr>
                <w:rFonts w:ascii="Times New Roman" w:eastAsia="Times New Roman" w:hAnsi="Times New Roman" w:cs="Times New Roman"/>
                <w:color w:val="000000"/>
                <w:sz w:val="24"/>
                <w:szCs w:val="24"/>
                <w:lang w:val="uk-UA" w:eastAsia="ru-RU"/>
              </w:rPr>
            </w:pPr>
            <w:r w:rsidRPr="00714926">
              <w:rPr>
                <w:rFonts w:ascii="Times New Roman" w:eastAsia="Times New Roman" w:hAnsi="Times New Roman" w:cs="Times New Roman"/>
                <w:color w:val="000000"/>
                <w:sz w:val="24"/>
                <w:szCs w:val="24"/>
                <w:lang w:val="uk-UA" w:eastAsia="ru-RU"/>
              </w:rPr>
              <w:lastRenderedPageBreak/>
              <w:t>- інших документів, необхідність подання яких у складі тендерної пропозиції передбачена умовами цієї документації.</w:t>
            </w:r>
          </w:p>
          <w:p w:rsidR="004261D6" w:rsidRPr="00986A49" w:rsidRDefault="004261D6" w:rsidP="004261D6">
            <w:pPr>
              <w:spacing w:after="0" w:line="240" w:lineRule="auto"/>
              <w:ind w:left="-21" w:hanging="21"/>
              <w:jc w:val="both"/>
              <w:rPr>
                <w:rFonts w:ascii="Times New Roman" w:eastAsia="Times New Roman" w:hAnsi="Times New Roman" w:cs="Times New Roman"/>
                <w:color w:val="000000"/>
                <w:sz w:val="24"/>
                <w:szCs w:val="24"/>
                <w:lang w:val="uk-UA" w:eastAsia="ru-RU"/>
              </w:rPr>
            </w:pPr>
          </w:p>
          <w:p w:rsidR="005C146B" w:rsidRPr="00714926" w:rsidRDefault="005C146B" w:rsidP="005C146B">
            <w:pPr>
              <w:spacing w:after="0" w:line="240" w:lineRule="auto"/>
              <w:ind w:left="-21" w:hanging="21"/>
              <w:jc w:val="both"/>
              <w:rPr>
                <w:rFonts w:ascii="Times New Roman" w:eastAsia="Times New Roman" w:hAnsi="Times New Roman" w:cs="Times New Roman"/>
                <w:sz w:val="24"/>
                <w:szCs w:val="24"/>
                <w:lang w:val="uk-UA" w:eastAsia="ru-RU"/>
              </w:rPr>
            </w:pPr>
            <w:r w:rsidRPr="00714926">
              <w:rPr>
                <w:rFonts w:ascii="Times New Roman" w:eastAsia="Times New Roman" w:hAnsi="Times New Roman" w:cs="Times New Roman"/>
                <w:sz w:val="24"/>
                <w:szCs w:val="24"/>
                <w:lang w:val="uk-UA" w:eastAsia="ru-RU"/>
              </w:rPr>
              <w:t xml:space="preserve">Рекомендовано всім завантаженим файлам </w:t>
            </w:r>
            <w:r w:rsidRPr="00714926">
              <w:rPr>
                <w:rFonts w:ascii="Times New Roman" w:eastAsia="Times New Roman" w:hAnsi="Times New Roman" w:cs="Times New Roman"/>
                <w:b/>
                <w:sz w:val="24"/>
                <w:szCs w:val="24"/>
                <w:lang w:val="uk-UA" w:eastAsia="ru-RU"/>
              </w:rPr>
              <w:t>присвоювати назву, яка відповідає змісту завантаженого документу</w:t>
            </w:r>
            <w:r w:rsidRPr="00714926">
              <w:rPr>
                <w:rFonts w:ascii="Times New Roman" w:eastAsia="Times New Roman" w:hAnsi="Times New Roman" w:cs="Times New Roman"/>
                <w:sz w:val="24"/>
                <w:szCs w:val="24"/>
                <w:lang w:val="uk-UA" w:eastAsia="ru-RU"/>
              </w:rPr>
              <w:t>.</w:t>
            </w:r>
          </w:p>
          <w:p w:rsidR="005C146B" w:rsidRPr="00714926" w:rsidRDefault="005C146B" w:rsidP="005C146B">
            <w:pPr>
              <w:spacing w:after="0" w:line="240" w:lineRule="auto"/>
              <w:ind w:left="-21" w:hanging="21"/>
              <w:jc w:val="both"/>
              <w:rPr>
                <w:rFonts w:ascii="Times New Roman" w:eastAsia="Times New Roman" w:hAnsi="Times New Roman" w:cs="Times New Roman"/>
                <w:b/>
                <w:sz w:val="24"/>
                <w:szCs w:val="24"/>
                <w:lang w:val="uk-UA" w:eastAsia="ru-RU"/>
              </w:rPr>
            </w:pPr>
            <w:r w:rsidRPr="00714926">
              <w:rPr>
                <w:rFonts w:ascii="Times New Roman" w:eastAsia="Times New Roman" w:hAnsi="Times New Roman" w:cs="Times New Roman"/>
                <w:b/>
                <w:sz w:val="24"/>
                <w:szCs w:val="24"/>
                <w:lang w:val="uk-UA"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ст. 31 Закону відхиляє тендерну пропозицію.</w:t>
            </w:r>
          </w:p>
          <w:p w:rsidR="005C146B" w:rsidRPr="00C6686C" w:rsidRDefault="005C146B" w:rsidP="00C6686C">
            <w:pPr>
              <w:spacing w:after="0"/>
              <w:ind w:left="-23" w:firstLine="468"/>
              <w:jc w:val="both"/>
              <w:rPr>
                <w:rFonts w:ascii="Times New Roman" w:hAnsi="Times New Roman" w:cs="Times New Roman"/>
                <w:b/>
                <w:sz w:val="24"/>
                <w:szCs w:val="24"/>
                <w:lang w:val="uk-UA"/>
              </w:rPr>
            </w:pPr>
            <w:r w:rsidRPr="00714926">
              <w:rPr>
                <w:rFonts w:ascii="Times New Roman" w:eastAsia="Times New Roman" w:hAnsi="Times New Roman" w:cs="Times New Roman"/>
                <w:color w:val="000000"/>
                <w:sz w:val="24"/>
                <w:szCs w:val="24"/>
                <w:lang w:val="uk-UA" w:eastAsia="ru-RU"/>
              </w:rPr>
              <w:t xml:space="preserve">1.2. </w:t>
            </w:r>
            <w:r w:rsidR="00C6686C" w:rsidRPr="009D6D07">
              <w:rPr>
                <w:rFonts w:ascii="Times New Roman" w:hAnsi="Times New Roman" w:cs="Times New Roman"/>
                <w:color w:val="000000"/>
                <w:sz w:val="24"/>
                <w:szCs w:val="24"/>
                <w:lang w:val="uk-UA"/>
              </w:rPr>
              <w:t>Кожен учасник має право подати тільки одну тендерну пропозицію/ пропозицію ( у тому числі до визначеної в тендерній документації частини предмета закупівлі (лота)).</w:t>
            </w:r>
          </w:p>
          <w:p w:rsidR="005C146B" w:rsidRPr="00714926" w:rsidRDefault="005C146B" w:rsidP="005C146B">
            <w:pPr>
              <w:spacing w:after="0" w:line="240" w:lineRule="auto"/>
              <w:ind w:left="-21" w:hanging="21"/>
              <w:jc w:val="both"/>
              <w:rPr>
                <w:rFonts w:ascii="Times New Roman" w:eastAsia="Times New Roman" w:hAnsi="Times New Roman" w:cs="Times New Roman"/>
                <w:color w:val="000000"/>
                <w:sz w:val="24"/>
                <w:szCs w:val="24"/>
                <w:lang w:val="uk-UA" w:eastAsia="ru-RU"/>
              </w:rPr>
            </w:pPr>
            <w:r w:rsidRPr="00714926">
              <w:rPr>
                <w:rFonts w:ascii="Times New Roman" w:eastAsia="Times New Roman" w:hAnsi="Times New Roman" w:cs="Times New Roman"/>
                <w:color w:val="000000"/>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14926">
              <w:rPr>
                <w:rFonts w:ascii="Times New Roman" w:eastAsia="Times New Roman" w:hAnsi="Times New Roman" w:cs="Times New Roman"/>
                <w:color w:val="000000"/>
                <w:sz w:val="24"/>
                <w:szCs w:val="24"/>
                <w:lang w:val="uk-UA" w:eastAsia="ru-RU"/>
              </w:rPr>
              <w:t>скан-копій</w:t>
            </w:r>
            <w:proofErr w:type="spellEnd"/>
            <w:r w:rsidRPr="00714926">
              <w:rPr>
                <w:rFonts w:ascii="Times New Roman" w:eastAsia="Times New Roman" w:hAnsi="Times New Roman" w:cs="Times New Roman"/>
                <w:color w:val="000000"/>
                <w:sz w:val="24"/>
                <w:szCs w:val="24"/>
                <w:lang w:val="uk-UA" w:eastAsia="ru-RU"/>
              </w:rPr>
              <w:t xml:space="preserve"> придатних для </w:t>
            </w:r>
            <w:proofErr w:type="spellStart"/>
            <w:r w:rsidRPr="00714926">
              <w:rPr>
                <w:rFonts w:ascii="Times New Roman" w:eastAsia="Times New Roman" w:hAnsi="Times New Roman" w:cs="Times New Roman"/>
                <w:color w:val="000000"/>
                <w:sz w:val="24"/>
                <w:szCs w:val="24"/>
                <w:lang w:val="uk-UA" w:eastAsia="ru-RU"/>
              </w:rPr>
              <w:t>машинозчитування</w:t>
            </w:r>
            <w:proofErr w:type="spellEnd"/>
            <w:r w:rsidRPr="00714926">
              <w:rPr>
                <w:rFonts w:ascii="Times New Roman" w:eastAsia="Times New Roman" w:hAnsi="Times New Roman" w:cs="Times New Roman"/>
                <w:color w:val="000000"/>
                <w:sz w:val="24"/>
                <w:szCs w:val="24"/>
                <w:lang w:val="uk-UA" w:eastAsia="ru-RU"/>
              </w:rPr>
              <w:t xml:space="preserve"> (файли з розширенням </w:t>
            </w:r>
            <w:r w:rsidRPr="00DB6AA8">
              <w:rPr>
                <w:rFonts w:ascii="Times New Roman" w:eastAsia="Times New Roman" w:hAnsi="Times New Roman" w:cs="Times New Roman"/>
                <w:b/>
                <w:color w:val="000000"/>
                <w:sz w:val="24"/>
                <w:szCs w:val="24"/>
                <w:lang w:val="uk-UA" w:eastAsia="ru-RU"/>
              </w:rPr>
              <w:t>«</w:t>
            </w:r>
            <w:proofErr w:type="spellStart"/>
            <w:r w:rsidRPr="00DB6AA8">
              <w:rPr>
                <w:rFonts w:ascii="Times New Roman" w:eastAsia="Times New Roman" w:hAnsi="Times New Roman" w:cs="Times New Roman"/>
                <w:b/>
                <w:color w:val="000000"/>
                <w:sz w:val="24"/>
                <w:szCs w:val="24"/>
                <w:lang w:val="uk-UA" w:eastAsia="ru-RU"/>
              </w:rPr>
              <w:t>..pdf</w:t>
            </w:r>
            <w:proofErr w:type="spellEnd"/>
            <w:r w:rsidRPr="00080972">
              <w:rPr>
                <w:rFonts w:ascii="Times New Roman" w:eastAsia="Times New Roman" w:hAnsi="Times New Roman" w:cs="Times New Roman"/>
                <w:b/>
                <w:color w:val="000000"/>
                <w:sz w:val="24"/>
                <w:szCs w:val="24"/>
                <w:lang w:val="uk-UA" w:eastAsia="ru-RU"/>
              </w:rPr>
              <w:t>.»</w:t>
            </w:r>
            <w:r w:rsidRPr="00080972">
              <w:rPr>
                <w:rFonts w:ascii="Times New Roman" w:eastAsia="Times New Roman" w:hAnsi="Times New Roman" w:cs="Times New Roman"/>
                <w:color w:val="000000"/>
                <w:sz w:val="24"/>
                <w:szCs w:val="24"/>
                <w:lang w:val="uk-UA" w:eastAsia="ru-RU"/>
              </w:rPr>
              <w:t>),</w:t>
            </w:r>
            <w:r w:rsidRPr="00714926">
              <w:rPr>
                <w:rFonts w:ascii="Times New Roman" w:eastAsia="Times New Roman" w:hAnsi="Times New Roman" w:cs="Times New Roman"/>
                <w:color w:val="000000"/>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14926">
              <w:rPr>
                <w:rFonts w:ascii="Times New Roman" w:eastAsia="Times New Roman" w:hAnsi="Times New Roman" w:cs="Times New Roman"/>
                <w:color w:val="000000"/>
                <w:sz w:val="24"/>
                <w:szCs w:val="24"/>
                <w:lang w:val="uk-UA" w:eastAsia="ru-RU"/>
              </w:rPr>
              <w:t>скан-копії</w:t>
            </w:r>
            <w:proofErr w:type="spellEnd"/>
            <w:r w:rsidRPr="00714926">
              <w:rPr>
                <w:rFonts w:ascii="Times New Roman" w:eastAsia="Times New Roman" w:hAnsi="Times New Roman" w:cs="Times New Roman"/>
                <w:color w:val="000000"/>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C146B" w:rsidRPr="00714926" w:rsidRDefault="005C146B" w:rsidP="005C146B">
            <w:pPr>
              <w:spacing w:after="0" w:line="240" w:lineRule="auto"/>
              <w:ind w:left="-21" w:hanging="21"/>
              <w:jc w:val="both"/>
              <w:rPr>
                <w:rFonts w:ascii="Times New Roman" w:eastAsia="Times New Roman" w:hAnsi="Times New Roman" w:cs="Times New Roman"/>
                <w:sz w:val="24"/>
                <w:szCs w:val="24"/>
                <w:lang w:val="uk-UA" w:eastAsia="ru-RU"/>
              </w:rPr>
            </w:pPr>
            <w:r w:rsidRPr="00714926">
              <w:rPr>
                <w:rFonts w:ascii="Times New Roman" w:eastAsia="Times New Roman" w:hAnsi="Times New Roman" w:cs="Times New Roman"/>
                <w:color w:val="000000"/>
                <w:sz w:val="24"/>
                <w:szCs w:val="24"/>
                <w:lang w:val="uk-UA"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4609C" w:rsidRPr="009D6D07" w:rsidRDefault="005C146B" w:rsidP="0004609C">
            <w:pPr>
              <w:spacing w:after="0"/>
              <w:ind w:left="-23" w:firstLine="468"/>
              <w:jc w:val="both"/>
              <w:rPr>
                <w:rFonts w:ascii="Times New Roman" w:hAnsi="Times New Roman" w:cs="Times New Roman"/>
                <w:color w:val="000000"/>
                <w:sz w:val="24"/>
                <w:szCs w:val="24"/>
                <w:lang w:val="uk-UA"/>
              </w:rPr>
            </w:pPr>
            <w:r w:rsidRPr="00714926">
              <w:rPr>
                <w:rFonts w:ascii="Times New Roman" w:eastAsia="Times New Roman" w:hAnsi="Times New Roman" w:cs="Times New Roman"/>
                <w:color w:val="000000"/>
                <w:sz w:val="24"/>
                <w:szCs w:val="24"/>
                <w:lang w:val="uk-UA" w:eastAsia="ru-RU"/>
              </w:rPr>
              <w:t xml:space="preserve">1.4. </w:t>
            </w:r>
            <w:r w:rsidR="0004609C" w:rsidRPr="009D6D07">
              <w:rPr>
                <w:rFonts w:ascii="Times New Roman" w:hAnsi="Times New Roman" w:cs="Times New Roman"/>
                <w:color w:val="000000"/>
                <w:sz w:val="24"/>
                <w:szCs w:val="24"/>
                <w:lang w:val="uk-UA"/>
              </w:rPr>
              <w:t xml:space="preserve">Під час використання електронної системи закупівель з метою подання тендерних пропозицій та їх оцінки </w:t>
            </w:r>
            <w:r w:rsidR="0004609C" w:rsidRPr="009D6D07">
              <w:rPr>
                <w:rFonts w:ascii="Times New Roman" w:hAnsi="Times New Roman" w:cs="Times New Roman"/>
                <w:b/>
                <w:color w:val="000000"/>
                <w:sz w:val="24"/>
                <w:szCs w:val="24"/>
                <w:lang w:val="uk-UA"/>
              </w:rPr>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04609C" w:rsidRPr="009D6D07">
              <w:rPr>
                <w:rFonts w:ascii="Times New Roman" w:hAnsi="Times New Roman" w:cs="Times New Roman"/>
                <w:b/>
                <w:color w:val="000000"/>
                <w:sz w:val="24"/>
                <w:szCs w:val="24"/>
                <w:u w:val="single"/>
                <w:lang w:val="uk-UA"/>
              </w:rPr>
              <w:t>тендерна пропозиція у будь-якому випадку повинна містити накладений електронний підпис</w:t>
            </w:r>
            <w:r w:rsidR="0004609C">
              <w:rPr>
                <w:rFonts w:ascii="Times New Roman" w:hAnsi="Times New Roman" w:cs="Times New Roman"/>
                <w:b/>
                <w:color w:val="000000"/>
                <w:sz w:val="24"/>
                <w:szCs w:val="24"/>
                <w:u w:val="single"/>
                <w:lang w:val="uk-UA"/>
              </w:rPr>
              <w:t>, що базується на кваліфікованому сертифікаті електронного підпису</w:t>
            </w:r>
            <w:r w:rsidR="0004609C" w:rsidRPr="009D6D07">
              <w:rPr>
                <w:rFonts w:ascii="Times New Roman" w:hAnsi="Times New Roman" w:cs="Times New Roman"/>
                <w:b/>
                <w:color w:val="000000"/>
                <w:sz w:val="24"/>
                <w:szCs w:val="24"/>
                <w:lang w:val="uk-UA"/>
              </w:rPr>
              <w:t xml:space="preserve">(кваліфікований електронний підпис) учасника/уповноваженої особи </w:t>
            </w:r>
            <w:r w:rsidR="0004609C" w:rsidRPr="009D6D07">
              <w:rPr>
                <w:rFonts w:ascii="Times New Roman" w:hAnsi="Times New Roman" w:cs="Times New Roman"/>
                <w:b/>
                <w:color w:val="000000"/>
                <w:sz w:val="24"/>
                <w:szCs w:val="24"/>
                <w:lang w:val="uk-UA"/>
              </w:rPr>
              <w:lastRenderedPageBreak/>
              <w:t>учасника процедури закупівлі,</w:t>
            </w:r>
            <w:r w:rsidR="0004609C" w:rsidRPr="009D6D07">
              <w:rPr>
                <w:rFonts w:ascii="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4609C" w:rsidRDefault="0004609C" w:rsidP="0004609C">
            <w:pPr>
              <w:spacing w:after="0"/>
              <w:ind w:left="-23" w:firstLine="468"/>
              <w:jc w:val="both"/>
              <w:rPr>
                <w:rFonts w:ascii="Times New Roman" w:hAnsi="Times New Roman" w:cs="Times New Roman"/>
                <w:i/>
                <w:kern w:val="1"/>
                <w:sz w:val="24"/>
                <w:szCs w:val="24"/>
                <w:lang w:val="uk-UA"/>
              </w:rPr>
            </w:pPr>
            <w:r w:rsidRPr="009D6D07">
              <w:rPr>
                <w:rFonts w:ascii="Times New Roman" w:hAnsi="Times New Roman" w:cs="Times New Roman"/>
                <w:i/>
                <w:kern w:val="1"/>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9D6D07">
              <w:rPr>
                <w:rFonts w:ascii="Times New Roman" w:hAnsi="Times New Roman" w:cs="Times New Roman"/>
                <w:i/>
                <w:kern w:val="1"/>
                <w:sz w:val="24"/>
                <w:szCs w:val="24"/>
                <w:lang w:val="uk-UA"/>
              </w:rPr>
              <w:t>засвідчувального</w:t>
            </w:r>
            <w:proofErr w:type="spellEnd"/>
            <w:r w:rsidRPr="009D6D07">
              <w:rPr>
                <w:rFonts w:ascii="Times New Roman" w:hAnsi="Times New Roman" w:cs="Times New Roman"/>
                <w:i/>
                <w:kern w:val="1"/>
                <w:sz w:val="24"/>
                <w:szCs w:val="24"/>
                <w:lang w:val="uk-UA"/>
              </w:rPr>
              <w:t xml:space="preserve"> органу за посиланням –http://czo.gov.ua/verify.</w:t>
            </w:r>
          </w:p>
          <w:p w:rsidR="0004609C" w:rsidRPr="009D6D07" w:rsidRDefault="0004609C" w:rsidP="0004609C">
            <w:pPr>
              <w:spacing w:after="0"/>
              <w:ind w:left="-23" w:firstLine="468"/>
              <w:jc w:val="both"/>
              <w:rPr>
                <w:rFonts w:ascii="Times New Roman" w:hAnsi="Times New Roman" w:cs="Times New Roman"/>
                <w:color w:val="000000"/>
                <w:sz w:val="24"/>
                <w:szCs w:val="24"/>
                <w:lang w:val="uk-UA"/>
              </w:rPr>
            </w:pPr>
          </w:p>
          <w:p w:rsidR="005C146B" w:rsidRPr="00714926" w:rsidRDefault="00F133A1" w:rsidP="005C146B">
            <w:pPr>
              <w:keepNext/>
              <w:keepLines/>
              <w:ind w:left="40"/>
              <w:contextualSpacing/>
              <w:jc w:val="both"/>
              <w:rPr>
                <w:rFonts w:ascii="Times New Roman" w:hAnsi="Times New Roman" w:cs="Times New Roman"/>
                <w:i/>
                <w:lang w:val="uk-UA"/>
              </w:rPr>
            </w:pPr>
            <w:r>
              <w:rPr>
                <w:rFonts w:ascii="Times New Roman" w:hAnsi="Times New Roman" w:cs="Times New Roman"/>
                <w:i/>
                <w:sz w:val="24"/>
                <w:szCs w:val="24"/>
                <w:lang w:val="uk-UA"/>
              </w:rPr>
              <w:t>Під час перевірки КЕП</w:t>
            </w:r>
            <w:r w:rsidR="005C146B" w:rsidRPr="00714926">
              <w:rPr>
                <w:rFonts w:ascii="Times New Roman" w:hAnsi="Times New Roman" w:cs="Times New Roman"/>
                <w:i/>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5C146B" w:rsidRPr="00714926" w:rsidRDefault="005C146B" w:rsidP="005C146B">
            <w:pPr>
              <w:suppressAutoHyphens/>
              <w:ind w:left="-21" w:hanging="21"/>
              <w:jc w:val="both"/>
              <w:rPr>
                <w:rFonts w:ascii="Times New Roman" w:hAnsi="Times New Roman" w:cs="Times New Roman"/>
                <w:i/>
                <w:color w:val="000000"/>
                <w:kern w:val="1"/>
                <w:u w:val="single"/>
                <w:lang w:val="uk-UA"/>
              </w:rPr>
            </w:pPr>
            <w:r w:rsidRPr="00714926">
              <w:rPr>
                <w:rFonts w:ascii="Times New Roman" w:hAnsi="Times New Roman" w:cs="Times New Roman"/>
                <w:i/>
                <w:kern w:val="1"/>
                <w:lang w:val="uk-UA" w:eastAsia="zh-CN"/>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rsidR="005C146B" w:rsidRPr="00714926" w:rsidRDefault="005C146B" w:rsidP="005C146B">
            <w:pPr>
              <w:spacing w:after="0" w:line="240" w:lineRule="auto"/>
              <w:ind w:left="-21" w:hanging="21"/>
              <w:jc w:val="both"/>
              <w:rPr>
                <w:rFonts w:ascii="Times New Roman" w:eastAsia="Times New Roman" w:hAnsi="Times New Roman" w:cs="Times New Roman"/>
                <w:color w:val="000000"/>
                <w:sz w:val="24"/>
                <w:szCs w:val="24"/>
                <w:lang w:val="uk-UA" w:eastAsia="ru-RU"/>
              </w:rPr>
            </w:pPr>
            <w:r w:rsidRPr="00714926">
              <w:rPr>
                <w:rFonts w:ascii="Times New Roman" w:eastAsia="Times New Roman" w:hAnsi="Times New Roman" w:cs="Times New Roman"/>
                <w:color w:val="000000"/>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5C146B" w:rsidRPr="00714926" w:rsidRDefault="005C146B" w:rsidP="005C146B">
            <w:pPr>
              <w:spacing w:after="0" w:line="240" w:lineRule="auto"/>
              <w:ind w:left="-21" w:hanging="21"/>
              <w:jc w:val="both"/>
              <w:rPr>
                <w:rFonts w:ascii="Times New Roman" w:eastAsia="Times New Roman" w:hAnsi="Times New Roman" w:cs="Times New Roman"/>
                <w:color w:val="000000"/>
                <w:sz w:val="24"/>
                <w:szCs w:val="24"/>
                <w:lang w:val="uk-UA" w:eastAsia="ru-RU"/>
              </w:rPr>
            </w:pPr>
            <w:r w:rsidRPr="00714926">
              <w:rPr>
                <w:rFonts w:ascii="Times New Roman" w:eastAsia="Times New Roman" w:hAnsi="Times New Roman" w:cs="Times New Roman"/>
                <w:color w:val="000000"/>
                <w:sz w:val="24"/>
                <w:szCs w:val="24"/>
                <w:lang w:val="uk-UA"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C146B" w:rsidRPr="00714926" w:rsidRDefault="005C146B" w:rsidP="005C146B">
            <w:pPr>
              <w:spacing w:after="0" w:line="240" w:lineRule="auto"/>
              <w:ind w:left="-21" w:hanging="21"/>
              <w:jc w:val="both"/>
              <w:rPr>
                <w:rFonts w:ascii="Times New Roman" w:eastAsia="Times New Roman" w:hAnsi="Times New Roman" w:cs="Times New Roman"/>
                <w:sz w:val="24"/>
                <w:szCs w:val="24"/>
                <w:lang w:val="uk-UA" w:eastAsia="ru-RU"/>
              </w:rPr>
            </w:pPr>
            <w:r w:rsidRPr="00714926">
              <w:rPr>
                <w:rFonts w:ascii="Times New Roman" w:eastAsia="Times New Roman" w:hAnsi="Times New Roman" w:cs="Times New Roman"/>
                <w:color w:val="000000"/>
                <w:sz w:val="24"/>
                <w:szCs w:val="24"/>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146B" w:rsidRPr="00714926" w:rsidRDefault="005C146B" w:rsidP="005C146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bCs/>
                <w:color w:val="000000"/>
                <w:sz w:val="24"/>
                <w:szCs w:val="24"/>
                <w:lang w:val="uk-UA"/>
              </w:rPr>
            </w:pPr>
            <w:r w:rsidRPr="00714926">
              <w:rPr>
                <w:rFonts w:ascii="Times New Roman" w:eastAsia="Times New Roman" w:hAnsi="Times New Roman" w:cs="Times New Roman"/>
                <w:color w:val="000000"/>
                <w:sz w:val="24"/>
                <w:szCs w:val="24"/>
                <w:lang w:val="uk-UA"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714926">
              <w:rPr>
                <w:rFonts w:ascii="Times New Roman" w:eastAsia="Times New Roman" w:hAnsi="Times New Roman" w:cs="Times New Roman"/>
                <w:color w:val="000000"/>
                <w:sz w:val="24"/>
                <w:szCs w:val="24"/>
                <w:lang w:val="uk-UA" w:eastAsia="ru-RU"/>
              </w:rPr>
              <w:t>замовником.</w:t>
            </w:r>
            <w:r w:rsidRPr="00714926">
              <w:rPr>
                <w:rFonts w:ascii="Times New Roman" w:hAnsi="Times New Roman" w:cs="Times New Roman"/>
                <w:b/>
                <w:bCs/>
                <w:color w:val="000000"/>
                <w:sz w:val="24"/>
                <w:szCs w:val="24"/>
                <w:lang w:val="uk-UA"/>
              </w:rPr>
              <w:t>У</w:t>
            </w:r>
            <w:proofErr w:type="spellEnd"/>
            <w:r w:rsidRPr="00714926">
              <w:rPr>
                <w:rFonts w:ascii="Times New Roman" w:hAnsi="Times New Roman" w:cs="Times New Roman"/>
                <w:b/>
                <w:bCs/>
                <w:color w:val="000000"/>
                <w:sz w:val="24"/>
                <w:szCs w:val="24"/>
                <w:lang w:val="uk-UA"/>
              </w:rPr>
              <w:t xml:space="preserve"> такому разі учасник надає у складі тендерної пропозиції </w:t>
            </w:r>
            <w:r w:rsidRPr="00714926">
              <w:rPr>
                <w:rFonts w:ascii="Times New Roman" w:hAnsi="Times New Roman" w:cs="Times New Roman"/>
                <w:b/>
                <w:bCs/>
                <w:color w:val="000000"/>
                <w:sz w:val="24"/>
                <w:szCs w:val="24"/>
                <w:lang w:val="uk-UA"/>
              </w:rPr>
              <w:lastRenderedPageBreak/>
              <w:t>довідку, складену в довільній формі, в якій зазначає законодавчі підстави неподання такої інформації.</w:t>
            </w:r>
          </w:p>
          <w:p w:rsidR="004261D6" w:rsidRPr="00986A49" w:rsidRDefault="005C146B" w:rsidP="005C146B">
            <w:pPr>
              <w:spacing w:after="0" w:line="240" w:lineRule="auto"/>
              <w:ind w:left="-21" w:hanging="21"/>
              <w:jc w:val="both"/>
              <w:rPr>
                <w:rFonts w:ascii="Times New Roman" w:eastAsia="Times New Roman" w:hAnsi="Times New Roman" w:cs="Times New Roman"/>
                <w:sz w:val="24"/>
                <w:szCs w:val="24"/>
                <w:lang w:val="uk-UA" w:eastAsia="ru-RU"/>
              </w:rPr>
            </w:pPr>
            <w:r w:rsidRPr="00714926">
              <w:rPr>
                <w:rFonts w:ascii="Times New Roman" w:eastAsia="Times New Roman" w:hAnsi="Times New Roman" w:cs="Times New Roman"/>
                <w:color w:val="000000"/>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eastAsia="Times New Roman" w:hAnsi="Times New Roman" w:cs="Times New Roman"/>
                <w:color w:val="000000"/>
                <w:sz w:val="24"/>
                <w:szCs w:val="24"/>
                <w:lang w:val="uk-UA" w:eastAsia="ru-RU"/>
              </w:rPr>
              <w:t>.</w:t>
            </w:r>
          </w:p>
        </w:tc>
      </w:tr>
      <w:tr w:rsidR="004261D6" w:rsidRPr="00986A49" w:rsidTr="00FE1305">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ind w:firstLine="13"/>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Не вимагається</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Не передбачено</w:t>
            </w:r>
          </w:p>
        </w:tc>
      </w:tr>
      <w:tr w:rsidR="004261D6" w:rsidRPr="003D374A"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Строк дії тендерної пропозиції, протягом якого тендерні пропозиції вважаються дійсними</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E97038" w:rsidRDefault="004261D6" w:rsidP="004261D6">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4.1.Тендерні пропозиції вважаються дійсними протягом </w:t>
            </w:r>
            <w:r w:rsidRPr="00E97038">
              <w:rPr>
                <w:rFonts w:ascii="Times New Roman" w:eastAsia="Times New Roman" w:hAnsi="Times New Roman" w:cs="Times New Roman"/>
                <w:b/>
                <w:color w:val="000000"/>
                <w:sz w:val="24"/>
                <w:szCs w:val="24"/>
                <w:lang w:val="uk-UA" w:eastAsia="ru-RU"/>
              </w:rPr>
              <w:t>90 днів</w:t>
            </w:r>
            <w:r w:rsidRPr="00E97038">
              <w:rPr>
                <w:rFonts w:ascii="Times New Roman" w:eastAsia="Times New Roman" w:hAnsi="Times New Roman" w:cs="Times New Roman"/>
                <w:color w:val="000000"/>
                <w:sz w:val="24"/>
                <w:szCs w:val="24"/>
                <w:lang w:val="uk-UA" w:eastAsia="ru-RU"/>
              </w:rPr>
              <w:t xml:space="preserve"> із дати кінцевого строку подання тендерних пропозицій.</w:t>
            </w:r>
          </w:p>
          <w:p w:rsidR="004261D6" w:rsidRPr="00E97038" w:rsidRDefault="004261D6" w:rsidP="004261D6">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4261D6" w:rsidRPr="00E97038" w:rsidRDefault="004261D6" w:rsidP="004261D6">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Учасник процедури закупівлі має право:</w:t>
            </w:r>
          </w:p>
          <w:p w:rsidR="004261D6" w:rsidRPr="00E97038" w:rsidRDefault="004261D6" w:rsidP="00BC140C">
            <w:pPr>
              <w:pStyle w:val="ac"/>
              <w:numPr>
                <w:ilvl w:val="0"/>
                <w:numId w:val="26"/>
              </w:numPr>
              <w:spacing w:after="0"/>
              <w:jc w:val="both"/>
              <w:rPr>
                <w:rFonts w:ascii="Times New Roman" w:eastAsia="Times New Roman" w:hAnsi="Times New Roman" w:cs="Times New Roman"/>
                <w:sz w:val="24"/>
                <w:szCs w:val="24"/>
                <w:lang w:eastAsia="ru-RU"/>
              </w:rPr>
            </w:pPr>
            <w:r w:rsidRPr="00E97038">
              <w:rPr>
                <w:rFonts w:ascii="Times New Roman" w:eastAsia="Times New Roman" w:hAnsi="Times New Roman" w:cs="Times New Roman"/>
                <w:color w:val="000000"/>
                <w:sz w:val="24"/>
                <w:szCs w:val="24"/>
                <w:lang w:eastAsia="ru-RU"/>
              </w:rPr>
              <w:t>відхилити таку вимогу;</w:t>
            </w:r>
          </w:p>
          <w:p w:rsidR="004261D6" w:rsidRPr="00E97038" w:rsidRDefault="004261D6" w:rsidP="00BC140C">
            <w:pPr>
              <w:pStyle w:val="ac"/>
              <w:numPr>
                <w:ilvl w:val="0"/>
                <w:numId w:val="26"/>
              </w:numPr>
              <w:spacing w:after="0"/>
              <w:jc w:val="both"/>
              <w:rPr>
                <w:rFonts w:ascii="Times New Roman" w:eastAsia="Times New Roman" w:hAnsi="Times New Roman" w:cs="Times New Roman"/>
                <w:sz w:val="24"/>
                <w:szCs w:val="24"/>
                <w:lang w:eastAsia="ru-RU"/>
              </w:rPr>
            </w:pPr>
            <w:r w:rsidRPr="00E97038">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p w:rsidR="00343719" w:rsidRPr="00E97038" w:rsidRDefault="00343719" w:rsidP="00E97038">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sz w:val="24"/>
                <w:szCs w:val="24"/>
                <w:lang w:val="uk-UA" w:eastAsia="ru-RU"/>
              </w:rPr>
              <w:t>4.</w:t>
            </w:r>
            <w:r w:rsidR="00E97038" w:rsidRPr="00E97038">
              <w:rPr>
                <w:rFonts w:ascii="Times New Roman" w:eastAsia="Times New Roman" w:hAnsi="Times New Roman" w:cs="Times New Roman"/>
                <w:sz w:val="24"/>
                <w:szCs w:val="24"/>
                <w:lang w:val="uk-UA" w:eastAsia="ru-RU"/>
              </w:rPr>
              <w:t>3</w:t>
            </w:r>
            <w:r w:rsidRPr="00E97038">
              <w:rPr>
                <w:rFonts w:ascii="Times New Roman" w:eastAsia="Times New Roman" w:hAnsi="Times New Roman" w:cs="Times New Roman"/>
                <w:sz w:val="24"/>
                <w:szCs w:val="24"/>
                <w:lang w:val="uk-UA" w:eastAsia="ru-RU"/>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930109" w:rsidRPr="00E97038">
              <w:rPr>
                <w:rFonts w:ascii="Times New Roman" w:eastAsia="Times New Roman" w:hAnsi="Times New Roman" w:cs="Times New Roman"/>
                <w:sz w:val="24"/>
                <w:szCs w:val="24"/>
                <w:lang w:val="uk-UA" w:eastAsia="ru-RU"/>
              </w:rPr>
              <w:t>.</w:t>
            </w:r>
          </w:p>
        </w:tc>
      </w:tr>
      <w:tr w:rsidR="004261D6" w:rsidRPr="003D374A"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034A8F" w:rsidRDefault="005C146B" w:rsidP="005C146B">
            <w:pPr>
              <w:spacing w:after="0" w:line="240" w:lineRule="auto"/>
              <w:rPr>
                <w:rFonts w:ascii="Times New Roman" w:eastAsia="Times New Roman" w:hAnsi="Times New Roman" w:cs="Times New Roman"/>
                <w:b/>
                <w:bCs/>
                <w:color w:val="000000"/>
                <w:sz w:val="24"/>
                <w:szCs w:val="24"/>
                <w:lang w:val="uk-UA" w:eastAsia="ru-RU"/>
              </w:rPr>
            </w:pPr>
            <w:r w:rsidRPr="00034A8F">
              <w:rPr>
                <w:rFonts w:ascii="Times New Roman" w:eastAsia="Times New Roman" w:hAnsi="Times New Roman" w:cs="Times New Roman"/>
                <w:b/>
                <w:bCs/>
                <w:color w:val="000000"/>
                <w:sz w:val="24"/>
                <w:szCs w:val="24"/>
                <w:lang w:val="uk-UA" w:eastAsia="ru-RU"/>
              </w:rPr>
              <w:t xml:space="preserve">Один або декілька кваліфікаційних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261D6" w:rsidRPr="00986A49" w:rsidRDefault="005C146B" w:rsidP="005C146B">
            <w:pPr>
              <w:spacing w:after="0" w:line="240" w:lineRule="auto"/>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146B" w:rsidRPr="00077C50" w:rsidRDefault="004261D6" w:rsidP="005C146B">
            <w:pPr>
              <w:spacing w:line="256" w:lineRule="auto"/>
              <w:ind w:right="27"/>
              <w:jc w:val="both"/>
              <w:rPr>
                <w:rFonts w:ascii="Times New Roman" w:eastAsia="Times New Roman" w:hAnsi="Times New Roman" w:cs="Times New Roman"/>
                <w:color w:val="000000"/>
                <w:sz w:val="24"/>
                <w:szCs w:val="24"/>
                <w:lang w:val="uk-UA" w:eastAsia="ru-RU"/>
              </w:rPr>
            </w:pPr>
            <w:r w:rsidRPr="00077C50">
              <w:rPr>
                <w:rFonts w:ascii="Times New Roman" w:eastAsia="Times New Roman" w:hAnsi="Times New Roman" w:cs="Times New Roman"/>
                <w:color w:val="000000"/>
                <w:sz w:val="24"/>
                <w:szCs w:val="24"/>
                <w:lang w:val="uk-UA" w:eastAsia="ru-RU"/>
              </w:rPr>
              <w:t>5</w:t>
            </w:r>
            <w:r w:rsidR="00DD5EF0" w:rsidRPr="00077C50">
              <w:rPr>
                <w:rFonts w:ascii="Times New Roman" w:eastAsia="Times New Roman" w:hAnsi="Times New Roman" w:cs="Times New Roman"/>
                <w:color w:val="000000"/>
                <w:sz w:val="24"/>
                <w:szCs w:val="24"/>
                <w:lang w:val="uk-UA" w:eastAsia="ru-RU"/>
              </w:rPr>
              <w:t>.</w:t>
            </w:r>
            <w:r w:rsidR="005C146B" w:rsidRPr="00077C50">
              <w:rPr>
                <w:rFonts w:ascii="Times New Roman" w:eastAsia="Times New Roman" w:hAnsi="Times New Roman" w:cs="Times New Roman"/>
                <w:color w:val="000000"/>
                <w:sz w:val="24"/>
                <w:szCs w:val="24"/>
                <w:lang w:val="uk-UA" w:eastAsia="ru-RU"/>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rsidR="005C146B" w:rsidRPr="00077C50" w:rsidRDefault="005C146B" w:rsidP="005C146B">
            <w:pPr>
              <w:pStyle w:val="Standard"/>
              <w:spacing w:after="0"/>
              <w:jc w:val="both"/>
              <w:rPr>
                <w:rFonts w:ascii="Times New Roman" w:eastAsia="Times New Roman" w:hAnsi="Times New Roman" w:cs="Times New Roman"/>
                <w:color w:val="000000"/>
                <w:kern w:val="0"/>
                <w:sz w:val="24"/>
                <w:szCs w:val="24"/>
                <w:lang w:eastAsia="ru-RU"/>
              </w:rPr>
            </w:pPr>
            <w:r w:rsidRPr="00077C50">
              <w:rPr>
                <w:rFonts w:ascii="Times New Roman" w:eastAsia="Times New Roman" w:hAnsi="Times New Roman" w:cs="Times New Roman"/>
                <w:color w:val="000000"/>
                <w:sz w:val="24"/>
                <w:szCs w:val="24"/>
                <w:lang w:eastAsia="ru-RU"/>
              </w:rPr>
              <w:t>1</w:t>
            </w:r>
            <w:r w:rsidRPr="00077C50">
              <w:rPr>
                <w:rFonts w:ascii="Times New Roman" w:eastAsia="Times New Roman" w:hAnsi="Times New Roman" w:cs="Times New Roman"/>
                <w:color w:val="000000"/>
                <w:kern w:val="0"/>
                <w:sz w:val="24"/>
                <w:szCs w:val="24"/>
                <w:lang w:eastAsia="ru-RU"/>
              </w:rPr>
              <w:t xml:space="preserve">) Наявність в учасника процедури закупівлі  </w:t>
            </w:r>
            <w:r w:rsidRPr="00077C50">
              <w:rPr>
                <w:rFonts w:ascii="Times New Roman" w:eastAsia="Times New Roman" w:hAnsi="Times New Roman" w:cs="Times New Roman"/>
                <w:color w:val="000000"/>
                <w:sz w:val="24"/>
                <w:szCs w:val="24"/>
                <w:lang w:eastAsia="ru-RU"/>
              </w:rPr>
              <w:t>обладнання, матеріально-технічної бази та технологій</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77C50">
              <w:rPr>
                <w:rFonts w:ascii="Times New Roman" w:eastAsia="Times New Roman" w:hAnsi="Times New Roman" w:cs="Times New Roman"/>
                <w:color w:val="000000"/>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w:t>
            </w:r>
            <w:r w:rsidRPr="00034A8F">
              <w:rPr>
                <w:rFonts w:ascii="Times New Roman" w:eastAsia="Times New Roman" w:hAnsi="Times New Roman" w:cs="Times New Roman"/>
                <w:color w:val="000000"/>
                <w:sz w:val="24"/>
                <w:szCs w:val="24"/>
                <w:lang w:val="uk-UA" w:eastAsia="ru-RU"/>
              </w:rPr>
              <w:lastRenderedPageBreak/>
              <w:t>згідно із Законом України  "Про доступ до публічної інформації", та/або міститься у відкритих єдиних державних реєстрах, доступ до яких є вільним.</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034A8F">
              <w:rPr>
                <w:rFonts w:ascii="Times New Roman" w:eastAsia="Times New Roman" w:hAnsi="Times New Roman" w:cs="Times New Roman"/>
                <w:color w:val="000000"/>
                <w:sz w:val="24"/>
                <w:szCs w:val="24"/>
                <w:lang w:val="uk-UA" w:eastAsia="ru-RU"/>
              </w:rPr>
              <w:lastRenderedPageBreak/>
              <w:t>встановленому законом порядку;</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034A8F">
              <w:rPr>
                <w:rFonts w:ascii="Times New Roman" w:eastAsia="Times New Roman" w:hAnsi="Times New Roman" w:cs="Times New Roman"/>
                <w:color w:val="000000"/>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BD2348"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C146B" w:rsidRPr="00034A8F" w:rsidRDefault="005C146B" w:rsidP="005C146B">
            <w:pPr>
              <w:spacing w:line="256" w:lineRule="auto"/>
              <w:ind w:right="27"/>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Якщо замовник вважає таке підтвердження достатнім, учаснику не може бути відмовлено в участі в процедурі закупівлі.</w:t>
            </w:r>
          </w:p>
          <w:p w:rsidR="005C146B" w:rsidRPr="00034A8F" w:rsidRDefault="005C146B" w:rsidP="005C146B">
            <w:pPr>
              <w:spacing w:line="256" w:lineRule="auto"/>
              <w:ind w:right="27"/>
              <w:jc w:val="both"/>
              <w:rPr>
                <w:rFonts w:ascii="Times New Roman" w:eastAsia="Times New Roman" w:hAnsi="Times New Roman" w:cs="Times New Roman"/>
                <w:b/>
                <w:color w:val="000000"/>
                <w:sz w:val="24"/>
                <w:szCs w:val="24"/>
                <w:u w:val="single"/>
                <w:lang w:val="uk-UA" w:eastAsia="ru-RU"/>
              </w:rPr>
            </w:pPr>
            <w:r w:rsidRPr="003E70EC">
              <w:rPr>
                <w:rFonts w:ascii="Times New Roman" w:eastAsia="Times New Roman" w:hAnsi="Times New Roman" w:cs="Times New Roman"/>
                <w:b/>
                <w:color w:val="000000"/>
                <w:sz w:val="24"/>
                <w:szCs w:val="24"/>
                <w:u w:val="single"/>
                <w:lang w:val="uk-UA" w:eastAsia="ru-RU"/>
              </w:rPr>
              <w:t>Учасник процедури закупівлі,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передбаченому у Додатку №2 до ТД.</w:t>
            </w:r>
          </w:p>
          <w:p w:rsidR="005C146B" w:rsidRPr="00034A8F" w:rsidRDefault="005C146B" w:rsidP="005C146B">
            <w:pPr>
              <w:spacing w:line="256" w:lineRule="auto"/>
              <w:ind w:right="27"/>
              <w:jc w:val="both"/>
              <w:rPr>
                <w:rFonts w:ascii="Times New Roman" w:eastAsia="Times New Roman" w:hAnsi="Times New Roman" w:cs="Times New Roman"/>
                <w:b/>
                <w:color w:val="000000"/>
                <w:sz w:val="24"/>
                <w:szCs w:val="24"/>
                <w:u w:val="single"/>
                <w:lang w:val="uk-UA" w:eastAsia="ru-RU"/>
              </w:rPr>
            </w:pPr>
            <w:r w:rsidRPr="003E70EC">
              <w:rPr>
                <w:rFonts w:ascii="Times New Roman" w:eastAsia="Times New Roman" w:hAnsi="Times New Roman" w:cs="Times New Roman"/>
                <w:b/>
                <w:color w:val="000000"/>
                <w:sz w:val="24"/>
                <w:szCs w:val="24"/>
                <w:u w:val="single"/>
                <w:lang w:val="uk-UA" w:eastAsia="ru-RU"/>
              </w:rPr>
              <w:t>Учасник процедури закупівлі для підтвердження відповідності статті 17 Закону, заповнює відповідні поля в електронній системі закупівель під час подачі тендерної пропозиції.</w:t>
            </w:r>
          </w:p>
          <w:p w:rsidR="00294322" w:rsidRPr="00294322"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r w:rsidRPr="0029432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294322" w:rsidRPr="00294322"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r w:rsidRPr="00294322">
              <w:rPr>
                <w:rFonts w:ascii="Times New Roman" w:eastAsia="Times New Roman" w:hAnsi="Times New Roman" w:cs="Times New Roman"/>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94322" w:rsidRPr="00294322"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p>
          <w:p w:rsidR="00294322" w:rsidRPr="00294322"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r w:rsidRPr="00294322">
              <w:rPr>
                <w:rFonts w:ascii="Times New Roman" w:eastAsia="Times New Roman" w:hAnsi="Times New Roman" w:cs="Times New Roman"/>
                <w:color w:val="000000"/>
                <w:sz w:val="24"/>
                <w:szCs w:val="24"/>
                <w:lang w:val="uk-UA"/>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w:t>
            </w:r>
            <w:r w:rsidR="00BD7CD3">
              <w:rPr>
                <w:rFonts w:ascii="Times New Roman" w:eastAsia="Times New Roman" w:hAnsi="Times New Roman" w:cs="Times New Roman"/>
                <w:color w:val="000000"/>
                <w:sz w:val="24"/>
                <w:szCs w:val="24"/>
                <w:lang w:val="uk-UA"/>
              </w:rPr>
              <w:t>/доступності відповідних полів</w:t>
            </w:r>
            <w:r w:rsidRPr="00294322">
              <w:rPr>
                <w:rFonts w:ascii="Times New Roman" w:eastAsia="Times New Roman" w:hAnsi="Times New Roman" w:cs="Times New Roman"/>
                <w:color w:val="000000"/>
                <w:sz w:val="24"/>
                <w:szCs w:val="24"/>
                <w:lang w:val="uk-UA"/>
              </w:rPr>
              <w:t xml:space="preserve">, а також для </w:t>
            </w:r>
            <w:r w:rsidRPr="00294322">
              <w:rPr>
                <w:rFonts w:ascii="Times New Roman" w:eastAsia="Times New Roman" w:hAnsi="Times New Roman" w:cs="Times New Roman"/>
                <w:color w:val="000000"/>
                <w:sz w:val="24"/>
                <w:szCs w:val="24"/>
                <w:lang w:val="uk-UA"/>
              </w:rPr>
              <w:lastRenderedPageBreak/>
              <w:t xml:space="preserve">підтвердження відсутності підстав, визначених в абзаці сьомому підпункту 1 пункту 41 </w:t>
            </w:r>
            <w:r w:rsidR="00BD7CD3">
              <w:rPr>
                <w:rFonts w:ascii="Times New Roman" w:eastAsia="Times New Roman" w:hAnsi="Times New Roman" w:cs="Times New Roman"/>
                <w:color w:val="000000"/>
                <w:sz w:val="24"/>
                <w:szCs w:val="24"/>
                <w:lang w:val="uk-UA"/>
              </w:rPr>
              <w:t>Постанови</w:t>
            </w:r>
            <w:r w:rsidRPr="00294322">
              <w:rPr>
                <w:rFonts w:ascii="Times New Roman" w:eastAsia="Times New Roman" w:hAnsi="Times New Roman" w:cs="Times New Roman"/>
                <w:color w:val="000000"/>
                <w:sz w:val="24"/>
                <w:szCs w:val="24"/>
                <w:lang w:val="uk-UA"/>
              </w:rPr>
              <w:t xml:space="preserve">  - у формі довідки (зведеної довідки, інформації) в довільній формі, зміст якої(</w:t>
            </w:r>
            <w:proofErr w:type="spellStart"/>
            <w:r w:rsidRPr="00294322">
              <w:rPr>
                <w:rFonts w:ascii="Times New Roman" w:eastAsia="Times New Roman" w:hAnsi="Times New Roman" w:cs="Times New Roman"/>
                <w:color w:val="000000"/>
                <w:sz w:val="24"/>
                <w:szCs w:val="24"/>
                <w:lang w:val="uk-UA"/>
              </w:rPr>
              <w:t>их</w:t>
            </w:r>
            <w:proofErr w:type="spellEnd"/>
            <w:r w:rsidRPr="00294322">
              <w:rPr>
                <w:rFonts w:ascii="Times New Roman" w:eastAsia="Times New Roman" w:hAnsi="Times New Roman" w:cs="Times New Roman"/>
                <w:color w:val="000000"/>
                <w:sz w:val="24"/>
                <w:szCs w:val="24"/>
                <w:lang w:val="uk-UA"/>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94322" w:rsidRPr="003E70EC"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r w:rsidRPr="003E70EC">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294322" w:rsidRPr="00294322"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r w:rsidRPr="003E70EC">
              <w:rPr>
                <w:rFonts w:ascii="Times New Roman" w:eastAsia="Times New Roman" w:hAnsi="Times New Roman" w:cs="Times New Roman"/>
                <w:color w:val="000000"/>
                <w:sz w:val="24"/>
                <w:szCs w:val="24"/>
                <w:lang w:val="uk-UA"/>
              </w:rPr>
              <w:t>Документи, що підтверджують відсутність підстав, визначених пунктами 3, 5, 6, 12 частини першої та частиною другою статті 17 Закону:</w:t>
            </w:r>
          </w:p>
          <w:p w:rsidR="00294322" w:rsidRPr="00294322"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r w:rsidRPr="00294322">
              <w:rPr>
                <w:rFonts w:ascii="Times New Roman" w:eastAsia="Times New Roman" w:hAnsi="Times New Roman" w:cs="Times New Roman"/>
                <w:color w:val="000000"/>
                <w:sz w:val="24"/>
                <w:szCs w:val="24"/>
                <w:lang w:val="uk-UA"/>
              </w:rPr>
              <w:t xml:space="preserve"> -</w:t>
            </w:r>
            <w:r w:rsidRPr="00294322">
              <w:rPr>
                <w:rFonts w:ascii="Times New Roman" w:eastAsia="Times New Roman" w:hAnsi="Times New Roman" w:cs="Times New Roman"/>
                <w:color w:val="000000"/>
                <w:sz w:val="24"/>
                <w:szCs w:val="24"/>
                <w:lang w:val="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294322" w:rsidRPr="00294322"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r w:rsidRPr="00294322">
              <w:rPr>
                <w:rFonts w:ascii="Times New Roman" w:eastAsia="Times New Roman" w:hAnsi="Times New Roman" w:cs="Times New Roman"/>
                <w:color w:val="000000"/>
                <w:sz w:val="24"/>
                <w:szCs w:val="24"/>
                <w:lang w:val="uk-UA"/>
              </w:rPr>
              <w:t>-</w:t>
            </w:r>
            <w:r w:rsidRPr="00294322">
              <w:rPr>
                <w:rFonts w:ascii="Times New Roman" w:eastAsia="Times New Roman" w:hAnsi="Times New Roman" w:cs="Times New Roman"/>
                <w:color w:val="000000"/>
                <w:sz w:val="24"/>
                <w:szCs w:val="24"/>
                <w:lang w:val="uk-UA"/>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94322" w:rsidRPr="00294322"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r w:rsidRPr="00294322">
              <w:rPr>
                <w:rFonts w:ascii="Times New Roman" w:eastAsia="Times New Roman" w:hAnsi="Times New Roman" w:cs="Times New Roman"/>
                <w:color w:val="000000"/>
                <w:sz w:val="24"/>
                <w:szCs w:val="24"/>
                <w:lang w:val="uk-UA"/>
              </w:rPr>
              <w:t>-</w:t>
            </w:r>
            <w:r w:rsidRPr="00294322">
              <w:rPr>
                <w:rFonts w:ascii="Times New Roman" w:eastAsia="Times New Roman" w:hAnsi="Times New Roman" w:cs="Times New Roman"/>
                <w:color w:val="000000"/>
                <w:sz w:val="24"/>
                <w:szCs w:val="24"/>
                <w:lang w:val="uk-U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94322" w:rsidRPr="00294322" w:rsidRDefault="00294322" w:rsidP="00294322">
            <w:pPr>
              <w:widowControl w:val="0"/>
              <w:spacing w:after="0" w:line="240" w:lineRule="auto"/>
              <w:ind w:right="113"/>
              <w:jc w:val="both"/>
              <w:rPr>
                <w:rFonts w:ascii="Times New Roman" w:eastAsia="Times New Roman" w:hAnsi="Times New Roman" w:cs="Times New Roman"/>
                <w:color w:val="000000"/>
                <w:sz w:val="24"/>
                <w:szCs w:val="24"/>
                <w:lang w:val="uk-UA"/>
              </w:rPr>
            </w:pPr>
          </w:p>
          <w:p w:rsidR="00077C50" w:rsidRPr="00E97038" w:rsidRDefault="00077C50" w:rsidP="00077C50">
            <w:pPr>
              <w:spacing w:line="256" w:lineRule="auto"/>
              <w:ind w:right="27"/>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077C50" w:rsidRPr="00E97038" w:rsidRDefault="00077C50" w:rsidP="005C146B">
            <w:pPr>
              <w:spacing w:line="256" w:lineRule="auto"/>
              <w:ind w:right="27"/>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w:t>
            </w:r>
            <w:r w:rsidRPr="00E97038">
              <w:rPr>
                <w:rFonts w:ascii="Times New Roman" w:eastAsia="Times New Roman" w:hAnsi="Times New Roman" w:cs="Times New Roman"/>
                <w:color w:val="000000"/>
                <w:sz w:val="24"/>
                <w:szCs w:val="24"/>
                <w:lang w:val="uk-UA" w:eastAsia="ru-RU"/>
              </w:rPr>
              <w:lastRenderedPageBreak/>
              <w:t xml:space="preserve">закупівлі підтвердження її відсутності. </w:t>
            </w:r>
          </w:p>
          <w:p w:rsidR="00820B44" w:rsidRPr="00E97038" w:rsidRDefault="00820B44" w:rsidP="005C146B">
            <w:pPr>
              <w:spacing w:line="256" w:lineRule="auto"/>
              <w:ind w:right="27"/>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261D6" w:rsidRPr="00986A49" w:rsidRDefault="005C146B" w:rsidP="005C146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У разі якщо учасник процедури закупівлі</w:t>
            </w:r>
            <w:r w:rsidRPr="00034A8F">
              <w:rPr>
                <w:rFonts w:ascii="Times New Roman" w:eastAsia="Times New Roman" w:hAnsi="Times New Roman" w:cs="Times New Roman"/>
                <w:color w:val="000000"/>
                <w:sz w:val="24"/>
                <w:szCs w:val="24"/>
                <w:lang w:val="uk-UA" w:eastAsia="ru-RU"/>
              </w:rPr>
              <w:t xml:space="preserve">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w:t>
            </w:r>
            <w:r w:rsidRPr="00E97038">
              <w:rPr>
                <w:rFonts w:ascii="Times New Roman" w:eastAsia="Times New Roman" w:hAnsi="Times New Roman" w:cs="Times New Roman"/>
                <w:color w:val="000000"/>
                <w:sz w:val="24"/>
                <w:szCs w:val="24"/>
                <w:lang w:val="uk-UA" w:eastAsia="ru-RU"/>
              </w:rPr>
              <w:t>у</w:t>
            </w:r>
            <w:r w:rsidR="00820B44" w:rsidRPr="00E97038">
              <w:rPr>
                <w:rFonts w:ascii="Times New Roman" w:eastAsia="Times New Roman" w:hAnsi="Times New Roman" w:cs="Times New Roman"/>
                <w:color w:val="000000"/>
                <w:sz w:val="24"/>
                <w:szCs w:val="24"/>
                <w:lang w:val="uk-UA" w:eastAsia="ru-RU"/>
              </w:rPr>
              <w:t xml:space="preserve"> (крім пункту 13 частини першої статті 17 Закону)</w:t>
            </w:r>
            <w:r w:rsidRPr="00E97038">
              <w:rPr>
                <w:rFonts w:ascii="Times New Roman" w:eastAsia="Times New Roman" w:hAnsi="Times New Roman" w:cs="Times New Roman"/>
                <w:color w:val="000000"/>
                <w:sz w:val="24"/>
                <w:szCs w:val="24"/>
                <w:lang w:val="uk-UA" w:eastAsia="ru-RU"/>
              </w:rPr>
              <w:t>.</w:t>
            </w:r>
          </w:p>
        </w:tc>
      </w:tr>
      <w:tr w:rsidR="004261D6" w:rsidRPr="00986A49" w:rsidTr="00FE1305">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5C146B" w:rsidP="004261D6">
            <w:pPr>
              <w:spacing w:after="0" w:line="240" w:lineRule="auto"/>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986A49">
              <w:rPr>
                <w:rFonts w:ascii="Times New Roman" w:eastAsia="Times New Roman" w:hAnsi="Times New Roman" w:cs="Times New Roman"/>
                <w:b/>
                <w:color w:val="000000"/>
                <w:sz w:val="24"/>
                <w:szCs w:val="24"/>
                <w:lang w:val="uk-UA" w:eastAsia="ru-RU"/>
              </w:rPr>
              <w:t>Додатку №</w:t>
            </w:r>
            <w:r w:rsidR="00BD2348">
              <w:rPr>
                <w:rFonts w:ascii="Times New Roman" w:eastAsia="Times New Roman" w:hAnsi="Times New Roman" w:cs="Times New Roman"/>
                <w:b/>
                <w:color w:val="000000"/>
                <w:sz w:val="24"/>
                <w:szCs w:val="24"/>
                <w:lang w:val="uk-UA" w:eastAsia="ru-RU"/>
              </w:rPr>
              <w:t>3</w:t>
            </w:r>
            <w:r w:rsidRPr="00986A49">
              <w:rPr>
                <w:rFonts w:ascii="Times New Roman" w:eastAsia="Times New Roman" w:hAnsi="Times New Roman" w:cs="Times New Roman"/>
                <w:color w:val="000000"/>
                <w:sz w:val="24"/>
                <w:szCs w:val="24"/>
                <w:lang w:val="uk-UA" w:eastAsia="ru-RU"/>
              </w:rPr>
              <w:t xml:space="preserve"> до тендерної документації.</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86A49">
              <w:rPr>
                <w:rFonts w:ascii="Times New Roman" w:eastAsia="Times New Roman" w:hAnsi="Times New Roman" w:cs="Times New Roman"/>
                <w:i/>
                <w:color w:val="000000"/>
                <w:sz w:val="24"/>
                <w:szCs w:val="24"/>
                <w:lang w:val="uk-UA" w:eastAsia="ru-RU"/>
              </w:rPr>
              <w:t>«або еквівалент».</w:t>
            </w:r>
          </w:p>
        </w:tc>
      </w:tr>
      <w:tr w:rsidR="005C146B" w:rsidRPr="003D374A" w:rsidTr="00FE1305">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034A8F" w:rsidRDefault="005C146B" w:rsidP="00EB427A">
            <w:pPr>
              <w:spacing w:after="0" w:line="240" w:lineRule="auto"/>
              <w:rPr>
                <w:rFonts w:ascii="Times New Roman" w:eastAsia="Times New Roman" w:hAnsi="Times New Roman" w:cs="Times New Roman"/>
                <w:b/>
                <w:bCs/>
                <w:color w:val="000000"/>
                <w:sz w:val="24"/>
                <w:szCs w:val="24"/>
                <w:lang w:val="uk-UA" w:eastAsia="ru-RU"/>
              </w:rPr>
            </w:pPr>
            <w:r w:rsidRPr="00034A8F">
              <w:rPr>
                <w:rFonts w:ascii="Times New Roman" w:eastAsia="Times New Roman" w:hAnsi="Times New Roman" w:cs="Times New Roman"/>
                <w:b/>
                <w:bCs/>
                <w:color w:val="000000"/>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034A8F" w:rsidRDefault="005C146B" w:rsidP="00EB427A">
            <w:pPr>
              <w:rPr>
                <w:rFonts w:ascii="Times New Roman" w:eastAsia="Times New Roman" w:hAnsi="Times New Roman" w:cs="Times New Roman"/>
                <w:b/>
                <w:bCs/>
                <w:color w:val="000000"/>
                <w:sz w:val="24"/>
                <w:szCs w:val="24"/>
                <w:lang w:val="uk-UA" w:eastAsia="ru-RU"/>
              </w:rPr>
            </w:pPr>
            <w:r w:rsidRPr="00034A8F">
              <w:rPr>
                <w:rFonts w:ascii="Times New Roman" w:eastAsia="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034A8F" w:rsidRDefault="005C146B" w:rsidP="00EB427A">
            <w:pPr>
              <w:widowControl w:val="0"/>
              <w:spacing w:after="0" w:line="240" w:lineRule="auto"/>
              <w:jc w:val="both"/>
              <w:rPr>
                <w:rFonts w:ascii="Times New Roman" w:eastAsia="Times New Roman" w:hAnsi="Times New Roman"/>
                <w:sz w:val="24"/>
                <w:szCs w:val="24"/>
                <w:lang w:val="uk-UA" w:eastAsia="uk-UA"/>
              </w:rPr>
            </w:pPr>
            <w:r w:rsidRPr="00034A8F">
              <w:rPr>
                <w:rFonts w:ascii="Times New Roman" w:eastAsia="Times New Roman" w:hAnsi="Times New Roman"/>
                <w:sz w:val="24"/>
                <w:szCs w:val="24"/>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C146B" w:rsidRPr="00034A8F" w:rsidRDefault="005C146B" w:rsidP="00EB427A">
            <w:pPr>
              <w:widowControl w:val="0"/>
              <w:spacing w:after="0" w:line="240" w:lineRule="auto"/>
              <w:jc w:val="both"/>
              <w:rPr>
                <w:rFonts w:ascii="Times New Roman" w:eastAsia="Times New Roman" w:hAnsi="Times New Roman"/>
                <w:sz w:val="24"/>
                <w:szCs w:val="24"/>
                <w:lang w:val="uk-UA" w:eastAsia="uk-UA"/>
              </w:rPr>
            </w:pPr>
            <w:r w:rsidRPr="00034A8F">
              <w:rPr>
                <w:rFonts w:ascii="Times New Roman" w:eastAsia="Times New Roman" w:hAnsi="Times New Roman"/>
                <w:sz w:val="24"/>
                <w:szCs w:val="24"/>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5C146B" w:rsidRPr="00034A8F" w:rsidRDefault="005C146B" w:rsidP="00EB427A">
            <w:pPr>
              <w:widowControl w:val="0"/>
              <w:spacing w:after="0" w:line="240" w:lineRule="auto"/>
              <w:jc w:val="both"/>
              <w:rPr>
                <w:rFonts w:ascii="Times New Roman" w:eastAsia="Times New Roman" w:hAnsi="Times New Roman"/>
                <w:sz w:val="24"/>
                <w:szCs w:val="24"/>
                <w:lang w:val="uk-UA" w:eastAsia="uk-UA"/>
              </w:rPr>
            </w:pPr>
            <w:r w:rsidRPr="00034A8F">
              <w:rPr>
                <w:rFonts w:ascii="Times New Roman" w:eastAsia="Times New Roman" w:hAnsi="Times New Roman"/>
                <w:sz w:val="24"/>
                <w:szCs w:val="24"/>
                <w:lang w:val="uk-UA" w:eastAsia="uk-UA"/>
              </w:rPr>
              <w:t xml:space="preserve">7.3. Якщо замовник посилається в тендерній документації на конкретні маркування, протокол </w:t>
            </w:r>
            <w:r w:rsidRPr="00034A8F">
              <w:rPr>
                <w:rFonts w:ascii="Times New Roman" w:eastAsia="Times New Roman" w:hAnsi="Times New Roman"/>
                <w:sz w:val="24"/>
                <w:szCs w:val="24"/>
                <w:lang w:val="uk-UA" w:eastAsia="uk-UA"/>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C146B" w:rsidRPr="00BE5FB7" w:rsidTr="00FE1305">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034A8F" w:rsidRDefault="005C146B" w:rsidP="00EB427A">
            <w:pPr>
              <w:spacing w:after="0" w:line="240" w:lineRule="auto"/>
              <w:rPr>
                <w:rFonts w:ascii="Times New Roman" w:eastAsia="Times New Roman" w:hAnsi="Times New Roman" w:cs="Times New Roman"/>
                <w:b/>
                <w:bCs/>
                <w:color w:val="000000"/>
                <w:sz w:val="24"/>
                <w:szCs w:val="24"/>
                <w:lang w:val="uk-UA" w:eastAsia="ru-RU"/>
              </w:rPr>
            </w:pPr>
            <w:r w:rsidRPr="00034A8F">
              <w:rPr>
                <w:rFonts w:ascii="Times New Roman" w:eastAsia="Times New Roman" w:hAnsi="Times New Roman" w:cs="Times New Roman"/>
                <w:b/>
                <w:bCs/>
                <w:color w:val="000000"/>
                <w:sz w:val="24"/>
                <w:szCs w:val="24"/>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034A8F" w:rsidRDefault="005C146B" w:rsidP="00EB427A">
            <w:pPr>
              <w:rPr>
                <w:rFonts w:ascii="Times New Roman" w:eastAsia="Times New Roman" w:hAnsi="Times New Roman" w:cs="Times New Roman"/>
                <w:b/>
                <w:bCs/>
                <w:color w:val="000000"/>
                <w:sz w:val="24"/>
                <w:szCs w:val="24"/>
                <w:lang w:val="uk-UA" w:eastAsia="ru-RU"/>
              </w:rPr>
            </w:pPr>
            <w:r w:rsidRPr="00034A8F">
              <w:rPr>
                <w:rFonts w:ascii="Times New Roman" w:eastAsia="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034A8F" w:rsidRDefault="00EE2B34" w:rsidP="00EB427A">
            <w:pPr>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Не передбачається</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5C146B" w:rsidP="004261D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034A8F" w:rsidRDefault="005C146B" w:rsidP="005C146B">
            <w:pPr>
              <w:spacing w:after="0" w:line="240" w:lineRule="auto"/>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C146B" w:rsidRPr="00034A8F" w:rsidRDefault="005C146B" w:rsidP="005C146B">
            <w:pPr>
              <w:widowControl w:val="0"/>
              <w:spacing w:after="0" w:line="240" w:lineRule="auto"/>
              <w:contextualSpacing/>
              <w:jc w:val="both"/>
              <w:rPr>
                <w:rFonts w:ascii="Times New Roman" w:eastAsia="Calibri" w:hAnsi="Times New Roman" w:cs="Times New Roman"/>
                <w:sz w:val="24"/>
                <w:szCs w:val="24"/>
                <w:lang w:val="uk-UA"/>
              </w:rPr>
            </w:pPr>
            <w:r w:rsidRPr="00034A8F">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034A8F">
              <w:rPr>
                <w:rFonts w:ascii="Times New Roman" w:eastAsia="Calibri" w:hAnsi="Times New Roman" w:cs="Times New Roman"/>
                <w:sz w:val="24"/>
                <w:szCs w:val="24"/>
                <w:lang w:val="uk-UA"/>
              </w:rPr>
              <w:br/>
            </w:r>
            <w:r w:rsidRPr="00E97038">
              <w:rPr>
                <w:rFonts w:ascii="Times New Roman" w:eastAsia="Calibri" w:hAnsi="Times New Roman" w:cs="Times New Roman"/>
                <w:sz w:val="24"/>
                <w:szCs w:val="24"/>
                <w:lang w:val="uk-UA"/>
              </w:rPr>
              <w:t>24 годин з моменту розміщення замовником в електронній системі закупівель повідомлення з вимогою про усунення таких невідповідностей.</w:t>
            </w:r>
          </w:p>
          <w:p w:rsidR="004261D6" w:rsidRPr="00986A49" w:rsidRDefault="005C146B" w:rsidP="005C146B">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Calibri" w:hAnsi="Times New Roman" w:cs="Times New Roman"/>
                <w:sz w:val="24"/>
                <w:szCs w:val="24"/>
                <w:lang w:val="uk-UA"/>
              </w:rPr>
              <w:t xml:space="preserve">     Замовник розглядає подані тендерні пропозиції з урахуванням виправлення або </w:t>
            </w:r>
            <w:r w:rsidR="00C701A7">
              <w:rPr>
                <w:rFonts w:ascii="Times New Roman" w:eastAsia="Calibri" w:hAnsi="Times New Roman" w:cs="Times New Roman"/>
                <w:sz w:val="24"/>
                <w:szCs w:val="24"/>
                <w:lang w:val="uk-UA"/>
              </w:rPr>
              <w:t xml:space="preserve">не виправлення </w:t>
            </w:r>
            <w:r w:rsidRPr="00034A8F">
              <w:rPr>
                <w:rFonts w:ascii="Times New Roman" w:eastAsia="Calibri" w:hAnsi="Times New Roman" w:cs="Times New Roman"/>
                <w:sz w:val="24"/>
                <w:szCs w:val="24"/>
                <w:lang w:val="uk-UA"/>
              </w:rPr>
              <w:t>учасниками виявлених невідповідностей.</w:t>
            </w:r>
          </w:p>
        </w:tc>
      </w:tr>
      <w:tr w:rsidR="004261D6" w:rsidRPr="00986A49" w:rsidTr="003E70EC">
        <w:trPr>
          <w:trHeight w:val="296"/>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261D6" w:rsidRPr="00986A49" w:rsidRDefault="004261D6" w:rsidP="004261D6">
            <w:pPr>
              <w:spacing w:after="0" w:line="240" w:lineRule="auto"/>
              <w:ind w:left="-23" w:hanging="23"/>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Розділ IV. Подання та розкриття тендерної пропозиції</w:t>
            </w:r>
          </w:p>
        </w:tc>
      </w:tr>
      <w:tr w:rsidR="004261D6" w:rsidRPr="00986A49" w:rsidTr="00FE1305">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ind w:left="24"/>
              <w:jc w:val="both"/>
              <w:textAlignment w:val="baseline"/>
              <w:rPr>
                <w:rFonts w:ascii="Times New Roman" w:eastAsia="Times New Roman" w:hAnsi="Times New Roman" w:cs="Times New Roman"/>
                <w:b/>
                <w:color w:val="000000"/>
                <w:sz w:val="24"/>
                <w:szCs w:val="24"/>
                <w:lang w:val="uk-UA" w:eastAsia="ru-RU"/>
              </w:rPr>
            </w:pPr>
            <w:r w:rsidRPr="00986A49">
              <w:rPr>
                <w:rFonts w:ascii="Times New Roman" w:eastAsia="Times New Roman" w:hAnsi="Times New Roman" w:cs="Times New Roman"/>
                <w:color w:val="000000"/>
                <w:sz w:val="24"/>
                <w:szCs w:val="24"/>
                <w:lang w:val="uk-UA" w:eastAsia="ru-RU"/>
              </w:rPr>
              <w:t>1.1.</w:t>
            </w:r>
            <w:r w:rsidRPr="00986A49">
              <w:rPr>
                <w:rFonts w:ascii="Times New Roman" w:eastAsia="Times New Roman" w:hAnsi="Times New Roman" w:cs="Times New Roman"/>
                <w:b/>
                <w:color w:val="000000"/>
                <w:sz w:val="24"/>
                <w:szCs w:val="24"/>
                <w:lang w:val="uk-UA" w:eastAsia="ru-RU"/>
              </w:rPr>
              <w:t xml:space="preserve">Кінцевий строк подання тендерних пропозицій – </w:t>
            </w:r>
            <w:r w:rsidR="003E4873">
              <w:rPr>
                <w:rFonts w:ascii="Times New Roman" w:eastAsia="Times New Roman" w:hAnsi="Times New Roman" w:cs="Times New Roman"/>
                <w:b/>
                <w:color w:val="000000"/>
                <w:sz w:val="24"/>
                <w:szCs w:val="24"/>
                <w:lang w:val="uk-UA" w:eastAsia="ru-RU"/>
              </w:rPr>
              <w:t>зазначений при публікації оголошення  про закупівлю</w:t>
            </w:r>
            <w:r w:rsidRPr="003E70EC">
              <w:rPr>
                <w:rFonts w:ascii="Times New Roman" w:eastAsia="Times New Roman" w:hAnsi="Times New Roman" w:cs="Times New Roman"/>
                <w:b/>
                <w:color w:val="000000"/>
                <w:sz w:val="24"/>
                <w:szCs w:val="24"/>
                <w:lang w:val="uk-UA" w:eastAsia="ru-RU"/>
              </w:rPr>
              <w:t>.</w:t>
            </w:r>
          </w:p>
          <w:p w:rsidR="004261D6" w:rsidRPr="00986A49" w:rsidRDefault="004261D6" w:rsidP="004261D6">
            <w:pPr>
              <w:spacing w:after="0" w:line="240" w:lineRule="auto"/>
              <w:ind w:left="24"/>
              <w:jc w:val="both"/>
              <w:textAlignment w:val="baseline"/>
              <w:rPr>
                <w:rFonts w:ascii="Times New Roman" w:eastAsia="Times New Roman" w:hAnsi="Times New Roman" w:cs="Times New Roman"/>
                <w:color w:val="000000"/>
                <w:sz w:val="24"/>
                <w:szCs w:val="24"/>
                <w:lang w:val="uk-UA" w:eastAsia="ru-RU"/>
              </w:rPr>
            </w:pPr>
            <w:r w:rsidRPr="00986A49">
              <w:rPr>
                <w:rFonts w:ascii="Times New Roman" w:eastAsia="Times New Roman" w:hAnsi="Times New Roman" w:cs="Times New Roman"/>
                <w:color w:val="000000"/>
                <w:sz w:val="24"/>
                <w:szCs w:val="24"/>
                <w:lang w:val="uk-UA" w:eastAsia="ru-RU"/>
              </w:rPr>
              <w:t>1.2. Отримана тендерна пропозиція вноситься автоматично до реєстру отриманих тендерних пропозицій.</w:t>
            </w:r>
          </w:p>
          <w:p w:rsidR="004261D6" w:rsidRPr="00986A49" w:rsidRDefault="004261D6" w:rsidP="004261D6">
            <w:pPr>
              <w:spacing w:after="0" w:line="240" w:lineRule="auto"/>
              <w:ind w:left="24"/>
              <w:jc w:val="both"/>
              <w:textAlignment w:val="baseline"/>
              <w:rPr>
                <w:rFonts w:ascii="Times New Roman" w:eastAsia="Times New Roman" w:hAnsi="Times New Roman" w:cs="Times New Roman"/>
                <w:color w:val="000000"/>
                <w:sz w:val="24"/>
                <w:szCs w:val="24"/>
                <w:lang w:val="uk-UA" w:eastAsia="ru-RU"/>
              </w:rPr>
            </w:pPr>
            <w:r w:rsidRPr="00986A49">
              <w:rPr>
                <w:rFonts w:ascii="Times New Roman" w:eastAsia="Times New Roman" w:hAnsi="Times New Roman" w:cs="Times New Roman"/>
                <w:color w:val="000000"/>
                <w:sz w:val="24"/>
                <w:szCs w:val="24"/>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261D6" w:rsidRPr="003D374A"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C43" w:rsidRPr="00BA630C" w:rsidRDefault="00263C43" w:rsidP="00263C4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2.1. </w:t>
            </w:r>
            <w:r w:rsidRPr="00BA630C">
              <w:rPr>
                <w:rFonts w:ascii="Times New Roman" w:eastAsia="Times New Roman" w:hAnsi="Times New Roman" w:cs="Times New Roman"/>
                <w:color w:val="000000"/>
                <w:sz w:val="24"/>
                <w:szCs w:val="24"/>
                <w:lang w:val="uk-UA" w:eastAsia="ru-RU"/>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63C43" w:rsidRPr="00BA630C" w:rsidRDefault="00263C43" w:rsidP="00263C4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2.2. </w:t>
            </w:r>
            <w:r w:rsidRPr="00BA630C">
              <w:rPr>
                <w:rFonts w:ascii="Times New Roman" w:eastAsia="Times New Roman" w:hAnsi="Times New Roman" w:cs="Times New Roman"/>
                <w:color w:val="000000"/>
                <w:sz w:val="24"/>
                <w:szCs w:val="24"/>
                <w:lang w:val="uk-UA" w:eastAsia="ru-RU"/>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63C43" w:rsidRPr="00BA630C" w:rsidRDefault="00263C43" w:rsidP="00263C4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2.3. </w:t>
            </w:r>
            <w:r w:rsidRPr="00BA630C">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263C43" w:rsidRPr="00BA630C" w:rsidRDefault="00263C43" w:rsidP="00263C4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2.4. </w:t>
            </w:r>
            <w:r w:rsidRPr="00BA630C">
              <w:rPr>
                <w:rFonts w:ascii="Times New Roman" w:eastAsia="Times New Roman" w:hAnsi="Times New Roman" w:cs="Times New Roman"/>
                <w:color w:val="000000"/>
                <w:sz w:val="24"/>
                <w:szCs w:val="24"/>
                <w:lang w:val="uk-UA"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63C43" w:rsidRDefault="00263C43" w:rsidP="00263C4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2.5. </w:t>
            </w:r>
            <w:r w:rsidRPr="00BA630C">
              <w:rPr>
                <w:rFonts w:ascii="Times New Roman" w:eastAsia="Times New Roman" w:hAnsi="Times New Roman" w:cs="Times New Roman"/>
                <w:color w:val="000000"/>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4261D6" w:rsidRPr="00986A49" w:rsidRDefault="00263C43" w:rsidP="00263C4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2.6. </w:t>
            </w:r>
            <w:r w:rsidRPr="00BA630C">
              <w:rPr>
                <w:rFonts w:ascii="Times New Roman" w:eastAsia="Times New Roman" w:hAnsi="Times New Roman" w:cs="Times New Roman"/>
                <w:color w:val="000000"/>
                <w:sz w:val="24"/>
                <w:szCs w:val="24"/>
                <w:lang w:val="uk-UA" w:eastAsia="ru-RU"/>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4261D6" w:rsidRPr="00986A49" w:rsidTr="003E70EC">
        <w:trPr>
          <w:trHeight w:val="241"/>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261D6" w:rsidRPr="00986A49" w:rsidRDefault="004261D6" w:rsidP="004261D6">
            <w:pPr>
              <w:spacing w:after="0" w:line="240" w:lineRule="auto"/>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Розділ V. Оцінка тендерної пропозиції</w:t>
            </w:r>
          </w:p>
        </w:tc>
      </w:tr>
      <w:tr w:rsidR="004261D6" w:rsidRPr="003E487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4B5" w:rsidRPr="00E97038" w:rsidRDefault="009344B5" w:rsidP="009344B5">
            <w:pPr>
              <w:spacing w:after="0" w:line="240" w:lineRule="auto"/>
              <w:jc w:val="both"/>
              <w:rPr>
                <w:rFonts w:ascii="Times New Roman" w:eastAsia="Times New Roman" w:hAnsi="Times New Roman" w:cs="Times New Roman"/>
                <w:color w:val="000000"/>
                <w:sz w:val="24"/>
                <w:szCs w:val="24"/>
                <w:lang w:val="uk-UA" w:eastAsia="ru-RU"/>
              </w:rPr>
            </w:pPr>
            <w:r w:rsidRPr="00BA630C">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E97038">
              <w:rPr>
                <w:rFonts w:ascii="Times New Roman" w:eastAsia="Times New Roman" w:hAnsi="Times New Roman" w:cs="Times New Roman"/>
                <w:color w:val="000000"/>
                <w:sz w:val="24"/>
                <w:szCs w:val="24"/>
                <w:lang w:val="uk-UA" w:eastAsia="ru-RU"/>
              </w:rPr>
              <w:t>аукціону.</w:t>
            </w:r>
          </w:p>
          <w:p w:rsidR="00820B44" w:rsidRPr="00BA630C" w:rsidRDefault="00820B44" w:rsidP="009344B5">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9344B5" w:rsidRPr="009344B5" w:rsidRDefault="009344B5" w:rsidP="009344B5">
            <w:pPr>
              <w:spacing w:after="0" w:line="240" w:lineRule="auto"/>
              <w:jc w:val="both"/>
              <w:rPr>
                <w:rFonts w:ascii="Times New Roman" w:eastAsia="Times New Roman" w:hAnsi="Times New Roman" w:cs="Times New Roman"/>
                <w:i/>
                <w:color w:val="000000"/>
                <w:sz w:val="24"/>
                <w:szCs w:val="24"/>
                <w:lang w:val="uk-UA" w:eastAsia="ru-RU"/>
              </w:rPr>
            </w:pPr>
            <w:r w:rsidRPr="009344B5">
              <w:rPr>
                <w:rFonts w:ascii="Times New Roman" w:eastAsia="Times New Roman" w:hAnsi="Times New Roman" w:cs="Times New Roman"/>
                <w:i/>
                <w:color w:val="000000"/>
                <w:sz w:val="24"/>
                <w:szCs w:val="24"/>
                <w:lang w:val="uk-UA" w:eastAsia="ru-RU"/>
              </w:rPr>
              <w:t xml:space="preserve">Єдиним критерієм оцінки згідно даної процедури відкритих торгів є ціна (питома вага критерію – 100%). Згідно ч.1 ст.29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9344B5" w:rsidRPr="00430608" w:rsidRDefault="009344B5" w:rsidP="009344B5">
            <w:pPr>
              <w:spacing w:after="0" w:line="240" w:lineRule="auto"/>
              <w:jc w:val="both"/>
              <w:rPr>
                <w:rFonts w:ascii="Times New Roman" w:eastAsia="Times New Roman" w:hAnsi="Times New Roman" w:cs="Times New Roman"/>
                <w:i/>
                <w:color w:val="000000"/>
                <w:sz w:val="24"/>
                <w:szCs w:val="24"/>
                <w:lang w:val="uk-UA" w:eastAsia="ru-RU"/>
              </w:rPr>
            </w:pPr>
            <w:r w:rsidRPr="009344B5">
              <w:rPr>
                <w:rFonts w:ascii="Times New Roman" w:eastAsia="Times New Roman" w:hAnsi="Times New Roman" w:cs="Times New Roman"/>
                <w:i/>
                <w:color w:val="000000"/>
                <w:sz w:val="24"/>
                <w:szCs w:val="24"/>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w:t>
            </w:r>
            <w:r w:rsidR="00430608">
              <w:rPr>
                <w:rFonts w:ascii="Times New Roman" w:eastAsia="Times New Roman" w:hAnsi="Times New Roman" w:cs="Times New Roman"/>
                <w:i/>
                <w:color w:val="000000"/>
                <w:sz w:val="24"/>
                <w:szCs w:val="24"/>
                <w:lang w:val="uk-UA" w:eastAsia="ru-RU"/>
              </w:rPr>
              <w:t xml:space="preserve">тості товарів, робіт або </w:t>
            </w:r>
            <w:proofErr w:type="spellStart"/>
            <w:r w:rsidR="00430608">
              <w:rPr>
                <w:rFonts w:ascii="Times New Roman" w:eastAsia="Times New Roman" w:hAnsi="Times New Roman" w:cs="Times New Roman"/>
                <w:i/>
                <w:color w:val="000000"/>
                <w:sz w:val="24"/>
                <w:szCs w:val="24"/>
                <w:lang w:val="uk-UA" w:eastAsia="ru-RU"/>
              </w:rPr>
              <w:t>послу</w:t>
            </w:r>
            <w:r w:rsidRPr="00BA630C">
              <w:rPr>
                <w:rFonts w:ascii="Times New Roman" w:eastAsia="Times New Roman" w:hAnsi="Times New Roman" w:cs="Times New Roman"/>
                <w:color w:val="000000"/>
                <w:sz w:val="24"/>
                <w:szCs w:val="24"/>
                <w:lang w:val="uk-UA" w:eastAsia="ru-RU"/>
              </w:rPr>
              <w:t>пропозицій</w:t>
            </w:r>
            <w:proofErr w:type="spellEnd"/>
            <w:r w:rsidRPr="00BA630C">
              <w:rPr>
                <w:rFonts w:ascii="Times New Roman" w:eastAsia="Times New Roman" w:hAnsi="Times New Roman" w:cs="Times New Roman"/>
                <w:color w:val="000000"/>
                <w:sz w:val="24"/>
                <w:szCs w:val="24"/>
                <w:lang w:val="uk-UA" w:eastAsia="ru-RU"/>
              </w:rPr>
              <w:t>.</w:t>
            </w:r>
          </w:p>
          <w:p w:rsidR="009344B5" w:rsidRPr="00BA630C" w:rsidRDefault="00430608" w:rsidP="009344B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Е</w:t>
            </w:r>
            <w:r w:rsidR="009344B5" w:rsidRPr="00BA630C">
              <w:rPr>
                <w:rFonts w:ascii="Times New Roman" w:eastAsia="Times New Roman" w:hAnsi="Times New Roman" w:cs="Times New Roman"/>
                <w:color w:val="000000"/>
                <w:sz w:val="24"/>
                <w:szCs w:val="24"/>
                <w:lang w:val="uk-UA" w:eastAsia="ru-RU"/>
              </w:rPr>
              <w:t xml:space="preserve">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Законом. </w:t>
            </w:r>
          </w:p>
          <w:p w:rsidR="00E97038" w:rsidRPr="00E97038" w:rsidRDefault="00E97038" w:rsidP="00E97038">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Електронний аукціон проводиться електронною системою закупівель відповідно до статті 30 Закону.</w:t>
            </w:r>
          </w:p>
          <w:p w:rsidR="009344B5" w:rsidRPr="00BA630C" w:rsidRDefault="009344B5" w:rsidP="009344B5">
            <w:pPr>
              <w:spacing w:after="0" w:line="240" w:lineRule="auto"/>
              <w:jc w:val="both"/>
              <w:rPr>
                <w:rFonts w:ascii="Times New Roman" w:eastAsia="Times New Roman" w:hAnsi="Times New Roman" w:cs="Times New Roman"/>
                <w:color w:val="000000"/>
                <w:sz w:val="24"/>
                <w:szCs w:val="24"/>
                <w:lang w:val="uk-UA" w:eastAsia="ru-RU"/>
              </w:rPr>
            </w:pPr>
            <w:r w:rsidRPr="00BA630C">
              <w:rPr>
                <w:rFonts w:ascii="Times New Roman" w:eastAsia="Times New Roman" w:hAnsi="Times New Roman" w:cs="Times New Roman"/>
                <w:color w:val="000000"/>
                <w:sz w:val="24"/>
                <w:szCs w:val="24"/>
                <w:lang w:val="uk-UA" w:eastAsia="ru-RU"/>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9344B5" w:rsidRPr="00BA630C" w:rsidRDefault="009344B5" w:rsidP="009344B5">
            <w:pPr>
              <w:spacing w:after="0" w:line="240" w:lineRule="auto"/>
              <w:jc w:val="both"/>
              <w:rPr>
                <w:rFonts w:ascii="Times New Roman" w:eastAsia="Times New Roman" w:hAnsi="Times New Roman" w:cs="Times New Roman"/>
                <w:color w:val="000000"/>
                <w:sz w:val="24"/>
                <w:szCs w:val="24"/>
                <w:lang w:val="uk-UA" w:eastAsia="ru-RU"/>
              </w:rPr>
            </w:pPr>
            <w:r w:rsidRPr="00BA630C">
              <w:rPr>
                <w:rFonts w:ascii="Times New Roman" w:eastAsia="Times New Roman" w:hAnsi="Times New Roman" w:cs="Times New Roman"/>
                <w:color w:val="000000"/>
                <w:sz w:val="24"/>
                <w:szCs w:val="24"/>
                <w:lang w:val="uk-UA" w:eastAsia="ru-RU"/>
              </w:rPr>
              <w:t xml:space="preserve">Під час проведення електронного аукціону в електронній системі закупівель відображаються значення ціни тендерної пропозиції учасника. </w:t>
            </w:r>
          </w:p>
          <w:p w:rsidR="009344B5" w:rsidRPr="00BA630C" w:rsidRDefault="009344B5" w:rsidP="009344B5">
            <w:pPr>
              <w:spacing w:after="0" w:line="240" w:lineRule="auto"/>
              <w:jc w:val="both"/>
              <w:rPr>
                <w:rFonts w:ascii="Times New Roman" w:eastAsia="Times New Roman" w:hAnsi="Times New Roman" w:cs="Times New Roman"/>
                <w:color w:val="000000"/>
                <w:sz w:val="24"/>
                <w:szCs w:val="24"/>
                <w:lang w:val="uk-UA" w:eastAsia="ru-RU"/>
              </w:rPr>
            </w:pPr>
            <w:r w:rsidRPr="00BA630C">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344B5" w:rsidRDefault="009344B5" w:rsidP="004261D6">
            <w:pPr>
              <w:spacing w:after="0" w:line="240" w:lineRule="auto"/>
              <w:jc w:val="both"/>
              <w:rPr>
                <w:rFonts w:ascii="Times New Roman" w:eastAsia="Times New Roman" w:hAnsi="Times New Roman" w:cs="Times New Roman"/>
                <w:color w:val="000000"/>
                <w:sz w:val="24"/>
                <w:szCs w:val="24"/>
                <w:lang w:val="uk-UA" w:eastAsia="ru-RU"/>
              </w:rPr>
            </w:pPr>
            <w:r w:rsidRPr="00BA630C">
              <w:rPr>
                <w:rFonts w:ascii="Times New Roman" w:eastAsia="Times New Roman" w:hAnsi="Times New Roman" w:cs="Times New Roman"/>
                <w:color w:val="000000"/>
                <w:sz w:val="24"/>
                <w:szCs w:val="24"/>
                <w:lang w:val="uk-UA" w:eastAsia="ru-RU"/>
              </w:rPr>
              <w:t>Проводиться оцінка лише тих тендерних пропозицій, що не були відхилені згідно з Законом.</w:t>
            </w:r>
          </w:p>
          <w:p w:rsidR="00C63643" w:rsidRPr="00E97038" w:rsidRDefault="00C63643" w:rsidP="00C63643">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63643" w:rsidRPr="00C63643" w:rsidRDefault="00C63643" w:rsidP="00C63643">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Замовник розглядає таку тендерну пропозицію відповідно до вимог</w:t>
            </w:r>
            <w:r w:rsidR="00430608">
              <w:rPr>
                <w:rFonts w:ascii="Times New Roman" w:eastAsia="Times New Roman" w:hAnsi="Times New Roman" w:cs="Times New Roman"/>
                <w:color w:val="000000"/>
                <w:sz w:val="24"/>
                <w:szCs w:val="24"/>
                <w:lang w:val="uk-UA" w:eastAsia="ru-RU"/>
              </w:rPr>
              <w:t xml:space="preserve"> </w:t>
            </w:r>
            <w:r w:rsidRPr="00E97038">
              <w:rPr>
                <w:rFonts w:ascii="Times New Roman" w:eastAsia="Times New Roman" w:hAnsi="Times New Roman" w:cs="Times New Roman"/>
                <w:color w:val="000000"/>
                <w:sz w:val="24"/>
                <w:szCs w:val="24"/>
                <w:lang w:val="uk-UA" w:eastAsia="ru-RU"/>
              </w:rPr>
              <w:t>статті 29 Закону (положення частин другої, дванадцятої та</w:t>
            </w:r>
            <w:r w:rsidR="00430608">
              <w:rPr>
                <w:rFonts w:ascii="Times New Roman" w:eastAsia="Times New Roman" w:hAnsi="Times New Roman" w:cs="Times New Roman"/>
                <w:color w:val="000000"/>
                <w:sz w:val="24"/>
                <w:szCs w:val="24"/>
                <w:lang w:val="uk-UA" w:eastAsia="ru-RU"/>
              </w:rPr>
              <w:t xml:space="preserve"> </w:t>
            </w:r>
            <w:r w:rsidRPr="00E97038">
              <w:rPr>
                <w:rFonts w:ascii="Times New Roman" w:eastAsia="Times New Roman" w:hAnsi="Times New Roman" w:cs="Times New Roman"/>
                <w:color w:val="000000"/>
                <w:sz w:val="24"/>
                <w:szCs w:val="24"/>
                <w:lang w:val="uk-UA" w:eastAsia="ru-RU"/>
              </w:rPr>
              <w:t>шістнадцятої статті 29 Закону не застосовуються) з урахуванням положень</w:t>
            </w:r>
            <w:r w:rsidR="00430608">
              <w:rPr>
                <w:rFonts w:ascii="Times New Roman" w:eastAsia="Times New Roman" w:hAnsi="Times New Roman" w:cs="Times New Roman"/>
                <w:color w:val="000000"/>
                <w:sz w:val="24"/>
                <w:szCs w:val="24"/>
                <w:lang w:val="uk-UA" w:eastAsia="ru-RU"/>
              </w:rPr>
              <w:t xml:space="preserve"> </w:t>
            </w:r>
            <w:r w:rsidRPr="00E97038">
              <w:rPr>
                <w:rFonts w:ascii="Times New Roman" w:eastAsia="Times New Roman" w:hAnsi="Times New Roman" w:cs="Times New Roman"/>
                <w:color w:val="000000"/>
                <w:sz w:val="24"/>
                <w:szCs w:val="24"/>
                <w:lang w:val="uk-UA" w:eastAsia="ru-RU"/>
              </w:rPr>
              <w:t>пункту 40 Постанови.</w:t>
            </w:r>
          </w:p>
        </w:tc>
      </w:tr>
      <w:tr w:rsidR="004261D6"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hd w:val="clear" w:color="auto" w:fill="FFFFFF"/>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hd w:val="clear" w:color="auto" w:fill="FFFFFF"/>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color w:val="000000"/>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261D6" w:rsidRPr="00986A49" w:rsidRDefault="004261D6" w:rsidP="004261D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986A49">
              <w:rPr>
                <w:rFonts w:ascii="Times New Roman" w:eastAsia="Times New Roman" w:hAnsi="Times New Roman" w:cs="Times New Roman"/>
                <w:color w:val="000000"/>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2D1D6E" w:rsidRDefault="004261D6" w:rsidP="004261D6">
            <w:pPr>
              <w:widowControl w:val="0"/>
              <w:autoSpaceDE w:val="0"/>
              <w:autoSpaceDN w:val="0"/>
              <w:spacing w:after="0" w:line="100" w:lineRule="atLeast"/>
              <w:ind w:firstLine="278"/>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w:t>
            </w:r>
          </w:p>
          <w:p w:rsidR="002D1D6E" w:rsidRPr="002D1D6E" w:rsidRDefault="002D1D6E" w:rsidP="002D1D6E">
            <w:pPr>
              <w:widowControl w:val="0"/>
              <w:suppressAutoHyphens/>
              <w:autoSpaceDE w:val="0"/>
              <w:autoSpaceDN w:val="0"/>
              <w:spacing w:after="0" w:line="240" w:lineRule="auto"/>
              <w:ind w:firstLine="370"/>
              <w:jc w:val="both"/>
              <w:rPr>
                <w:rFonts w:ascii="Times New Roman" w:eastAsia="Times New Roman" w:hAnsi="Times New Roman" w:cs="Times New Roman"/>
                <w:b/>
                <w:bCs/>
                <w:iCs/>
                <w:kern w:val="1"/>
                <w:sz w:val="24"/>
                <w:szCs w:val="24"/>
                <w:lang w:val="uk-UA" w:eastAsia="zh-CN"/>
              </w:rPr>
            </w:pPr>
            <w:r w:rsidRPr="002D1D6E">
              <w:rPr>
                <w:rFonts w:ascii="Times New Roman" w:eastAsia="Times New Roman" w:hAnsi="Times New Roman" w:cs="Times New Roman"/>
                <w:b/>
                <w:bCs/>
                <w:iCs/>
                <w:kern w:val="1"/>
                <w:sz w:val="24"/>
                <w:szCs w:val="24"/>
                <w:lang w:val="uk-UA" w:eastAsia="zh-CN"/>
              </w:rPr>
              <w:t>До формальних помилок відносяться:</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2D1D6E" w:rsidRPr="002D1D6E" w:rsidRDefault="002D1D6E" w:rsidP="00BC140C">
            <w:pPr>
              <w:widowControl w:val="0"/>
              <w:numPr>
                <w:ilvl w:val="0"/>
                <w:numId w:val="28"/>
              </w:numPr>
              <w:suppressAutoHyphens/>
              <w:autoSpaceDE w:val="0"/>
              <w:autoSpaceDN w:val="0"/>
              <w:spacing w:after="0" w:line="100" w:lineRule="atLeast"/>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уживання великої літери;</w:t>
            </w:r>
          </w:p>
          <w:p w:rsidR="002D1D6E" w:rsidRPr="002D1D6E" w:rsidRDefault="002D1D6E" w:rsidP="00BC140C">
            <w:pPr>
              <w:widowControl w:val="0"/>
              <w:numPr>
                <w:ilvl w:val="0"/>
                <w:numId w:val="28"/>
              </w:numPr>
              <w:suppressAutoHyphens/>
              <w:autoSpaceDE w:val="0"/>
              <w:autoSpaceDN w:val="0"/>
              <w:spacing w:after="0" w:line="100" w:lineRule="atLeast"/>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rsidR="002D1D6E" w:rsidRPr="002D1D6E" w:rsidRDefault="002D1D6E" w:rsidP="00BC140C">
            <w:pPr>
              <w:widowControl w:val="0"/>
              <w:numPr>
                <w:ilvl w:val="0"/>
                <w:numId w:val="28"/>
              </w:numPr>
              <w:suppressAutoHyphens/>
              <w:autoSpaceDE w:val="0"/>
              <w:autoSpaceDN w:val="0"/>
              <w:spacing w:after="0" w:line="100" w:lineRule="atLeast"/>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rsidR="002D1D6E" w:rsidRPr="002D1D6E" w:rsidRDefault="002D1D6E" w:rsidP="00BC140C">
            <w:pPr>
              <w:widowControl w:val="0"/>
              <w:numPr>
                <w:ilvl w:val="0"/>
                <w:numId w:val="28"/>
              </w:numPr>
              <w:suppressAutoHyphens/>
              <w:autoSpaceDE w:val="0"/>
              <w:autoSpaceDN w:val="0"/>
              <w:spacing w:after="0" w:line="100" w:lineRule="atLeast"/>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1D6E" w:rsidRPr="002D1D6E" w:rsidRDefault="002D1D6E" w:rsidP="00BC140C">
            <w:pPr>
              <w:widowControl w:val="0"/>
              <w:numPr>
                <w:ilvl w:val="0"/>
                <w:numId w:val="28"/>
              </w:numPr>
              <w:suppressAutoHyphens/>
              <w:autoSpaceDE w:val="0"/>
              <w:autoSpaceDN w:val="0"/>
              <w:spacing w:after="0" w:line="100" w:lineRule="atLeast"/>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rsidR="002D1D6E" w:rsidRPr="002D1D6E" w:rsidRDefault="002D1D6E" w:rsidP="00BC140C">
            <w:pPr>
              <w:widowControl w:val="0"/>
              <w:numPr>
                <w:ilvl w:val="0"/>
                <w:numId w:val="28"/>
              </w:numPr>
              <w:suppressAutoHyphens/>
              <w:autoSpaceDE w:val="0"/>
              <w:autoSpaceDN w:val="0"/>
              <w:spacing w:after="0" w:line="100" w:lineRule="atLeast"/>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написання слів разом та/або окремо, та/або через дефіс;</w:t>
            </w:r>
          </w:p>
          <w:p w:rsidR="002D1D6E" w:rsidRPr="002D1D6E" w:rsidRDefault="002D1D6E" w:rsidP="00BC140C">
            <w:pPr>
              <w:widowControl w:val="0"/>
              <w:numPr>
                <w:ilvl w:val="0"/>
                <w:numId w:val="28"/>
              </w:numPr>
              <w:suppressAutoHyphens/>
              <w:autoSpaceDE w:val="0"/>
              <w:autoSpaceDN w:val="0"/>
              <w:spacing w:after="0" w:line="100" w:lineRule="atLeast"/>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 xml:space="preserve">У складі тендерної пропозиції немає документа (документів), на який посилається учасник </w:t>
            </w:r>
            <w:r w:rsidRPr="002D1D6E">
              <w:rPr>
                <w:rFonts w:ascii="Times New Roman" w:eastAsia="Times New Roman" w:hAnsi="Times New Roman" w:cs="Times New Roman"/>
                <w:sz w:val="24"/>
                <w:szCs w:val="24"/>
                <w:lang w:val="uk-UA" w:eastAsia="ru-RU"/>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5C146B">
              <w:rPr>
                <w:rFonts w:ascii="Times New Roman" w:eastAsia="Times New Roman" w:hAnsi="Times New Roman" w:cs="Times New Roman"/>
                <w:sz w:val="24"/>
                <w:szCs w:val="24"/>
                <w:lang w:val="uk-UA" w:eastAsia="ru-RU"/>
              </w:rPr>
              <w:t xml:space="preserve"> ( </w:t>
            </w:r>
            <w:r w:rsidR="005C146B" w:rsidRPr="00034A8F">
              <w:rPr>
                <w:rFonts w:ascii="Times New Roman" w:eastAsia="Times New Roman" w:hAnsi="Times New Roman" w:cs="Times New Roman"/>
                <w:sz w:val="24"/>
                <w:szCs w:val="24"/>
                <w:lang w:val="uk-UA" w:eastAsia="ru-RU"/>
              </w:rPr>
              <w:t>при цьому наявність дати є обов’язковою умовою)</w:t>
            </w:r>
            <w:r w:rsidRPr="002D1D6E">
              <w:rPr>
                <w:rFonts w:ascii="Times New Roman" w:eastAsia="Times New Roman" w:hAnsi="Times New Roman" w:cs="Times New Roman"/>
                <w:sz w:val="24"/>
                <w:szCs w:val="24"/>
                <w:lang w:val="uk-UA" w:eastAsia="ru-RU"/>
              </w:rPr>
              <w:t>.</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1D6E" w:rsidRPr="002D1D6E" w:rsidRDefault="002D1D6E" w:rsidP="00BC140C">
            <w:pPr>
              <w:widowControl w:val="0"/>
              <w:numPr>
                <w:ilvl w:val="0"/>
                <w:numId w:val="27"/>
              </w:numPr>
              <w:suppressAutoHyphens/>
              <w:autoSpaceDE w:val="0"/>
              <w:autoSpaceDN w:val="0"/>
              <w:spacing w:after="0" w:line="100" w:lineRule="atLeast"/>
              <w:ind w:left="447"/>
              <w:jc w:val="both"/>
              <w:rPr>
                <w:rFonts w:ascii="Times New Roman" w:eastAsia="Times New Roman" w:hAnsi="Times New Roman" w:cs="Times New Roman"/>
                <w:sz w:val="24"/>
                <w:szCs w:val="24"/>
                <w:lang w:val="uk-UA" w:eastAsia="ru-RU"/>
              </w:rPr>
            </w:pPr>
            <w:r w:rsidRPr="002D1D6E">
              <w:rPr>
                <w:rFonts w:ascii="Times New Roman" w:eastAsia="Times New Roman" w:hAnsi="Times New Roman" w:cs="Times New Roman"/>
                <w:sz w:val="24"/>
                <w:szCs w:val="24"/>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146B" w:rsidRPr="005C146B" w:rsidRDefault="002D1D6E" w:rsidP="00BC140C">
            <w:pPr>
              <w:widowControl w:val="0"/>
              <w:numPr>
                <w:ilvl w:val="0"/>
                <w:numId w:val="27"/>
              </w:numPr>
              <w:shd w:val="clear" w:color="auto" w:fill="FFFFFF"/>
              <w:suppressAutoHyphens/>
              <w:autoSpaceDE w:val="0"/>
              <w:autoSpaceDN w:val="0"/>
              <w:spacing w:after="0" w:line="240" w:lineRule="auto"/>
              <w:ind w:left="447"/>
              <w:contextualSpacing/>
              <w:jc w:val="both"/>
              <w:rPr>
                <w:rFonts w:ascii="Times New Roman" w:eastAsia="Times New Roman" w:hAnsi="Times New Roman" w:cs="Times New Roman"/>
                <w:color w:val="000000"/>
                <w:kern w:val="1"/>
                <w:sz w:val="24"/>
                <w:szCs w:val="24"/>
                <w:lang w:val="uk-UA" w:eastAsia="ru-RU"/>
              </w:rPr>
            </w:pPr>
            <w:r w:rsidRPr="005C146B">
              <w:rPr>
                <w:rFonts w:ascii="Times New Roman" w:eastAsia="Times New Roman" w:hAnsi="Times New Roman" w:cs="Times New Roman"/>
                <w:sz w:val="24"/>
                <w:szCs w:val="24"/>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5C146B" w:rsidRPr="005C146B">
              <w:rPr>
                <w:rFonts w:ascii="Times New Roman" w:eastAsia="Times New Roman" w:hAnsi="Times New Roman" w:cs="Times New Roman"/>
                <w:sz w:val="24"/>
                <w:szCs w:val="24"/>
                <w:lang w:val="uk-UA" w:eastAsia="ru-RU"/>
              </w:rPr>
              <w:t xml:space="preserve">. </w:t>
            </w:r>
          </w:p>
          <w:p w:rsidR="005C146B" w:rsidRPr="005C146B" w:rsidRDefault="005C146B" w:rsidP="005C146B">
            <w:pPr>
              <w:widowControl w:val="0"/>
              <w:shd w:val="clear" w:color="auto" w:fill="FFFFFF"/>
              <w:suppressAutoHyphens/>
              <w:autoSpaceDE w:val="0"/>
              <w:autoSpaceDN w:val="0"/>
              <w:spacing w:after="0" w:line="240" w:lineRule="auto"/>
              <w:ind w:left="447"/>
              <w:contextualSpacing/>
              <w:jc w:val="both"/>
              <w:rPr>
                <w:rFonts w:ascii="Times New Roman" w:eastAsia="Times New Roman" w:hAnsi="Times New Roman" w:cs="Times New Roman"/>
                <w:color w:val="000000"/>
                <w:kern w:val="1"/>
                <w:sz w:val="24"/>
                <w:szCs w:val="24"/>
                <w:lang w:val="uk-UA" w:eastAsia="ru-RU"/>
              </w:rPr>
            </w:pPr>
          </w:p>
          <w:p w:rsidR="002D1D6E" w:rsidRPr="005C146B" w:rsidRDefault="002D1D6E" w:rsidP="005C146B">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s="Times New Roman"/>
                <w:color w:val="000000"/>
                <w:kern w:val="1"/>
                <w:sz w:val="24"/>
                <w:szCs w:val="24"/>
                <w:lang w:val="uk-UA" w:eastAsia="ru-RU"/>
              </w:rPr>
            </w:pPr>
            <w:r w:rsidRPr="005C146B">
              <w:rPr>
                <w:rFonts w:ascii="Times New Roman" w:eastAsia="Times New Roman" w:hAnsi="Times New Roman" w:cs="Times New Roman"/>
                <w:color w:val="000000"/>
                <w:kern w:val="1"/>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4261D6" w:rsidRPr="00986A49" w:rsidRDefault="004261D6" w:rsidP="004261D6">
            <w:pPr>
              <w:widowControl w:val="0"/>
              <w:autoSpaceDE w:val="0"/>
              <w:autoSpaceDN w:val="0"/>
              <w:spacing w:after="0" w:line="240" w:lineRule="auto"/>
              <w:ind w:right="113" w:firstLine="278"/>
              <w:contextualSpacing/>
              <w:jc w:val="both"/>
              <w:rPr>
                <w:rFonts w:ascii="Times New Roman" w:eastAsia="Times New Roman" w:hAnsi="Times New Roman" w:cs="Times New Roman"/>
                <w:b/>
                <w:sz w:val="24"/>
                <w:szCs w:val="24"/>
                <w:lang w:val="uk-UA" w:eastAsia="ru-RU"/>
              </w:rPr>
            </w:pPr>
            <w:r w:rsidRPr="00986A49">
              <w:rPr>
                <w:rFonts w:ascii="Times New Roman" w:eastAsia="Times New Roman" w:hAnsi="Times New Roman" w:cs="Times New Roman"/>
                <w:b/>
                <w:sz w:val="24"/>
                <w:szCs w:val="24"/>
                <w:lang w:val="uk-UA" w:eastAsia="ru-RU"/>
              </w:rPr>
              <w:t xml:space="preserve">Рішення про віднесення допущеної Учасником помилки до формальної (несуттєвої) приймається </w:t>
            </w:r>
            <w:r w:rsidR="00497A41">
              <w:rPr>
                <w:rFonts w:ascii="Times New Roman" w:eastAsia="Times New Roman" w:hAnsi="Times New Roman" w:cs="Times New Roman"/>
                <w:b/>
                <w:sz w:val="24"/>
                <w:szCs w:val="24"/>
                <w:lang w:val="uk-UA" w:eastAsia="ru-RU"/>
              </w:rPr>
              <w:lastRenderedPageBreak/>
              <w:t>уповноваженою особою</w:t>
            </w:r>
            <w:r w:rsidRPr="00986A49">
              <w:rPr>
                <w:rFonts w:ascii="Times New Roman" w:eastAsia="Times New Roman" w:hAnsi="Times New Roman" w:cs="Times New Roman"/>
                <w:b/>
                <w:sz w:val="24"/>
                <w:szCs w:val="24"/>
                <w:lang w:val="uk-UA" w:eastAsia="ru-RU"/>
              </w:rPr>
              <w:t>,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4261D6" w:rsidRPr="00986A49" w:rsidRDefault="004261D6" w:rsidP="004261D6">
            <w:pPr>
              <w:widowControl w:val="0"/>
              <w:autoSpaceDE w:val="0"/>
              <w:autoSpaceDN w:val="0"/>
              <w:spacing w:after="0" w:line="240" w:lineRule="auto"/>
              <w:ind w:right="113" w:firstLine="278"/>
              <w:contextualSpacing/>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4261D6" w:rsidRPr="00AB526E" w:rsidRDefault="004261D6" w:rsidP="00AB526E">
            <w:pPr>
              <w:widowControl w:val="0"/>
              <w:autoSpaceDE w:val="0"/>
              <w:autoSpaceDN w:val="0"/>
              <w:spacing w:after="0" w:line="240" w:lineRule="auto"/>
              <w:ind w:right="113" w:firstLine="278"/>
              <w:contextualSpacing/>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4261D6" w:rsidRPr="00E97038"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Інша інформація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val="uk-UA" w:eastAsia="ru-RU"/>
              </w:rPr>
            </w:pPr>
            <w:r w:rsidRPr="00986A49">
              <w:rPr>
                <w:rFonts w:ascii="Times New Roman" w:eastAsia="Times New Roman" w:hAnsi="Times New Roman" w:cs="Times New Roman"/>
                <w:b/>
                <w:sz w:val="24"/>
                <w:szCs w:val="24"/>
                <w:lang w:val="uk-UA"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даній закупівлі повністю усвідомлюють зміст цієї тендерної документації та вимоги, викладені замовником при підготовці цієї документації.</w:t>
            </w:r>
          </w:p>
          <w:p w:rsidR="004261D6" w:rsidRPr="00986A49" w:rsidRDefault="004261D6" w:rsidP="004261D6">
            <w:pPr>
              <w:shd w:val="clear" w:color="auto" w:fill="FFFFFF"/>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Відповідальність за достовірність наданої інформації в своїй  пропозиції несе учасник.</w:t>
            </w:r>
          </w:p>
          <w:p w:rsidR="004261D6" w:rsidRPr="00986A49" w:rsidRDefault="004261D6" w:rsidP="004261D6">
            <w:pPr>
              <w:suppressAutoHyphens/>
              <w:spacing w:after="0"/>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sz w:val="24"/>
                <w:szCs w:val="24"/>
                <w:lang w:val="uk-UA" w:eastAsia="ru-RU"/>
              </w:rPr>
              <w:t>За підроблення документів Учасник</w:t>
            </w:r>
            <w:r w:rsidRPr="00986A49">
              <w:rPr>
                <w:rFonts w:ascii="Times New Roman" w:eastAsia="Times New Roman" w:hAnsi="Times New Roman" w:cs="Times New Roman"/>
                <w:sz w:val="24"/>
                <w:szCs w:val="24"/>
                <w:lang w:val="uk-UA" w:eastAsia="ru-RU"/>
              </w:rPr>
              <w:t xml:space="preserve"> закупівлі несе відповідальність у порядку, визначеному законодавством.</w:t>
            </w:r>
          </w:p>
          <w:p w:rsidR="004261D6" w:rsidRPr="00986A49" w:rsidRDefault="004261D6" w:rsidP="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val="uk-UA" w:eastAsia="ru-RU"/>
              </w:rPr>
            </w:pPr>
            <w:r w:rsidRPr="00986A4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 xml:space="preserve">3.2. Згідно п. 3 ч. 1 ст. 1 Закону аномально низька ціна тендерної пропозиції (далі - аномально низька ціна) - ціна найбільш економічно вигідної </w:t>
            </w:r>
            <w:r w:rsidR="00E726BC">
              <w:rPr>
                <w:rFonts w:ascii="Times New Roman" w:eastAsia="Times New Roman" w:hAnsi="Times New Roman" w:cs="Times New Roman"/>
                <w:sz w:val="24"/>
                <w:szCs w:val="24"/>
                <w:lang w:val="uk-UA" w:eastAsia="ru-RU"/>
              </w:rPr>
              <w:t>тендерної</w:t>
            </w:r>
            <w:r w:rsidR="00430608">
              <w:rPr>
                <w:rFonts w:ascii="Times New Roman" w:eastAsia="Times New Roman" w:hAnsi="Times New Roman" w:cs="Times New Roman"/>
                <w:sz w:val="24"/>
                <w:szCs w:val="24"/>
                <w:lang w:val="uk-UA" w:eastAsia="ru-RU"/>
              </w:rPr>
              <w:t xml:space="preserve"> </w:t>
            </w:r>
            <w:r w:rsidRPr="00986A49">
              <w:rPr>
                <w:rFonts w:ascii="Times New Roman" w:eastAsia="Times New Roman" w:hAnsi="Times New Roman" w:cs="Times New Roman"/>
                <w:sz w:val="24"/>
                <w:szCs w:val="24"/>
                <w:lang w:val="uk-UA" w:eastAsia="ru-RU"/>
              </w:rPr>
              <w:t>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261D6" w:rsidRPr="000D5201"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 xml:space="preserve">3.3. Учасник, який надав найбільш економічно вигідну </w:t>
            </w:r>
            <w:r w:rsidRPr="000D5201">
              <w:rPr>
                <w:rFonts w:ascii="Times New Roman" w:eastAsia="Times New Roman" w:hAnsi="Times New Roman" w:cs="Times New Roman"/>
                <w:sz w:val="24"/>
                <w:szCs w:val="24"/>
                <w:lang w:val="uk-UA" w:eastAsia="ru-RU"/>
              </w:rPr>
              <w:t xml:space="preserve">тендерну пропозицію, що є аномально низькою, повинен надати протягом одного робочого дня з дня </w:t>
            </w:r>
            <w:r w:rsidRPr="000D5201">
              <w:rPr>
                <w:rFonts w:ascii="Times New Roman" w:eastAsia="Times New Roman" w:hAnsi="Times New Roman" w:cs="Times New Roman"/>
                <w:sz w:val="24"/>
                <w:szCs w:val="24"/>
                <w:lang w:val="uk-UA" w:eastAsia="ru-RU"/>
              </w:rPr>
              <w:lastRenderedPageBreak/>
              <w:t xml:space="preserve">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5E1780" w:rsidRPr="000D5201">
              <w:rPr>
                <w:rFonts w:ascii="Times New Roman" w:eastAsia="Times New Roman" w:hAnsi="Times New Roman" w:cs="Times New Roman"/>
                <w:sz w:val="24"/>
                <w:szCs w:val="24"/>
                <w:lang w:val="uk-UA" w:eastAsia="ru-RU"/>
              </w:rPr>
              <w:t xml:space="preserve">тендерної </w:t>
            </w:r>
            <w:r w:rsidRPr="000D5201">
              <w:rPr>
                <w:rFonts w:ascii="Times New Roman" w:eastAsia="Times New Roman" w:hAnsi="Times New Roman" w:cs="Times New Roman"/>
                <w:sz w:val="24"/>
                <w:szCs w:val="24"/>
                <w:lang w:val="uk-UA" w:eastAsia="ru-RU"/>
              </w:rPr>
              <w:t>пропозиції.</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0D5201">
              <w:rPr>
                <w:rFonts w:ascii="Times New Roman" w:eastAsia="Times New Roman" w:hAnsi="Times New Roman" w:cs="Times New Roman"/>
                <w:sz w:val="24"/>
                <w:szCs w:val="24"/>
                <w:lang w:val="uk-UA" w:eastAsia="ru-RU"/>
              </w:rPr>
              <w:t>Замовник може відхилити аномально</w:t>
            </w:r>
            <w:r w:rsidRPr="00986A49">
              <w:rPr>
                <w:rFonts w:ascii="Times New Roman" w:eastAsia="Times New Roman" w:hAnsi="Times New Roman" w:cs="Times New Roman"/>
                <w:sz w:val="24"/>
                <w:szCs w:val="24"/>
                <w:lang w:val="uk-UA" w:eastAsia="ru-RU"/>
              </w:rPr>
              <w:t xml:space="preserve"> низьку тендерну пропозицію, у разі якщо учасник не надав належного </w:t>
            </w:r>
            <w:r w:rsidRPr="00986A49">
              <w:rPr>
                <w:rFonts w:ascii="Times New Roman" w:eastAsia="Times New Roman" w:hAnsi="Times New Roman" w:cs="Times New Roman"/>
                <w:b/>
                <w:sz w:val="24"/>
                <w:szCs w:val="24"/>
                <w:lang w:val="uk-UA" w:eastAsia="ru-RU"/>
              </w:rPr>
              <w:t>обґрунтування вказаної</w:t>
            </w:r>
            <w:r w:rsidRPr="00986A49">
              <w:rPr>
                <w:rFonts w:ascii="Times New Roman" w:eastAsia="Times New Roman" w:hAnsi="Times New Roman" w:cs="Times New Roman"/>
                <w:sz w:val="24"/>
                <w:szCs w:val="24"/>
                <w:lang w:val="uk-UA" w:eastAsia="ru-RU"/>
              </w:rPr>
              <w:t xml:space="preserve">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3) отримання учасником державної допомоги згідно із законодавством.</w:t>
            </w:r>
          </w:p>
          <w:p w:rsidR="004261D6" w:rsidRPr="000D5201" w:rsidRDefault="004261D6" w:rsidP="004261D6">
            <w:pPr>
              <w:spacing w:after="0" w:line="240" w:lineRule="auto"/>
              <w:jc w:val="both"/>
              <w:rPr>
                <w:rFonts w:ascii="Times New Roman" w:eastAsia="Times New Roman" w:hAnsi="Times New Roman" w:cs="Times New Roman"/>
                <w:sz w:val="24"/>
                <w:szCs w:val="24"/>
                <w:lang w:val="uk-UA" w:eastAsia="ru-RU"/>
              </w:rPr>
            </w:pPr>
            <w:r w:rsidRPr="000D5201">
              <w:rPr>
                <w:rFonts w:ascii="Times New Roman" w:eastAsia="Times New Roman" w:hAnsi="Times New Roman" w:cs="Times New Roman"/>
                <w:sz w:val="24"/>
                <w:szCs w:val="24"/>
                <w:lang w:val="uk-UA" w:eastAsia="ru-RU"/>
              </w:rPr>
              <w:t>3.4.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193F87">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D5201"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D5201" w:rsidRPr="000D5201" w:rsidRDefault="000D5201" w:rsidP="000D5201">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E97038">
              <w:rPr>
                <w:rFonts w:ascii="Times New Roman" w:eastAsia="Times New Roman" w:hAnsi="Times New Roman" w:cs="Times New Roman"/>
                <w:sz w:val="24"/>
                <w:szCs w:val="24"/>
                <w:lang w:val="uk-UA" w:eastAsia="ru-RU"/>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5201">
              <w:rPr>
                <w:rFonts w:ascii="Times New Roman" w:eastAsia="Times New Roman" w:hAnsi="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86A49">
              <w:rPr>
                <w:rFonts w:ascii="Times New Roman" w:eastAsia="Times New Roman" w:hAnsi="Times New Roman" w:cs="Times New Roman"/>
                <w:sz w:val="24"/>
                <w:szCs w:val="24"/>
                <w:lang w:val="uk-UA" w:eastAsia="ru-RU"/>
              </w:rPr>
              <w:t> </w:t>
            </w:r>
          </w:p>
          <w:p w:rsidR="004261D6" w:rsidRPr="00986A49"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986A49">
              <w:rPr>
                <w:rFonts w:ascii="Times New Roman" w:eastAsia="Times New Roman" w:hAnsi="Times New Roman" w:cs="Times New Roman"/>
                <w:sz w:val="24"/>
                <w:szCs w:val="24"/>
                <w:lang w:val="uk-UA" w:eastAsia="ru-RU"/>
              </w:rPr>
              <w:t>невиправлення</w:t>
            </w:r>
            <w:proofErr w:type="spellEnd"/>
            <w:r w:rsidRPr="00986A49">
              <w:rPr>
                <w:rFonts w:ascii="Times New Roman" w:eastAsia="Times New Roman" w:hAnsi="Times New Roman" w:cs="Times New Roman"/>
                <w:sz w:val="24"/>
                <w:szCs w:val="24"/>
                <w:lang w:val="uk-UA" w:eastAsia="ru-RU"/>
              </w:rPr>
              <w:t xml:space="preserve"> учасниками виявлених невідповідностей. </w:t>
            </w:r>
          </w:p>
          <w:p w:rsidR="004261D6" w:rsidRDefault="004261D6"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51A0" w:rsidRDefault="00FF51A0" w:rsidP="00FF51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3.5. </w:t>
            </w: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 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520942">
              <w:rPr>
                <w:rFonts w:ascii="Times New Roman" w:eastAsia="Times New Roman" w:hAnsi="Times New Roman"/>
                <w:sz w:val="24"/>
                <w:szCs w:val="24"/>
                <w:lang w:val="uk-UA" w:eastAsia="ru-RU"/>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w:t>
            </w:r>
            <w:r>
              <w:rPr>
                <w:rFonts w:ascii="Times New Roman" w:eastAsia="Times New Roman" w:hAnsi="Times New Roman"/>
                <w:sz w:val="24"/>
                <w:szCs w:val="24"/>
                <w:lang w:val="uk-UA" w:eastAsia="ru-RU"/>
              </w:rPr>
              <w:t>Постанови</w:t>
            </w:r>
            <w:r w:rsidRPr="00520942">
              <w:rPr>
                <w:rFonts w:ascii="Times New Roman" w:eastAsia="Times New Roman" w:hAnsi="Times New Roman"/>
                <w:sz w:val="24"/>
                <w:szCs w:val="24"/>
                <w:lang w:val="uk-UA" w:eastAsia="ru-RU"/>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FF51A0" w:rsidRPr="00FF51A0" w:rsidRDefault="00FF51A0" w:rsidP="00FF51A0">
            <w:pPr>
              <w:jc w:val="both"/>
              <w:rPr>
                <w:lang w:val="uk-UA"/>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5підпункту 2 пункту 41 </w:t>
            </w:r>
            <w:r>
              <w:rPr>
                <w:rFonts w:ascii="Times New Roman" w:eastAsia="Times New Roman" w:hAnsi="Times New Roman"/>
                <w:sz w:val="24"/>
                <w:szCs w:val="24"/>
                <w:lang w:val="uk-UA" w:eastAsia="ru-RU"/>
              </w:rPr>
              <w:t>Постанови</w:t>
            </w:r>
            <w:r w:rsidRPr="001B5F21">
              <w:rPr>
                <w:rFonts w:ascii="Times New Roman" w:eastAsia="Times New Roman" w:hAnsi="Times New Roman"/>
                <w:sz w:val="24"/>
                <w:szCs w:val="24"/>
                <w:lang w:val="uk-UA"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4261D6" w:rsidRPr="003D374A" w:rsidTr="009B2ED0">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986A49" w:rsidRDefault="004261D6"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034A8F" w:rsidRDefault="00FE1305" w:rsidP="00FE1305">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color w:val="000000"/>
                <w:sz w:val="24"/>
                <w:szCs w:val="24"/>
                <w:lang w:val="uk-UA" w:eastAsia="ru-RU"/>
              </w:rPr>
              <w:t>4.1. Замовник відхиляє тендерну пропозицію із зазначенням аргументації в електронній системі закупівель у разі якщо:</w:t>
            </w:r>
          </w:p>
          <w:p w:rsidR="00FE1305" w:rsidRPr="00034A8F" w:rsidRDefault="00FE1305" w:rsidP="00FE1305">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color w:val="000000"/>
                <w:sz w:val="24"/>
                <w:szCs w:val="24"/>
                <w:lang w:val="uk-UA" w:eastAsia="ru-RU"/>
              </w:rPr>
              <w:t>1) </w:t>
            </w:r>
            <w:r w:rsidRPr="00034A8F">
              <w:rPr>
                <w:rFonts w:ascii="Times New Roman" w:eastAsia="Times New Roman" w:hAnsi="Times New Roman" w:cs="Times New Roman"/>
                <w:b/>
                <w:color w:val="000000"/>
                <w:sz w:val="24"/>
                <w:szCs w:val="24"/>
                <w:lang w:val="uk-UA" w:eastAsia="ru-RU"/>
              </w:rPr>
              <w:t>учасник процедури закупівлі:</w:t>
            </w:r>
          </w:p>
          <w:p w:rsidR="00251C6D" w:rsidRPr="00E97038" w:rsidRDefault="00FE1305" w:rsidP="00251C6D">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 </w:t>
            </w:r>
            <w:r w:rsidR="00251C6D" w:rsidRPr="00E97038">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1C6D" w:rsidRPr="00E97038" w:rsidRDefault="00251C6D" w:rsidP="00251C6D">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w:t>
            </w:r>
            <w:r w:rsidRPr="00E97038">
              <w:rPr>
                <w:rFonts w:ascii="Times New Roman" w:eastAsia="Times New Roman" w:hAnsi="Times New Roman" w:cs="Times New Roman"/>
                <w:color w:val="000000"/>
                <w:sz w:val="24"/>
                <w:szCs w:val="24"/>
                <w:lang w:val="uk-UA" w:eastAsia="ru-RU"/>
              </w:rPr>
              <w:lastRenderedPageBreak/>
              <w:t>умовам, що визначені замовником у тендерній документації до такого забезпечення тендерної пропозиції;</w:t>
            </w:r>
          </w:p>
          <w:p w:rsidR="00251C6D" w:rsidRPr="00E97038" w:rsidRDefault="00251C6D" w:rsidP="00251C6D">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C6D" w:rsidRPr="00E97038" w:rsidRDefault="00251C6D" w:rsidP="00251C6D">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51C6D" w:rsidRPr="00E97038" w:rsidRDefault="00251C6D" w:rsidP="00251C6D">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51C6D" w:rsidRPr="00E97038" w:rsidRDefault="00251C6D" w:rsidP="00251C6D">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97038">
              <w:rPr>
                <w:rFonts w:ascii="Times New Roman" w:eastAsia="Times New Roman" w:hAnsi="Times New Roman" w:cs="Times New Roman"/>
                <w:color w:val="000000"/>
                <w:sz w:val="24"/>
                <w:szCs w:val="24"/>
                <w:lang w:val="uk-UA" w:eastAsia="ru-RU"/>
              </w:rPr>
              <w:t>бенефіціарним</w:t>
            </w:r>
            <w:proofErr w:type="spellEnd"/>
            <w:r w:rsidRPr="00E97038">
              <w:rPr>
                <w:rFonts w:ascii="Times New Roman" w:eastAsia="Times New Roman" w:hAnsi="Times New Roman" w:cs="Times New Roman"/>
                <w:color w:val="000000"/>
                <w:sz w:val="24"/>
                <w:szCs w:val="24"/>
                <w:lang w:val="uk-UA" w:eastAsia="ru-RU"/>
              </w:rPr>
              <w:t xml:space="preserve">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97038">
              <w:rPr>
                <w:rFonts w:ascii="Times New Roman" w:eastAsia="Times New Roman" w:hAnsi="Times New Roman" w:cs="Times New Roman"/>
                <w:color w:val="000000"/>
                <w:sz w:val="24"/>
                <w:szCs w:val="24"/>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1305" w:rsidRPr="00E97038" w:rsidRDefault="00FE1305" w:rsidP="00FE1305">
            <w:pPr>
              <w:spacing w:after="0" w:line="240" w:lineRule="auto"/>
              <w:jc w:val="both"/>
              <w:rPr>
                <w:rFonts w:ascii="Times New Roman" w:eastAsia="Times New Roman" w:hAnsi="Times New Roman" w:cs="Times New Roman"/>
                <w:b/>
                <w:sz w:val="24"/>
                <w:szCs w:val="24"/>
                <w:lang w:val="uk-UA" w:eastAsia="ru-RU"/>
              </w:rPr>
            </w:pPr>
            <w:r w:rsidRPr="00E97038">
              <w:rPr>
                <w:rFonts w:ascii="Times New Roman" w:eastAsia="Times New Roman" w:hAnsi="Times New Roman" w:cs="Times New Roman"/>
                <w:color w:val="000000"/>
                <w:sz w:val="24"/>
                <w:szCs w:val="24"/>
                <w:lang w:val="uk-UA" w:eastAsia="ru-RU"/>
              </w:rPr>
              <w:t>2) </w:t>
            </w:r>
            <w:r w:rsidRPr="00E97038">
              <w:rPr>
                <w:rFonts w:ascii="Times New Roman" w:eastAsia="Times New Roman" w:hAnsi="Times New Roman" w:cs="Times New Roman"/>
                <w:b/>
                <w:color w:val="000000"/>
                <w:sz w:val="24"/>
                <w:szCs w:val="24"/>
                <w:lang w:val="uk-UA" w:eastAsia="ru-RU"/>
              </w:rPr>
              <w:t>тендерна пропозиція учасника: </w:t>
            </w:r>
          </w:p>
          <w:p w:rsidR="00FE1305" w:rsidRPr="00E97038" w:rsidRDefault="00FE1305" w:rsidP="00FE1305">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предмету закупівлі тендерної документації;  </w:t>
            </w:r>
          </w:p>
          <w:p w:rsidR="00FE1305" w:rsidRPr="00E97038" w:rsidRDefault="00FE1305" w:rsidP="00FE1305">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251C6D" w:rsidRPr="00E97038" w:rsidRDefault="00FE1305" w:rsidP="00FE1305">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є такою, строк дії якої закінчився; </w:t>
            </w:r>
          </w:p>
          <w:p w:rsidR="00251C6D" w:rsidRPr="00E97038" w:rsidRDefault="00251C6D" w:rsidP="00FE1305">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 </w:t>
            </w:r>
            <w:r w:rsidRPr="00E97038">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E1305" w:rsidRPr="00E97038" w:rsidRDefault="00FE1305" w:rsidP="00FE1305">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3) </w:t>
            </w:r>
            <w:r w:rsidRPr="00E97038">
              <w:rPr>
                <w:rFonts w:ascii="Times New Roman" w:eastAsia="Times New Roman" w:hAnsi="Times New Roman" w:cs="Times New Roman"/>
                <w:b/>
                <w:color w:val="000000"/>
                <w:sz w:val="24"/>
                <w:szCs w:val="24"/>
                <w:lang w:val="uk-UA" w:eastAsia="ru-RU"/>
              </w:rPr>
              <w:t>переможець процедури закупівлі:</w:t>
            </w:r>
          </w:p>
          <w:p w:rsidR="00455263" w:rsidRPr="00E97038" w:rsidRDefault="00455263" w:rsidP="00455263">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 відмовився від підписання договору про закупівлю </w:t>
            </w:r>
            <w:r w:rsidRPr="00E97038">
              <w:rPr>
                <w:rFonts w:ascii="Times New Roman" w:eastAsia="Times New Roman" w:hAnsi="Times New Roman" w:cs="Times New Roman"/>
                <w:color w:val="000000"/>
                <w:sz w:val="24"/>
                <w:szCs w:val="24"/>
                <w:lang w:val="uk-UA" w:eastAsia="ru-RU"/>
              </w:rPr>
              <w:lastRenderedPageBreak/>
              <w:t>відповідно до вимог тендерної документації або укладення договору про закупівлю;</w:t>
            </w:r>
          </w:p>
          <w:p w:rsidR="00455263" w:rsidRPr="00E97038" w:rsidRDefault="00455263" w:rsidP="00455263">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Закону,з урахуванням пункту 44 цих особливостей;</w:t>
            </w:r>
          </w:p>
          <w:p w:rsidR="00455263" w:rsidRPr="00E97038" w:rsidRDefault="00455263" w:rsidP="00455263">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2A41D2" w:rsidRPr="00E97038" w:rsidRDefault="00455263" w:rsidP="00455263">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w:t>
            </w:r>
            <w:r w:rsidR="002A41D2" w:rsidRPr="00E97038">
              <w:rPr>
                <w:rFonts w:ascii="Times New Roman" w:eastAsia="Times New Roman" w:hAnsi="Times New Roman" w:cs="Times New Roman"/>
                <w:color w:val="000000"/>
                <w:sz w:val="24"/>
                <w:szCs w:val="24"/>
                <w:lang w:val="uk-UA" w:eastAsia="ru-RU"/>
              </w:rPr>
              <w:t>и п’ятнадцятої статті 29 Закону</w:t>
            </w:r>
            <w:r w:rsidR="00B6271A" w:rsidRPr="00E97038">
              <w:rPr>
                <w:rFonts w:ascii="Times New Roman" w:eastAsia="Times New Roman" w:hAnsi="Times New Roman" w:cs="Times New Roman"/>
                <w:color w:val="000000"/>
                <w:sz w:val="24"/>
                <w:szCs w:val="24"/>
                <w:lang w:val="uk-UA" w:eastAsia="ru-RU"/>
              </w:rPr>
              <w:t>.</w:t>
            </w:r>
          </w:p>
          <w:p w:rsidR="00B6271A" w:rsidRPr="00E97038" w:rsidRDefault="00B6271A" w:rsidP="00455263">
            <w:pPr>
              <w:spacing w:after="0" w:line="240" w:lineRule="auto"/>
              <w:jc w:val="both"/>
              <w:rPr>
                <w:rFonts w:ascii="Times New Roman" w:eastAsia="Times New Roman" w:hAnsi="Times New Roman" w:cs="Times New Roman"/>
                <w:color w:val="000000"/>
                <w:sz w:val="24"/>
                <w:szCs w:val="24"/>
                <w:lang w:val="uk-UA" w:eastAsia="ru-RU"/>
              </w:rPr>
            </w:pPr>
          </w:p>
          <w:p w:rsidR="00470138" w:rsidRPr="00E97038" w:rsidRDefault="00470138" w:rsidP="00FE1305">
            <w:pPr>
              <w:spacing w:after="0" w:line="240" w:lineRule="auto"/>
              <w:jc w:val="both"/>
              <w:rPr>
                <w:rFonts w:ascii="Times New Roman" w:eastAsia="Times New Roman" w:hAnsi="Times New Roman" w:cs="Times New Roman"/>
                <w:color w:val="000000"/>
                <w:sz w:val="24"/>
                <w:szCs w:val="24"/>
                <w:u w:val="single"/>
                <w:lang w:val="uk-UA" w:eastAsia="ru-RU"/>
              </w:rPr>
            </w:pPr>
            <w:r w:rsidRPr="00E97038">
              <w:rPr>
                <w:rFonts w:ascii="Times New Roman" w:eastAsia="Times New Roman" w:hAnsi="Times New Roman" w:cs="Times New Roman"/>
                <w:color w:val="000000"/>
                <w:sz w:val="24"/>
                <w:szCs w:val="24"/>
                <w:u w:val="single"/>
                <w:lang w:val="uk-UA" w:eastAsia="ru-RU"/>
              </w:rPr>
              <w:t>Тендерна пропозиція, ціна якої є вищою, ніж очікувана вартість предмета закупівлі – не розглядається.</w:t>
            </w:r>
          </w:p>
          <w:p w:rsidR="00FE1305" w:rsidRPr="00034A8F" w:rsidRDefault="00FE1305" w:rsidP="00FE1305">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b/>
                <w:color w:val="000000"/>
                <w:sz w:val="24"/>
                <w:szCs w:val="24"/>
                <w:lang w:val="uk-UA" w:eastAsia="ru-RU"/>
              </w:rPr>
              <w:t xml:space="preserve">Замовник може прийняти рішення про відмову учаснику в участі у процедурі закупівлі </w:t>
            </w:r>
            <w:r w:rsidRPr="00E97038">
              <w:rPr>
                <w:rFonts w:ascii="Times New Roman" w:eastAsia="Times New Roman" w:hAnsi="Times New Roman" w:cs="Times New Roman"/>
                <w:color w:val="000000"/>
                <w:sz w:val="24"/>
                <w:szCs w:val="24"/>
                <w:lang w:val="uk-UA" w:eastAsia="ru-RU"/>
              </w:rPr>
              <w:t xml:space="preserve">та може відхилити тендерну пропозицію учасника в разі, якщо </w:t>
            </w:r>
            <w:r w:rsidRPr="00E97038">
              <w:rPr>
                <w:rFonts w:ascii="Times New Roman" w:eastAsia="Times New Roman" w:hAnsi="Times New Roman" w:cs="Times New Roman"/>
                <w:b/>
                <w:color w:val="000000"/>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w:t>
            </w:r>
            <w:r w:rsidRPr="00E97038">
              <w:rPr>
                <w:rFonts w:ascii="Times New Roman" w:eastAsia="Times New Roman" w:hAnsi="Times New Roman" w:cs="Times New Roman"/>
                <w:color w:val="000000"/>
                <w:sz w:val="24"/>
                <w:szCs w:val="24"/>
                <w:lang w:val="uk-UA" w:eastAsia="ru-RU"/>
              </w:rPr>
              <w:t>, що призвело до його дострокового розірвання, і було застосовано</w:t>
            </w:r>
            <w:r w:rsidRPr="00034A8F">
              <w:rPr>
                <w:rFonts w:ascii="Times New Roman" w:eastAsia="Times New Roman" w:hAnsi="Times New Roman" w:cs="Times New Roman"/>
                <w:color w:val="000000"/>
                <w:sz w:val="24"/>
                <w:szCs w:val="24"/>
                <w:lang w:val="uk-UA" w:eastAsia="ru-RU"/>
              </w:rPr>
              <w:t xml:space="preserve"> санкції у вигляді штрафів та/або відшкодування збитків - протягом трьох років з дати дострокового розірвання такого договору.</w:t>
            </w:r>
          </w:p>
          <w:p w:rsidR="00FE1305" w:rsidRDefault="00FE1305" w:rsidP="00FE1305">
            <w:pPr>
              <w:spacing w:after="0" w:line="240" w:lineRule="auto"/>
              <w:jc w:val="both"/>
              <w:rPr>
                <w:rFonts w:ascii="Times New Roman" w:eastAsia="Times New Roman" w:hAnsi="Times New Roman" w:cs="Times New Roman"/>
                <w:color w:val="000000"/>
                <w:sz w:val="24"/>
                <w:szCs w:val="24"/>
                <w:lang w:val="uk-UA" w:eastAsia="ru-RU"/>
              </w:rPr>
            </w:pPr>
            <w:bookmarkStart w:id="0" w:name="n1278"/>
            <w:bookmarkEnd w:id="0"/>
            <w:r w:rsidRPr="00034A8F">
              <w:rPr>
                <w:rFonts w:ascii="Times New Roman" w:eastAsia="Times New Roman" w:hAnsi="Times New Roman" w:cs="Times New Roman"/>
                <w:color w:val="000000"/>
                <w:sz w:val="24"/>
                <w:szCs w:val="24"/>
                <w:lang w:val="uk-UA" w:eastAsia="ru-RU"/>
              </w:rPr>
              <w:t>Якщо замовник вважає таке підтвердження достатнім, учаснику не може бути відмовлено в участі в процедурі закупівлі.</w:t>
            </w:r>
          </w:p>
          <w:p w:rsidR="00470138" w:rsidRPr="00EE2B34" w:rsidRDefault="00FE1305" w:rsidP="00FE1305">
            <w:pPr>
              <w:spacing w:after="0" w:line="240" w:lineRule="auto"/>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4261D6" w:rsidRPr="00986A49" w:rsidTr="00736948">
        <w:trPr>
          <w:trHeight w:val="240"/>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261D6" w:rsidRPr="00986A49" w:rsidRDefault="004261D6" w:rsidP="004261D6">
            <w:pPr>
              <w:spacing w:after="0" w:line="240" w:lineRule="auto"/>
              <w:ind w:left="-21" w:hanging="21"/>
              <w:jc w:val="center"/>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Розділ VI. Результати тендеру та укладання договору про закупівлю</w:t>
            </w:r>
          </w:p>
        </w:tc>
      </w:tr>
      <w:tr w:rsidR="00FE1305"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E97038" w:rsidRDefault="00FE1305" w:rsidP="00193F87">
            <w:pPr>
              <w:spacing w:after="0" w:line="240" w:lineRule="auto"/>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b/>
                <w:bCs/>
                <w:color w:val="000000"/>
                <w:sz w:val="24"/>
                <w:szCs w:val="24"/>
                <w:lang w:val="uk-UA" w:eastAsia="ru-RU"/>
              </w:rPr>
              <w:t xml:space="preserve">Відміна замовником </w:t>
            </w:r>
            <w:r w:rsidR="00193F87" w:rsidRPr="00E97038">
              <w:rPr>
                <w:rFonts w:ascii="Times New Roman" w:eastAsia="Times New Roman" w:hAnsi="Times New Roman" w:cs="Times New Roman"/>
                <w:b/>
                <w:bCs/>
                <w:color w:val="000000"/>
                <w:sz w:val="24"/>
                <w:szCs w:val="24"/>
                <w:lang w:val="uk-UA" w:eastAsia="ru-RU"/>
              </w:rPr>
              <w:t>торгів</w:t>
            </w:r>
            <w:r w:rsidRPr="00E97038">
              <w:rPr>
                <w:rFonts w:ascii="Times New Roman" w:eastAsia="Times New Roman" w:hAnsi="Times New Roman" w:cs="Times New Roman"/>
                <w:b/>
                <w:bCs/>
                <w:color w:val="000000"/>
                <w:sz w:val="24"/>
                <w:szCs w:val="24"/>
                <w:lang w:val="uk-UA" w:eastAsia="ru-RU"/>
              </w:rPr>
              <w:t xml:space="preserve"> чи визнання </w:t>
            </w:r>
            <w:r w:rsidR="00193F87" w:rsidRPr="00E97038">
              <w:rPr>
                <w:rFonts w:ascii="Times New Roman" w:eastAsia="Times New Roman" w:hAnsi="Times New Roman" w:cs="Times New Roman"/>
                <w:b/>
                <w:bCs/>
                <w:color w:val="000000"/>
                <w:sz w:val="24"/>
                <w:szCs w:val="24"/>
                <w:lang w:val="uk-UA" w:eastAsia="ru-RU"/>
              </w:rPr>
              <w:t>їх</w:t>
            </w:r>
            <w:r w:rsidRPr="00E97038">
              <w:rPr>
                <w:rFonts w:ascii="Times New Roman" w:eastAsia="Times New Roman" w:hAnsi="Times New Roman" w:cs="Times New Roman"/>
                <w:b/>
                <w:bCs/>
                <w:color w:val="000000"/>
                <w:sz w:val="24"/>
                <w:szCs w:val="24"/>
                <w:lang w:val="uk-UA" w:eastAsia="ru-RU"/>
              </w:rPr>
              <w:t xml:space="preserve"> таким</w:t>
            </w:r>
            <w:r w:rsidR="00193F87" w:rsidRPr="00E97038">
              <w:rPr>
                <w:rFonts w:ascii="Times New Roman" w:eastAsia="Times New Roman" w:hAnsi="Times New Roman" w:cs="Times New Roman"/>
                <w:b/>
                <w:bCs/>
                <w:color w:val="000000"/>
                <w:sz w:val="24"/>
                <w:szCs w:val="24"/>
                <w:lang w:val="uk-UA" w:eastAsia="ru-RU"/>
              </w:rPr>
              <w:t>и</w:t>
            </w:r>
            <w:r w:rsidRPr="00E97038">
              <w:rPr>
                <w:rFonts w:ascii="Times New Roman" w:eastAsia="Times New Roman" w:hAnsi="Times New Roman" w:cs="Times New Roman"/>
                <w:b/>
                <w:bCs/>
                <w:color w:val="000000"/>
                <w:sz w:val="24"/>
                <w:szCs w:val="24"/>
                <w:lang w:val="uk-UA" w:eastAsia="ru-RU"/>
              </w:rPr>
              <w:t>, що не відбу</w:t>
            </w:r>
            <w:r w:rsidR="00193F87" w:rsidRPr="00E97038">
              <w:rPr>
                <w:rFonts w:ascii="Times New Roman" w:eastAsia="Times New Roman" w:hAnsi="Times New Roman" w:cs="Times New Roman"/>
                <w:b/>
                <w:bCs/>
                <w:color w:val="000000"/>
                <w:sz w:val="24"/>
                <w:szCs w:val="24"/>
                <w:lang w:val="uk-UA" w:eastAsia="ru-RU"/>
              </w:rPr>
              <w:t>лися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1.1. </w:t>
            </w:r>
            <w:r w:rsidRPr="00E97038">
              <w:rPr>
                <w:rFonts w:ascii="Times New Roman" w:eastAsia="Times New Roman" w:hAnsi="Times New Roman" w:cs="Times New Roman"/>
                <w:b/>
                <w:color w:val="000000"/>
                <w:sz w:val="24"/>
                <w:szCs w:val="24"/>
                <w:lang w:val="uk-UA" w:eastAsia="ru-RU"/>
              </w:rPr>
              <w:t>Замовник відміняє</w:t>
            </w:r>
            <w:r w:rsidR="00CF1DD7">
              <w:rPr>
                <w:rFonts w:ascii="Times New Roman" w:eastAsia="Times New Roman" w:hAnsi="Times New Roman" w:cs="Times New Roman"/>
                <w:b/>
                <w:color w:val="000000"/>
                <w:sz w:val="24"/>
                <w:szCs w:val="24"/>
                <w:lang w:val="uk-UA" w:eastAsia="ru-RU"/>
              </w:rPr>
              <w:t xml:space="preserve"> </w:t>
            </w:r>
            <w:r w:rsidR="00193F87" w:rsidRPr="00E97038">
              <w:rPr>
                <w:rFonts w:ascii="Times New Roman" w:eastAsia="Times New Roman" w:hAnsi="Times New Roman" w:cs="Times New Roman"/>
                <w:color w:val="000000"/>
                <w:sz w:val="24"/>
                <w:szCs w:val="24"/>
                <w:lang w:val="uk-UA" w:eastAsia="ru-RU"/>
              </w:rPr>
              <w:t>відкриті торги з особливостями</w:t>
            </w:r>
            <w:r w:rsidRPr="00E97038">
              <w:rPr>
                <w:rFonts w:ascii="Times New Roman" w:eastAsia="Times New Roman" w:hAnsi="Times New Roman" w:cs="Times New Roman"/>
                <w:color w:val="000000"/>
                <w:sz w:val="24"/>
                <w:szCs w:val="24"/>
                <w:lang w:val="uk-UA" w:eastAsia="ru-RU"/>
              </w:rPr>
              <w:t xml:space="preserve"> у разі:</w:t>
            </w:r>
          </w:p>
          <w:p w:rsidR="00193F87" w:rsidRPr="00E97038" w:rsidRDefault="00193F87" w:rsidP="00193F87">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чи послуг;</w:t>
            </w:r>
          </w:p>
          <w:p w:rsidR="00193F87" w:rsidRPr="00E97038" w:rsidRDefault="00193F87" w:rsidP="00193F87">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2)</w:t>
            </w:r>
            <w:r w:rsidRPr="00E97038">
              <w:rPr>
                <w:rFonts w:ascii="Times New Roman" w:eastAsia="Times New Roman" w:hAnsi="Times New Roman" w:cs="Times New Roman"/>
                <w:color w:val="000000"/>
                <w:sz w:val="24"/>
                <w:szCs w:val="24"/>
                <w:lang w:val="uk-UA" w:eastAsia="ru-RU"/>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3F87" w:rsidRPr="00E97038" w:rsidRDefault="00193F87" w:rsidP="00193F87">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3)     скорочення обсягу видатків на здійснення закупівлі товарів, робіт чи послуг;</w:t>
            </w:r>
          </w:p>
          <w:p w:rsidR="00193F87" w:rsidRPr="00E97038" w:rsidRDefault="00193F87" w:rsidP="00193F87">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4)  коли здійснення закупівлі стало неможливим внаслідок дії обставин непереборної сили.</w:t>
            </w:r>
          </w:p>
          <w:p w:rsidR="00193F87" w:rsidRPr="00E97038" w:rsidRDefault="00193F87" w:rsidP="00193F87">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lastRenderedPageBreak/>
              <w:t xml:space="preserve">1.2. </w:t>
            </w:r>
            <w:proofErr w:type="spellStart"/>
            <w:r w:rsidR="00193F87" w:rsidRPr="00E97038">
              <w:rPr>
                <w:rFonts w:ascii="Times New Roman" w:eastAsia="Times New Roman" w:hAnsi="Times New Roman" w:cs="Times New Roman"/>
                <w:b/>
                <w:color w:val="000000"/>
                <w:sz w:val="24"/>
                <w:szCs w:val="24"/>
                <w:lang w:eastAsia="ru-RU"/>
              </w:rPr>
              <w:t>Відкриті</w:t>
            </w:r>
            <w:proofErr w:type="spellEnd"/>
            <w:r w:rsidR="00193F87" w:rsidRPr="00E97038">
              <w:rPr>
                <w:rFonts w:ascii="Times New Roman" w:eastAsia="Times New Roman" w:hAnsi="Times New Roman" w:cs="Times New Roman"/>
                <w:b/>
                <w:color w:val="000000"/>
                <w:sz w:val="24"/>
                <w:szCs w:val="24"/>
                <w:lang w:eastAsia="ru-RU"/>
              </w:rPr>
              <w:t xml:space="preserve"> торги</w:t>
            </w:r>
            <w:r w:rsidR="00193F87" w:rsidRPr="00E97038">
              <w:rPr>
                <w:rFonts w:ascii="Times New Roman" w:eastAsia="Times New Roman" w:hAnsi="Times New Roman" w:cs="Times New Roman"/>
                <w:b/>
                <w:color w:val="000000"/>
                <w:sz w:val="24"/>
                <w:szCs w:val="24"/>
                <w:lang w:val="uk-UA" w:eastAsia="ru-RU"/>
              </w:rPr>
              <w:t xml:space="preserve"> з особливостями</w:t>
            </w:r>
            <w:r w:rsidR="00193F87" w:rsidRPr="00E97038">
              <w:rPr>
                <w:rFonts w:ascii="Times New Roman" w:eastAsia="Times New Roman" w:hAnsi="Times New Roman" w:cs="Times New Roman"/>
                <w:b/>
                <w:color w:val="000000"/>
                <w:sz w:val="24"/>
                <w:szCs w:val="24"/>
                <w:lang w:eastAsia="ru-RU"/>
              </w:rPr>
              <w:t xml:space="preserve"> автоматично </w:t>
            </w:r>
            <w:proofErr w:type="spellStart"/>
            <w:r w:rsidR="00193F87" w:rsidRPr="00E97038">
              <w:rPr>
                <w:rFonts w:ascii="Times New Roman" w:eastAsia="Times New Roman" w:hAnsi="Times New Roman" w:cs="Times New Roman"/>
                <w:b/>
                <w:color w:val="000000"/>
                <w:sz w:val="24"/>
                <w:szCs w:val="24"/>
                <w:lang w:eastAsia="ru-RU"/>
              </w:rPr>
              <w:t>відміняються</w:t>
            </w:r>
            <w:proofErr w:type="spellEnd"/>
            <w:r w:rsidR="00430608">
              <w:rPr>
                <w:rFonts w:ascii="Times New Roman" w:eastAsia="Times New Roman" w:hAnsi="Times New Roman" w:cs="Times New Roman"/>
                <w:b/>
                <w:color w:val="000000"/>
                <w:sz w:val="24"/>
                <w:szCs w:val="24"/>
                <w:lang w:val="uk-UA" w:eastAsia="ru-RU"/>
              </w:rPr>
              <w:t xml:space="preserve"> </w:t>
            </w:r>
            <w:proofErr w:type="spellStart"/>
            <w:r w:rsidR="00193F87" w:rsidRPr="00E97038">
              <w:rPr>
                <w:rFonts w:ascii="Times New Roman" w:eastAsia="Times New Roman" w:hAnsi="Times New Roman" w:cs="Times New Roman"/>
                <w:color w:val="000000"/>
                <w:sz w:val="24"/>
                <w:szCs w:val="24"/>
                <w:lang w:eastAsia="ru-RU"/>
              </w:rPr>
              <w:t>електронною</w:t>
            </w:r>
            <w:proofErr w:type="spellEnd"/>
            <w:r w:rsidR="00193F87" w:rsidRPr="00E97038">
              <w:rPr>
                <w:rFonts w:ascii="Times New Roman" w:eastAsia="Times New Roman" w:hAnsi="Times New Roman" w:cs="Times New Roman"/>
                <w:color w:val="000000"/>
                <w:sz w:val="24"/>
                <w:szCs w:val="24"/>
                <w:lang w:eastAsia="ru-RU"/>
              </w:rPr>
              <w:t xml:space="preserve"> системою </w:t>
            </w:r>
            <w:proofErr w:type="spellStart"/>
            <w:r w:rsidR="00193F87" w:rsidRPr="00E97038">
              <w:rPr>
                <w:rFonts w:ascii="Times New Roman" w:eastAsia="Times New Roman" w:hAnsi="Times New Roman" w:cs="Times New Roman"/>
                <w:color w:val="000000"/>
                <w:sz w:val="24"/>
                <w:szCs w:val="24"/>
                <w:lang w:eastAsia="ru-RU"/>
              </w:rPr>
              <w:t>закупівель</w:t>
            </w:r>
            <w:proofErr w:type="spellEnd"/>
            <w:r w:rsidR="00193F87" w:rsidRPr="00E97038">
              <w:rPr>
                <w:rFonts w:ascii="Times New Roman" w:eastAsia="Times New Roman" w:hAnsi="Times New Roman" w:cs="Times New Roman"/>
                <w:color w:val="000000"/>
                <w:sz w:val="24"/>
                <w:szCs w:val="24"/>
                <w:lang w:eastAsia="ru-RU"/>
              </w:rPr>
              <w:t xml:space="preserve"> </w:t>
            </w:r>
            <w:proofErr w:type="gramStart"/>
            <w:r w:rsidR="00193F87" w:rsidRPr="00E97038">
              <w:rPr>
                <w:rFonts w:ascii="Times New Roman" w:eastAsia="Times New Roman" w:hAnsi="Times New Roman" w:cs="Times New Roman"/>
                <w:color w:val="000000"/>
                <w:sz w:val="24"/>
                <w:szCs w:val="24"/>
                <w:lang w:eastAsia="ru-RU"/>
              </w:rPr>
              <w:t>у</w:t>
            </w:r>
            <w:proofErr w:type="gramEnd"/>
            <w:r w:rsidR="00193F87" w:rsidRPr="00E97038">
              <w:rPr>
                <w:rFonts w:ascii="Times New Roman" w:eastAsia="Times New Roman" w:hAnsi="Times New Roman" w:cs="Times New Roman"/>
                <w:color w:val="000000"/>
                <w:sz w:val="24"/>
                <w:szCs w:val="24"/>
                <w:lang w:eastAsia="ru-RU"/>
              </w:rPr>
              <w:t xml:space="preserve"> </w:t>
            </w:r>
            <w:proofErr w:type="spellStart"/>
            <w:r w:rsidR="00193F87" w:rsidRPr="00E97038">
              <w:rPr>
                <w:rFonts w:ascii="Times New Roman" w:eastAsia="Times New Roman" w:hAnsi="Times New Roman" w:cs="Times New Roman"/>
                <w:color w:val="000000"/>
                <w:sz w:val="24"/>
                <w:szCs w:val="24"/>
                <w:lang w:eastAsia="ru-RU"/>
              </w:rPr>
              <w:t>разі</w:t>
            </w:r>
            <w:proofErr w:type="spellEnd"/>
            <w:r w:rsidRPr="00E97038">
              <w:rPr>
                <w:rFonts w:ascii="Times New Roman" w:eastAsia="Times New Roman" w:hAnsi="Times New Roman" w:cs="Times New Roman"/>
                <w:color w:val="000000"/>
                <w:sz w:val="24"/>
                <w:szCs w:val="24"/>
                <w:lang w:val="uk-UA" w:eastAsia="ru-RU"/>
              </w:rPr>
              <w:t>:</w:t>
            </w:r>
          </w:p>
          <w:p w:rsidR="00193F87" w:rsidRPr="00E97038" w:rsidRDefault="00FE1305" w:rsidP="00193F87">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1</w:t>
            </w:r>
            <w:r w:rsidR="00193F87" w:rsidRPr="00E97038">
              <w:rPr>
                <w:rFonts w:ascii="Times New Roman" w:eastAsia="Times New Roman" w:hAnsi="Times New Roman" w:cs="Times New Roman"/>
                <w:color w:val="000000"/>
                <w:sz w:val="24"/>
                <w:szCs w:val="24"/>
                <w:lang w:val="uk-UA" w:eastAsia="ru-RU"/>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93F87" w:rsidRPr="00E97038" w:rsidRDefault="00193F87" w:rsidP="00193F87">
            <w:pPr>
              <w:spacing w:after="0" w:line="240" w:lineRule="auto"/>
              <w:jc w:val="both"/>
              <w:rPr>
                <w:rFonts w:ascii="Times New Roman" w:eastAsia="Times New Roman" w:hAnsi="Times New Roman" w:cs="Times New Roman"/>
                <w:color w:val="000000"/>
                <w:sz w:val="24"/>
                <w:szCs w:val="24"/>
                <w:lang w:val="uk-UA" w:eastAsia="ru-RU"/>
              </w:rPr>
            </w:pPr>
            <w:r w:rsidRPr="00E97038">
              <w:rPr>
                <w:rFonts w:ascii="Times New Roman" w:eastAsia="Times New Roman" w:hAnsi="Times New Roman" w:cs="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1.4. </w:t>
            </w:r>
            <w:r w:rsidR="00B6271A" w:rsidRPr="00E97038">
              <w:rPr>
                <w:rFonts w:ascii="Times New Roman" w:eastAsia="Times New Roman" w:hAnsi="Times New Roman" w:cs="Times New Roman"/>
                <w:color w:val="000000"/>
                <w:sz w:val="24"/>
                <w:szCs w:val="24"/>
                <w:lang w:val="uk-UA" w:eastAsia="ru-RU"/>
              </w:rPr>
              <w:t>Відкриті торги</w:t>
            </w:r>
            <w:r w:rsidRPr="00E97038">
              <w:rPr>
                <w:rFonts w:ascii="Times New Roman" w:eastAsia="Times New Roman" w:hAnsi="Times New Roman" w:cs="Times New Roman"/>
                <w:color w:val="000000"/>
                <w:sz w:val="24"/>
                <w:szCs w:val="24"/>
                <w:lang w:val="uk-UA" w:eastAsia="ru-RU"/>
              </w:rPr>
              <w:t xml:space="preserve"> може бути відмінено частково (за лотом).</w:t>
            </w:r>
          </w:p>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1.5. Замовник має право </w:t>
            </w:r>
            <w:r w:rsidRPr="00E97038">
              <w:rPr>
                <w:rFonts w:ascii="Times New Roman" w:eastAsia="Times New Roman" w:hAnsi="Times New Roman" w:cs="Times New Roman"/>
                <w:b/>
                <w:color w:val="000000"/>
                <w:sz w:val="24"/>
                <w:szCs w:val="24"/>
                <w:lang w:val="uk-UA" w:eastAsia="ru-RU"/>
              </w:rPr>
              <w:t xml:space="preserve">визнати </w:t>
            </w:r>
            <w:r w:rsidR="00193F87" w:rsidRPr="00E97038">
              <w:rPr>
                <w:rFonts w:ascii="Times New Roman" w:eastAsia="Times New Roman" w:hAnsi="Times New Roman" w:cs="Times New Roman"/>
                <w:b/>
                <w:color w:val="000000"/>
                <w:sz w:val="24"/>
                <w:szCs w:val="24"/>
                <w:lang w:val="uk-UA" w:eastAsia="ru-RU"/>
              </w:rPr>
              <w:t>в</w:t>
            </w:r>
            <w:proofErr w:type="spellStart"/>
            <w:r w:rsidR="00193F87" w:rsidRPr="00E97038">
              <w:rPr>
                <w:rFonts w:ascii="Times New Roman" w:eastAsia="Times New Roman" w:hAnsi="Times New Roman" w:cs="Times New Roman"/>
                <w:b/>
                <w:color w:val="000000"/>
                <w:sz w:val="24"/>
                <w:szCs w:val="24"/>
                <w:lang w:eastAsia="ru-RU"/>
              </w:rPr>
              <w:t>ідкриті</w:t>
            </w:r>
            <w:proofErr w:type="spellEnd"/>
            <w:r w:rsidR="00193F87" w:rsidRPr="00E97038">
              <w:rPr>
                <w:rFonts w:ascii="Times New Roman" w:eastAsia="Times New Roman" w:hAnsi="Times New Roman" w:cs="Times New Roman"/>
                <w:b/>
                <w:color w:val="000000"/>
                <w:sz w:val="24"/>
                <w:szCs w:val="24"/>
                <w:lang w:eastAsia="ru-RU"/>
              </w:rPr>
              <w:t xml:space="preserve"> торги</w:t>
            </w:r>
            <w:r w:rsidR="00193F87" w:rsidRPr="00E97038">
              <w:rPr>
                <w:rFonts w:ascii="Times New Roman" w:eastAsia="Times New Roman" w:hAnsi="Times New Roman" w:cs="Times New Roman"/>
                <w:b/>
                <w:color w:val="000000"/>
                <w:sz w:val="24"/>
                <w:szCs w:val="24"/>
                <w:lang w:val="uk-UA" w:eastAsia="ru-RU"/>
              </w:rPr>
              <w:t xml:space="preserve"> з особливостями</w:t>
            </w:r>
            <w:r w:rsidRPr="00E97038">
              <w:rPr>
                <w:rFonts w:ascii="Times New Roman" w:eastAsia="Times New Roman" w:hAnsi="Times New Roman" w:cs="Times New Roman"/>
                <w:b/>
                <w:color w:val="000000"/>
                <w:sz w:val="24"/>
                <w:szCs w:val="24"/>
                <w:lang w:val="uk-UA" w:eastAsia="ru-RU"/>
              </w:rPr>
              <w:t xml:space="preserve"> таким</w:t>
            </w:r>
            <w:r w:rsidR="00193F87" w:rsidRPr="00E97038">
              <w:rPr>
                <w:rFonts w:ascii="Times New Roman" w:eastAsia="Times New Roman" w:hAnsi="Times New Roman" w:cs="Times New Roman"/>
                <w:b/>
                <w:color w:val="000000"/>
                <w:sz w:val="24"/>
                <w:szCs w:val="24"/>
                <w:lang w:val="uk-UA" w:eastAsia="ru-RU"/>
              </w:rPr>
              <w:t>и</w:t>
            </w:r>
            <w:r w:rsidRPr="00E97038">
              <w:rPr>
                <w:rFonts w:ascii="Times New Roman" w:eastAsia="Times New Roman" w:hAnsi="Times New Roman" w:cs="Times New Roman"/>
                <w:b/>
                <w:color w:val="000000"/>
                <w:sz w:val="24"/>
                <w:szCs w:val="24"/>
                <w:lang w:val="uk-UA" w:eastAsia="ru-RU"/>
              </w:rPr>
              <w:t>, що не відбу</w:t>
            </w:r>
            <w:r w:rsidR="00193F87" w:rsidRPr="00E97038">
              <w:rPr>
                <w:rFonts w:ascii="Times New Roman" w:eastAsia="Times New Roman" w:hAnsi="Times New Roman" w:cs="Times New Roman"/>
                <w:b/>
                <w:color w:val="000000"/>
                <w:sz w:val="24"/>
                <w:szCs w:val="24"/>
                <w:lang w:val="uk-UA" w:eastAsia="ru-RU"/>
              </w:rPr>
              <w:t>лися</w:t>
            </w:r>
            <w:r w:rsidRPr="00E97038">
              <w:rPr>
                <w:rFonts w:ascii="Times New Roman" w:eastAsia="Times New Roman" w:hAnsi="Times New Roman" w:cs="Times New Roman"/>
                <w:color w:val="000000"/>
                <w:sz w:val="24"/>
                <w:szCs w:val="24"/>
                <w:lang w:val="uk-UA" w:eastAsia="ru-RU"/>
              </w:rPr>
              <w:t>, у разі:</w:t>
            </w:r>
          </w:p>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1)</w:t>
            </w:r>
            <w:r w:rsidRPr="00E97038">
              <w:rPr>
                <w:rFonts w:ascii="Times New Roman" w:eastAsia="Times New Roman" w:hAnsi="Times New Roman" w:cs="Times New Roman"/>
                <w:color w:val="000000"/>
                <w:sz w:val="24"/>
                <w:szCs w:val="24"/>
                <w:lang w:val="uk-UA" w:eastAsia="ru-RU"/>
              </w:rPr>
              <w:tab/>
              <w:t>якщо здійснення закупівлі стало неможливим унаслідок непереборної сили;</w:t>
            </w:r>
          </w:p>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2)</w:t>
            </w:r>
            <w:r w:rsidRPr="00E97038">
              <w:rPr>
                <w:rFonts w:ascii="Times New Roman" w:eastAsia="Times New Roman" w:hAnsi="Times New Roman" w:cs="Times New Roman"/>
                <w:color w:val="000000"/>
                <w:sz w:val="24"/>
                <w:szCs w:val="24"/>
                <w:lang w:val="uk-UA" w:eastAsia="ru-RU"/>
              </w:rPr>
              <w:tab/>
              <w:t>скорочення видатків на здійснення закупівлі товарів, робіт і послуг.</w:t>
            </w:r>
          </w:p>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1.6. Замовник має право визнати тендер таким, що не відбувся частково (за лотом).</w:t>
            </w:r>
          </w:p>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E1305" w:rsidRPr="00E97038" w:rsidRDefault="00FE1305" w:rsidP="00EB427A">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FE1305"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E97038" w:rsidRDefault="00FE1305" w:rsidP="004261D6">
            <w:pPr>
              <w:spacing w:after="0" w:line="240" w:lineRule="auto"/>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b/>
                <w:bCs/>
                <w:color w:val="000000"/>
                <w:sz w:val="24"/>
                <w:szCs w:val="24"/>
                <w:lang w:val="uk-UA" w:eastAsia="ru-RU"/>
              </w:rPr>
              <w:t>Строк укладання договору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E97038" w:rsidRDefault="00FE1305" w:rsidP="00FE1305">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 xml:space="preserve">2.1. З метою забезпечення права на оскарження рішень замовника </w:t>
            </w:r>
            <w:r w:rsidR="0071414A" w:rsidRPr="00E97038">
              <w:rPr>
                <w:rFonts w:ascii="Times New Roman" w:eastAsia="Times New Roman" w:hAnsi="Times New Roman" w:cs="Times New Roman"/>
                <w:color w:val="000000"/>
                <w:sz w:val="24"/>
                <w:szCs w:val="24"/>
                <w:lang w:val="uk-UA" w:eastAsia="ru-RU"/>
              </w:rPr>
              <w:t xml:space="preserve">до органу оскарження </w:t>
            </w:r>
            <w:r w:rsidRPr="00E97038">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193F87" w:rsidRPr="00E97038">
              <w:rPr>
                <w:rFonts w:ascii="Times New Roman" w:eastAsia="Times New Roman" w:hAnsi="Times New Roman" w:cs="Times New Roman"/>
                <w:color w:val="000000"/>
                <w:sz w:val="24"/>
                <w:szCs w:val="24"/>
                <w:lang w:val="uk-UA" w:eastAsia="ru-RU"/>
              </w:rPr>
              <w:t>5</w:t>
            </w:r>
            <w:r w:rsidRPr="00E97038">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 </w:t>
            </w:r>
          </w:p>
          <w:p w:rsidR="00FE1305" w:rsidRPr="00E97038" w:rsidRDefault="00FE1305" w:rsidP="00FE1305">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shd w:val="clear" w:color="auto" w:fill="FFFFFF"/>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3F87" w:rsidRPr="00E97038">
              <w:rPr>
                <w:rFonts w:ascii="Times New Roman" w:eastAsia="Times New Roman" w:hAnsi="Times New Roman" w:cs="Times New Roman"/>
                <w:color w:val="000000"/>
                <w:sz w:val="24"/>
                <w:szCs w:val="24"/>
                <w:shd w:val="clear" w:color="auto" w:fill="FFFFFF"/>
                <w:lang w:val="uk-UA" w:eastAsia="ru-RU"/>
              </w:rPr>
              <w:t>15</w:t>
            </w:r>
            <w:r w:rsidRPr="00E97038">
              <w:rPr>
                <w:rFonts w:ascii="Times New Roman" w:eastAsia="Times New Roman" w:hAnsi="Times New Roman" w:cs="Times New Roman"/>
                <w:color w:val="000000"/>
                <w:sz w:val="24"/>
                <w:szCs w:val="24"/>
                <w:shd w:val="clear" w:color="auto" w:fill="FFFFFF"/>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w:t>
            </w:r>
            <w:r w:rsidR="00736948">
              <w:rPr>
                <w:rFonts w:ascii="Times New Roman" w:eastAsia="Times New Roman" w:hAnsi="Times New Roman" w:cs="Times New Roman"/>
                <w:color w:val="000000"/>
                <w:sz w:val="24"/>
                <w:szCs w:val="24"/>
                <w:shd w:val="clear" w:color="auto" w:fill="FFFFFF"/>
                <w:lang w:val="uk-UA" w:eastAsia="ru-RU"/>
              </w:rPr>
              <w:t>6</w:t>
            </w:r>
            <w:r w:rsidRPr="00E97038">
              <w:rPr>
                <w:rFonts w:ascii="Times New Roman" w:eastAsia="Times New Roman" w:hAnsi="Times New Roman" w:cs="Times New Roman"/>
                <w:color w:val="000000"/>
                <w:sz w:val="24"/>
                <w:szCs w:val="24"/>
                <w:shd w:val="clear" w:color="auto" w:fill="FFFFFF"/>
                <w:lang w:val="uk-UA" w:eastAsia="ru-RU"/>
              </w:rPr>
              <w:t>0 днів.</w:t>
            </w:r>
          </w:p>
          <w:p w:rsidR="00FE1305" w:rsidRPr="00E97038" w:rsidRDefault="00FE1305" w:rsidP="00FE1305">
            <w:pPr>
              <w:spacing w:after="0" w:line="240" w:lineRule="auto"/>
              <w:jc w:val="both"/>
              <w:rPr>
                <w:rFonts w:ascii="Times New Roman" w:eastAsia="Times New Roman" w:hAnsi="Times New Roman" w:cs="Times New Roman"/>
                <w:sz w:val="24"/>
                <w:szCs w:val="24"/>
                <w:lang w:val="uk-UA" w:eastAsia="ru-RU"/>
              </w:rPr>
            </w:pPr>
            <w:r w:rsidRPr="00E97038">
              <w:rPr>
                <w:rFonts w:ascii="Times New Roman" w:eastAsia="Times New Roman" w:hAnsi="Times New Roman" w:cs="Times New Roman"/>
                <w:color w:val="000000"/>
                <w:sz w:val="24"/>
                <w:szCs w:val="24"/>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E1305" w:rsidRPr="003D374A"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Проект договору про закупівлю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034A8F" w:rsidRDefault="00FE1305" w:rsidP="00FE1305">
            <w:pPr>
              <w:spacing w:after="0" w:line="240" w:lineRule="auto"/>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3.1. Проект договору складається замовником з урахуванням особливостей предмету закупівлі.</w:t>
            </w:r>
          </w:p>
          <w:p w:rsidR="00FE1305" w:rsidRPr="00034A8F" w:rsidRDefault="00FE1305" w:rsidP="00FE1305">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color w:val="000000"/>
                <w:sz w:val="24"/>
                <w:szCs w:val="24"/>
                <w:lang w:val="uk-UA" w:eastAsia="ru-RU"/>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rsidR="00FE1305" w:rsidRPr="00034A8F" w:rsidRDefault="00FE1305" w:rsidP="00FE1305">
            <w:pPr>
              <w:spacing w:after="0" w:line="240" w:lineRule="auto"/>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E1305" w:rsidRPr="00034A8F" w:rsidRDefault="00FE1305" w:rsidP="00FE1305">
            <w:pPr>
              <w:spacing w:after="0" w:line="240" w:lineRule="auto"/>
              <w:jc w:val="both"/>
              <w:rPr>
                <w:rFonts w:ascii="Times New Roman" w:eastAsia="Times New Roman" w:hAnsi="Times New Roman" w:cs="Times New Roman"/>
                <w:color w:val="000000"/>
                <w:sz w:val="24"/>
                <w:szCs w:val="24"/>
                <w:lang w:val="uk-UA" w:eastAsia="ru-RU"/>
              </w:rPr>
            </w:pPr>
          </w:p>
          <w:p w:rsidR="00FE1305" w:rsidRPr="00034A8F" w:rsidRDefault="00FE1305" w:rsidP="00FE1305">
            <w:pPr>
              <w:suppressAutoHyphens/>
              <w:ind w:firstLine="231"/>
              <w:jc w:val="both"/>
              <w:rPr>
                <w:rFonts w:ascii="Times New Roman" w:hAnsi="Times New Roman" w:cs="Times New Roman"/>
                <w:color w:val="000000"/>
                <w:kern w:val="1"/>
                <w:sz w:val="24"/>
                <w:lang w:val="uk-UA"/>
              </w:rPr>
            </w:pPr>
            <w:r w:rsidRPr="009344B5">
              <w:rPr>
                <w:rFonts w:ascii="Times New Roman" w:hAnsi="Times New Roman" w:cs="Times New Roman"/>
                <w:b/>
                <w:color w:val="000000"/>
                <w:kern w:val="1"/>
                <w:sz w:val="24"/>
                <w:lang w:val="uk-UA"/>
              </w:rPr>
              <w:t xml:space="preserve">Переможцем процедури закупівлі складається договір </w:t>
            </w:r>
            <w:r w:rsidRPr="009344B5">
              <w:rPr>
                <w:rFonts w:ascii="Times New Roman" w:hAnsi="Times New Roman" w:cs="Times New Roman"/>
                <w:color w:val="000000"/>
                <w:kern w:val="1"/>
                <w:sz w:val="24"/>
                <w:lang w:val="uk-UA"/>
              </w:rPr>
              <w:t>про закупівлю для</w:t>
            </w:r>
            <w:r w:rsidRPr="00034A8F">
              <w:rPr>
                <w:rFonts w:ascii="Times New Roman" w:hAnsi="Times New Roman" w:cs="Times New Roman"/>
                <w:color w:val="000000"/>
                <w:kern w:val="1"/>
                <w:sz w:val="24"/>
                <w:lang w:val="uk-UA"/>
              </w:rPr>
              <w:t xml:space="preserve"> підписання на основі проекту договору про закупівлю, що є Додатком №</w:t>
            </w:r>
            <w:r w:rsidR="00153A71">
              <w:rPr>
                <w:rFonts w:ascii="Times New Roman" w:hAnsi="Times New Roman" w:cs="Times New Roman"/>
                <w:color w:val="000000"/>
                <w:kern w:val="1"/>
                <w:sz w:val="24"/>
                <w:lang w:val="uk-UA"/>
              </w:rPr>
              <w:t>4</w:t>
            </w:r>
            <w:r w:rsidRPr="00034A8F">
              <w:rPr>
                <w:rFonts w:ascii="Times New Roman" w:hAnsi="Times New Roman" w:cs="Times New Roman"/>
                <w:color w:val="000000"/>
                <w:kern w:val="1"/>
                <w:sz w:val="24"/>
                <w:lang w:val="uk-UA"/>
              </w:rPr>
              <w:t xml:space="preserve"> до цієї тендерної документації, з урахуванням результатів аукціону (зазначення ціни договору, заповнення додатків до договору, даних та реквізитів переможця, в іншій частині – без змін) </w:t>
            </w:r>
            <w:r w:rsidRPr="00034A8F">
              <w:rPr>
                <w:rFonts w:ascii="Times New Roman" w:hAnsi="Times New Roman" w:cs="Times New Roman"/>
                <w:b/>
                <w:color w:val="000000"/>
                <w:kern w:val="1"/>
                <w:sz w:val="24"/>
                <w:lang w:val="uk-UA"/>
              </w:rPr>
              <w:t>та надсилається замовнику</w:t>
            </w:r>
            <w:r w:rsidRPr="00034A8F">
              <w:rPr>
                <w:rFonts w:ascii="Times New Roman" w:hAnsi="Times New Roman" w:cs="Times New Roman"/>
                <w:color w:val="000000"/>
                <w:kern w:val="1"/>
                <w:sz w:val="24"/>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E1305" w:rsidRPr="00034A8F" w:rsidRDefault="00FE1305" w:rsidP="00FE1305">
            <w:pPr>
              <w:spacing w:after="0" w:line="240" w:lineRule="auto"/>
              <w:jc w:val="both"/>
              <w:rPr>
                <w:rFonts w:ascii="Times New Roman" w:eastAsia="Times New Roman" w:hAnsi="Times New Roman" w:cs="Times New Roman"/>
                <w:b/>
                <w:sz w:val="24"/>
                <w:szCs w:val="24"/>
                <w:lang w:val="uk-UA" w:eastAsia="ru-RU"/>
              </w:rPr>
            </w:pPr>
            <w:r w:rsidRPr="00034A8F">
              <w:rPr>
                <w:rFonts w:ascii="Times New Roman" w:eastAsia="Times New Roman" w:hAnsi="Times New Roman" w:cs="Times New Roman"/>
                <w:b/>
                <w:color w:val="000000"/>
                <w:sz w:val="24"/>
                <w:szCs w:val="24"/>
                <w:lang w:val="uk-UA" w:eastAsia="ru-RU"/>
              </w:rPr>
              <w:t>Переможець процедури закупівлі під час укладення договору про закупівлю повинен надати:</w:t>
            </w:r>
          </w:p>
          <w:p w:rsidR="00FE1305" w:rsidRPr="00034A8F" w:rsidRDefault="00FE1305" w:rsidP="00FE1305">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color w:val="000000"/>
                <w:sz w:val="24"/>
                <w:szCs w:val="24"/>
                <w:lang w:val="uk-UA" w:eastAsia="ru-RU"/>
              </w:rPr>
              <w:t>1) відповідну інформацію про право підписання договору про закупівлю;</w:t>
            </w:r>
          </w:p>
          <w:p w:rsidR="00FE1305" w:rsidRPr="00034A8F" w:rsidRDefault="00FE1305" w:rsidP="00FE1305">
            <w:pPr>
              <w:spacing w:after="0" w:line="240" w:lineRule="auto"/>
              <w:jc w:val="both"/>
              <w:rPr>
                <w:rFonts w:ascii="Times New Roman" w:eastAsia="Times New Roman" w:hAnsi="Times New Roman" w:cs="Times New Roman"/>
                <w:color w:val="000000"/>
                <w:sz w:val="24"/>
                <w:szCs w:val="24"/>
                <w:lang w:val="uk-UA" w:eastAsia="ru-RU"/>
              </w:rPr>
            </w:pPr>
            <w:r w:rsidRPr="00034A8F">
              <w:rPr>
                <w:rFonts w:ascii="Times New Roman" w:eastAsia="Times New Roman" w:hAnsi="Times New Roman" w:cs="Times New Roman"/>
                <w:color w:val="000000"/>
                <w:sz w:val="24"/>
                <w:szCs w:val="24"/>
                <w:lang w:val="uk-UA"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E1305" w:rsidRPr="00034A8F" w:rsidRDefault="00FE1305" w:rsidP="00FE1305">
            <w:pPr>
              <w:spacing w:after="0" w:line="240" w:lineRule="auto"/>
              <w:jc w:val="both"/>
              <w:rPr>
                <w:rFonts w:ascii="Times New Roman" w:eastAsia="Times New Roman" w:hAnsi="Times New Roman" w:cs="Times New Roman"/>
                <w:sz w:val="24"/>
                <w:szCs w:val="24"/>
                <w:lang w:val="uk-UA" w:eastAsia="ru-RU"/>
              </w:rPr>
            </w:pPr>
          </w:p>
          <w:p w:rsidR="00FE1305" w:rsidRPr="00986A49" w:rsidRDefault="00FE1305" w:rsidP="00FE1305">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color w:val="000000"/>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1305"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25F3C" w:rsidRDefault="00FE1305" w:rsidP="00FE1305">
            <w:pPr>
              <w:pStyle w:val="rvps2"/>
              <w:shd w:val="clear" w:color="auto" w:fill="FFFFFF"/>
              <w:spacing w:before="0" w:beforeAutospacing="0" w:after="150" w:afterAutospacing="0"/>
              <w:ind w:firstLine="450"/>
              <w:jc w:val="both"/>
              <w:rPr>
                <w:color w:val="000000"/>
                <w:lang w:val="uk-UA"/>
              </w:rPr>
            </w:pPr>
            <w:r w:rsidRPr="00925F3C">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1305" w:rsidRPr="00925F3C" w:rsidRDefault="00FE1305" w:rsidP="00FE1305">
            <w:pPr>
              <w:pStyle w:val="rvps2"/>
              <w:shd w:val="clear" w:color="auto" w:fill="FFFFFF"/>
              <w:spacing w:before="0" w:beforeAutospacing="0" w:after="150" w:afterAutospacing="0"/>
              <w:ind w:firstLine="450"/>
              <w:jc w:val="both"/>
              <w:rPr>
                <w:color w:val="000000"/>
                <w:lang w:val="uk-UA"/>
              </w:rPr>
            </w:pPr>
            <w:bookmarkStart w:id="1" w:name="n1769"/>
            <w:bookmarkEnd w:id="1"/>
            <w:r w:rsidRPr="00925F3C">
              <w:rPr>
                <w:color w:val="000000"/>
                <w:lang w:val="uk-UA"/>
              </w:rPr>
              <w:t>1) зменшення обсягів закупівлі, зокрема з урахуванням фактичного обсягу видатків замовника;</w:t>
            </w:r>
          </w:p>
          <w:p w:rsidR="00FE1305" w:rsidRPr="00925F3C" w:rsidRDefault="00FE1305" w:rsidP="00FE1305">
            <w:pPr>
              <w:pStyle w:val="rvps2"/>
              <w:shd w:val="clear" w:color="auto" w:fill="FFFFFF"/>
              <w:spacing w:before="0" w:beforeAutospacing="0" w:after="150" w:afterAutospacing="0"/>
              <w:ind w:firstLine="450"/>
              <w:jc w:val="both"/>
              <w:rPr>
                <w:color w:val="000000"/>
                <w:lang w:val="uk-UA"/>
              </w:rPr>
            </w:pPr>
            <w:bookmarkStart w:id="2" w:name="n1770"/>
            <w:bookmarkStart w:id="3" w:name="n1771"/>
            <w:bookmarkEnd w:id="2"/>
            <w:bookmarkEnd w:id="3"/>
            <w:r w:rsidRPr="00925F3C">
              <w:rPr>
                <w:color w:val="000000"/>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FE1305" w:rsidRPr="00925F3C" w:rsidRDefault="00FE1305" w:rsidP="00FE1305">
            <w:pPr>
              <w:pStyle w:val="rvps2"/>
              <w:shd w:val="clear" w:color="auto" w:fill="FFFFFF"/>
              <w:spacing w:before="0" w:beforeAutospacing="0" w:after="150" w:afterAutospacing="0"/>
              <w:ind w:firstLine="450"/>
              <w:jc w:val="both"/>
              <w:rPr>
                <w:color w:val="000000"/>
                <w:lang w:val="uk-UA"/>
              </w:rPr>
            </w:pPr>
            <w:bookmarkStart w:id="4" w:name="n1772"/>
            <w:bookmarkEnd w:id="4"/>
            <w:r w:rsidRPr="00925F3C">
              <w:rPr>
                <w:color w:val="000000"/>
                <w:lang w:val="uk-UA"/>
              </w:rPr>
              <w:t xml:space="preserve">3) продовження строку дії договору про закупівлю </w:t>
            </w:r>
            <w:r w:rsidRPr="00925F3C">
              <w:rPr>
                <w:color w:val="000000"/>
                <w:lang w:val="uk-UA"/>
              </w:rPr>
              <w:lastRenderedPageBreak/>
              <w:t>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1305" w:rsidRPr="00925F3C" w:rsidRDefault="00FE1305" w:rsidP="00FE1305">
            <w:pPr>
              <w:pStyle w:val="rvps2"/>
              <w:shd w:val="clear" w:color="auto" w:fill="FFFFFF"/>
              <w:spacing w:before="0" w:beforeAutospacing="0" w:after="150" w:afterAutospacing="0"/>
              <w:ind w:firstLine="450"/>
              <w:jc w:val="both"/>
              <w:rPr>
                <w:color w:val="000000"/>
                <w:lang w:val="uk-UA"/>
              </w:rPr>
            </w:pPr>
            <w:bookmarkStart w:id="5" w:name="n1773"/>
            <w:bookmarkEnd w:id="5"/>
            <w:r w:rsidRPr="00925F3C">
              <w:rPr>
                <w:color w:val="000000"/>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E1305" w:rsidRPr="00925F3C" w:rsidRDefault="00FE1305" w:rsidP="00FE1305">
            <w:pPr>
              <w:pStyle w:val="rvps2"/>
              <w:shd w:val="clear" w:color="auto" w:fill="FFFFFF"/>
              <w:spacing w:before="0" w:beforeAutospacing="0" w:after="150" w:afterAutospacing="0"/>
              <w:ind w:firstLine="450"/>
              <w:jc w:val="both"/>
              <w:rPr>
                <w:color w:val="000000"/>
                <w:lang w:val="uk-UA"/>
              </w:rPr>
            </w:pPr>
            <w:bookmarkStart w:id="6" w:name="n1774"/>
            <w:bookmarkEnd w:id="6"/>
            <w:r w:rsidRPr="00925F3C">
              <w:rPr>
                <w:color w:val="000000"/>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E1305" w:rsidRPr="00925F3C" w:rsidRDefault="00FE1305" w:rsidP="00FE1305">
            <w:pPr>
              <w:pStyle w:val="rvps2"/>
              <w:shd w:val="clear" w:color="auto" w:fill="FFFFFF"/>
              <w:spacing w:before="0" w:beforeAutospacing="0" w:after="150" w:afterAutospacing="0"/>
              <w:ind w:firstLine="450"/>
              <w:jc w:val="both"/>
              <w:rPr>
                <w:color w:val="000000"/>
                <w:lang w:val="uk-UA"/>
              </w:rPr>
            </w:pPr>
            <w:bookmarkStart w:id="7" w:name="n1775"/>
            <w:bookmarkStart w:id="8" w:name="n1776"/>
            <w:bookmarkEnd w:id="7"/>
            <w:bookmarkEnd w:id="8"/>
            <w:r w:rsidRPr="00925F3C">
              <w:rPr>
                <w:color w:val="000000"/>
                <w:lang w:val="uk-UA"/>
              </w:rPr>
              <w:t>6) зміни умов у зв’язку із застосуванням положень </w:t>
            </w:r>
            <w:hyperlink r:id="rId11" w:anchor="n1778" w:history="1">
              <w:proofErr w:type="spellStart"/>
              <w:r w:rsidRPr="00736948">
                <w:rPr>
                  <w:rStyle w:val="a5"/>
                  <w:rFonts w:eastAsiaTheme="majorEastAsia"/>
                  <w:color w:val="auto"/>
                </w:rPr>
                <w:t>частини</w:t>
              </w:r>
              <w:proofErr w:type="spellEnd"/>
              <w:r w:rsidR="00153A71" w:rsidRPr="00153A71">
                <w:rPr>
                  <w:rStyle w:val="a5"/>
                  <w:rFonts w:eastAsiaTheme="majorEastAsia"/>
                  <w:color w:val="auto"/>
                  <w:u w:val="none"/>
                  <w:lang w:val="uk-UA"/>
                </w:rPr>
                <w:t xml:space="preserve"> </w:t>
              </w:r>
              <w:proofErr w:type="spellStart"/>
              <w:r w:rsidRPr="00736948">
                <w:rPr>
                  <w:rStyle w:val="a5"/>
                  <w:rFonts w:eastAsiaTheme="majorEastAsia"/>
                  <w:color w:val="auto"/>
                </w:rPr>
                <w:t>шостої</w:t>
              </w:r>
              <w:proofErr w:type="spellEnd"/>
            </w:hyperlink>
            <w:r w:rsidRPr="00925F3C">
              <w:rPr>
                <w:color w:val="000000"/>
                <w:lang w:val="uk-UA"/>
              </w:rPr>
              <w:t> статті 41 Закону.</w:t>
            </w:r>
          </w:p>
          <w:p w:rsidR="00FE1305" w:rsidRPr="00925F3C" w:rsidRDefault="00FE1305" w:rsidP="00FE1305">
            <w:pPr>
              <w:pStyle w:val="rvps2"/>
              <w:shd w:val="clear" w:color="auto" w:fill="FFFFFF"/>
              <w:spacing w:before="0" w:beforeAutospacing="0" w:after="150" w:afterAutospacing="0"/>
              <w:ind w:firstLine="450"/>
              <w:jc w:val="both"/>
              <w:rPr>
                <w:color w:val="000000"/>
                <w:shd w:val="clear" w:color="auto" w:fill="FFFFFF"/>
                <w:lang w:val="uk-UA"/>
              </w:rPr>
            </w:pPr>
            <w:r w:rsidRPr="00925F3C">
              <w:rPr>
                <w:color w:val="000000"/>
                <w:shd w:val="clear" w:color="auto" w:fill="FFFFFF"/>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2082" w:rsidRPr="00E97038" w:rsidRDefault="001D2082" w:rsidP="001D2082">
            <w:pPr>
              <w:pStyle w:val="rvps2"/>
              <w:shd w:val="clear" w:color="auto" w:fill="FFFFFF"/>
              <w:spacing w:before="0" w:beforeAutospacing="0" w:after="0" w:afterAutospacing="0"/>
              <w:ind w:firstLine="448"/>
              <w:jc w:val="both"/>
              <w:rPr>
                <w:color w:val="000000"/>
                <w:lang w:val="uk-UA"/>
              </w:rPr>
            </w:pPr>
            <w:r w:rsidRPr="00E97038">
              <w:rPr>
                <w:color w:val="000000"/>
                <w:lang w:val="uk-UA"/>
              </w:rPr>
              <w:t>Договір про закупівлю є нікчемним у разі:</w:t>
            </w:r>
          </w:p>
          <w:p w:rsidR="001D2082" w:rsidRPr="00E97038" w:rsidRDefault="001D2082" w:rsidP="001D2082">
            <w:pPr>
              <w:pStyle w:val="rvps2"/>
              <w:shd w:val="clear" w:color="auto" w:fill="FFFFFF"/>
              <w:spacing w:before="0" w:beforeAutospacing="0" w:after="0" w:afterAutospacing="0"/>
              <w:ind w:firstLine="448"/>
              <w:jc w:val="both"/>
              <w:rPr>
                <w:color w:val="000000"/>
                <w:lang w:val="uk-UA"/>
              </w:rPr>
            </w:pPr>
            <w:bookmarkStart w:id="9" w:name="n1080"/>
            <w:bookmarkEnd w:id="9"/>
            <w:r w:rsidRPr="00E97038">
              <w:rPr>
                <w:color w:val="000000"/>
                <w:lang w:val="uk-UA"/>
              </w:rPr>
              <w:t>1) коли замовник уклав договір про закупівлю з порушенням вимог, визначених пунктом 5 постанови 1178;</w:t>
            </w:r>
          </w:p>
          <w:p w:rsidR="001D2082" w:rsidRPr="00E97038" w:rsidRDefault="001D2082" w:rsidP="001D2082">
            <w:pPr>
              <w:pStyle w:val="rvps2"/>
              <w:shd w:val="clear" w:color="auto" w:fill="FFFFFF"/>
              <w:spacing w:before="0" w:beforeAutospacing="0" w:after="0" w:afterAutospacing="0"/>
              <w:ind w:firstLine="448"/>
              <w:jc w:val="both"/>
              <w:rPr>
                <w:color w:val="000000"/>
                <w:lang w:val="uk-UA"/>
              </w:rPr>
            </w:pPr>
            <w:r w:rsidRPr="00E97038">
              <w:rPr>
                <w:color w:val="000000"/>
                <w:lang w:val="uk-UA"/>
              </w:rPr>
              <w:t xml:space="preserve">2) укладення договору про закупівлю з порушенням вимог пункту 18 </w:t>
            </w:r>
            <w:r w:rsidR="00BD2348" w:rsidRPr="00E97038">
              <w:rPr>
                <w:color w:val="000000"/>
                <w:lang w:val="uk-UA"/>
              </w:rPr>
              <w:t>Постанови</w:t>
            </w:r>
            <w:r w:rsidRPr="00E97038">
              <w:rPr>
                <w:color w:val="000000"/>
                <w:lang w:val="uk-UA"/>
              </w:rPr>
              <w:t>;</w:t>
            </w:r>
          </w:p>
          <w:p w:rsidR="001D2082" w:rsidRPr="00E97038" w:rsidRDefault="001D2082" w:rsidP="001D2082">
            <w:pPr>
              <w:pStyle w:val="rvps2"/>
              <w:shd w:val="clear" w:color="auto" w:fill="FFFFFF"/>
              <w:spacing w:before="0" w:beforeAutospacing="0" w:after="0" w:afterAutospacing="0"/>
              <w:ind w:firstLine="448"/>
              <w:jc w:val="both"/>
              <w:rPr>
                <w:color w:val="000000"/>
                <w:lang w:val="uk-UA"/>
              </w:rPr>
            </w:pPr>
            <w:r w:rsidRPr="00E97038">
              <w:rPr>
                <w:color w:val="000000"/>
                <w:lang w:val="uk-UA"/>
              </w:rPr>
              <w:t xml:space="preserve">3) укладення договору про закупівлю в період оскарження відкритих торгів відповідно до статті 18 Закону та </w:t>
            </w:r>
            <w:r w:rsidR="00BD2348" w:rsidRPr="00E97038">
              <w:rPr>
                <w:color w:val="000000"/>
                <w:lang w:val="uk-UA"/>
              </w:rPr>
              <w:t>Постанови</w:t>
            </w:r>
            <w:r w:rsidRPr="00E97038">
              <w:rPr>
                <w:color w:val="000000"/>
                <w:lang w:val="uk-UA"/>
              </w:rPr>
              <w:t>;</w:t>
            </w:r>
          </w:p>
          <w:p w:rsidR="001D2082" w:rsidRPr="00E97038" w:rsidRDefault="001D2082" w:rsidP="001D2082">
            <w:pPr>
              <w:pStyle w:val="rvps2"/>
              <w:shd w:val="clear" w:color="auto" w:fill="FFFFFF"/>
              <w:spacing w:before="0" w:beforeAutospacing="0" w:after="0" w:afterAutospacing="0"/>
              <w:ind w:firstLine="448"/>
              <w:jc w:val="both"/>
              <w:rPr>
                <w:color w:val="000000"/>
                <w:lang w:val="uk-UA"/>
              </w:rPr>
            </w:pPr>
            <w:r w:rsidRPr="00E97038">
              <w:rPr>
                <w:color w:val="000000"/>
                <w:lang w:val="uk-UA"/>
              </w:rPr>
              <w:t xml:space="preserve">4) укладення договору з порушенням строків, передбачених абзацами третім та четвертим пункту 46 </w:t>
            </w:r>
            <w:r w:rsidR="00BD2348" w:rsidRPr="00E97038">
              <w:rPr>
                <w:color w:val="000000"/>
                <w:lang w:val="uk-UA"/>
              </w:rPr>
              <w:t>Постанови</w:t>
            </w:r>
            <w:r w:rsidRPr="00E97038">
              <w:rPr>
                <w:color w:val="000000"/>
                <w:lang w:val="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00BD2348" w:rsidRPr="00E97038">
              <w:rPr>
                <w:color w:val="000000"/>
                <w:lang w:val="uk-UA"/>
              </w:rPr>
              <w:t>Постанови</w:t>
            </w:r>
            <w:r w:rsidRPr="00E97038">
              <w:rPr>
                <w:color w:val="000000"/>
                <w:lang w:val="uk-UA"/>
              </w:rPr>
              <w:t>;</w:t>
            </w:r>
          </w:p>
          <w:p w:rsidR="001D2082" w:rsidRPr="00986A49" w:rsidRDefault="001D2082" w:rsidP="001D2082">
            <w:pPr>
              <w:pStyle w:val="rvps2"/>
              <w:shd w:val="clear" w:color="auto" w:fill="FFFFFF"/>
              <w:spacing w:before="0" w:beforeAutospacing="0" w:after="0" w:afterAutospacing="0"/>
              <w:ind w:firstLine="448"/>
              <w:jc w:val="both"/>
              <w:rPr>
                <w:color w:val="000000"/>
                <w:highlight w:val="yellow"/>
                <w:lang w:val="uk-UA"/>
              </w:rPr>
            </w:pPr>
            <w:r w:rsidRPr="00E97038">
              <w:rPr>
                <w:color w:val="00000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E1305" w:rsidRPr="00986A49"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034A8F" w:rsidRDefault="00FE1305" w:rsidP="00FE1305">
            <w:pPr>
              <w:spacing w:after="0" w:line="240" w:lineRule="auto"/>
              <w:jc w:val="both"/>
              <w:rPr>
                <w:rFonts w:ascii="Times New Roman" w:eastAsia="Times New Roman" w:hAnsi="Times New Roman" w:cs="Times New Roman"/>
                <w:sz w:val="24"/>
                <w:szCs w:val="24"/>
                <w:lang w:val="uk-UA" w:eastAsia="ru-RU"/>
              </w:rPr>
            </w:pPr>
            <w:r w:rsidRPr="00034A8F">
              <w:rPr>
                <w:rFonts w:ascii="Times New Roman" w:eastAsia="Times New Roman" w:hAnsi="Times New Roman" w:cs="Times New Roman"/>
                <w:color w:val="000000"/>
                <w:sz w:val="24"/>
                <w:szCs w:val="24"/>
                <w:lang w:val="uk-UA" w:eastAsia="ru-RU"/>
              </w:rPr>
              <w:t xml:space="preserve">Уразі відмови переможця процедури закупівлі від підписання договору про закупівлю відповідно до вимог тендерної документації, </w:t>
            </w:r>
            <w:proofErr w:type="spellStart"/>
            <w:r w:rsidRPr="00034A8F">
              <w:rPr>
                <w:rFonts w:ascii="Times New Roman" w:eastAsia="Times New Roman" w:hAnsi="Times New Roman" w:cs="Times New Roman"/>
                <w:color w:val="000000"/>
                <w:sz w:val="24"/>
                <w:szCs w:val="24"/>
                <w:lang w:val="uk-UA" w:eastAsia="ru-RU"/>
              </w:rPr>
              <w:t>неукладення</w:t>
            </w:r>
            <w:proofErr w:type="spellEnd"/>
            <w:r w:rsidRPr="00034A8F">
              <w:rPr>
                <w:rFonts w:ascii="Times New Roman" w:eastAsia="Times New Roman" w:hAnsi="Times New Roman" w:cs="Times New Roman"/>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w:t>
            </w:r>
            <w:r w:rsidRPr="00034A8F">
              <w:rPr>
                <w:rFonts w:ascii="Times New Roman" w:eastAsia="Times New Roman" w:hAnsi="Times New Roman" w:cs="Times New Roman"/>
                <w:color w:val="000000"/>
                <w:sz w:val="24"/>
                <w:szCs w:val="24"/>
                <w:lang w:val="uk-UA" w:eastAsia="ru-RU"/>
              </w:rPr>
              <w:lastRenderedPageBreak/>
              <w:t>цим Законом, або ненадання переможцем процедури закупівлі  документів, що підтверджують відсутність підстав, установлених статтею 17 Закону,не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FE1305" w:rsidRPr="00986A49" w:rsidRDefault="00FE1305" w:rsidP="004261D6">
            <w:pPr>
              <w:spacing w:after="0" w:line="240" w:lineRule="auto"/>
              <w:rPr>
                <w:rFonts w:ascii="Times New Roman" w:eastAsia="Times New Roman" w:hAnsi="Times New Roman" w:cs="Times New Roman"/>
                <w:sz w:val="24"/>
                <w:szCs w:val="24"/>
                <w:lang w:val="uk-UA" w:eastAsia="ru-RU"/>
              </w:rPr>
            </w:pPr>
          </w:p>
        </w:tc>
      </w:tr>
      <w:tr w:rsidR="00FE1305" w:rsidRPr="00986A49" w:rsidTr="00DD536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jc w:val="both"/>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1305" w:rsidRPr="00986A49" w:rsidRDefault="00FE1305" w:rsidP="004261D6">
            <w:pPr>
              <w:spacing w:after="0" w:line="240" w:lineRule="auto"/>
              <w:rPr>
                <w:rFonts w:ascii="Times New Roman" w:eastAsia="Times New Roman" w:hAnsi="Times New Roman" w:cs="Times New Roman"/>
                <w:sz w:val="24"/>
                <w:szCs w:val="24"/>
                <w:lang w:val="uk-UA" w:eastAsia="ru-RU"/>
              </w:rPr>
            </w:pPr>
            <w:r w:rsidRPr="00986A49">
              <w:rPr>
                <w:rFonts w:ascii="Times New Roman" w:eastAsia="Times New Roman" w:hAnsi="Times New Roman" w:cs="Times New Roman"/>
                <w:b/>
                <w:bCs/>
                <w:color w:val="000000"/>
                <w:sz w:val="24"/>
                <w:szCs w:val="24"/>
                <w:lang w:val="uk-UA" w:eastAsia="ru-RU"/>
              </w:rPr>
              <w:t>Забезпечення виконання договору про закупівлю </w:t>
            </w:r>
          </w:p>
        </w:tc>
        <w:tc>
          <w:tcPr>
            <w:tcW w:w="60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090A" w:rsidRPr="00986A49" w:rsidRDefault="00DD536D" w:rsidP="00F92875">
            <w:pPr>
              <w:widowControl w:val="0"/>
              <w:shd w:val="clear" w:color="auto" w:fill="FFFFFF" w:themeFill="background1"/>
              <w:autoSpaceDE w:val="0"/>
              <w:spacing w:after="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bl>
    <w:p w:rsidR="004261D6" w:rsidRPr="00986A49" w:rsidRDefault="004261D6" w:rsidP="004261D6">
      <w:pPr>
        <w:pStyle w:val="Standard"/>
        <w:spacing w:after="0"/>
        <w:rPr>
          <w:rFonts w:asciiTheme="minorHAnsi" w:eastAsiaTheme="minorHAnsi" w:hAnsiTheme="minorHAnsi" w:cstheme="minorBidi"/>
          <w:kern w:val="0"/>
          <w:sz w:val="24"/>
          <w:szCs w:val="24"/>
        </w:rPr>
      </w:pPr>
    </w:p>
    <w:p w:rsidR="009B2ED0" w:rsidRDefault="009B2ED0" w:rsidP="004261D6">
      <w:pPr>
        <w:pStyle w:val="Standard"/>
        <w:spacing w:after="0"/>
        <w:rPr>
          <w:rFonts w:asciiTheme="minorHAnsi" w:eastAsiaTheme="minorHAnsi" w:hAnsiTheme="minorHAnsi" w:cstheme="minorBidi"/>
          <w:kern w:val="0"/>
          <w:sz w:val="24"/>
          <w:szCs w:val="24"/>
        </w:rPr>
      </w:pPr>
    </w:p>
    <w:p w:rsidR="002F16DC" w:rsidRDefault="002F16DC" w:rsidP="004261D6">
      <w:pPr>
        <w:pStyle w:val="Standard"/>
        <w:spacing w:after="0"/>
        <w:rPr>
          <w:rFonts w:asciiTheme="minorHAnsi" w:eastAsiaTheme="minorHAnsi" w:hAnsiTheme="minorHAnsi" w:cstheme="minorBidi"/>
          <w:kern w:val="0"/>
          <w:sz w:val="24"/>
          <w:szCs w:val="24"/>
        </w:rPr>
      </w:pPr>
    </w:p>
    <w:p w:rsidR="002F16DC" w:rsidRDefault="002F16DC"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0809D7" w:rsidRDefault="000809D7" w:rsidP="004261D6">
      <w:pPr>
        <w:pStyle w:val="Standard"/>
        <w:spacing w:after="0"/>
        <w:rPr>
          <w:rFonts w:asciiTheme="minorHAnsi" w:eastAsiaTheme="minorHAnsi" w:hAnsiTheme="minorHAnsi" w:cstheme="minorBidi"/>
          <w:kern w:val="0"/>
          <w:sz w:val="24"/>
          <w:szCs w:val="24"/>
        </w:rPr>
      </w:pPr>
    </w:p>
    <w:p w:rsidR="00736948" w:rsidRDefault="00736948"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06211C" w:rsidRDefault="0006211C" w:rsidP="004261D6">
      <w:pPr>
        <w:pStyle w:val="Standard"/>
        <w:spacing w:after="0"/>
        <w:rPr>
          <w:rFonts w:asciiTheme="minorHAnsi" w:eastAsiaTheme="minorHAnsi" w:hAnsiTheme="minorHAnsi" w:cstheme="minorBidi"/>
          <w:kern w:val="0"/>
          <w:sz w:val="24"/>
          <w:szCs w:val="24"/>
        </w:rPr>
      </w:pPr>
    </w:p>
    <w:p w:rsidR="00501854" w:rsidRDefault="00501854" w:rsidP="004261D6">
      <w:pPr>
        <w:pStyle w:val="Standard"/>
        <w:spacing w:after="0"/>
        <w:rPr>
          <w:rFonts w:asciiTheme="minorHAnsi" w:eastAsiaTheme="minorHAnsi" w:hAnsiTheme="minorHAnsi" w:cstheme="minorBidi"/>
          <w:kern w:val="0"/>
          <w:sz w:val="24"/>
          <w:szCs w:val="24"/>
        </w:rPr>
      </w:pPr>
    </w:p>
    <w:p w:rsidR="00430608" w:rsidRDefault="00430608" w:rsidP="004261D6">
      <w:pPr>
        <w:pStyle w:val="Standard"/>
        <w:spacing w:after="0"/>
        <w:rPr>
          <w:rFonts w:asciiTheme="minorHAnsi" w:eastAsiaTheme="minorHAnsi" w:hAnsiTheme="minorHAnsi" w:cstheme="minorBidi"/>
          <w:kern w:val="0"/>
          <w:sz w:val="24"/>
          <w:szCs w:val="24"/>
        </w:rPr>
      </w:pPr>
    </w:p>
    <w:p w:rsidR="00430608" w:rsidRDefault="00430608" w:rsidP="004261D6">
      <w:pPr>
        <w:pStyle w:val="Standard"/>
        <w:spacing w:after="0"/>
        <w:rPr>
          <w:rFonts w:asciiTheme="minorHAnsi" w:eastAsiaTheme="minorHAnsi" w:hAnsiTheme="minorHAnsi" w:cstheme="minorBidi"/>
          <w:kern w:val="0"/>
          <w:sz w:val="24"/>
          <w:szCs w:val="24"/>
        </w:rPr>
      </w:pPr>
    </w:p>
    <w:p w:rsidR="00430608" w:rsidRDefault="00430608" w:rsidP="004261D6">
      <w:pPr>
        <w:pStyle w:val="Standard"/>
        <w:spacing w:after="0"/>
        <w:rPr>
          <w:rFonts w:asciiTheme="minorHAnsi" w:eastAsiaTheme="minorHAnsi" w:hAnsiTheme="minorHAnsi" w:cstheme="minorBidi"/>
          <w:kern w:val="0"/>
          <w:sz w:val="24"/>
          <w:szCs w:val="24"/>
        </w:rPr>
      </w:pPr>
    </w:p>
    <w:p w:rsidR="00430608" w:rsidRDefault="00430608" w:rsidP="004261D6">
      <w:pPr>
        <w:pStyle w:val="Standard"/>
        <w:spacing w:after="0"/>
        <w:rPr>
          <w:rFonts w:asciiTheme="minorHAnsi" w:eastAsiaTheme="minorHAnsi" w:hAnsiTheme="minorHAnsi" w:cstheme="minorBidi"/>
          <w:kern w:val="0"/>
          <w:sz w:val="24"/>
          <w:szCs w:val="24"/>
        </w:rPr>
      </w:pPr>
    </w:p>
    <w:p w:rsidR="00430608" w:rsidRDefault="00430608" w:rsidP="004261D6">
      <w:pPr>
        <w:pStyle w:val="Standard"/>
        <w:spacing w:after="0"/>
        <w:rPr>
          <w:rFonts w:asciiTheme="minorHAnsi" w:eastAsiaTheme="minorHAnsi" w:hAnsiTheme="minorHAnsi" w:cstheme="minorBidi"/>
          <w:kern w:val="0"/>
          <w:sz w:val="24"/>
          <w:szCs w:val="24"/>
        </w:rPr>
      </w:pPr>
    </w:p>
    <w:p w:rsidR="00430608" w:rsidRDefault="00430608" w:rsidP="004261D6">
      <w:pPr>
        <w:pStyle w:val="Standard"/>
        <w:spacing w:after="0"/>
        <w:rPr>
          <w:rFonts w:asciiTheme="minorHAnsi" w:eastAsiaTheme="minorHAnsi" w:hAnsiTheme="minorHAnsi" w:cstheme="minorBidi"/>
          <w:kern w:val="0"/>
          <w:sz w:val="24"/>
          <w:szCs w:val="24"/>
        </w:rPr>
      </w:pPr>
    </w:p>
    <w:p w:rsidR="00430608" w:rsidRDefault="00430608" w:rsidP="004261D6">
      <w:pPr>
        <w:pStyle w:val="Standard"/>
        <w:spacing w:after="0"/>
        <w:rPr>
          <w:rFonts w:asciiTheme="minorHAnsi" w:eastAsiaTheme="minorHAnsi" w:hAnsiTheme="minorHAnsi" w:cstheme="minorBidi"/>
          <w:kern w:val="0"/>
          <w:sz w:val="24"/>
          <w:szCs w:val="24"/>
        </w:rPr>
      </w:pPr>
    </w:p>
    <w:p w:rsidR="00681A21" w:rsidRPr="00681A21" w:rsidRDefault="00681A21" w:rsidP="00681A21">
      <w:pPr>
        <w:spacing w:after="0" w:line="240" w:lineRule="auto"/>
        <w:ind w:left="5670"/>
        <w:jc w:val="both"/>
        <w:rPr>
          <w:rFonts w:ascii="Times New Roman" w:eastAsia="Times New Roman" w:hAnsi="Times New Roman" w:cs="Times New Roman"/>
          <w:i/>
          <w:lang w:eastAsia="uk-UA"/>
        </w:rPr>
      </w:pPr>
      <w:r w:rsidRPr="00681A21">
        <w:rPr>
          <w:rFonts w:ascii="Times New Roman" w:eastAsia="Times New Roman" w:hAnsi="Times New Roman" w:cs="Times New Roman"/>
          <w:i/>
          <w:lang w:val="uk-UA" w:eastAsia="uk-UA"/>
        </w:rPr>
        <w:lastRenderedPageBreak/>
        <w:t xml:space="preserve"> </w:t>
      </w:r>
      <w:proofErr w:type="spellStart"/>
      <w:r w:rsidRPr="00681A21">
        <w:rPr>
          <w:rFonts w:ascii="Times New Roman" w:eastAsia="Times New Roman" w:hAnsi="Times New Roman" w:cs="Times New Roman"/>
          <w:i/>
          <w:lang w:eastAsia="uk-UA"/>
        </w:rPr>
        <w:t>Додаток</w:t>
      </w:r>
      <w:proofErr w:type="spellEnd"/>
      <w:r w:rsidRPr="00681A21">
        <w:rPr>
          <w:rFonts w:ascii="Times New Roman" w:eastAsia="Times New Roman" w:hAnsi="Times New Roman" w:cs="Times New Roman"/>
          <w:i/>
          <w:lang w:eastAsia="uk-UA"/>
        </w:rPr>
        <w:t xml:space="preserve"> 1 </w:t>
      </w:r>
    </w:p>
    <w:p w:rsidR="00B62B1A" w:rsidRPr="00681A21" w:rsidRDefault="00681A21" w:rsidP="00681A21">
      <w:pPr>
        <w:spacing w:after="0" w:line="240" w:lineRule="auto"/>
        <w:ind w:left="5670"/>
        <w:jc w:val="both"/>
        <w:rPr>
          <w:rFonts w:ascii="Times New Roman" w:eastAsia="Arial" w:hAnsi="Times New Roman" w:cs="Times New Roman"/>
          <w:i/>
          <w:lang w:val="uk-UA" w:eastAsia="uk-UA"/>
        </w:rPr>
      </w:pPr>
      <w:r w:rsidRPr="00681A21">
        <w:rPr>
          <w:rFonts w:ascii="Times New Roman" w:eastAsia="Times New Roman" w:hAnsi="Times New Roman" w:cs="Times New Roman"/>
          <w:i/>
          <w:bdr w:val="none" w:sz="0" w:space="0" w:color="auto" w:frame="1"/>
          <w:lang w:eastAsia="uk-UA"/>
        </w:rPr>
        <w:t xml:space="preserve">до </w:t>
      </w:r>
      <w:proofErr w:type="spellStart"/>
      <w:r w:rsidRPr="00681A21">
        <w:rPr>
          <w:rFonts w:ascii="Times New Roman" w:eastAsia="Times New Roman" w:hAnsi="Times New Roman" w:cs="Times New Roman"/>
          <w:i/>
          <w:bdr w:val="none" w:sz="0" w:space="0" w:color="auto" w:frame="1"/>
          <w:lang w:eastAsia="uk-UA"/>
        </w:rPr>
        <w:t>тендерної</w:t>
      </w:r>
      <w:proofErr w:type="spellEnd"/>
      <w:r w:rsidRPr="00681A21">
        <w:rPr>
          <w:rFonts w:ascii="Times New Roman" w:eastAsia="Times New Roman" w:hAnsi="Times New Roman" w:cs="Times New Roman"/>
          <w:i/>
          <w:bdr w:val="none" w:sz="0" w:space="0" w:color="auto" w:frame="1"/>
          <w:lang w:eastAsia="uk-UA"/>
        </w:rPr>
        <w:t xml:space="preserve"> </w:t>
      </w:r>
      <w:proofErr w:type="spellStart"/>
      <w:r w:rsidRPr="00681A21">
        <w:rPr>
          <w:rFonts w:ascii="Times New Roman" w:eastAsia="Times New Roman" w:hAnsi="Times New Roman" w:cs="Times New Roman"/>
          <w:i/>
          <w:bdr w:val="none" w:sz="0" w:space="0" w:color="auto" w:frame="1"/>
          <w:lang w:eastAsia="uk-UA"/>
        </w:rPr>
        <w:t>документації</w:t>
      </w:r>
      <w:proofErr w:type="spellEnd"/>
      <w:r w:rsidRPr="00681A21">
        <w:rPr>
          <w:rFonts w:ascii="Times New Roman" w:eastAsia="Times New Roman" w:hAnsi="Times New Roman" w:cs="Times New Roman"/>
          <w:i/>
          <w:bdr w:val="none" w:sz="0" w:space="0" w:color="auto" w:frame="1"/>
          <w:lang w:eastAsia="uk-UA"/>
        </w:rPr>
        <w:t xml:space="preserve"> на </w:t>
      </w:r>
      <w:proofErr w:type="spellStart"/>
      <w:r w:rsidRPr="00681A21">
        <w:rPr>
          <w:rFonts w:ascii="Times New Roman" w:eastAsia="Times New Roman" w:hAnsi="Times New Roman" w:cs="Times New Roman"/>
          <w:i/>
          <w:bdr w:val="none" w:sz="0" w:space="0" w:color="auto" w:frame="1"/>
          <w:lang w:eastAsia="uk-UA"/>
        </w:rPr>
        <w:t>закупівл</w:t>
      </w:r>
      <w:proofErr w:type="spellEnd"/>
      <w:r w:rsidRPr="00681A21">
        <w:rPr>
          <w:rFonts w:ascii="Times New Roman" w:eastAsia="Times New Roman" w:hAnsi="Times New Roman" w:cs="Times New Roman"/>
          <w:i/>
          <w:bdr w:val="none" w:sz="0" w:space="0" w:color="auto" w:frame="1"/>
          <w:lang w:val="uk-UA" w:eastAsia="uk-UA"/>
        </w:rPr>
        <w:t>ю</w:t>
      </w:r>
      <w:proofErr w:type="gramStart"/>
      <w:r>
        <w:rPr>
          <w:rFonts w:ascii="Times New Roman" w:eastAsia="Times New Roman" w:hAnsi="Times New Roman" w:cs="Times New Roman"/>
          <w:i/>
          <w:bdr w:val="none" w:sz="0" w:space="0" w:color="auto" w:frame="1"/>
          <w:lang w:val="uk-UA" w:eastAsia="uk-UA"/>
        </w:rPr>
        <w:t>:</w:t>
      </w:r>
      <w:r w:rsidR="00B62B1A" w:rsidRPr="00681A21">
        <w:rPr>
          <w:rFonts w:ascii="Times New Roman" w:eastAsia="Arial" w:hAnsi="Times New Roman" w:cs="Times New Roman"/>
          <w:i/>
          <w:lang w:val="uk-UA" w:eastAsia="uk-UA"/>
        </w:rPr>
        <w:t>Г</w:t>
      </w:r>
      <w:proofErr w:type="gramEnd"/>
      <w:r w:rsidR="00B62B1A" w:rsidRPr="00681A21">
        <w:rPr>
          <w:rFonts w:ascii="Times New Roman" w:eastAsia="Arial" w:hAnsi="Times New Roman" w:cs="Times New Roman"/>
          <w:i/>
          <w:lang w:val="uk-UA" w:eastAsia="uk-UA"/>
        </w:rPr>
        <w:t>енератор ДК 021:2015: 31120000-3</w:t>
      </w:r>
      <w:r w:rsidRPr="00681A21">
        <w:rPr>
          <w:rFonts w:ascii="Times New Roman" w:eastAsia="Arial" w:hAnsi="Times New Roman" w:cs="Times New Roman"/>
          <w:i/>
          <w:lang w:val="uk-UA" w:eastAsia="uk-UA"/>
        </w:rPr>
        <w:t xml:space="preserve"> </w:t>
      </w:r>
      <w:r w:rsidR="00B62B1A" w:rsidRPr="00681A21">
        <w:rPr>
          <w:rFonts w:ascii="Times New Roman" w:eastAsia="Arial" w:hAnsi="Times New Roman" w:cs="Times New Roman"/>
          <w:i/>
          <w:lang w:val="uk-UA" w:eastAsia="uk-UA"/>
        </w:rPr>
        <w:t>Генератори</w:t>
      </w:r>
    </w:p>
    <w:p w:rsidR="00B62B1A" w:rsidRPr="00681A21" w:rsidRDefault="00B62B1A" w:rsidP="00B62B1A">
      <w:pPr>
        <w:widowControl w:val="0"/>
        <w:suppressAutoHyphens/>
        <w:spacing w:after="0" w:line="240" w:lineRule="auto"/>
        <w:rPr>
          <w:rFonts w:ascii="Times New Roman" w:eastAsia="SimSun" w:hAnsi="Times New Roman" w:cs="Times New Roman"/>
          <w:i/>
          <w:kern w:val="2"/>
          <w:lang w:val="uk-UA" w:eastAsia="ar-SA" w:bidi="hi-IN"/>
        </w:rPr>
      </w:pPr>
    </w:p>
    <w:p w:rsidR="004261D6" w:rsidRPr="00681A21" w:rsidRDefault="004261D6" w:rsidP="004261D6">
      <w:pPr>
        <w:pStyle w:val="Standard"/>
        <w:spacing w:after="0"/>
        <w:jc w:val="center"/>
        <w:rPr>
          <w:rFonts w:ascii="Times New Roman" w:hAnsi="Times New Roman" w:cs="Times New Roman"/>
          <w:i/>
          <w:sz w:val="18"/>
          <w:szCs w:val="18"/>
        </w:rPr>
      </w:pPr>
    </w:p>
    <w:p w:rsidR="004261D6" w:rsidRPr="00986A49" w:rsidRDefault="004261D6" w:rsidP="004261D6">
      <w:pPr>
        <w:pStyle w:val="Standard"/>
        <w:spacing w:after="0"/>
        <w:jc w:val="center"/>
        <w:rPr>
          <w:rFonts w:ascii="Times New Roman" w:hAnsi="Times New Roman" w:cs="Times New Roman"/>
          <w:b/>
          <w:sz w:val="24"/>
          <w:szCs w:val="24"/>
        </w:rPr>
      </w:pPr>
      <w:r w:rsidRPr="00986A49">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4261D6" w:rsidRPr="00986A49" w:rsidRDefault="004261D6" w:rsidP="004261D6">
      <w:pPr>
        <w:pStyle w:val="Standard"/>
        <w:spacing w:after="0"/>
        <w:jc w:val="center"/>
        <w:rPr>
          <w:rFonts w:ascii="Times New Roman" w:hAnsi="Times New Roman" w:cs="Times New Roman"/>
          <w:b/>
          <w:sz w:val="24"/>
          <w:szCs w:val="24"/>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997"/>
        <w:gridCol w:w="7655"/>
      </w:tblGrid>
      <w:tr w:rsidR="000B598B" w:rsidRPr="003D374A" w:rsidTr="00736948">
        <w:tc>
          <w:tcPr>
            <w:tcW w:w="462" w:type="dxa"/>
            <w:shd w:val="clear" w:color="auto" w:fill="auto"/>
            <w:vAlign w:val="center"/>
          </w:tcPr>
          <w:p w:rsidR="000B598B" w:rsidRPr="00AC012C" w:rsidRDefault="000B598B" w:rsidP="000B598B">
            <w:pPr>
              <w:widowControl w:val="0"/>
              <w:suppressAutoHyphens/>
              <w:autoSpaceDE w:val="0"/>
              <w:spacing w:after="0" w:line="240" w:lineRule="auto"/>
              <w:jc w:val="right"/>
              <w:rPr>
                <w:rFonts w:ascii="Times New Roman" w:eastAsia="SimSun" w:hAnsi="Times New Roman" w:cs="Times New Roman"/>
                <w:kern w:val="3"/>
                <w:sz w:val="24"/>
                <w:szCs w:val="24"/>
                <w:lang w:val="uk-UA"/>
              </w:rPr>
            </w:pPr>
            <w:r w:rsidRPr="00AC012C">
              <w:rPr>
                <w:rFonts w:ascii="Times New Roman" w:eastAsia="SimSun" w:hAnsi="Times New Roman" w:cs="Times New Roman"/>
                <w:kern w:val="3"/>
                <w:sz w:val="24"/>
                <w:szCs w:val="24"/>
                <w:lang w:val="uk-UA"/>
              </w:rPr>
              <w:t>№ з/п</w:t>
            </w:r>
          </w:p>
        </w:tc>
        <w:tc>
          <w:tcPr>
            <w:tcW w:w="1997" w:type="dxa"/>
            <w:shd w:val="clear" w:color="auto" w:fill="auto"/>
            <w:vAlign w:val="center"/>
          </w:tcPr>
          <w:p w:rsidR="000B598B" w:rsidRPr="00DC32FC" w:rsidRDefault="000B598B" w:rsidP="000B598B">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DC32FC">
              <w:rPr>
                <w:rFonts w:ascii="Times New Roman" w:eastAsia="SimSun" w:hAnsi="Times New Roman" w:cs="Times New Roman"/>
                <w:kern w:val="3"/>
                <w:sz w:val="24"/>
                <w:szCs w:val="24"/>
                <w:lang w:val="uk-UA"/>
              </w:rPr>
              <w:t>Кваліфікаційні критерії</w:t>
            </w:r>
          </w:p>
        </w:tc>
        <w:tc>
          <w:tcPr>
            <w:tcW w:w="7655" w:type="dxa"/>
            <w:shd w:val="clear" w:color="auto" w:fill="auto"/>
            <w:vAlign w:val="center"/>
          </w:tcPr>
          <w:p w:rsidR="000B598B" w:rsidRPr="00DC32FC" w:rsidRDefault="000B598B" w:rsidP="000B598B">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DC32FC">
              <w:rPr>
                <w:rFonts w:ascii="Times New Roman" w:eastAsia="SimSun" w:hAnsi="Times New Roman" w:cs="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0B598B" w:rsidRPr="00974988" w:rsidTr="000B598B">
        <w:tc>
          <w:tcPr>
            <w:tcW w:w="462" w:type="dxa"/>
            <w:shd w:val="clear" w:color="auto" w:fill="FFFFFF"/>
          </w:tcPr>
          <w:p w:rsidR="000B598B" w:rsidRPr="00386679" w:rsidRDefault="000B598B" w:rsidP="000B598B">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386679">
              <w:rPr>
                <w:rFonts w:ascii="Times New Roman" w:eastAsia="SimSun" w:hAnsi="Times New Roman" w:cs="Times New Roman"/>
                <w:b/>
                <w:i/>
                <w:kern w:val="3"/>
                <w:sz w:val="24"/>
                <w:szCs w:val="24"/>
                <w:lang w:val="uk-UA"/>
              </w:rPr>
              <w:t>1.</w:t>
            </w:r>
          </w:p>
        </w:tc>
        <w:tc>
          <w:tcPr>
            <w:tcW w:w="1997" w:type="dxa"/>
            <w:shd w:val="clear" w:color="auto" w:fill="FFFFFF"/>
          </w:tcPr>
          <w:p w:rsidR="000B598B" w:rsidRPr="00386679" w:rsidRDefault="000B598B" w:rsidP="000B598B">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386679">
              <w:rPr>
                <w:rFonts w:ascii="Times New Roman" w:eastAsia="SimSun" w:hAnsi="Times New Roman" w:cs="Times New Roman"/>
                <w:b/>
                <w:kern w:val="3"/>
                <w:sz w:val="24"/>
                <w:szCs w:val="24"/>
                <w:lang w:val="uk-UA"/>
              </w:rPr>
              <w:t>Документальне підтвердження наявності обладнання та матеріально-технічної бази</w:t>
            </w:r>
          </w:p>
        </w:tc>
        <w:tc>
          <w:tcPr>
            <w:tcW w:w="7655" w:type="dxa"/>
            <w:shd w:val="clear" w:color="auto" w:fill="FFFFFF"/>
          </w:tcPr>
          <w:p w:rsidR="000B598B" w:rsidRPr="00386679" w:rsidRDefault="000B598B" w:rsidP="000B598B">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386679">
              <w:rPr>
                <w:rFonts w:ascii="Times New Roman" w:eastAsia="Times New Roman" w:hAnsi="Times New Roman" w:cs="Times New Roman"/>
                <w:sz w:val="24"/>
                <w:szCs w:val="24"/>
                <w:lang w:val="uk-UA" w:eastAsia="ru-RU"/>
              </w:rPr>
              <w:t xml:space="preserve">1.1. Довідка за формою, наведеною у </w:t>
            </w:r>
            <w:r w:rsidRPr="00386679">
              <w:rPr>
                <w:rFonts w:ascii="Times New Roman" w:eastAsia="Times New Roman" w:hAnsi="Times New Roman" w:cs="Times New Roman"/>
                <w:b/>
                <w:sz w:val="24"/>
                <w:szCs w:val="24"/>
                <w:lang w:val="uk-UA" w:eastAsia="ru-RU"/>
              </w:rPr>
              <w:t>ДОДАТКУ №1 (Таблиця1)</w:t>
            </w:r>
            <w:r w:rsidRPr="00386679">
              <w:rPr>
                <w:rFonts w:ascii="Times New Roman" w:eastAsia="Times New Roman" w:hAnsi="Times New Roman" w:cs="Times New Roman"/>
                <w:sz w:val="24"/>
                <w:szCs w:val="24"/>
                <w:lang w:val="uk-UA" w:eastAsia="ru-RU"/>
              </w:rPr>
              <w:t xml:space="preserve"> тендерної документації,про наявність обладнання та матеріально-технічної бази та технологій.</w:t>
            </w:r>
          </w:p>
          <w:p w:rsidR="000B598B" w:rsidRPr="00386679" w:rsidRDefault="000B598B" w:rsidP="000B598B">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86679">
              <w:rPr>
                <w:rFonts w:ascii="Times New Roman" w:eastAsia="Times New Roman" w:hAnsi="Times New Roman" w:cs="Times New Roman"/>
                <w:sz w:val="24"/>
                <w:szCs w:val="24"/>
                <w:lang w:val="uk-UA" w:eastAsia="ru-RU"/>
              </w:rPr>
              <w:t>1.2. Замовник залишає за собою право здійснити перевірку інформації та запит підтверджуючих документів за змістом довідки Учасника про наявність обладнання та матеріально - технічної бази.</w:t>
            </w:r>
          </w:p>
        </w:tc>
      </w:tr>
      <w:tr w:rsidR="000B598B" w:rsidRPr="00DC32FC" w:rsidTr="000B598B">
        <w:tc>
          <w:tcPr>
            <w:tcW w:w="462" w:type="dxa"/>
            <w:shd w:val="clear" w:color="auto" w:fill="FFFFFF"/>
          </w:tcPr>
          <w:p w:rsidR="000B598B" w:rsidRPr="00386679" w:rsidRDefault="000B598B" w:rsidP="000B598B">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386679">
              <w:rPr>
                <w:rFonts w:ascii="Times New Roman" w:eastAsia="SimSun" w:hAnsi="Times New Roman" w:cs="Times New Roman"/>
                <w:b/>
                <w:i/>
                <w:kern w:val="3"/>
                <w:sz w:val="24"/>
                <w:szCs w:val="24"/>
                <w:lang w:val="uk-UA"/>
              </w:rPr>
              <w:t>2.</w:t>
            </w:r>
          </w:p>
        </w:tc>
        <w:tc>
          <w:tcPr>
            <w:tcW w:w="1997" w:type="dxa"/>
            <w:shd w:val="clear" w:color="auto" w:fill="FFFFFF"/>
          </w:tcPr>
          <w:p w:rsidR="000B598B" w:rsidRPr="00386679" w:rsidRDefault="000B598B" w:rsidP="000B598B">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386679">
              <w:rPr>
                <w:rFonts w:ascii="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655" w:type="dxa"/>
            <w:shd w:val="clear" w:color="auto" w:fill="FFFFFF"/>
          </w:tcPr>
          <w:p w:rsidR="000B598B" w:rsidRPr="00386679" w:rsidRDefault="000B598B" w:rsidP="000B598B">
            <w:pPr>
              <w:jc w:val="both"/>
              <w:rPr>
                <w:rFonts w:ascii="Times New Roman" w:eastAsia="Times New Roman" w:hAnsi="Times New Roman" w:cs="Times New Roman"/>
                <w:sz w:val="24"/>
                <w:szCs w:val="24"/>
                <w:lang w:val="uk-UA"/>
              </w:rPr>
            </w:pPr>
            <w:r w:rsidRPr="00386679">
              <w:rPr>
                <w:rFonts w:ascii="Times New Roman" w:eastAsia="SimSun" w:hAnsi="Times New Roman" w:cs="Times New Roman"/>
                <w:kern w:val="1"/>
                <w:sz w:val="24"/>
                <w:szCs w:val="24"/>
                <w:lang w:val="uk-UA" w:eastAsia="hi-IN" w:bidi="hi-IN"/>
              </w:rPr>
              <w:t xml:space="preserve">2.1. </w:t>
            </w:r>
            <w:r w:rsidRPr="00386679">
              <w:rPr>
                <w:rFonts w:ascii="Times New Roman" w:eastAsia="Times New Roman" w:hAnsi="Times New Roman" w:cs="Times New Roman"/>
                <w:sz w:val="24"/>
                <w:szCs w:val="24"/>
                <w:lang w:val="uk-UA" w:eastAsia="ru-RU"/>
              </w:rPr>
              <w:t xml:space="preserve">Довідка (за формою, наведеною у </w:t>
            </w:r>
            <w:r w:rsidRPr="00386679">
              <w:rPr>
                <w:rFonts w:ascii="Times New Roman" w:eastAsia="Times New Roman" w:hAnsi="Times New Roman" w:cs="Times New Roman"/>
                <w:b/>
                <w:sz w:val="24"/>
                <w:szCs w:val="24"/>
                <w:lang w:val="uk-UA" w:eastAsia="ru-RU"/>
              </w:rPr>
              <w:t>ДОДАТКУ №1(Таблиця 2)</w:t>
            </w:r>
            <w:r w:rsidRPr="00386679">
              <w:rPr>
                <w:rFonts w:ascii="Times New Roman" w:eastAsia="Times New Roman" w:hAnsi="Times New Roman" w:cs="Times New Roman"/>
                <w:sz w:val="24"/>
                <w:szCs w:val="24"/>
                <w:lang w:val="uk-UA" w:eastAsia="ru-RU"/>
              </w:rPr>
              <w:t xml:space="preserve"> тендерної документації), про наявність</w:t>
            </w:r>
            <w:r w:rsidRPr="00386679">
              <w:rPr>
                <w:rFonts w:ascii="Times New Roman" w:eastAsia="Times New Roman" w:hAnsi="Times New Roman" w:cs="Times New Roman"/>
                <w:sz w:val="24"/>
                <w:szCs w:val="24"/>
                <w:lang w:val="uk-UA"/>
              </w:rPr>
              <w:t xml:space="preserve"> працівників, які мають необхідні знання та досвід роботи для постачання товару за закупівлею.</w:t>
            </w:r>
          </w:p>
          <w:p w:rsidR="000B598B" w:rsidRPr="00386679" w:rsidRDefault="000B598B" w:rsidP="000B598B">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386679">
              <w:rPr>
                <w:rFonts w:ascii="Times New Roman" w:eastAsia="SimSun" w:hAnsi="Times New Roman" w:cs="Times New Roman"/>
                <w:b/>
                <w:i/>
                <w:kern w:val="1"/>
                <w:sz w:val="24"/>
                <w:szCs w:val="24"/>
                <w:u w:val="single"/>
                <w:lang w:val="uk-UA" w:eastAsia="hi-IN" w:bidi="hi-IN"/>
              </w:rPr>
              <w:t>В тому числі в довідці з</w:t>
            </w:r>
            <w:r w:rsidRPr="00386679">
              <w:rPr>
                <w:rFonts w:ascii="Times New Roman" w:eastAsia="SimSun" w:hAnsi="Times New Roman" w:cs="Times New Roman"/>
                <w:b/>
                <w:bCs/>
                <w:i/>
                <w:kern w:val="1"/>
                <w:sz w:val="24"/>
                <w:szCs w:val="24"/>
                <w:u w:val="single"/>
                <w:lang w:val="uk-UA" w:eastAsia="hi-IN" w:bidi="hi-IN"/>
              </w:rPr>
              <w:t>азначити особу,</w:t>
            </w:r>
            <w:r w:rsidRPr="00386679">
              <w:rPr>
                <w:rFonts w:ascii="Times New Roman" w:eastAsia="SimSun" w:hAnsi="Times New Roman" w:cs="Times New Roman"/>
                <w:b/>
                <w:i/>
                <w:kern w:val="1"/>
                <w:sz w:val="24"/>
                <w:szCs w:val="24"/>
                <w:u w:val="single"/>
                <w:lang w:val="uk-UA" w:eastAsia="hi-IN" w:bidi="hi-IN"/>
              </w:rPr>
              <w:t xml:space="preserve"> яка буде відповідальною за виконання умов договору</w:t>
            </w:r>
            <w:r w:rsidRPr="00386679">
              <w:rPr>
                <w:rFonts w:ascii="Times New Roman" w:eastAsia="SimSun" w:hAnsi="Times New Roman" w:cs="Times New Roman"/>
                <w:b/>
                <w:i/>
                <w:kern w:val="1"/>
                <w:sz w:val="24"/>
                <w:szCs w:val="24"/>
                <w:lang w:val="uk-UA" w:eastAsia="hi-IN" w:bidi="hi-IN"/>
              </w:rPr>
              <w:t>,</w:t>
            </w:r>
            <w:r w:rsidRPr="00386679">
              <w:rPr>
                <w:rFonts w:ascii="Times New Roman" w:eastAsia="SimSun" w:hAnsi="Times New Roman" w:cs="Times New Roman"/>
                <w:i/>
                <w:kern w:val="1"/>
                <w:sz w:val="24"/>
                <w:szCs w:val="24"/>
                <w:lang w:val="uk-UA" w:eastAsia="hi-IN" w:bidi="hi-IN"/>
              </w:rPr>
              <w:t xml:space="preserve"> із зазначенням про право підпису документів (замовлень, </w:t>
            </w:r>
            <w:r w:rsidRPr="00386679">
              <w:rPr>
                <w:rFonts w:ascii="Times New Roman" w:eastAsia="SimSun" w:hAnsi="Times New Roman" w:cs="Times New Roman"/>
                <w:bCs/>
                <w:i/>
                <w:kern w:val="1"/>
                <w:sz w:val="24"/>
                <w:szCs w:val="24"/>
                <w:lang w:val="uk-UA" w:eastAsia="hi-IN" w:bidi="hi-IN"/>
              </w:rPr>
              <w:t xml:space="preserve">реєстрів, накладних, рахунків тощо) та її </w:t>
            </w:r>
            <w:r w:rsidRPr="00386679">
              <w:rPr>
                <w:rFonts w:ascii="Times New Roman" w:eastAsia="SimSun" w:hAnsi="Times New Roman" w:cs="Times New Roman"/>
                <w:b/>
                <w:bCs/>
                <w:i/>
                <w:kern w:val="1"/>
                <w:sz w:val="24"/>
                <w:szCs w:val="24"/>
                <w:lang w:val="uk-UA" w:eastAsia="hi-IN" w:bidi="hi-IN"/>
              </w:rPr>
              <w:t xml:space="preserve">діючого </w:t>
            </w:r>
            <w:r w:rsidRPr="00386679">
              <w:rPr>
                <w:rFonts w:ascii="Times New Roman" w:eastAsia="SimSun" w:hAnsi="Times New Roman" w:cs="Times New Roman"/>
                <w:bCs/>
                <w:i/>
                <w:kern w:val="1"/>
                <w:sz w:val="24"/>
                <w:szCs w:val="24"/>
                <w:lang w:val="uk-UA" w:eastAsia="hi-IN" w:bidi="hi-IN"/>
              </w:rPr>
              <w:t>контактного телефону.</w:t>
            </w:r>
          </w:p>
        </w:tc>
      </w:tr>
      <w:tr w:rsidR="000B598B" w:rsidRPr="00236455" w:rsidTr="000B598B">
        <w:tc>
          <w:tcPr>
            <w:tcW w:w="462" w:type="dxa"/>
            <w:shd w:val="clear" w:color="auto" w:fill="FFFFFF"/>
          </w:tcPr>
          <w:p w:rsidR="000B598B" w:rsidRPr="00386679" w:rsidRDefault="000B598B" w:rsidP="000B598B">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386679">
              <w:rPr>
                <w:rFonts w:ascii="Times New Roman" w:eastAsia="SimSun" w:hAnsi="Times New Roman" w:cs="Times New Roman"/>
                <w:b/>
                <w:i/>
                <w:kern w:val="3"/>
                <w:sz w:val="24"/>
                <w:szCs w:val="24"/>
                <w:lang w:val="uk-UA"/>
              </w:rPr>
              <w:t>3.</w:t>
            </w:r>
          </w:p>
        </w:tc>
        <w:tc>
          <w:tcPr>
            <w:tcW w:w="1997" w:type="dxa"/>
            <w:shd w:val="clear" w:color="auto" w:fill="FFFFFF"/>
          </w:tcPr>
          <w:p w:rsidR="000B598B" w:rsidRPr="00386679" w:rsidRDefault="000B598B" w:rsidP="000B598B">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386679">
              <w:rPr>
                <w:rFonts w:ascii="Times New Roman" w:eastAsia="SimSun" w:hAnsi="Times New Roman" w:cs="Times New Roman"/>
                <w:b/>
                <w:kern w:val="3"/>
                <w:sz w:val="24"/>
                <w:szCs w:val="24"/>
                <w:lang w:val="uk-UA"/>
              </w:rPr>
              <w:t>Наявність документально підтвердженого досвіду виконання  аналогічного договору</w:t>
            </w:r>
          </w:p>
        </w:tc>
        <w:tc>
          <w:tcPr>
            <w:tcW w:w="7655" w:type="dxa"/>
            <w:shd w:val="clear" w:color="auto" w:fill="FFFFFF"/>
          </w:tcPr>
          <w:p w:rsidR="000B598B" w:rsidRPr="00386679" w:rsidRDefault="000B598B" w:rsidP="000B598B">
            <w:pPr>
              <w:tabs>
                <w:tab w:val="left" w:pos="572"/>
              </w:tabs>
              <w:spacing w:after="0" w:line="256" w:lineRule="auto"/>
              <w:contextualSpacing/>
              <w:jc w:val="both"/>
              <w:rPr>
                <w:rFonts w:ascii="Times New Roman" w:eastAsia="Times New Roman" w:hAnsi="Times New Roman" w:cs="Times New Roman"/>
                <w:sz w:val="24"/>
                <w:szCs w:val="24"/>
                <w:lang w:val="uk-UA" w:eastAsia="ru-RU"/>
              </w:rPr>
            </w:pPr>
            <w:r w:rsidRPr="00386679">
              <w:rPr>
                <w:rFonts w:ascii="Times New Roman" w:eastAsia="Times New Roman" w:hAnsi="Times New Roman" w:cs="Times New Roman"/>
                <w:bCs/>
                <w:sz w:val="24"/>
                <w:szCs w:val="24"/>
                <w:lang w:val="uk-UA" w:eastAsia="ru-RU"/>
              </w:rPr>
              <w:t xml:space="preserve">3.1. Довідка у довільній формі, </w:t>
            </w:r>
            <w:r w:rsidRPr="00386679">
              <w:rPr>
                <w:rFonts w:ascii="Times New Roman" w:eastAsia="Times New Roman" w:hAnsi="Times New Roman" w:cs="Times New Roman"/>
                <w:sz w:val="24"/>
                <w:szCs w:val="24"/>
                <w:lang w:val="uk-UA" w:eastAsia="ru-RU"/>
              </w:rPr>
              <w:t>що містить інформацію про досвід виконання аналогічного договору*,</w:t>
            </w:r>
            <w:r w:rsidRPr="00386679">
              <w:rPr>
                <w:rFonts w:ascii="Times New Roman" w:eastAsia="Times New Roman" w:hAnsi="Times New Roman" w:cs="Times New Roman"/>
                <w:bCs/>
                <w:sz w:val="24"/>
                <w:szCs w:val="24"/>
                <w:lang w:val="uk-UA" w:eastAsia="ru-RU"/>
              </w:rPr>
              <w:t xml:space="preserve"> в якій повинна бути зазначена інформація про поставлені товари, замовника (його найменування, адреса та контактний телефон) та стан належного виконання договору стосовно якості товару та строків постачання.</w:t>
            </w:r>
          </w:p>
          <w:p w:rsidR="000B598B" w:rsidRPr="00386679" w:rsidRDefault="000B598B" w:rsidP="000B598B">
            <w:pPr>
              <w:widowControl w:val="0"/>
              <w:suppressAutoHyphens/>
              <w:autoSpaceDE w:val="0"/>
              <w:spacing w:after="0" w:line="240" w:lineRule="auto"/>
              <w:jc w:val="both"/>
              <w:rPr>
                <w:rFonts w:ascii="Times New Roman" w:eastAsia="SimSun" w:hAnsi="Times New Roman" w:cs="Times New Roman"/>
                <w:bCs/>
                <w:i/>
                <w:kern w:val="3"/>
                <w:sz w:val="24"/>
                <w:szCs w:val="24"/>
                <w:lang w:val="uk-UA"/>
              </w:rPr>
            </w:pPr>
            <w:r w:rsidRPr="00386679">
              <w:rPr>
                <w:rFonts w:ascii="Times New Roman" w:eastAsia="SimSun" w:hAnsi="Times New Roman" w:cs="Times New Roman"/>
                <w:kern w:val="3"/>
                <w:sz w:val="24"/>
                <w:szCs w:val="24"/>
                <w:lang w:val="uk-UA"/>
              </w:rPr>
              <w:t>*</w:t>
            </w:r>
            <w:r w:rsidRPr="00386679">
              <w:rPr>
                <w:rFonts w:ascii="Times New Roman" w:eastAsia="SimSun" w:hAnsi="Times New Roman" w:cs="Times New Roman"/>
                <w:i/>
                <w:kern w:val="3"/>
                <w:sz w:val="24"/>
                <w:szCs w:val="24"/>
                <w:lang w:val="uk-UA"/>
              </w:rPr>
              <w:t xml:space="preserve">Аналогічним договором в розумінні цієї документації є договір про постачання товару, аналогічного до предмету даної закупівлі та відповідає наступним вимогам: укладений між сторонами, предметом закупівлі якого є закупівля аналогічного товару, що закуповується за даною закупівлею, або предметом закупівлі якого є товар </w:t>
            </w:r>
            <w:r w:rsidRPr="00386679">
              <w:rPr>
                <w:rFonts w:ascii="Times New Roman" w:eastAsia="SimSun" w:hAnsi="Times New Roman" w:cs="Times New Roman"/>
                <w:bCs/>
                <w:i/>
                <w:kern w:val="3"/>
                <w:sz w:val="24"/>
                <w:szCs w:val="24"/>
                <w:lang w:val="uk-UA"/>
              </w:rPr>
              <w:t>за аналогічним кодом ДК 021:2015, які є предметом закупівлі.</w:t>
            </w:r>
          </w:p>
          <w:p w:rsidR="000B598B" w:rsidRPr="00386679" w:rsidRDefault="000B598B" w:rsidP="000B598B">
            <w:pPr>
              <w:widowControl w:val="0"/>
              <w:autoSpaceDE w:val="0"/>
              <w:autoSpaceDN w:val="0"/>
              <w:spacing w:after="0" w:line="240" w:lineRule="auto"/>
              <w:ind w:firstLine="709"/>
              <w:jc w:val="both"/>
              <w:rPr>
                <w:rFonts w:ascii="Times New Roman" w:eastAsia="Times New Roman" w:hAnsi="Times New Roman" w:cs="Times New Roman"/>
                <w:bCs/>
                <w:sz w:val="24"/>
                <w:szCs w:val="24"/>
                <w:lang w:val="uk-UA" w:eastAsia="ru-RU"/>
              </w:rPr>
            </w:pPr>
            <w:r w:rsidRPr="00386679">
              <w:rPr>
                <w:rFonts w:ascii="Times New Roman" w:eastAsia="Times New Roman" w:hAnsi="Times New Roman" w:cs="Times New Roman"/>
                <w:bCs/>
                <w:sz w:val="24"/>
                <w:szCs w:val="24"/>
                <w:lang w:val="uk-UA" w:eastAsia="ru-RU"/>
              </w:rPr>
              <w:t xml:space="preserve">Кваліфікаційний критерій - наявність документально підтвердженого досвіду виконання аналогічного договору прямо передбачений ст. 16 Закону та встановлений Замовником з огляду на значні обсяги поставок та конкретні особливості закупівлі - для організації харчування дітей. </w:t>
            </w:r>
          </w:p>
          <w:p w:rsidR="000B598B" w:rsidRPr="00386679" w:rsidRDefault="000B598B" w:rsidP="000B598B">
            <w:pPr>
              <w:widowControl w:val="0"/>
              <w:suppressAutoHyphens/>
              <w:autoSpaceDE w:val="0"/>
              <w:spacing w:after="0" w:line="240" w:lineRule="auto"/>
              <w:jc w:val="both"/>
              <w:rPr>
                <w:rFonts w:ascii="Times New Roman" w:eastAsia="SimSun" w:hAnsi="Times New Roman" w:cs="Times New Roman"/>
                <w:b/>
                <w:bCs/>
                <w:kern w:val="3"/>
                <w:sz w:val="24"/>
                <w:szCs w:val="24"/>
                <w:u w:val="single"/>
                <w:lang w:val="uk-UA"/>
              </w:rPr>
            </w:pPr>
            <w:r w:rsidRPr="00386679">
              <w:rPr>
                <w:rFonts w:ascii="Times New Roman" w:eastAsia="SimSun" w:hAnsi="Times New Roman" w:cs="Times New Roman"/>
                <w:b/>
                <w:bCs/>
                <w:kern w:val="3"/>
                <w:sz w:val="24"/>
                <w:szCs w:val="24"/>
                <w:u w:val="single"/>
                <w:lang w:val="uk-UA"/>
              </w:rPr>
              <w:t xml:space="preserve">Для підтвердження інформації учасник повинен надати: </w:t>
            </w:r>
          </w:p>
          <w:p w:rsidR="000B598B" w:rsidRPr="00A57B0E" w:rsidRDefault="000B598B" w:rsidP="000B598B">
            <w:pPr>
              <w:widowControl w:val="0"/>
              <w:suppressAutoHyphens/>
              <w:autoSpaceDE w:val="0"/>
              <w:spacing w:after="0" w:line="240" w:lineRule="auto"/>
              <w:jc w:val="both"/>
              <w:rPr>
                <w:rFonts w:ascii="Times New Roman" w:eastAsia="SimSun" w:hAnsi="Times New Roman" w:cs="Times New Roman"/>
                <w:bCs/>
                <w:kern w:val="3"/>
                <w:sz w:val="24"/>
                <w:szCs w:val="24"/>
                <w:lang w:val="uk-UA"/>
              </w:rPr>
            </w:pPr>
            <w:r w:rsidRPr="00386679">
              <w:rPr>
                <w:rFonts w:ascii="Times New Roman" w:eastAsia="SimSun" w:hAnsi="Times New Roman" w:cs="Times New Roman"/>
                <w:bCs/>
                <w:kern w:val="3"/>
                <w:sz w:val="24"/>
                <w:szCs w:val="24"/>
                <w:lang w:val="uk-UA"/>
              </w:rPr>
              <w:t xml:space="preserve">- </w:t>
            </w:r>
            <w:proofErr w:type="spellStart"/>
            <w:r w:rsidRPr="00386679">
              <w:rPr>
                <w:rFonts w:ascii="Times New Roman" w:eastAsia="SimSun" w:hAnsi="Times New Roman" w:cs="Times New Roman"/>
                <w:bCs/>
                <w:kern w:val="3"/>
                <w:sz w:val="24"/>
                <w:szCs w:val="24"/>
                <w:lang w:val="uk-UA"/>
              </w:rPr>
              <w:t>скан-копію</w:t>
            </w:r>
            <w:proofErr w:type="spellEnd"/>
            <w:r w:rsidRPr="00386679">
              <w:rPr>
                <w:rFonts w:ascii="Times New Roman" w:eastAsia="SimSun" w:hAnsi="Times New Roman" w:cs="Times New Roman"/>
                <w:bCs/>
                <w:kern w:val="3"/>
                <w:sz w:val="24"/>
                <w:szCs w:val="24"/>
                <w:lang w:val="uk-UA"/>
              </w:rPr>
              <w:t xml:space="preserve"> оригіналу договору </w:t>
            </w:r>
            <w:r w:rsidRPr="00386679">
              <w:rPr>
                <w:rFonts w:ascii="Times New Roman" w:eastAsia="SimSun" w:hAnsi="Times New Roman" w:cs="Times New Roman"/>
                <w:kern w:val="3"/>
                <w:sz w:val="24"/>
                <w:szCs w:val="24"/>
                <w:lang w:val="uk-UA"/>
              </w:rPr>
              <w:t>з усіма додатками;</w:t>
            </w:r>
          </w:p>
        </w:tc>
      </w:tr>
    </w:tbl>
    <w:tbl>
      <w:tblPr>
        <w:tblStyle w:val="afa"/>
        <w:tblW w:w="10207" w:type="dxa"/>
        <w:tblInd w:w="-856" w:type="dxa"/>
        <w:tblLook w:val="04A0" w:firstRow="1" w:lastRow="0" w:firstColumn="1" w:lastColumn="0" w:noHBand="0" w:noVBand="1"/>
      </w:tblPr>
      <w:tblGrid>
        <w:gridCol w:w="10207"/>
      </w:tblGrid>
      <w:tr w:rsidR="000B598B" w:rsidRPr="009C211C" w:rsidTr="00736948">
        <w:tc>
          <w:tcPr>
            <w:tcW w:w="10207" w:type="dxa"/>
            <w:shd w:val="clear" w:color="auto" w:fill="auto"/>
          </w:tcPr>
          <w:p w:rsidR="000B598B" w:rsidRPr="009C211C" w:rsidRDefault="000B598B" w:rsidP="000B598B">
            <w:pPr>
              <w:pStyle w:val="Standard"/>
              <w:rPr>
                <w:rFonts w:ascii="Times New Roman" w:hAnsi="Times New Roman" w:cs="Times New Roman"/>
                <w:b/>
                <w:sz w:val="24"/>
                <w:szCs w:val="24"/>
              </w:rPr>
            </w:pPr>
            <w:r>
              <w:rPr>
                <w:rFonts w:ascii="Times New Roman" w:hAnsi="Times New Roman" w:cs="Times New Roman"/>
                <w:b/>
                <w:sz w:val="24"/>
                <w:szCs w:val="24"/>
              </w:rPr>
              <w:t>4</w:t>
            </w:r>
            <w:r w:rsidRPr="009C211C">
              <w:rPr>
                <w:rFonts w:ascii="Times New Roman" w:hAnsi="Times New Roman" w:cs="Times New Roman"/>
                <w:b/>
                <w:sz w:val="24"/>
                <w:szCs w:val="24"/>
              </w:rPr>
              <w:t>. Інші документи:</w:t>
            </w:r>
          </w:p>
        </w:tc>
      </w:tr>
      <w:tr w:rsidR="000B598B" w:rsidRPr="003D374A" w:rsidTr="00787318">
        <w:tc>
          <w:tcPr>
            <w:tcW w:w="10207" w:type="dxa"/>
            <w:shd w:val="clear" w:color="auto" w:fill="auto"/>
          </w:tcPr>
          <w:p w:rsidR="000B598B" w:rsidRPr="009C211C" w:rsidRDefault="000B598B" w:rsidP="000B598B">
            <w:pPr>
              <w:pStyle w:val="ac"/>
              <w:numPr>
                <w:ilvl w:val="0"/>
                <w:numId w:val="24"/>
              </w:numPr>
              <w:spacing w:after="0"/>
              <w:ind w:left="0"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Pr="009C211C">
              <w:rPr>
                <w:rFonts w:ascii="Times New Roman" w:eastAsia="Times New Roman" w:hAnsi="Times New Roman" w:cs="Times New Roman"/>
                <w:color w:val="000000"/>
                <w:sz w:val="24"/>
                <w:szCs w:val="24"/>
                <w:lang w:eastAsia="ru-RU"/>
              </w:rPr>
              <w:t>.1. Повноваження щодо підпису документів тендерної пропозиції уповноваженої особи учасника процедури закупівлі підтверджується наданням у складі тендерної пропозиції:</w:t>
            </w:r>
          </w:p>
          <w:p w:rsidR="000B598B" w:rsidRPr="009C211C" w:rsidRDefault="000B598B" w:rsidP="000B598B">
            <w:pPr>
              <w:pStyle w:val="ac"/>
              <w:numPr>
                <w:ilvl w:val="0"/>
                <w:numId w:val="25"/>
              </w:numPr>
              <w:spacing w:after="0"/>
              <w:ind w:left="284" w:hanging="284"/>
              <w:jc w:val="both"/>
              <w:rPr>
                <w:rFonts w:ascii="Times New Roman" w:eastAsia="Times New Roman" w:hAnsi="Times New Roman" w:cs="Times New Roman"/>
                <w:sz w:val="24"/>
                <w:szCs w:val="24"/>
                <w:lang w:eastAsia="ru-RU"/>
              </w:rPr>
            </w:pPr>
            <w:r w:rsidRPr="009C211C">
              <w:rPr>
                <w:rFonts w:ascii="Times New Roman" w:eastAsia="Times New Roman" w:hAnsi="Times New Roman" w:cs="Times New Roman"/>
                <w:color w:val="000000"/>
                <w:sz w:val="24"/>
                <w:szCs w:val="24"/>
                <w:lang w:eastAsia="ru-RU"/>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9C211C">
              <w:rPr>
                <w:rFonts w:ascii="Times New Roman" w:eastAsia="Times New Roman" w:hAnsi="Times New Roman" w:cs="Times New Roman"/>
                <w:color w:val="000000"/>
                <w:sz w:val="24"/>
                <w:szCs w:val="24"/>
                <w:lang w:eastAsia="ru-RU"/>
              </w:rPr>
              <w:lastRenderedPageBreak/>
              <w:t xml:space="preserve">установчих документів – розпорядчий документ про призначення (обрання) на посаду відповідної особи (наказ (розпорядження) про призначення та/або протокол зборів засновників); </w:t>
            </w:r>
          </w:p>
          <w:p w:rsidR="000B598B" w:rsidRPr="009C211C" w:rsidRDefault="000B598B" w:rsidP="000B598B">
            <w:pPr>
              <w:pStyle w:val="ac"/>
              <w:numPr>
                <w:ilvl w:val="0"/>
                <w:numId w:val="25"/>
              </w:numPr>
              <w:spacing w:after="0"/>
              <w:ind w:left="284" w:hanging="284"/>
              <w:jc w:val="both"/>
              <w:rPr>
                <w:rFonts w:ascii="Times New Roman" w:eastAsia="Times New Roman" w:hAnsi="Times New Roman" w:cs="Times New Roman"/>
                <w:sz w:val="24"/>
                <w:szCs w:val="24"/>
                <w:lang w:eastAsia="ru-RU"/>
              </w:rPr>
            </w:pPr>
            <w:r w:rsidRPr="009C211C">
              <w:rPr>
                <w:rFonts w:ascii="Times New Roman" w:eastAsia="Times New Roman" w:hAnsi="Times New Roman" w:cs="Times New Roman"/>
                <w:color w:val="000000"/>
                <w:sz w:val="24"/>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B598B" w:rsidRPr="009C211C" w:rsidRDefault="000B598B" w:rsidP="00F66862">
            <w:pPr>
              <w:pStyle w:val="ac"/>
              <w:spacing w:after="0"/>
              <w:ind w:left="0"/>
              <w:jc w:val="both"/>
              <w:rPr>
                <w:rFonts w:ascii="Times New Roman" w:eastAsia="Times New Roman" w:hAnsi="Times New Roman" w:cs="Times New Roman"/>
                <w:color w:val="000000"/>
                <w:sz w:val="24"/>
                <w:szCs w:val="24"/>
                <w:lang w:eastAsia="ru-RU"/>
              </w:rPr>
            </w:pPr>
          </w:p>
        </w:tc>
      </w:tr>
      <w:tr w:rsidR="000B598B" w:rsidRPr="009C211C" w:rsidTr="00787318">
        <w:tc>
          <w:tcPr>
            <w:tcW w:w="10207" w:type="dxa"/>
            <w:shd w:val="clear" w:color="auto" w:fill="auto"/>
          </w:tcPr>
          <w:p w:rsidR="000B598B" w:rsidRPr="009C211C" w:rsidRDefault="000B598B" w:rsidP="000B598B">
            <w:pPr>
              <w:widowControl w:val="0"/>
              <w:shd w:val="clear" w:color="auto" w:fill="FFFFFF"/>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w:t>
            </w:r>
            <w:r w:rsidRPr="009C211C">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w:t>
            </w:r>
            <w:r w:rsidRPr="009C211C">
              <w:rPr>
                <w:rFonts w:ascii="Times New Roman" w:eastAsia="Times New Roman" w:hAnsi="Times New Roman" w:cs="Times New Roman"/>
                <w:color w:val="000000"/>
                <w:sz w:val="24"/>
                <w:szCs w:val="24"/>
                <w:lang w:val="uk-UA" w:eastAsia="ru-RU"/>
              </w:rPr>
              <w:t>.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0B598B" w:rsidRPr="009C211C" w:rsidTr="00787318">
        <w:tc>
          <w:tcPr>
            <w:tcW w:w="10207" w:type="dxa"/>
            <w:shd w:val="clear" w:color="auto" w:fill="auto"/>
          </w:tcPr>
          <w:p w:rsidR="000B598B" w:rsidRPr="009C211C" w:rsidRDefault="000B598B" w:rsidP="002B7C62">
            <w:pPr>
              <w:widowControl w:val="0"/>
              <w:shd w:val="clear" w:color="auto" w:fill="FFFFFF"/>
              <w:contextualSpacing/>
              <w:jc w:val="both"/>
              <w:rPr>
                <w:rFonts w:ascii="Times New Roman" w:eastAsia="SimSun" w:hAnsi="Times New Roman" w:cs="Mangal"/>
                <w:color w:val="000000"/>
                <w:kern w:val="1"/>
                <w:sz w:val="24"/>
                <w:szCs w:val="24"/>
                <w:lang w:val="uk-UA" w:eastAsia="hi-IN" w:bidi="hi-IN"/>
              </w:rPr>
            </w:pPr>
            <w:r>
              <w:rPr>
                <w:rFonts w:ascii="Times New Roman" w:eastAsia="Times New Roman" w:hAnsi="Times New Roman" w:cs="Times New Roman"/>
                <w:color w:val="000000"/>
                <w:kern w:val="1"/>
                <w:sz w:val="24"/>
                <w:szCs w:val="24"/>
                <w:lang w:val="uk-UA" w:eastAsia="ru-RU" w:bidi="hi-IN"/>
              </w:rPr>
              <w:t>4</w:t>
            </w:r>
            <w:r w:rsidRPr="009C211C">
              <w:rPr>
                <w:rFonts w:ascii="Times New Roman" w:eastAsia="Times New Roman" w:hAnsi="Times New Roman" w:cs="Times New Roman"/>
                <w:color w:val="000000"/>
                <w:kern w:val="1"/>
                <w:sz w:val="24"/>
                <w:szCs w:val="24"/>
                <w:lang w:val="uk-UA" w:eastAsia="ru-RU" w:bidi="hi-IN"/>
              </w:rPr>
              <w:t>.</w:t>
            </w:r>
            <w:r>
              <w:rPr>
                <w:rFonts w:ascii="Times New Roman" w:eastAsia="Times New Roman" w:hAnsi="Times New Roman" w:cs="Times New Roman"/>
                <w:color w:val="000000"/>
                <w:kern w:val="1"/>
                <w:sz w:val="24"/>
                <w:szCs w:val="24"/>
                <w:lang w:val="uk-UA" w:eastAsia="ru-RU" w:bidi="hi-IN"/>
              </w:rPr>
              <w:t>3</w:t>
            </w:r>
            <w:r w:rsidRPr="009C211C">
              <w:rPr>
                <w:rFonts w:ascii="Times New Roman" w:eastAsia="Times New Roman" w:hAnsi="Times New Roman" w:cs="Times New Roman"/>
                <w:color w:val="000000"/>
                <w:kern w:val="1"/>
                <w:sz w:val="24"/>
                <w:szCs w:val="24"/>
                <w:lang w:val="uk-UA" w:eastAsia="ru-RU" w:bidi="hi-IN"/>
              </w:rPr>
              <w:t xml:space="preserve">. </w:t>
            </w:r>
            <w:r w:rsidRPr="009C211C">
              <w:rPr>
                <w:rFonts w:ascii="Times New Roman" w:eastAsia="SimSun" w:hAnsi="Times New Roman" w:cs="Mangal"/>
                <w:color w:val="000000"/>
                <w:kern w:val="1"/>
                <w:sz w:val="24"/>
                <w:szCs w:val="24"/>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9C211C">
              <w:rPr>
                <w:rFonts w:ascii="Times New Roman" w:eastAsia="SimSun" w:hAnsi="Times New Roman" w:cs="Mangal"/>
                <w:b/>
                <w:color w:val="000000"/>
                <w:kern w:val="1"/>
                <w:sz w:val="24"/>
                <w:szCs w:val="24"/>
                <w:lang w:val="uk-UA" w:eastAsia="hi-IN" w:bidi="hi-IN"/>
              </w:rPr>
              <w:t>Додаток №</w:t>
            </w:r>
            <w:r w:rsidR="002B7C62">
              <w:rPr>
                <w:rFonts w:ascii="Times New Roman" w:eastAsia="SimSun" w:hAnsi="Times New Roman" w:cs="Mangal"/>
                <w:b/>
                <w:color w:val="000000"/>
                <w:kern w:val="1"/>
                <w:sz w:val="24"/>
                <w:szCs w:val="24"/>
                <w:lang w:val="uk-UA" w:eastAsia="hi-IN" w:bidi="hi-IN"/>
              </w:rPr>
              <w:t>5</w:t>
            </w:r>
            <w:r w:rsidRPr="009C211C">
              <w:rPr>
                <w:rFonts w:ascii="Times New Roman" w:eastAsia="SimSun" w:hAnsi="Times New Roman" w:cs="Mangal"/>
                <w:color w:val="000000"/>
                <w:kern w:val="1"/>
                <w:sz w:val="24"/>
                <w:szCs w:val="24"/>
                <w:lang w:val="uk-UA" w:eastAsia="hi-IN" w:bidi="hi-IN"/>
              </w:rPr>
              <w:t>).</w:t>
            </w:r>
          </w:p>
        </w:tc>
      </w:tr>
      <w:tr w:rsidR="000B598B" w:rsidRPr="009C211C" w:rsidTr="00787318">
        <w:tc>
          <w:tcPr>
            <w:tcW w:w="10207" w:type="dxa"/>
            <w:shd w:val="clear" w:color="auto" w:fill="auto"/>
          </w:tcPr>
          <w:p w:rsidR="000B598B" w:rsidRPr="009C211C" w:rsidRDefault="000B598B" w:rsidP="002B7C62">
            <w:pPr>
              <w:pStyle w:val="14"/>
              <w:spacing w:line="100" w:lineRule="atLeast"/>
              <w:ind w:left="0"/>
              <w:jc w:val="both"/>
              <w:rPr>
                <w:rFonts w:ascii="Times New Roman" w:hAnsi="Times New Roman" w:cs="Times New Roman"/>
                <w:sz w:val="24"/>
                <w:szCs w:val="24"/>
              </w:rPr>
            </w:pPr>
            <w:r>
              <w:rPr>
                <w:rFonts w:ascii="Times New Roman" w:hAnsi="Times New Roman" w:cs="Mangal"/>
                <w:color w:val="000000"/>
                <w:kern w:val="1"/>
                <w:sz w:val="24"/>
                <w:szCs w:val="24"/>
                <w:lang w:eastAsia="hi-IN" w:bidi="hi-IN"/>
              </w:rPr>
              <w:t>4</w:t>
            </w:r>
            <w:r w:rsidRPr="009C211C">
              <w:rPr>
                <w:rFonts w:ascii="Times New Roman" w:hAnsi="Times New Roman" w:cs="Mangal"/>
                <w:color w:val="000000"/>
                <w:kern w:val="1"/>
                <w:sz w:val="24"/>
                <w:szCs w:val="24"/>
                <w:lang w:eastAsia="hi-IN" w:bidi="hi-IN"/>
              </w:rPr>
              <w:t>.</w:t>
            </w:r>
            <w:r>
              <w:rPr>
                <w:rFonts w:ascii="Times New Roman" w:hAnsi="Times New Roman" w:cs="Mangal"/>
                <w:color w:val="000000"/>
                <w:kern w:val="1"/>
                <w:sz w:val="24"/>
                <w:szCs w:val="24"/>
                <w:lang w:eastAsia="hi-IN" w:bidi="hi-IN"/>
              </w:rPr>
              <w:t>4</w:t>
            </w:r>
            <w:r w:rsidRPr="009C211C">
              <w:rPr>
                <w:rFonts w:ascii="Times New Roman" w:hAnsi="Times New Roman" w:cs="Mangal"/>
                <w:color w:val="000000"/>
                <w:kern w:val="1"/>
                <w:sz w:val="24"/>
                <w:szCs w:val="24"/>
                <w:lang w:eastAsia="hi-IN" w:bidi="hi-IN"/>
              </w:rPr>
              <w:t xml:space="preserve">. </w:t>
            </w:r>
            <w:r w:rsidRPr="009C211C">
              <w:rPr>
                <w:rFonts w:ascii="Times New Roman" w:hAnsi="Times New Roman" w:cs="Times New Roman"/>
                <w:sz w:val="24"/>
                <w:szCs w:val="24"/>
              </w:rPr>
              <w:t>Лист у довільній формі про ознайомлення з проектом договору про закупівлю (</w:t>
            </w:r>
            <w:r w:rsidRPr="009C211C">
              <w:rPr>
                <w:rFonts w:ascii="Times New Roman" w:hAnsi="Times New Roman" w:cs="Times New Roman"/>
                <w:b/>
                <w:sz w:val="24"/>
                <w:szCs w:val="24"/>
              </w:rPr>
              <w:t>Додаток №</w:t>
            </w:r>
            <w:r w:rsidR="002B7C62">
              <w:rPr>
                <w:rFonts w:ascii="Times New Roman" w:hAnsi="Times New Roman" w:cs="Times New Roman"/>
                <w:b/>
                <w:sz w:val="24"/>
                <w:szCs w:val="24"/>
              </w:rPr>
              <w:t>4</w:t>
            </w:r>
            <w:r w:rsidRPr="002B7C62">
              <w:rPr>
                <w:rFonts w:ascii="Times New Roman" w:hAnsi="Times New Roman" w:cs="Times New Roman"/>
                <w:sz w:val="24"/>
                <w:szCs w:val="24"/>
              </w:rPr>
              <w:t xml:space="preserve">) </w:t>
            </w:r>
            <w:r w:rsidRPr="002B7C62">
              <w:rPr>
                <w:rFonts w:ascii="Times New Roman" w:hAnsi="Times New Roman" w:cs="Times New Roman"/>
                <w:b/>
                <w:sz w:val="24"/>
                <w:szCs w:val="24"/>
              </w:rPr>
              <w:t xml:space="preserve">із </w:t>
            </w:r>
            <w:r w:rsidRPr="002B7C62">
              <w:rPr>
                <w:rFonts w:ascii="Times New Roman" w:hAnsi="Times New Roman" w:cs="Times New Roman"/>
                <w:b/>
                <w:sz w:val="24"/>
                <w:szCs w:val="24"/>
                <w:u w:val="single"/>
              </w:rPr>
              <w:t>зазначенням інформації</w:t>
            </w:r>
            <w:r w:rsidRPr="002B7C62">
              <w:rPr>
                <w:rFonts w:ascii="Times New Roman" w:hAnsi="Times New Roman" w:cs="Times New Roman"/>
                <w:sz w:val="24"/>
                <w:szCs w:val="24"/>
              </w:rPr>
              <w:t xml:space="preserve"> щодо</w:t>
            </w:r>
            <w:r w:rsidRPr="009C211C">
              <w:rPr>
                <w:rFonts w:ascii="Times New Roman" w:hAnsi="Times New Roman" w:cs="Times New Roman"/>
                <w:sz w:val="24"/>
                <w:szCs w:val="24"/>
              </w:rPr>
              <w:t xml:space="preserve"> наявності або відсутності протоколу розбіжностей, та погодження його укласти, якщо тендерну пропозицію Учасника буде акцептовано.</w:t>
            </w:r>
          </w:p>
        </w:tc>
      </w:tr>
      <w:tr w:rsidR="000B598B" w:rsidRPr="009C211C" w:rsidTr="00787318">
        <w:tc>
          <w:tcPr>
            <w:tcW w:w="10207" w:type="dxa"/>
            <w:shd w:val="clear" w:color="auto" w:fill="auto"/>
          </w:tcPr>
          <w:p w:rsidR="000B598B" w:rsidRPr="009C211C" w:rsidRDefault="000B598B" w:rsidP="000B598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hAnsi="Times New Roman" w:cs="Mangal"/>
                <w:color w:val="000000"/>
                <w:kern w:val="1"/>
                <w:sz w:val="24"/>
                <w:szCs w:val="24"/>
                <w:lang w:val="uk-UA" w:eastAsia="hi-IN" w:bidi="hi-IN"/>
              </w:rPr>
              <w:t>4</w:t>
            </w:r>
            <w:r w:rsidRPr="009C211C">
              <w:rPr>
                <w:rFonts w:ascii="Times New Roman" w:hAnsi="Times New Roman" w:cs="Mangal"/>
                <w:color w:val="000000"/>
                <w:kern w:val="1"/>
                <w:sz w:val="24"/>
                <w:szCs w:val="24"/>
                <w:lang w:val="uk-UA" w:eastAsia="hi-IN" w:bidi="hi-IN"/>
              </w:rPr>
              <w:t>.</w:t>
            </w:r>
            <w:r>
              <w:rPr>
                <w:rFonts w:ascii="Times New Roman" w:hAnsi="Times New Roman" w:cs="Mangal"/>
                <w:color w:val="000000"/>
                <w:kern w:val="1"/>
                <w:sz w:val="24"/>
                <w:szCs w:val="24"/>
                <w:lang w:val="uk-UA" w:eastAsia="hi-IN" w:bidi="hi-IN"/>
              </w:rPr>
              <w:t>5</w:t>
            </w:r>
            <w:r w:rsidRPr="009C211C">
              <w:rPr>
                <w:rFonts w:ascii="Times New Roman" w:hAnsi="Times New Roman" w:cs="Mangal"/>
                <w:color w:val="000000"/>
                <w:kern w:val="1"/>
                <w:sz w:val="24"/>
                <w:szCs w:val="24"/>
                <w:lang w:val="uk-UA" w:eastAsia="hi-IN" w:bidi="hi-IN"/>
              </w:rPr>
              <w:t xml:space="preserve">. </w:t>
            </w:r>
            <w:r w:rsidRPr="009C211C">
              <w:rPr>
                <w:rFonts w:ascii="Times New Roman" w:eastAsia="Times New Roman" w:hAnsi="Times New Roman" w:cs="Times New Roman"/>
                <w:color w:val="000000"/>
                <w:sz w:val="24"/>
                <w:szCs w:val="24"/>
                <w:lang w:val="uk-UA"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9C211C">
              <w:rPr>
                <w:rFonts w:ascii="Times New Roman" w:eastAsia="Times New Roman" w:hAnsi="Times New Roman" w:cs="Times New Roman"/>
                <w:b/>
                <w:color w:val="000000"/>
                <w:sz w:val="24"/>
                <w:szCs w:val="24"/>
                <w:lang w:val="uk-UA"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9C211C">
              <w:rPr>
                <w:rFonts w:ascii="Times New Roman" w:eastAsia="Times New Roman" w:hAnsi="Times New Roman" w:cs="Times New Roman"/>
                <w:b/>
                <w:color w:val="000000"/>
                <w:sz w:val="24"/>
                <w:szCs w:val="24"/>
                <w:lang w:val="uk-UA" w:eastAsia="ru-RU"/>
              </w:rPr>
              <w:t>санкційного</w:t>
            </w:r>
            <w:proofErr w:type="spellEnd"/>
            <w:r w:rsidRPr="009C211C">
              <w:rPr>
                <w:rFonts w:ascii="Times New Roman" w:eastAsia="Times New Roman" w:hAnsi="Times New Roman" w:cs="Times New Roman"/>
                <w:color w:val="000000"/>
                <w:sz w:val="24"/>
                <w:szCs w:val="24"/>
                <w:lang w:val="uk-UA" w:eastAsia="ru-RU"/>
              </w:rPr>
              <w:t xml:space="preserve">, у тому числі: </w:t>
            </w:r>
          </w:p>
          <w:p w:rsidR="000B598B" w:rsidRPr="009C211C" w:rsidRDefault="000B598B" w:rsidP="000B598B">
            <w:pPr>
              <w:autoSpaceDE w:val="0"/>
              <w:jc w:val="both"/>
              <w:rPr>
                <w:rFonts w:ascii="Times New Roman" w:eastAsia="Times New Roman" w:hAnsi="Times New Roman" w:cs="Times New Roman"/>
                <w:color w:val="000000"/>
                <w:sz w:val="24"/>
                <w:szCs w:val="24"/>
                <w:lang w:val="uk-UA" w:eastAsia="ru-RU"/>
              </w:rPr>
            </w:pPr>
            <w:r w:rsidRPr="009C211C">
              <w:rPr>
                <w:rFonts w:ascii="Times New Roman" w:eastAsia="Times New Roman" w:hAnsi="Times New Roman" w:cs="Times New Roman"/>
                <w:color w:val="000000"/>
                <w:sz w:val="24"/>
                <w:szCs w:val="24"/>
                <w:lang w:val="uk-UA" w:eastAsia="ru-RU"/>
              </w:rPr>
              <w:t xml:space="preserve">- Закону України "Про санкції" від 14.08.2014 № 1644-VII; </w:t>
            </w:r>
          </w:p>
          <w:p w:rsidR="000B598B" w:rsidRPr="009C211C" w:rsidRDefault="000B598B" w:rsidP="000B598B">
            <w:pPr>
              <w:autoSpaceDE w:val="0"/>
              <w:jc w:val="both"/>
              <w:rPr>
                <w:rFonts w:ascii="Times New Roman" w:eastAsia="Times New Roman" w:hAnsi="Times New Roman" w:cs="Times New Roman"/>
                <w:color w:val="000000"/>
                <w:sz w:val="24"/>
                <w:szCs w:val="24"/>
                <w:lang w:val="uk-UA" w:eastAsia="ru-RU"/>
              </w:rPr>
            </w:pPr>
            <w:r w:rsidRPr="009C211C">
              <w:rPr>
                <w:rFonts w:ascii="Times New Roman" w:eastAsia="Times New Roman" w:hAnsi="Times New Roman" w:cs="Times New Roman"/>
                <w:color w:val="000000"/>
                <w:sz w:val="24"/>
                <w:szCs w:val="24"/>
                <w:lang w:val="uk-UA" w:eastAsia="ru-RU"/>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0B598B" w:rsidRPr="009C211C" w:rsidRDefault="000B598B" w:rsidP="000B598B">
            <w:pPr>
              <w:autoSpaceDE w:val="0"/>
              <w:jc w:val="both"/>
              <w:rPr>
                <w:rFonts w:ascii="Times New Roman" w:eastAsia="Times New Roman" w:hAnsi="Times New Roman" w:cs="Times New Roman"/>
                <w:color w:val="000000"/>
                <w:sz w:val="24"/>
                <w:szCs w:val="24"/>
                <w:lang w:val="uk-UA" w:eastAsia="ru-RU"/>
              </w:rPr>
            </w:pPr>
            <w:r w:rsidRPr="009C211C">
              <w:rPr>
                <w:rFonts w:ascii="Times New Roman" w:eastAsia="Times New Roman" w:hAnsi="Times New Roman" w:cs="Times New Roman"/>
                <w:color w:val="000000"/>
                <w:sz w:val="24"/>
                <w:szCs w:val="24"/>
                <w:lang w:val="uk-UA" w:eastAsia="ru-RU"/>
              </w:rPr>
              <w:t xml:space="preserve">- Указу Президента України від 15 травня 2017 № 133/2017; </w:t>
            </w:r>
          </w:p>
          <w:p w:rsidR="000B598B" w:rsidRPr="009C211C" w:rsidRDefault="000B598B" w:rsidP="000B598B">
            <w:pPr>
              <w:autoSpaceDE w:val="0"/>
              <w:jc w:val="both"/>
              <w:rPr>
                <w:rFonts w:ascii="Times New Roman" w:eastAsia="Times New Roman" w:hAnsi="Times New Roman" w:cs="Times New Roman"/>
                <w:color w:val="000000"/>
                <w:sz w:val="24"/>
                <w:szCs w:val="24"/>
                <w:lang w:val="uk-UA" w:eastAsia="ru-RU"/>
              </w:rPr>
            </w:pPr>
            <w:r w:rsidRPr="009C211C">
              <w:rPr>
                <w:rFonts w:ascii="Times New Roman" w:eastAsia="Times New Roman" w:hAnsi="Times New Roman" w:cs="Times New Roman"/>
                <w:color w:val="000000"/>
                <w:sz w:val="24"/>
                <w:szCs w:val="24"/>
                <w:lang w:val="uk-UA" w:eastAsia="ru-RU"/>
              </w:rPr>
              <w:t xml:space="preserve">- Рішення РНБО України від 28 квітня 2017 року;  </w:t>
            </w:r>
          </w:p>
          <w:p w:rsidR="000B598B" w:rsidRDefault="000B598B" w:rsidP="000B598B">
            <w:pPr>
              <w:autoSpaceDE w:val="0"/>
              <w:jc w:val="both"/>
              <w:rPr>
                <w:rFonts w:ascii="Times New Roman" w:eastAsia="Times New Roman" w:hAnsi="Times New Roman" w:cs="Times New Roman"/>
                <w:color w:val="000000"/>
                <w:sz w:val="24"/>
                <w:szCs w:val="24"/>
                <w:lang w:val="uk-UA" w:eastAsia="ru-RU"/>
              </w:rPr>
            </w:pPr>
            <w:r w:rsidRPr="009C211C">
              <w:rPr>
                <w:rFonts w:ascii="Times New Roman" w:eastAsia="Times New Roman" w:hAnsi="Times New Roman" w:cs="Times New Roman"/>
                <w:color w:val="000000"/>
                <w:sz w:val="24"/>
                <w:szCs w:val="24"/>
                <w:lang w:val="uk-UA" w:eastAsia="ru-RU"/>
              </w:rPr>
              <w:t xml:space="preserve">- 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487D2A" w:rsidRPr="00487D2A" w:rsidRDefault="00487D2A" w:rsidP="00487D2A">
            <w:pPr>
              <w:autoSpaceDE w:val="0"/>
              <w:jc w:val="both"/>
              <w:rPr>
                <w:rFonts w:ascii="Times New Roman" w:eastAsia="Times New Roman" w:hAnsi="Times New Roman" w:cs="Times New Roman"/>
                <w:color w:val="000000"/>
                <w:sz w:val="24"/>
                <w:szCs w:val="24"/>
                <w:lang w:val="uk-UA" w:eastAsia="ru-RU"/>
              </w:rPr>
            </w:pPr>
            <w:r w:rsidRPr="00487D2A">
              <w:rPr>
                <w:rFonts w:ascii="Times New Roman" w:eastAsia="Times New Roman" w:hAnsi="Times New Roman" w:cs="Times New Roman"/>
                <w:color w:val="000000"/>
                <w:sz w:val="24"/>
                <w:szCs w:val="24"/>
                <w:lang w:val="uk-UA" w:eastAsia="ru-RU"/>
              </w:rPr>
              <w:t>- 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487D2A" w:rsidRDefault="00487D2A" w:rsidP="000B598B">
            <w:pPr>
              <w:autoSpaceDE w:val="0"/>
              <w:jc w:val="both"/>
              <w:rPr>
                <w:rFonts w:ascii="Times New Roman" w:eastAsia="Times New Roman" w:hAnsi="Times New Roman" w:cs="Times New Roman"/>
                <w:color w:val="000000"/>
                <w:sz w:val="24"/>
                <w:szCs w:val="24"/>
                <w:lang w:val="uk-UA" w:eastAsia="ru-RU"/>
              </w:rPr>
            </w:pPr>
            <w:r w:rsidRPr="00487D2A">
              <w:rPr>
                <w:rFonts w:ascii="Times New Roman" w:eastAsia="Times New Roman" w:hAnsi="Times New Roman" w:cs="Times New Roman"/>
                <w:color w:val="000000"/>
                <w:sz w:val="24"/>
                <w:szCs w:val="24"/>
                <w:lang w:val="uk-UA" w:eastAsia="ru-RU"/>
              </w:rPr>
              <w:t>- Постанови Кабінету Міністрів від 09.04.2022 №426 «Про застосування заборони ввезення товарів з Російської Федерації».</w:t>
            </w:r>
          </w:p>
          <w:p w:rsidR="008B194E" w:rsidRPr="00E97038" w:rsidRDefault="008B194E" w:rsidP="00487D2A">
            <w:pPr>
              <w:jc w:val="both"/>
              <w:rPr>
                <w:rFonts w:ascii="Times New Roman" w:hAnsi="Times New Roman" w:cs="Times New Roman"/>
                <w:u w:val="single"/>
                <w:lang w:val="uk-UA"/>
              </w:rPr>
            </w:pPr>
            <w:r w:rsidRPr="00E97038">
              <w:rPr>
                <w:rFonts w:ascii="Times New Roman" w:eastAsia="Calibri" w:hAnsi="Times New Roman" w:cs="Times New Roman"/>
                <w:u w:val="single"/>
                <w:lang w:val="uk-UA"/>
              </w:rPr>
              <w:t xml:space="preserve">У разі ненадання учасником інформації або у випадку, якщо учасник відноситься до осіб, пов’язаних з державою агресором відповідно до постанови 187 та </w:t>
            </w:r>
            <w:r w:rsidR="00487D2A" w:rsidRPr="00E97038">
              <w:rPr>
                <w:rFonts w:ascii="Times New Roman" w:eastAsia="Calibri" w:hAnsi="Times New Roman" w:cs="Times New Roman"/>
                <w:u w:val="single"/>
                <w:lang w:val="uk-UA"/>
              </w:rPr>
              <w:t>Постанови</w:t>
            </w:r>
            <w:r w:rsidRPr="00E97038">
              <w:rPr>
                <w:rFonts w:ascii="Times New Roman" w:eastAsia="Calibri" w:hAnsi="Times New Roman" w:cs="Times New Roman"/>
                <w:u w:val="single"/>
                <w:lang w:val="uk-UA"/>
              </w:rPr>
              <w:t xml:space="preserve">, пропозиція такого учасника підлягатиме відхиленню на підставі абзацу першого підпункту 2 пункту 41 </w:t>
            </w:r>
            <w:r w:rsidR="00487D2A" w:rsidRPr="00E97038">
              <w:rPr>
                <w:rFonts w:ascii="Times New Roman" w:eastAsia="Calibri" w:hAnsi="Times New Roman" w:cs="Times New Roman"/>
                <w:u w:val="single"/>
                <w:lang w:val="uk-UA"/>
              </w:rPr>
              <w:t>Постанови</w:t>
            </w:r>
            <w:r w:rsidRPr="00E97038">
              <w:rPr>
                <w:rFonts w:ascii="Times New Roman" w:eastAsia="Calibri" w:hAnsi="Times New Roman" w:cs="Times New Roman"/>
                <w:u w:val="single"/>
                <w:lang w:val="uk-UA"/>
              </w:rPr>
              <w:t>.</w:t>
            </w:r>
          </w:p>
        </w:tc>
      </w:tr>
      <w:tr w:rsidR="000B598B" w:rsidRPr="009C211C" w:rsidTr="00787318">
        <w:tc>
          <w:tcPr>
            <w:tcW w:w="10207" w:type="dxa"/>
            <w:shd w:val="clear" w:color="auto" w:fill="auto"/>
          </w:tcPr>
          <w:p w:rsidR="000B598B" w:rsidRPr="009C211C" w:rsidRDefault="000B598B" w:rsidP="000B598B">
            <w:pPr>
              <w:jc w:val="both"/>
              <w:rPr>
                <w:rFonts w:ascii="Times New Roman" w:eastAsia="SimSun" w:hAnsi="Times New Roman" w:cs="Times New Roman"/>
                <w:kern w:val="1"/>
                <w:sz w:val="24"/>
                <w:szCs w:val="24"/>
                <w:lang w:val="uk-UA" w:eastAsia="hi-IN" w:bidi="hi-IN"/>
              </w:rPr>
            </w:pPr>
            <w:r>
              <w:rPr>
                <w:rFonts w:ascii="Times New Roman" w:eastAsia="Times New Roman" w:hAnsi="Times New Roman" w:cs="Times New Roman"/>
                <w:color w:val="000000"/>
                <w:sz w:val="24"/>
                <w:szCs w:val="24"/>
                <w:lang w:val="uk-UA" w:eastAsia="ru-RU"/>
              </w:rPr>
              <w:t>4</w:t>
            </w:r>
            <w:r w:rsidRPr="009C211C">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6</w:t>
            </w:r>
            <w:r w:rsidRPr="009C211C">
              <w:rPr>
                <w:rFonts w:ascii="Times New Roman" w:eastAsia="Times New Roman" w:hAnsi="Times New Roman" w:cs="Times New Roman"/>
                <w:color w:val="000000"/>
                <w:sz w:val="24"/>
                <w:szCs w:val="24"/>
                <w:lang w:val="uk-UA" w:eastAsia="ru-RU"/>
              </w:rPr>
              <w:t xml:space="preserve">. </w:t>
            </w:r>
            <w:r w:rsidRPr="009C211C">
              <w:rPr>
                <w:rFonts w:ascii="Times New Roman" w:eastAsia="SimSun" w:hAnsi="Times New Roman" w:cs="Times New Roman"/>
                <w:kern w:val="1"/>
                <w:sz w:val="24"/>
                <w:szCs w:val="24"/>
                <w:lang w:val="uk-UA"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0B598B" w:rsidRPr="009C211C" w:rsidTr="00787318">
        <w:tc>
          <w:tcPr>
            <w:tcW w:w="10207" w:type="dxa"/>
            <w:shd w:val="clear" w:color="auto" w:fill="auto"/>
          </w:tcPr>
          <w:p w:rsidR="000B598B" w:rsidRPr="009C211C" w:rsidRDefault="000B598B" w:rsidP="000B598B">
            <w:pPr>
              <w:pStyle w:val="ac"/>
              <w:numPr>
                <w:ilvl w:val="0"/>
                <w:numId w:val="24"/>
              </w:numPr>
              <w:spacing w:after="0"/>
              <w:ind w:left="0"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9C211C">
              <w:rPr>
                <w:rFonts w:ascii="Times New Roman" w:eastAsia="Times New Roman" w:hAnsi="Times New Roman" w:cs="Times New Roman"/>
                <w:color w:val="000000"/>
                <w:sz w:val="24"/>
                <w:szCs w:val="24"/>
                <w:lang w:eastAsia="ru-RU"/>
              </w:rPr>
              <w:t xml:space="preserve">.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w:t>
            </w:r>
            <w:r w:rsidRPr="009C211C">
              <w:rPr>
                <w:rFonts w:ascii="Times New Roman" w:eastAsia="Times New Roman" w:hAnsi="Times New Roman" w:cs="Times New Roman"/>
                <w:color w:val="000000"/>
                <w:sz w:val="24"/>
                <w:szCs w:val="24"/>
                <w:lang w:eastAsia="ru-RU"/>
              </w:rPr>
              <w:lastRenderedPageBreak/>
              <w:t>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FF51A0" w:rsidRPr="003D374A" w:rsidTr="00787318">
        <w:tc>
          <w:tcPr>
            <w:tcW w:w="10207" w:type="dxa"/>
            <w:shd w:val="clear" w:color="auto" w:fill="auto"/>
          </w:tcPr>
          <w:p w:rsidR="00FF51A0" w:rsidRDefault="00FF51A0" w:rsidP="00FF51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s="Times New Roman"/>
                <w:color w:val="000000"/>
                <w:sz w:val="24"/>
                <w:szCs w:val="24"/>
                <w:lang w:eastAsia="ru-RU"/>
              </w:rPr>
              <w:lastRenderedPageBreak/>
              <w:t xml:space="preserve">9. </w:t>
            </w:r>
            <w:r>
              <w:rPr>
                <w:rFonts w:ascii="Times New Roman" w:eastAsia="Times New Roman" w:hAnsi="Times New Roman"/>
                <w:sz w:val="24"/>
                <w:szCs w:val="24"/>
                <w:lang w:val="uk-UA" w:eastAsia="ru-RU"/>
              </w:rPr>
              <w:t>Довідка</w:t>
            </w:r>
            <w:r w:rsidR="00153A7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FF51A0" w:rsidRDefault="00FF51A0" w:rsidP="00FF51A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51A0" w:rsidRPr="00FF51A0" w:rsidRDefault="00FF51A0" w:rsidP="00FF51A0">
            <w:pPr>
              <w:spacing w:before="150" w:after="150" w:line="240" w:lineRule="auto"/>
              <w:jc w:val="both"/>
              <w:rPr>
                <w:rFonts w:ascii="Times New Roman" w:eastAsia="Times New Roman" w:hAnsi="Times New Roman"/>
                <w:i/>
                <w:lang w:val="uk-UA" w:eastAsia="ru-RU"/>
              </w:rPr>
            </w:pPr>
            <w:r w:rsidRPr="00FF51A0">
              <w:rPr>
                <w:rFonts w:ascii="Times New Roman" w:eastAsia="Times New Roman" w:hAnsi="Times New Roman"/>
                <w:i/>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0B598B" w:rsidRDefault="000B598B" w:rsidP="000B598B">
      <w:pPr>
        <w:widowControl w:val="0"/>
        <w:suppressAutoHyphens/>
        <w:autoSpaceDE w:val="0"/>
        <w:spacing w:after="0" w:line="240" w:lineRule="auto"/>
        <w:rPr>
          <w:rFonts w:ascii="Times New Roman" w:eastAsia="SimSun" w:hAnsi="Times New Roman" w:cs="Times New Roman"/>
          <w:b/>
          <w:i/>
          <w:kern w:val="3"/>
          <w:sz w:val="24"/>
          <w:szCs w:val="24"/>
          <w:lang w:val="uk-UA"/>
        </w:rPr>
      </w:pPr>
    </w:p>
    <w:p w:rsidR="000B598B" w:rsidRPr="009C211C" w:rsidRDefault="000B598B" w:rsidP="000B598B">
      <w:pPr>
        <w:pStyle w:val="ac"/>
        <w:spacing w:after="0"/>
        <w:ind w:left="0"/>
        <w:jc w:val="both"/>
        <w:rPr>
          <w:rFonts w:ascii="Times New Roman" w:eastAsia="Times New Roman" w:hAnsi="Times New Roman" w:cs="Times New Roman"/>
          <w:color w:val="000000"/>
          <w:sz w:val="24"/>
          <w:szCs w:val="24"/>
          <w:lang w:eastAsia="ru-RU"/>
        </w:rPr>
      </w:pPr>
      <w:r w:rsidRPr="009C211C">
        <w:rPr>
          <w:rFonts w:ascii="Times New Roman" w:eastAsia="Times New Roman" w:hAnsi="Times New Roman" w:cs="Times New Roman"/>
          <w:color w:val="000000"/>
          <w:sz w:val="24"/>
          <w:szCs w:val="24"/>
          <w:lang w:eastAsia="ru-RU"/>
        </w:rPr>
        <w:t>Замовник не несе відповідальність за недотримання Учасником вищезазначених нормативних актів.</w:t>
      </w:r>
    </w:p>
    <w:p w:rsidR="000B598B" w:rsidRPr="009C211C" w:rsidRDefault="000B598B" w:rsidP="000B598B">
      <w:pPr>
        <w:pStyle w:val="ac"/>
        <w:spacing w:after="0"/>
        <w:ind w:left="0"/>
        <w:jc w:val="both"/>
        <w:rPr>
          <w:rFonts w:ascii="Times New Roman" w:eastAsia="Times New Roman" w:hAnsi="Times New Roman" w:cs="Times New Roman"/>
          <w:color w:val="000000"/>
          <w:sz w:val="24"/>
          <w:szCs w:val="24"/>
          <w:lang w:eastAsia="ru-RU"/>
        </w:rPr>
      </w:pPr>
    </w:p>
    <w:p w:rsidR="000B598B" w:rsidRPr="009C211C" w:rsidRDefault="000B598B" w:rsidP="000B598B">
      <w:pPr>
        <w:pStyle w:val="Standard"/>
        <w:jc w:val="both"/>
        <w:rPr>
          <w:rFonts w:ascii="Times New Roman" w:eastAsia="Times New Roman" w:hAnsi="Times New Roman" w:cs="Times New Roman"/>
          <w:b/>
          <w:bCs/>
          <w:i/>
          <w:iCs/>
          <w:color w:val="000000"/>
          <w:sz w:val="24"/>
          <w:szCs w:val="24"/>
          <w:lang w:eastAsia="ru-RU"/>
        </w:rPr>
      </w:pPr>
      <w:r w:rsidRPr="009C211C">
        <w:rPr>
          <w:rFonts w:ascii="Times New Roman" w:eastAsia="Times New Roman" w:hAnsi="Times New Roman" w:cs="Times New Roman"/>
          <w:b/>
          <w:bCs/>
          <w:i/>
          <w:iCs/>
          <w:color w:val="000000"/>
          <w:sz w:val="24"/>
          <w:szCs w:val="24"/>
          <w:lang w:eastAsia="ru-RU"/>
        </w:rPr>
        <w:t xml:space="preserve">Вказані документи повинні бути чинними на дату їх подання у </w:t>
      </w:r>
      <w:r w:rsidRPr="009C211C">
        <w:rPr>
          <w:rFonts w:ascii="Times New Roman" w:eastAsia="Times New Roman" w:hAnsi="Times New Roman" w:cs="Times New Roman"/>
          <w:b/>
          <w:bCs/>
          <w:i/>
          <w:iCs/>
          <w:color w:val="000000"/>
          <w:szCs w:val="24"/>
          <w:lang w:eastAsia="ru-RU"/>
        </w:rPr>
        <w:t>складі</w:t>
      </w:r>
      <w:r w:rsidRPr="009C211C">
        <w:rPr>
          <w:rFonts w:ascii="Times New Roman" w:eastAsia="Times New Roman" w:hAnsi="Times New Roman" w:cs="Times New Roman"/>
          <w:b/>
          <w:bCs/>
          <w:i/>
          <w:iCs/>
          <w:color w:val="000000"/>
          <w:sz w:val="24"/>
          <w:szCs w:val="24"/>
          <w:lang w:eastAsia="ru-RU"/>
        </w:rPr>
        <w:t xml:space="preserve"> тендерної пропозиції Учасника.</w:t>
      </w:r>
    </w:p>
    <w:p w:rsidR="000B598B" w:rsidRPr="009C211C" w:rsidRDefault="000B598B" w:rsidP="000B598B">
      <w:pPr>
        <w:pStyle w:val="Standard"/>
        <w:spacing w:after="0"/>
        <w:rPr>
          <w:rFonts w:ascii="Times New Roman" w:hAnsi="Times New Roman" w:cs="Times New Roman"/>
          <w:sz w:val="24"/>
          <w:szCs w:val="24"/>
          <w:u w:val="single"/>
        </w:rPr>
      </w:pPr>
    </w:p>
    <w:p w:rsidR="000B598B" w:rsidRPr="009C211C" w:rsidRDefault="000B598B" w:rsidP="000B598B">
      <w:pPr>
        <w:widowControl w:val="0"/>
        <w:suppressAutoHyphens/>
        <w:spacing w:after="0" w:line="240" w:lineRule="auto"/>
        <w:rPr>
          <w:rFonts w:ascii="Times New Roman" w:eastAsia="SimSun" w:hAnsi="Times New Roman" w:cs="Times New Roman"/>
          <w:color w:val="000000"/>
          <w:kern w:val="1"/>
          <w:sz w:val="24"/>
          <w:szCs w:val="24"/>
          <w:lang w:val="uk-UA" w:eastAsia="hi-IN" w:bidi="hi-IN"/>
        </w:rPr>
      </w:pPr>
      <w:r w:rsidRPr="009C211C">
        <w:rPr>
          <w:rFonts w:ascii="Times New Roman" w:eastAsia="SimSun" w:hAnsi="Times New Roman" w:cs="Times New Roman"/>
          <w:b/>
          <w:color w:val="000000"/>
          <w:kern w:val="1"/>
          <w:sz w:val="24"/>
          <w:szCs w:val="24"/>
          <w:u w:val="single"/>
          <w:lang w:val="uk-UA" w:eastAsia="hi-IN" w:bidi="hi-IN"/>
        </w:rPr>
        <w:t>ПРИМІТКА  (обов’язково до виконання Учасниками):</w:t>
      </w:r>
    </w:p>
    <w:p w:rsidR="000B598B" w:rsidRPr="009C211C" w:rsidRDefault="000B598B" w:rsidP="000B598B">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9C211C">
        <w:rPr>
          <w:rFonts w:ascii="Times New Roman" w:eastAsia="SimSun" w:hAnsi="Times New Roman" w:cs="Times New Roman"/>
          <w:b/>
          <w:color w:val="000000"/>
          <w:kern w:val="1"/>
          <w:sz w:val="24"/>
          <w:szCs w:val="24"/>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0B598B" w:rsidRPr="009C211C" w:rsidRDefault="000B598B" w:rsidP="000B598B">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9C211C">
        <w:rPr>
          <w:rFonts w:ascii="Times New Roman" w:eastAsia="SimSun" w:hAnsi="Times New Roman" w:cs="Times New Roman"/>
          <w:b/>
          <w:color w:val="000000"/>
          <w:kern w:val="1"/>
          <w:sz w:val="24"/>
          <w:szCs w:val="24"/>
          <w:lang w:val="uk-UA" w:eastAsia="hi-IN" w:bidi="hi-IN"/>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9C211C">
        <w:rPr>
          <w:rFonts w:ascii="Times New Roman" w:eastAsia="SimSun" w:hAnsi="Times New Roman" w:cs="Times New Roman"/>
          <w:b/>
          <w:color w:val="000000"/>
          <w:kern w:val="1"/>
          <w:sz w:val="24"/>
          <w:szCs w:val="24"/>
          <w:lang w:val="uk-UA" w:eastAsia="hi-IN" w:bidi="hi-IN"/>
        </w:rPr>
        <w:t>скан-копії</w:t>
      </w:r>
      <w:proofErr w:type="spellEnd"/>
      <w:r w:rsidRPr="009C211C">
        <w:rPr>
          <w:rFonts w:ascii="Times New Roman" w:eastAsia="SimSun" w:hAnsi="Times New Roman" w:cs="Times New Roman"/>
          <w:b/>
          <w:color w:val="000000"/>
          <w:kern w:val="1"/>
          <w:sz w:val="24"/>
          <w:szCs w:val="24"/>
          <w:lang w:val="uk-UA" w:eastAsia="hi-IN" w:bidi="hi-IN"/>
        </w:rPr>
        <w:t xml:space="preserve"> з оригіналу документу.</w:t>
      </w:r>
    </w:p>
    <w:p w:rsidR="000B598B" w:rsidRPr="009C211C" w:rsidRDefault="000B598B" w:rsidP="000B598B">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9C211C">
        <w:rPr>
          <w:rFonts w:ascii="Times New Roman" w:eastAsia="SimSun" w:hAnsi="Times New Roman" w:cs="Times New Roman"/>
          <w:b/>
          <w:color w:val="000000"/>
          <w:kern w:val="1"/>
          <w:sz w:val="24"/>
          <w:szCs w:val="24"/>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0B598B" w:rsidRDefault="000B598B" w:rsidP="000B598B">
      <w:pPr>
        <w:pStyle w:val="Standard"/>
        <w:spacing w:after="0"/>
        <w:rPr>
          <w:rFonts w:ascii="Times New Roman" w:hAnsi="Times New Roman" w:cs="Times New Roman"/>
          <w:b/>
          <w:color w:val="000000"/>
          <w:kern w:val="1"/>
          <w:sz w:val="24"/>
          <w:szCs w:val="24"/>
          <w:lang w:eastAsia="hi-IN" w:bidi="hi-IN"/>
        </w:rPr>
      </w:pPr>
      <w:r w:rsidRPr="009C211C">
        <w:rPr>
          <w:rFonts w:ascii="Times New Roman" w:hAnsi="Times New Roman" w:cs="Times New Roman"/>
          <w:b/>
          <w:color w:val="000000"/>
          <w:kern w:val="1"/>
          <w:sz w:val="24"/>
          <w:szCs w:val="24"/>
          <w:lang w:eastAsia="hi-IN" w:bidi="hi-IN"/>
        </w:rPr>
        <w:t>4) Скановані документи надаються</w:t>
      </w:r>
      <w:r>
        <w:rPr>
          <w:rFonts w:ascii="Times New Roman" w:hAnsi="Times New Roman" w:cs="Times New Roman"/>
          <w:b/>
          <w:color w:val="000000"/>
          <w:kern w:val="1"/>
          <w:sz w:val="24"/>
          <w:szCs w:val="24"/>
          <w:lang w:eastAsia="hi-IN" w:bidi="hi-IN"/>
        </w:rPr>
        <w:t xml:space="preserve"> в форматі </w:t>
      </w:r>
      <w:r>
        <w:rPr>
          <w:rFonts w:ascii="Times New Roman" w:hAnsi="Times New Roman" w:cs="Times New Roman"/>
          <w:b/>
          <w:color w:val="000000"/>
          <w:kern w:val="1"/>
          <w:sz w:val="24"/>
          <w:szCs w:val="24"/>
          <w:lang w:val="en-US" w:eastAsia="hi-IN" w:bidi="hi-IN"/>
        </w:rPr>
        <w:t>PDF</w:t>
      </w:r>
    </w:p>
    <w:p w:rsidR="002B7C62" w:rsidRDefault="002B7C62" w:rsidP="00386679">
      <w:pPr>
        <w:widowControl w:val="0"/>
        <w:suppressAutoHyphens/>
        <w:autoSpaceDE w:val="0"/>
        <w:spacing w:after="0" w:line="240" w:lineRule="auto"/>
        <w:rPr>
          <w:rFonts w:ascii="Times New Roman" w:eastAsia="Times New Roman CYR" w:hAnsi="Times New Roman" w:cs="Times New Roman"/>
          <w:b/>
          <w:bCs/>
          <w:kern w:val="1"/>
          <w:sz w:val="24"/>
          <w:szCs w:val="24"/>
          <w:lang w:val="uk-UA" w:eastAsia="hi-IN" w:bidi="hi-IN"/>
        </w:rPr>
      </w:pPr>
    </w:p>
    <w:p w:rsidR="002B7C62" w:rsidRDefault="002B7C62" w:rsidP="00386679">
      <w:pPr>
        <w:widowControl w:val="0"/>
        <w:suppressAutoHyphens/>
        <w:autoSpaceDE w:val="0"/>
        <w:spacing w:after="0" w:line="240" w:lineRule="auto"/>
        <w:rPr>
          <w:rFonts w:ascii="Times New Roman" w:eastAsia="Times New Roman CYR" w:hAnsi="Times New Roman" w:cs="Times New Roman"/>
          <w:b/>
          <w:bCs/>
          <w:kern w:val="1"/>
          <w:sz w:val="24"/>
          <w:szCs w:val="24"/>
          <w:lang w:val="uk-UA" w:eastAsia="hi-IN" w:bidi="hi-IN"/>
        </w:rPr>
      </w:pPr>
    </w:p>
    <w:p w:rsidR="00A57B0E" w:rsidRDefault="00A57B0E" w:rsidP="00386679">
      <w:pPr>
        <w:widowControl w:val="0"/>
        <w:suppressAutoHyphens/>
        <w:autoSpaceDE w:val="0"/>
        <w:spacing w:after="0" w:line="240" w:lineRule="auto"/>
        <w:rPr>
          <w:rFonts w:ascii="Times New Roman" w:eastAsia="Times New Roman CYR" w:hAnsi="Times New Roman" w:cs="Times New Roman"/>
          <w:b/>
          <w:bCs/>
          <w:kern w:val="1"/>
          <w:sz w:val="24"/>
          <w:szCs w:val="24"/>
          <w:lang w:val="uk-UA" w:eastAsia="hi-IN" w:bidi="hi-IN"/>
        </w:rPr>
      </w:pPr>
    </w:p>
    <w:p w:rsidR="00787318" w:rsidRDefault="00787318" w:rsidP="00A35373">
      <w:pPr>
        <w:widowControl w:val="0"/>
        <w:suppressAutoHyphens/>
        <w:autoSpaceDE w:val="0"/>
        <w:spacing w:after="0" w:line="240" w:lineRule="auto"/>
        <w:rPr>
          <w:rFonts w:ascii="Times New Roman" w:eastAsia="Times New Roman CYR" w:hAnsi="Times New Roman" w:cs="Times New Roman"/>
          <w:b/>
          <w:bCs/>
          <w:kern w:val="1"/>
          <w:sz w:val="24"/>
          <w:szCs w:val="24"/>
          <w:lang w:val="uk-UA" w:eastAsia="hi-IN" w:bidi="hi-IN"/>
        </w:rPr>
      </w:pPr>
    </w:p>
    <w:p w:rsidR="00787318" w:rsidRPr="00986A49" w:rsidRDefault="00787318" w:rsidP="00A35373">
      <w:pPr>
        <w:widowControl w:val="0"/>
        <w:suppressAutoHyphens/>
        <w:autoSpaceDE w:val="0"/>
        <w:spacing w:after="0" w:line="240" w:lineRule="auto"/>
        <w:rPr>
          <w:rFonts w:ascii="Times New Roman" w:eastAsia="Times New Roman CYR" w:hAnsi="Times New Roman" w:cs="Times New Roman"/>
          <w:b/>
          <w:bCs/>
          <w:kern w:val="1"/>
          <w:sz w:val="24"/>
          <w:szCs w:val="24"/>
          <w:lang w:val="uk-UA" w:eastAsia="hi-IN" w:bidi="hi-IN"/>
        </w:rPr>
      </w:pPr>
    </w:p>
    <w:p w:rsidR="00BB69EB" w:rsidRPr="009C211C" w:rsidRDefault="00BB69EB" w:rsidP="00386679">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r w:rsidRPr="009C211C">
        <w:rPr>
          <w:rFonts w:ascii="Times New Roman" w:eastAsia="Times New Roman" w:hAnsi="Times New Roman" w:cs="Times New Roman"/>
          <w:b/>
          <w:sz w:val="24"/>
          <w:szCs w:val="24"/>
          <w:lang w:val="uk-UA" w:eastAsia="ru-RU"/>
        </w:rPr>
        <w:t>Таблиця 1</w:t>
      </w:r>
    </w:p>
    <w:p w:rsidR="00BB69EB" w:rsidRPr="009C211C" w:rsidRDefault="00BB69EB" w:rsidP="00BB69EB">
      <w:pPr>
        <w:widowControl w:val="0"/>
        <w:autoSpaceDE w:val="0"/>
        <w:autoSpaceDN w:val="0"/>
        <w:spacing w:after="0" w:line="240" w:lineRule="auto"/>
        <w:ind w:right="5387"/>
        <w:jc w:val="both"/>
        <w:rPr>
          <w:rFonts w:ascii="Times New Roman" w:eastAsia="Times New Roman" w:hAnsi="Times New Roman" w:cs="Times New Roman"/>
          <w:i/>
          <w:lang w:val="uk-UA" w:eastAsia="ru-RU"/>
        </w:rPr>
      </w:pPr>
      <w:r w:rsidRPr="00736948">
        <w:rPr>
          <w:rFonts w:ascii="Times New Roman CYR" w:eastAsia="Times New Roman" w:hAnsi="Times New Roman CYR" w:cs="Times New Roman CYR"/>
          <w:i/>
          <w:lang w:val="uk-UA" w:eastAsia="ru-RU"/>
        </w:rPr>
        <w:t>Форма довідки заповнюється Учасником (на фірмовому бланку, у разі наявності) та надається у складі пропозиції.</w:t>
      </w:r>
    </w:p>
    <w:p w:rsidR="00BB69EB" w:rsidRPr="009C211C" w:rsidRDefault="00BB69EB" w:rsidP="00BB69EB">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9C211C">
        <w:rPr>
          <w:rFonts w:ascii="Times New Roman CYR" w:eastAsia="Times New Roman" w:hAnsi="Times New Roman CYR" w:cs="Times New Roman CYR"/>
          <w:b/>
          <w:sz w:val="24"/>
          <w:szCs w:val="24"/>
          <w:lang w:val="uk-UA" w:eastAsia="ru-RU"/>
        </w:rPr>
        <w:t>Довідка</w:t>
      </w:r>
    </w:p>
    <w:p w:rsidR="00BB69EB" w:rsidRPr="009C211C" w:rsidRDefault="00BB69EB" w:rsidP="00BB69EB">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9C211C">
        <w:rPr>
          <w:rFonts w:ascii="Times New Roman CYR" w:eastAsia="Times New Roman" w:hAnsi="Times New Roman CYR" w:cs="Times New Roman CYR"/>
          <w:b/>
          <w:sz w:val="24"/>
          <w:szCs w:val="24"/>
          <w:lang w:val="uk-UA" w:eastAsia="ru-RU"/>
        </w:rPr>
        <w:t xml:space="preserve"> про наявність обладнання та матеріально-технічної бази </w:t>
      </w:r>
    </w:p>
    <w:p w:rsidR="00BB69EB" w:rsidRPr="009C211C" w:rsidRDefault="00BB69EB" w:rsidP="00BB69EB">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575"/>
        <w:gridCol w:w="1134"/>
        <w:gridCol w:w="3378"/>
      </w:tblGrid>
      <w:tr w:rsidR="00BB69EB" w:rsidRPr="009C211C" w:rsidTr="00A57B0E">
        <w:tc>
          <w:tcPr>
            <w:tcW w:w="99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69EB" w:rsidRPr="009C211C" w:rsidRDefault="00A57B0E"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r w:rsidRPr="00A57B0E">
              <w:rPr>
                <w:rFonts w:ascii="Times New Roman" w:eastAsia="Times New Roman" w:hAnsi="Times New Roman" w:cs="Times New Roman"/>
                <w:b/>
                <w:sz w:val="24"/>
                <w:szCs w:val="24"/>
                <w:lang w:val="uk-UA" w:eastAsia="ru-RU"/>
              </w:rPr>
              <w:t>1</w:t>
            </w:r>
            <w:r w:rsidR="00BB69EB" w:rsidRPr="00A57B0E">
              <w:rPr>
                <w:rFonts w:ascii="Times New Roman" w:eastAsia="Times New Roman" w:hAnsi="Times New Roman" w:cs="Times New Roman"/>
                <w:b/>
                <w:sz w:val="24"/>
                <w:szCs w:val="24"/>
                <w:lang w:val="uk-UA" w:eastAsia="ru-RU"/>
              </w:rPr>
              <w:t>. Транспортні засоби, підйомники, техніка тощо</w:t>
            </w:r>
          </w:p>
        </w:tc>
      </w:tr>
      <w:tr w:rsidR="00BB69EB" w:rsidRPr="009C211C" w:rsidTr="004912FC">
        <w:tc>
          <w:tcPr>
            <w:tcW w:w="2865"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r w:rsidRPr="009C211C">
              <w:rPr>
                <w:rFonts w:ascii="Times New Roman" w:eastAsia="Times New Roman" w:hAnsi="Times New Roman" w:cs="Times New Roman"/>
                <w:sz w:val="24"/>
                <w:szCs w:val="24"/>
                <w:lang w:val="uk-UA" w:eastAsia="ru-RU"/>
              </w:rPr>
              <w:t>Найменування</w:t>
            </w:r>
          </w:p>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9C211C">
              <w:rPr>
                <w:rFonts w:ascii="Times New Roman" w:eastAsia="Times New Roman" w:hAnsi="Times New Roman" w:cs="Times New Roman"/>
                <w:sz w:val="24"/>
                <w:szCs w:val="24"/>
                <w:lang w:val="uk-UA" w:eastAsia="ru-RU"/>
              </w:rPr>
              <w:t>(марка)</w:t>
            </w:r>
          </w:p>
        </w:tc>
        <w:tc>
          <w:tcPr>
            <w:tcW w:w="2575"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sz w:val="24"/>
                <w:szCs w:val="24"/>
                <w:lang w:val="uk-UA" w:eastAsia="ru-RU"/>
              </w:rPr>
              <w:t>Підстава користування</w:t>
            </w:r>
            <w:r w:rsidRPr="009C211C">
              <w:rPr>
                <w:rFonts w:ascii="Times New Roman" w:eastAsia="Times New Roman" w:hAnsi="Times New Roman" w:cs="Times New Roman"/>
                <w:sz w:val="24"/>
                <w:szCs w:val="24"/>
                <w:lang w:val="uk-UA" w:eastAsia="ru-RU"/>
              </w:rPr>
              <w:t xml:space="preserve"> із зазначенням реквізитів відповідного документу</w:t>
            </w:r>
          </w:p>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9C211C">
              <w:rPr>
                <w:rFonts w:ascii="Times New Roman CYR" w:eastAsia="Times New Roman" w:hAnsi="Times New Roman CYR" w:cs="Times New Roman CYR"/>
                <w:sz w:val="24"/>
                <w:szCs w:val="24"/>
                <w:lang w:val="uk-UA" w:eastAsia="ru-RU"/>
              </w:rPr>
              <w:t>(в</w:t>
            </w:r>
            <w:r w:rsidRPr="009C211C">
              <w:rPr>
                <w:rFonts w:ascii="Times New Roman" w:eastAsia="Times New Roman" w:hAnsi="Times New Roman" w:cs="Times New Roman"/>
                <w:sz w:val="24"/>
                <w:szCs w:val="24"/>
                <w:lang w:val="uk-UA" w:eastAsia="ru-RU"/>
              </w:rPr>
              <w:t>ласність, оренда, інше)</w:t>
            </w:r>
          </w:p>
        </w:tc>
        <w:tc>
          <w:tcPr>
            <w:tcW w:w="1134"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40" w:lineRule="auto"/>
              <w:ind w:right="-112" w:hanging="108"/>
              <w:jc w:val="center"/>
              <w:rPr>
                <w:rFonts w:ascii="Times New Roman CYR" w:eastAsia="Times New Roman" w:hAnsi="Times New Roman CYR" w:cs="Times New Roman CYR"/>
                <w:bCs/>
                <w:sz w:val="24"/>
                <w:szCs w:val="24"/>
                <w:lang w:val="uk-UA" w:eastAsia="ru-RU"/>
              </w:rPr>
            </w:pPr>
            <w:r w:rsidRPr="009C211C">
              <w:rPr>
                <w:rFonts w:ascii="Times New Roman CYR" w:eastAsia="Times New Roman" w:hAnsi="Times New Roman CYR" w:cs="Times New Roman CYR"/>
                <w:bCs/>
                <w:sz w:val="24"/>
                <w:szCs w:val="24"/>
                <w:lang w:val="uk-UA" w:eastAsia="ru-RU"/>
              </w:rPr>
              <w:t>Кількість (шт.)</w:t>
            </w:r>
          </w:p>
        </w:tc>
        <w:tc>
          <w:tcPr>
            <w:tcW w:w="3378"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sz w:val="24"/>
                <w:szCs w:val="24"/>
                <w:lang w:val="uk-UA" w:eastAsia="ru-RU"/>
              </w:rPr>
              <w:t>Відповідність вимогам санітарного законодавства</w:t>
            </w:r>
          </w:p>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9C211C">
              <w:rPr>
                <w:rFonts w:ascii="Times New Roman CYR" w:eastAsia="Times New Roman" w:hAnsi="Times New Roman CYR" w:cs="Times New Roman CYR"/>
                <w:sz w:val="24"/>
                <w:szCs w:val="24"/>
                <w:lang w:val="uk-UA" w:eastAsia="ru-RU"/>
              </w:rPr>
              <w:t>(</w:t>
            </w:r>
            <w:r w:rsidRPr="009C211C">
              <w:rPr>
                <w:rFonts w:ascii="Times New Roman" w:eastAsia="Times New Roman" w:hAnsi="Times New Roman" w:cs="Times New Roman"/>
                <w:sz w:val="24"/>
                <w:szCs w:val="24"/>
                <w:lang w:val="uk-UA" w:eastAsia="ru-RU"/>
              </w:rPr>
              <w:t>із зазначенням реквізитів відповідного документу)</w:t>
            </w:r>
          </w:p>
        </w:tc>
      </w:tr>
      <w:tr w:rsidR="00BB69EB" w:rsidRPr="009C211C" w:rsidTr="004912FC">
        <w:tc>
          <w:tcPr>
            <w:tcW w:w="2865"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360" w:lineRule="auto"/>
              <w:jc w:val="center"/>
              <w:rPr>
                <w:rFonts w:ascii="Times New Roman CYR" w:eastAsia="Times New Roman" w:hAnsi="Times New Roman CYR" w:cs="Times New Roman CYR"/>
                <w:b/>
                <w:sz w:val="24"/>
                <w:szCs w:val="24"/>
                <w:lang w:val="uk-UA" w:eastAsia="ru-RU"/>
              </w:rPr>
            </w:pPr>
          </w:p>
        </w:tc>
        <w:tc>
          <w:tcPr>
            <w:tcW w:w="2575"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360" w:lineRule="auto"/>
              <w:jc w:val="center"/>
              <w:rPr>
                <w:rFonts w:ascii="Times New Roman CYR" w:eastAsia="Times New Roman" w:hAnsi="Times New Roman CYR" w:cs="Times New Roman CYR"/>
                <w:b/>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360" w:lineRule="auto"/>
              <w:ind w:right="-112" w:hanging="108"/>
              <w:jc w:val="center"/>
              <w:rPr>
                <w:rFonts w:ascii="Times New Roman CYR" w:eastAsia="Times New Roman" w:hAnsi="Times New Roman CYR" w:cs="Times New Roman CYR"/>
                <w:b/>
                <w:bCs/>
                <w:sz w:val="24"/>
                <w:szCs w:val="24"/>
                <w:lang w:val="uk-UA" w:eastAsia="ru-RU"/>
              </w:rPr>
            </w:pPr>
          </w:p>
        </w:tc>
        <w:tc>
          <w:tcPr>
            <w:tcW w:w="3378"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360" w:lineRule="auto"/>
              <w:jc w:val="center"/>
              <w:rPr>
                <w:rFonts w:ascii="Times New Roman CYR" w:eastAsia="Times New Roman" w:hAnsi="Times New Roman CYR" w:cs="Times New Roman CYR"/>
                <w:b/>
                <w:sz w:val="24"/>
                <w:szCs w:val="24"/>
                <w:lang w:val="uk-UA" w:eastAsia="ru-RU"/>
              </w:rPr>
            </w:pPr>
          </w:p>
        </w:tc>
      </w:tr>
      <w:tr w:rsidR="00BB69EB" w:rsidRPr="009C211C" w:rsidTr="004912FC">
        <w:tc>
          <w:tcPr>
            <w:tcW w:w="2865"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360" w:lineRule="auto"/>
              <w:jc w:val="center"/>
              <w:rPr>
                <w:rFonts w:ascii="Times New Roman CYR" w:eastAsia="Times New Roman" w:hAnsi="Times New Roman CYR" w:cs="Times New Roman CYR"/>
                <w:b/>
                <w:sz w:val="24"/>
                <w:szCs w:val="24"/>
                <w:lang w:val="uk-UA" w:eastAsia="ru-RU"/>
              </w:rPr>
            </w:pPr>
          </w:p>
        </w:tc>
        <w:tc>
          <w:tcPr>
            <w:tcW w:w="2575"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360" w:lineRule="auto"/>
              <w:jc w:val="center"/>
              <w:rPr>
                <w:rFonts w:ascii="Times New Roman CYR" w:eastAsia="Times New Roman" w:hAnsi="Times New Roman CYR" w:cs="Times New Roman CYR"/>
                <w:b/>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360" w:lineRule="auto"/>
              <w:ind w:right="-112" w:hanging="108"/>
              <w:jc w:val="center"/>
              <w:rPr>
                <w:rFonts w:ascii="Times New Roman CYR" w:eastAsia="Times New Roman" w:hAnsi="Times New Roman CYR" w:cs="Times New Roman CYR"/>
                <w:b/>
                <w:bCs/>
                <w:sz w:val="24"/>
                <w:szCs w:val="24"/>
                <w:lang w:val="uk-UA" w:eastAsia="ru-RU"/>
              </w:rPr>
            </w:pPr>
          </w:p>
        </w:tc>
        <w:tc>
          <w:tcPr>
            <w:tcW w:w="3378"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360" w:lineRule="auto"/>
              <w:jc w:val="center"/>
              <w:rPr>
                <w:rFonts w:ascii="Times New Roman CYR" w:eastAsia="Times New Roman" w:hAnsi="Times New Roman CYR" w:cs="Times New Roman CYR"/>
                <w:b/>
                <w:sz w:val="24"/>
                <w:szCs w:val="24"/>
                <w:lang w:val="uk-UA" w:eastAsia="ru-RU"/>
              </w:rPr>
            </w:pPr>
          </w:p>
        </w:tc>
      </w:tr>
    </w:tbl>
    <w:p w:rsidR="00BB69EB" w:rsidRPr="009C211C" w:rsidRDefault="00BB69EB" w:rsidP="00BB69EB">
      <w:pPr>
        <w:widowControl w:val="0"/>
        <w:autoSpaceDE w:val="0"/>
        <w:autoSpaceDN w:val="0"/>
        <w:spacing w:after="0" w:line="240" w:lineRule="auto"/>
        <w:jc w:val="both"/>
        <w:rPr>
          <w:rFonts w:ascii="Times New Roman CYR" w:eastAsia="Times New Roman" w:hAnsi="Times New Roman CYR" w:cs="Times New Roman CYR"/>
          <w:i/>
          <w:sz w:val="24"/>
          <w:szCs w:val="24"/>
          <w:lang w:val="uk-UA" w:eastAsia="ru-RU"/>
        </w:rPr>
      </w:pPr>
      <w:r w:rsidRPr="009C211C">
        <w:rPr>
          <w:rFonts w:ascii="Times New Roman CYR" w:eastAsia="Times New Roman" w:hAnsi="Times New Roman CYR" w:cs="Times New Roman CYR"/>
          <w:i/>
          <w:sz w:val="24"/>
          <w:szCs w:val="24"/>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0809D7" w:rsidRDefault="000809D7"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153A71" w:rsidRDefault="00153A71"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p>
    <w:p w:rsidR="00BB69EB" w:rsidRPr="009C211C" w:rsidRDefault="00A57B0E" w:rsidP="00BB69EB">
      <w:pPr>
        <w:widowControl w:val="0"/>
        <w:autoSpaceDE w:val="0"/>
        <w:autoSpaceDN w:val="0"/>
        <w:spacing w:after="0" w:line="240" w:lineRule="auto"/>
        <w:ind w:firstLine="851"/>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w:t>
      </w:r>
      <w:r w:rsidR="00BB69EB" w:rsidRPr="009C211C">
        <w:rPr>
          <w:rFonts w:ascii="Times New Roman" w:eastAsia="Times New Roman" w:hAnsi="Times New Roman" w:cs="Times New Roman"/>
          <w:b/>
          <w:sz w:val="24"/>
          <w:szCs w:val="24"/>
          <w:lang w:val="uk-UA" w:eastAsia="ru-RU"/>
        </w:rPr>
        <w:t>аблиця 2</w:t>
      </w:r>
    </w:p>
    <w:p w:rsidR="00BB69EB" w:rsidRPr="009C211C" w:rsidRDefault="00BB69EB" w:rsidP="00BB69EB">
      <w:pPr>
        <w:widowControl w:val="0"/>
        <w:autoSpaceDE w:val="0"/>
        <w:autoSpaceDN w:val="0"/>
        <w:spacing w:after="0" w:line="240" w:lineRule="auto"/>
        <w:jc w:val="both"/>
        <w:rPr>
          <w:rFonts w:ascii="Times New Roman CYR" w:eastAsia="Times New Roman" w:hAnsi="Times New Roman CYR" w:cs="Times New Roman CYR"/>
          <w:sz w:val="24"/>
          <w:szCs w:val="24"/>
          <w:lang w:val="uk-UA" w:eastAsia="ru-RU"/>
        </w:rPr>
      </w:pPr>
    </w:p>
    <w:p w:rsidR="00BB69EB" w:rsidRPr="009C211C" w:rsidRDefault="00BB69EB" w:rsidP="00BB69EB">
      <w:pPr>
        <w:widowControl w:val="0"/>
        <w:autoSpaceDE w:val="0"/>
        <w:autoSpaceDN w:val="0"/>
        <w:spacing w:after="0" w:line="240" w:lineRule="auto"/>
        <w:ind w:right="5387"/>
        <w:jc w:val="both"/>
        <w:rPr>
          <w:rFonts w:ascii="Times New Roman" w:eastAsia="Times New Roman" w:hAnsi="Times New Roman" w:cs="Times New Roman"/>
          <w:i/>
          <w:lang w:val="uk-UA" w:eastAsia="ru-RU"/>
        </w:rPr>
      </w:pPr>
      <w:r w:rsidRPr="00A57B0E">
        <w:rPr>
          <w:rFonts w:ascii="Times New Roman CYR" w:eastAsia="Times New Roman" w:hAnsi="Times New Roman CYR" w:cs="Times New Roman CYR"/>
          <w:i/>
          <w:lang w:val="uk-UA" w:eastAsia="ru-RU"/>
        </w:rPr>
        <w:t>Форма довідки заповнюється Учасником (на фірмовому бланку, у разі наявності) та надається у складі пропозиції.</w:t>
      </w:r>
    </w:p>
    <w:p w:rsidR="00BB69EB" w:rsidRPr="009C211C" w:rsidRDefault="00BB69EB" w:rsidP="00BB69EB">
      <w:pPr>
        <w:widowControl w:val="0"/>
        <w:autoSpaceDE w:val="0"/>
        <w:autoSpaceDN w:val="0"/>
        <w:spacing w:after="0" w:line="240" w:lineRule="auto"/>
        <w:jc w:val="center"/>
        <w:rPr>
          <w:rFonts w:ascii="Times New Roman CYR" w:eastAsia="Times New Roman" w:hAnsi="Times New Roman CYR" w:cs="Times New Roman CYR"/>
          <w:b/>
          <w:lang w:val="uk-UA" w:eastAsia="ru-RU"/>
        </w:rPr>
      </w:pPr>
      <w:r w:rsidRPr="009C211C">
        <w:rPr>
          <w:rFonts w:ascii="Times New Roman CYR" w:eastAsia="Times New Roman" w:hAnsi="Times New Roman CYR" w:cs="Times New Roman CYR"/>
          <w:b/>
          <w:lang w:val="uk-UA" w:eastAsia="ru-RU"/>
        </w:rPr>
        <w:t>Довідка</w:t>
      </w:r>
    </w:p>
    <w:p w:rsidR="00BB69EB" w:rsidRPr="009C211C" w:rsidRDefault="00BB69EB" w:rsidP="00BB69EB">
      <w:pPr>
        <w:widowControl w:val="0"/>
        <w:autoSpaceDE w:val="0"/>
        <w:autoSpaceDN w:val="0"/>
        <w:spacing w:after="0" w:line="240" w:lineRule="auto"/>
        <w:jc w:val="center"/>
        <w:rPr>
          <w:rFonts w:ascii="Times New Roman CYR" w:eastAsia="Times New Roman" w:hAnsi="Times New Roman CYR" w:cs="Times New Roman CYR"/>
          <w:b/>
          <w:lang w:val="uk-UA" w:eastAsia="ru-RU"/>
        </w:rPr>
      </w:pPr>
      <w:r w:rsidRPr="009C211C">
        <w:rPr>
          <w:rFonts w:ascii="Times New Roman CYR" w:eastAsia="Times New Roman" w:hAnsi="Times New Roman CYR" w:cs="Times New Roman CYR"/>
          <w:b/>
          <w:lang w:val="uk-UA" w:eastAsia="ru-RU"/>
        </w:rPr>
        <w:t xml:space="preserve"> про кваліфікацію і досвід працівників</w:t>
      </w:r>
    </w:p>
    <w:p w:rsidR="00BB69EB" w:rsidRPr="009C211C" w:rsidRDefault="00BB69EB" w:rsidP="00BB69EB">
      <w:pPr>
        <w:widowControl w:val="0"/>
        <w:autoSpaceDE w:val="0"/>
        <w:autoSpaceDN w:val="0"/>
        <w:spacing w:after="0" w:line="240" w:lineRule="auto"/>
        <w:jc w:val="center"/>
        <w:rPr>
          <w:rFonts w:ascii="Times New Roman CYR" w:eastAsia="Times New Roman" w:hAnsi="Times New Roman CYR" w:cs="Times New Roman CYR"/>
          <w:b/>
          <w:lang w:val="uk-UA"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82"/>
        <w:gridCol w:w="992"/>
        <w:gridCol w:w="1418"/>
        <w:gridCol w:w="1417"/>
        <w:gridCol w:w="2126"/>
        <w:gridCol w:w="2410"/>
      </w:tblGrid>
      <w:tr w:rsidR="00BB69EB" w:rsidRPr="009C211C" w:rsidTr="00A57B0E">
        <w:trPr>
          <w:trHeight w:val="2556"/>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lang w:val="uk-UA" w:eastAsia="ru-RU"/>
              </w:rPr>
              <w:t>№</w:t>
            </w:r>
          </w:p>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lang w:val="uk-UA" w:eastAsia="ru-RU"/>
              </w:rPr>
              <w:t>з/п</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lang w:val="uk-UA" w:eastAsia="ru-RU"/>
              </w:rPr>
              <w:t>П.І.Б.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lang w:val="uk-UA" w:eastAsia="ru-RU"/>
              </w:rPr>
              <w:t>Посада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lang w:val="uk-UA" w:eastAsia="ru-RU"/>
              </w:rPr>
            </w:pPr>
            <w:r w:rsidRPr="009C211C">
              <w:rPr>
                <w:rFonts w:ascii="Times New Roman CYR" w:eastAsia="Times New Roman" w:hAnsi="Times New Roman CYR" w:cs="Times New Roman CYR"/>
                <w:noProof/>
                <w:color w:val="000000"/>
                <w:lang w:val="uk-UA" w:eastAsia="ru-RU"/>
              </w:rPr>
              <w:t xml:space="preserve">Наявність досвіду роботи (навичок та умінь) для </w:t>
            </w:r>
            <w:r w:rsidRPr="009C211C">
              <w:rPr>
                <w:rFonts w:ascii="Times New Roman CYR" w:eastAsia="Times New Roman" w:hAnsi="Times New Roman CYR" w:cs="Times New Roman CYR"/>
                <w:lang w:val="uk-UA" w:eastAsia="ru-RU"/>
              </w:rPr>
              <w:t>надання послуг за закупівлею</w:t>
            </w:r>
          </w:p>
          <w:p w:rsidR="00BB69EB" w:rsidRPr="009C211C" w:rsidRDefault="00BB69EB" w:rsidP="004912FC">
            <w:pPr>
              <w:widowControl w:val="0"/>
              <w:autoSpaceDE w:val="0"/>
              <w:autoSpaceDN w:val="0"/>
              <w:spacing w:after="0" w:line="240" w:lineRule="auto"/>
              <w:ind w:left="-108"/>
              <w:jc w:val="both"/>
              <w:rPr>
                <w:rFonts w:ascii="Times New Roman CYR" w:eastAsia="Times New Roman" w:hAnsi="Times New Roman CYR" w:cs="Times New Roman CYR"/>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lang w:val="uk-UA" w:eastAsia="ru-RU"/>
              </w:rPr>
            </w:pPr>
            <w:r w:rsidRPr="009C211C">
              <w:rPr>
                <w:rFonts w:ascii="Times New Roman CYR" w:eastAsia="Times New Roman" w:hAnsi="Times New Roman CYR" w:cs="Times New Roman CYR"/>
                <w:lang w:val="uk-UA" w:eastAsia="ru-RU"/>
              </w:rPr>
              <w:t>Працює за штатним розписом чи по договору цивільно-правового характеру</w:t>
            </w:r>
          </w:p>
          <w:p w:rsidR="00BB69EB" w:rsidRPr="009C211C" w:rsidRDefault="00BB69EB" w:rsidP="004912FC">
            <w:pPr>
              <w:widowControl w:val="0"/>
              <w:autoSpaceDE w:val="0"/>
              <w:autoSpaceDN w:val="0"/>
              <w:spacing w:after="0" w:line="240" w:lineRule="auto"/>
              <w:ind w:right="-108"/>
              <w:jc w:val="center"/>
              <w:rPr>
                <w:rFonts w:ascii="Times New Roman CYR" w:eastAsia="Times New Roman" w:hAnsi="Times New Roman CYR" w:cs="Times New Roman CYR"/>
                <w:color w:val="FF0000"/>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lang w:val="uk-UA" w:eastAsia="ru-RU"/>
              </w:rPr>
            </w:pPr>
            <w:r w:rsidRPr="009C211C">
              <w:rPr>
                <w:rFonts w:ascii="Times New Roman CYR" w:eastAsia="Times New Roman" w:hAnsi="Times New Roman CYR" w:cs="Times New Roman CYR"/>
                <w:lang w:val="uk-UA" w:eastAsia="ru-RU"/>
              </w:rPr>
              <w:t>Дата проходження останнього медичного огляду (відповідно до норм чинного законодавства)</w:t>
            </w:r>
          </w:p>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lang w:val="uk-UA" w:eastAsia="ru-RU"/>
              </w:rPr>
              <w:t>Дата проходження останньої флюорографії (відповідно до норм чинного законодавства)</w:t>
            </w:r>
          </w:p>
          <w:p w:rsidR="00BB69EB" w:rsidRPr="009C211C" w:rsidRDefault="00BB69EB" w:rsidP="004912FC">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p>
        </w:tc>
      </w:tr>
      <w:tr w:rsidR="00BB69EB" w:rsidRPr="009C211C" w:rsidTr="004912FC">
        <w:tc>
          <w:tcPr>
            <w:tcW w:w="495" w:type="dxa"/>
            <w:tcBorders>
              <w:top w:val="single" w:sz="4" w:space="0" w:color="auto"/>
              <w:left w:val="single" w:sz="4" w:space="0" w:color="auto"/>
              <w:bottom w:val="single" w:sz="4" w:space="0" w:color="auto"/>
              <w:right w:val="single" w:sz="4" w:space="0" w:color="auto"/>
            </w:tcBorders>
            <w:vAlign w:val="center"/>
            <w:hideMark/>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lang w:val="uk-UA" w:eastAsia="ru-RU"/>
              </w:rPr>
              <w:t>1.</w:t>
            </w:r>
          </w:p>
        </w:tc>
        <w:tc>
          <w:tcPr>
            <w:tcW w:w="782"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ind w:right="-112" w:hanging="108"/>
              <w:jc w:val="center"/>
              <w:rPr>
                <w:rFonts w:ascii="Times New Roman CYR" w:eastAsia="Times New Roman" w:hAnsi="Times New Roman CYR" w:cs="Times New Roman CYR"/>
                <w:b/>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r>
      <w:tr w:rsidR="00BB69EB" w:rsidRPr="009C211C" w:rsidTr="004912FC">
        <w:tc>
          <w:tcPr>
            <w:tcW w:w="495" w:type="dxa"/>
            <w:tcBorders>
              <w:top w:val="single" w:sz="4" w:space="0" w:color="auto"/>
              <w:left w:val="single" w:sz="4" w:space="0" w:color="auto"/>
              <w:bottom w:val="single" w:sz="4" w:space="0" w:color="auto"/>
              <w:right w:val="single" w:sz="4" w:space="0" w:color="auto"/>
            </w:tcBorders>
            <w:vAlign w:val="center"/>
            <w:hideMark/>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lang w:val="uk-UA" w:eastAsia="ru-RU"/>
              </w:rPr>
              <w:t>2.</w:t>
            </w:r>
          </w:p>
        </w:tc>
        <w:tc>
          <w:tcPr>
            <w:tcW w:w="782"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ind w:right="-112" w:hanging="108"/>
              <w:jc w:val="center"/>
              <w:rPr>
                <w:rFonts w:ascii="Times New Roman CYR" w:eastAsia="Times New Roman" w:hAnsi="Times New Roman CYR" w:cs="Times New Roman CYR"/>
                <w:b/>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r>
      <w:tr w:rsidR="00BB69EB" w:rsidRPr="009C211C" w:rsidTr="004912FC">
        <w:tc>
          <w:tcPr>
            <w:tcW w:w="495" w:type="dxa"/>
            <w:tcBorders>
              <w:top w:val="single" w:sz="4" w:space="0" w:color="auto"/>
              <w:left w:val="single" w:sz="4" w:space="0" w:color="auto"/>
              <w:bottom w:val="single" w:sz="4" w:space="0" w:color="auto"/>
              <w:right w:val="single" w:sz="4" w:space="0" w:color="auto"/>
            </w:tcBorders>
            <w:vAlign w:val="center"/>
            <w:hideMark/>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sz w:val="24"/>
                <w:szCs w:val="24"/>
                <w:lang w:val="uk-UA" w:eastAsia="ru-RU"/>
              </w:rPr>
            </w:pPr>
            <w:r w:rsidRPr="009C211C">
              <w:rPr>
                <w:rFonts w:ascii="Times New Roman CYR" w:eastAsia="Times New Roman" w:hAnsi="Times New Roman CYR" w:cs="Times New Roman CYR"/>
                <w:lang w:val="uk-UA" w:eastAsia="ru-RU"/>
              </w:rPr>
              <w:t>…</w:t>
            </w:r>
          </w:p>
        </w:tc>
        <w:tc>
          <w:tcPr>
            <w:tcW w:w="782"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ind w:right="-112" w:hanging="108"/>
              <w:jc w:val="center"/>
              <w:rPr>
                <w:rFonts w:ascii="Times New Roman CYR" w:eastAsia="Times New Roman" w:hAnsi="Times New Roman CYR" w:cs="Times New Roman CYR"/>
                <w:b/>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BB69EB" w:rsidRPr="009C211C" w:rsidRDefault="00BB69EB" w:rsidP="004912FC">
            <w:pPr>
              <w:widowControl w:val="0"/>
              <w:autoSpaceDE w:val="0"/>
              <w:autoSpaceDN w:val="0"/>
              <w:spacing w:after="0" w:line="276" w:lineRule="auto"/>
              <w:jc w:val="center"/>
              <w:rPr>
                <w:rFonts w:ascii="Times New Roman CYR" w:eastAsia="Times New Roman" w:hAnsi="Times New Roman CYR" w:cs="Times New Roman CYR"/>
                <w:b/>
                <w:sz w:val="24"/>
                <w:szCs w:val="24"/>
                <w:lang w:val="uk-UA" w:eastAsia="ru-RU"/>
              </w:rPr>
            </w:pPr>
          </w:p>
        </w:tc>
      </w:tr>
    </w:tbl>
    <w:p w:rsidR="00BB69EB" w:rsidRPr="009C211C" w:rsidRDefault="00BB69EB" w:rsidP="00BB69EB">
      <w:pPr>
        <w:widowControl w:val="0"/>
        <w:autoSpaceDE w:val="0"/>
        <w:autoSpaceDN w:val="0"/>
        <w:spacing w:after="0" w:line="240" w:lineRule="auto"/>
        <w:jc w:val="both"/>
        <w:rPr>
          <w:rFonts w:ascii="Times New Roman CYR" w:eastAsia="Times New Roman" w:hAnsi="Times New Roman CYR" w:cs="Times New Roman CYR"/>
          <w:lang w:val="uk-UA" w:eastAsia="ru-RU"/>
        </w:rPr>
      </w:pPr>
    </w:p>
    <w:p w:rsidR="00BB69EB" w:rsidRPr="00A57B0E" w:rsidRDefault="00BB69EB" w:rsidP="00AD3D16">
      <w:pPr>
        <w:widowControl w:val="0"/>
        <w:numPr>
          <w:ilvl w:val="0"/>
          <w:numId w:val="29"/>
        </w:numPr>
        <w:autoSpaceDE w:val="0"/>
        <w:autoSpaceDN w:val="0"/>
        <w:spacing w:after="0" w:line="240" w:lineRule="auto"/>
        <w:contextualSpacing/>
        <w:rPr>
          <w:rFonts w:ascii="Times New Roman CYR" w:eastAsia="Times New Roman" w:hAnsi="Times New Roman CYR" w:cs="Times New Roman CYR"/>
          <w:i/>
          <w:sz w:val="23"/>
          <w:szCs w:val="23"/>
          <w:lang w:val="uk-UA" w:eastAsia="ru-RU"/>
        </w:rPr>
      </w:pPr>
      <w:r w:rsidRPr="00A57B0E">
        <w:rPr>
          <w:rFonts w:ascii="Times New Roman CYR" w:eastAsia="Times New Roman" w:hAnsi="Times New Roman CYR" w:cs="Times New Roman CYR"/>
          <w:i/>
          <w:sz w:val="23"/>
          <w:szCs w:val="23"/>
          <w:lang w:val="uk-UA" w:eastAsia="ru-RU"/>
        </w:rPr>
        <w:t>У випадку залучення Перевізника для поставки товару, що є предметом закупівлі,учасник зазначає інформацію про працівників Перевізника.</w:t>
      </w:r>
    </w:p>
    <w:p w:rsidR="00BB69EB" w:rsidRPr="009C211C" w:rsidRDefault="00BB69EB" w:rsidP="00BB69EB">
      <w:pPr>
        <w:widowControl w:val="0"/>
        <w:autoSpaceDE w:val="0"/>
        <w:autoSpaceDN w:val="0"/>
        <w:spacing w:after="0" w:line="240" w:lineRule="auto"/>
        <w:jc w:val="center"/>
        <w:rPr>
          <w:rFonts w:ascii="Times New Roman CYR" w:eastAsia="Times New Roman" w:hAnsi="Times New Roman CYR" w:cs="Times New Roman CYR"/>
          <w:b/>
          <w:i/>
          <w:lang w:val="uk-UA" w:eastAsia="ru-RU"/>
        </w:rPr>
      </w:pPr>
    </w:p>
    <w:p w:rsidR="00BB69EB" w:rsidRPr="009C211C" w:rsidRDefault="00BB69EB" w:rsidP="00BB69EB">
      <w:pPr>
        <w:widowControl w:val="0"/>
        <w:autoSpaceDE w:val="0"/>
        <w:autoSpaceDN w:val="0"/>
        <w:spacing w:after="0" w:line="240" w:lineRule="auto"/>
        <w:jc w:val="both"/>
        <w:rPr>
          <w:rFonts w:ascii="Times New Roman CYR" w:eastAsia="Times New Roman" w:hAnsi="Times New Roman CYR" w:cs="Times New Roman CYR"/>
          <w:i/>
          <w:lang w:val="uk-UA" w:eastAsia="ru-RU"/>
        </w:rPr>
      </w:pPr>
    </w:p>
    <w:p w:rsidR="00BB69EB" w:rsidRPr="009C211C" w:rsidRDefault="00BB69EB" w:rsidP="00BB69EB">
      <w:pPr>
        <w:widowControl w:val="0"/>
        <w:autoSpaceDE w:val="0"/>
        <w:autoSpaceDN w:val="0"/>
        <w:spacing w:after="0" w:line="240" w:lineRule="auto"/>
        <w:jc w:val="both"/>
        <w:rPr>
          <w:rFonts w:ascii="Times New Roman CYR" w:eastAsia="Times New Roman" w:hAnsi="Times New Roman CYR" w:cs="Times New Roman CYR"/>
          <w:i/>
          <w:lang w:val="uk-UA" w:eastAsia="ru-RU"/>
        </w:rPr>
      </w:pPr>
      <w:r w:rsidRPr="009C211C">
        <w:rPr>
          <w:rFonts w:ascii="Times New Roman CYR" w:eastAsia="Times New Roman" w:hAnsi="Times New Roman CYR" w:cs="Times New Roman CYR"/>
          <w:i/>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E65021" w:rsidRDefault="00E65021" w:rsidP="00681A21">
      <w:pPr>
        <w:pStyle w:val="Standard"/>
        <w:spacing w:after="0"/>
        <w:rPr>
          <w:rFonts w:ascii="Times New Roman" w:hAnsi="Times New Roman" w:cs="Times New Roman"/>
          <w:b/>
          <w:sz w:val="24"/>
          <w:szCs w:val="24"/>
        </w:rPr>
      </w:pPr>
    </w:p>
    <w:p w:rsidR="00E65021" w:rsidRDefault="00E65021" w:rsidP="00E56DBB">
      <w:pPr>
        <w:pStyle w:val="Standard"/>
        <w:spacing w:after="0"/>
        <w:jc w:val="right"/>
        <w:rPr>
          <w:rFonts w:ascii="Times New Roman" w:hAnsi="Times New Roman" w:cs="Times New Roman"/>
          <w:b/>
          <w:sz w:val="24"/>
          <w:szCs w:val="24"/>
        </w:rPr>
      </w:pPr>
    </w:p>
    <w:p w:rsidR="00681A21" w:rsidRPr="00681A21" w:rsidRDefault="00681A21" w:rsidP="00681A21">
      <w:pPr>
        <w:spacing w:after="0" w:line="240" w:lineRule="auto"/>
        <w:ind w:left="5670"/>
        <w:jc w:val="both"/>
        <w:rPr>
          <w:rFonts w:ascii="Times New Roman" w:eastAsia="Times New Roman" w:hAnsi="Times New Roman" w:cs="Times New Roman"/>
          <w:i/>
          <w:lang w:val="uk-UA" w:eastAsia="uk-UA"/>
        </w:rPr>
      </w:pPr>
      <w:proofErr w:type="spellStart"/>
      <w:r w:rsidRPr="00681A21">
        <w:rPr>
          <w:rFonts w:ascii="Times New Roman" w:eastAsia="Times New Roman" w:hAnsi="Times New Roman" w:cs="Times New Roman"/>
          <w:i/>
          <w:lang w:eastAsia="uk-UA"/>
        </w:rPr>
        <w:lastRenderedPageBreak/>
        <w:t>Додаток</w:t>
      </w:r>
      <w:proofErr w:type="spellEnd"/>
      <w:r w:rsidRPr="00681A21">
        <w:rPr>
          <w:rFonts w:ascii="Times New Roman" w:eastAsia="Times New Roman" w:hAnsi="Times New Roman" w:cs="Times New Roman"/>
          <w:i/>
          <w:lang w:eastAsia="uk-UA"/>
        </w:rPr>
        <w:t xml:space="preserve"> </w:t>
      </w:r>
      <w:r>
        <w:rPr>
          <w:rFonts w:ascii="Times New Roman" w:eastAsia="Times New Roman" w:hAnsi="Times New Roman" w:cs="Times New Roman"/>
          <w:i/>
          <w:lang w:val="uk-UA" w:eastAsia="uk-UA"/>
        </w:rPr>
        <w:t>2</w:t>
      </w:r>
    </w:p>
    <w:p w:rsidR="00681A21" w:rsidRPr="00681A21" w:rsidRDefault="00681A21" w:rsidP="00681A21">
      <w:pPr>
        <w:spacing w:after="0" w:line="240" w:lineRule="auto"/>
        <w:ind w:left="5670"/>
        <w:jc w:val="both"/>
        <w:rPr>
          <w:rFonts w:ascii="Times New Roman" w:eastAsia="Arial" w:hAnsi="Times New Roman" w:cs="Times New Roman"/>
          <w:i/>
          <w:lang w:val="uk-UA" w:eastAsia="uk-UA"/>
        </w:rPr>
      </w:pPr>
      <w:r w:rsidRPr="00681A21">
        <w:rPr>
          <w:rFonts w:ascii="Times New Roman" w:eastAsia="Times New Roman" w:hAnsi="Times New Roman" w:cs="Times New Roman"/>
          <w:i/>
          <w:bdr w:val="none" w:sz="0" w:space="0" w:color="auto" w:frame="1"/>
          <w:lang w:eastAsia="uk-UA"/>
        </w:rPr>
        <w:t xml:space="preserve">до </w:t>
      </w:r>
      <w:proofErr w:type="spellStart"/>
      <w:r w:rsidRPr="00681A21">
        <w:rPr>
          <w:rFonts w:ascii="Times New Roman" w:eastAsia="Times New Roman" w:hAnsi="Times New Roman" w:cs="Times New Roman"/>
          <w:i/>
          <w:bdr w:val="none" w:sz="0" w:space="0" w:color="auto" w:frame="1"/>
          <w:lang w:eastAsia="uk-UA"/>
        </w:rPr>
        <w:t>тендерної</w:t>
      </w:r>
      <w:proofErr w:type="spellEnd"/>
      <w:r w:rsidRPr="00681A21">
        <w:rPr>
          <w:rFonts w:ascii="Times New Roman" w:eastAsia="Times New Roman" w:hAnsi="Times New Roman" w:cs="Times New Roman"/>
          <w:i/>
          <w:bdr w:val="none" w:sz="0" w:space="0" w:color="auto" w:frame="1"/>
          <w:lang w:eastAsia="uk-UA"/>
        </w:rPr>
        <w:t xml:space="preserve"> </w:t>
      </w:r>
      <w:proofErr w:type="spellStart"/>
      <w:r w:rsidRPr="00681A21">
        <w:rPr>
          <w:rFonts w:ascii="Times New Roman" w:eastAsia="Times New Roman" w:hAnsi="Times New Roman" w:cs="Times New Roman"/>
          <w:i/>
          <w:bdr w:val="none" w:sz="0" w:space="0" w:color="auto" w:frame="1"/>
          <w:lang w:eastAsia="uk-UA"/>
        </w:rPr>
        <w:t>документації</w:t>
      </w:r>
      <w:proofErr w:type="spellEnd"/>
      <w:r w:rsidRPr="00681A21">
        <w:rPr>
          <w:rFonts w:ascii="Times New Roman" w:eastAsia="Times New Roman" w:hAnsi="Times New Roman" w:cs="Times New Roman"/>
          <w:i/>
          <w:bdr w:val="none" w:sz="0" w:space="0" w:color="auto" w:frame="1"/>
          <w:lang w:eastAsia="uk-UA"/>
        </w:rPr>
        <w:t xml:space="preserve"> на </w:t>
      </w:r>
      <w:proofErr w:type="spellStart"/>
      <w:r w:rsidRPr="00681A21">
        <w:rPr>
          <w:rFonts w:ascii="Times New Roman" w:eastAsia="Times New Roman" w:hAnsi="Times New Roman" w:cs="Times New Roman"/>
          <w:i/>
          <w:bdr w:val="none" w:sz="0" w:space="0" w:color="auto" w:frame="1"/>
          <w:lang w:eastAsia="uk-UA"/>
        </w:rPr>
        <w:t>закупівл</w:t>
      </w:r>
      <w:proofErr w:type="spellEnd"/>
      <w:r w:rsidRPr="00681A21">
        <w:rPr>
          <w:rFonts w:ascii="Times New Roman" w:eastAsia="Times New Roman" w:hAnsi="Times New Roman" w:cs="Times New Roman"/>
          <w:i/>
          <w:bdr w:val="none" w:sz="0" w:space="0" w:color="auto" w:frame="1"/>
          <w:lang w:val="uk-UA" w:eastAsia="uk-UA"/>
        </w:rPr>
        <w:t>ю</w:t>
      </w:r>
      <w:proofErr w:type="gramStart"/>
      <w:r>
        <w:rPr>
          <w:rFonts w:ascii="Times New Roman" w:eastAsia="Times New Roman" w:hAnsi="Times New Roman" w:cs="Times New Roman"/>
          <w:i/>
          <w:bdr w:val="none" w:sz="0" w:space="0" w:color="auto" w:frame="1"/>
          <w:lang w:val="uk-UA" w:eastAsia="uk-UA"/>
        </w:rPr>
        <w:t>:</w:t>
      </w:r>
      <w:r w:rsidRPr="00681A21">
        <w:rPr>
          <w:rFonts w:ascii="Times New Roman" w:eastAsia="Arial" w:hAnsi="Times New Roman" w:cs="Times New Roman"/>
          <w:i/>
          <w:lang w:val="uk-UA" w:eastAsia="uk-UA"/>
        </w:rPr>
        <w:t>Г</w:t>
      </w:r>
      <w:proofErr w:type="gramEnd"/>
      <w:r w:rsidRPr="00681A21">
        <w:rPr>
          <w:rFonts w:ascii="Times New Roman" w:eastAsia="Arial" w:hAnsi="Times New Roman" w:cs="Times New Roman"/>
          <w:i/>
          <w:lang w:val="uk-UA" w:eastAsia="uk-UA"/>
        </w:rPr>
        <w:t>енератор ДК 021:2015: 31120000-3 Генератори</w:t>
      </w:r>
    </w:p>
    <w:p w:rsidR="00752D9F" w:rsidRPr="00986A49" w:rsidRDefault="00752D9F" w:rsidP="004261D6">
      <w:pPr>
        <w:pStyle w:val="Standard"/>
        <w:spacing w:after="0"/>
        <w:jc w:val="right"/>
        <w:rPr>
          <w:rFonts w:ascii="Times New Roman" w:hAnsi="Times New Roman" w:cs="Times New Roman"/>
          <w:b/>
          <w:sz w:val="24"/>
          <w:szCs w:val="24"/>
        </w:rPr>
      </w:pPr>
    </w:p>
    <w:p w:rsidR="004261D6" w:rsidRPr="00986A49" w:rsidRDefault="004261D6" w:rsidP="004261D6">
      <w:pPr>
        <w:pStyle w:val="Standard"/>
        <w:spacing w:after="0"/>
        <w:jc w:val="right"/>
        <w:rPr>
          <w:rFonts w:ascii="Times New Roman" w:hAnsi="Times New Roman" w:cs="Times New Roman"/>
          <w:b/>
          <w:sz w:val="24"/>
          <w:szCs w:val="24"/>
        </w:rPr>
      </w:pPr>
    </w:p>
    <w:p w:rsidR="0045005F" w:rsidRPr="0045005F" w:rsidRDefault="0045005F" w:rsidP="0045005F">
      <w:pPr>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val="uk-UA"/>
        </w:rPr>
      </w:pPr>
      <w:r w:rsidRPr="0045005F">
        <w:rPr>
          <w:rFonts w:ascii="Times New Roman" w:eastAsia="SimSun" w:hAnsi="Times New Roman" w:cs="Times New Roman"/>
          <w:b/>
          <w:bCs/>
          <w:color w:val="000000"/>
          <w:kern w:val="3"/>
          <w:sz w:val="24"/>
          <w:szCs w:val="24"/>
          <w:lang w:val="uk-UA"/>
        </w:rPr>
        <w:t xml:space="preserve">ПЕРЕЛІК ДОКУМЕНТІВ, ЯКІ НАДАЮТЬСЯ </w:t>
      </w:r>
      <w:r w:rsidRPr="00A57B0E">
        <w:rPr>
          <w:rFonts w:ascii="Times New Roman" w:eastAsia="SimSun" w:hAnsi="Times New Roman" w:cs="Times New Roman"/>
          <w:b/>
          <w:bCs/>
          <w:color w:val="000000"/>
          <w:kern w:val="3"/>
          <w:sz w:val="24"/>
          <w:szCs w:val="24"/>
          <w:u w:val="single"/>
          <w:lang w:val="uk-UA"/>
        </w:rPr>
        <w:t>УСІМА УЧАСНИКАМИ</w:t>
      </w:r>
      <w:r w:rsidRPr="0045005F">
        <w:rPr>
          <w:rFonts w:ascii="Times New Roman" w:eastAsia="SimSun" w:hAnsi="Times New Roman" w:cs="Times New Roman"/>
          <w:b/>
          <w:bCs/>
          <w:color w:val="000000"/>
          <w:kern w:val="3"/>
          <w:sz w:val="24"/>
          <w:szCs w:val="24"/>
          <w:lang w:val="uk-UA"/>
        </w:rPr>
        <w:t xml:space="preserve"> ДЛЯ ПІДТВЕРДЖЕННЯ ВІДСУТНОСТІ ПІДСТАВ, </w:t>
      </w:r>
    </w:p>
    <w:p w:rsidR="0045005F" w:rsidRPr="0045005F" w:rsidRDefault="0045005F" w:rsidP="0045005F">
      <w:pPr>
        <w:suppressAutoHyphens/>
        <w:autoSpaceDN w:val="0"/>
        <w:spacing w:after="0" w:line="240" w:lineRule="auto"/>
        <w:jc w:val="center"/>
        <w:textAlignment w:val="baseline"/>
        <w:rPr>
          <w:rFonts w:ascii="Times New Roman" w:eastAsia="SimSun" w:hAnsi="Times New Roman" w:cs="Times New Roman"/>
          <w:b/>
          <w:kern w:val="3"/>
          <w:sz w:val="24"/>
          <w:szCs w:val="24"/>
          <w:lang w:val="uk-UA"/>
        </w:rPr>
      </w:pPr>
      <w:r w:rsidRPr="0045005F">
        <w:rPr>
          <w:rFonts w:ascii="Times New Roman" w:eastAsia="SimSun" w:hAnsi="Times New Roman" w:cs="Times New Roman"/>
          <w:b/>
          <w:bCs/>
          <w:color w:val="000000"/>
          <w:kern w:val="3"/>
          <w:sz w:val="24"/>
          <w:szCs w:val="24"/>
          <w:lang w:val="uk-UA"/>
        </w:rPr>
        <w:t>ВИЗНАЧЕНИХ СТАТТЕЮ 17 ЗАКОНУ</w:t>
      </w:r>
    </w:p>
    <w:p w:rsidR="0045005F" w:rsidRPr="0045005F" w:rsidRDefault="0045005F" w:rsidP="0045005F">
      <w:pPr>
        <w:suppressAutoHyphens/>
        <w:autoSpaceDN w:val="0"/>
        <w:spacing w:after="0" w:line="240" w:lineRule="auto"/>
        <w:jc w:val="center"/>
        <w:textAlignment w:val="baseline"/>
        <w:rPr>
          <w:rFonts w:ascii="Times New Roman" w:eastAsia="SimSun" w:hAnsi="Times New Roman" w:cs="Times New Roman"/>
          <w:b/>
          <w:kern w:val="3"/>
          <w:sz w:val="24"/>
          <w:szCs w:val="24"/>
          <w:lang w:val="uk-UA"/>
        </w:rPr>
      </w:pPr>
    </w:p>
    <w:p w:rsidR="0045005F" w:rsidRPr="0045005F" w:rsidRDefault="0045005F" w:rsidP="0045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lang w:val="uk-UA"/>
        </w:rPr>
      </w:pPr>
      <w:r w:rsidRPr="0045005F">
        <w:rPr>
          <w:rFonts w:ascii="Times New Roman" w:hAnsi="Times New Roman" w:cs="Times New Roman"/>
          <w:b/>
          <w:bCs/>
          <w:i/>
          <w:sz w:val="24"/>
          <w:szCs w:val="24"/>
          <w:lang w:val="uk-UA"/>
        </w:rPr>
        <w:t>Інформація (довідка/лист) у довільній формі про відсутність підстав, визначених у статті 17 Закону, а саме:</w:t>
      </w:r>
    </w:p>
    <w:p w:rsidR="0045005F" w:rsidRPr="0045005F" w:rsidRDefault="0045005F" w:rsidP="0045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lang w:val="uk-UA"/>
        </w:rPr>
      </w:pPr>
    </w:p>
    <w:p w:rsidR="0045005F" w:rsidRPr="0045005F" w:rsidRDefault="0045005F" w:rsidP="0045005F">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45005F">
        <w:rPr>
          <w:rFonts w:ascii="Times New Roman" w:hAnsi="Times New Roman" w:cs="Times New Roman"/>
          <w:bCs/>
          <w:color w:val="000000"/>
          <w:sz w:val="24"/>
          <w:szCs w:val="24"/>
          <w:lang w:val="uk-UA"/>
        </w:rPr>
        <w:t xml:space="preserve">Інформація про те, чи фізична особа, яка є учасником, не </w:t>
      </w:r>
      <w:r w:rsidRPr="0045005F">
        <w:rPr>
          <w:rFonts w:ascii="Times New Roman" w:eastAsia="Times New Roman" w:hAnsi="Times New Roman" w:cs="Times New Roman"/>
          <w:color w:val="000000"/>
          <w:sz w:val="24"/>
          <w:szCs w:val="24"/>
          <w:lang w:val="uk-UA" w:eastAsia="ru-RU"/>
        </w:rPr>
        <w:t xml:space="preserve">була засуджена за </w:t>
      </w:r>
      <w:r w:rsidRPr="0045005F">
        <w:rPr>
          <w:rFonts w:ascii="Times New Roman" w:eastAsia="Times New Roman" w:hAnsi="Times New Roman" w:cs="Times New Roman"/>
          <w:color w:val="000000"/>
          <w:sz w:val="24"/>
          <w:szCs w:val="24"/>
          <w:u w:val="single"/>
          <w:lang w:val="uk-UA" w:eastAsia="ru-RU"/>
        </w:rPr>
        <w:t>кримінальне правопорушення вчинене з корисливих мотивів</w:t>
      </w:r>
      <w:r w:rsidRPr="0045005F">
        <w:rPr>
          <w:rFonts w:ascii="Times New Roman" w:eastAsia="Times New Roman" w:hAnsi="Times New Roman" w:cs="Times New Roman"/>
          <w:color w:val="000000"/>
          <w:sz w:val="24"/>
          <w:szCs w:val="24"/>
          <w:lang w:val="uk-UA" w:eastAsia="ru-RU"/>
        </w:rPr>
        <w:t xml:space="preserve"> (зокрема, пов’язане з хабарництвом та відмиванням коштів), судимість з якої не знято або не погашено у встановленому законом порядку.</w:t>
      </w:r>
    </w:p>
    <w:p w:rsidR="0045005F" w:rsidRPr="0045005F" w:rsidRDefault="0045005F" w:rsidP="0045005F">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contextualSpacing/>
        <w:jc w:val="both"/>
        <w:rPr>
          <w:rFonts w:ascii="Times New Roman" w:hAnsi="Times New Roman" w:cs="Times New Roman"/>
          <w:bCs/>
          <w:i/>
          <w:sz w:val="24"/>
          <w:szCs w:val="24"/>
          <w:lang w:val="uk-UA"/>
        </w:rPr>
      </w:pPr>
      <w:r w:rsidRPr="0045005F">
        <w:rPr>
          <w:rFonts w:ascii="Times New Roman" w:hAnsi="Times New Roman" w:cs="Times New Roman"/>
          <w:b/>
          <w:bCs/>
          <w:i/>
          <w:color w:val="000000"/>
          <w:sz w:val="24"/>
          <w:szCs w:val="24"/>
          <w:lang w:val="uk-UA"/>
        </w:rPr>
        <w:t>(надається тільки Учасниками – фізичними особами)</w:t>
      </w:r>
      <w:r w:rsidRPr="0045005F">
        <w:rPr>
          <w:rFonts w:ascii="Times New Roman" w:hAnsi="Times New Roman" w:cs="Times New Roman"/>
          <w:bCs/>
          <w:i/>
          <w:color w:val="000000"/>
          <w:sz w:val="24"/>
          <w:szCs w:val="24"/>
          <w:lang w:val="uk-UA"/>
        </w:rPr>
        <w:t>;</w:t>
      </w:r>
    </w:p>
    <w:p w:rsidR="0045005F" w:rsidRPr="0045005F" w:rsidRDefault="0045005F" w:rsidP="0045005F">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45005F">
        <w:rPr>
          <w:rFonts w:ascii="Times New Roman" w:hAnsi="Times New Roman" w:cs="Times New Roman"/>
          <w:bCs/>
          <w:color w:val="000000"/>
          <w:sz w:val="24"/>
          <w:szCs w:val="24"/>
          <w:lang w:val="uk-UA"/>
        </w:rPr>
        <w:t xml:space="preserve">Інформація про те, чи службова (посадова) особа учасника, яка підписала тендерну пропозицію, не була засуджена </w:t>
      </w:r>
      <w:r w:rsidRPr="0045005F">
        <w:rPr>
          <w:rFonts w:ascii="Times New Roman" w:hAnsi="Times New Roman" w:cs="Times New Roman"/>
          <w:bCs/>
          <w:color w:val="000000"/>
          <w:sz w:val="24"/>
          <w:szCs w:val="24"/>
          <w:u w:val="single"/>
          <w:lang w:val="uk-UA"/>
        </w:rPr>
        <w:t>за кримінальне правопорушення вчинене з корисливих мотивів</w:t>
      </w:r>
      <w:r w:rsidRPr="0045005F">
        <w:rPr>
          <w:rFonts w:ascii="Times New Roman" w:hAnsi="Times New Roman" w:cs="Times New Roman"/>
          <w:bCs/>
          <w:color w:val="000000"/>
          <w:sz w:val="24"/>
          <w:szCs w:val="24"/>
          <w:lang w:val="uk-UA"/>
        </w:rPr>
        <w:t xml:space="preserve">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005F" w:rsidRPr="0045005F" w:rsidRDefault="0045005F" w:rsidP="0045005F">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45005F">
        <w:rPr>
          <w:rFonts w:ascii="Times New Roman" w:hAnsi="Times New Roman" w:cs="Times New Roman"/>
          <w:color w:val="000000"/>
          <w:sz w:val="24"/>
          <w:szCs w:val="24"/>
          <w:shd w:val="clear" w:color="auto" w:fill="FFFFFF"/>
          <w:lang w:val="uk-UA"/>
        </w:rPr>
        <w:t>Інформація,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005F" w:rsidRPr="0045005F" w:rsidRDefault="0045005F" w:rsidP="0045005F">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45005F">
        <w:rPr>
          <w:rFonts w:ascii="Times New Roman" w:hAnsi="Times New Roman" w:cs="Times New Roman"/>
          <w:bCs/>
          <w:color w:val="000000"/>
          <w:sz w:val="24"/>
          <w:szCs w:val="24"/>
          <w:lang w:val="uk-UA"/>
        </w:rPr>
        <w:t xml:space="preserve">Інформація, що </w:t>
      </w:r>
      <w:r w:rsidRPr="0045005F">
        <w:rPr>
          <w:rFonts w:ascii="Times New Roman" w:hAnsi="Times New Roman" w:cs="Times New Roman"/>
          <w:color w:val="000000"/>
          <w:sz w:val="24"/>
          <w:szCs w:val="24"/>
          <w:shd w:val="clear" w:color="auto" w:fill="FFFFFF"/>
          <w:lang w:val="uk-UA"/>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5005F" w:rsidRPr="0045005F" w:rsidRDefault="0045005F" w:rsidP="0045005F">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color w:val="000000"/>
          <w:sz w:val="24"/>
          <w:szCs w:val="24"/>
          <w:lang w:val="uk-UA"/>
        </w:rPr>
      </w:pPr>
      <w:r w:rsidRPr="0045005F">
        <w:rPr>
          <w:rFonts w:ascii="Times New Roman" w:hAnsi="Times New Roman" w:cs="Times New Roman"/>
          <w:bCs/>
          <w:color w:val="000000"/>
          <w:sz w:val="24"/>
          <w:szCs w:val="24"/>
          <w:lang w:val="uk-UA"/>
        </w:rPr>
        <w:t>Інформація, що Учасник не перебуває в обставинах, зазначених у </w:t>
      </w:r>
      <w:hyperlink r:id="rId12" w:anchor="n1276" w:history="1">
        <w:r w:rsidRPr="0045005F">
          <w:rPr>
            <w:rFonts w:ascii="Times New Roman" w:hAnsi="Times New Roman" w:cs="Times New Roman"/>
            <w:bCs/>
            <w:color w:val="000000"/>
            <w:sz w:val="24"/>
            <w:szCs w:val="24"/>
            <w:lang w:val="uk-UA"/>
          </w:rPr>
          <w:t>частині другій</w:t>
        </w:r>
      </w:hyperlink>
      <w:r w:rsidRPr="0045005F">
        <w:rPr>
          <w:rFonts w:ascii="Times New Roman" w:hAnsi="Times New Roman" w:cs="Times New Roman"/>
          <w:bCs/>
          <w:color w:val="000000"/>
          <w:sz w:val="24"/>
          <w:szCs w:val="24"/>
          <w:lang w:val="uk-UA"/>
        </w:rPr>
        <w:t> статті 17 Закону.</w:t>
      </w:r>
    </w:p>
    <w:p w:rsidR="0045005F" w:rsidRPr="0045005F" w:rsidRDefault="0045005F" w:rsidP="0045005F">
      <w:pPr>
        <w:ind w:firstLine="708"/>
        <w:jc w:val="both"/>
        <w:rPr>
          <w:rFonts w:ascii="Times New Roman" w:hAnsi="Times New Roman" w:cs="Times New Roman"/>
          <w:bCs/>
          <w:color w:val="000000"/>
          <w:sz w:val="24"/>
          <w:szCs w:val="24"/>
          <w:lang w:val="uk-UA"/>
        </w:rPr>
      </w:pPr>
    </w:p>
    <w:p w:rsidR="0045005F" w:rsidRPr="0045005F" w:rsidRDefault="0045005F" w:rsidP="0045005F">
      <w:pPr>
        <w:ind w:firstLine="708"/>
        <w:jc w:val="both"/>
        <w:rPr>
          <w:rFonts w:ascii="Times New Roman" w:hAnsi="Times New Roman" w:cs="Times New Roman"/>
          <w:bCs/>
          <w:color w:val="000000"/>
          <w:sz w:val="24"/>
          <w:szCs w:val="24"/>
          <w:lang w:val="uk-UA"/>
        </w:rPr>
      </w:pPr>
      <w:r w:rsidRPr="0045005F">
        <w:rPr>
          <w:rFonts w:ascii="Times New Roman" w:hAnsi="Times New Roman" w:cs="Times New Roman"/>
          <w:bCs/>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5005F" w:rsidRPr="0045005F" w:rsidRDefault="0045005F" w:rsidP="0045005F">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45005F">
        <w:rPr>
          <w:rFonts w:ascii="Times New Roman" w:hAnsi="Times New Roman" w:cs="Times New Roman"/>
          <w:bCs/>
          <w:color w:val="000000"/>
          <w:sz w:val="24"/>
          <w:szCs w:val="24"/>
          <w:lang w:val="uk-UA"/>
        </w:rPr>
        <w:tab/>
      </w:r>
      <w:r w:rsidRPr="0045005F">
        <w:rPr>
          <w:rFonts w:ascii="Times New Roman" w:hAnsi="Times New Roman" w:cs="Times New Roman"/>
          <w:bCs/>
          <w:color w:val="000000"/>
          <w:sz w:val="24"/>
          <w:szCs w:val="24"/>
          <w:lang w:val="uk-UA"/>
        </w:rPr>
        <w:tab/>
      </w:r>
      <w:r w:rsidRPr="0045005F">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4261D6" w:rsidRPr="00986A49" w:rsidRDefault="004261D6" w:rsidP="004261D6">
      <w:pPr>
        <w:pStyle w:val="Standard"/>
        <w:spacing w:after="0"/>
        <w:ind w:left="360" w:firstLine="491"/>
        <w:jc w:val="both"/>
        <w:rPr>
          <w:rFonts w:ascii="Times New Roman" w:hAnsi="Times New Roman" w:cs="Times New Roman"/>
          <w:sz w:val="24"/>
          <w:szCs w:val="24"/>
          <w:highlight w:val="yellow"/>
        </w:rPr>
      </w:pPr>
    </w:p>
    <w:p w:rsidR="004261D6" w:rsidRPr="00986A49" w:rsidRDefault="004261D6" w:rsidP="004261D6">
      <w:pPr>
        <w:pStyle w:val="Standard"/>
        <w:spacing w:after="0"/>
        <w:ind w:left="360" w:firstLine="491"/>
        <w:jc w:val="both"/>
        <w:rPr>
          <w:rFonts w:ascii="Times New Roman" w:hAnsi="Times New Roman" w:cs="Times New Roman"/>
          <w:sz w:val="24"/>
          <w:szCs w:val="24"/>
          <w:highlight w:val="yellow"/>
        </w:rPr>
      </w:pPr>
    </w:p>
    <w:p w:rsidR="004261D6" w:rsidRPr="00986A49" w:rsidRDefault="004261D6" w:rsidP="004261D6">
      <w:pPr>
        <w:pStyle w:val="Standard"/>
        <w:spacing w:after="0"/>
        <w:ind w:left="360" w:firstLine="491"/>
        <w:jc w:val="both"/>
        <w:rPr>
          <w:rFonts w:ascii="Times New Roman" w:hAnsi="Times New Roman" w:cs="Times New Roman"/>
          <w:sz w:val="24"/>
          <w:szCs w:val="24"/>
          <w:highlight w:val="yellow"/>
        </w:rPr>
      </w:pPr>
    </w:p>
    <w:p w:rsidR="004261D6" w:rsidRPr="00986A49" w:rsidRDefault="004261D6" w:rsidP="004261D6">
      <w:pPr>
        <w:pStyle w:val="Standard"/>
        <w:spacing w:after="0"/>
        <w:ind w:left="360" w:firstLine="491"/>
        <w:jc w:val="both"/>
        <w:rPr>
          <w:rFonts w:ascii="Times New Roman" w:hAnsi="Times New Roman" w:cs="Times New Roman"/>
          <w:sz w:val="24"/>
          <w:szCs w:val="24"/>
          <w:highlight w:val="yellow"/>
        </w:rPr>
      </w:pPr>
    </w:p>
    <w:p w:rsidR="004261D6" w:rsidRPr="00986A49" w:rsidRDefault="004261D6" w:rsidP="004261D6">
      <w:pPr>
        <w:pStyle w:val="Standard"/>
        <w:spacing w:after="0"/>
        <w:ind w:left="360" w:firstLine="491"/>
        <w:jc w:val="both"/>
        <w:rPr>
          <w:rFonts w:ascii="Times New Roman" w:hAnsi="Times New Roman" w:cs="Times New Roman"/>
          <w:sz w:val="24"/>
          <w:szCs w:val="24"/>
          <w:highlight w:val="yellow"/>
        </w:rPr>
      </w:pPr>
    </w:p>
    <w:p w:rsidR="004261D6" w:rsidRDefault="004261D6" w:rsidP="004261D6">
      <w:pPr>
        <w:pStyle w:val="Standard"/>
        <w:spacing w:after="0"/>
        <w:ind w:left="360" w:firstLine="491"/>
        <w:jc w:val="both"/>
        <w:rPr>
          <w:rFonts w:ascii="Times New Roman" w:hAnsi="Times New Roman" w:cs="Times New Roman"/>
          <w:sz w:val="24"/>
          <w:szCs w:val="24"/>
          <w:highlight w:val="yellow"/>
        </w:rPr>
      </w:pPr>
    </w:p>
    <w:p w:rsidR="00386679" w:rsidRDefault="00386679" w:rsidP="004261D6">
      <w:pPr>
        <w:pStyle w:val="Standard"/>
        <w:spacing w:after="0"/>
        <w:ind w:left="360" w:firstLine="491"/>
        <w:jc w:val="both"/>
        <w:rPr>
          <w:rFonts w:ascii="Times New Roman" w:hAnsi="Times New Roman" w:cs="Times New Roman"/>
          <w:sz w:val="24"/>
          <w:szCs w:val="24"/>
          <w:highlight w:val="yellow"/>
        </w:rPr>
      </w:pPr>
    </w:p>
    <w:p w:rsidR="00AF1025" w:rsidRDefault="00AF1025" w:rsidP="00431F19">
      <w:pPr>
        <w:pStyle w:val="Standard"/>
        <w:spacing w:after="0"/>
        <w:rPr>
          <w:rFonts w:ascii="Times New Roman" w:hAnsi="Times New Roman" w:cs="Times New Roman"/>
          <w:sz w:val="24"/>
          <w:szCs w:val="24"/>
        </w:rPr>
      </w:pPr>
    </w:p>
    <w:p w:rsidR="00E65021" w:rsidRPr="00986A49" w:rsidRDefault="00E65021" w:rsidP="00431F19">
      <w:pPr>
        <w:pStyle w:val="Standard"/>
        <w:spacing w:after="0"/>
        <w:rPr>
          <w:rFonts w:ascii="Times New Roman" w:hAnsi="Times New Roman" w:cs="Times New Roman"/>
          <w:sz w:val="24"/>
          <w:szCs w:val="24"/>
        </w:rPr>
      </w:pPr>
    </w:p>
    <w:p w:rsidR="00681A21" w:rsidRPr="00681A21" w:rsidRDefault="00681A21" w:rsidP="00681A21">
      <w:pPr>
        <w:spacing w:after="0" w:line="240" w:lineRule="auto"/>
        <w:ind w:left="5670"/>
        <w:jc w:val="both"/>
        <w:rPr>
          <w:rFonts w:ascii="Times New Roman" w:eastAsia="Times New Roman" w:hAnsi="Times New Roman" w:cs="Times New Roman"/>
          <w:i/>
          <w:lang w:val="uk-UA" w:eastAsia="uk-UA"/>
        </w:rPr>
      </w:pPr>
      <w:proofErr w:type="spellStart"/>
      <w:r w:rsidRPr="00681A21">
        <w:rPr>
          <w:rFonts w:ascii="Times New Roman" w:eastAsia="Times New Roman" w:hAnsi="Times New Roman" w:cs="Times New Roman"/>
          <w:i/>
          <w:lang w:eastAsia="uk-UA"/>
        </w:rPr>
        <w:t>Додаток</w:t>
      </w:r>
      <w:proofErr w:type="spellEnd"/>
      <w:r w:rsidRPr="00681A21">
        <w:rPr>
          <w:rFonts w:ascii="Times New Roman" w:eastAsia="Times New Roman" w:hAnsi="Times New Roman" w:cs="Times New Roman"/>
          <w:i/>
          <w:lang w:eastAsia="uk-UA"/>
        </w:rPr>
        <w:t xml:space="preserve"> </w:t>
      </w:r>
      <w:r>
        <w:rPr>
          <w:rFonts w:ascii="Times New Roman" w:eastAsia="Times New Roman" w:hAnsi="Times New Roman" w:cs="Times New Roman"/>
          <w:i/>
          <w:lang w:val="uk-UA" w:eastAsia="uk-UA"/>
        </w:rPr>
        <w:t>3</w:t>
      </w:r>
    </w:p>
    <w:p w:rsidR="00681A21" w:rsidRPr="00681A21" w:rsidRDefault="00681A21" w:rsidP="00681A21">
      <w:pPr>
        <w:spacing w:after="0" w:line="240" w:lineRule="auto"/>
        <w:ind w:left="5670"/>
        <w:jc w:val="both"/>
        <w:rPr>
          <w:rFonts w:ascii="Times New Roman" w:eastAsia="Arial" w:hAnsi="Times New Roman" w:cs="Times New Roman"/>
          <w:i/>
          <w:lang w:val="uk-UA" w:eastAsia="uk-UA"/>
        </w:rPr>
      </w:pPr>
      <w:r w:rsidRPr="00681A21">
        <w:rPr>
          <w:rFonts w:ascii="Times New Roman" w:eastAsia="Times New Roman" w:hAnsi="Times New Roman" w:cs="Times New Roman"/>
          <w:i/>
          <w:bdr w:val="none" w:sz="0" w:space="0" w:color="auto" w:frame="1"/>
          <w:lang w:eastAsia="uk-UA"/>
        </w:rPr>
        <w:t xml:space="preserve">до </w:t>
      </w:r>
      <w:proofErr w:type="spellStart"/>
      <w:r w:rsidRPr="00681A21">
        <w:rPr>
          <w:rFonts w:ascii="Times New Roman" w:eastAsia="Times New Roman" w:hAnsi="Times New Roman" w:cs="Times New Roman"/>
          <w:i/>
          <w:bdr w:val="none" w:sz="0" w:space="0" w:color="auto" w:frame="1"/>
          <w:lang w:eastAsia="uk-UA"/>
        </w:rPr>
        <w:t>тендерної</w:t>
      </w:r>
      <w:proofErr w:type="spellEnd"/>
      <w:r w:rsidRPr="00681A21">
        <w:rPr>
          <w:rFonts w:ascii="Times New Roman" w:eastAsia="Times New Roman" w:hAnsi="Times New Roman" w:cs="Times New Roman"/>
          <w:i/>
          <w:bdr w:val="none" w:sz="0" w:space="0" w:color="auto" w:frame="1"/>
          <w:lang w:eastAsia="uk-UA"/>
        </w:rPr>
        <w:t xml:space="preserve"> </w:t>
      </w:r>
      <w:proofErr w:type="spellStart"/>
      <w:r w:rsidRPr="00681A21">
        <w:rPr>
          <w:rFonts w:ascii="Times New Roman" w:eastAsia="Times New Roman" w:hAnsi="Times New Roman" w:cs="Times New Roman"/>
          <w:i/>
          <w:bdr w:val="none" w:sz="0" w:space="0" w:color="auto" w:frame="1"/>
          <w:lang w:eastAsia="uk-UA"/>
        </w:rPr>
        <w:t>документації</w:t>
      </w:r>
      <w:proofErr w:type="spellEnd"/>
      <w:r w:rsidRPr="00681A21">
        <w:rPr>
          <w:rFonts w:ascii="Times New Roman" w:eastAsia="Times New Roman" w:hAnsi="Times New Roman" w:cs="Times New Roman"/>
          <w:i/>
          <w:bdr w:val="none" w:sz="0" w:space="0" w:color="auto" w:frame="1"/>
          <w:lang w:eastAsia="uk-UA"/>
        </w:rPr>
        <w:t xml:space="preserve"> на </w:t>
      </w:r>
      <w:proofErr w:type="spellStart"/>
      <w:r w:rsidRPr="00681A21">
        <w:rPr>
          <w:rFonts w:ascii="Times New Roman" w:eastAsia="Times New Roman" w:hAnsi="Times New Roman" w:cs="Times New Roman"/>
          <w:i/>
          <w:bdr w:val="none" w:sz="0" w:space="0" w:color="auto" w:frame="1"/>
          <w:lang w:eastAsia="uk-UA"/>
        </w:rPr>
        <w:t>закупівл</w:t>
      </w:r>
      <w:proofErr w:type="spellEnd"/>
      <w:r w:rsidRPr="00681A21">
        <w:rPr>
          <w:rFonts w:ascii="Times New Roman" w:eastAsia="Times New Roman" w:hAnsi="Times New Roman" w:cs="Times New Roman"/>
          <w:i/>
          <w:bdr w:val="none" w:sz="0" w:space="0" w:color="auto" w:frame="1"/>
          <w:lang w:val="uk-UA" w:eastAsia="uk-UA"/>
        </w:rPr>
        <w:t>ю</w:t>
      </w:r>
      <w:proofErr w:type="gramStart"/>
      <w:r>
        <w:rPr>
          <w:rFonts w:ascii="Times New Roman" w:eastAsia="Times New Roman" w:hAnsi="Times New Roman" w:cs="Times New Roman"/>
          <w:i/>
          <w:bdr w:val="none" w:sz="0" w:space="0" w:color="auto" w:frame="1"/>
          <w:lang w:val="uk-UA" w:eastAsia="uk-UA"/>
        </w:rPr>
        <w:t>:</w:t>
      </w:r>
      <w:r w:rsidRPr="00681A21">
        <w:rPr>
          <w:rFonts w:ascii="Times New Roman" w:eastAsia="Arial" w:hAnsi="Times New Roman" w:cs="Times New Roman"/>
          <w:i/>
          <w:lang w:val="uk-UA" w:eastAsia="uk-UA"/>
        </w:rPr>
        <w:t>Г</w:t>
      </w:r>
      <w:proofErr w:type="gramEnd"/>
      <w:r w:rsidRPr="00681A21">
        <w:rPr>
          <w:rFonts w:ascii="Times New Roman" w:eastAsia="Arial" w:hAnsi="Times New Roman" w:cs="Times New Roman"/>
          <w:i/>
          <w:lang w:val="uk-UA" w:eastAsia="uk-UA"/>
        </w:rPr>
        <w:t>енератор ДК 021:2015: 31120000-3 Генератори</w:t>
      </w:r>
    </w:p>
    <w:p w:rsidR="008F3F34" w:rsidRPr="00986A49" w:rsidRDefault="008F3F34" w:rsidP="004261D6">
      <w:pPr>
        <w:pStyle w:val="Standard"/>
        <w:spacing w:after="0"/>
        <w:jc w:val="right"/>
        <w:rPr>
          <w:rFonts w:ascii="Times New Roman" w:hAnsi="Times New Roman" w:cs="Times New Roman"/>
          <w:b/>
          <w:sz w:val="24"/>
          <w:szCs w:val="24"/>
        </w:rPr>
      </w:pPr>
    </w:p>
    <w:p w:rsidR="004261D6" w:rsidRPr="00986A49" w:rsidRDefault="004261D6" w:rsidP="004261D6">
      <w:pPr>
        <w:spacing w:after="0"/>
        <w:ind w:right="228"/>
        <w:jc w:val="center"/>
        <w:rPr>
          <w:rFonts w:ascii="Times New Roman" w:hAnsi="Times New Roman" w:cs="Times New Roman"/>
          <w:b/>
          <w:bCs/>
          <w:sz w:val="24"/>
          <w:szCs w:val="24"/>
          <w:lang w:val="uk-UA"/>
        </w:rPr>
      </w:pPr>
      <w:r w:rsidRPr="00986A49">
        <w:rPr>
          <w:rFonts w:ascii="Times New Roman" w:hAnsi="Times New Roman" w:cs="Times New Roman"/>
          <w:b/>
          <w:bCs/>
          <w:sz w:val="24"/>
          <w:szCs w:val="24"/>
          <w:lang w:val="uk-UA"/>
        </w:rPr>
        <w:t xml:space="preserve">  ТЕХНІЧНІ, ЯКІСНІ ТА КІЛЬКІСНІ ХАРАКТЕРИСТИКИ </w:t>
      </w:r>
    </w:p>
    <w:p w:rsidR="004261D6" w:rsidRPr="00986A49" w:rsidRDefault="004261D6" w:rsidP="004261D6">
      <w:pPr>
        <w:spacing w:after="0"/>
        <w:ind w:right="228"/>
        <w:jc w:val="center"/>
        <w:rPr>
          <w:rFonts w:ascii="Times New Roman" w:hAnsi="Times New Roman" w:cs="Times New Roman"/>
          <w:sz w:val="24"/>
          <w:szCs w:val="24"/>
          <w:lang w:val="uk-UA"/>
        </w:rPr>
      </w:pPr>
      <w:r w:rsidRPr="00986A49">
        <w:rPr>
          <w:rFonts w:ascii="Times New Roman" w:hAnsi="Times New Roman" w:cs="Times New Roman"/>
          <w:b/>
          <w:bCs/>
          <w:sz w:val="24"/>
          <w:szCs w:val="24"/>
          <w:lang w:val="uk-UA"/>
        </w:rPr>
        <w:t>ПРЕДМЕТУ ЗАКУПІВЛІ</w:t>
      </w:r>
      <w:r w:rsidRPr="00986A49">
        <w:rPr>
          <w:rFonts w:ascii="Times New Roman" w:hAnsi="Times New Roman" w:cs="Times New Roman"/>
          <w:b/>
          <w:sz w:val="24"/>
          <w:szCs w:val="24"/>
          <w:lang w:val="uk-UA"/>
        </w:rPr>
        <w:t>:</w:t>
      </w:r>
    </w:p>
    <w:p w:rsidR="004261D6" w:rsidRPr="00986A49" w:rsidRDefault="004261D6" w:rsidP="004261D6">
      <w:pPr>
        <w:pStyle w:val="Standard"/>
        <w:spacing w:after="0"/>
        <w:jc w:val="both"/>
        <w:rPr>
          <w:rFonts w:ascii="Times New Roman" w:hAnsi="Times New Roman" w:cs="Times New Roman"/>
          <w:sz w:val="24"/>
          <w:szCs w:val="24"/>
        </w:rPr>
      </w:pPr>
    </w:p>
    <w:p w:rsidR="00AF1025" w:rsidRPr="009017B8" w:rsidRDefault="003B64E6" w:rsidP="00AF1025">
      <w:pPr>
        <w:shd w:val="clear" w:color="auto" w:fill="FFFFFF"/>
        <w:spacing w:after="0" w:line="276" w:lineRule="auto"/>
        <w:jc w:val="center"/>
        <w:rPr>
          <w:rFonts w:ascii="Times New Roman" w:eastAsia="Arial" w:hAnsi="Times New Roman" w:cs="Times New Roman"/>
          <w:b/>
          <w:sz w:val="24"/>
          <w:szCs w:val="24"/>
          <w:lang w:val="uk-UA" w:eastAsia="uk-UA"/>
        </w:rPr>
      </w:pPr>
      <w:r>
        <w:rPr>
          <w:rFonts w:ascii="Times New Roman" w:eastAsia="Arial" w:hAnsi="Times New Roman" w:cs="Times New Roman"/>
          <w:b/>
          <w:sz w:val="24"/>
          <w:szCs w:val="24"/>
          <w:lang w:val="uk-UA" w:eastAsia="uk-UA"/>
        </w:rPr>
        <w:t>Генератор</w:t>
      </w:r>
      <w:r w:rsidR="00DD5D70">
        <w:rPr>
          <w:rFonts w:ascii="Times New Roman" w:eastAsia="Arial" w:hAnsi="Times New Roman" w:cs="Times New Roman"/>
          <w:b/>
          <w:sz w:val="24"/>
          <w:szCs w:val="24"/>
          <w:lang w:val="uk-UA" w:eastAsia="uk-UA"/>
        </w:rPr>
        <w:t xml:space="preserve"> </w:t>
      </w:r>
      <w:r w:rsidR="00AF1025" w:rsidRPr="009017B8">
        <w:rPr>
          <w:rFonts w:ascii="Times New Roman" w:eastAsia="Arial" w:hAnsi="Times New Roman" w:cs="Times New Roman"/>
          <w:b/>
          <w:sz w:val="24"/>
          <w:szCs w:val="24"/>
          <w:lang w:val="uk-UA" w:eastAsia="uk-UA"/>
        </w:rPr>
        <w:t>ДК 021:2015: 31120000-3</w:t>
      </w:r>
      <w:r w:rsidR="00DD5D70">
        <w:rPr>
          <w:rFonts w:ascii="Times New Roman" w:eastAsia="Arial" w:hAnsi="Times New Roman" w:cs="Times New Roman"/>
          <w:b/>
          <w:sz w:val="24"/>
          <w:szCs w:val="24"/>
          <w:lang w:val="uk-UA" w:eastAsia="uk-UA"/>
        </w:rPr>
        <w:t xml:space="preserve"> </w:t>
      </w:r>
      <w:r w:rsidR="003D374A">
        <w:rPr>
          <w:rFonts w:ascii="Times New Roman" w:eastAsia="Arial" w:hAnsi="Times New Roman" w:cs="Times New Roman"/>
          <w:b/>
          <w:sz w:val="24"/>
          <w:szCs w:val="24"/>
          <w:lang w:val="uk-UA" w:eastAsia="uk-UA"/>
        </w:rPr>
        <w:t xml:space="preserve"> </w:t>
      </w:r>
      <w:r w:rsidR="00DD5D70">
        <w:rPr>
          <w:rFonts w:ascii="Times New Roman" w:eastAsia="Arial" w:hAnsi="Times New Roman" w:cs="Times New Roman"/>
          <w:b/>
          <w:sz w:val="24"/>
          <w:szCs w:val="24"/>
          <w:lang w:val="uk-UA" w:eastAsia="uk-UA"/>
        </w:rPr>
        <w:t>Генератори</w:t>
      </w:r>
    </w:p>
    <w:p w:rsidR="00C95FF6" w:rsidRPr="00C95FF6" w:rsidRDefault="003B64E6" w:rsidP="00DD5D70">
      <w:pPr>
        <w:shd w:val="clear" w:color="auto" w:fill="FFFFFF"/>
        <w:spacing w:after="0" w:line="276" w:lineRule="auto"/>
        <w:jc w:val="center"/>
        <w:rPr>
          <w:rFonts w:ascii="Times New Roman" w:eastAsia="Times New Roman" w:hAnsi="Times New Roman" w:cs="Times New Roman"/>
          <w:iCs/>
          <w:color w:val="000000"/>
          <w:sz w:val="24"/>
          <w:szCs w:val="24"/>
          <w:lang w:val="uk-UA"/>
        </w:rPr>
      </w:pPr>
      <w:r>
        <w:rPr>
          <w:rFonts w:ascii="Times New Roman" w:eastAsia="Arial" w:hAnsi="Times New Roman" w:cs="Times New Roman"/>
          <w:b/>
          <w:sz w:val="24"/>
          <w:szCs w:val="24"/>
          <w:lang w:val="uk-UA" w:eastAsia="uk-UA"/>
        </w:rPr>
        <w:t xml:space="preserve"> </w:t>
      </w:r>
      <w:r w:rsidR="00C95FF6" w:rsidRPr="00C95FF6">
        <w:rPr>
          <w:rFonts w:ascii="Times New Roman" w:eastAsia="Times New Roman" w:hAnsi="Times New Roman" w:cs="Times New Roman"/>
          <w:iCs/>
          <w:color w:val="000000"/>
          <w:sz w:val="24"/>
          <w:szCs w:val="24"/>
          <w:lang w:val="uk-UA"/>
        </w:rPr>
        <w:t>Запропонований товар повинен відповідати технічним, якісним та кількісним характеристикам до предмета закупівлі, встановленим Замовником в таблиці 1 цього Додатку до тендерної документації або мати кращі характеристики.</w:t>
      </w:r>
    </w:p>
    <w:p w:rsidR="00C95FF6" w:rsidRPr="00C95FF6" w:rsidRDefault="00C95FF6" w:rsidP="00C95FF6">
      <w:pPr>
        <w:numPr>
          <w:ilvl w:val="0"/>
          <w:numId w:val="33"/>
        </w:numPr>
        <w:tabs>
          <w:tab w:val="left" w:pos="0"/>
        </w:tabs>
        <w:spacing w:after="0" w:line="240" w:lineRule="auto"/>
        <w:ind w:left="0" w:firstLine="284"/>
        <w:jc w:val="both"/>
        <w:rPr>
          <w:rFonts w:ascii="Times New Roman" w:eastAsia="Times New Roman" w:hAnsi="Times New Roman" w:cs="Times New Roman"/>
          <w:iCs/>
          <w:color w:val="000000"/>
          <w:sz w:val="24"/>
          <w:szCs w:val="24"/>
          <w:lang w:val="uk-UA"/>
        </w:rPr>
      </w:pPr>
      <w:bookmarkStart w:id="10" w:name="_Hlk118906545"/>
      <w:r w:rsidRPr="00C95FF6">
        <w:rPr>
          <w:rFonts w:ascii="Times New Roman" w:eastAsia="Times New Roman" w:hAnsi="Times New Roman" w:cs="Times New Roman"/>
          <w:iCs/>
          <w:color w:val="000000"/>
          <w:sz w:val="24"/>
          <w:szCs w:val="24"/>
          <w:lang w:val="uk-UA"/>
        </w:rPr>
        <w:t>Якість товару повинна відповідати державним стандартам та/або технічним умовам, тощо для товарів даного типу. Товар, повинен бути технічно справним, комплектуючі та матеріали – такі, що не були у вживанні.</w:t>
      </w:r>
    </w:p>
    <w:p w:rsidR="00C95FF6" w:rsidRPr="00C95FF6" w:rsidRDefault="00C95FF6" w:rsidP="00C95FF6">
      <w:pPr>
        <w:numPr>
          <w:ilvl w:val="0"/>
          <w:numId w:val="33"/>
        </w:numPr>
        <w:tabs>
          <w:tab w:val="left" w:pos="0"/>
        </w:tabs>
        <w:spacing w:after="0" w:line="240" w:lineRule="auto"/>
        <w:ind w:left="0" w:firstLine="284"/>
        <w:jc w:val="both"/>
        <w:rPr>
          <w:rFonts w:ascii="Times New Roman" w:eastAsia="Times New Roman" w:hAnsi="Times New Roman" w:cs="Times New Roman"/>
          <w:iCs/>
          <w:color w:val="000000"/>
          <w:sz w:val="24"/>
          <w:szCs w:val="24"/>
          <w:lang w:val="uk-UA"/>
        </w:rPr>
      </w:pPr>
      <w:r w:rsidRPr="00C95FF6">
        <w:rPr>
          <w:rFonts w:ascii="Times New Roman" w:eastAsia="Times New Roman" w:hAnsi="Times New Roman" w:cs="Times New Roman"/>
          <w:iCs/>
          <w:color w:val="000000"/>
          <w:sz w:val="24"/>
          <w:szCs w:val="24"/>
          <w:lang w:val="uk-UA"/>
        </w:rPr>
        <w:t>Пропонований товар повинен бути новим та таким, що раніше не експлуатувався і не використовувався на виставках, в тому числі у якості демонстраційного експонату, та умови його зберігання не були порушені. Товар повинен бути укомплектований згідно з комплектувальною відомістю.</w:t>
      </w:r>
    </w:p>
    <w:p w:rsidR="00C95FF6" w:rsidRPr="00C95FF6" w:rsidRDefault="00C95FF6" w:rsidP="00C95FF6">
      <w:pPr>
        <w:numPr>
          <w:ilvl w:val="0"/>
          <w:numId w:val="33"/>
        </w:numPr>
        <w:tabs>
          <w:tab w:val="left" w:pos="0"/>
        </w:tabs>
        <w:spacing w:after="0" w:line="240" w:lineRule="auto"/>
        <w:ind w:left="0" w:firstLine="284"/>
        <w:jc w:val="both"/>
        <w:rPr>
          <w:rFonts w:ascii="Times New Roman" w:eastAsia="Times New Roman" w:hAnsi="Times New Roman" w:cs="Times New Roman"/>
          <w:iCs/>
          <w:color w:val="000000"/>
          <w:sz w:val="24"/>
          <w:szCs w:val="24"/>
          <w:lang w:val="uk-UA"/>
        </w:rPr>
      </w:pPr>
      <w:bookmarkStart w:id="11" w:name="_Hlk118906611"/>
      <w:bookmarkEnd w:id="10"/>
      <w:r w:rsidRPr="00C95FF6">
        <w:rPr>
          <w:rFonts w:ascii="Times New Roman" w:eastAsia="Times New Roman" w:hAnsi="Times New Roman" w:cs="Times New Roman"/>
          <w:iCs/>
          <w:color w:val="000000"/>
          <w:sz w:val="24"/>
          <w:szCs w:val="24"/>
          <w:lang w:val="uk-UA"/>
        </w:rPr>
        <w:t>Ціна пропозиції вказується виходячи з кількості по кожному найменуванню, кількості найменувань в цілому та з урахуванням податків і зборів, що сплачуються або мають бути сплачені, витрат на транспортування запропонованого товару за адресою замовника, на п</w:t>
      </w:r>
      <w:bookmarkStart w:id="12" w:name="_Hlk118206065"/>
      <w:r w:rsidRPr="00C95FF6">
        <w:rPr>
          <w:rFonts w:ascii="Times New Roman" w:eastAsia="Times New Roman" w:hAnsi="Times New Roman" w:cs="Times New Roman"/>
          <w:iCs/>
          <w:color w:val="000000"/>
          <w:sz w:val="24"/>
          <w:szCs w:val="24"/>
          <w:lang w:val="uk-UA"/>
        </w:rPr>
        <w:t>ослуги з навантаження та розвантаження при поставці товару, на пусконалагоджувальні роботи, на інструктаж спеціалістів на робочому місці</w:t>
      </w:r>
      <w:bookmarkEnd w:id="12"/>
      <w:r w:rsidRPr="00C95FF6">
        <w:rPr>
          <w:rFonts w:ascii="Times New Roman" w:eastAsia="Times New Roman" w:hAnsi="Times New Roman" w:cs="Times New Roman"/>
          <w:iCs/>
          <w:color w:val="000000"/>
          <w:sz w:val="24"/>
          <w:szCs w:val="24"/>
          <w:lang w:val="uk-UA"/>
        </w:rPr>
        <w:t>, страхування (у разі потреби), сплату митних тарифів,  усіх інших витрат, та відповідно до цін, діючих на ринку на дані товари, та визначається у національній валюті України.</w:t>
      </w:r>
    </w:p>
    <w:p w:rsidR="00C95FF6" w:rsidRPr="00C95FF6" w:rsidRDefault="00C95FF6" w:rsidP="00C95FF6">
      <w:pPr>
        <w:numPr>
          <w:ilvl w:val="0"/>
          <w:numId w:val="33"/>
        </w:numPr>
        <w:tabs>
          <w:tab w:val="left" w:pos="0"/>
        </w:tabs>
        <w:spacing w:after="0" w:line="240" w:lineRule="auto"/>
        <w:ind w:left="0" w:firstLine="284"/>
        <w:jc w:val="both"/>
        <w:rPr>
          <w:rFonts w:ascii="Times New Roman" w:eastAsia="Times New Roman" w:hAnsi="Times New Roman" w:cs="Times New Roman"/>
          <w:iCs/>
          <w:color w:val="000000"/>
          <w:sz w:val="24"/>
          <w:szCs w:val="24"/>
          <w:lang w:val="uk-UA"/>
        </w:rPr>
      </w:pPr>
      <w:r w:rsidRPr="00C95FF6">
        <w:rPr>
          <w:rFonts w:ascii="Times New Roman" w:eastAsia="Times New Roman" w:hAnsi="Times New Roman" w:cs="Times New Roman"/>
          <w:iCs/>
          <w:color w:val="000000"/>
          <w:sz w:val="24"/>
          <w:szCs w:val="24"/>
          <w:lang w:val="uk-UA"/>
        </w:rPr>
        <w:t>Постачальник повинен буде здійснити за власний рахунок транспортування запропонованого товару за адресою замовника, послуги з навантаження та розвантаження при поставці товару, пусконалагоджувальні роботи, на інструктаж (навчання) спеціалістів на робочому місці.</w:t>
      </w:r>
    </w:p>
    <w:bookmarkEnd w:id="11"/>
    <w:p w:rsidR="00C95FF6" w:rsidRPr="00E65021" w:rsidRDefault="00C95FF6" w:rsidP="00E65021">
      <w:pPr>
        <w:numPr>
          <w:ilvl w:val="0"/>
          <w:numId w:val="33"/>
        </w:numPr>
        <w:tabs>
          <w:tab w:val="left" w:pos="0"/>
        </w:tabs>
        <w:spacing w:after="0" w:line="240" w:lineRule="auto"/>
        <w:ind w:left="0" w:firstLine="284"/>
        <w:jc w:val="both"/>
        <w:rPr>
          <w:rFonts w:ascii="Times New Roman" w:eastAsia="Times New Roman" w:hAnsi="Times New Roman" w:cs="Times New Roman"/>
          <w:iCs/>
          <w:color w:val="000000"/>
          <w:sz w:val="24"/>
          <w:szCs w:val="24"/>
          <w:lang w:val="uk-UA"/>
        </w:rPr>
      </w:pPr>
      <w:r w:rsidRPr="00C95FF6">
        <w:rPr>
          <w:rFonts w:ascii="Times New Roman" w:eastAsia="Times New Roman" w:hAnsi="Times New Roman" w:cs="Times New Roman"/>
          <w:iCs/>
          <w:color w:val="000000"/>
          <w:sz w:val="24"/>
          <w:szCs w:val="24"/>
          <w:lang w:val="uk-UA"/>
        </w:rPr>
        <w:t>При виявленні Замовником дефектів товару, будь-чого іншого, що може якимось чином вплинути на якісні характеристики товару, Постачальник повине</w:t>
      </w:r>
      <w:bookmarkStart w:id="13" w:name="_Hlk118906488"/>
      <w:r w:rsidR="00E65021">
        <w:rPr>
          <w:rFonts w:ascii="Times New Roman" w:eastAsia="Times New Roman" w:hAnsi="Times New Roman" w:cs="Times New Roman"/>
          <w:iCs/>
          <w:color w:val="000000"/>
          <w:sz w:val="24"/>
          <w:szCs w:val="24"/>
          <w:lang w:val="uk-UA"/>
        </w:rPr>
        <w:t xml:space="preserve">н їх </w:t>
      </w:r>
      <w:proofErr w:type="spellStart"/>
      <w:r w:rsidR="00E65021">
        <w:rPr>
          <w:rFonts w:ascii="Times New Roman" w:eastAsia="Times New Roman" w:hAnsi="Times New Roman" w:cs="Times New Roman"/>
          <w:iCs/>
          <w:color w:val="000000"/>
          <w:sz w:val="24"/>
          <w:szCs w:val="24"/>
          <w:lang w:val="uk-UA"/>
        </w:rPr>
        <w:t>усунити</w:t>
      </w:r>
      <w:proofErr w:type="spellEnd"/>
      <w:r w:rsidR="00E65021">
        <w:rPr>
          <w:rFonts w:ascii="Times New Roman" w:eastAsia="Times New Roman" w:hAnsi="Times New Roman" w:cs="Times New Roman"/>
          <w:iCs/>
          <w:color w:val="000000"/>
          <w:sz w:val="24"/>
          <w:szCs w:val="24"/>
          <w:lang w:val="uk-UA"/>
        </w:rPr>
        <w:t xml:space="preserve"> за власний рахунок.</w:t>
      </w:r>
    </w:p>
    <w:p w:rsidR="00C95FF6" w:rsidRDefault="00C95FF6" w:rsidP="00753BD2">
      <w:pPr>
        <w:rPr>
          <w:rFonts w:eastAsia="Tahoma"/>
          <w:b/>
          <w:lang w:val="uk-UA" w:eastAsia="zh-CN" w:bidi="hi-IN"/>
        </w:rPr>
      </w:pPr>
    </w:p>
    <w:p w:rsidR="00C95FF6" w:rsidRPr="009B1476" w:rsidRDefault="00C95FF6" w:rsidP="00C95FF6">
      <w:pPr>
        <w:jc w:val="center"/>
        <w:rPr>
          <w:rFonts w:ascii="Times New Roman" w:eastAsia="Tahoma" w:hAnsi="Times New Roman" w:cs="Times New Roman"/>
          <w:b/>
          <w:lang w:val="uk-UA" w:eastAsia="zh-CN" w:bidi="hi-IN"/>
        </w:rPr>
      </w:pPr>
      <w:r w:rsidRPr="009B1476">
        <w:rPr>
          <w:rFonts w:ascii="Times New Roman" w:eastAsia="Tahoma" w:hAnsi="Times New Roman" w:cs="Times New Roman"/>
          <w:b/>
          <w:lang w:val="uk-UA" w:eastAsia="zh-CN" w:bidi="hi-IN"/>
        </w:rPr>
        <w:t>ТЕХНІЧНА СПЕЦИФІКАЦІЯ</w:t>
      </w:r>
    </w:p>
    <w:p w:rsidR="00C95FF6" w:rsidRPr="009B1476" w:rsidRDefault="00C95FF6" w:rsidP="00C95FF6">
      <w:pPr>
        <w:rPr>
          <w:rFonts w:ascii="Times New Roman" w:eastAsia="Tahoma" w:hAnsi="Times New Roman" w:cs="Times New Roman"/>
          <w:bCs/>
          <w:iCs/>
          <w:lang w:val="uk-UA" w:eastAsia="zh-CN" w:bidi="hi-IN"/>
        </w:rPr>
      </w:pPr>
      <w:r w:rsidRPr="009B1476">
        <w:rPr>
          <w:rFonts w:ascii="Times New Roman" w:eastAsia="Tahoma" w:hAnsi="Times New Roman" w:cs="Times New Roman"/>
          <w:bCs/>
          <w:iCs/>
          <w:lang w:val="uk-UA" w:eastAsia="zh-CN" w:bidi="hi-IN"/>
        </w:rPr>
        <w:t>Таблиця 1</w:t>
      </w: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749"/>
        <w:gridCol w:w="2685"/>
        <w:gridCol w:w="2230"/>
      </w:tblGrid>
      <w:tr w:rsidR="002B140B" w:rsidRPr="009B1476" w:rsidTr="002B140B">
        <w:trPr>
          <w:trHeight w:val="167"/>
        </w:trPr>
        <w:tc>
          <w:tcPr>
            <w:tcW w:w="787" w:type="dxa"/>
            <w:tcBorders>
              <w:bottom w:val="single" w:sz="4" w:space="0" w:color="auto"/>
            </w:tcBorders>
          </w:tcPr>
          <w:p w:rsidR="002B140B" w:rsidRPr="009B1476" w:rsidRDefault="002B140B" w:rsidP="00CF1DD7">
            <w:pPr>
              <w:rPr>
                <w:rFonts w:ascii="Times New Roman" w:hAnsi="Times New Roman"/>
                <w:lang w:val="uk-UA"/>
              </w:rPr>
            </w:pPr>
            <w:r w:rsidRPr="009B1476">
              <w:rPr>
                <w:rFonts w:ascii="Times New Roman" w:hAnsi="Times New Roman"/>
                <w:lang w:val="uk-UA"/>
              </w:rPr>
              <w:t>№</w:t>
            </w:r>
          </w:p>
        </w:tc>
        <w:tc>
          <w:tcPr>
            <w:tcW w:w="3749" w:type="dxa"/>
            <w:tcBorders>
              <w:bottom w:val="single" w:sz="4" w:space="0" w:color="auto"/>
            </w:tcBorders>
          </w:tcPr>
          <w:p w:rsidR="002B140B" w:rsidRPr="009B1476" w:rsidRDefault="00EE7C24" w:rsidP="00CF1DD7">
            <w:pPr>
              <w:jc w:val="center"/>
              <w:rPr>
                <w:rFonts w:ascii="Times New Roman" w:hAnsi="Times New Roman"/>
                <w:lang w:val="uk-UA"/>
              </w:rPr>
            </w:pPr>
            <w:r w:rsidRPr="009B1476">
              <w:rPr>
                <w:rFonts w:ascii="Times New Roman" w:hAnsi="Times New Roman"/>
                <w:lang w:val="uk-UA"/>
              </w:rPr>
              <w:t>Характеристика /параметр</w:t>
            </w:r>
          </w:p>
        </w:tc>
        <w:tc>
          <w:tcPr>
            <w:tcW w:w="2685" w:type="dxa"/>
            <w:tcBorders>
              <w:bottom w:val="single" w:sz="4" w:space="0" w:color="auto"/>
            </w:tcBorders>
          </w:tcPr>
          <w:p w:rsidR="002B140B" w:rsidRPr="009B1476" w:rsidRDefault="00EE7C24" w:rsidP="002B140B">
            <w:pPr>
              <w:jc w:val="center"/>
              <w:rPr>
                <w:rFonts w:ascii="Times New Roman" w:hAnsi="Times New Roman"/>
                <w:lang w:val="uk-UA"/>
              </w:rPr>
            </w:pPr>
            <w:r w:rsidRPr="009B1476">
              <w:rPr>
                <w:rFonts w:ascii="Times New Roman" w:hAnsi="Times New Roman"/>
                <w:lang w:val="uk-UA"/>
              </w:rPr>
              <w:t>Наявність функції або зазначення параметру</w:t>
            </w:r>
          </w:p>
        </w:tc>
        <w:tc>
          <w:tcPr>
            <w:tcW w:w="2230" w:type="dxa"/>
            <w:shd w:val="clear" w:color="auto" w:fill="auto"/>
          </w:tcPr>
          <w:p w:rsidR="002B140B" w:rsidRPr="009B1476" w:rsidRDefault="002B140B" w:rsidP="00CF1DD7">
            <w:pPr>
              <w:widowControl w:val="0"/>
              <w:tabs>
                <w:tab w:val="left" w:pos="648"/>
                <w:tab w:val="left" w:pos="8568"/>
              </w:tabs>
              <w:autoSpaceDE w:val="0"/>
              <w:autoSpaceDN w:val="0"/>
              <w:jc w:val="center"/>
              <w:rPr>
                <w:rFonts w:ascii="Times New Roman" w:hAnsi="Times New Roman"/>
                <w:lang w:val="uk-UA"/>
              </w:rPr>
            </w:pPr>
            <w:r w:rsidRPr="009B1476">
              <w:rPr>
                <w:rFonts w:ascii="Times New Roman" w:hAnsi="Times New Roman"/>
                <w:lang w:val="uk-UA"/>
              </w:rPr>
              <w:t xml:space="preserve">Відповідність </w:t>
            </w:r>
          </w:p>
          <w:p w:rsidR="002B140B" w:rsidRPr="009B1476" w:rsidRDefault="002B140B" w:rsidP="00CF1DD7">
            <w:pPr>
              <w:jc w:val="center"/>
              <w:rPr>
                <w:rFonts w:ascii="Times New Roman" w:hAnsi="Times New Roman"/>
                <w:lang w:val="uk-UA"/>
              </w:rPr>
            </w:pPr>
            <w:r w:rsidRPr="009B1476">
              <w:rPr>
                <w:rFonts w:ascii="Times New Roman" w:hAnsi="Times New Roman"/>
                <w:lang w:val="uk-UA"/>
              </w:rPr>
              <w:t>(Зазначити так/ні або значення)</w:t>
            </w:r>
          </w:p>
        </w:tc>
      </w:tr>
      <w:tr w:rsidR="002B140B" w:rsidRPr="009B1476" w:rsidTr="002B140B">
        <w:trPr>
          <w:trHeight w:val="167"/>
        </w:trPr>
        <w:tc>
          <w:tcPr>
            <w:tcW w:w="9451" w:type="dxa"/>
            <w:gridSpan w:val="4"/>
          </w:tcPr>
          <w:p w:rsidR="002B140B" w:rsidRPr="009B1476" w:rsidRDefault="002B140B" w:rsidP="00CF1DD7">
            <w:pPr>
              <w:jc w:val="center"/>
              <w:rPr>
                <w:rFonts w:ascii="Times New Roman" w:hAnsi="Times New Roman"/>
                <w:lang w:val="uk-UA"/>
              </w:rPr>
            </w:pPr>
            <w:r w:rsidRPr="009B1476">
              <w:rPr>
                <w:rFonts w:ascii="Times New Roman" w:hAnsi="Times New Roman"/>
                <w:lang w:val="uk-UA"/>
              </w:rPr>
              <w:t>1.Область застосування:</w:t>
            </w:r>
          </w:p>
        </w:tc>
      </w:tr>
      <w:tr w:rsidR="00C95FF6" w:rsidRPr="009B1476" w:rsidTr="002B140B">
        <w:trPr>
          <w:trHeight w:val="167"/>
        </w:trPr>
        <w:tc>
          <w:tcPr>
            <w:tcW w:w="787" w:type="dxa"/>
          </w:tcPr>
          <w:p w:rsidR="00C95FF6" w:rsidRPr="009B1476" w:rsidRDefault="002B140B" w:rsidP="00CF1DD7">
            <w:pPr>
              <w:jc w:val="both"/>
              <w:rPr>
                <w:rFonts w:ascii="Times New Roman" w:hAnsi="Times New Roman"/>
                <w:color w:val="FF0000"/>
                <w:lang w:val="uk-UA"/>
              </w:rPr>
            </w:pPr>
            <w:r w:rsidRPr="009B1476">
              <w:rPr>
                <w:rFonts w:ascii="Times New Roman" w:hAnsi="Times New Roman"/>
                <w:lang w:val="uk-UA"/>
              </w:rPr>
              <w:t>1.1</w:t>
            </w:r>
          </w:p>
        </w:tc>
        <w:tc>
          <w:tcPr>
            <w:tcW w:w="3749" w:type="dxa"/>
          </w:tcPr>
          <w:p w:rsidR="00C95FF6" w:rsidRPr="009B1476" w:rsidRDefault="002B140B" w:rsidP="002B140B">
            <w:pPr>
              <w:rPr>
                <w:rFonts w:ascii="Times New Roman" w:hAnsi="Times New Roman"/>
                <w:lang w:val="uk-UA"/>
              </w:rPr>
            </w:pPr>
            <w:r w:rsidRPr="009B1476">
              <w:rPr>
                <w:rFonts w:ascii="Times New Roman" w:hAnsi="Times New Roman"/>
                <w:lang w:val="uk-UA"/>
              </w:rPr>
              <w:t>Може використовуватися  як резервне або основне джерело  живлення</w:t>
            </w:r>
          </w:p>
        </w:tc>
        <w:tc>
          <w:tcPr>
            <w:tcW w:w="2685" w:type="dxa"/>
          </w:tcPr>
          <w:p w:rsidR="00C95FF6" w:rsidRPr="009B1476" w:rsidRDefault="00EE7C24" w:rsidP="00CF1DD7">
            <w:pPr>
              <w:jc w:val="center"/>
              <w:rPr>
                <w:rFonts w:ascii="Times New Roman" w:hAnsi="Times New Roman"/>
                <w:lang w:val="uk-UA"/>
              </w:rPr>
            </w:pPr>
            <w:r w:rsidRPr="009B1476">
              <w:rPr>
                <w:rFonts w:ascii="Times New Roman" w:hAnsi="Times New Roman"/>
                <w:lang w:val="uk-UA"/>
              </w:rPr>
              <w:t>так</w:t>
            </w:r>
          </w:p>
        </w:tc>
        <w:tc>
          <w:tcPr>
            <w:tcW w:w="2230" w:type="dxa"/>
          </w:tcPr>
          <w:p w:rsidR="00C95FF6" w:rsidRPr="009B1476" w:rsidRDefault="00C95FF6" w:rsidP="00CF1DD7">
            <w:pPr>
              <w:jc w:val="center"/>
              <w:rPr>
                <w:rFonts w:ascii="Times New Roman" w:hAnsi="Times New Roman"/>
                <w:color w:val="FF0000"/>
                <w:lang w:val="uk-UA"/>
              </w:rPr>
            </w:pPr>
          </w:p>
        </w:tc>
      </w:tr>
      <w:tr w:rsidR="00EE7C24" w:rsidRPr="009B1476" w:rsidTr="00DD5D70">
        <w:trPr>
          <w:trHeight w:val="167"/>
        </w:trPr>
        <w:tc>
          <w:tcPr>
            <w:tcW w:w="9451" w:type="dxa"/>
            <w:gridSpan w:val="4"/>
          </w:tcPr>
          <w:p w:rsidR="00EE7C24" w:rsidRPr="009B1476" w:rsidRDefault="00EE7C24" w:rsidP="00CF1DD7">
            <w:pPr>
              <w:jc w:val="center"/>
              <w:rPr>
                <w:rFonts w:ascii="Times New Roman" w:hAnsi="Times New Roman"/>
                <w:lang w:val="uk-UA"/>
              </w:rPr>
            </w:pPr>
            <w:r w:rsidRPr="009B1476">
              <w:rPr>
                <w:rFonts w:ascii="Times New Roman" w:hAnsi="Times New Roman"/>
                <w:lang w:val="uk-UA"/>
              </w:rPr>
              <w:t>2.Основні технічні вимоги</w:t>
            </w:r>
          </w:p>
        </w:tc>
      </w:tr>
      <w:tr w:rsidR="00C95FF6" w:rsidRPr="009B1476" w:rsidTr="002B140B">
        <w:trPr>
          <w:trHeight w:val="167"/>
        </w:trPr>
        <w:tc>
          <w:tcPr>
            <w:tcW w:w="787" w:type="dxa"/>
          </w:tcPr>
          <w:p w:rsidR="00C95FF6" w:rsidRPr="009B1476" w:rsidRDefault="00EE7C24" w:rsidP="00CF1DD7">
            <w:pPr>
              <w:jc w:val="both"/>
              <w:rPr>
                <w:rFonts w:ascii="Times New Roman" w:hAnsi="Times New Roman"/>
                <w:lang w:val="uk-UA"/>
              </w:rPr>
            </w:pPr>
            <w:r w:rsidRPr="009B1476">
              <w:rPr>
                <w:rFonts w:ascii="Times New Roman" w:hAnsi="Times New Roman"/>
                <w:lang w:val="uk-UA"/>
              </w:rPr>
              <w:t>2.1</w:t>
            </w:r>
          </w:p>
        </w:tc>
        <w:tc>
          <w:tcPr>
            <w:tcW w:w="3749" w:type="dxa"/>
          </w:tcPr>
          <w:p w:rsidR="00C95FF6" w:rsidRPr="009B1476" w:rsidRDefault="00EE7C24" w:rsidP="00CF1DD7">
            <w:pPr>
              <w:rPr>
                <w:rFonts w:ascii="Times New Roman" w:hAnsi="Times New Roman"/>
                <w:lang w:val="uk-UA"/>
              </w:rPr>
            </w:pPr>
            <w:r w:rsidRPr="009B1476">
              <w:rPr>
                <w:rFonts w:ascii="Times New Roman" w:hAnsi="Times New Roman"/>
                <w:lang w:val="uk-UA"/>
              </w:rPr>
              <w:t xml:space="preserve">Гарантійний термін </w:t>
            </w:r>
          </w:p>
        </w:tc>
        <w:tc>
          <w:tcPr>
            <w:tcW w:w="2685" w:type="dxa"/>
          </w:tcPr>
          <w:p w:rsidR="00C95FF6" w:rsidRPr="009B1476" w:rsidRDefault="00EE7C24" w:rsidP="005E0B21">
            <w:pPr>
              <w:jc w:val="center"/>
              <w:rPr>
                <w:rFonts w:ascii="Times New Roman" w:hAnsi="Times New Roman"/>
                <w:lang w:val="uk-UA"/>
              </w:rPr>
            </w:pPr>
            <w:r w:rsidRPr="009B1476">
              <w:rPr>
                <w:rFonts w:ascii="Times New Roman" w:hAnsi="Times New Roman"/>
                <w:lang w:val="uk-UA"/>
              </w:rPr>
              <w:t>Не менше 12 місяців</w:t>
            </w:r>
          </w:p>
        </w:tc>
        <w:tc>
          <w:tcPr>
            <w:tcW w:w="2230" w:type="dxa"/>
          </w:tcPr>
          <w:p w:rsidR="00C95FF6" w:rsidRPr="009B1476" w:rsidRDefault="00C95FF6" w:rsidP="00CF1DD7">
            <w:pPr>
              <w:jc w:val="center"/>
              <w:rPr>
                <w:rFonts w:ascii="Times New Roman" w:hAnsi="Times New Roman"/>
                <w:color w:val="FF0000"/>
                <w:lang w:val="uk-UA"/>
              </w:rPr>
            </w:pPr>
          </w:p>
        </w:tc>
      </w:tr>
      <w:tr w:rsidR="00C95FF6" w:rsidRPr="009B1476" w:rsidTr="002B140B">
        <w:trPr>
          <w:trHeight w:val="167"/>
        </w:trPr>
        <w:tc>
          <w:tcPr>
            <w:tcW w:w="787" w:type="dxa"/>
          </w:tcPr>
          <w:p w:rsidR="00C95FF6" w:rsidRPr="009B1476" w:rsidRDefault="00EE7C24" w:rsidP="00EE7C24">
            <w:pPr>
              <w:ind w:right="-108"/>
              <w:jc w:val="both"/>
              <w:rPr>
                <w:rFonts w:ascii="Times New Roman" w:hAnsi="Times New Roman"/>
                <w:lang w:val="uk-UA"/>
              </w:rPr>
            </w:pPr>
            <w:r w:rsidRPr="009B1476">
              <w:rPr>
                <w:rFonts w:ascii="Times New Roman" w:hAnsi="Times New Roman"/>
                <w:lang w:val="uk-UA"/>
              </w:rPr>
              <w:lastRenderedPageBreak/>
              <w:t>2.2</w:t>
            </w:r>
          </w:p>
        </w:tc>
        <w:tc>
          <w:tcPr>
            <w:tcW w:w="3749" w:type="dxa"/>
          </w:tcPr>
          <w:p w:rsidR="00C95FF6" w:rsidRPr="009B1476" w:rsidRDefault="00EE7C24" w:rsidP="00CF1DD7">
            <w:pPr>
              <w:rPr>
                <w:rFonts w:ascii="Times New Roman" w:hAnsi="Times New Roman"/>
                <w:lang w:val="uk-UA"/>
              </w:rPr>
            </w:pPr>
            <w:r w:rsidRPr="009B1476">
              <w:rPr>
                <w:rFonts w:ascii="Times New Roman" w:hAnsi="Times New Roman"/>
                <w:lang w:val="uk-UA"/>
              </w:rPr>
              <w:t xml:space="preserve">Час безперервної роботи </w:t>
            </w:r>
          </w:p>
        </w:tc>
        <w:tc>
          <w:tcPr>
            <w:tcW w:w="2685" w:type="dxa"/>
          </w:tcPr>
          <w:p w:rsidR="00C95FF6" w:rsidRPr="009B1476" w:rsidRDefault="00EE7C24" w:rsidP="005E0B21">
            <w:pPr>
              <w:jc w:val="center"/>
              <w:rPr>
                <w:rFonts w:ascii="Times New Roman" w:hAnsi="Times New Roman"/>
                <w:lang w:val="uk-UA"/>
              </w:rPr>
            </w:pPr>
            <w:r w:rsidRPr="009B1476">
              <w:rPr>
                <w:rFonts w:ascii="Times New Roman" w:hAnsi="Times New Roman"/>
                <w:lang w:val="uk-UA"/>
              </w:rPr>
              <w:t>6-8 годин</w:t>
            </w:r>
          </w:p>
        </w:tc>
        <w:tc>
          <w:tcPr>
            <w:tcW w:w="2230" w:type="dxa"/>
          </w:tcPr>
          <w:p w:rsidR="00C95FF6" w:rsidRPr="009B1476" w:rsidRDefault="00C95FF6" w:rsidP="00CF1DD7">
            <w:pPr>
              <w:jc w:val="center"/>
              <w:rPr>
                <w:rFonts w:ascii="Times New Roman" w:hAnsi="Times New Roman"/>
                <w:color w:val="FF0000"/>
                <w:lang w:val="uk-UA"/>
              </w:rPr>
            </w:pPr>
          </w:p>
        </w:tc>
      </w:tr>
      <w:tr w:rsidR="00C95FF6" w:rsidRPr="009B1476" w:rsidTr="002B140B">
        <w:trPr>
          <w:trHeight w:val="167"/>
        </w:trPr>
        <w:tc>
          <w:tcPr>
            <w:tcW w:w="787" w:type="dxa"/>
          </w:tcPr>
          <w:p w:rsidR="00C95FF6" w:rsidRPr="009B1476" w:rsidRDefault="00EE7C24" w:rsidP="00CF1DD7">
            <w:pPr>
              <w:ind w:right="-108"/>
              <w:jc w:val="both"/>
              <w:rPr>
                <w:rFonts w:ascii="Times New Roman" w:hAnsi="Times New Roman"/>
                <w:lang w:val="uk-UA"/>
              </w:rPr>
            </w:pPr>
            <w:r w:rsidRPr="009B1476">
              <w:rPr>
                <w:rFonts w:ascii="Times New Roman" w:hAnsi="Times New Roman"/>
                <w:lang w:val="uk-UA"/>
              </w:rPr>
              <w:t>2.3</w:t>
            </w:r>
          </w:p>
        </w:tc>
        <w:tc>
          <w:tcPr>
            <w:tcW w:w="3749" w:type="dxa"/>
          </w:tcPr>
          <w:p w:rsidR="00C95FF6" w:rsidRPr="009B1476" w:rsidRDefault="00EE7C24" w:rsidP="00CF1DD7">
            <w:pPr>
              <w:rPr>
                <w:rFonts w:ascii="Times New Roman" w:hAnsi="Times New Roman"/>
                <w:lang w:val="uk-UA"/>
              </w:rPr>
            </w:pPr>
            <w:r w:rsidRPr="009B1476">
              <w:rPr>
                <w:rFonts w:ascii="Times New Roman" w:hAnsi="Times New Roman"/>
                <w:lang w:val="uk-UA"/>
              </w:rPr>
              <w:t>Номінальна потужність</w:t>
            </w:r>
          </w:p>
        </w:tc>
        <w:tc>
          <w:tcPr>
            <w:tcW w:w="2685" w:type="dxa"/>
          </w:tcPr>
          <w:p w:rsidR="00C95FF6" w:rsidRPr="009B1476" w:rsidRDefault="00EE7C24" w:rsidP="005E0B21">
            <w:pPr>
              <w:jc w:val="center"/>
              <w:rPr>
                <w:rFonts w:ascii="Times New Roman" w:hAnsi="Times New Roman"/>
                <w:lang w:val="uk-UA"/>
              </w:rPr>
            </w:pPr>
            <w:r w:rsidRPr="009B1476">
              <w:rPr>
                <w:rFonts w:ascii="Times New Roman" w:hAnsi="Times New Roman"/>
                <w:lang w:val="uk-UA"/>
              </w:rPr>
              <w:t>Не менше 9,5 кВт</w:t>
            </w:r>
          </w:p>
        </w:tc>
        <w:tc>
          <w:tcPr>
            <w:tcW w:w="2230" w:type="dxa"/>
          </w:tcPr>
          <w:p w:rsidR="00C95FF6" w:rsidRPr="009B1476" w:rsidRDefault="00C95FF6" w:rsidP="00CF1DD7">
            <w:pPr>
              <w:jc w:val="center"/>
              <w:rPr>
                <w:rFonts w:ascii="Times New Roman" w:hAnsi="Times New Roman"/>
                <w:color w:val="FF0000"/>
                <w:lang w:val="uk-UA"/>
              </w:rPr>
            </w:pPr>
          </w:p>
        </w:tc>
      </w:tr>
      <w:tr w:rsidR="00821885" w:rsidRPr="009B1476" w:rsidTr="002B140B">
        <w:trPr>
          <w:trHeight w:val="167"/>
        </w:trPr>
        <w:tc>
          <w:tcPr>
            <w:tcW w:w="787" w:type="dxa"/>
          </w:tcPr>
          <w:p w:rsidR="00821885" w:rsidRPr="009B1476" w:rsidRDefault="00EE7C24" w:rsidP="00821885">
            <w:pPr>
              <w:ind w:right="-108"/>
              <w:jc w:val="both"/>
              <w:rPr>
                <w:rFonts w:ascii="Times New Roman" w:hAnsi="Times New Roman"/>
                <w:lang w:val="uk-UA"/>
              </w:rPr>
            </w:pPr>
            <w:r w:rsidRPr="009B1476">
              <w:rPr>
                <w:rFonts w:ascii="Times New Roman" w:hAnsi="Times New Roman"/>
                <w:lang w:val="uk-UA"/>
              </w:rPr>
              <w:t>2.4</w:t>
            </w:r>
          </w:p>
        </w:tc>
        <w:tc>
          <w:tcPr>
            <w:tcW w:w="3749" w:type="dxa"/>
          </w:tcPr>
          <w:p w:rsidR="00821885" w:rsidRPr="009B1476" w:rsidRDefault="00EE7C24" w:rsidP="003929AE">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 xml:space="preserve">Максимальна  потужність </w:t>
            </w:r>
          </w:p>
        </w:tc>
        <w:tc>
          <w:tcPr>
            <w:tcW w:w="2685" w:type="dxa"/>
          </w:tcPr>
          <w:p w:rsidR="00821885" w:rsidRPr="009B1476" w:rsidRDefault="00EE7C24" w:rsidP="005E0B21">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Не менше 10 кВт</w:t>
            </w:r>
          </w:p>
        </w:tc>
        <w:tc>
          <w:tcPr>
            <w:tcW w:w="2230" w:type="dxa"/>
          </w:tcPr>
          <w:p w:rsidR="00821885" w:rsidRPr="009B1476" w:rsidRDefault="00821885" w:rsidP="00821885">
            <w:pPr>
              <w:jc w:val="center"/>
              <w:rPr>
                <w:rFonts w:ascii="Times New Roman" w:hAnsi="Times New Roman"/>
                <w:color w:val="FF0000"/>
                <w:lang w:val="uk-UA"/>
              </w:rPr>
            </w:pPr>
          </w:p>
        </w:tc>
      </w:tr>
      <w:tr w:rsidR="00821885" w:rsidRPr="009B1476" w:rsidTr="002B140B">
        <w:trPr>
          <w:trHeight w:val="167"/>
        </w:trPr>
        <w:tc>
          <w:tcPr>
            <w:tcW w:w="787" w:type="dxa"/>
          </w:tcPr>
          <w:p w:rsidR="00821885" w:rsidRPr="009B1476" w:rsidRDefault="00EE7C24" w:rsidP="00821885">
            <w:pPr>
              <w:ind w:right="-108"/>
              <w:jc w:val="both"/>
              <w:rPr>
                <w:rFonts w:ascii="Times New Roman" w:hAnsi="Times New Roman"/>
                <w:lang w:val="uk-UA"/>
              </w:rPr>
            </w:pPr>
            <w:r w:rsidRPr="009B1476">
              <w:rPr>
                <w:rFonts w:ascii="Times New Roman" w:hAnsi="Times New Roman"/>
                <w:lang w:val="uk-UA"/>
              </w:rPr>
              <w:t>2.5</w:t>
            </w:r>
          </w:p>
        </w:tc>
        <w:tc>
          <w:tcPr>
            <w:tcW w:w="3749" w:type="dxa"/>
          </w:tcPr>
          <w:p w:rsidR="00821885" w:rsidRPr="009B1476" w:rsidRDefault="00EE7C24" w:rsidP="00821885">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Частота току</w:t>
            </w:r>
          </w:p>
        </w:tc>
        <w:tc>
          <w:tcPr>
            <w:tcW w:w="2685" w:type="dxa"/>
          </w:tcPr>
          <w:p w:rsidR="00821885" w:rsidRPr="009B1476" w:rsidRDefault="00EE7C24" w:rsidP="005E0B21">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Не менше 50 Гц</w:t>
            </w:r>
          </w:p>
        </w:tc>
        <w:tc>
          <w:tcPr>
            <w:tcW w:w="2230" w:type="dxa"/>
          </w:tcPr>
          <w:p w:rsidR="00821885" w:rsidRPr="009B1476" w:rsidRDefault="00821885" w:rsidP="00821885">
            <w:pPr>
              <w:jc w:val="center"/>
              <w:rPr>
                <w:rFonts w:ascii="Times New Roman" w:hAnsi="Times New Roman"/>
                <w:color w:val="FF0000"/>
                <w:lang w:val="uk-UA"/>
              </w:rPr>
            </w:pPr>
          </w:p>
        </w:tc>
      </w:tr>
      <w:tr w:rsidR="00821885" w:rsidRPr="009B1476" w:rsidTr="002B140B">
        <w:trPr>
          <w:trHeight w:val="167"/>
        </w:trPr>
        <w:tc>
          <w:tcPr>
            <w:tcW w:w="787" w:type="dxa"/>
          </w:tcPr>
          <w:p w:rsidR="00821885" w:rsidRPr="009B1476" w:rsidRDefault="00EE7C24" w:rsidP="00EE7C24">
            <w:pPr>
              <w:ind w:right="-108"/>
              <w:jc w:val="both"/>
              <w:rPr>
                <w:rFonts w:ascii="Times New Roman" w:hAnsi="Times New Roman"/>
                <w:lang w:val="uk-UA"/>
              </w:rPr>
            </w:pPr>
            <w:r w:rsidRPr="009B1476">
              <w:rPr>
                <w:rFonts w:ascii="Times New Roman" w:hAnsi="Times New Roman"/>
                <w:lang w:val="uk-UA"/>
              </w:rPr>
              <w:t xml:space="preserve">2.6 </w:t>
            </w:r>
          </w:p>
        </w:tc>
        <w:tc>
          <w:tcPr>
            <w:tcW w:w="3749" w:type="dxa"/>
          </w:tcPr>
          <w:p w:rsidR="00821885" w:rsidRPr="009B1476" w:rsidRDefault="00EE7C24" w:rsidP="00EE7C24">
            <w:pPr>
              <w:spacing w:after="0" w:line="240" w:lineRule="auto"/>
              <w:rPr>
                <w:rFonts w:ascii="Times New Roman" w:eastAsia="Times New Roman" w:hAnsi="Times New Roman" w:cs="Times New Roman"/>
              </w:rPr>
            </w:pPr>
            <w:r w:rsidRPr="009B1476">
              <w:rPr>
                <w:rFonts w:ascii="Times New Roman" w:hAnsi="Times New Roman"/>
                <w:lang w:val="uk-UA"/>
              </w:rPr>
              <w:t>Захист від перевантаження</w:t>
            </w:r>
          </w:p>
        </w:tc>
        <w:tc>
          <w:tcPr>
            <w:tcW w:w="2685" w:type="dxa"/>
          </w:tcPr>
          <w:p w:rsidR="00821885" w:rsidRPr="009B1476" w:rsidRDefault="00EE7C24" w:rsidP="005E0B21">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так</w:t>
            </w:r>
          </w:p>
        </w:tc>
        <w:tc>
          <w:tcPr>
            <w:tcW w:w="2230" w:type="dxa"/>
          </w:tcPr>
          <w:p w:rsidR="00821885" w:rsidRPr="009B1476" w:rsidRDefault="00821885" w:rsidP="00821885">
            <w:pPr>
              <w:jc w:val="center"/>
              <w:rPr>
                <w:rFonts w:ascii="Times New Roman" w:hAnsi="Times New Roman"/>
                <w:color w:val="FF0000"/>
                <w:lang w:val="uk-UA"/>
              </w:rPr>
            </w:pPr>
          </w:p>
        </w:tc>
      </w:tr>
      <w:tr w:rsidR="009971E4" w:rsidRPr="009B1476" w:rsidTr="002B140B">
        <w:trPr>
          <w:trHeight w:val="167"/>
        </w:trPr>
        <w:tc>
          <w:tcPr>
            <w:tcW w:w="787" w:type="dxa"/>
          </w:tcPr>
          <w:p w:rsidR="009971E4" w:rsidRPr="009B1476" w:rsidRDefault="00EE7C24" w:rsidP="009971E4">
            <w:pPr>
              <w:ind w:right="-108"/>
              <w:jc w:val="both"/>
              <w:rPr>
                <w:rFonts w:ascii="Times New Roman" w:hAnsi="Times New Roman"/>
                <w:lang w:val="uk-UA"/>
              </w:rPr>
            </w:pPr>
            <w:r w:rsidRPr="009B1476">
              <w:rPr>
                <w:rFonts w:ascii="Times New Roman" w:hAnsi="Times New Roman"/>
                <w:lang w:val="uk-UA"/>
              </w:rPr>
              <w:t>2.7</w:t>
            </w:r>
          </w:p>
        </w:tc>
        <w:tc>
          <w:tcPr>
            <w:tcW w:w="3749" w:type="dxa"/>
          </w:tcPr>
          <w:p w:rsidR="009971E4" w:rsidRPr="009B1476" w:rsidRDefault="00EE7C24"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Захист від короткого замикання</w:t>
            </w:r>
          </w:p>
        </w:tc>
        <w:tc>
          <w:tcPr>
            <w:tcW w:w="2685" w:type="dxa"/>
          </w:tcPr>
          <w:p w:rsidR="009971E4" w:rsidRPr="009B1476" w:rsidRDefault="00EE7C24" w:rsidP="005E0B21">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так</w:t>
            </w:r>
          </w:p>
        </w:tc>
        <w:tc>
          <w:tcPr>
            <w:tcW w:w="2230" w:type="dxa"/>
          </w:tcPr>
          <w:p w:rsidR="009971E4" w:rsidRPr="009B1476" w:rsidRDefault="009971E4" w:rsidP="009971E4">
            <w:pPr>
              <w:jc w:val="center"/>
              <w:rPr>
                <w:rFonts w:ascii="Times New Roman" w:hAnsi="Times New Roman"/>
                <w:color w:val="FF0000"/>
                <w:lang w:val="uk-UA"/>
              </w:rPr>
            </w:pPr>
          </w:p>
        </w:tc>
      </w:tr>
      <w:tr w:rsidR="00EE7C24" w:rsidRPr="009B1476" w:rsidTr="002B140B">
        <w:trPr>
          <w:trHeight w:val="167"/>
        </w:trPr>
        <w:tc>
          <w:tcPr>
            <w:tcW w:w="787" w:type="dxa"/>
          </w:tcPr>
          <w:p w:rsidR="00EE7C24" w:rsidRPr="009B1476" w:rsidRDefault="00EE7C24" w:rsidP="00EE7C24">
            <w:pPr>
              <w:ind w:right="-108"/>
              <w:jc w:val="both"/>
              <w:rPr>
                <w:rFonts w:ascii="Times New Roman" w:hAnsi="Times New Roman"/>
                <w:lang w:val="uk-UA"/>
              </w:rPr>
            </w:pPr>
            <w:r w:rsidRPr="009B1476">
              <w:rPr>
                <w:rFonts w:ascii="Times New Roman" w:hAnsi="Times New Roman"/>
                <w:lang w:val="uk-UA"/>
              </w:rPr>
              <w:t xml:space="preserve">2.8 </w:t>
            </w:r>
          </w:p>
        </w:tc>
        <w:tc>
          <w:tcPr>
            <w:tcW w:w="3749" w:type="dxa"/>
          </w:tcPr>
          <w:p w:rsidR="00EE7C24" w:rsidRPr="009B1476" w:rsidRDefault="00EE7C24" w:rsidP="009971E4">
            <w:pPr>
              <w:spacing w:after="0" w:line="240" w:lineRule="auto"/>
              <w:rPr>
                <w:rFonts w:ascii="Times New Roman" w:eastAsia="Times New Roman" w:hAnsi="Times New Roman" w:cs="Times New Roman"/>
                <w:lang w:val="uk-UA"/>
              </w:rPr>
            </w:pPr>
            <w:r w:rsidRPr="009B1476">
              <w:rPr>
                <w:rFonts w:ascii="Times New Roman" w:hAnsi="Times New Roman"/>
                <w:lang w:val="uk-UA"/>
              </w:rPr>
              <w:t>Автозапуск (АВР)</w:t>
            </w:r>
          </w:p>
        </w:tc>
        <w:tc>
          <w:tcPr>
            <w:tcW w:w="2685" w:type="dxa"/>
          </w:tcPr>
          <w:p w:rsidR="00EE7C24" w:rsidRPr="009B1476" w:rsidRDefault="00EE7C24" w:rsidP="005E0B21">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так</w:t>
            </w:r>
          </w:p>
        </w:tc>
        <w:tc>
          <w:tcPr>
            <w:tcW w:w="2230" w:type="dxa"/>
          </w:tcPr>
          <w:p w:rsidR="00EE7C24" w:rsidRPr="009B1476" w:rsidRDefault="00EE7C24" w:rsidP="009971E4">
            <w:pPr>
              <w:jc w:val="center"/>
              <w:rPr>
                <w:rFonts w:ascii="Times New Roman" w:hAnsi="Times New Roman"/>
                <w:color w:val="FF0000"/>
                <w:lang w:val="uk-UA"/>
              </w:rPr>
            </w:pPr>
          </w:p>
        </w:tc>
      </w:tr>
      <w:tr w:rsidR="00EE7C24" w:rsidRPr="009B1476" w:rsidTr="002B140B">
        <w:trPr>
          <w:trHeight w:val="167"/>
        </w:trPr>
        <w:tc>
          <w:tcPr>
            <w:tcW w:w="787" w:type="dxa"/>
          </w:tcPr>
          <w:p w:rsidR="00EE7C24" w:rsidRPr="009B1476" w:rsidRDefault="005E0B21" w:rsidP="009971E4">
            <w:pPr>
              <w:ind w:right="-108"/>
              <w:jc w:val="both"/>
              <w:rPr>
                <w:rFonts w:ascii="Times New Roman" w:hAnsi="Times New Roman"/>
                <w:lang w:val="uk-UA"/>
              </w:rPr>
            </w:pPr>
            <w:r w:rsidRPr="009B1476">
              <w:rPr>
                <w:rFonts w:ascii="Times New Roman" w:hAnsi="Times New Roman"/>
                <w:lang w:val="uk-UA"/>
              </w:rPr>
              <w:t>2.9</w:t>
            </w:r>
          </w:p>
        </w:tc>
        <w:tc>
          <w:tcPr>
            <w:tcW w:w="3749" w:type="dxa"/>
          </w:tcPr>
          <w:p w:rsidR="00EE7C24" w:rsidRPr="009B1476" w:rsidRDefault="005E0B21"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Кількість фаз</w:t>
            </w:r>
          </w:p>
        </w:tc>
        <w:tc>
          <w:tcPr>
            <w:tcW w:w="2685" w:type="dxa"/>
          </w:tcPr>
          <w:p w:rsidR="00EE7C24" w:rsidRPr="009B1476" w:rsidRDefault="005E0B21" w:rsidP="005E0B21">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1/3 або 3</w:t>
            </w:r>
          </w:p>
        </w:tc>
        <w:tc>
          <w:tcPr>
            <w:tcW w:w="2230" w:type="dxa"/>
          </w:tcPr>
          <w:p w:rsidR="00EE7C24" w:rsidRPr="009B1476" w:rsidRDefault="00EE7C24" w:rsidP="009971E4">
            <w:pPr>
              <w:jc w:val="center"/>
              <w:rPr>
                <w:rFonts w:ascii="Times New Roman" w:hAnsi="Times New Roman"/>
                <w:color w:val="FF0000"/>
                <w:lang w:val="uk-UA"/>
              </w:rPr>
            </w:pPr>
          </w:p>
        </w:tc>
      </w:tr>
      <w:tr w:rsidR="00EE7C24" w:rsidRPr="009B1476" w:rsidTr="002B140B">
        <w:trPr>
          <w:trHeight w:val="167"/>
        </w:trPr>
        <w:tc>
          <w:tcPr>
            <w:tcW w:w="787" w:type="dxa"/>
          </w:tcPr>
          <w:p w:rsidR="00EE7C24" w:rsidRPr="009B1476" w:rsidRDefault="005E0B21" w:rsidP="009971E4">
            <w:pPr>
              <w:ind w:right="-108"/>
              <w:jc w:val="both"/>
              <w:rPr>
                <w:rFonts w:ascii="Times New Roman" w:hAnsi="Times New Roman"/>
                <w:lang w:val="uk-UA"/>
              </w:rPr>
            </w:pPr>
            <w:r w:rsidRPr="009B1476">
              <w:rPr>
                <w:rFonts w:ascii="Times New Roman" w:hAnsi="Times New Roman"/>
                <w:lang w:val="uk-UA"/>
              </w:rPr>
              <w:t>2.10</w:t>
            </w:r>
          </w:p>
        </w:tc>
        <w:tc>
          <w:tcPr>
            <w:tcW w:w="3749" w:type="dxa"/>
          </w:tcPr>
          <w:p w:rsidR="00EE7C24" w:rsidRPr="009B1476" w:rsidRDefault="005E0B21"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Вихідна напруга</w:t>
            </w:r>
          </w:p>
        </w:tc>
        <w:tc>
          <w:tcPr>
            <w:tcW w:w="2685" w:type="dxa"/>
          </w:tcPr>
          <w:p w:rsidR="00EE7C24" w:rsidRPr="009B1476" w:rsidRDefault="005E0B21" w:rsidP="005E0B21">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220/380 або 380 В</w:t>
            </w:r>
          </w:p>
        </w:tc>
        <w:tc>
          <w:tcPr>
            <w:tcW w:w="2230" w:type="dxa"/>
          </w:tcPr>
          <w:p w:rsidR="00EE7C24" w:rsidRPr="009B1476" w:rsidRDefault="00EE7C24" w:rsidP="009971E4">
            <w:pPr>
              <w:jc w:val="center"/>
              <w:rPr>
                <w:rFonts w:ascii="Times New Roman" w:hAnsi="Times New Roman"/>
                <w:color w:val="FF0000"/>
                <w:lang w:val="uk-UA"/>
              </w:rPr>
            </w:pPr>
          </w:p>
        </w:tc>
      </w:tr>
      <w:tr w:rsidR="005E0B21" w:rsidRPr="009B1476" w:rsidTr="00DD5D70">
        <w:trPr>
          <w:trHeight w:val="167"/>
        </w:trPr>
        <w:tc>
          <w:tcPr>
            <w:tcW w:w="9451" w:type="dxa"/>
            <w:gridSpan w:val="4"/>
          </w:tcPr>
          <w:p w:rsidR="005E0B21" w:rsidRPr="009B1476" w:rsidRDefault="005E0B21" w:rsidP="009E610A">
            <w:pPr>
              <w:jc w:val="center"/>
              <w:rPr>
                <w:rFonts w:ascii="Times New Roman" w:hAnsi="Times New Roman"/>
                <w:lang w:val="uk-UA"/>
              </w:rPr>
            </w:pPr>
            <w:r w:rsidRPr="009B1476">
              <w:rPr>
                <w:rFonts w:ascii="Times New Roman" w:hAnsi="Times New Roman"/>
                <w:lang w:val="uk-UA"/>
              </w:rPr>
              <w:t>3.Додаткові характеристики</w:t>
            </w: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3.1</w:t>
            </w:r>
          </w:p>
        </w:tc>
        <w:tc>
          <w:tcPr>
            <w:tcW w:w="3749" w:type="dxa"/>
          </w:tcPr>
          <w:p w:rsidR="005E0B21" w:rsidRPr="009B1476" w:rsidRDefault="005E0B21"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Тип запуску</w:t>
            </w:r>
          </w:p>
        </w:tc>
        <w:tc>
          <w:tcPr>
            <w:tcW w:w="2685" w:type="dxa"/>
          </w:tcPr>
          <w:p w:rsidR="005E0B21" w:rsidRPr="009B1476" w:rsidRDefault="005E0B21"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Електростартер /автоматичний</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3.2</w:t>
            </w:r>
          </w:p>
        </w:tc>
        <w:tc>
          <w:tcPr>
            <w:tcW w:w="3749" w:type="dxa"/>
          </w:tcPr>
          <w:p w:rsidR="005E0B21" w:rsidRPr="009B1476" w:rsidRDefault="005E0B21"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Вольтметр</w:t>
            </w:r>
          </w:p>
        </w:tc>
        <w:tc>
          <w:tcPr>
            <w:tcW w:w="2685" w:type="dxa"/>
          </w:tcPr>
          <w:p w:rsidR="005E0B21" w:rsidRPr="009B1476" w:rsidRDefault="005E0B21"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так</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3.3</w:t>
            </w:r>
          </w:p>
        </w:tc>
        <w:tc>
          <w:tcPr>
            <w:tcW w:w="3749" w:type="dxa"/>
          </w:tcPr>
          <w:p w:rsidR="005E0B21" w:rsidRPr="009B1476" w:rsidRDefault="005E0B21"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Датчик рівня  мастила в картері</w:t>
            </w:r>
          </w:p>
        </w:tc>
        <w:tc>
          <w:tcPr>
            <w:tcW w:w="2685" w:type="dxa"/>
          </w:tcPr>
          <w:p w:rsidR="005E0B21" w:rsidRPr="009B1476" w:rsidRDefault="005E0B21"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так</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3.4</w:t>
            </w:r>
          </w:p>
        </w:tc>
        <w:tc>
          <w:tcPr>
            <w:tcW w:w="3749" w:type="dxa"/>
          </w:tcPr>
          <w:p w:rsidR="005E0B21" w:rsidRPr="009B1476" w:rsidRDefault="005E0B21" w:rsidP="005E0B21">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Акумулятор в комплекті</w:t>
            </w:r>
          </w:p>
        </w:tc>
        <w:tc>
          <w:tcPr>
            <w:tcW w:w="2685" w:type="dxa"/>
          </w:tcPr>
          <w:p w:rsidR="005E0B21" w:rsidRPr="009B1476" w:rsidRDefault="005E0B21"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так</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3.5</w:t>
            </w:r>
          </w:p>
        </w:tc>
        <w:tc>
          <w:tcPr>
            <w:tcW w:w="3749" w:type="dxa"/>
          </w:tcPr>
          <w:p w:rsidR="005E0B21" w:rsidRPr="009B1476" w:rsidRDefault="005E0B21"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Автоматичний регулятор напруги</w:t>
            </w:r>
          </w:p>
        </w:tc>
        <w:tc>
          <w:tcPr>
            <w:tcW w:w="2685" w:type="dxa"/>
          </w:tcPr>
          <w:p w:rsidR="005E0B21" w:rsidRPr="009B1476" w:rsidRDefault="005E0B21"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так</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3.6</w:t>
            </w:r>
          </w:p>
        </w:tc>
        <w:tc>
          <w:tcPr>
            <w:tcW w:w="3749" w:type="dxa"/>
          </w:tcPr>
          <w:p w:rsidR="005E0B21" w:rsidRPr="009B1476" w:rsidRDefault="005E0B21"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Потужність двигуна</w:t>
            </w:r>
          </w:p>
        </w:tc>
        <w:tc>
          <w:tcPr>
            <w:tcW w:w="2685" w:type="dxa"/>
          </w:tcPr>
          <w:p w:rsidR="005E0B21" w:rsidRPr="009B1476" w:rsidRDefault="005E0B21"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 xml:space="preserve">Не менше 20 </w:t>
            </w:r>
            <w:proofErr w:type="spellStart"/>
            <w:r w:rsidRPr="009B1476">
              <w:rPr>
                <w:rFonts w:ascii="Times New Roman" w:eastAsia="Times New Roman" w:hAnsi="Times New Roman" w:cs="Times New Roman"/>
                <w:lang w:val="uk-UA"/>
              </w:rPr>
              <w:t>к.с</w:t>
            </w:r>
            <w:proofErr w:type="spellEnd"/>
            <w:r w:rsidRPr="009B1476">
              <w:rPr>
                <w:rFonts w:ascii="Times New Roman" w:eastAsia="Times New Roman" w:hAnsi="Times New Roman" w:cs="Times New Roman"/>
                <w:lang w:val="uk-UA"/>
              </w:rPr>
              <w:t>.</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3.7</w:t>
            </w:r>
          </w:p>
        </w:tc>
        <w:tc>
          <w:tcPr>
            <w:tcW w:w="3749" w:type="dxa"/>
          </w:tcPr>
          <w:p w:rsidR="005E0B21" w:rsidRPr="009B1476" w:rsidRDefault="005E0B21" w:rsidP="005E0B21">
            <w:pPr>
              <w:spacing w:after="0" w:line="240" w:lineRule="auto"/>
              <w:rPr>
                <w:rFonts w:ascii="Times New Roman" w:eastAsia="Times New Roman" w:hAnsi="Times New Roman" w:cs="Times New Roman"/>
                <w:lang w:val="uk-UA"/>
              </w:rPr>
            </w:pPr>
            <w:proofErr w:type="spellStart"/>
            <w:r w:rsidRPr="009B1476">
              <w:rPr>
                <w:rFonts w:ascii="Times New Roman" w:eastAsia="Times New Roman" w:hAnsi="Times New Roman" w:cs="Times New Roman"/>
                <w:lang w:val="uk-UA"/>
              </w:rPr>
              <w:t>Тактність</w:t>
            </w:r>
            <w:proofErr w:type="spellEnd"/>
            <w:r w:rsidRPr="009B1476">
              <w:rPr>
                <w:rFonts w:ascii="Times New Roman" w:eastAsia="Times New Roman" w:hAnsi="Times New Roman" w:cs="Times New Roman"/>
                <w:lang w:val="uk-UA"/>
              </w:rPr>
              <w:t xml:space="preserve"> двигуна</w:t>
            </w:r>
          </w:p>
        </w:tc>
        <w:tc>
          <w:tcPr>
            <w:tcW w:w="2685" w:type="dxa"/>
          </w:tcPr>
          <w:p w:rsidR="005E0B21" w:rsidRPr="009B1476" w:rsidRDefault="009E610A"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Чотиритактний</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3.8</w:t>
            </w:r>
          </w:p>
        </w:tc>
        <w:tc>
          <w:tcPr>
            <w:tcW w:w="3749" w:type="dxa"/>
          </w:tcPr>
          <w:p w:rsidR="005E0B21" w:rsidRPr="009B1476" w:rsidRDefault="009E610A"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Об’єм паливного бака</w:t>
            </w:r>
          </w:p>
        </w:tc>
        <w:tc>
          <w:tcPr>
            <w:tcW w:w="2685" w:type="dxa"/>
          </w:tcPr>
          <w:p w:rsidR="005E0B21" w:rsidRPr="009B1476" w:rsidRDefault="009E610A"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Не менше 25 л.</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3.9</w:t>
            </w:r>
          </w:p>
        </w:tc>
        <w:tc>
          <w:tcPr>
            <w:tcW w:w="3749" w:type="dxa"/>
          </w:tcPr>
          <w:p w:rsidR="005E0B21" w:rsidRPr="009B1476" w:rsidRDefault="009E610A"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 xml:space="preserve">Наявність кожуха </w:t>
            </w:r>
          </w:p>
        </w:tc>
        <w:tc>
          <w:tcPr>
            <w:tcW w:w="2685" w:type="dxa"/>
          </w:tcPr>
          <w:p w:rsidR="005E0B21" w:rsidRPr="009B1476" w:rsidRDefault="009E610A"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так</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3.10</w:t>
            </w:r>
          </w:p>
        </w:tc>
        <w:tc>
          <w:tcPr>
            <w:tcW w:w="3749" w:type="dxa"/>
          </w:tcPr>
          <w:p w:rsidR="005E0B21" w:rsidRPr="009B1476" w:rsidRDefault="009E610A"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Обмотка альтернатора двигуна</w:t>
            </w:r>
          </w:p>
        </w:tc>
        <w:tc>
          <w:tcPr>
            <w:tcW w:w="2685" w:type="dxa"/>
          </w:tcPr>
          <w:p w:rsidR="005E0B21" w:rsidRPr="009B1476" w:rsidRDefault="009E610A"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мідь</w:t>
            </w:r>
          </w:p>
        </w:tc>
        <w:tc>
          <w:tcPr>
            <w:tcW w:w="2230" w:type="dxa"/>
          </w:tcPr>
          <w:p w:rsidR="005E0B21" w:rsidRPr="009B1476" w:rsidRDefault="005E0B21" w:rsidP="009971E4">
            <w:pPr>
              <w:jc w:val="center"/>
              <w:rPr>
                <w:rFonts w:ascii="Times New Roman" w:hAnsi="Times New Roman"/>
                <w:lang w:val="uk-UA"/>
              </w:rPr>
            </w:pPr>
          </w:p>
        </w:tc>
      </w:tr>
      <w:tr w:rsidR="005E0B21" w:rsidRPr="009B1476" w:rsidTr="00DD5D70">
        <w:trPr>
          <w:trHeight w:val="167"/>
        </w:trPr>
        <w:tc>
          <w:tcPr>
            <w:tcW w:w="9451" w:type="dxa"/>
            <w:gridSpan w:val="4"/>
          </w:tcPr>
          <w:p w:rsidR="005E0B21" w:rsidRPr="009B1476" w:rsidRDefault="005E0B21" w:rsidP="009E610A">
            <w:pPr>
              <w:jc w:val="center"/>
              <w:rPr>
                <w:rFonts w:ascii="Times New Roman" w:hAnsi="Times New Roman"/>
                <w:lang w:val="uk-UA"/>
              </w:rPr>
            </w:pPr>
            <w:r w:rsidRPr="009B1476">
              <w:rPr>
                <w:rFonts w:ascii="Times New Roman" w:hAnsi="Times New Roman"/>
                <w:lang w:val="uk-UA"/>
              </w:rPr>
              <w:t>4.Користувальницькі  характеристики</w:t>
            </w:r>
          </w:p>
        </w:tc>
      </w:tr>
      <w:tr w:rsidR="005E0B21" w:rsidRPr="009B1476" w:rsidTr="002B140B">
        <w:trPr>
          <w:trHeight w:val="167"/>
        </w:trPr>
        <w:tc>
          <w:tcPr>
            <w:tcW w:w="787" w:type="dxa"/>
          </w:tcPr>
          <w:p w:rsidR="005E0B21" w:rsidRPr="009B1476" w:rsidRDefault="005E0B21" w:rsidP="009971E4">
            <w:pPr>
              <w:ind w:right="-108"/>
              <w:jc w:val="both"/>
              <w:rPr>
                <w:rFonts w:ascii="Times New Roman" w:hAnsi="Times New Roman"/>
                <w:lang w:val="uk-UA"/>
              </w:rPr>
            </w:pPr>
            <w:r w:rsidRPr="009B1476">
              <w:rPr>
                <w:rFonts w:ascii="Times New Roman" w:hAnsi="Times New Roman"/>
                <w:lang w:val="uk-UA"/>
              </w:rPr>
              <w:t>4.1</w:t>
            </w:r>
          </w:p>
        </w:tc>
        <w:tc>
          <w:tcPr>
            <w:tcW w:w="3749" w:type="dxa"/>
          </w:tcPr>
          <w:p w:rsidR="005E0B21" w:rsidRPr="009B1476" w:rsidRDefault="005E0B21" w:rsidP="009971E4">
            <w:pPr>
              <w:spacing w:after="0" w:line="240" w:lineRule="auto"/>
              <w:rPr>
                <w:rFonts w:ascii="Times New Roman" w:eastAsia="Times New Roman" w:hAnsi="Times New Roman" w:cs="Times New Roman"/>
                <w:lang w:val="uk-UA"/>
              </w:rPr>
            </w:pPr>
            <w:r w:rsidRPr="009B1476">
              <w:rPr>
                <w:rFonts w:ascii="Times New Roman" w:eastAsia="Times New Roman" w:hAnsi="Times New Roman" w:cs="Times New Roman"/>
                <w:lang w:val="uk-UA"/>
              </w:rPr>
              <w:t>Тип палива</w:t>
            </w:r>
          </w:p>
        </w:tc>
        <w:tc>
          <w:tcPr>
            <w:tcW w:w="2685" w:type="dxa"/>
          </w:tcPr>
          <w:p w:rsidR="005E0B21" w:rsidRPr="009B1476" w:rsidRDefault="005E0B21" w:rsidP="009E610A">
            <w:pPr>
              <w:spacing w:after="0" w:line="240" w:lineRule="auto"/>
              <w:jc w:val="center"/>
              <w:rPr>
                <w:rFonts w:ascii="Times New Roman" w:eastAsia="Times New Roman" w:hAnsi="Times New Roman" w:cs="Times New Roman"/>
                <w:lang w:val="uk-UA"/>
              </w:rPr>
            </w:pPr>
            <w:r w:rsidRPr="009B1476">
              <w:rPr>
                <w:rFonts w:ascii="Times New Roman" w:eastAsia="Times New Roman" w:hAnsi="Times New Roman" w:cs="Times New Roman"/>
                <w:lang w:val="uk-UA"/>
              </w:rPr>
              <w:t>Дизельне паливо ,або бензин</w:t>
            </w:r>
          </w:p>
        </w:tc>
        <w:tc>
          <w:tcPr>
            <w:tcW w:w="2230" w:type="dxa"/>
          </w:tcPr>
          <w:p w:rsidR="005E0B21" w:rsidRPr="009B1476" w:rsidRDefault="005E0B21" w:rsidP="009971E4">
            <w:pPr>
              <w:jc w:val="center"/>
              <w:rPr>
                <w:rFonts w:ascii="Times New Roman" w:hAnsi="Times New Roman"/>
                <w:lang w:val="uk-UA"/>
              </w:rPr>
            </w:pPr>
          </w:p>
        </w:tc>
      </w:tr>
      <w:bookmarkEnd w:id="13"/>
    </w:tbl>
    <w:p w:rsidR="00C95FF6" w:rsidRPr="003A7BDF" w:rsidRDefault="00C95FF6" w:rsidP="00821885">
      <w:pPr>
        <w:rPr>
          <w:rFonts w:ascii="Arial Narrow" w:hAnsi="Arial Narrow"/>
          <w:lang w:val="uk-UA"/>
        </w:rPr>
      </w:pPr>
    </w:p>
    <w:p w:rsidR="00C95FF6" w:rsidRPr="003A7BDF" w:rsidRDefault="00C95FF6" w:rsidP="00C95FF6">
      <w:pPr>
        <w:ind w:firstLine="284"/>
        <w:jc w:val="both"/>
        <w:rPr>
          <w:i/>
          <w:sz w:val="20"/>
          <w:szCs w:val="20"/>
          <w:lang w:val="uk-UA"/>
        </w:rPr>
      </w:pPr>
      <w:r w:rsidRPr="003A7BDF">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135170" w:rsidRPr="00E65021" w:rsidRDefault="00C917E7" w:rsidP="00E65021">
      <w:pPr>
        <w:widowControl w:val="0"/>
        <w:autoSpaceDE w:val="0"/>
        <w:autoSpaceDN w:val="0"/>
        <w:adjustRightInd w:val="0"/>
        <w:jc w:val="both"/>
        <w:rPr>
          <w:rFonts w:ascii="Times New Roman" w:eastAsia="Times New Roman" w:hAnsi="Times New Roman" w:cs="Times New Roman"/>
          <w:iCs/>
          <w:color w:val="000000"/>
          <w:sz w:val="24"/>
          <w:szCs w:val="24"/>
          <w:lang w:val="uk-UA"/>
        </w:rPr>
      </w:pPr>
      <w:r w:rsidRPr="00684058">
        <w:rPr>
          <w:rFonts w:ascii="Times New Roman" w:eastAsia="Times New Roman" w:hAnsi="Times New Roman" w:cs="Times New Roman"/>
          <w:iCs/>
          <w:color w:val="000000"/>
          <w:sz w:val="24"/>
          <w:szCs w:val="24"/>
          <w:lang w:val="uk-UA"/>
        </w:rPr>
        <w:t xml:space="preserve">2. Документи, що підтверджують якість запропонованого товару </w:t>
      </w:r>
      <w:r w:rsidRPr="00684058">
        <w:rPr>
          <w:rFonts w:ascii="Times New Roman" w:eastAsia="Times New Roman" w:hAnsi="Times New Roman" w:cs="Times New Roman"/>
          <w:b/>
          <w:iCs/>
          <w:color w:val="000000"/>
          <w:sz w:val="24"/>
          <w:szCs w:val="24"/>
          <w:lang w:val="uk-UA"/>
        </w:rPr>
        <w:t>Учаснику-переможцю</w:t>
      </w:r>
      <w:r w:rsidRPr="00684058">
        <w:rPr>
          <w:rFonts w:ascii="Times New Roman" w:eastAsia="Times New Roman" w:hAnsi="Times New Roman" w:cs="Times New Roman"/>
          <w:iCs/>
          <w:color w:val="000000"/>
          <w:sz w:val="24"/>
          <w:szCs w:val="24"/>
          <w:lang w:val="uk-UA"/>
        </w:rPr>
        <w:t xml:space="preserve"> необхідно</w:t>
      </w:r>
      <w:r>
        <w:rPr>
          <w:rFonts w:ascii="Times New Roman" w:eastAsia="Times New Roman" w:hAnsi="Times New Roman" w:cs="Times New Roman"/>
          <w:iCs/>
          <w:color w:val="000000"/>
          <w:sz w:val="24"/>
          <w:szCs w:val="24"/>
          <w:lang w:val="uk-UA"/>
        </w:rPr>
        <w:t xml:space="preserve"> надати Замовнику при поставці товару.</w:t>
      </w:r>
    </w:p>
    <w:p w:rsidR="00135170" w:rsidRDefault="00135170" w:rsidP="000F770C">
      <w:pPr>
        <w:widowControl w:val="0"/>
        <w:autoSpaceDE w:val="0"/>
        <w:autoSpaceDN w:val="0"/>
        <w:spacing w:after="0" w:line="240" w:lineRule="auto"/>
        <w:ind w:left="-709" w:firstLine="426"/>
        <w:jc w:val="both"/>
        <w:rPr>
          <w:rFonts w:ascii="Times New Roman" w:eastAsia="Times New Roman" w:hAnsi="Times New Roman" w:cs="Times New Roman"/>
          <w:b/>
          <w:sz w:val="24"/>
          <w:szCs w:val="24"/>
          <w:lang w:val="uk-UA" w:eastAsia="ru-RU"/>
        </w:rPr>
      </w:pPr>
    </w:p>
    <w:p w:rsidR="00C95FF6" w:rsidRPr="0030078F" w:rsidRDefault="00C95FF6" w:rsidP="006A0462">
      <w:pPr>
        <w:widowControl w:val="0"/>
        <w:autoSpaceDE w:val="0"/>
        <w:autoSpaceDN w:val="0"/>
        <w:spacing w:after="0" w:line="240" w:lineRule="auto"/>
        <w:jc w:val="both"/>
        <w:rPr>
          <w:rFonts w:ascii="Times New Roman" w:eastAsia="Times New Roman" w:hAnsi="Times New Roman" w:cs="Times New Roman"/>
          <w:b/>
          <w:sz w:val="24"/>
          <w:szCs w:val="24"/>
          <w:lang w:val="uk-UA" w:eastAsia="ru-RU"/>
        </w:rPr>
      </w:pPr>
    </w:p>
    <w:p w:rsidR="009344B5" w:rsidRPr="0006211C" w:rsidRDefault="009344B5" w:rsidP="00DD536D">
      <w:pPr>
        <w:spacing w:after="0" w:line="240" w:lineRule="auto"/>
        <w:jc w:val="center"/>
        <w:rPr>
          <w:rFonts w:ascii="Times New Roman" w:eastAsia="Times New Roman" w:hAnsi="Times New Roman" w:cs="Times New Roman"/>
          <w:sz w:val="24"/>
          <w:szCs w:val="24"/>
          <w:lang w:val="uk-UA" w:eastAsia="ru-RU"/>
        </w:rPr>
      </w:pPr>
      <w:r w:rsidRPr="0006211C">
        <w:rPr>
          <w:rFonts w:ascii="Times New Roman" w:hAnsi="Times New Roman" w:cs="Times New Roman"/>
          <w:b/>
          <w:color w:val="000000"/>
          <w:sz w:val="24"/>
          <w:szCs w:val="24"/>
          <w:lang w:val="uk-UA"/>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DD5D70" w:rsidRDefault="00DD5D70" w:rsidP="00DD536D">
      <w:pPr>
        <w:spacing w:after="0" w:line="240" w:lineRule="auto"/>
        <w:ind w:left="-709"/>
        <w:jc w:val="both"/>
        <w:rPr>
          <w:rFonts w:ascii="Times New Roman" w:eastAsia="Calibri" w:hAnsi="Times New Roman" w:cs="Times New Roman CYR"/>
          <w:i/>
          <w:kern w:val="1"/>
          <w:sz w:val="24"/>
          <w:szCs w:val="24"/>
          <w:u w:val="single"/>
          <w:lang w:val="uk-UA" w:eastAsia="zh-CN"/>
        </w:rPr>
      </w:pPr>
      <w:r w:rsidRPr="00DD5D70">
        <w:rPr>
          <w:rFonts w:ascii="Times New Roman" w:eastAsia="Calibri" w:hAnsi="Times New Roman" w:cs="Times New Roman CYR"/>
          <w:b/>
          <w:kern w:val="1"/>
          <w:sz w:val="24"/>
          <w:szCs w:val="24"/>
          <w:lang w:val="uk-UA" w:eastAsia="zh-CN"/>
        </w:rPr>
        <w:t xml:space="preserve">            </w:t>
      </w:r>
      <w:r w:rsidR="009344B5" w:rsidRPr="009C211C">
        <w:rPr>
          <w:rFonts w:ascii="Times New Roman" w:eastAsia="Calibri" w:hAnsi="Times New Roman" w:cs="Times New Roman CYR"/>
          <w:b/>
          <w:kern w:val="1"/>
          <w:sz w:val="24"/>
          <w:szCs w:val="24"/>
          <w:u w:val="single"/>
          <w:lang w:val="uk-UA" w:eastAsia="zh-CN"/>
        </w:rPr>
        <w:t xml:space="preserve">Учасники процедури закупівлі повинні надати </w:t>
      </w:r>
      <w:r w:rsidR="009344B5" w:rsidRPr="009C211C">
        <w:rPr>
          <w:rFonts w:ascii="Times New Roman" w:eastAsia="Calibri" w:hAnsi="Times New Roman" w:cs="Times New Roman CYR"/>
          <w:i/>
          <w:kern w:val="1"/>
          <w:sz w:val="24"/>
          <w:szCs w:val="24"/>
          <w:u w:val="single"/>
          <w:lang w:val="uk-UA" w:eastAsia="zh-CN"/>
        </w:rPr>
        <w:t xml:space="preserve">(завантажити в електронну систему </w:t>
      </w:r>
      <w:r>
        <w:rPr>
          <w:rFonts w:ascii="Times New Roman" w:eastAsia="Calibri" w:hAnsi="Times New Roman" w:cs="Times New Roman CYR"/>
          <w:i/>
          <w:kern w:val="1"/>
          <w:sz w:val="24"/>
          <w:szCs w:val="24"/>
          <w:u w:val="single"/>
          <w:lang w:val="uk-UA" w:eastAsia="zh-CN"/>
        </w:rPr>
        <w:t xml:space="preserve">   </w:t>
      </w:r>
    </w:p>
    <w:p w:rsidR="009344B5" w:rsidRPr="009C211C" w:rsidRDefault="00DD5D70" w:rsidP="00DD536D">
      <w:pPr>
        <w:spacing w:after="0" w:line="240" w:lineRule="auto"/>
        <w:ind w:left="-709"/>
        <w:jc w:val="both"/>
        <w:rPr>
          <w:rFonts w:ascii="Times New Roman" w:eastAsia="Calibri" w:hAnsi="Times New Roman" w:cs="Times New Roman CYR"/>
          <w:b/>
          <w:kern w:val="1"/>
          <w:sz w:val="24"/>
          <w:szCs w:val="24"/>
          <w:u w:val="single"/>
          <w:lang w:val="uk-UA" w:eastAsia="zh-CN"/>
        </w:rPr>
      </w:pPr>
      <w:r w:rsidRPr="00DD5D70">
        <w:rPr>
          <w:rFonts w:ascii="Times New Roman" w:eastAsia="Calibri" w:hAnsi="Times New Roman" w:cs="Times New Roman CYR"/>
          <w:b/>
          <w:kern w:val="1"/>
          <w:sz w:val="24"/>
          <w:szCs w:val="24"/>
          <w:lang w:val="uk-UA" w:eastAsia="zh-CN"/>
        </w:rPr>
        <w:t xml:space="preserve">           </w:t>
      </w:r>
      <w:r>
        <w:rPr>
          <w:rFonts w:ascii="Times New Roman" w:eastAsia="Calibri" w:hAnsi="Times New Roman" w:cs="Times New Roman CYR"/>
          <w:b/>
          <w:kern w:val="1"/>
          <w:sz w:val="24"/>
          <w:szCs w:val="24"/>
          <w:u w:val="single"/>
          <w:lang w:val="uk-UA" w:eastAsia="zh-CN"/>
        </w:rPr>
        <w:t xml:space="preserve"> </w:t>
      </w:r>
      <w:r w:rsidR="009344B5" w:rsidRPr="009C211C">
        <w:rPr>
          <w:rFonts w:ascii="Times New Roman" w:eastAsia="Calibri" w:hAnsi="Times New Roman" w:cs="Times New Roman CYR"/>
          <w:i/>
          <w:kern w:val="1"/>
          <w:sz w:val="24"/>
          <w:szCs w:val="24"/>
          <w:u w:val="single"/>
          <w:lang w:val="uk-UA" w:eastAsia="zh-CN"/>
        </w:rPr>
        <w:t>закупівель)</w:t>
      </w:r>
      <w:r w:rsidR="009344B5" w:rsidRPr="009C211C">
        <w:rPr>
          <w:rFonts w:ascii="Times New Roman" w:eastAsia="Calibri" w:hAnsi="Times New Roman" w:cs="Times New Roman CYR"/>
          <w:b/>
          <w:kern w:val="1"/>
          <w:sz w:val="24"/>
          <w:szCs w:val="24"/>
          <w:u w:val="single"/>
          <w:lang w:val="uk-UA" w:eastAsia="zh-CN"/>
        </w:rPr>
        <w:t xml:space="preserve"> в складі тендерної пропозиції:</w:t>
      </w:r>
    </w:p>
    <w:p w:rsidR="004B539E" w:rsidRDefault="007D6DCF" w:rsidP="0006211C">
      <w:pPr>
        <w:widowControl w:val="0"/>
        <w:autoSpaceDE w:val="0"/>
        <w:autoSpaceDN w:val="0"/>
        <w:spacing w:after="0" w:line="240" w:lineRule="auto"/>
        <w:jc w:val="both"/>
        <w:rPr>
          <w:rFonts w:ascii="Times New Roman" w:hAnsi="Times New Roman" w:cs="Times New Roman"/>
          <w:sz w:val="24"/>
          <w:szCs w:val="24"/>
          <w:lang w:val="uk-UA"/>
        </w:rPr>
      </w:pPr>
      <w:r w:rsidRPr="009C211C">
        <w:rPr>
          <w:rFonts w:ascii="Times New Roman" w:hAnsi="Times New Roman" w:cs="Times New Roman"/>
          <w:sz w:val="24"/>
          <w:szCs w:val="24"/>
          <w:lang w:val="uk-UA"/>
        </w:rPr>
        <w:t xml:space="preserve">1. Довідку у довільній формі, яка повинна містити інформацію про необхідні технічні, якісні та кількісні характеристики предмета закупівлі відповідно до вимог Додатку № </w:t>
      </w:r>
      <w:r w:rsidR="002B7C62">
        <w:rPr>
          <w:rFonts w:ascii="Times New Roman" w:hAnsi="Times New Roman" w:cs="Times New Roman"/>
          <w:sz w:val="24"/>
          <w:szCs w:val="24"/>
          <w:lang w:val="uk-UA"/>
        </w:rPr>
        <w:t>3</w:t>
      </w:r>
      <w:r w:rsidRPr="009C211C">
        <w:rPr>
          <w:rFonts w:ascii="Times New Roman" w:hAnsi="Times New Roman" w:cs="Times New Roman"/>
          <w:sz w:val="24"/>
          <w:szCs w:val="24"/>
          <w:lang w:val="uk-UA"/>
        </w:rPr>
        <w:t xml:space="preserve"> до ТД; </w:t>
      </w:r>
    </w:p>
    <w:p w:rsidR="004B539E" w:rsidRDefault="004B539E" w:rsidP="0006211C">
      <w:pPr>
        <w:widowControl w:val="0"/>
        <w:autoSpaceDE w:val="0"/>
        <w:autoSpaceDN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2</w:t>
      </w:r>
      <w:r w:rsidR="00C917E7" w:rsidRPr="004B539E">
        <w:rPr>
          <w:rFonts w:ascii="Times New Roman" w:eastAsia="Calibri" w:hAnsi="Times New Roman" w:cs="Times New Roman"/>
          <w:sz w:val="24"/>
          <w:szCs w:val="24"/>
          <w:lang w:val="uk-UA"/>
        </w:rPr>
        <w:t xml:space="preserve">. Товар повинен відповідати вимогам </w:t>
      </w:r>
      <w:proofErr w:type="spellStart"/>
      <w:r w:rsidR="00C917E7" w:rsidRPr="004B539E">
        <w:rPr>
          <w:rFonts w:ascii="Times New Roman" w:eastAsia="Calibri" w:hAnsi="Times New Roman" w:cs="Times New Roman"/>
          <w:sz w:val="24"/>
          <w:szCs w:val="24"/>
          <w:lang w:val="uk-UA"/>
        </w:rPr>
        <w:t>абз</w:t>
      </w:r>
      <w:proofErr w:type="spellEnd"/>
      <w:r w:rsidR="00C917E7" w:rsidRPr="004B539E">
        <w:rPr>
          <w:rFonts w:ascii="Times New Roman" w:eastAsia="Calibri" w:hAnsi="Times New Roman" w:cs="Times New Roman"/>
          <w:sz w:val="24"/>
          <w:szCs w:val="24"/>
          <w:lang w:val="uk-UA"/>
        </w:rPr>
        <w:t>. 4 п. 2 ч. 1 розпорядження Кабінету міністрів України «Про 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 з Російської федерації.</w:t>
      </w:r>
    </w:p>
    <w:p w:rsidR="004B539E" w:rsidRDefault="004B539E" w:rsidP="0006211C">
      <w:pPr>
        <w:widowControl w:val="0"/>
        <w:autoSpaceDE w:val="0"/>
        <w:autoSpaceDN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3</w:t>
      </w:r>
      <w:r w:rsidR="00C917E7" w:rsidRPr="00B935F0">
        <w:rPr>
          <w:rFonts w:ascii="Times New Roman" w:eastAsia="Calibri" w:hAnsi="Times New Roman" w:cs="Times New Roman"/>
          <w:sz w:val="24"/>
          <w:szCs w:val="24"/>
          <w:lang w:val="uk-UA"/>
        </w:rPr>
        <w:t xml:space="preserve">. Гарантійний термін експлуатації Товару повинен становити не менше 12 місяців. Учасник надає </w:t>
      </w:r>
      <w:r w:rsidR="00C917E7" w:rsidRPr="00B935F0">
        <w:rPr>
          <w:rFonts w:ascii="Times New Roman" w:eastAsia="Calibri" w:hAnsi="Times New Roman" w:cs="Times New Roman"/>
          <w:color w:val="000000"/>
          <w:sz w:val="24"/>
          <w:szCs w:val="24"/>
          <w:lang w:val="uk-UA"/>
        </w:rPr>
        <w:t>довідку із чітким зазначенням гарантійного строку експлуатації (не менше 12 місяців) та строку усунення недоліків у разі їх виявлення.</w:t>
      </w:r>
    </w:p>
    <w:p w:rsidR="004B539E" w:rsidRDefault="004B539E" w:rsidP="0006211C">
      <w:pPr>
        <w:widowControl w:val="0"/>
        <w:autoSpaceDE w:val="0"/>
        <w:autoSpaceDN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4</w:t>
      </w:r>
      <w:r w:rsidR="00C917E7" w:rsidRPr="00B935F0">
        <w:rPr>
          <w:rFonts w:ascii="Times New Roman" w:eastAsia="Calibri" w:hAnsi="Times New Roman" w:cs="Times New Roman"/>
          <w:sz w:val="24"/>
          <w:szCs w:val="24"/>
          <w:lang w:val="uk-UA"/>
        </w:rPr>
        <w:t>. Копію документу (сертифікат відповідності, та/або паспорт якості, та/або декларація про якість, та/або інший документ, виданий компетентним органом), яким підтверджується відповідність Товару, що пропонується учасником, діючим в Україні державним нормам та стандартам.</w:t>
      </w:r>
    </w:p>
    <w:p w:rsidR="004B539E" w:rsidRDefault="004B539E" w:rsidP="0006211C">
      <w:pPr>
        <w:widowControl w:val="0"/>
        <w:autoSpaceDE w:val="0"/>
        <w:autoSpaceDN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5</w:t>
      </w:r>
      <w:r w:rsidR="00C917E7" w:rsidRPr="00B935F0">
        <w:rPr>
          <w:rFonts w:ascii="Times New Roman" w:eastAsia="Calibri" w:hAnsi="Times New Roman" w:cs="Times New Roman"/>
          <w:sz w:val="24"/>
          <w:szCs w:val="24"/>
          <w:lang w:val="uk-UA"/>
        </w:rPr>
        <w:t>. З метою запобігання поставки замовнику фальсифікованого товару Учасник надає оригінал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(вказати номер оголошення про проведення процедури закупівлі), у кількості, зі строками придатності та в терміни, визначені цією документацією та пропозицією Учасника.</w:t>
      </w:r>
    </w:p>
    <w:p w:rsidR="004B539E" w:rsidRDefault="004B539E" w:rsidP="0006211C">
      <w:pPr>
        <w:widowControl w:val="0"/>
        <w:autoSpaceDE w:val="0"/>
        <w:autoSpaceDN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6</w:t>
      </w:r>
      <w:r w:rsidR="00C917E7" w:rsidRPr="00B935F0">
        <w:rPr>
          <w:rFonts w:ascii="Times New Roman" w:eastAsia="Calibri" w:hAnsi="Times New Roman" w:cs="Times New Roman"/>
          <w:sz w:val="24"/>
          <w:szCs w:val="24"/>
          <w:lang w:val="uk-UA"/>
        </w:rPr>
        <w:t>. Наявність сервісного центру на території України та фахівців, що п</w:t>
      </w:r>
      <w:r w:rsidR="00B93D82">
        <w:rPr>
          <w:rFonts w:ascii="Times New Roman" w:eastAsia="Calibri" w:hAnsi="Times New Roman" w:cs="Times New Roman"/>
          <w:sz w:val="24"/>
          <w:szCs w:val="24"/>
          <w:lang w:val="uk-UA"/>
        </w:rPr>
        <w:t>ройшли навчання у виробника</w:t>
      </w:r>
      <w:r w:rsidR="00C917E7" w:rsidRPr="00B935F0">
        <w:rPr>
          <w:rFonts w:ascii="Times New Roman" w:eastAsia="Calibri" w:hAnsi="Times New Roman" w:cs="Times New Roman"/>
          <w:sz w:val="24"/>
          <w:szCs w:val="24"/>
          <w:lang w:val="uk-UA"/>
        </w:rPr>
        <w:t>.</w:t>
      </w:r>
    </w:p>
    <w:p w:rsidR="004B539E" w:rsidRDefault="004B539E" w:rsidP="0006211C">
      <w:pPr>
        <w:widowControl w:val="0"/>
        <w:autoSpaceDE w:val="0"/>
        <w:autoSpaceDN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7</w:t>
      </w:r>
      <w:r w:rsidR="00C917E7" w:rsidRPr="00B935F0">
        <w:rPr>
          <w:rFonts w:ascii="Times New Roman" w:eastAsia="Calibri" w:hAnsi="Times New Roman" w:cs="Times New Roman"/>
          <w:sz w:val="24"/>
          <w:szCs w:val="24"/>
          <w:lang w:val="uk-UA"/>
        </w:rPr>
        <w:t>. Наявність інструкції або експлуатаційно-технічної документації українською мовою (надати копії).</w:t>
      </w:r>
    </w:p>
    <w:p w:rsidR="00C917E7" w:rsidRPr="004B539E" w:rsidRDefault="004B539E" w:rsidP="0006211C">
      <w:pPr>
        <w:widowControl w:val="0"/>
        <w:autoSpaceDE w:val="0"/>
        <w:autoSpaceDN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8</w:t>
      </w:r>
      <w:r w:rsidR="00C917E7" w:rsidRPr="004A7327">
        <w:rPr>
          <w:rFonts w:ascii="Times New Roman" w:eastAsia="Calibri" w:hAnsi="Times New Roman" w:cs="Times New Roman"/>
          <w:sz w:val="24"/>
          <w:szCs w:val="24"/>
          <w:lang w:val="uk-UA"/>
        </w:rPr>
        <w:t>.</w:t>
      </w:r>
      <w:r w:rsidR="00C917E7" w:rsidRPr="004A7327">
        <w:rPr>
          <w:rFonts w:ascii="Times New Roman" w:eastAsia="Times New Roman" w:hAnsi="Times New Roman"/>
          <w:sz w:val="24"/>
          <w:szCs w:val="24"/>
          <w:lang w:val="uk-UA" w:eastAsia="uk-UA"/>
        </w:rPr>
        <w:t xml:space="preserve"> Учасник у складі тендерної пропозиції надає інформацію у формі довідки з Переліку товарів(у), що є предметом закупівлі, з підтвердженим ступенем локалізації, який оприлюднений на офіційному веб-сайті Мінекономіки, із зазначенням інформації про вид та марку товару, ступінь локалізації, Ступінь локалізації виробництва має бути не меншим 10% у 2022 році </w:t>
      </w:r>
      <w:r w:rsidR="00C917E7" w:rsidRPr="004A7327">
        <w:rPr>
          <w:rFonts w:ascii="Times New Roman" w:eastAsia="Times New Roman" w:hAnsi="Times New Roman"/>
          <w:bCs/>
          <w:sz w:val="24"/>
          <w:szCs w:val="24"/>
          <w:lang w:val="uk-UA" w:eastAsia="uk-UA"/>
        </w:rPr>
        <w:t>(Відповідно постанови №861 від 02.08</w:t>
      </w:r>
      <w:r w:rsidR="002B0A0C">
        <w:rPr>
          <w:rFonts w:ascii="Times New Roman" w:eastAsia="Times New Roman" w:hAnsi="Times New Roman"/>
          <w:bCs/>
          <w:sz w:val="24"/>
          <w:szCs w:val="24"/>
          <w:lang w:val="uk-UA" w:eastAsia="uk-UA"/>
        </w:rPr>
        <w:t xml:space="preserve">.2022 р </w:t>
      </w:r>
      <w:r w:rsidR="00C917E7" w:rsidRPr="004A7327">
        <w:rPr>
          <w:rFonts w:ascii="Times New Roman" w:eastAsia="Times New Roman" w:hAnsi="Times New Roman"/>
          <w:bCs/>
          <w:sz w:val="24"/>
          <w:szCs w:val="24"/>
          <w:lang w:val="uk-UA" w:eastAsia="uk-UA"/>
        </w:rPr>
        <w:t>«Про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r w:rsidR="00C917E7" w:rsidRPr="004A7327">
        <w:rPr>
          <w:rFonts w:ascii="Times New Roman" w:eastAsia="Times New Roman" w:hAnsi="Times New Roman"/>
          <w:sz w:val="24"/>
          <w:szCs w:val="24"/>
          <w:lang w:val="uk-UA" w:eastAsia="uk-UA"/>
        </w:rPr>
        <w:t xml:space="preserve">. </w:t>
      </w:r>
    </w:p>
    <w:p w:rsidR="00C917E7" w:rsidRPr="004A7327" w:rsidRDefault="00C917E7" w:rsidP="0006211C">
      <w:pPr>
        <w:pStyle w:val="a0"/>
        <w:spacing w:after="0"/>
        <w:contextualSpacing/>
        <w:jc w:val="both"/>
        <w:rPr>
          <w:rFonts w:eastAsia="Calibri"/>
          <w:lang w:eastAsia="en-US"/>
        </w:rPr>
      </w:pPr>
      <w:r w:rsidRPr="004A7327">
        <w:rPr>
          <w:rFonts w:eastAsia="Calibri"/>
          <w:lang w:eastAsia="en-US"/>
        </w:rPr>
        <w:t xml:space="preserve">Товар повинен бути </w:t>
      </w:r>
      <w:proofErr w:type="spellStart"/>
      <w:r w:rsidRPr="004A7327">
        <w:rPr>
          <w:rFonts w:eastAsia="Calibri"/>
          <w:lang w:eastAsia="en-US"/>
        </w:rPr>
        <w:t>внесеним</w:t>
      </w:r>
      <w:proofErr w:type="spellEnd"/>
      <w:r w:rsidRPr="004A7327">
        <w:rPr>
          <w:rFonts w:eastAsia="Calibri"/>
          <w:lang w:eastAsia="en-US"/>
        </w:rPr>
        <w:t xml:space="preserve"> до </w:t>
      </w:r>
      <w:proofErr w:type="spellStart"/>
      <w:r w:rsidRPr="004A7327">
        <w:rPr>
          <w:rFonts w:eastAsia="Calibri"/>
          <w:lang w:eastAsia="en-US"/>
        </w:rPr>
        <w:t>реєстру</w:t>
      </w:r>
      <w:proofErr w:type="spellEnd"/>
      <w:r w:rsidR="001A03D9">
        <w:rPr>
          <w:rFonts w:eastAsia="Calibri"/>
          <w:lang w:val="uk-UA" w:eastAsia="en-US"/>
        </w:rPr>
        <w:t xml:space="preserve"> </w:t>
      </w:r>
      <w:proofErr w:type="spellStart"/>
      <w:r w:rsidRPr="004A7327">
        <w:rPr>
          <w:rFonts w:eastAsia="Calibri"/>
          <w:lang w:eastAsia="en-US"/>
        </w:rPr>
        <w:t>локалізованих</w:t>
      </w:r>
      <w:proofErr w:type="spellEnd"/>
      <w:r w:rsidR="002B0A0C">
        <w:rPr>
          <w:rFonts w:eastAsia="Calibri"/>
          <w:lang w:val="uk-UA" w:eastAsia="en-US"/>
        </w:rPr>
        <w:t xml:space="preserve"> </w:t>
      </w:r>
      <w:proofErr w:type="spellStart"/>
      <w:r w:rsidRPr="004A7327">
        <w:rPr>
          <w:rFonts w:eastAsia="Calibri"/>
          <w:lang w:eastAsia="en-US"/>
        </w:rPr>
        <w:t>товарів</w:t>
      </w:r>
      <w:proofErr w:type="spellEnd"/>
      <w:r w:rsidRPr="004A7327">
        <w:rPr>
          <w:rFonts w:eastAsia="Calibri"/>
          <w:lang w:eastAsia="en-US"/>
        </w:rPr>
        <w:t xml:space="preserve">. </w:t>
      </w:r>
      <w:proofErr w:type="spellStart"/>
      <w:r w:rsidRPr="004A7327">
        <w:rPr>
          <w:rFonts w:eastAsia="Calibri"/>
          <w:lang w:eastAsia="en-US"/>
        </w:rPr>
        <w:t>Потрібно</w:t>
      </w:r>
      <w:proofErr w:type="spellEnd"/>
      <w:r w:rsidR="002B0A0C">
        <w:rPr>
          <w:rFonts w:eastAsia="Calibri"/>
          <w:lang w:val="uk-UA" w:eastAsia="en-US"/>
        </w:rPr>
        <w:t xml:space="preserve"> </w:t>
      </w:r>
      <w:proofErr w:type="spellStart"/>
      <w:r w:rsidRPr="004A7327">
        <w:rPr>
          <w:rFonts w:eastAsia="Calibri"/>
          <w:lang w:eastAsia="en-US"/>
        </w:rPr>
        <w:t>щоб</w:t>
      </w:r>
      <w:proofErr w:type="spellEnd"/>
      <w:r w:rsidR="002B0A0C">
        <w:rPr>
          <w:rFonts w:eastAsia="Calibri"/>
          <w:lang w:val="uk-UA" w:eastAsia="en-US"/>
        </w:rPr>
        <w:t xml:space="preserve"> </w:t>
      </w:r>
      <w:proofErr w:type="spellStart"/>
      <w:r w:rsidRPr="004A7327">
        <w:rPr>
          <w:rFonts w:eastAsia="Calibri"/>
          <w:lang w:eastAsia="en-US"/>
        </w:rPr>
        <w:t>учасник</w:t>
      </w:r>
      <w:proofErr w:type="spellEnd"/>
      <w:r w:rsidR="002B0A0C">
        <w:rPr>
          <w:rFonts w:eastAsia="Calibri"/>
          <w:lang w:val="uk-UA" w:eastAsia="en-US"/>
        </w:rPr>
        <w:t xml:space="preserve"> </w:t>
      </w:r>
      <w:proofErr w:type="spellStart"/>
      <w:proofErr w:type="gramStart"/>
      <w:r w:rsidRPr="004A7327">
        <w:rPr>
          <w:rFonts w:eastAsia="Calibri"/>
          <w:lang w:eastAsia="en-US"/>
        </w:rPr>
        <w:t>п</w:t>
      </w:r>
      <w:proofErr w:type="gramEnd"/>
      <w:r w:rsidRPr="004A7327">
        <w:rPr>
          <w:rFonts w:eastAsia="Calibri"/>
          <w:lang w:eastAsia="en-US"/>
        </w:rPr>
        <w:t>ідтвердив</w:t>
      </w:r>
      <w:proofErr w:type="spellEnd"/>
      <w:r w:rsidRPr="004A7327">
        <w:rPr>
          <w:rFonts w:eastAsia="Calibri"/>
          <w:lang w:eastAsia="en-US"/>
        </w:rPr>
        <w:t xml:space="preserve">, </w:t>
      </w:r>
      <w:proofErr w:type="spellStart"/>
      <w:r w:rsidRPr="004A7327">
        <w:rPr>
          <w:rFonts w:eastAsia="Calibri"/>
          <w:lang w:eastAsia="en-US"/>
        </w:rPr>
        <w:t>що</w:t>
      </w:r>
      <w:proofErr w:type="spellEnd"/>
      <w:r w:rsidRPr="004A7327">
        <w:rPr>
          <w:rFonts w:eastAsia="Calibri"/>
          <w:lang w:eastAsia="en-US"/>
        </w:rPr>
        <w:t xml:space="preserve"> товар, </w:t>
      </w:r>
      <w:proofErr w:type="spellStart"/>
      <w:r w:rsidRPr="004A7327">
        <w:rPr>
          <w:rFonts w:eastAsia="Calibri"/>
          <w:lang w:eastAsia="en-US"/>
        </w:rPr>
        <w:t>що</w:t>
      </w:r>
      <w:proofErr w:type="spellEnd"/>
      <w:r w:rsidR="002B0A0C">
        <w:rPr>
          <w:rFonts w:eastAsia="Calibri"/>
          <w:lang w:val="uk-UA" w:eastAsia="en-US"/>
        </w:rPr>
        <w:t xml:space="preserve"> </w:t>
      </w:r>
      <w:proofErr w:type="spellStart"/>
      <w:r w:rsidRPr="004A7327">
        <w:rPr>
          <w:rFonts w:eastAsia="Calibri"/>
          <w:lang w:eastAsia="en-US"/>
        </w:rPr>
        <w:t>він</w:t>
      </w:r>
      <w:proofErr w:type="spellEnd"/>
      <w:r w:rsidR="002B0A0C">
        <w:rPr>
          <w:rFonts w:eastAsia="Calibri"/>
          <w:lang w:val="uk-UA" w:eastAsia="en-US"/>
        </w:rPr>
        <w:t xml:space="preserve"> </w:t>
      </w:r>
      <w:proofErr w:type="spellStart"/>
      <w:r w:rsidRPr="004A7327">
        <w:rPr>
          <w:rFonts w:eastAsia="Calibri"/>
          <w:lang w:eastAsia="en-US"/>
        </w:rPr>
        <w:t>пропонує</w:t>
      </w:r>
      <w:proofErr w:type="spellEnd"/>
      <w:r w:rsidR="002B0A0C">
        <w:rPr>
          <w:rFonts w:eastAsia="Calibri"/>
          <w:lang w:val="uk-UA" w:eastAsia="en-US"/>
        </w:rPr>
        <w:t xml:space="preserve"> </w:t>
      </w:r>
      <w:proofErr w:type="spellStart"/>
      <w:r w:rsidRPr="004A7327">
        <w:rPr>
          <w:rFonts w:eastAsia="Calibri"/>
          <w:lang w:eastAsia="en-US"/>
        </w:rPr>
        <w:t>відповідає</w:t>
      </w:r>
      <w:proofErr w:type="spellEnd"/>
      <w:r w:rsidR="002B0A0C">
        <w:rPr>
          <w:rFonts w:eastAsia="Calibri"/>
          <w:lang w:val="uk-UA" w:eastAsia="en-US"/>
        </w:rPr>
        <w:t xml:space="preserve"> </w:t>
      </w:r>
      <w:proofErr w:type="spellStart"/>
      <w:r w:rsidRPr="004A7327">
        <w:rPr>
          <w:rFonts w:eastAsia="Calibri"/>
          <w:lang w:eastAsia="en-US"/>
        </w:rPr>
        <w:t>ступеню</w:t>
      </w:r>
      <w:proofErr w:type="spellEnd"/>
      <w:r w:rsidR="002B0A0C">
        <w:rPr>
          <w:rFonts w:eastAsia="Calibri"/>
          <w:lang w:val="uk-UA" w:eastAsia="en-US"/>
        </w:rPr>
        <w:t xml:space="preserve"> </w:t>
      </w:r>
      <w:proofErr w:type="spellStart"/>
      <w:r w:rsidRPr="004A7327">
        <w:rPr>
          <w:rFonts w:eastAsia="Calibri"/>
          <w:lang w:eastAsia="en-US"/>
        </w:rPr>
        <w:t>локалізації</w:t>
      </w:r>
      <w:proofErr w:type="spellEnd"/>
      <w:r w:rsidRPr="004A7327">
        <w:rPr>
          <w:rFonts w:eastAsia="Calibri"/>
          <w:lang w:eastAsia="en-US"/>
        </w:rPr>
        <w:t xml:space="preserve"> та є в </w:t>
      </w:r>
      <w:proofErr w:type="spellStart"/>
      <w:r w:rsidRPr="004A7327">
        <w:rPr>
          <w:rFonts w:eastAsia="Calibri"/>
          <w:lang w:eastAsia="en-US"/>
        </w:rPr>
        <w:t>переліку</w:t>
      </w:r>
      <w:proofErr w:type="spellEnd"/>
      <w:r w:rsidRPr="004A7327">
        <w:rPr>
          <w:rFonts w:eastAsia="Calibri"/>
          <w:lang w:eastAsia="en-US"/>
        </w:rPr>
        <w:t> </w:t>
      </w:r>
      <w:hyperlink r:id="rId13" w:history="1">
        <w:r w:rsidRPr="004A7327">
          <w:rPr>
            <w:rStyle w:val="a5"/>
            <w:rFonts w:eastAsia="Calibri"/>
            <w:lang w:eastAsia="en-US"/>
          </w:rPr>
          <w:t>https://prozorro.gov.ua/search/products?local_share=10</w:t>
        </w:r>
      </w:hyperlink>
      <w:r w:rsidRPr="004A7327">
        <w:rPr>
          <w:rFonts w:eastAsia="Calibri"/>
          <w:lang w:eastAsia="en-US"/>
        </w:rPr>
        <w:t>.</w:t>
      </w:r>
    </w:p>
    <w:p w:rsidR="00C917E7" w:rsidRDefault="00C917E7" w:rsidP="0006211C">
      <w:pPr>
        <w:spacing w:after="0" w:line="240" w:lineRule="auto"/>
        <w:jc w:val="both"/>
        <w:rPr>
          <w:rFonts w:ascii="Times New Roman" w:eastAsia="Times New Roman" w:hAnsi="Times New Roman"/>
          <w:sz w:val="24"/>
          <w:szCs w:val="24"/>
          <w:lang w:val="uk-UA" w:eastAsia="uk-UA"/>
        </w:rPr>
      </w:pPr>
      <w:r w:rsidRPr="004A7327">
        <w:rPr>
          <w:rFonts w:ascii="Times New Roman" w:eastAsia="Times New Roman" w:hAnsi="Times New Roman"/>
          <w:sz w:val="24"/>
          <w:szCs w:val="24"/>
          <w:lang w:val="uk-UA" w:eastAsia="uk-UA"/>
        </w:rPr>
        <w:t>У разі відсутності даних про товар у Переліку пропозиція Учасника розглядатися не буде!</w:t>
      </w:r>
    </w:p>
    <w:p w:rsidR="00E65021" w:rsidRDefault="001A7DBD" w:rsidP="0006211C">
      <w:pPr>
        <w:tabs>
          <w:tab w:val="left" w:pos="567"/>
        </w:tabs>
        <w:spacing w:after="0" w:line="240" w:lineRule="auto"/>
        <w:jc w:val="both"/>
        <w:rPr>
          <w:rFonts w:ascii="Times New Roman" w:eastAsia="Calibri" w:hAnsi="Times New Roman" w:cs="Times New Roman"/>
          <w:b/>
          <w:bCs/>
          <w:i/>
          <w:iCs/>
          <w:sz w:val="24"/>
          <w:szCs w:val="24"/>
          <w:lang w:val="uk-UA"/>
        </w:rPr>
      </w:pPr>
      <w:r w:rsidRPr="001A7DBD">
        <w:rPr>
          <w:rFonts w:ascii="Times New Roman" w:eastAsia="Calibri" w:hAnsi="Times New Roman" w:cs="Times New Roman"/>
          <w:b/>
          <w:bCs/>
          <w:i/>
          <w:iCs/>
          <w:sz w:val="24"/>
          <w:szCs w:val="24"/>
          <w:lang w:val="uk-UA"/>
        </w:rPr>
        <w:t>Після розкриття пропозицій, Замовник здійснює перевірку наявності інформації щодо запропонованого Учасником товару у відповідному переліку товарів з підтвердженим ступенем локалізації виробництва, який оприлюднений на офіційному веб-сайті Уповноваженого органу</w:t>
      </w:r>
      <w:r w:rsidR="004B539E">
        <w:rPr>
          <w:rFonts w:ascii="Times New Roman" w:eastAsia="Calibri" w:hAnsi="Times New Roman" w:cs="Times New Roman"/>
          <w:b/>
          <w:bCs/>
          <w:i/>
          <w:iCs/>
          <w:sz w:val="24"/>
          <w:szCs w:val="24"/>
          <w:lang w:val="uk-UA"/>
        </w:rPr>
        <w:t>.</w:t>
      </w:r>
    </w:p>
    <w:p w:rsidR="00E65021" w:rsidRDefault="00E65021" w:rsidP="0006211C">
      <w:pPr>
        <w:tabs>
          <w:tab w:val="left" w:pos="567"/>
        </w:tabs>
        <w:spacing w:after="0" w:line="240" w:lineRule="auto"/>
        <w:jc w:val="both"/>
        <w:rPr>
          <w:rFonts w:ascii="Times New Roman" w:eastAsia="Calibri" w:hAnsi="Times New Roman" w:cs="Times New Roman"/>
          <w:b/>
          <w:bCs/>
          <w:i/>
          <w:iCs/>
          <w:sz w:val="24"/>
          <w:szCs w:val="24"/>
          <w:lang w:val="uk-UA"/>
        </w:rPr>
      </w:pPr>
    </w:p>
    <w:p w:rsidR="00E65021" w:rsidRDefault="00E65021" w:rsidP="0006211C">
      <w:pPr>
        <w:tabs>
          <w:tab w:val="left" w:pos="567"/>
        </w:tabs>
        <w:spacing w:after="0" w:line="240" w:lineRule="auto"/>
        <w:jc w:val="both"/>
        <w:rPr>
          <w:rFonts w:ascii="Times New Roman" w:eastAsia="Calibri" w:hAnsi="Times New Roman" w:cs="Times New Roman"/>
          <w:b/>
          <w:bCs/>
          <w:i/>
          <w:iCs/>
          <w:sz w:val="24"/>
          <w:szCs w:val="24"/>
          <w:lang w:val="uk-UA"/>
        </w:rPr>
      </w:pPr>
    </w:p>
    <w:p w:rsidR="00681A21" w:rsidRPr="00681A21" w:rsidRDefault="00681A21" w:rsidP="00681A21">
      <w:pPr>
        <w:spacing w:after="0" w:line="240" w:lineRule="auto"/>
        <w:ind w:left="5670"/>
        <w:jc w:val="both"/>
        <w:rPr>
          <w:rFonts w:ascii="Times New Roman" w:eastAsia="Times New Roman" w:hAnsi="Times New Roman" w:cs="Times New Roman"/>
          <w:i/>
          <w:lang w:eastAsia="uk-UA"/>
        </w:rPr>
      </w:pPr>
      <w:proofErr w:type="spellStart"/>
      <w:r w:rsidRPr="00681A21">
        <w:rPr>
          <w:rFonts w:ascii="Times New Roman" w:eastAsia="Times New Roman" w:hAnsi="Times New Roman" w:cs="Times New Roman"/>
          <w:i/>
          <w:lang w:eastAsia="uk-UA"/>
        </w:rPr>
        <w:t>Додаток</w:t>
      </w:r>
      <w:proofErr w:type="spellEnd"/>
      <w:r w:rsidRPr="00681A21">
        <w:rPr>
          <w:rFonts w:ascii="Times New Roman" w:eastAsia="Times New Roman" w:hAnsi="Times New Roman" w:cs="Times New Roman"/>
          <w:i/>
          <w:lang w:eastAsia="uk-UA"/>
        </w:rPr>
        <w:t xml:space="preserve"> </w:t>
      </w:r>
      <w:r>
        <w:rPr>
          <w:rFonts w:ascii="Times New Roman" w:eastAsia="Times New Roman" w:hAnsi="Times New Roman" w:cs="Times New Roman"/>
          <w:i/>
          <w:lang w:val="uk-UA" w:eastAsia="uk-UA"/>
        </w:rPr>
        <w:t>4</w:t>
      </w:r>
      <w:r w:rsidRPr="00681A21">
        <w:rPr>
          <w:rFonts w:ascii="Times New Roman" w:eastAsia="Times New Roman" w:hAnsi="Times New Roman" w:cs="Times New Roman"/>
          <w:i/>
          <w:lang w:eastAsia="uk-UA"/>
        </w:rPr>
        <w:t xml:space="preserve"> </w:t>
      </w:r>
    </w:p>
    <w:p w:rsidR="00681A21" w:rsidRPr="00681A21" w:rsidRDefault="00681A21" w:rsidP="00681A21">
      <w:pPr>
        <w:spacing w:after="0" w:line="240" w:lineRule="auto"/>
        <w:ind w:left="5670"/>
        <w:jc w:val="both"/>
        <w:rPr>
          <w:rFonts w:ascii="Times New Roman" w:eastAsia="Arial" w:hAnsi="Times New Roman" w:cs="Times New Roman"/>
          <w:i/>
          <w:lang w:val="uk-UA" w:eastAsia="uk-UA"/>
        </w:rPr>
      </w:pPr>
      <w:r w:rsidRPr="00681A21">
        <w:rPr>
          <w:rFonts w:ascii="Times New Roman" w:eastAsia="Times New Roman" w:hAnsi="Times New Roman" w:cs="Times New Roman"/>
          <w:i/>
          <w:bdr w:val="none" w:sz="0" w:space="0" w:color="auto" w:frame="1"/>
          <w:lang w:eastAsia="uk-UA"/>
        </w:rPr>
        <w:t xml:space="preserve">до </w:t>
      </w:r>
      <w:proofErr w:type="spellStart"/>
      <w:r w:rsidRPr="00681A21">
        <w:rPr>
          <w:rFonts w:ascii="Times New Roman" w:eastAsia="Times New Roman" w:hAnsi="Times New Roman" w:cs="Times New Roman"/>
          <w:i/>
          <w:bdr w:val="none" w:sz="0" w:space="0" w:color="auto" w:frame="1"/>
          <w:lang w:eastAsia="uk-UA"/>
        </w:rPr>
        <w:t>тендерної</w:t>
      </w:r>
      <w:proofErr w:type="spellEnd"/>
      <w:r w:rsidRPr="00681A21">
        <w:rPr>
          <w:rFonts w:ascii="Times New Roman" w:eastAsia="Times New Roman" w:hAnsi="Times New Roman" w:cs="Times New Roman"/>
          <w:i/>
          <w:bdr w:val="none" w:sz="0" w:space="0" w:color="auto" w:frame="1"/>
          <w:lang w:eastAsia="uk-UA"/>
        </w:rPr>
        <w:t xml:space="preserve"> </w:t>
      </w:r>
      <w:proofErr w:type="spellStart"/>
      <w:r w:rsidRPr="00681A21">
        <w:rPr>
          <w:rFonts w:ascii="Times New Roman" w:eastAsia="Times New Roman" w:hAnsi="Times New Roman" w:cs="Times New Roman"/>
          <w:i/>
          <w:bdr w:val="none" w:sz="0" w:space="0" w:color="auto" w:frame="1"/>
          <w:lang w:eastAsia="uk-UA"/>
        </w:rPr>
        <w:t>документації</w:t>
      </w:r>
      <w:proofErr w:type="spellEnd"/>
      <w:r w:rsidRPr="00681A21">
        <w:rPr>
          <w:rFonts w:ascii="Times New Roman" w:eastAsia="Times New Roman" w:hAnsi="Times New Roman" w:cs="Times New Roman"/>
          <w:i/>
          <w:bdr w:val="none" w:sz="0" w:space="0" w:color="auto" w:frame="1"/>
          <w:lang w:eastAsia="uk-UA"/>
        </w:rPr>
        <w:t xml:space="preserve"> на </w:t>
      </w:r>
      <w:proofErr w:type="spellStart"/>
      <w:r w:rsidRPr="00681A21">
        <w:rPr>
          <w:rFonts w:ascii="Times New Roman" w:eastAsia="Times New Roman" w:hAnsi="Times New Roman" w:cs="Times New Roman"/>
          <w:i/>
          <w:bdr w:val="none" w:sz="0" w:space="0" w:color="auto" w:frame="1"/>
          <w:lang w:eastAsia="uk-UA"/>
        </w:rPr>
        <w:t>закупівл</w:t>
      </w:r>
      <w:proofErr w:type="spellEnd"/>
      <w:r w:rsidRPr="00681A21">
        <w:rPr>
          <w:rFonts w:ascii="Times New Roman" w:eastAsia="Times New Roman" w:hAnsi="Times New Roman" w:cs="Times New Roman"/>
          <w:i/>
          <w:bdr w:val="none" w:sz="0" w:space="0" w:color="auto" w:frame="1"/>
          <w:lang w:val="uk-UA" w:eastAsia="uk-UA"/>
        </w:rPr>
        <w:t>ю</w:t>
      </w:r>
      <w:proofErr w:type="gramStart"/>
      <w:r>
        <w:rPr>
          <w:rFonts w:ascii="Times New Roman" w:eastAsia="Times New Roman" w:hAnsi="Times New Roman" w:cs="Times New Roman"/>
          <w:i/>
          <w:bdr w:val="none" w:sz="0" w:space="0" w:color="auto" w:frame="1"/>
          <w:lang w:val="uk-UA" w:eastAsia="uk-UA"/>
        </w:rPr>
        <w:t>:</w:t>
      </w:r>
      <w:r w:rsidRPr="00681A21">
        <w:rPr>
          <w:rFonts w:ascii="Times New Roman" w:eastAsia="Arial" w:hAnsi="Times New Roman" w:cs="Times New Roman"/>
          <w:i/>
          <w:lang w:val="uk-UA" w:eastAsia="uk-UA"/>
        </w:rPr>
        <w:t>Г</w:t>
      </w:r>
      <w:proofErr w:type="gramEnd"/>
      <w:r w:rsidRPr="00681A21">
        <w:rPr>
          <w:rFonts w:ascii="Times New Roman" w:eastAsia="Arial" w:hAnsi="Times New Roman" w:cs="Times New Roman"/>
          <w:i/>
          <w:lang w:val="uk-UA" w:eastAsia="uk-UA"/>
        </w:rPr>
        <w:t>енератор ДК 021:2015: 31120000-3 Генератори</w:t>
      </w:r>
      <w:r w:rsidR="003D374A">
        <w:rPr>
          <w:rFonts w:ascii="Times New Roman" w:eastAsia="Arial" w:hAnsi="Times New Roman" w:cs="Times New Roman"/>
          <w:i/>
          <w:lang w:val="uk-UA" w:eastAsia="uk-UA"/>
        </w:rPr>
        <w:t xml:space="preserve"> </w:t>
      </w:r>
    </w:p>
    <w:p w:rsidR="004261D6" w:rsidRPr="00986A49" w:rsidRDefault="004261D6" w:rsidP="00F22C4F">
      <w:pPr>
        <w:widowControl w:val="0"/>
        <w:spacing w:after="0" w:line="240" w:lineRule="auto"/>
        <w:jc w:val="right"/>
        <w:rPr>
          <w:rFonts w:ascii="Times New Roman" w:eastAsia="Times New Roman" w:hAnsi="Times New Roman" w:cs="Times New Roman"/>
          <w:sz w:val="24"/>
          <w:szCs w:val="24"/>
          <w:lang w:val="uk-UA" w:eastAsia="ru-RU"/>
        </w:rPr>
      </w:pPr>
    </w:p>
    <w:p w:rsidR="002938F6" w:rsidRPr="002938F6" w:rsidRDefault="004261D6" w:rsidP="00F22C4F">
      <w:pPr>
        <w:spacing w:after="0" w:line="240" w:lineRule="auto"/>
        <w:jc w:val="both"/>
        <w:rPr>
          <w:rFonts w:ascii="Times New Roman" w:eastAsia="SimSun" w:hAnsi="Times New Roman" w:cs="Mangal"/>
          <w:b/>
          <w:bCs/>
          <w:i/>
          <w:iCs/>
          <w:kern w:val="1"/>
          <w:sz w:val="24"/>
          <w:szCs w:val="24"/>
          <w:lang w:val="uk-UA" w:eastAsia="hi-IN" w:bidi="hi-IN"/>
        </w:rPr>
      </w:pPr>
      <w:r w:rsidRPr="00986A49">
        <w:rPr>
          <w:rFonts w:ascii="Times New Roman" w:eastAsia="Times New Roman" w:hAnsi="Times New Roman" w:cs="Times New Roman"/>
          <w:sz w:val="24"/>
          <w:szCs w:val="24"/>
          <w:lang w:val="uk-UA" w:eastAsia="ru-RU"/>
        </w:rPr>
        <w:t> </w:t>
      </w:r>
      <w:r w:rsidRPr="00986A49">
        <w:rPr>
          <w:rFonts w:ascii="Times New Roman" w:eastAsia="SimSun" w:hAnsi="Times New Roman" w:cs="Mangal"/>
          <w:b/>
          <w:bCs/>
          <w:i/>
          <w:iCs/>
          <w:kern w:val="1"/>
          <w:sz w:val="24"/>
          <w:szCs w:val="24"/>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65021" w:rsidRDefault="00E65021" w:rsidP="00F22C4F">
      <w:pPr>
        <w:shd w:val="clear" w:color="auto" w:fill="FFFFFF"/>
        <w:spacing w:after="0" w:line="240" w:lineRule="auto"/>
        <w:jc w:val="center"/>
        <w:rPr>
          <w:rFonts w:ascii="Times New Roman" w:eastAsia="Arial" w:hAnsi="Times New Roman" w:cs="Times New Roman"/>
          <w:b/>
          <w:color w:val="FF0000"/>
          <w:sz w:val="24"/>
          <w:szCs w:val="24"/>
          <w:lang w:val="uk-UA" w:eastAsia="uk-UA"/>
        </w:rPr>
      </w:pPr>
    </w:p>
    <w:p w:rsidR="002938F6" w:rsidRPr="005433F7" w:rsidRDefault="00E65021" w:rsidP="00F22C4F">
      <w:pPr>
        <w:shd w:val="clear" w:color="auto" w:fill="FFFFFF"/>
        <w:spacing w:after="0" w:line="240" w:lineRule="auto"/>
        <w:jc w:val="center"/>
        <w:rPr>
          <w:rFonts w:ascii="Times New Roman" w:eastAsia="Arial" w:hAnsi="Times New Roman" w:cs="Times New Roman"/>
          <w:b/>
          <w:sz w:val="24"/>
          <w:szCs w:val="24"/>
          <w:lang w:val="uk-UA" w:eastAsia="uk-UA"/>
        </w:rPr>
      </w:pPr>
      <w:r>
        <w:rPr>
          <w:rFonts w:ascii="Times New Roman" w:eastAsia="Arial" w:hAnsi="Times New Roman" w:cs="Times New Roman"/>
          <w:b/>
          <w:color w:val="121212"/>
          <w:sz w:val="24"/>
          <w:szCs w:val="24"/>
          <w:lang w:val="uk-UA" w:eastAsia="uk-UA"/>
        </w:rPr>
        <w:t xml:space="preserve"> ПРОЄКТ </w:t>
      </w:r>
      <w:r w:rsidR="002938F6" w:rsidRPr="005433F7">
        <w:rPr>
          <w:rFonts w:ascii="Times New Roman" w:eastAsia="Arial" w:hAnsi="Times New Roman" w:cs="Times New Roman"/>
          <w:b/>
          <w:color w:val="121212"/>
          <w:sz w:val="24"/>
          <w:szCs w:val="24"/>
          <w:lang w:val="uk-UA" w:eastAsia="uk-UA"/>
        </w:rPr>
        <w:t>ДОГОВІР</w:t>
      </w:r>
      <w:r>
        <w:rPr>
          <w:rFonts w:ascii="Times New Roman" w:eastAsia="Arial" w:hAnsi="Times New Roman" w:cs="Times New Roman"/>
          <w:b/>
          <w:color w:val="121212"/>
          <w:sz w:val="24"/>
          <w:szCs w:val="24"/>
          <w:lang w:val="uk-UA" w:eastAsia="uk-UA"/>
        </w:rPr>
        <w:t>У</w:t>
      </w:r>
      <w:r w:rsidR="002938F6" w:rsidRPr="005433F7">
        <w:rPr>
          <w:rFonts w:ascii="Times New Roman" w:eastAsia="Arial" w:hAnsi="Times New Roman" w:cs="Times New Roman"/>
          <w:b/>
          <w:color w:val="121212"/>
          <w:sz w:val="24"/>
          <w:szCs w:val="24"/>
          <w:lang w:val="uk-UA" w:eastAsia="uk-UA"/>
        </w:rPr>
        <w:t xml:space="preserve">  № ___ </w:t>
      </w:r>
    </w:p>
    <w:p w:rsidR="002938F6" w:rsidRPr="005433F7" w:rsidRDefault="002938F6" w:rsidP="00E65021">
      <w:pPr>
        <w:shd w:val="clear" w:color="auto" w:fill="FFFFFF"/>
        <w:spacing w:after="0" w:line="240" w:lineRule="auto"/>
        <w:rPr>
          <w:rFonts w:ascii="Times New Roman" w:eastAsia="Arial" w:hAnsi="Times New Roman" w:cs="Times New Roman"/>
          <w:b/>
          <w:sz w:val="24"/>
          <w:szCs w:val="24"/>
          <w:lang w:val="uk-UA" w:eastAsia="uk-UA"/>
        </w:rPr>
      </w:pPr>
    </w:p>
    <w:p w:rsidR="00E65021" w:rsidRDefault="00E65021" w:rsidP="00F22C4F">
      <w:pPr>
        <w:shd w:val="clear" w:color="auto" w:fill="FFFFFF"/>
        <w:spacing w:after="0" w:line="240" w:lineRule="auto"/>
        <w:rPr>
          <w:rFonts w:ascii="Times New Roman" w:eastAsia="Arial" w:hAnsi="Times New Roman" w:cs="Times New Roman"/>
          <w:color w:val="121212"/>
          <w:sz w:val="24"/>
          <w:szCs w:val="24"/>
          <w:lang w:val="uk-UA" w:eastAsia="uk-UA"/>
        </w:rPr>
      </w:pPr>
      <w:r>
        <w:rPr>
          <w:rFonts w:ascii="Times New Roman" w:eastAsia="Arial" w:hAnsi="Times New Roman" w:cs="Times New Roman"/>
          <w:color w:val="121212"/>
          <w:sz w:val="24"/>
          <w:szCs w:val="24"/>
          <w:lang w:val="uk-UA" w:eastAsia="uk-UA"/>
        </w:rPr>
        <w:t xml:space="preserve">                     </w:t>
      </w:r>
    </w:p>
    <w:p w:rsidR="002938F6" w:rsidRPr="005433F7" w:rsidRDefault="002938F6" w:rsidP="00F22C4F">
      <w:pPr>
        <w:shd w:val="clear" w:color="auto" w:fill="FFFFFF"/>
        <w:spacing w:after="0" w:line="240" w:lineRule="auto"/>
        <w:rPr>
          <w:rFonts w:ascii="Times New Roman" w:eastAsia="Arial" w:hAnsi="Times New Roman" w:cs="Times New Roman"/>
          <w:b/>
          <w:color w:val="000000"/>
          <w:spacing w:val="-2"/>
          <w:sz w:val="24"/>
          <w:szCs w:val="24"/>
          <w:lang w:val="uk-UA" w:eastAsia="uk-UA"/>
        </w:rPr>
      </w:pPr>
      <w:r w:rsidRPr="005433F7">
        <w:rPr>
          <w:rFonts w:ascii="Times New Roman" w:eastAsia="Arial" w:hAnsi="Times New Roman" w:cs="Times New Roman"/>
          <w:color w:val="121212"/>
          <w:sz w:val="24"/>
          <w:szCs w:val="24"/>
          <w:lang w:val="uk-UA" w:eastAsia="uk-UA"/>
        </w:rPr>
        <w:t xml:space="preserve">                                                             </w:t>
      </w:r>
      <w:r w:rsidR="00767A36" w:rsidRPr="005433F7">
        <w:rPr>
          <w:rFonts w:ascii="Times New Roman" w:eastAsia="Arial" w:hAnsi="Times New Roman" w:cs="Times New Roman"/>
          <w:color w:val="121212"/>
          <w:sz w:val="24"/>
          <w:szCs w:val="24"/>
          <w:lang w:val="uk-UA" w:eastAsia="uk-UA"/>
        </w:rPr>
        <w:t>             </w:t>
      </w:r>
      <w:r w:rsidR="00E65021">
        <w:rPr>
          <w:rFonts w:ascii="Times New Roman" w:eastAsia="Arial" w:hAnsi="Times New Roman" w:cs="Times New Roman"/>
          <w:color w:val="121212"/>
          <w:sz w:val="24"/>
          <w:szCs w:val="24"/>
          <w:lang w:val="uk-UA" w:eastAsia="uk-UA"/>
        </w:rPr>
        <w:t xml:space="preserve">            </w:t>
      </w:r>
      <w:r w:rsidR="00DD5D70">
        <w:rPr>
          <w:rFonts w:ascii="Times New Roman" w:eastAsia="Arial" w:hAnsi="Times New Roman" w:cs="Times New Roman"/>
          <w:color w:val="121212"/>
          <w:sz w:val="24"/>
          <w:szCs w:val="24"/>
          <w:lang w:val="uk-UA" w:eastAsia="uk-UA"/>
        </w:rPr>
        <w:t xml:space="preserve">              </w:t>
      </w:r>
      <w:r w:rsidR="00E65021">
        <w:rPr>
          <w:rFonts w:ascii="Times New Roman" w:eastAsia="Arial" w:hAnsi="Times New Roman" w:cs="Times New Roman"/>
          <w:color w:val="121212"/>
          <w:sz w:val="24"/>
          <w:szCs w:val="24"/>
          <w:lang w:val="uk-UA" w:eastAsia="uk-UA"/>
        </w:rPr>
        <w:t xml:space="preserve">  </w:t>
      </w:r>
      <w:r w:rsidR="00767A36" w:rsidRPr="005433F7">
        <w:rPr>
          <w:rFonts w:ascii="Times New Roman" w:eastAsia="Arial" w:hAnsi="Times New Roman" w:cs="Times New Roman"/>
          <w:color w:val="121212"/>
          <w:sz w:val="24"/>
          <w:szCs w:val="24"/>
          <w:lang w:val="uk-UA" w:eastAsia="uk-UA"/>
        </w:rPr>
        <w:t xml:space="preserve">  </w:t>
      </w:r>
      <w:r w:rsidRPr="005433F7">
        <w:rPr>
          <w:rFonts w:ascii="Times New Roman" w:eastAsia="Arial" w:hAnsi="Times New Roman" w:cs="Times New Roman"/>
          <w:color w:val="121212"/>
          <w:sz w:val="24"/>
          <w:szCs w:val="24"/>
          <w:lang w:val="uk-UA" w:eastAsia="uk-UA"/>
        </w:rPr>
        <w:t xml:space="preserve"> « __»</w:t>
      </w:r>
      <w:r w:rsidRPr="005433F7">
        <w:rPr>
          <w:rFonts w:ascii="Times New Roman" w:eastAsia="Arial" w:hAnsi="Times New Roman" w:cs="Times New Roman"/>
          <w:b/>
          <w:color w:val="121212"/>
          <w:sz w:val="24"/>
          <w:szCs w:val="24"/>
          <w:lang w:val="uk-UA" w:eastAsia="uk-UA"/>
        </w:rPr>
        <w:t xml:space="preserve">  _________  </w:t>
      </w:r>
      <w:r w:rsidRPr="005433F7">
        <w:rPr>
          <w:rFonts w:ascii="Times New Roman" w:eastAsia="Arial" w:hAnsi="Times New Roman" w:cs="Times New Roman"/>
          <w:color w:val="121212"/>
          <w:sz w:val="24"/>
          <w:szCs w:val="24"/>
          <w:lang w:val="uk-UA" w:eastAsia="uk-UA"/>
        </w:rPr>
        <w:t>2022 р.</w:t>
      </w:r>
    </w:p>
    <w:p w:rsidR="002938F6" w:rsidRPr="005433F7" w:rsidRDefault="003929AE" w:rsidP="00F22C4F">
      <w:pPr>
        <w:shd w:val="clear" w:color="auto" w:fill="FFFFFF"/>
        <w:spacing w:after="0" w:line="240" w:lineRule="auto"/>
        <w:jc w:val="both"/>
        <w:rPr>
          <w:rFonts w:ascii="Times New Roman" w:eastAsia="Arial" w:hAnsi="Times New Roman" w:cs="Times New Roman"/>
          <w:color w:val="000000"/>
          <w:spacing w:val="1"/>
          <w:sz w:val="24"/>
          <w:szCs w:val="24"/>
          <w:lang w:val="uk-UA" w:eastAsia="uk-UA"/>
        </w:rPr>
      </w:pPr>
      <w:r>
        <w:rPr>
          <w:rFonts w:ascii="Times New Roman" w:eastAsia="Arial" w:hAnsi="Times New Roman" w:cs="Times New Roman"/>
          <w:b/>
          <w:color w:val="000000"/>
          <w:spacing w:val="-2"/>
          <w:sz w:val="24"/>
          <w:szCs w:val="24"/>
          <w:lang w:val="uk-UA" w:eastAsia="uk-UA"/>
        </w:rPr>
        <w:t>Комунальний заклад «Подільський заклад дошкільної освіти «Барвіночок «</w:t>
      </w:r>
      <w:proofErr w:type="spellStart"/>
      <w:r>
        <w:rPr>
          <w:rFonts w:ascii="Times New Roman" w:eastAsia="Arial" w:hAnsi="Times New Roman" w:cs="Times New Roman"/>
          <w:b/>
          <w:color w:val="000000"/>
          <w:spacing w:val="-2"/>
          <w:sz w:val="24"/>
          <w:szCs w:val="24"/>
          <w:lang w:val="uk-UA" w:eastAsia="uk-UA"/>
        </w:rPr>
        <w:t>Немирівської</w:t>
      </w:r>
      <w:proofErr w:type="spellEnd"/>
      <w:r>
        <w:rPr>
          <w:rFonts w:ascii="Times New Roman" w:eastAsia="Arial" w:hAnsi="Times New Roman" w:cs="Times New Roman"/>
          <w:b/>
          <w:color w:val="000000"/>
          <w:spacing w:val="-2"/>
          <w:sz w:val="24"/>
          <w:szCs w:val="24"/>
          <w:lang w:val="uk-UA" w:eastAsia="uk-UA"/>
        </w:rPr>
        <w:t xml:space="preserve"> міської ради Вінницької області</w:t>
      </w:r>
      <w:r w:rsidR="002938F6" w:rsidRPr="005433F7">
        <w:rPr>
          <w:rFonts w:ascii="Times New Roman" w:eastAsia="Arial" w:hAnsi="Times New Roman" w:cs="Times New Roman"/>
          <w:b/>
          <w:color w:val="000000"/>
          <w:spacing w:val="1"/>
          <w:sz w:val="24"/>
          <w:szCs w:val="24"/>
          <w:lang w:val="uk-UA" w:eastAsia="uk-UA"/>
        </w:rPr>
        <w:t xml:space="preserve"> </w:t>
      </w:r>
      <w:r w:rsidR="002938F6" w:rsidRPr="005433F7">
        <w:rPr>
          <w:rFonts w:ascii="Times New Roman" w:eastAsia="Arial" w:hAnsi="Times New Roman" w:cs="Times New Roman"/>
          <w:color w:val="000000"/>
          <w:spacing w:val="7"/>
          <w:sz w:val="24"/>
          <w:szCs w:val="24"/>
          <w:lang w:val="uk-UA" w:eastAsia="uk-UA"/>
        </w:rPr>
        <w:t xml:space="preserve">(далі – </w:t>
      </w:r>
      <w:r w:rsidR="002938F6" w:rsidRPr="005433F7">
        <w:rPr>
          <w:rFonts w:ascii="Times New Roman" w:eastAsia="Arial" w:hAnsi="Times New Roman" w:cs="Times New Roman"/>
          <w:color w:val="000000"/>
          <w:spacing w:val="-5"/>
          <w:sz w:val="24"/>
          <w:szCs w:val="24"/>
          <w:lang w:val="uk-UA" w:eastAsia="uk-UA"/>
        </w:rPr>
        <w:t>Замовник)</w:t>
      </w:r>
      <w:r w:rsidR="002938F6" w:rsidRPr="005433F7">
        <w:rPr>
          <w:rFonts w:ascii="Times New Roman" w:eastAsia="Arial" w:hAnsi="Times New Roman" w:cs="Times New Roman"/>
          <w:color w:val="000000"/>
          <w:spacing w:val="1"/>
          <w:sz w:val="24"/>
          <w:szCs w:val="24"/>
          <w:lang w:val="uk-UA" w:eastAsia="uk-UA"/>
        </w:rPr>
        <w:t xml:space="preserve">,в особі директора </w:t>
      </w:r>
      <w:proofErr w:type="spellStart"/>
      <w:r>
        <w:rPr>
          <w:rFonts w:ascii="Times New Roman" w:eastAsia="Arial" w:hAnsi="Times New Roman" w:cs="Times New Roman"/>
          <w:color w:val="000000"/>
          <w:spacing w:val="1"/>
          <w:sz w:val="24"/>
          <w:szCs w:val="24"/>
          <w:lang w:val="uk-UA" w:eastAsia="uk-UA"/>
        </w:rPr>
        <w:t>Лук’яни</w:t>
      </w:r>
      <w:r w:rsidR="00DD5D70">
        <w:rPr>
          <w:rFonts w:ascii="Times New Roman" w:eastAsia="Arial" w:hAnsi="Times New Roman" w:cs="Times New Roman"/>
          <w:color w:val="000000"/>
          <w:spacing w:val="1"/>
          <w:sz w:val="24"/>
          <w:szCs w:val="24"/>
          <w:lang w:val="uk-UA" w:eastAsia="uk-UA"/>
        </w:rPr>
        <w:t>ц</w:t>
      </w:r>
      <w:r>
        <w:rPr>
          <w:rFonts w:ascii="Times New Roman" w:eastAsia="Arial" w:hAnsi="Times New Roman" w:cs="Times New Roman"/>
          <w:color w:val="000000"/>
          <w:spacing w:val="1"/>
          <w:sz w:val="24"/>
          <w:szCs w:val="24"/>
          <w:lang w:val="uk-UA" w:eastAsia="uk-UA"/>
        </w:rPr>
        <w:t>і</w:t>
      </w:r>
      <w:proofErr w:type="spellEnd"/>
      <w:r>
        <w:rPr>
          <w:rFonts w:ascii="Times New Roman" w:eastAsia="Arial" w:hAnsi="Times New Roman" w:cs="Times New Roman"/>
          <w:color w:val="000000"/>
          <w:spacing w:val="1"/>
          <w:sz w:val="24"/>
          <w:szCs w:val="24"/>
          <w:lang w:val="uk-UA" w:eastAsia="uk-UA"/>
        </w:rPr>
        <w:t xml:space="preserve"> Наталії Миколаївни</w:t>
      </w:r>
      <w:r w:rsidR="002938F6" w:rsidRPr="005433F7">
        <w:rPr>
          <w:rFonts w:ascii="Times New Roman" w:eastAsia="Arial" w:hAnsi="Times New Roman" w:cs="Times New Roman"/>
          <w:color w:val="000000"/>
          <w:spacing w:val="7"/>
          <w:sz w:val="24"/>
          <w:szCs w:val="24"/>
          <w:lang w:val="uk-UA" w:eastAsia="uk-UA"/>
        </w:rPr>
        <w:t>, що діє на підставі статуту</w:t>
      </w:r>
      <w:r w:rsidR="002938F6" w:rsidRPr="005433F7">
        <w:rPr>
          <w:rFonts w:ascii="Times New Roman" w:eastAsia="Arial" w:hAnsi="Times New Roman" w:cs="Times New Roman"/>
          <w:color w:val="000000"/>
          <w:spacing w:val="-5"/>
          <w:sz w:val="24"/>
          <w:szCs w:val="24"/>
          <w:lang w:val="uk-UA" w:eastAsia="uk-UA"/>
        </w:rPr>
        <w:t xml:space="preserve">, з </w:t>
      </w:r>
      <w:r w:rsidR="002938F6" w:rsidRPr="005433F7">
        <w:rPr>
          <w:rFonts w:ascii="Times New Roman" w:eastAsia="Arial" w:hAnsi="Times New Roman" w:cs="Times New Roman"/>
          <w:color w:val="121212"/>
          <w:sz w:val="24"/>
          <w:szCs w:val="24"/>
          <w:lang w:val="uk-UA" w:eastAsia="uk-UA"/>
        </w:rPr>
        <w:t xml:space="preserve">однієї сторони, і </w:t>
      </w:r>
      <w:r w:rsidR="002938F6" w:rsidRPr="005433F7">
        <w:rPr>
          <w:rFonts w:ascii="Times New Roman" w:eastAsia="Arial" w:hAnsi="Times New Roman" w:cs="Times New Roman"/>
          <w:b/>
          <w:sz w:val="24"/>
          <w:szCs w:val="24"/>
          <w:lang w:val="uk-UA" w:eastAsia="uk-UA"/>
        </w:rPr>
        <w:t>____________________________________</w:t>
      </w:r>
      <w:r w:rsidR="002938F6" w:rsidRPr="005433F7">
        <w:rPr>
          <w:rFonts w:ascii="Times New Roman" w:eastAsia="Arial" w:hAnsi="Times New Roman" w:cs="Times New Roman"/>
          <w:color w:val="000000"/>
          <w:spacing w:val="-1"/>
          <w:sz w:val="24"/>
          <w:szCs w:val="24"/>
          <w:lang w:val="uk-UA" w:eastAsia="uk-UA"/>
        </w:rPr>
        <w:t xml:space="preserve"> (</w:t>
      </w:r>
      <w:r w:rsidR="002938F6" w:rsidRPr="005433F7">
        <w:rPr>
          <w:rFonts w:ascii="Times New Roman" w:eastAsia="Arial" w:hAnsi="Times New Roman" w:cs="Times New Roman"/>
          <w:color w:val="000000"/>
          <w:spacing w:val="-2"/>
          <w:sz w:val="24"/>
          <w:szCs w:val="24"/>
          <w:lang w:val="uk-UA" w:eastAsia="uk-UA"/>
        </w:rPr>
        <w:t xml:space="preserve">далі – </w:t>
      </w:r>
      <w:r w:rsidR="00E06402">
        <w:rPr>
          <w:rFonts w:ascii="Times New Roman" w:eastAsia="Arial" w:hAnsi="Times New Roman" w:cs="Times New Roman"/>
          <w:color w:val="000000"/>
          <w:spacing w:val="-2"/>
          <w:sz w:val="24"/>
          <w:szCs w:val="24"/>
          <w:lang w:val="uk-UA" w:eastAsia="uk-UA"/>
        </w:rPr>
        <w:t>Постачальник</w:t>
      </w:r>
      <w:r w:rsidR="002938F6" w:rsidRPr="005433F7">
        <w:rPr>
          <w:rFonts w:ascii="Times New Roman" w:eastAsia="Arial" w:hAnsi="Times New Roman" w:cs="Times New Roman"/>
          <w:color w:val="000000"/>
          <w:spacing w:val="-2"/>
          <w:sz w:val="24"/>
          <w:szCs w:val="24"/>
          <w:lang w:val="uk-UA" w:eastAsia="uk-UA"/>
        </w:rPr>
        <w:t>)</w:t>
      </w:r>
      <w:r w:rsidR="002938F6" w:rsidRPr="005433F7">
        <w:rPr>
          <w:rFonts w:ascii="Times New Roman" w:eastAsia="Arial" w:hAnsi="Times New Roman" w:cs="Times New Roman"/>
          <w:b/>
          <w:sz w:val="24"/>
          <w:szCs w:val="24"/>
          <w:lang w:val="uk-UA" w:eastAsia="uk-UA"/>
        </w:rPr>
        <w:t>,</w:t>
      </w:r>
      <w:r w:rsidR="002938F6" w:rsidRPr="005433F7">
        <w:rPr>
          <w:rFonts w:ascii="Times New Roman" w:eastAsia="Arial" w:hAnsi="Times New Roman" w:cs="Times New Roman"/>
          <w:color w:val="000000"/>
          <w:spacing w:val="2"/>
          <w:sz w:val="24"/>
          <w:szCs w:val="24"/>
          <w:lang w:val="uk-UA" w:eastAsia="uk-UA"/>
        </w:rPr>
        <w:t xml:space="preserve">в особі </w:t>
      </w:r>
      <w:r w:rsidR="002938F6" w:rsidRPr="005433F7">
        <w:rPr>
          <w:rFonts w:ascii="Times New Roman" w:eastAsia="Arial" w:hAnsi="Times New Roman" w:cs="Times New Roman"/>
          <w:color w:val="000000"/>
          <w:spacing w:val="-1"/>
          <w:sz w:val="24"/>
          <w:szCs w:val="24"/>
          <w:lang w:val="uk-UA" w:eastAsia="uk-UA"/>
        </w:rPr>
        <w:t>директора ___________________________________, що діє на підставі _________</w:t>
      </w:r>
      <w:r w:rsidR="002938F6" w:rsidRPr="005433F7">
        <w:rPr>
          <w:rFonts w:ascii="Times New Roman" w:eastAsia="Arial" w:hAnsi="Times New Roman" w:cs="Times New Roman"/>
          <w:color w:val="000000"/>
          <w:spacing w:val="-2"/>
          <w:sz w:val="24"/>
          <w:szCs w:val="24"/>
          <w:lang w:val="uk-UA" w:eastAsia="uk-UA"/>
        </w:rPr>
        <w:t>, з</w:t>
      </w:r>
      <w:r w:rsidR="002938F6" w:rsidRPr="005433F7">
        <w:rPr>
          <w:rFonts w:ascii="Times New Roman" w:eastAsia="Arial" w:hAnsi="Times New Roman" w:cs="Times New Roman"/>
          <w:color w:val="121212"/>
          <w:sz w:val="24"/>
          <w:szCs w:val="24"/>
          <w:lang w:val="uk-UA" w:eastAsia="uk-UA"/>
        </w:rPr>
        <w:t xml:space="preserve"> іншої сторони, разом – Сторони, уклали цей договір (далі – Договір) про  таке:</w:t>
      </w:r>
    </w:p>
    <w:p w:rsidR="002938F6" w:rsidRPr="005433F7" w:rsidRDefault="002938F6" w:rsidP="00F22C4F">
      <w:pPr>
        <w:shd w:val="clear" w:color="auto" w:fill="FFFFFF"/>
        <w:spacing w:after="0" w:line="240" w:lineRule="auto"/>
        <w:jc w:val="both"/>
        <w:rPr>
          <w:rFonts w:ascii="Times New Roman" w:eastAsia="Arial" w:hAnsi="Times New Roman" w:cs="Times New Roman"/>
          <w:color w:val="000000"/>
          <w:spacing w:val="1"/>
          <w:sz w:val="24"/>
          <w:szCs w:val="24"/>
          <w:lang w:val="uk-UA" w:eastAsia="uk-UA"/>
        </w:rPr>
      </w:pPr>
    </w:p>
    <w:p w:rsidR="002938F6" w:rsidRPr="005433F7" w:rsidRDefault="002938F6" w:rsidP="00F22C4F">
      <w:pPr>
        <w:numPr>
          <w:ilvl w:val="0"/>
          <w:numId w:val="36"/>
        </w:numPr>
        <w:shd w:val="clear" w:color="auto" w:fill="FFFFFF"/>
        <w:spacing w:after="0" w:line="240" w:lineRule="auto"/>
        <w:ind w:left="0" w:firstLine="0"/>
        <w:jc w:val="center"/>
        <w:rPr>
          <w:rFonts w:ascii="Times New Roman" w:eastAsia="Arial" w:hAnsi="Times New Roman" w:cs="Times New Roman"/>
          <w:b/>
          <w:color w:val="121212"/>
          <w:sz w:val="24"/>
          <w:szCs w:val="24"/>
          <w:lang w:val="uk-UA" w:eastAsia="uk-UA"/>
        </w:rPr>
      </w:pPr>
      <w:r w:rsidRPr="005433F7">
        <w:rPr>
          <w:rFonts w:ascii="Times New Roman" w:eastAsia="Arial" w:hAnsi="Times New Roman" w:cs="Times New Roman"/>
          <w:b/>
          <w:color w:val="121212"/>
          <w:sz w:val="24"/>
          <w:szCs w:val="24"/>
          <w:lang w:val="uk-UA" w:eastAsia="uk-UA"/>
        </w:rPr>
        <w:t>ПРЕДМЕТ ДОГОВОРУ</w:t>
      </w:r>
    </w:p>
    <w:p w:rsidR="002938F6" w:rsidRPr="005433F7" w:rsidRDefault="002938F6" w:rsidP="00F22C4F">
      <w:pPr>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1.1.  </w:t>
      </w:r>
      <w:r w:rsidR="00E06402">
        <w:rPr>
          <w:rFonts w:ascii="Times New Roman" w:eastAsia="Arial" w:hAnsi="Times New Roman" w:cs="Times New Roman"/>
          <w:color w:val="121212"/>
          <w:sz w:val="24"/>
          <w:szCs w:val="24"/>
          <w:lang w:val="uk-UA" w:eastAsia="uk-UA"/>
        </w:rPr>
        <w:t>Постачальник</w:t>
      </w:r>
      <w:r w:rsidRPr="005433F7">
        <w:rPr>
          <w:rFonts w:ascii="Times New Roman" w:eastAsia="Arial" w:hAnsi="Times New Roman" w:cs="Times New Roman"/>
          <w:color w:val="121212"/>
          <w:sz w:val="24"/>
          <w:szCs w:val="24"/>
          <w:lang w:val="uk-UA" w:eastAsia="uk-UA"/>
        </w:rPr>
        <w:t xml:space="preserve"> зобов’язується</w:t>
      </w:r>
      <w:r w:rsidR="003B64E6">
        <w:rPr>
          <w:rFonts w:ascii="Times New Roman" w:eastAsia="Arial" w:hAnsi="Times New Roman" w:cs="Times New Roman"/>
          <w:color w:val="121212"/>
          <w:sz w:val="24"/>
          <w:szCs w:val="24"/>
          <w:lang w:val="uk-UA" w:eastAsia="uk-UA"/>
        </w:rPr>
        <w:t xml:space="preserve"> поставити Замовнику Генератор</w:t>
      </w:r>
      <w:r w:rsidRPr="005433F7">
        <w:rPr>
          <w:rFonts w:ascii="Times New Roman" w:eastAsia="Arial" w:hAnsi="Times New Roman" w:cs="Times New Roman"/>
          <w:color w:val="121212"/>
          <w:sz w:val="24"/>
          <w:szCs w:val="24"/>
          <w:lang w:val="uk-UA" w:eastAsia="uk-UA"/>
        </w:rPr>
        <w:t xml:space="preserve"> </w:t>
      </w:r>
      <w:r w:rsidR="003B64E6">
        <w:rPr>
          <w:rFonts w:ascii="Times New Roman" w:eastAsia="Arial" w:hAnsi="Times New Roman" w:cs="Times New Roman"/>
          <w:color w:val="121212"/>
          <w:sz w:val="24"/>
          <w:szCs w:val="24"/>
          <w:lang w:val="uk-UA" w:eastAsia="uk-UA"/>
        </w:rPr>
        <w:t>ДК 021:2015: 31120000-3</w:t>
      </w:r>
      <w:r w:rsidR="00E06402">
        <w:rPr>
          <w:rFonts w:ascii="Times New Roman" w:eastAsia="Arial" w:hAnsi="Times New Roman" w:cs="Times New Roman"/>
          <w:color w:val="121212"/>
          <w:sz w:val="24"/>
          <w:szCs w:val="24"/>
          <w:lang w:val="uk-UA" w:eastAsia="uk-UA"/>
        </w:rPr>
        <w:t xml:space="preserve"> </w:t>
      </w:r>
      <w:r w:rsidR="003D374A">
        <w:rPr>
          <w:rFonts w:ascii="Times New Roman" w:eastAsia="Arial" w:hAnsi="Times New Roman" w:cs="Times New Roman"/>
          <w:color w:val="121212"/>
          <w:sz w:val="24"/>
          <w:szCs w:val="24"/>
          <w:lang w:val="uk-UA" w:eastAsia="uk-UA"/>
        </w:rPr>
        <w:t xml:space="preserve"> </w:t>
      </w:r>
      <w:r w:rsidR="00E06402">
        <w:rPr>
          <w:rFonts w:ascii="Times New Roman" w:eastAsia="Arial" w:hAnsi="Times New Roman" w:cs="Times New Roman"/>
          <w:color w:val="121212"/>
          <w:sz w:val="24"/>
          <w:szCs w:val="24"/>
          <w:lang w:val="uk-UA" w:eastAsia="uk-UA"/>
        </w:rPr>
        <w:t>Генератори</w:t>
      </w:r>
      <w:r w:rsidRPr="005433F7">
        <w:rPr>
          <w:rFonts w:ascii="Times New Roman" w:eastAsia="Arial" w:hAnsi="Times New Roman" w:cs="Times New Roman"/>
          <w:color w:val="121212"/>
          <w:sz w:val="24"/>
          <w:szCs w:val="24"/>
          <w:lang w:val="uk-UA" w:eastAsia="uk-UA"/>
        </w:rPr>
        <w:t xml:space="preserve">, зазначений в Специфікації (Додаток 1), а Замовник – прийняти і оплатити його. </w:t>
      </w:r>
    </w:p>
    <w:p w:rsidR="002938F6" w:rsidRPr="005433F7" w:rsidRDefault="002938F6" w:rsidP="00F22C4F">
      <w:pPr>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1.2. Кількість товару: 1 штука, згідно Специфікації (Додаток 1), що є невід’ємною частиною Договору.</w:t>
      </w:r>
    </w:p>
    <w:p w:rsidR="002938F6" w:rsidRPr="005433F7" w:rsidRDefault="002938F6" w:rsidP="00F22C4F">
      <w:pPr>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1.3. Технічні, якісні характеристики на товар визначаються (Додаток № 2), що є невід’ємною частиною Договору</w:t>
      </w:r>
    </w:p>
    <w:p w:rsidR="002938F6" w:rsidRPr="005433F7" w:rsidRDefault="002938F6" w:rsidP="00F22C4F">
      <w:pPr>
        <w:spacing w:after="0" w:line="240" w:lineRule="auto"/>
        <w:jc w:val="both"/>
        <w:rPr>
          <w:rFonts w:ascii="Times New Roman" w:eastAsia="Arial" w:hAnsi="Times New Roman" w:cs="Times New Roman"/>
          <w:b/>
          <w:color w:val="121212"/>
          <w:sz w:val="24"/>
          <w:szCs w:val="24"/>
          <w:lang w:val="uk-UA" w:eastAsia="uk-UA"/>
        </w:rPr>
      </w:pPr>
      <w:r w:rsidRPr="005433F7">
        <w:rPr>
          <w:rFonts w:ascii="Times New Roman" w:eastAsia="Arial" w:hAnsi="Times New Roman" w:cs="Times New Roman"/>
          <w:color w:val="121212"/>
          <w:sz w:val="24"/>
          <w:szCs w:val="24"/>
          <w:lang w:val="uk-UA" w:eastAsia="uk-UA"/>
        </w:rPr>
        <w:t>1.4. Обсяги закупівлі товарів, що постачається відповідно до цього Договору, можуть бути зменшені залежно від реального фінансування видатків.</w:t>
      </w:r>
      <w:r w:rsidRPr="005433F7">
        <w:rPr>
          <w:rFonts w:ascii="Times New Roman" w:eastAsia="Arial" w:hAnsi="Times New Roman" w:cs="Times New Roman"/>
          <w:sz w:val="24"/>
          <w:szCs w:val="24"/>
          <w:lang w:val="uk-UA" w:eastAsia="uk-UA"/>
        </w:rPr>
        <w:t>.</w:t>
      </w:r>
    </w:p>
    <w:p w:rsidR="002938F6" w:rsidRPr="005433F7" w:rsidRDefault="002938F6" w:rsidP="00F22C4F">
      <w:pPr>
        <w:shd w:val="clear" w:color="auto" w:fill="FFFFFF"/>
        <w:spacing w:after="0" w:line="240" w:lineRule="auto"/>
        <w:jc w:val="center"/>
        <w:rPr>
          <w:rFonts w:ascii="Times New Roman" w:eastAsia="Arial" w:hAnsi="Times New Roman" w:cs="Times New Roman"/>
          <w:b/>
          <w:color w:val="121212"/>
          <w:sz w:val="24"/>
          <w:szCs w:val="24"/>
          <w:lang w:val="uk-UA" w:eastAsia="uk-UA"/>
        </w:rPr>
      </w:pPr>
    </w:p>
    <w:p w:rsidR="002938F6" w:rsidRPr="005433F7" w:rsidRDefault="002938F6" w:rsidP="00F22C4F">
      <w:pPr>
        <w:tabs>
          <w:tab w:val="left" w:pos="8100"/>
        </w:tabs>
        <w:spacing w:after="0" w:line="240" w:lineRule="auto"/>
        <w:jc w:val="center"/>
        <w:rPr>
          <w:rFonts w:ascii="Times New Roman" w:eastAsia="Arial" w:hAnsi="Times New Roman" w:cs="Times New Roman"/>
          <w:b/>
          <w:bCs/>
          <w:color w:val="121212"/>
          <w:sz w:val="24"/>
          <w:szCs w:val="24"/>
          <w:lang w:val="uk-UA" w:eastAsia="uk-UA"/>
        </w:rPr>
      </w:pPr>
      <w:r w:rsidRPr="005433F7">
        <w:rPr>
          <w:rFonts w:ascii="Times New Roman" w:eastAsia="Arial" w:hAnsi="Times New Roman" w:cs="Times New Roman"/>
          <w:b/>
          <w:bCs/>
          <w:color w:val="121212"/>
          <w:sz w:val="24"/>
          <w:szCs w:val="24"/>
          <w:lang w:val="uk-UA" w:eastAsia="uk-UA"/>
        </w:rPr>
        <w:t>2. ЯКІСТЬ ТОВАРІВ</w:t>
      </w:r>
    </w:p>
    <w:p w:rsidR="002938F6" w:rsidRPr="005433F7" w:rsidRDefault="002938F6" w:rsidP="00F22C4F">
      <w:pPr>
        <w:tabs>
          <w:tab w:val="left" w:pos="360"/>
          <w:tab w:val="left" w:pos="8100"/>
        </w:tabs>
        <w:spacing w:after="0" w:line="240" w:lineRule="auto"/>
        <w:jc w:val="both"/>
        <w:rPr>
          <w:rFonts w:ascii="Times New Roman" w:eastAsia="Arial" w:hAnsi="Times New Roman" w:cs="Times New Roman"/>
          <w:sz w:val="24"/>
          <w:szCs w:val="24"/>
          <w:lang w:val="uk-UA" w:eastAsia="ru-RU"/>
        </w:rPr>
      </w:pPr>
      <w:r w:rsidRPr="005433F7">
        <w:rPr>
          <w:rFonts w:ascii="Times New Roman" w:eastAsia="Arial" w:hAnsi="Times New Roman" w:cs="Times New Roman"/>
          <w:color w:val="121212"/>
          <w:sz w:val="24"/>
          <w:szCs w:val="24"/>
          <w:lang w:val="uk-UA" w:eastAsia="ru-RU"/>
        </w:rPr>
        <w:t>2.1</w:t>
      </w:r>
      <w:r w:rsidRPr="005433F7">
        <w:rPr>
          <w:rFonts w:ascii="Times New Roman" w:eastAsia="Arial" w:hAnsi="Times New Roman" w:cs="Times New Roman"/>
          <w:color w:val="000000"/>
          <w:sz w:val="24"/>
          <w:szCs w:val="24"/>
          <w:lang w:val="uk-UA" w:eastAsia="ru-RU"/>
        </w:rPr>
        <w:t>. Учасник повинен</w:t>
      </w:r>
      <w:r w:rsidRPr="005433F7">
        <w:rPr>
          <w:rFonts w:ascii="Times New Roman" w:eastAsia="Arial" w:hAnsi="Times New Roman" w:cs="Times New Roman"/>
          <w:color w:val="121212"/>
          <w:sz w:val="24"/>
          <w:szCs w:val="24"/>
          <w:lang w:val="uk-UA" w:eastAsia="ru-RU"/>
        </w:rPr>
        <w:t xml:space="preserve"> передати (поставити) Замовнику товари, якість яких відповідає вимогам державних стандартів, </w:t>
      </w:r>
      <w:r w:rsidRPr="005433F7">
        <w:rPr>
          <w:rFonts w:ascii="Times New Roman" w:eastAsia="Arial" w:hAnsi="Times New Roman" w:cs="Times New Roman"/>
          <w:color w:val="000000"/>
          <w:spacing w:val="1"/>
          <w:sz w:val="24"/>
          <w:szCs w:val="24"/>
          <w:lang w:val="uk-UA" w:eastAsia="ru-RU" w:bidi="ru-RU"/>
        </w:rPr>
        <w:t>мати сертифікат відповідності,</w:t>
      </w:r>
      <w:r w:rsidRPr="005433F7">
        <w:rPr>
          <w:rFonts w:ascii="Times New Roman" w:eastAsia="Arial" w:hAnsi="Times New Roman" w:cs="Times New Roman"/>
          <w:color w:val="121212"/>
          <w:sz w:val="24"/>
          <w:szCs w:val="24"/>
          <w:lang w:val="uk-UA" w:eastAsia="ru-RU"/>
        </w:rPr>
        <w:t xml:space="preserve"> а також нормативно-технічній документації, вимогам чинного законодавства України про якість та безпеку.  </w:t>
      </w:r>
      <w:r w:rsidR="00E06402">
        <w:rPr>
          <w:rFonts w:ascii="Times New Roman" w:eastAsia="Arial" w:hAnsi="Times New Roman" w:cs="Times New Roman"/>
          <w:color w:val="121212"/>
          <w:sz w:val="24"/>
          <w:szCs w:val="24"/>
          <w:lang w:val="uk-UA" w:eastAsia="ru-RU"/>
        </w:rPr>
        <w:t>Постачальник</w:t>
      </w:r>
      <w:r w:rsidRPr="005433F7">
        <w:rPr>
          <w:rFonts w:ascii="Times New Roman" w:eastAsia="Arial" w:hAnsi="Times New Roman" w:cs="Times New Roman"/>
          <w:color w:val="121212"/>
          <w:sz w:val="24"/>
          <w:szCs w:val="24"/>
          <w:lang w:val="uk-UA" w:eastAsia="ru-RU"/>
        </w:rPr>
        <w:t xml:space="preserve"> гарантує, що товар є новим та раніше не використовувався. </w:t>
      </w:r>
    </w:p>
    <w:p w:rsidR="002938F6" w:rsidRPr="005433F7" w:rsidRDefault="002938F6" w:rsidP="00F22C4F">
      <w:pPr>
        <w:spacing w:after="0" w:line="240" w:lineRule="auto"/>
        <w:jc w:val="both"/>
        <w:rPr>
          <w:rFonts w:ascii="Times New Roman" w:eastAsia="Arial" w:hAnsi="Times New Roman" w:cs="Times New Roman"/>
          <w:color w:val="000000"/>
          <w:sz w:val="24"/>
          <w:szCs w:val="24"/>
          <w:lang w:val="uk-UA" w:eastAsia="ru-RU"/>
        </w:rPr>
      </w:pPr>
      <w:r w:rsidRPr="005433F7">
        <w:rPr>
          <w:rFonts w:ascii="Times New Roman" w:eastAsia="Arial" w:hAnsi="Times New Roman" w:cs="Times New Roman"/>
          <w:color w:val="000000"/>
          <w:sz w:val="24"/>
          <w:szCs w:val="24"/>
          <w:lang w:val="uk-UA" w:eastAsia="ru-RU"/>
        </w:rPr>
        <w:t xml:space="preserve">2.2. Вимоги щодо якості продукції (послуг), товарів встановлюються згідно з вимогами відповідних стандартів або технічних умов. Якість товару повинна відповідати: </w:t>
      </w:r>
      <w:r w:rsidRPr="005433F7">
        <w:rPr>
          <w:rFonts w:ascii="Times New Roman" w:eastAsia="Arial" w:hAnsi="Times New Roman" w:cs="Times New Roman"/>
          <w:sz w:val="24"/>
          <w:szCs w:val="24"/>
          <w:lang w:val="uk-UA" w:eastAsia="ru-RU"/>
        </w:rPr>
        <w:t xml:space="preserve">ДСТУ, </w:t>
      </w:r>
      <w:r w:rsidRPr="005433F7">
        <w:rPr>
          <w:rFonts w:ascii="Times New Roman" w:eastAsia="Arial" w:hAnsi="Times New Roman" w:cs="Times New Roman"/>
          <w:color w:val="000000"/>
          <w:sz w:val="24"/>
          <w:szCs w:val="24"/>
          <w:lang w:val="uk-UA" w:eastAsia="ru-RU"/>
        </w:rPr>
        <w:t xml:space="preserve">іншій документації, якою встановлені вимоги щодо якості на даний товар (продукцію), умовам Договору </w:t>
      </w:r>
      <w:r w:rsidRPr="005433F7">
        <w:rPr>
          <w:rFonts w:ascii="Times New Roman" w:eastAsia="Arial" w:hAnsi="Times New Roman" w:cs="Times New Roman"/>
          <w:sz w:val="24"/>
          <w:szCs w:val="24"/>
          <w:lang w:val="uk-UA" w:eastAsia="ru-RU"/>
        </w:rPr>
        <w:t xml:space="preserve">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 . </w:t>
      </w:r>
    </w:p>
    <w:p w:rsidR="002938F6" w:rsidRPr="005433F7" w:rsidRDefault="002938F6" w:rsidP="00F22C4F">
      <w:pPr>
        <w:tabs>
          <w:tab w:val="left" w:pos="8100"/>
        </w:tabs>
        <w:spacing w:after="0" w:line="240" w:lineRule="auto"/>
        <w:jc w:val="both"/>
        <w:rPr>
          <w:rFonts w:ascii="Times New Roman" w:eastAsia="Arial" w:hAnsi="Times New Roman" w:cs="Times New Roman"/>
          <w:sz w:val="24"/>
          <w:szCs w:val="24"/>
          <w:lang w:val="uk-UA" w:eastAsia="ru-RU"/>
        </w:rPr>
      </w:pPr>
      <w:r w:rsidRPr="005433F7">
        <w:rPr>
          <w:rFonts w:ascii="Times New Roman" w:eastAsia="Arial" w:hAnsi="Times New Roman" w:cs="Times New Roman"/>
          <w:color w:val="121212"/>
          <w:sz w:val="24"/>
          <w:szCs w:val="24"/>
          <w:lang w:val="uk-UA" w:eastAsia="ru-RU"/>
        </w:rPr>
        <w:t xml:space="preserve">2.3. </w:t>
      </w:r>
      <w:r w:rsidRPr="005433F7">
        <w:rPr>
          <w:rFonts w:ascii="Times New Roman" w:eastAsia="Arial" w:hAnsi="Times New Roman" w:cs="Times New Roman"/>
          <w:sz w:val="24"/>
          <w:szCs w:val="24"/>
          <w:lang w:val="uk-UA"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DD5D70" w:rsidRDefault="00DD5D70" w:rsidP="00F22C4F">
      <w:pPr>
        <w:tabs>
          <w:tab w:val="left" w:pos="8100"/>
        </w:tabs>
        <w:spacing w:after="0" w:line="240" w:lineRule="auto"/>
        <w:contextualSpacing/>
        <w:jc w:val="center"/>
        <w:rPr>
          <w:rFonts w:ascii="Times New Roman" w:eastAsia="Arial" w:hAnsi="Times New Roman" w:cs="Times New Roman"/>
          <w:b/>
          <w:bCs/>
          <w:color w:val="121212"/>
          <w:sz w:val="24"/>
          <w:szCs w:val="24"/>
          <w:lang w:val="uk-UA" w:eastAsia="uk-UA"/>
        </w:rPr>
      </w:pPr>
    </w:p>
    <w:p w:rsidR="00DD5D70" w:rsidRDefault="00DD5D70" w:rsidP="00F22C4F">
      <w:pPr>
        <w:tabs>
          <w:tab w:val="left" w:pos="8100"/>
        </w:tabs>
        <w:spacing w:after="0" w:line="240" w:lineRule="auto"/>
        <w:contextualSpacing/>
        <w:jc w:val="center"/>
        <w:rPr>
          <w:rFonts w:ascii="Times New Roman" w:eastAsia="Arial" w:hAnsi="Times New Roman" w:cs="Times New Roman"/>
          <w:b/>
          <w:bCs/>
          <w:color w:val="121212"/>
          <w:sz w:val="24"/>
          <w:szCs w:val="24"/>
          <w:lang w:val="uk-UA" w:eastAsia="uk-UA"/>
        </w:rPr>
      </w:pPr>
    </w:p>
    <w:p w:rsidR="00DD5D70" w:rsidRDefault="00DD5D70" w:rsidP="00F22C4F">
      <w:pPr>
        <w:tabs>
          <w:tab w:val="left" w:pos="8100"/>
        </w:tabs>
        <w:spacing w:after="0" w:line="240" w:lineRule="auto"/>
        <w:contextualSpacing/>
        <w:jc w:val="center"/>
        <w:rPr>
          <w:rFonts w:ascii="Times New Roman" w:eastAsia="Arial" w:hAnsi="Times New Roman" w:cs="Times New Roman"/>
          <w:b/>
          <w:bCs/>
          <w:color w:val="121212"/>
          <w:sz w:val="24"/>
          <w:szCs w:val="24"/>
          <w:lang w:val="uk-UA" w:eastAsia="uk-UA"/>
        </w:rPr>
      </w:pPr>
    </w:p>
    <w:p w:rsidR="002938F6" w:rsidRPr="005433F7" w:rsidRDefault="002938F6" w:rsidP="00F22C4F">
      <w:pPr>
        <w:tabs>
          <w:tab w:val="left" w:pos="8100"/>
        </w:tabs>
        <w:spacing w:after="0" w:line="240" w:lineRule="auto"/>
        <w:contextualSpacing/>
        <w:jc w:val="center"/>
        <w:rPr>
          <w:rFonts w:ascii="Times New Roman" w:eastAsia="Arial" w:hAnsi="Times New Roman" w:cs="Times New Roman"/>
          <w:b/>
          <w:bCs/>
          <w:color w:val="121212"/>
          <w:sz w:val="24"/>
          <w:szCs w:val="24"/>
          <w:lang w:val="uk-UA" w:eastAsia="uk-UA"/>
        </w:rPr>
      </w:pPr>
      <w:r w:rsidRPr="005433F7">
        <w:rPr>
          <w:rFonts w:ascii="Times New Roman" w:eastAsia="Arial" w:hAnsi="Times New Roman" w:cs="Times New Roman"/>
          <w:b/>
          <w:bCs/>
          <w:color w:val="121212"/>
          <w:sz w:val="24"/>
          <w:szCs w:val="24"/>
          <w:lang w:val="uk-UA" w:eastAsia="uk-UA"/>
        </w:rPr>
        <w:lastRenderedPageBreak/>
        <w:t>3. ЦІНА ДОГОВОРУ</w:t>
      </w:r>
    </w:p>
    <w:p w:rsidR="002938F6" w:rsidRPr="005433F7" w:rsidRDefault="002938F6" w:rsidP="00F22C4F">
      <w:pPr>
        <w:spacing w:after="0" w:line="240" w:lineRule="auto"/>
        <w:jc w:val="both"/>
        <w:rPr>
          <w:rFonts w:ascii="Times New Roman" w:eastAsia="Arial" w:hAnsi="Times New Roman" w:cs="Times New Roman"/>
          <w:bCs/>
          <w:sz w:val="24"/>
          <w:szCs w:val="24"/>
          <w:lang w:val="uk-UA" w:eastAsia="uk-UA"/>
        </w:rPr>
      </w:pPr>
      <w:r w:rsidRPr="005433F7">
        <w:rPr>
          <w:rFonts w:ascii="Times New Roman" w:eastAsia="Arial" w:hAnsi="Times New Roman" w:cs="Times New Roman"/>
          <w:color w:val="121212"/>
          <w:sz w:val="24"/>
          <w:szCs w:val="24"/>
          <w:lang w:val="uk-UA" w:eastAsia="uk-UA"/>
        </w:rPr>
        <w:t xml:space="preserve">3.1. </w:t>
      </w:r>
      <w:r w:rsidRPr="005433F7">
        <w:rPr>
          <w:rFonts w:ascii="Times New Roman" w:eastAsia="Arial" w:hAnsi="Times New Roman" w:cs="Times New Roman"/>
          <w:sz w:val="24"/>
          <w:szCs w:val="24"/>
          <w:lang w:val="uk-UA" w:eastAsia="uk-UA"/>
        </w:rPr>
        <w:t xml:space="preserve">Сума Договору становить </w:t>
      </w:r>
      <w:r w:rsidRPr="005433F7">
        <w:rPr>
          <w:rFonts w:ascii="Times New Roman" w:eastAsia="Arial" w:hAnsi="Times New Roman" w:cs="Times New Roman"/>
          <w:b/>
          <w:sz w:val="24"/>
          <w:szCs w:val="24"/>
          <w:lang w:val="uk-UA" w:eastAsia="uk-UA"/>
        </w:rPr>
        <w:t xml:space="preserve">___________________________ грн. </w:t>
      </w:r>
      <w:r w:rsidRPr="005433F7">
        <w:rPr>
          <w:rFonts w:ascii="Times New Roman" w:eastAsia="Arial" w:hAnsi="Times New Roman" w:cs="Times New Roman"/>
          <w:sz w:val="24"/>
          <w:szCs w:val="24"/>
          <w:lang w:val="uk-UA" w:eastAsia="uk-UA"/>
        </w:rPr>
        <w:t>(</w:t>
      </w:r>
      <w:r w:rsidRPr="005433F7">
        <w:rPr>
          <w:rFonts w:ascii="Times New Roman" w:eastAsia="Arial" w:hAnsi="Times New Roman" w:cs="Times New Roman"/>
          <w:i/>
          <w:sz w:val="24"/>
          <w:szCs w:val="24"/>
          <w:lang w:val="uk-UA" w:eastAsia="uk-UA"/>
        </w:rPr>
        <w:t>прописними літерами гривень _______  копійок</w:t>
      </w:r>
      <w:r w:rsidRPr="005433F7">
        <w:rPr>
          <w:rFonts w:ascii="Times New Roman" w:eastAsia="Arial" w:hAnsi="Times New Roman" w:cs="Times New Roman"/>
          <w:sz w:val="24"/>
          <w:szCs w:val="24"/>
          <w:lang w:val="uk-UA" w:eastAsia="uk-UA"/>
        </w:rPr>
        <w:t>), в тому числі  ПДВ  ___________ грн. (</w:t>
      </w:r>
      <w:r w:rsidRPr="005433F7">
        <w:rPr>
          <w:rFonts w:ascii="Times New Roman" w:eastAsia="Arial" w:hAnsi="Times New Roman" w:cs="Times New Roman"/>
          <w:i/>
          <w:sz w:val="24"/>
          <w:szCs w:val="24"/>
          <w:lang w:val="uk-UA" w:eastAsia="uk-UA"/>
        </w:rPr>
        <w:t>прописними літерами гривень _______  копійок</w:t>
      </w:r>
      <w:r w:rsidRPr="005433F7">
        <w:rPr>
          <w:rFonts w:ascii="Times New Roman" w:eastAsia="Arial" w:hAnsi="Times New Roman" w:cs="Times New Roman"/>
          <w:sz w:val="24"/>
          <w:szCs w:val="24"/>
          <w:lang w:val="uk-UA" w:eastAsia="uk-UA"/>
        </w:rPr>
        <w:t>).</w:t>
      </w:r>
    </w:p>
    <w:p w:rsidR="002938F6" w:rsidRPr="005433F7" w:rsidRDefault="002938F6" w:rsidP="00F22C4F">
      <w:pPr>
        <w:spacing w:after="0" w:line="240" w:lineRule="auto"/>
        <w:jc w:val="both"/>
        <w:rPr>
          <w:rFonts w:ascii="Times New Roman" w:eastAsia="Arial" w:hAnsi="Times New Roman" w:cs="Times New Roman"/>
          <w:b/>
          <w:color w:val="000000"/>
          <w:sz w:val="24"/>
          <w:szCs w:val="24"/>
          <w:lang w:val="uk-UA" w:eastAsia="uk-UA"/>
        </w:rPr>
      </w:pPr>
      <w:r w:rsidRPr="005433F7">
        <w:rPr>
          <w:rFonts w:ascii="Times New Roman" w:eastAsia="Arial" w:hAnsi="Times New Roman" w:cs="Times New Roman"/>
          <w:color w:val="000000"/>
          <w:sz w:val="24"/>
          <w:szCs w:val="24"/>
          <w:lang w:val="uk-UA" w:eastAsia="uk-UA"/>
        </w:rPr>
        <w:t xml:space="preserve">Ціна за одиницю товару визначається в специфікації  (Додаток №1), що є невід’ємною частиною Договору. </w:t>
      </w:r>
    </w:p>
    <w:p w:rsidR="002938F6" w:rsidRPr="005433F7" w:rsidRDefault="002938F6" w:rsidP="00F22C4F">
      <w:pPr>
        <w:tabs>
          <w:tab w:val="left" w:pos="0"/>
          <w:tab w:val="left" w:pos="360"/>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3.2.Сума Договору може бути зменшена за взаємною згодою Сторін шляхом укладання Додаткової угоди до Договору.</w:t>
      </w:r>
    </w:p>
    <w:p w:rsidR="002938F6" w:rsidRPr="005433F7" w:rsidRDefault="002938F6" w:rsidP="00F22C4F">
      <w:pPr>
        <w:tabs>
          <w:tab w:val="left" w:pos="426"/>
          <w:tab w:val="left" w:pos="8100"/>
        </w:tabs>
        <w:spacing w:after="0" w:line="240" w:lineRule="auto"/>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color w:val="121212"/>
          <w:sz w:val="24"/>
          <w:szCs w:val="24"/>
          <w:lang w:val="uk-UA" w:eastAsia="uk-UA"/>
        </w:rPr>
        <w:t xml:space="preserve">3.3. </w:t>
      </w:r>
      <w:r w:rsidRPr="005433F7">
        <w:rPr>
          <w:rFonts w:ascii="Times New Roman" w:eastAsia="Arial" w:hAnsi="Times New Roman" w:cs="Times New Roman"/>
          <w:sz w:val="24"/>
          <w:szCs w:val="24"/>
          <w:lang w:val="uk-UA" w:eastAsia="uk-UA"/>
        </w:rPr>
        <w:t>Учасник не може змінювати ціну на товар, крім випадків коригування ціни Договору згідно чинного законодавства України.</w:t>
      </w:r>
    </w:p>
    <w:p w:rsidR="002938F6" w:rsidRPr="005433F7" w:rsidRDefault="002938F6" w:rsidP="00F22C4F">
      <w:pPr>
        <w:tabs>
          <w:tab w:val="left" w:pos="8100"/>
        </w:tabs>
        <w:spacing w:after="0" w:line="240" w:lineRule="auto"/>
        <w:jc w:val="center"/>
        <w:rPr>
          <w:rFonts w:ascii="Times New Roman" w:eastAsia="Arial" w:hAnsi="Times New Roman" w:cs="Times New Roman"/>
          <w:b/>
          <w:bCs/>
          <w:color w:val="121212"/>
          <w:sz w:val="24"/>
          <w:szCs w:val="24"/>
          <w:lang w:val="uk-UA" w:eastAsia="uk-UA"/>
        </w:rPr>
      </w:pPr>
      <w:r w:rsidRPr="005433F7">
        <w:rPr>
          <w:rFonts w:ascii="Times New Roman" w:eastAsia="Arial" w:hAnsi="Times New Roman" w:cs="Times New Roman"/>
          <w:b/>
          <w:bCs/>
          <w:color w:val="121212"/>
          <w:sz w:val="24"/>
          <w:szCs w:val="24"/>
          <w:lang w:val="uk-UA" w:eastAsia="uk-UA"/>
        </w:rPr>
        <w:t>4. ПОРЯДОК ЗДІЙСНЕННЯ ОПЛАТИ</w:t>
      </w:r>
    </w:p>
    <w:p w:rsidR="002938F6" w:rsidRPr="005433F7" w:rsidRDefault="002938F6" w:rsidP="00F22C4F">
      <w:pPr>
        <w:spacing w:after="0" w:line="240" w:lineRule="auto"/>
        <w:jc w:val="both"/>
        <w:rPr>
          <w:rFonts w:ascii="Times New Roman" w:eastAsia="Arial" w:hAnsi="Times New Roman" w:cs="Times New Roman"/>
          <w:b/>
          <w:sz w:val="24"/>
          <w:szCs w:val="24"/>
          <w:lang w:val="uk-UA" w:eastAsia="ru-RU"/>
        </w:rPr>
      </w:pPr>
      <w:r w:rsidRPr="005433F7">
        <w:rPr>
          <w:rFonts w:ascii="Times New Roman" w:eastAsia="Arial" w:hAnsi="Times New Roman" w:cs="Times New Roman"/>
          <w:bCs/>
          <w:color w:val="000000"/>
          <w:sz w:val="24"/>
          <w:szCs w:val="24"/>
          <w:lang w:val="uk-UA" w:eastAsia="ru-RU"/>
        </w:rPr>
        <w:t xml:space="preserve">4.1. </w:t>
      </w:r>
      <w:r w:rsidRPr="005433F7">
        <w:rPr>
          <w:rFonts w:ascii="Times New Roman" w:eastAsia="Arial" w:hAnsi="Times New Roman" w:cs="Times New Roman"/>
          <w:sz w:val="24"/>
          <w:szCs w:val="24"/>
          <w:lang w:val="uk-UA" w:eastAsia="ru-RU"/>
        </w:rPr>
        <w:t>Розрахунки за товар  здійснюються з дотриманням вимог  статті 49 Бюджетного кодексу України</w:t>
      </w:r>
      <w:r w:rsidRPr="005433F7">
        <w:rPr>
          <w:rFonts w:ascii="Times New Roman" w:eastAsia="Arial" w:hAnsi="Times New Roman" w:cs="Times New Roman"/>
          <w:b/>
          <w:sz w:val="24"/>
          <w:szCs w:val="24"/>
          <w:lang w:val="uk-UA" w:eastAsia="ru-RU"/>
        </w:rPr>
        <w:t>.</w:t>
      </w:r>
    </w:p>
    <w:p w:rsidR="002938F6" w:rsidRPr="005433F7" w:rsidRDefault="002938F6" w:rsidP="00F22C4F">
      <w:pPr>
        <w:shd w:val="clear" w:color="auto" w:fill="FFFFFF"/>
        <w:spacing w:after="0" w:line="240" w:lineRule="auto"/>
        <w:jc w:val="both"/>
        <w:rPr>
          <w:rFonts w:ascii="Times New Roman" w:eastAsia="Arial" w:hAnsi="Times New Roman" w:cs="Times New Roman"/>
          <w:color w:val="FF0000"/>
          <w:sz w:val="24"/>
          <w:szCs w:val="24"/>
          <w:lang w:val="uk-UA" w:eastAsia="ru-RU"/>
        </w:rPr>
      </w:pPr>
      <w:r w:rsidRPr="005433F7">
        <w:rPr>
          <w:rFonts w:ascii="Times New Roman" w:eastAsia="Arial" w:hAnsi="Times New Roman" w:cs="Times New Roman"/>
          <w:color w:val="000000"/>
          <w:sz w:val="24"/>
          <w:szCs w:val="24"/>
          <w:lang w:val="uk-UA" w:eastAsia="ru-RU"/>
        </w:rPr>
        <w:t xml:space="preserve">4.2. Оплата здійснюється, після пред’явлення </w:t>
      </w:r>
      <w:r w:rsidR="00E06402">
        <w:rPr>
          <w:rFonts w:ascii="Times New Roman" w:eastAsia="Arial" w:hAnsi="Times New Roman" w:cs="Times New Roman"/>
          <w:color w:val="000000"/>
          <w:sz w:val="24"/>
          <w:szCs w:val="24"/>
          <w:lang w:val="uk-UA" w:eastAsia="ru-RU"/>
        </w:rPr>
        <w:t>По</w:t>
      </w:r>
      <w:r w:rsidR="00DD5D70">
        <w:rPr>
          <w:rFonts w:ascii="Times New Roman" w:eastAsia="Arial" w:hAnsi="Times New Roman" w:cs="Times New Roman"/>
          <w:color w:val="000000"/>
          <w:sz w:val="24"/>
          <w:szCs w:val="24"/>
          <w:lang w:val="uk-UA" w:eastAsia="ru-RU"/>
        </w:rPr>
        <w:t>с</w:t>
      </w:r>
      <w:r w:rsidR="00E06402">
        <w:rPr>
          <w:rFonts w:ascii="Times New Roman" w:eastAsia="Arial" w:hAnsi="Times New Roman" w:cs="Times New Roman"/>
          <w:color w:val="000000"/>
          <w:sz w:val="24"/>
          <w:szCs w:val="24"/>
          <w:lang w:val="uk-UA" w:eastAsia="ru-RU"/>
        </w:rPr>
        <w:t>тачальником</w:t>
      </w:r>
      <w:r w:rsidRPr="005433F7">
        <w:rPr>
          <w:rFonts w:ascii="Times New Roman" w:eastAsia="Arial" w:hAnsi="Times New Roman" w:cs="Times New Roman"/>
          <w:color w:val="000000"/>
          <w:sz w:val="24"/>
          <w:szCs w:val="24"/>
          <w:lang w:val="uk-UA" w:eastAsia="ru-RU"/>
        </w:rPr>
        <w:t xml:space="preserve"> рахунку на оплату товару (далі – рахунок) та видаткової накладної, підписаної Сторонами. </w:t>
      </w:r>
    </w:p>
    <w:p w:rsidR="002938F6" w:rsidRPr="005433F7" w:rsidRDefault="002938F6" w:rsidP="00F22C4F">
      <w:pPr>
        <w:shd w:val="clear" w:color="auto" w:fill="FFFFFF"/>
        <w:spacing w:after="0" w:line="240" w:lineRule="auto"/>
        <w:jc w:val="both"/>
        <w:rPr>
          <w:rFonts w:ascii="Times New Roman" w:eastAsia="Arial" w:hAnsi="Times New Roman" w:cs="Times New Roman"/>
          <w:color w:val="000000"/>
          <w:sz w:val="24"/>
          <w:szCs w:val="24"/>
          <w:lang w:val="uk-UA" w:eastAsia="ru-RU"/>
        </w:rPr>
      </w:pPr>
      <w:r w:rsidRPr="005433F7">
        <w:rPr>
          <w:rFonts w:ascii="Times New Roman" w:eastAsia="Arial" w:hAnsi="Times New Roman" w:cs="Times New Roman"/>
          <w:color w:val="000000"/>
          <w:sz w:val="24"/>
          <w:szCs w:val="24"/>
          <w:lang w:val="uk-UA" w:eastAsia="ru-RU"/>
        </w:rPr>
        <w:t>4.3. До рахунка додаються: видаткова накладна, підписана Сторонами, інші документи, оформленні належним чином.</w:t>
      </w:r>
    </w:p>
    <w:p w:rsidR="002938F6" w:rsidRPr="005433F7" w:rsidRDefault="002938F6" w:rsidP="00F22C4F">
      <w:pPr>
        <w:shd w:val="clear" w:color="auto" w:fill="FFFFFF"/>
        <w:spacing w:after="0" w:line="240" w:lineRule="auto"/>
        <w:jc w:val="both"/>
        <w:rPr>
          <w:rFonts w:ascii="Times New Roman" w:eastAsia="Arial" w:hAnsi="Times New Roman" w:cs="Times New Roman"/>
          <w:color w:val="000000"/>
          <w:sz w:val="24"/>
          <w:szCs w:val="24"/>
          <w:lang w:val="uk-UA" w:eastAsia="ru-RU"/>
        </w:rPr>
      </w:pPr>
      <w:r w:rsidRPr="005433F7">
        <w:rPr>
          <w:rFonts w:ascii="Times New Roman" w:eastAsia="Arial" w:hAnsi="Times New Roman" w:cs="Times New Roman"/>
          <w:color w:val="000000"/>
          <w:sz w:val="24"/>
          <w:szCs w:val="24"/>
          <w:lang w:val="uk-UA" w:eastAsia="ru-RU"/>
        </w:rPr>
        <w:t>4.4. Замовник здійснює оплату за фактично поставлений товар в межах бюджетного фінансування на 2022 рік</w:t>
      </w:r>
      <w:r w:rsidR="00E06402">
        <w:rPr>
          <w:rFonts w:ascii="Times New Roman" w:eastAsia="Arial" w:hAnsi="Times New Roman" w:cs="Times New Roman"/>
          <w:color w:val="000000"/>
          <w:sz w:val="24"/>
          <w:szCs w:val="24"/>
          <w:lang w:val="uk-UA" w:eastAsia="ru-RU"/>
        </w:rPr>
        <w:t xml:space="preserve"> протягом </w:t>
      </w:r>
      <w:r w:rsidR="00031C2A">
        <w:rPr>
          <w:rFonts w:ascii="Times New Roman" w:eastAsia="Arial" w:hAnsi="Times New Roman" w:cs="Times New Roman"/>
          <w:color w:val="000000"/>
          <w:sz w:val="24"/>
          <w:szCs w:val="24"/>
          <w:lang w:val="uk-UA" w:eastAsia="ru-RU"/>
        </w:rPr>
        <w:t>15</w:t>
      </w:r>
      <w:r w:rsidR="00E06402">
        <w:rPr>
          <w:rFonts w:ascii="Times New Roman" w:eastAsia="Arial" w:hAnsi="Times New Roman" w:cs="Times New Roman"/>
          <w:color w:val="000000"/>
          <w:sz w:val="24"/>
          <w:szCs w:val="24"/>
          <w:lang w:val="uk-UA" w:eastAsia="ru-RU"/>
        </w:rPr>
        <w:t xml:space="preserve"> банківських днів</w:t>
      </w:r>
      <w:r w:rsidRPr="005433F7">
        <w:rPr>
          <w:rFonts w:ascii="Times New Roman" w:eastAsia="Arial" w:hAnsi="Times New Roman" w:cs="Times New Roman"/>
          <w:color w:val="000000"/>
          <w:sz w:val="24"/>
          <w:szCs w:val="24"/>
          <w:lang w:val="uk-UA" w:eastAsia="ru-RU"/>
        </w:rPr>
        <w:t>.</w:t>
      </w:r>
    </w:p>
    <w:p w:rsidR="002938F6" w:rsidRPr="005433F7" w:rsidRDefault="002938F6" w:rsidP="00F22C4F">
      <w:pPr>
        <w:tabs>
          <w:tab w:val="left" w:pos="180"/>
        </w:tabs>
        <w:spacing w:after="0" w:line="240" w:lineRule="auto"/>
        <w:jc w:val="both"/>
        <w:rPr>
          <w:rFonts w:ascii="Times New Roman" w:eastAsia="Arial" w:hAnsi="Times New Roman" w:cs="Times New Roman"/>
          <w:noProof/>
          <w:sz w:val="24"/>
          <w:szCs w:val="24"/>
          <w:lang w:val="uk-UA" w:eastAsia="uk-UA"/>
        </w:rPr>
      </w:pPr>
      <w:r w:rsidRPr="005433F7">
        <w:rPr>
          <w:rFonts w:ascii="Times New Roman" w:eastAsia="Arial" w:hAnsi="Times New Roman" w:cs="Times New Roman"/>
          <w:noProof/>
          <w:sz w:val="24"/>
          <w:szCs w:val="24"/>
          <w:lang w:val="uk-UA" w:eastAsia="uk-UA"/>
        </w:rPr>
        <w:t xml:space="preserve">4.5. У разі затримки бюджетного фінансування </w:t>
      </w:r>
      <w:r w:rsidRPr="005433F7">
        <w:rPr>
          <w:rFonts w:ascii="Times New Roman" w:eastAsia="Arial" w:hAnsi="Times New Roman" w:cs="Times New Roman"/>
          <w:sz w:val="24"/>
          <w:szCs w:val="24"/>
          <w:lang w:val="uk-UA" w:eastAsia="uk-UA"/>
        </w:rPr>
        <w:t xml:space="preserve">видатків за цим Договором, </w:t>
      </w:r>
      <w:r w:rsidRPr="005433F7">
        <w:rPr>
          <w:rFonts w:ascii="Times New Roman" w:eastAsia="Arial" w:hAnsi="Times New Roman" w:cs="Times New Roman"/>
          <w:noProof/>
          <w:sz w:val="24"/>
          <w:szCs w:val="24"/>
          <w:lang w:val="uk-UA" w:eastAsia="uk-UA"/>
        </w:rPr>
        <w:t xml:space="preserve">розрахунок за </w:t>
      </w:r>
      <w:r w:rsidRPr="005433F7">
        <w:rPr>
          <w:rFonts w:ascii="Times New Roman" w:eastAsia="Arial" w:hAnsi="Times New Roman" w:cs="Times New Roman"/>
          <w:sz w:val="24"/>
          <w:szCs w:val="24"/>
          <w:lang w:val="uk-UA" w:eastAsia="uk-UA"/>
        </w:rPr>
        <w:t>фактично надані (поставлені) товари</w:t>
      </w:r>
      <w:r w:rsidRPr="005433F7">
        <w:rPr>
          <w:rFonts w:ascii="Times New Roman" w:eastAsia="Arial" w:hAnsi="Times New Roman" w:cs="Times New Roman"/>
          <w:noProof/>
          <w:sz w:val="24"/>
          <w:szCs w:val="24"/>
          <w:lang w:val="uk-UA" w:eastAsia="uk-UA"/>
        </w:rPr>
        <w:t xml:space="preserve">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rsidR="002938F6" w:rsidRPr="005433F7" w:rsidRDefault="002938F6" w:rsidP="00F22C4F">
      <w:pPr>
        <w:tabs>
          <w:tab w:val="left" w:pos="180"/>
        </w:tabs>
        <w:spacing w:after="0" w:line="240" w:lineRule="auto"/>
        <w:jc w:val="both"/>
        <w:rPr>
          <w:rFonts w:ascii="Times New Roman" w:eastAsia="Arial" w:hAnsi="Times New Roman" w:cs="Times New Roman"/>
          <w:noProof/>
          <w:sz w:val="24"/>
          <w:szCs w:val="24"/>
          <w:lang w:val="uk-UA" w:eastAsia="uk-UA"/>
        </w:rPr>
      </w:pPr>
    </w:p>
    <w:p w:rsidR="002938F6" w:rsidRPr="005433F7" w:rsidRDefault="00681A21" w:rsidP="00F22C4F">
      <w:pPr>
        <w:tabs>
          <w:tab w:val="left" w:pos="8100"/>
        </w:tabs>
        <w:suppressAutoHyphens/>
        <w:spacing w:after="0" w:line="240" w:lineRule="auto"/>
        <w:contextualSpacing/>
        <w:rPr>
          <w:rFonts w:ascii="Times New Roman" w:eastAsia="Arial" w:hAnsi="Times New Roman" w:cs="Times New Roman"/>
          <w:b/>
          <w:bCs/>
          <w:color w:val="000000"/>
          <w:sz w:val="24"/>
          <w:szCs w:val="24"/>
          <w:lang w:val="uk-UA" w:eastAsia="uk-UA"/>
        </w:rPr>
      </w:pPr>
      <w:r>
        <w:rPr>
          <w:rFonts w:ascii="Times New Roman" w:eastAsia="Arial" w:hAnsi="Times New Roman" w:cs="Times New Roman"/>
          <w:b/>
          <w:bCs/>
          <w:color w:val="000000"/>
          <w:sz w:val="24"/>
          <w:szCs w:val="24"/>
          <w:lang w:val="uk-UA" w:eastAsia="uk-UA"/>
        </w:rPr>
        <w:t xml:space="preserve">                                           </w:t>
      </w:r>
      <w:r w:rsidR="00F22C4F" w:rsidRPr="005433F7">
        <w:rPr>
          <w:rFonts w:ascii="Times New Roman" w:eastAsia="Arial" w:hAnsi="Times New Roman" w:cs="Times New Roman"/>
          <w:b/>
          <w:bCs/>
          <w:color w:val="000000"/>
          <w:sz w:val="24"/>
          <w:szCs w:val="24"/>
          <w:lang w:val="uk-UA" w:eastAsia="uk-UA"/>
        </w:rPr>
        <w:t xml:space="preserve">5. СТРОК </w:t>
      </w:r>
      <w:r w:rsidR="002938F6" w:rsidRPr="005433F7">
        <w:rPr>
          <w:rFonts w:ascii="Times New Roman" w:eastAsia="Arial" w:hAnsi="Times New Roman" w:cs="Times New Roman"/>
          <w:b/>
          <w:bCs/>
          <w:color w:val="000000"/>
          <w:sz w:val="24"/>
          <w:szCs w:val="24"/>
          <w:lang w:val="uk-UA" w:eastAsia="uk-UA"/>
        </w:rPr>
        <w:t>ТА МІСЦЕ ПОСТАВКИ ТОВАРУ</w:t>
      </w:r>
    </w:p>
    <w:p w:rsidR="002938F6" w:rsidRPr="005433F7" w:rsidRDefault="002938F6" w:rsidP="00F22C4F">
      <w:pPr>
        <w:spacing w:after="0" w:line="240" w:lineRule="auto"/>
        <w:jc w:val="both"/>
        <w:rPr>
          <w:rFonts w:ascii="Times New Roman" w:eastAsia="Arial" w:hAnsi="Times New Roman" w:cs="Times New Roman"/>
          <w:strike/>
          <w:color w:val="121212"/>
          <w:sz w:val="24"/>
          <w:szCs w:val="24"/>
          <w:shd w:val="clear" w:color="auto" w:fill="FAFAFA"/>
          <w:lang w:val="uk-UA" w:eastAsia="uk-UA"/>
        </w:rPr>
      </w:pPr>
      <w:r w:rsidRPr="005433F7">
        <w:rPr>
          <w:rFonts w:ascii="Times New Roman" w:eastAsia="Arial" w:hAnsi="Times New Roman" w:cs="Times New Roman"/>
          <w:color w:val="121212"/>
          <w:sz w:val="24"/>
          <w:szCs w:val="24"/>
          <w:lang w:val="uk-UA" w:eastAsia="uk-UA"/>
        </w:rPr>
        <w:t xml:space="preserve">5.1.  Строк поставки товарів: по </w:t>
      </w:r>
      <w:r w:rsidR="00681A21">
        <w:rPr>
          <w:rFonts w:ascii="Times New Roman" w:eastAsia="Arial" w:hAnsi="Times New Roman" w:cs="Times New Roman"/>
          <w:color w:val="121212"/>
          <w:sz w:val="24"/>
          <w:szCs w:val="24"/>
          <w:lang w:val="uk-UA" w:eastAsia="uk-UA"/>
        </w:rPr>
        <w:t>31</w:t>
      </w:r>
      <w:r w:rsidRPr="005433F7">
        <w:rPr>
          <w:rFonts w:ascii="Times New Roman" w:eastAsia="Arial" w:hAnsi="Times New Roman" w:cs="Times New Roman"/>
          <w:color w:val="121212"/>
          <w:sz w:val="24"/>
          <w:szCs w:val="24"/>
          <w:lang w:val="uk-UA" w:eastAsia="uk-UA"/>
        </w:rPr>
        <w:t xml:space="preserve"> грудня 2022 року.</w:t>
      </w:r>
    </w:p>
    <w:p w:rsidR="002938F6" w:rsidRPr="005433F7" w:rsidRDefault="002938F6" w:rsidP="00F22C4F">
      <w:pPr>
        <w:spacing w:after="0" w:line="240" w:lineRule="auto"/>
        <w:jc w:val="both"/>
        <w:rPr>
          <w:rFonts w:ascii="Times New Roman" w:eastAsia="Arial" w:hAnsi="Times New Roman" w:cs="Times New Roman"/>
          <w:color w:val="000000"/>
          <w:sz w:val="24"/>
          <w:szCs w:val="24"/>
          <w:lang w:val="uk-UA" w:eastAsia="uk-UA"/>
        </w:rPr>
      </w:pPr>
      <w:r w:rsidRPr="005433F7">
        <w:rPr>
          <w:rFonts w:ascii="Times New Roman" w:eastAsia="Arial" w:hAnsi="Times New Roman" w:cs="Times New Roman"/>
          <w:color w:val="121212"/>
          <w:sz w:val="24"/>
          <w:szCs w:val="24"/>
          <w:lang w:val="uk-UA" w:eastAsia="uk-UA"/>
        </w:rPr>
        <w:t xml:space="preserve">5.2. </w:t>
      </w:r>
      <w:r w:rsidRPr="005433F7">
        <w:rPr>
          <w:rFonts w:ascii="Times New Roman" w:eastAsia="Arial" w:hAnsi="Times New Roman" w:cs="Times New Roman"/>
          <w:color w:val="000000"/>
          <w:sz w:val="24"/>
          <w:szCs w:val="24"/>
          <w:lang w:val="uk-UA" w:eastAsia="uk-UA"/>
        </w:rPr>
        <w:t xml:space="preserve">Поставка товару здійснюється за адресою: </w:t>
      </w:r>
      <w:r w:rsidR="00E06402">
        <w:rPr>
          <w:rFonts w:ascii="Times New Roman" w:eastAsia="Arial" w:hAnsi="Times New Roman" w:cs="Times New Roman"/>
          <w:color w:val="000000"/>
          <w:sz w:val="24"/>
          <w:szCs w:val="24"/>
          <w:lang w:val="uk-UA" w:eastAsia="uk-UA"/>
        </w:rPr>
        <w:t>22833</w:t>
      </w:r>
      <w:r w:rsidRPr="005433F7">
        <w:rPr>
          <w:rFonts w:ascii="Times New Roman" w:eastAsia="Arial" w:hAnsi="Times New Roman" w:cs="Times New Roman"/>
          <w:color w:val="000000"/>
          <w:sz w:val="24"/>
          <w:szCs w:val="24"/>
          <w:lang w:val="uk-UA" w:eastAsia="uk-UA"/>
        </w:rPr>
        <w:t xml:space="preserve">, </w:t>
      </w:r>
      <w:proofErr w:type="spellStart"/>
      <w:r w:rsidR="00E06402">
        <w:rPr>
          <w:rFonts w:ascii="Times New Roman" w:eastAsia="Arial" w:hAnsi="Times New Roman" w:cs="Times New Roman"/>
          <w:color w:val="000000"/>
          <w:sz w:val="24"/>
          <w:szCs w:val="24"/>
          <w:lang w:val="uk-UA" w:eastAsia="uk-UA"/>
        </w:rPr>
        <w:t>с.Подільське</w:t>
      </w:r>
      <w:proofErr w:type="spellEnd"/>
      <w:r w:rsidR="00E06402">
        <w:rPr>
          <w:rFonts w:ascii="Times New Roman" w:eastAsia="Arial" w:hAnsi="Times New Roman" w:cs="Times New Roman"/>
          <w:color w:val="000000"/>
          <w:sz w:val="24"/>
          <w:szCs w:val="24"/>
          <w:lang w:val="uk-UA" w:eastAsia="uk-UA"/>
        </w:rPr>
        <w:t>,</w:t>
      </w:r>
      <w:proofErr w:type="spellStart"/>
      <w:r w:rsidR="00E06402">
        <w:rPr>
          <w:rFonts w:ascii="Times New Roman" w:eastAsia="Arial" w:hAnsi="Times New Roman" w:cs="Times New Roman"/>
          <w:color w:val="000000"/>
          <w:sz w:val="24"/>
          <w:szCs w:val="24"/>
          <w:lang w:val="uk-UA" w:eastAsia="uk-UA"/>
        </w:rPr>
        <w:t>пл..Незалежності</w:t>
      </w:r>
      <w:proofErr w:type="spellEnd"/>
      <w:r w:rsidR="00E06402">
        <w:rPr>
          <w:rFonts w:ascii="Times New Roman" w:eastAsia="Arial" w:hAnsi="Times New Roman" w:cs="Times New Roman"/>
          <w:color w:val="000000"/>
          <w:sz w:val="24"/>
          <w:szCs w:val="24"/>
          <w:lang w:val="uk-UA" w:eastAsia="uk-UA"/>
        </w:rPr>
        <w:t xml:space="preserve"> ,8 ,Вінницький район,Вінницької області.</w:t>
      </w:r>
    </w:p>
    <w:p w:rsidR="002938F6" w:rsidRPr="005433F7" w:rsidRDefault="002938F6" w:rsidP="00F22C4F">
      <w:pPr>
        <w:spacing w:after="0" w:line="240" w:lineRule="auto"/>
        <w:jc w:val="both"/>
        <w:rPr>
          <w:rFonts w:ascii="Times New Roman" w:eastAsia="Arial" w:hAnsi="Times New Roman" w:cs="Times New Roman"/>
          <w:color w:val="000000"/>
          <w:sz w:val="24"/>
          <w:szCs w:val="24"/>
          <w:lang w:val="uk-UA" w:eastAsia="ru-RU"/>
        </w:rPr>
      </w:pPr>
      <w:r w:rsidRPr="005433F7">
        <w:rPr>
          <w:rFonts w:ascii="Times New Roman" w:eastAsia="Arial" w:hAnsi="Times New Roman" w:cs="Times New Roman"/>
          <w:sz w:val="24"/>
          <w:szCs w:val="24"/>
          <w:lang w:val="uk-UA" w:eastAsia="ru-RU"/>
        </w:rPr>
        <w:t xml:space="preserve">5.3. </w:t>
      </w:r>
      <w:r w:rsidRPr="005433F7">
        <w:rPr>
          <w:rFonts w:ascii="Times New Roman" w:eastAsia="Arial" w:hAnsi="Times New Roman" w:cs="Times New Roman"/>
          <w:color w:val="000000"/>
          <w:sz w:val="24"/>
          <w:szCs w:val="24"/>
          <w:lang w:val="uk-UA" w:eastAsia="ru-RU"/>
        </w:rPr>
        <w:t xml:space="preserve">Товар  повинен постачатися  вчасно відповідно до вимог Замовника та умов Договору. У разі, якщо поставлений товар є пошкодженим, Замовник за участю </w:t>
      </w:r>
      <w:r w:rsidR="00DD5D70">
        <w:rPr>
          <w:rFonts w:ascii="Times New Roman" w:eastAsia="Arial" w:hAnsi="Times New Roman" w:cs="Times New Roman"/>
          <w:color w:val="000000"/>
          <w:sz w:val="24"/>
          <w:szCs w:val="24"/>
          <w:lang w:val="uk-UA" w:eastAsia="ru-RU"/>
        </w:rPr>
        <w:t>Постачальника</w:t>
      </w:r>
      <w:r w:rsidRPr="005433F7">
        <w:rPr>
          <w:rFonts w:ascii="Times New Roman" w:eastAsia="Arial" w:hAnsi="Times New Roman" w:cs="Times New Roman"/>
          <w:color w:val="000000"/>
          <w:sz w:val="24"/>
          <w:szCs w:val="24"/>
          <w:lang w:val="uk-UA" w:eastAsia="ru-RU"/>
        </w:rPr>
        <w:t xml:space="preserve"> складає акт про виявлення недоліків, який підписують Сторони. Такий товар вважається непоставленим.</w:t>
      </w:r>
    </w:p>
    <w:p w:rsidR="002938F6" w:rsidRPr="005433F7" w:rsidRDefault="002938F6" w:rsidP="00F22C4F">
      <w:pPr>
        <w:spacing w:after="0" w:line="240" w:lineRule="auto"/>
        <w:jc w:val="both"/>
        <w:rPr>
          <w:rFonts w:ascii="Times New Roman" w:eastAsia="Arial" w:hAnsi="Times New Roman" w:cs="Times New Roman"/>
          <w:color w:val="000000"/>
          <w:sz w:val="24"/>
          <w:szCs w:val="24"/>
          <w:lang w:val="uk-UA" w:eastAsia="ru-RU"/>
        </w:rPr>
      </w:pPr>
    </w:p>
    <w:p w:rsidR="002938F6" w:rsidRPr="00681A21" w:rsidRDefault="00681A21" w:rsidP="00681A21">
      <w:pPr>
        <w:tabs>
          <w:tab w:val="left" w:pos="8100"/>
        </w:tabs>
        <w:spacing w:after="0"/>
        <w:ind w:left="360"/>
        <w:contextualSpacing/>
        <w:rPr>
          <w:rFonts w:ascii="Times New Roman" w:eastAsia="Arial" w:hAnsi="Times New Roman" w:cs="Times New Roman"/>
          <w:b/>
          <w:bCs/>
          <w:color w:val="121212"/>
          <w:sz w:val="24"/>
          <w:szCs w:val="24"/>
          <w:lang w:eastAsia="uk-UA"/>
        </w:rPr>
      </w:pPr>
      <w:r w:rsidRPr="00681A21">
        <w:rPr>
          <w:rFonts w:ascii="Times New Roman" w:eastAsia="Arial" w:hAnsi="Times New Roman" w:cs="Times New Roman"/>
          <w:b/>
          <w:bCs/>
          <w:color w:val="121212"/>
          <w:sz w:val="24"/>
          <w:szCs w:val="24"/>
          <w:lang w:eastAsia="uk-UA"/>
        </w:rPr>
        <w:t xml:space="preserve">                                     </w:t>
      </w:r>
      <w:r>
        <w:rPr>
          <w:rFonts w:ascii="Times New Roman" w:eastAsia="Arial" w:hAnsi="Times New Roman" w:cs="Times New Roman"/>
          <w:b/>
          <w:bCs/>
          <w:color w:val="121212"/>
          <w:sz w:val="24"/>
          <w:szCs w:val="24"/>
          <w:lang w:val="uk-UA" w:eastAsia="uk-UA"/>
        </w:rPr>
        <w:t xml:space="preserve">    </w:t>
      </w:r>
      <w:r w:rsidRPr="00681A21">
        <w:rPr>
          <w:rFonts w:ascii="Times New Roman" w:eastAsia="Arial" w:hAnsi="Times New Roman" w:cs="Times New Roman"/>
          <w:b/>
          <w:bCs/>
          <w:color w:val="121212"/>
          <w:sz w:val="24"/>
          <w:szCs w:val="24"/>
          <w:lang w:eastAsia="uk-UA"/>
        </w:rPr>
        <w:t xml:space="preserve"> </w:t>
      </w:r>
      <w:r>
        <w:rPr>
          <w:rFonts w:ascii="Times New Roman" w:eastAsia="Arial" w:hAnsi="Times New Roman" w:cs="Times New Roman"/>
          <w:b/>
          <w:bCs/>
          <w:color w:val="121212"/>
          <w:sz w:val="24"/>
          <w:szCs w:val="24"/>
          <w:lang w:val="uk-UA" w:eastAsia="uk-UA"/>
        </w:rPr>
        <w:t>6.</w:t>
      </w:r>
      <w:r w:rsidRPr="00681A21">
        <w:rPr>
          <w:rFonts w:ascii="Times New Roman" w:eastAsia="Arial" w:hAnsi="Times New Roman" w:cs="Times New Roman"/>
          <w:b/>
          <w:bCs/>
          <w:color w:val="121212"/>
          <w:sz w:val="24"/>
          <w:szCs w:val="24"/>
          <w:lang w:eastAsia="uk-UA"/>
        </w:rPr>
        <w:t xml:space="preserve">  </w:t>
      </w:r>
      <w:r w:rsidR="002938F6" w:rsidRPr="00681A21">
        <w:rPr>
          <w:rFonts w:ascii="Times New Roman" w:eastAsia="Arial" w:hAnsi="Times New Roman" w:cs="Times New Roman"/>
          <w:b/>
          <w:bCs/>
          <w:color w:val="121212"/>
          <w:sz w:val="24"/>
          <w:szCs w:val="24"/>
          <w:lang w:eastAsia="uk-UA"/>
        </w:rPr>
        <w:t>ПРАВА ТА ОБОВ’ЯЗКИ СТОРІН</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6.1. Замовник зобов’язаний:</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6.1.1. С</w:t>
      </w:r>
      <w:r w:rsidRPr="005433F7">
        <w:rPr>
          <w:rFonts w:ascii="Times New Roman" w:eastAsia="Arial" w:hAnsi="Times New Roman" w:cs="Times New Roman"/>
          <w:color w:val="000000"/>
          <w:sz w:val="24"/>
          <w:szCs w:val="24"/>
          <w:lang w:val="uk-UA" w:eastAsia="uk-UA"/>
        </w:rPr>
        <w:t>воєчасно та в повному обсязі (при наявності бюджетного фінансування) сплатити за поставлений товар</w:t>
      </w:r>
      <w:r w:rsidRPr="005433F7">
        <w:rPr>
          <w:rFonts w:ascii="Times New Roman" w:eastAsia="Arial" w:hAnsi="Times New Roman" w:cs="Times New Roman"/>
          <w:color w:val="121212"/>
          <w:sz w:val="24"/>
          <w:szCs w:val="24"/>
          <w:lang w:val="uk-UA" w:eastAsia="uk-UA"/>
        </w:rPr>
        <w:t>;</w:t>
      </w:r>
    </w:p>
    <w:p w:rsidR="002938F6" w:rsidRPr="005433F7" w:rsidRDefault="002938F6" w:rsidP="00F22C4F">
      <w:pPr>
        <w:tabs>
          <w:tab w:val="left" w:pos="8100"/>
        </w:tabs>
        <w:spacing w:after="0" w:line="240" w:lineRule="auto"/>
        <w:jc w:val="both"/>
        <w:rPr>
          <w:rFonts w:ascii="Times New Roman" w:eastAsia="Arial" w:hAnsi="Times New Roman" w:cs="Times New Roman"/>
          <w:color w:val="000000"/>
          <w:spacing w:val="-11"/>
          <w:sz w:val="24"/>
          <w:szCs w:val="24"/>
          <w:lang w:val="uk-UA" w:eastAsia="uk-UA"/>
        </w:rPr>
      </w:pPr>
      <w:r w:rsidRPr="005433F7">
        <w:rPr>
          <w:rFonts w:ascii="Times New Roman" w:eastAsia="Arial" w:hAnsi="Times New Roman" w:cs="Times New Roman"/>
          <w:color w:val="121212"/>
          <w:sz w:val="24"/>
          <w:szCs w:val="24"/>
          <w:lang w:val="uk-UA" w:eastAsia="uk-UA"/>
        </w:rPr>
        <w:t xml:space="preserve">6.1.2. Приймати поставлені товари згідно з </w:t>
      </w:r>
      <w:r w:rsidRPr="005433F7">
        <w:rPr>
          <w:rFonts w:ascii="Times New Roman" w:eastAsia="Arial" w:hAnsi="Times New Roman" w:cs="Times New Roman"/>
          <w:color w:val="000000"/>
          <w:spacing w:val="2"/>
          <w:sz w:val="24"/>
          <w:szCs w:val="24"/>
          <w:lang w:val="uk-UA" w:eastAsia="uk-UA"/>
        </w:rPr>
        <w:t>виставленим рахунком-</w:t>
      </w:r>
      <w:r w:rsidRPr="005433F7">
        <w:rPr>
          <w:rFonts w:ascii="Times New Roman" w:eastAsia="Arial" w:hAnsi="Times New Roman" w:cs="Times New Roman"/>
          <w:color w:val="000000"/>
          <w:spacing w:val="-11"/>
          <w:sz w:val="24"/>
          <w:szCs w:val="24"/>
          <w:lang w:val="uk-UA" w:eastAsia="uk-UA"/>
        </w:rPr>
        <w:t>фактурою та видатковою накладною.</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6.2. Замовник має право:</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6.2.1. У разі невиконання зобов’язань Учасником достроково розірвати Договір, повідомивши про це Учасника за 20 (двадцять) днів;</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6.2.2. Контролювати постачання товару у строки, встановлені цим Договором;</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6.2.3. </w:t>
      </w:r>
      <w:r w:rsidRPr="005433F7">
        <w:rPr>
          <w:rFonts w:ascii="Times New Roman" w:eastAsia="Arial" w:hAnsi="Times New Roman" w:cs="Times New Roman"/>
          <w:sz w:val="24"/>
          <w:szCs w:val="24"/>
          <w:lang w:val="uk-UA" w:eastAsia="uk-UA"/>
        </w:rPr>
        <w:t>Замовник може зменшувати  обсяги закупівлі, зокрема з урахування фактичного обсягу видатків;</w:t>
      </w:r>
    </w:p>
    <w:p w:rsidR="002938F6" w:rsidRPr="005433F7" w:rsidRDefault="002938F6" w:rsidP="00F22C4F">
      <w:pPr>
        <w:widowControl w:val="0"/>
        <w:tabs>
          <w:tab w:val="left" w:pos="9360"/>
          <w:tab w:val="left" w:pos="10080"/>
          <w:tab w:val="left" w:pos="11412"/>
        </w:tabs>
        <w:autoSpaceDE w:val="0"/>
        <w:spacing w:after="0" w:line="240" w:lineRule="auto"/>
        <w:contextualSpacing/>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color w:val="000000"/>
          <w:sz w:val="24"/>
          <w:szCs w:val="24"/>
          <w:lang w:val="uk-UA" w:eastAsia="uk-UA"/>
        </w:rPr>
        <w:t xml:space="preserve">6.2.4. </w:t>
      </w:r>
      <w:r w:rsidRPr="005433F7">
        <w:rPr>
          <w:rFonts w:ascii="Times New Roman" w:eastAsia="Arial" w:hAnsi="Times New Roman" w:cs="Times New Roman"/>
          <w:sz w:val="24"/>
          <w:szCs w:val="24"/>
          <w:lang w:val="uk-UA" w:eastAsia="uk-UA"/>
        </w:rPr>
        <w:t xml:space="preserve">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15 календарних днів до розірвання Договору (порушення терміну поставки товару </w:t>
      </w:r>
      <w:r w:rsidRPr="005433F7">
        <w:rPr>
          <w:rFonts w:ascii="Times New Roman" w:eastAsia="Arial" w:hAnsi="Times New Roman" w:cs="Times New Roman"/>
          <w:sz w:val="24"/>
          <w:szCs w:val="24"/>
          <w:lang w:val="uk-UA" w:eastAsia="uk-UA"/>
        </w:rPr>
        <w:lastRenderedPageBreak/>
        <w:t>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rsidR="002938F6" w:rsidRPr="005433F7" w:rsidRDefault="002938F6" w:rsidP="00F22C4F">
      <w:pPr>
        <w:widowControl w:val="0"/>
        <w:tabs>
          <w:tab w:val="left" w:pos="9360"/>
          <w:tab w:val="left" w:pos="10080"/>
          <w:tab w:val="left" w:pos="11412"/>
        </w:tabs>
        <w:autoSpaceDE w:val="0"/>
        <w:spacing w:after="0" w:line="240" w:lineRule="auto"/>
        <w:contextualSpacing/>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rsidR="002938F6" w:rsidRPr="005433F7" w:rsidRDefault="002938F6" w:rsidP="00F22C4F">
      <w:pPr>
        <w:widowControl w:val="0"/>
        <w:tabs>
          <w:tab w:val="left" w:pos="709"/>
          <w:tab w:val="left" w:pos="8100"/>
        </w:tabs>
        <w:autoSpaceDE w:val="0"/>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000000"/>
          <w:sz w:val="24"/>
          <w:szCs w:val="24"/>
          <w:lang w:val="uk-UA" w:eastAsia="uk-UA"/>
        </w:rPr>
        <w:t xml:space="preserve">6.2.6. Повернути рахунок </w:t>
      </w:r>
      <w:r w:rsidR="00E06402">
        <w:rPr>
          <w:rFonts w:ascii="Times New Roman" w:eastAsia="Arial" w:hAnsi="Times New Roman" w:cs="Times New Roman"/>
          <w:color w:val="000000"/>
          <w:sz w:val="24"/>
          <w:szCs w:val="24"/>
          <w:lang w:val="uk-UA" w:eastAsia="uk-UA"/>
        </w:rPr>
        <w:t xml:space="preserve">Постачальнику </w:t>
      </w:r>
      <w:r w:rsidRPr="005433F7">
        <w:rPr>
          <w:rFonts w:ascii="Times New Roman" w:eastAsia="Arial" w:hAnsi="Times New Roman" w:cs="Times New Roman"/>
          <w:color w:val="000000"/>
          <w:sz w:val="24"/>
          <w:szCs w:val="24"/>
          <w:lang w:val="uk-UA" w:eastAsia="uk-UA"/>
        </w:rPr>
        <w:t>без здійснення оплати в разі неналежного</w:t>
      </w:r>
      <w:r w:rsidRPr="005433F7">
        <w:rPr>
          <w:rFonts w:ascii="Times New Roman" w:eastAsia="Arial" w:hAnsi="Times New Roman" w:cs="Times New Roman"/>
          <w:color w:val="121212"/>
          <w:sz w:val="24"/>
          <w:szCs w:val="24"/>
          <w:lang w:val="uk-UA" w:eastAsia="uk-UA"/>
        </w:rPr>
        <w:t xml:space="preserve"> оформлення документів, необхідних для оплати по Договору (рахунків, накладних та ін.).</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6.3. </w:t>
      </w:r>
      <w:r w:rsidR="00E06402">
        <w:rPr>
          <w:rFonts w:ascii="Times New Roman" w:eastAsia="Arial" w:hAnsi="Times New Roman" w:cs="Times New Roman"/>
          <w:color w:val="121212"/>
          <w:sz w:val="24"/>
          <w:szCs w:val="24"/>
          <w:lang w:val="uk-UA" w:eastAsia="uk-UA"/>
        </w:rPr>
        <w:t>Постачальник</w:t>
      </w:r>
      <w:r w:rsidRPr="005433F7">
        <w:rPr>
          <w:rFonts w:ascii="Times New Roman" w:eastAsia="Arial" w:hAnsi="Times New Roman" w:cs="Times New Roman"/>
          <w:color w:val="121212"/>
          <w:sz w:val="24"/>
          <w:szCs w:val="24"/>
          <w:lang w:val="uk-UA" w:eastAsia="uk-UA"/>
        </w:rPr>
        <w:t xml:space="preserve"> зобов’язаний:</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6.3.1. Забезпечити поставку товару у строки, встановлені Замовником та цим Договором..</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6.3.2. Забезпечити поставку товару, якість якого відповідає умовам, встановленим договором;</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6.3.3.Недопущення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6.3.4. Забезпечити поставку товару, якість яких відповідає умовам, встановленим цим Договором, а саме розділом ІІ цього Договору;</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6.3.5. Інші обов’язки: у разі передання некомплектного або неякісного товару </w:t>
      </w:r>
      <w:r w:rsidR="00E06402">
        <w:rPr>
          <w:rFonts w:ascii="Times New Roman" w:eastAsia="Arial" w:hAnsi="Times New Roman" w:cs="Times New Roman"/>
          <w:color w:val="121212"/>
          <w:sz w:val="24"/>
          <w:szCs w:val="24"/>
          <w:lang w:val="uk-UA" w:eastAsia="uk-UA"/>
        </w:rPr>
        <w:t xml:space="preserve">Постачальник </w:t>
      </w:r>
      <w:r w:rsidRPr="005433F7">
        <w:rPr>
          <w:rFonts w:ascii="Times New Roman" w:eastAsia="Arial" w:hAnsi="Times New Roman" w:cs="Times New Roman"/>
          <w:color w:val="121212"/>
          <w:sz w:val="24"/>
          <w:szCs w:val="24"/>
          <w:lang w:val="uk-UA" w:eastAsia="uk-UA"/>
        </w:rPr>
        <w:t>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комплектний/якісний за свій рахунок.</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6.3.6. Повідомляти письмово Замовника протягом трьох робочих днів про зміну відомостей, зазначених в розділі 13 Договору.</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6.4. </w:t>
      </w:r>
      <w:r w:rsidR="00E06402">
        <w:rPr>
          <w:rFonts w:ascii="Times New Roman" w:eastAsia="Arial" w:hAnsi="Times New Roman" w:cs="Times New Roman"/>
          <w:color w:val="121212"/>
          <w:sz w:val="24"/>
          <w:szCs w:val="24"/>
          <w:lang w:val="uk-UA" w:eastAsia="uk-UA"/>
        </w:rPr>
        <w:t>Постачальник</w:t>
      </w:r>
      <w:r w:rsidRPr="005433F7">
        <w:rPr>
          <w:rFonts w:ascii="Times New Roman" w:eastAsia="Arial" w:hAnsi="Times New Roman" w:cs="Times New Roman"/>
          <w:color w:val="121212"/>
          <w:sz w:val="24"/>
          <w:szCs w:val="24"/>
          <w:lang w:val="uk-UA" w:eastAsia="uk-UA"/>
        </w:rPr>
        <w:t xml:space="preserve"> має право:</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6.4.1. Своєчасно та в повному обсязі отримувати плату за поставлений товар;</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6.4.2. На дострокову поставку товару за письмовим погодженням Замовника;</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6.4.3. У разі безпідставного невиконання зобов’язань Замовником </w:t>
      </w:r>
      <w:r w:rsidR="005A000B">
        <w:rPr>
          <w:rFonts w:ascii="Times New Roman" w:eastAsia="Arial" w:hAnsi="Times New Roman" w:cs="Times New Roman"/>
          <w:color w:val="121212"/>
          <w:sz w:val="24"/>
          <w:szCs w:val="24"/>
          <w:lang w:val="uk-UA" w:eastAsia="uk-UA"/>
        </w:rPr>
        <w:t>Постачальник</w:t>
      </w:r>
      <w:r w:rsidRPr="005433F7">
        <w:rPr>
          <w:rFonts w:ascii="Times New Roman" w:eastAsia="Arial" w:hAnsi="Times New Roman" w:cs="Times New Roman"/>
          <w:color w:val="121212"/>
          <w:sz w:val="24"/>
          <w:szCs w:val="24"/>
          <w:lang w:val="uk-UA" w:eastAsia="uk-UA"/>
        </w:rPr>
        <w:t xml:space="preserve"> має право достроково розірвати цей договір, повідомивши про це  письмово за 60 календарних днів.</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p>
    <w:p w:rsidR="002938F6" w:rsidRPr="005433F7" w:rsidRDefault="00681A21" w:rsidP="00846EBA">
      <w:pPr>
        <w:tabs>
          <w:tab w:val="left" w:pos="8100"/>
        </w:tabs>
        <w:suppressAutoHyphens/>
        <w:spacing w:after="0" w:line="240" w:lineRule="auto"/>
        <w:contextualSpacing/>
        <w:rPr>
          <w:rFonts w:ascii="Times New Roman" w:eastAsia="Arial" w:hAnsi="Times New Roman" w:cs="Times New Roman"/>
          <w:b/>
          <w:bCs/>
          <w:color w:val="121212"/>
          <w:sz w:val="24"/>
          <w:szCs w:val="24"/>
          <w:lang w:val="uk-UA" w:eastAsia="uk-UA"/>
        </w:rPr>
      </w:pPr>
      <w:r>
        <w:rPr>
          <w:rFonts w:ascii="Times New Roman" w:eastAsia="Arial" w:hAnsi="Times New Roman" w:cs="Times New Roman"/>
          <w:b/>
          <w:bCs/>
          <w:color w:val="121212"/>
          <w:sz w:val="24"/>
          <w:szCs w:val="24"/>
          <w:lang w:val="uk-UA" w:eastAsia="uk-UA"/>
        </w:rPr>
        <w:t xml:space="preserve">                                               </w:t>
      </w:r>
      <w:r w:rsidR="00846EBA" w:rsidRPr="005433F7">
        <w:rPr>
          <w:rFonts w:ascii="Times New Roman" w:eastAsia="Arial" w:hAnsi="Times New Roman" w:cs="Times New Roman"/>
          <w:b/>
          <w:bCs/>
          <w:color w:val="121212"/>
          <w:sz w:val="24"/>
          <w:szCs w:val="24"/>
          <w:lang w:val="uk-UA" w:eastAsia="uk-UA"/>
        </w:rPr>
        <w:t>7.</w:t>
      </w:r>
      <w:r w:rsidR="002938F6" w:rsidRPr="005433F7">
        <w:rPr>
          <w:rFonts w:ascii="Times New Roman" w:eastAsia="Arial" w:hAnsi="Times New Roman" w:cs="Times New Roman"/>
          <w:b/>
          <w:bCs/>
          <w:color w:val="121212"/>
          <w:sz w:val="24"/>
          <w:szCs w:val="24"/>
          <w:lang w:val="uk-UA" w:eastAsia="uk-UA"/>
        </w:rPr>
        <w:t>ВІДПОВІДАЛЬНІСТЬ СТОРІН</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rsidR="002938F6" w:rsidRPr="005433F7" w:rsidRDefault="002938F6" w:rsidP="00F22C4F">
      <w:pPr>
        <w:spacing w:after="0" w:line="240" w:lineRule="auto"/>
        <w:jc w:val="both"/>
        <w:rPr>
          <w:rFonts w:ascii="Times New Roman" w:eastAsia="Arial" w:hAnsi="Times New Roman" w:cs="Times New Roman"/>
          <w:color w:val="000000"/>
          <w:sz w:val="24"/>
          <w:szCs w:val="24"/>
          <w:lang w:val="uk-UA" w:eastAsia="uk-UA"/>
        </w:rPr>
      </w:pPr>
      <w:r w:rsidRPr="005433F7">
        <w:rPr>
          <w:rFonts w:ascii="Times New Roman" w:eastAsia="Arial" w:hAnsi="Times New Roman" w:cs="Times New Roman"/>
          <w:color w:val="000000"/>
          <w:sz w:val="24"/>
          <w:szCs w:val="24"/>
          <w:lang w:val="uk-UA" w:eastAsia="uk-UA"/>
        </w:rPr>
        <w:t xml:space="preserve">7.2. За порушення строків виконання зобов’язання </w:t>
      </w:r>
      <w:r w:rsidR="005A000B">
        <w:rPr>
          <w:rFonts w:ascii="Times New Roman" w:eastAsia="Arial" w:hAnsi="Times New Roman" w:cs="Times New Roman"/>
          <w:color w:val="000000"/>
          <w:sz w:val="24"/>
          <w:szCs w:val="24"/>
          <w:lang w:val="uk-UA" w:eastAsia="uk-UA"/>
        </w:rPr>
        <w:t>Постачальник</w:t>
      </w:r>
      <w:r w:rsidRPr="005433F7">
        <w:rPr>
          <w:rFonts w:ascii="Times New Roman" w:eastAsia="Arial" w:hAnsi="Times New Roman" w:cs="Times New Roman"/>
          <w:color w:val="000000"/>
          <w:sz w:val="24"/>
          <w:szCs w:val="24"/>
          <w:lang w:val="uk-UA" w:eastAsia="uk-UA"/>
        </w:rPr>
        <w:t xml:space="preserve">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rsidR="002938F6" w:rsidRPr="005433F7" w:rsidRDefault="002938F6" w:rsidP="00F22C4F">
      <w:pPr>
        <w:spacing w:after="0" w:line="240" w:lineRule="auto"/>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 xml:space="preserve">7.3. У разі поставки неякісного товару, </w:t>
      </w:r>
      <w:r w:rsidR="005A000B">
        <w:rPr>
          <w:rFonts w:ascii="Times New Roman" w:eastAsia="Arial" w:hAnsi="Times New Roman" w:cs="Times New Roman"/>
          <w:sz w:val="24"/>
          <w:szCs w:val="24"/>
          <w:lang w:val="uk-UA" w:eastAsia="uk-UA"/>
        </w:rPr>
        <w:t xml:space="preserve">Постачальник </w:t>
      </w:r>
      <w:r w:rsidRPr="005433F7">
        <w:rPr>
          <w:rFonts w:ascii="Times New Roman" w:eastAsia="Arial" w:hAnsi="Times New Roman" w:cs="Times New Roman"/>
          <w:sz w:val="24"/>
          <w:szCs w:val="24"/>
          <w:lang w:val="uk-UA" w:eastAsia="uk-UA"/>
        </w:rPr>
        <w:t xml:space="preserve">відшкодовує збитки, завдані неякісним виконанням та перераховує на рахунок Замовника  штраф   в розмірі 20% від вартості такого товару. </w:t>
      </w:r>
    </w:p>
    <w:p w:rsidR="002938F6" w:rsidRPr="005433F7" w:rsidRDefault="002938F6" w:rsidP="00F22C4F">
      <w:pPr>
        <w:spacing w:after="0" w:line="240" w:lineRule="auto"/>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7.4. У разі затримки поставки товару або поставки в неповному обсязі, Учасник сплачує штрафну неустойку у розмірі подвійної облікової ставки НБУ від суми непоставленого товару за кожен день порушення.</w:t>
      </w:r>
    </w:p>
    <w:p w:rsidR="002938F6" w:rsidRPr="005433F7" w:rsidRDefault="002938F6" w:rsidP="00F22C4F">
      <w:pPr>
        <w:spacing w:after="0" w:line="240" w:lineRule="auto"/>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 xml:space="preserve">7.5. За порушення вимог, зазначених в п. 6.3.6. Договору </w:t>
      </w:r>
      <w:r w:rsidR="005A000B">
        <w:rPr>
          <w:rFonts w:ascii="Times New Roman" w:eastAsia="Arial" w:hAnsi="Times New Roman" w:cs="Times New Roman"/>
          <w:sz w:val="24"/>
          <w:szCs w:val="24"/>
          <w:lang w:val="uk-UA" w:eastAsia="uk-UA"/>
        </w:rPr>
        <w:t xml:space="preserve">Постачальник </w:t>
      </w:r>
      <w:r w:rsidRPr="005433F7">
        <w:rPr>
          <w:rFonts w:ascii="Times New Roman" w:eastAsia="Arial" w:hAnsi="Times New Roman" w:cs="Times New Roman"/>
          <w:sz w:val="24"/>
          <w:szCs w:val="24"/>
          <w:lang w:val="uk-UA" w:eastAsia="uk-UA"/>
        </w:rPr>
        <w:t>сплачує пеню в розмірі подвійної облікової ставки від суми Договору за кожен день порушення.</w:t>
      </w:r>
    </w:p>
    <w:p w:rsidR="002938F6" w:rsidRPr="005433F7" w:rsidRDefault="002938F6" w:rsidP="00F22C4F">
      <w:pPr>
        <w:spacing w:after="0" w:line="240" w:lineRule="auto"/>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7.6. Сплата штрафних санкцій  не звільняє Сторону від виконання прийнятих на себе зобов’язань по Договору поставки.</w:t>
      </w:r>
    </w:p>
    <w:p w:rsidR="002938F6" w:rsidRPr="005433F7" w:rsidRDefault="002938F6" w:rsidP="00F22C4F">
      <w:pPr>
        <w:tabs>
          <w:tab w:val="left" w:pos="8100"/>
        </w:tabs>
        <w:spacing w:after="0" w:line="240" w:lineRule="auto"/>
        <w:contextualSpacing/>
        <w:rPr>
          <w:rFonts w:ascii="Times New Roman" w:eastAsia="Arial" w:hAnsi="Times New Roman" w:cs="Times New Roman"/>
          <w:b/>
          <w:bCs/>
          <w:color w:val="121212"/>
          <w:sz w:val="24"/>
          <w:szCs w:val="24"/>
          <w:lang w:val="uk-UA" w:eastAsia="uk-UA"/>
        </w:rPr>
      </w:pPr>
    </w:p>
    <w:p w:rsidR="002938F6" w:rsidRPr="005433F7" w:rsidRDefault="00681A21" w:rsidP="00846EBA">
      <w:pPr>
        <w:pStyle w:val="ac"/>
        <w:tabs>
          <w:tab w:val="left" w:pos="8100"/>
        </w:tabs>
        <w:spacing w:after="0"/>
        <w:contextualSpacing/>
        <w:rPr>
          <w:rFonts w:ascii="Times New Roman" w:eastAsia="Arial" w:hAnsi="Times New Roman" w:cs="Times New Roman"/>
          <w:b/>
          <w:bCs/>
          <w:color w:val="121212"/>
          <w:sz w:val="24"/>
          <w:szCs w:val="24"/>
          <w:lang w:eastAsia="uk-UA"/>
        </w:rPr>
      </w:pPr>
      <w:r>
        <w:rPr>
          <w:rFonts w:ascii="Times New Roman" w:eastAsia="Arial" w:hAnsi="Times New Roman" w:cs="Times New Roman"/>
          <w:b/>
          <w:bCs/>
          <w:color w:val="121212"/>
          <w:sz w:val="24"/>
          <w:szCs w:val="24"/>
          <w:lang w:eastAsia="uk-UA"/>
        </w:rPr>
        <w:t xml:space="preserve">                                   </w:t>
      </w:r>
      <w:r w:rsidR="00846EBA" w:rsidRPr="005433F7">
        <w:rPr>
          <w:rFonts w:ascii="Times New Roman" w:eastAsia="Arial" w:hAnsi="Times New Roman" w:cs="Times New Roman"/>
          <w:b/>
          <w:bCs/>
          <w:color w:val="121212"/>
          <w:sz w:val="24"/>
          <w:szCs w:val="24"/>
          <w:lang w:eastAsia="uk-UA"/>
        </w:rPr>
        <w:t>8.</w:t>
      </w:r>
      <w:r w:rsidR="002938F6" w:rsidRPr="005433F7">
        <w:rPr>
          <w:rFonts w:ascii="Times New Roman" w:eastAsia="Arial" w:hAnsi="Times New Roman" w:cs="Times New Roman"/>
          <w:b/>
          <w:bCs/>
          <w:color w:val="121212"/>
          <w:sz w:val="24"/>
          <w:szCs w:val="24"/>
          <w:lang w:eastAsia="uk-UA"/>
        </w:rPr>
        <w:t>ОБСТАВИНИ НЕПЕРЕБОРНОЇ СИЛИ</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w:t>
      </w:r>
      <w:r w:rsidRPr="005433F7">
        <w:rPr>
          <w:rFonts w:ascii="Times New Roman" w:eastAsia="Arial" w:hAnsi="Times New Roman" w:cs="Times New Roman"/>
          <w:color w:val="121212"/>
          <w:sz w:val="24"/>
          <w:szCs w:val="24"/>
          <w:lang w:val="uk-UA" w:eastAsia="uk-UA"/>
        </w:rPr>
        <w:lastRenderedPageBreak/>
        <w:t>блокада, страйк, війна, збройний конфлікт, військові дії, акти тероризму, диверсії, масові заворушення, пожежа, повінь, інші стихійні лиха.</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rsidR="002938F6" w:rsidRPr="005433F7" w:rsidRDefault="002938F6" w:rsidP="00F22C4F">
      <w:pPr>
        <w:tabs>
          <w:tab w:val="left" w:pos="8100"/>
        </w:tabs>
        <w:spacing w:after="0" w:line="240" w:lineRule="auto"/>
        <w:rPr>
          <w:rFonts w:ascii="Times New Roman" w:eastAsia="Arial" w:hAnsi="Times New Roman" w:cs="Times New Roman"/>
          <w:b/>
          <w:bCs/>
          <w:color w:val="121212"/>
          <w:sz w:val="24"/>
          <w:szCs w:val="24"/>
          <w:lang w:val="uk-UA" w:eastAsia="uk-UA"/>
        </w:rPr>
      </w:pPr>
    </w:p>
    <w:p w:rsidR="002938F6" w:rsidRPr="005433F7" w:rsidRDefault="00681A21" w:rsidP="00846EBA">
      <w:pPr>
        <w:tabs>
          <w:tab w:val="left" w:pos="8100"/>
        </w:tabs>
        <w:suppressAutoHyphens/>
        <w:spacing w:after="0" w:line="240" w:lineRule="auto"/>
        <w:contextualSpacing/>
        <w:rPr>
          <w:rFonts w:ascii="Times New Roman" w:eastAsia="Arial" w:hAnsi="Times New Roman" w:cs="Times New Roman"/>
          <w:b/>
          <w:bCs/>
          <w:color w:val="121212"/>
          <w:sz w:val="24"/>
          <w:szCs w:val="24"/>
          <w:lang w:val="uk-UA" w:eastAsia="uk-UA"/>
        </w:rPr>
      </w:pPr>
      <w:r>
        <w:rPr>
          <w:rFonts w:ascii="Times New Roman" w:eastAsia="Arial" w:hAnsi="Times New Roman" w:cs="Times New Roman"/>
          <w:b/>
          <w:bCs/>
          <w:color w:val="121212"/>
          <w:sz w:val="24"/>
          <w:szCs w:val="24"/>
          <w:lang w:val="uk-UA" w:eastAsia="uk-UA"/>
        </w:rPr>
        <w:t xml:space="preserve">                                                          </w:t>
      </w:r>
      <w:r w:rsidR="00846EBA" w:rsidRPr="005433F7">
        <w:rPr>
          <w:rFonts w:ascii="Times New Roman" w:eastAsia="Arial" w:hAnsi="Times New Roman" w:cs="Times New Roman"/>
          <w:b/>
          <w:bCs/>
          <w:color w:val="121212"/>
          <w:sz w:val="24"/>
          <w:szCs w:val="24"/>
          <w:lang w:val="uk-UA" w:eastAsia="uk-UA"/>
        </w:rPr>
        <w:t>9.</w:t>
      </w:r>
      <w:r w:rsidR="002938F6" w:rsidRPr="005433F7">
        <w:rPr>
          <w:rFonts w:ascii="Times New Roman" w:eastAsia="Arial" w:hAnsi="Times New Roman" w:cs="Times New Roman"/>
          <w:b/>
          <w:bCs/>
          <w:color w:val="121212"/>
          <w:sz w:val="24"/>
          <w:szCs w:val="24"/>
          <w:lang w:val="uk-UA" w:eastAsia="uk-UA"/>
        </w:rPr>
        <w:t>ВИРІШЕННЯ СПОРІВ</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2938F6" w:rsidRPr="005433F7" w:rsidRDefault="002938F6" w:rsidP="00F22C4F">
      <w:pPr>
        <w:tabs>
          <w:tab w:val="left" w:pos="8100"/>
        </w:tabs>
        <w:spacing w:after="0" w:line="240" w:lineRule="auto"/>
        <w:jc w:val="both"/>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xml:space="preserve">   9.2. У разі недосягнення Сторонами згоди спори (розбіжності) вирішуються у судовому порядку.</w:t>
      </w:r>
    </w:p>
    <w:p w:rsidR="002938F6" w:rsidRPr="005433F7" w:rsidRDefault="00846EBA" w:rsidP="00846EBA">
      <w:pPr>
        <w:tabs>
          <w:tab w:val="left" w:pos="360"/>
          <w:tab w:val="left" w:pos="8100"/>
        </w:tabs>
        <w:suppressAutoHyphens/>
        <w:spacing w:after="0" w:line="240" w:lineRule="auto"/>
        <w:ind w:left="360"/>
        <w:contextualSpacing/>
        <w:jc w:val="center"/>
        <w:rPr>
          <w:rFonts w:ascii="Times New Roman" w:eastAsia="Arial" w:hAnsi="Times New Roman" w:cs="Times New Roman"/>
          <w:b/>
          <w:bCs/>
          <w:color w:val="121212"/>
          <w:sz w:val="24"/>
          <w:szCs w:val="24"/>
          <w:lang w:val="uk-UA" w:eastAsia="uk-UA"/>
        </w:rPr>
      </w:pPr>
      <w:r w:rsidRPr="005433F7">
        <w:rPr>
          <w:rFonts w:ascii="Times New Roman" w:eastAsia="Arial" w:hAnsi="Times New Roman" w:cs="Times New Roman"/>
          <w:b/>
          <w:bCs/>
          <w:color w:val="121212"/>
          <w:sz w:val="24"/>
          <w:szCs w:val="24"/>
          <w:lang w:val="uk-UA" w:eastAsia="uk-UA"/>
        </w:rPr>
        <w:t>10.</w:t>
      </w:r>
      <w:r w:rsidR="002938F6" w:rsidRPr="005433F7">
        <w:rPr>
          <w:rFonts w:ascii="Times New Roman" w:eastAsia="Arial" w:hAnsi="Times New Roman" w:cs="Times New Roman"/>
          <w:b/>
          <w:bCs/>
          <w:color w:val="121212"/>
          <w:sz w:val="24"/>
          <w:szCs w:val="24"/>
          <w:lang w:val="uk-UA" w:eastAsia="uk-UA"/>
        </w:rPr>
        <w:t>СТРОК ДІЇ ДОГОВОРУ</w:t>
      </w:r>
    </w:p>
    <w:p w:rsidR="002938F6" w:rsidRPr="005433F7" w:rsidRDefault="002938F6" w:rsidP="00F22C4F">
      <w:pPr>
        <w:tabs>
          <w:tab w:val="left" w:pos="360"/>
          <w:tab w:val="left" w:pos="8100"/>
        </w:tabs>
        <w:spacing w:after="0" w:line="240" w:lineRule="auto"/>
        <w:jc w:val="both"/>
        <w:rPr>
          <w:rFonts w:ascii="Times New Roman" w:eastAsia="Arial" w:hAnsi="Times New Roman" w:cs="Times New Roman"/>
          <w:color w:val="000000"/>
          <w:sz w:val="24"/>
          <w:szCs w:val="24"/>
          <w:lang w:val="uk-UA" w:eastAsia="uk-UA"/>
        </w:rPr>
      </w:pPr>
      <w:r w:rsidRPr="005433F7">
        <w:rPr>
          <w:rFonts w:ascii="Times New Roman" w:eastAsia="Arial" w:hAnsi="Times New Roman" w:cs="Times New Roman"/>
          <w:color w:val="000000"/>
          <w:sz w:val="24"/>
          <w:szCs w:val="24"/>
          <w:lang w:val="uk-UA" w:eastAsia="uk-UA"/>
        </w:rPr>
        <w:t>10.1.Договір набуває чинності з моменту його укладання – підписання уповноваженими представниками Сторін та скріплення відтиском печатки та діє до 31.12.2022 року, а в частині фінансових зобов’язань – до повного їх виконання.</w:t>
      </w:r>
    </w:p>
    <w:p w:rsidR="002938F6" w:rsidRPr="005433F7" w:rsidRDefault="002938F6" w:rsidP="00A40E59">
      <w:pPr>
        <w:tabs>
          <w:tab w:val="left" w:pos="360"/>
          <w:tab w:val="left" w:pos="8100"/>
        </w:tabs>
        <w:spacing w:after="0" w:line="240" w:lineRule="auto"/>
        <w:rPr>
          <w:rFonts w:ascii="Times New Roman" w:eastAsia="Arial" w:hAnsi="Times New Roman" w:cs="Times New Roman"/>
          <w:b/>
          <w:color w:val="121212"/>
          <w:sz w:val="24"/>
          <w:szCs w:val="24"/>
          <w:lang w:val="uk-UA" w:eastAsia="uk-UA"/>
        </w:rPr>
      </w:pPr>
    </w:p>
    <w:p w:rsidR="002938F6" w:rsidRPr="005433F7" w:rsidRDefault="00846EBA" w:rsidP="00846EBA">
      <w:pPr>
        <w:tabs>
          <w:tab w:val="left" w:pos="360"/>
          <w:tab w:val="left" w:pos="8100"/>
        </w:tabs>
        <w:spacing w:after="0" w:line="240" w:lineRule="auto"/>
        <w:ind w:left="360"/>
        <w:jc w:val="center"/>
        <w:rPr>
          <w:rFonts w:ascii="Times New Roman" w:eastAsia="Arial" w:hAnsi="Times New Roman" w:cs="Times New Roman"/>
          <w:b/>
          <w:bCs/>
          <w:color w:val="121212"/>
          <w:sz w:val="24"/>
          <w:szCs w:val="24"/>
          <w:lang w:val="uk-UA" w:eastAsia="uk-UA"/>
        </w:rPr>
      </w:pPr>
      <w:r w:rsidRPr="005433F7">
        <w:rPr>
          <w:rFonts w:ascii="Times New Roman" w:eastAsia="Arial" w:hAnsi="Times New Roman" w:cs="Times New Roman"/>
          <w:b/>
          <w:bCs/>
          <w:color w:val="121212"/>
          <w:sz w:val="24"/>
          <w:szCs w:val="24"/>
          <w:lang w:val="uk-UA" w:eastAsia="uk-UA"/>
        </w:rPr>
        <w:t>11.</w:t>
      </w:r>
      <w:r w:rsidR="002938F6" w:rsidRPr="005433F7">
        <w:rPr>
          <w:rFonts w:ascii="Times New Roman" w:eastAsia="Arial" w:hAnsi="Times New Roman" w:cs="Times New Roman"/>
          <w:b/>
          <w:bCs/>
          <w:color w:val="121212"/>
          <w:sz w:val="24"/>
          <w:szCs w:val="24"/>
          <w:lang w:val="uk-UA" w:eastAsia="uk-UA"/>
        </w:rPr>
        <w:t>ПОРЯДОК ЗМІНИ УМОВ ДОГОВОРУ, ІНШІ  УМОВИ</w:t>
      </w:r>
    </w:p>
    <w:p w:rsidR="002938F6" w:rsidRPr="005433F7" w:rsidRDefault="002938F6" w:rsidP="00F22C4F">
      <w:pPr>
        <w:tabs>
          <w:tab w:val="left" w:pos="360"/>
          <w:tab w:val="left" w:pos="8100"/>
        </w:tabs>
        <w:spacing w:after="0" w:line="240" w:lineRule="auto"/>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2938F6" w:rsidRPr="005433F7" w:rsidRDefault="002938F6" w:rsidP="00F22C4F">
      <w:pPr>
        <w:numPr>
          <w:ilvl w:val="2"/>
          <w:numId w:val="34"/>
        </w:numPr>
        <w:tabs>
          <w:tab w:val="num" w:pos="142"/>
          <w:tab w:val="left" w:pos="360"/>
        </w:tabs>
        <w:suppressAutoHyphens/>
        <w:spacing w:after="0" w:line="240" w:lineRule="auto"/>
        <w:ind w:left="0" w:firstLine="0"/>
        <w:jc w:val="both"/>
        <w:outlineLvl w:val="2"/>
        <w:rPr>
          <w:rFonts w:ascii="Times New Roman" w:eastAsia="Arial" w:hAnsi="Times New Roman" w:cs="Times New Roman"/>
          <w:bCs/>
          <w:color w:val="000000"/>
          <w:sz w:val="24"/>
          <w:szCs w:val="24"/>
          <w:lang w:val="uk-UA" w:eastAsia="uk-UA"/>
        </w:rPr>
      </w:pPr>
      <w:r w:rsidRPr="005433F7">
        <w:rPr>
          <w:rFonts w:ascii="Times New Roman" w:eastAsia="Arial" w:hAnsi="Times New Roman" w:cs="Times New Roman"/>
          <w:bCs/>
          <w:color w:val="000000"/>
          <w:sz w:val="24"/>
          <w:szCs w:val="24"/>
          <w:lang w:val="uk-UA" w:eastAsia="uk-UA"/>
        </w:rPr>
        <w:t xml:space="preserve">11.2. Доставка, розвантажувальні роботи до приміщення Замовника, здійснюється силами та за кошти </w:t>
      </w:r>
      <w:r w:rsidR="005A000B">
        <w:rPr>
          <w:rFonts w:ascii="Times New Roman" w:eastAsia="Arial" w:hAnsi="Times New Roman" w:cs="Times New Roman"/>
          <w:bCs/>
          <w:color w:val="000000"/>
          <w:sz w:val="24"/>
          <w:szCs w:val="24"/>
          <w:lang w:val="uk-UA" w:eastAsia="uk-UA"/>
        </w:rPr>
        <w:t>Постачальника</w:t>
      </w:r>
      <w:r w:rsidRPr="005433F7">
        <w:rPr>
          <w:rFonts w:ascii="Times New Roman" w:eastAsia="Arial" w:hAnsi="Times New Roman" w:cs="Times New Roman"/>
          <w:bCs/>
          <w:color w:val="000000"/>
          <w:sz w:val="24"/>
          <w:szCs w:val="24"/>
          <w:lang w:val="uk-UA" w:eastAsia="uk-UA"/>
        </w:rPr>
        <w:t>.</w:t>
      </w:r>
    </w:p>
    <w:p w:rsidR="002938F6" w:rsidRPr="005433F7" w:rsidRDefault="002938F6" w:rsidP="00F22C4F">
      <w:pPr>
        <w:numPr>
          <w:ilvl w:val="2"/>
          <w:numId w:val="34"/>
        </w:numPr>
        <w:tabs>
          <w:tab w:val="num" w:pos="142"/>
          <w:tab w:val="left" w:pos="360"/>
        </w:tabs>
        <w:suppressAutoHyphens/>
        <w:spacing w:after="0" w:line="240" w:lineRule="auto"/>
        <w:ind w:left="0" w:firstLine="0"/>
        <w:jc w:val="both"/>
        <w:outlineLvl w:val="2"/>
        <w:rPr>
          <w:rFonts w:ascii="Times New Roman" w:eastAsia="Arial" w:hAnsi="Times New Roman" w:cs="Times New Roman"/>
          <w:bCs/>
          <w:color w:val="000000"/>
          <w:sz w:val="24"/>
          <w:szCs w:val="24"/>
          <w:lang w:val="uk-UA" w:eastAsia="uk-UA"/>
        </w:rPr>
      </w:pPr>
      <w:r w:rsidRPr="005433F7">
        <w:rPr>
          <w:rFonts w:ascii="Times New Roman" w:eastAsia="Arial" w:hAnsi="Times New Roman" w:cs="Times New Roman"/>
          <w:color w:val="000000"/>
          <w:sz w:val="24"/>
          <w:szCs w:val="24"/>
          <w:lang w:val="uk-UA" w:eastAsia="uk-UA"/>
        </w:rPr>
        <w:t xml:space="preserve">11.3. </w:t>
      </w:r>
      <w:r w:rsidR="005A000B">
        <w:rPr>
          <w:rFonts w:ascii="Times New Roman" w:eastAsia="Arial" w:hAnsi="Times New Roman" w:cs="Times New Roman"/>
          <w:color w:val="000000"/>
          <w:sz w:val="24"/>
          <w:szCs w:val="24"/>
          <w:lang w:val="uk-UA" w:eastAsia="uk-UA"/>
        </w:rPr>
        <w:t>Постачальник</w:t>
      </w:r>
      <w:r w:rsidRPr="005433F7">
        <w:rPr>
          <w:rFonts w:ascii="Times New Roman" w:eastAsia="Arial" w:hAnsi="Times New Roman" w:cs="Times New Roman"/>
          <w:color w:val="000000"/>
          <w:sz w:val="24"/>
          <w:szCs w:val="24"/>
          <w:lang w:val="uk-UA" w:eastAsia="uk-UA"/>
        </w:rPr>
        <w:t xml:space="preserve"> здійснює гарантійне обслуговування за місцем знаходження кінцевого користувача (закладу освіти). Гарантійне обслуговування </w:t>
      </w:r>
      <w:r w:rsidR="005A000B">
        <w:rPr>
          <w:rFonts w:ascii="Times New Roman" w:eastAsia="Arial" w:hAnsi="Times New Roman" w:cs="Times New Roman"/>
          <w:color w:val="000000"/>
          <w:sz w:val="24"/>
          <w:szCs w:val="24"/>
          <w:lang w:val="uk-UA" w:eastAsia="uk-UA"/>
        </w:rPr>
        <w:t>Постачальник</w:t>
      </w:r>
      <w:r w:rsidRPr="005433F7">
        <w:rPr>
          <w:rFonts w:ascii="Times New Roman" w:eastAsia="Arial" w:hAnsi="Times New Roman" w:cs="Times New Roman"/>
          <w:color w:val="000000"/>
          <w:sz w:val="24"/>
          <w:szCs w:val="24"/>
          <w:lang w:val="uk-UA" w:eastAsia="uk-UA"/>
        </w:rPr>
        <w:t xml:space="preserve"> проводить за власний рахунок протягом всього гарантійного терміну. Термін гарантії становить 12 місяців. Термін реагування на гарантійний виклик не повинен перевищувати 10 (десяти) робочих днів. </w:t>
      </w:r>
    </w:p>
    <w:p w:rsidR="002938F6" w:rsidRPr="005433F7" w:rsidRDefault="002938F6" w:rsidP="00F22C4F">
      <w:pPr>
        <w:spacing w:after="0" w:line="240" w:lineRule="auto"/>
        <w:jc w:val="both"/>
        <w:rPr>
          <w:rFonts w:ascii="Times New Roman" w:eastAsia="Arial" w:hAnsi="Times New Roman" w:cs="Times New Roman"/>
          <w:sz w:val="24"/>
          <w:szCs w:val="24"/>
          <w:shd w:val="clear" w:color="auto" w:fill="FFFFFF"/>
          <w:lang w:val="uk-UA" w:eastAsia="uk-UA"/>
        </w:rPr>
      </w:pPr>
      <w:r w:rsidRPr="005433F7">
        <w:rPr>
          <w:rFonts w:ascii="Times New Roman" w:eastAsia="Arial" w:hAnsi="Times New Roman" w:cs="Times New Roman"/>
          <w:sz w:val="24"/>
          <w:szCs w:val="24"/>
          <w:shd w:val="clear" w:color="auto" w:fill="FFFFFF"/>
          <w:lang w:val="uk-UA" w:eastAsia="uk-UA"/>
        </w:rPr>
        <w:t>11.4. Учасник самостійно несе усі витрати пов’язанні з укладанням та виконанням Договору.</w:t>
      </w:r>
    </w:p>
    <w:p w:rsidR="002938F6" w:rsidRPr="005433F7" w:rsidRDefault="002938F6" w:rsidP="00F22C4F">
      <w:pPr>
        <w:shd w:val="clear" w:color="auto" w:fill="FFFFFF"/>
        <w:spacing w:after="0" w:line="240" w:lineRule="auto"/>
        <w:jc w:val="both"/>
        <w:rPr>
          <w:rFonts w:ascii="Times New Roman" w:eastAsia="Arial" w:hAnsi="Times New Roman" w:cs="Times New Roman"/>
          <w:color w:val="000000"/>
          <w:sz w:val="24"/>
          <w:szCs w:val="24"/>
          <w:lang w:val="uk-UA" w:eastAsia="uk-UA"/>
        </w:rPr>
      </w:pPr>
      <w:r w:rsidRPr="005433F7">
        <w:rPr>
          <w:rFonts w:ascii="Times New Roman" w:eastAsia="Arial" w:hAnsi="Times New Roman" w:cs="Times New Roman"/>
          <w:sz w:val="24"/>
          <w:szCs w:val="24"/>
          <w:shd w:val="clear" w:color="auto" w:fill="FFFFFF"/>
          <w:lang w:val="uk-UA" w:eastAsia="uk-UA"/>
        </w:rPr>
        <w:lastRenderedPageBreak/>
        <w:t xml:space="preserve">11.5. </w:t>
      </w:r>
      <w:r w:rsidRPr="005433F7">
        <w:rPr>
          <w:rFonts w:ascii="Times New Roman" w:eastAsia="Arial"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38F6" w:rsidRPr="005433F7" w:rsidRDefault="002938F6" w:rsidP="00F22C4F">
      <w:pPr>
        <w:shd w:val="clear" w:color="auto" w:fill="FFFFFF"/>
        <w:spacing w:after="0" w:line="240" w:lineRule="auto"/>
        <w:jc w:val="both"/>
        <w:textAlignment w:val="baseline"/>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2938F6" w:rsidRPr="005433F7" w:rsidRDefault="002938F6" w:rsidP="00F22C4F">
      <w:pPr>
        <w:shd w:val="clear" w:color="auto" w:fill="FFFFFF"/>
        <w:spacing w:after="0" w:line="240" w:lineRule="auto"/>
        <w:jc w:val="both"/>
        <w:textAlignment w:val="baseline"/>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38F6" w:rsidRPr="005433F7" w:rsidRDefault="002938F6" w:rsidP="00F22C4F">
      <w:pPr>
        <w:shd w:val="clear" w:color="auto" w:fill="FFFFFF"/>
        <w:spacing w:after="0" w:line="240" w:lineRule="auto"/>
        <w:jc w:val="both"/>
        <w:textAlignment w:val="baseline"/>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938F6" w:rsidRPr="005433F7" w:rsidRDefault="002938F6" w:rsidP="00F22C4F">
      <w:pPr>
        <w:shd w:val="clear" w:color="auto" w:fill="FFFFFF"/>
        <w:spacing w:after="0" w:line="240" w:lineRule="auto"/>
        <w:jc w:val="both"/>
        <w:textAlignment w:val="baseline"/>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38F6" w:rsidRPr="005433F7" w:rsidRDefault="002938F6" w:rsidP="00F22C4F">
      <w:pPr>
        <w:shd w:val="clear" w:color="auto" w:fill="FFFFFF"/>
        <w:spacing w:after="0" w:line="240" w:lineRule="auto"/>
        <w:jc w:val="both"/>
        <w:textAlignment w:val="baseline"/>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2938F6" w:rsidRPr="005433F7" w:rsidRDefault="002938F6" w:rsidP="00F22C4F">
      <w:pPr>
        <w:shd w:val="clear" w:color="auto" w:fill="FFFFFF"/>
        <w:spacing w:after="0" w:line="240" w:lineRule="auto"/>
        <w:jc w:val="both"/>
        <w:textAlignment w:val="baseline"/>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938F6" w:rsidRPr="005433F7" w:rsidRDefault="002938F6" w:rsidP="00F22C4F">
      <w:pPr>
        <w:shd w:val="clear" w:color="auto" w:fill="FFFFFF"/>
        <w:spacing w:after="0" w:line="240" w:lineRule="auto"/>
        <w:jc w:val="both"/>
        <w:textAlignment w:val="baseline"/>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33F7">
        <w:rPr>
          <w:rFonts w:ascii="Times New Roman" w:eastAsia="Arial" w:hAnsi="Times New Roman" w:cs="Times New Roman"/>
          <w:sz w:val="24"/>
          <w:szCs w:val="24"/>
          <w:lang w:val="uk-UA" w:eastAsia="uk-UA"/>
        </w:rPr>
        <w:t>Platts</w:t>
      </w:r>
      <w:proofErr w:type="spellEnd"/>
      <w:r w:rsidRPr="005433F7">
        <w:rPr>
          <w:rFonts w:ascii="Times New Roman" w:eastAsia="Arial" w:hAnsi="Times New Roman" w:cs="Times New Roman"/>
          <w:sz w:val="24"/>
          <w:szCs w:val="24"/>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2938F6" w:rsidRPr="005433F7" w:rsidRDefault="002938F6" w:rsidP="00F22C4F">
      <w:pPr>
        <w:shd w:val="clear" w:color="auto" w:fill="FFFFFF"/>
        <w:spacing w:after="0" w:line="240" w:lineRule="auto"/>
        <w:jc w:val="both"/>
        <w:textAlignment w:val="baseline"/>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8) зміни умов у зв’язку із застосуванням положень частини шостої</w:t>
      </w:r>
      <w:r w:rsidR="006E6909">
        <w:rPr>
          <w:rFonts w:ascii="Times New Roman" w:eastAsia="Arial" w:hAnsi="Times New Roman" w:cs="Times New Roman"/>
          <w:sz w:val="24"/>
          <w:szCs w:val="24"/>
          <w:lang w:val="uk-UA" w:eastAsia="uk-UA"/>
        </w:rPr>
        <w:t xml:space="preserve"> </w:t>
      </w:r>
      <w:r w:rsidRPr="005433F7">
        <w:rPr>
          <w:rFonts w:ascii="Times New Roman" w:eastAsia="Arial" w:hAnsi="Times New Roman" w:cs="Times New Roman"/>
          <w:sz w:val="24"/>
          <w:szCs w:val="24"/>
          <w:lang w:val="uk-UA" w:eastAsia="uk-UA"/>
        </w:rPr>
        <w:t xml:space="preserve">статті 41 Закону. </w:t>
      </w:r>
    </w:p>
    <w:p w:rsidR="002938F6" w:rsidRPr="005433F7" w:rsidRDefault="002938F6" w:rsidP="00F22C4F">
      <w:pPr>
        <w:spacing w:after="0" w:line="240" w:lineRule="auto"/>
        <w:jc w:val="both"/>
        <w:rPr>
          <w:rFonts w:ascii="Times New Roman" w:eastAsia="Arial" w:hAnsi="Times New Roman" w:cs="Times New Roman"/>
          <w:sz w:val="24"/>
          <w:szCs w:val="24"/>
          <w:shd w:val="clear" w:color="auto" w:fill="FFFFFF"/>
          <w:lang w:val="uk-UA" w:eastAsia="uk-UA"/>
        </w:rPr>
      </w:pPr>
      <w:r w:rsidRPr="005433F7">
        <w:rPr>
          <w:rFonts w:ascii="Times New Roman" w:eastAsia="Arial" w:hAnsi="Times New Roman" w:cs="Times New Roman"/>
          <w:sz w:val="24"/>
          <w:szCs w:val="24"/>
          <w:shd w:val="clear" w:color="auto" w:fill="FFFFFF"/>
          <w:lang w:val="uk-UA" w:eastAsia="uk-UA"/>
        </w:rPr>
        <w:t>11.6.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2938F6" w:rsidRPr="005433F7" w:rsidRDefault="002938F6" w:rsidP="00F22C4F">
      <w:pPr>
        <w:spacing w:after="0" w:line="240" w:lineRule="auto"/>
        <w:jc w:val="both"/>
        <w:rPr>
          <w:rFonts w:ascii="Times New Roman" w:eastAsia="Arial" w:hAnsi="Times New Roman" w:cs="Times New Roman"/>
          <w:sz w:val="24"/>
          <w:szCs w:val="24"/>
          <w:shd w:val="clear" w:color="auto" w:fill="FFFFFF"/>
          <w:lang w:val="uk-UA" w:eastAsia="uk-UA"/>
        </w:rPr>
      </w:pPr>
      <w:r w:rsidRPr="005433F7">
        <w:rPr>
          <w:rFonts w:ascii="Times New Roman" w:eastAsia="Arial" w:hAnsi="Times New Roman" w:cs="Times New Roman"/>
          <w:sz w:val="24"/>
          <w:szCs w:val="24"/>
          <w:shd w:val="clear" w:color="auto" w:fill="FFFFFF"/>
          <w:lang w:val="uk-UA" w:eastAsia="uk-UA"/>
        </w:rPr>
        <w:t>11.7. Замовник є неприбутковою бюджетною установою. Учасник є платником податків _______________________ (вказати податковий статус).</w:t>
      </w:r>
    </w:p>
    <w:p w:rsidR="002938F6" w:rsidRPr="005433F7" w:rsidRDefault="002938F6" w:rsidP="00F22C4F">
      <w:pPr>
        <w:spacing w:after="0" w:line="240" w:lineRule="auto"/>
        <w:jc w:val="both"/>
        <w:rPr>
          <w:rFonts w:ascii="Times New Roman" w:eastAsia="Arial" w:hAnsi="Times New Roman" w:cs="Times New Roman"/>
          <w:sz w:val="24"/>
          <w:szCs w:val="24"/>
          <w:shd w:val="clear" w:color="auto" w:fill="FFFFFF"/>
          <w:lang w:val="uk-UA" w:eastAsia="uk-UA"/>
        </w:rPr>
      </w:pPr>
      <w:r w:rsidRPr="005433F7">
        <w:rPr>
          <w:rFonts w:ascii="Times New Roman" w:eastAsia="Arial" w:hAnsi="Times New Roman" w:cs="Times New Roman"/>
          <w:sz w:val="24"/>
          <w:szCs w:val="24"/>
          <w:shd w:val="clear" w:color="auto" w:fill="FFFFFF"/>
          <w:lang w:val="uk-UA" w:eastAsia="uk-UA"/>
        </w:rPr>
        <w:t xml:space="preserve">11.8. Сторони не мають права передавати права та </w:t>
      </w:r>
      <w:proofErr w:type="spellStart"/>
      <w:r w:rsidRPr="005433F7">
        <w:rPr>
          <w:rFonts w:ascii="Times New Roman" w:eastAsia="Arial" w:hAnsi="Times New Roman" w:cs="Times New Roman"/>
          <w:sz w:val="24"/>
          <w:szCs w:val="24"/>
          <w:shd w:val="clear" w:color="auto" w:fill="FFFFFF"/>
          <w:lang w:val="uk-UA" w:eastAsia="uk-UA"/>
        </w:rPr>
        <w:t>обов</w:t>
      </w:r>
      <w:proofErr w:type="spellEnd"/>
      <w:r w:rsidRPr="005433F7">
        <w:rPr>
          <w:rFonts w:ascii="Times New Roman" w:eastAsia="Arial" w:hAnsi="Times New Roman" w:cs="Times New Roman"/>
          <w:sz w:val="24"/>
          <w:szCs w:val="24"/>
          <w:shd w:val="clear" w:color="auto" w:fill="FFFFFF"/>
          <w:lang w:eastAsia="uk-UA"/>
        </w:rPr>
        <w:t>’</w:t>
      </w:r>
      <w:proofErr w:type="spellStart"/>
      <w:r w:rsidRPr="005433F7">
        <w:rPr>
          <w:rFonts w:ascii="Times New Roman" w:eastAsia="Arial" w:hAnsi="Times New Roman" w:cs="Times New Roman"/>
          <w:sz w:val="24"/>
          <w:szCs w:val="24"/>
          <w:shd w:val="clear" w:color="auto" w:fill="FFFFFF"/>
          <w:lang w:val="uk-UA" w:eastAsia="uk-UA"/>
        </w:rPr>
        <w:t>язки</w:t>
      </w:r>
      <w:proofErr w:type="spellEnd"/>
      <w:r w:rsidRPr="005433F7">
        <w:rPr>
          <w:rFonts w:ascii="Times New Roman" w:eastAsia="Arial" w:hAnsi="Times New Roman" w:cs="Times New Roman"/>
          <w:sz w:val="24"/>
          <w:szCs w:val="24"/>
          <w:shd w:val="clear" w:color="auto" w:fill="FFFFFF"/>
          <w:lang w:val="uk-UA" w:eastAsia="uk-UA"/>
        </w:rPr>
        <w:t xml:space="preserve"> за Договором без попереднього письмового погодження Сторін Договору.</w:t>
      </w:r>
    </w:p>
    <w:p w:rsidR="002938F6" w:rsidRPr="005433F7" w:rsidRDefault="002938F6" w:rsidP="00F22C4F">
      <w:pPr>
        <w:spacing w:after="0" w:line="240" w:lineRule="auto"/>
        <w:jc w:val="both"/>
        <w:rPr>
          <w:rFonts w:ascii="Times New Roman" w:eastAsia="Arial" w:hAnsi="Times New Roman" w:cs="Times New Roman"/>
          <w:sz w:val="24"/>
          <w:szCs w:val="24"/>
          <w:shd w:val="clear" w:color="auto" w:fill="FFFFFF"/>
          <w:lang w:val="uk-UA" w:eastAsia="uk-UA"/>
        </w:rPr>
      </w:pPr>
      <w:r w:rsidRPr="005433F7">
        <w:rPr>
          <w:rFonts w:ascii="Times New Roman" w:eastAsia="Arial" w:hAnsi="Times New Roman" w:cs="Times New Roman"/>
          <w:sz w:val="24"/>
          <w:szCs w:val="24"/>
          <w:shd w:val="clear" w:color="auto" w:fill="FFFFFF"/>
          <w:lang w:val="uk-UA" w:eastAsia="uk-UA"/>
        </w:rPr>
        <w:t>11.9. Договір укладено державною мовою у двох автентичних примірниках, по одному примірнику для кожної з Сторін.</w:t>
      </w:r>
    </w:p>
    <w:p w:rsidR="002938F6" w:rsidRPr="005433F7" w:rsidRDefault="002938F6" w:rsidP="00F22C4F">
      <w:pPr>
        <w:shd w:val="clear" w:color="auto" w:fill="FFFFFF"/>
        <w:spacing w:after="0" w:line="240" w:lineRule="auto"/>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11.10. Товар, що поставлений поза обсяги, визначені цим Договором оплаті не підлягає.</w:t>
      </w:r>
    </w:p>
    <w:p w:rsidR="002938F6" w:rsidRPr="005433F7" w:rsidRDefault="002938F6" w:rsidP="00F22C4F">
      <w:pPr>
        <w:shd w:val="clear" w:color="auto" w:fill="FFFFFF"/>
        <w:spacing w:after="0" w:line="240" w:lineRule="auto"/>
        <w:jc w:val="center"/>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b/>
          <w:color w:val="121212"/>
          <w:sz w:val="24"/>
          <w:szCs w:val="24"/>
          <w:lang w:val="uk-UA" w:eastAsia="uk-UA"/>
        </w:rPr>
        <w:t>12. ДОДАТКИ ДО ДОГОВОРУ</w:t>
      </w:r>
    </w:p>
    <w:p w:rsidR="002938F6" w:rsidRPr="005433F7" w:rsidRDefault="002938F6"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12.1. Невід’ємною частиною Договору є:</w:t>
      </w:r>
    </w:p>
    <w:p w:rsidR="002938F6" w:rsidRPr="005433F7" w:rsidRDefault="002938F6"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специфікація (Додаток № 1)</w:t>
      </w:r>
    </w:p>
    <w:p w:rsidR="002938F6" w:rsidRDefault="002938F6"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r w:rsidRPr="005433F7">
        <w:rPr>
          <w:rFonts w:ascii="Times New Roman" w:eastAsia="Arial" w:hAnsi="Times New Roman" w:cs="Times New Roman"/>
          <w:color w:val="121212"/>
          <w:sz w:val="24"/>
          <w:szCs w:val="24"/>
          <w:lang w:val="uk-UA" w:eastAsia="uk-UA"/>
        </w:rPr>
        <w:t>- технічні характеристики (Додаток № 2).</w:t>
      </w: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121212"/>
          <w:sz w:val="24"/>
          <w:szCs w:val="24"/>
          <w:lang w:val="uk-UA" w:eastAsia="uk-UA"/>
        </w:rPr>
      </w:pPr>
    </w:p>
    <w:p w:rsidR="005A000B" w:rsidRPr="005433F7" w:rsidRDefault="005A000B" w:rsidP="00F22C4F">
      <w:pPr>
        <w:shd w:val="clear" w:color="auto" w:fill="FFFFFF"/>
        <w:tabs>
          <w:tab w:val="left" w:pos="485"/>
          <w:tab w:val="left" w:pos="6379"/>
        </w:tabs>
        <w:spacing w:after="0" w:line="240" w:lineRule="auto"/>
        <w:rPr>
          <w:rFonts w:ascii="Times New Roman" w:eastAsia="Arial" w:hAnsi="Times New Roman" w:cs="Times New Roman"/>
          <w:color w:val="000000"/>
          <w:spacing w:val="-8"/>
          <w:sz w:val="24"/>
          <w:szCs w:val="24"/>
          <w:lang w:val="uk-UA" w:eastAsia="uk-UA"/>
        </w:rPr>
      </w:pPr>
    </w:p>
    <w:p w:rsidR="002938F6" w:rsidRPr="005A000B" w:rsidRDefault="002938F6" w:rsidP="005A000B">
      <w:pPr>
        <w:pStyle w:val="ac"/>
        <w:numPr>
          <w:ilvl w:val="0"/>
          <w:numId w:val="27"/>
        </w:numPr>
        <w:shd w:val="clear" w:color="auto" w:fill="FFFFFF"/>
        <w:spacing w:after="0"/>
        <w:rPr>
          <w:rFonts w:ascii="Times New Roman" w:eastAsia="Arial" w:hAnsi="Times New Roman" w:cs="Times New Roman"/>
          <w:b/>
          <w:color w:val="121212"/>
          <w:sz w:val="24"/>
          <w:szCs w:val="24"/>
          <w:lang w:eastAsia="uk-UA"/>
        </w:rPr>
      </w:pPr>
      <w:r w:rsidRPr="005A000B">
        <w:rPr>
          <w:rFonts w:ascii="Times New Roman" w:eastAsia="Arial" w:hAnsi="Times New Roman" w:cs="Times New Roman"/>
          <w:b/>
          <w:color w:val="121212"/>
          <w:sz w:val="24"/>
          <w:szCs w:val="24"/>
          <w:lang w:eastAsia="uk-UA"/>
        </w:rPr>
        <w:t xml:space="preserve">МІСЦЕЗНАХОДЖЕННЯ </w:t>
      </w:r>
      <w:r w:rsidR="005A000B" w:rsidRPr="005A000B">
        <w:rPr>
          <w:rFonts w:ascii="Times New Roman" w:eastAsia="Arial" w:hAnsi="Times New Roman" w:cs="Times New Roman"/>
          <w:b/>
          <w:color w:val="121212"/>
          <w:sz w:val="24"/>
          <w:szCs w:val="24"/>
          <w:lang w:eastAsia="uk-UA"/>
        </w:rPr>
        <w:t>ТА БАНКІВСЬКІ РЕКВІЗИТИ СТОРІН:</w:t>
      </w:r>
    </w:p>
    <w:p w:rsidR="00AF7798" w:rsidRPr="003D374A" w:rsidRDefault="00AF7798" w:rsidP="00AF7798">
      <w:pPr>
        <w:shd w:val="clear" w:color="auto" w:fill="FFFFFF"/>
        <w:spacing w:after="0"/>
        <w:rPr>
          <w:rFonts w:ascii="Times New Roman" w:eastAsia="Arial" w:hAnsi="Times New Roman" w:cs="Times New Roman"/>
          <w:b/>
          <w:color w:val="121212"/>
          <w:sz w:val="24"/>
          <w:szCs w:val="24"/>
          <w:lang w:val="uk-UA" w:eastAsia="uk-UA"/>
        </w:rPr>
      </w:pPr>
      <w:r>
        <w:rPr>
          <w:rFonts w:ascii="Times New Roman" w:eastAsia="Arial" w:hAnsi="Times New Roman" w:cs="Times New Roman"/>
          <w:b/>
          <w:color w:val="121212"/>
          <w:kern w:val="3"/>
          <w:sz w:val="24"/>
          <w:szCs w:val="24"/>
          <w:lang w:val="uk-UA" w:eastAsia="uk-UA"/>
        </w:rPr>
        <w:t xml:space="preserve">                                                                                                                                           </w:t>
      </w:r>
      <w:r w:rsidRPr="00AF7798">
        <w:rPr>
          <w:rFonts w:ascii="Times New Roman" w:eastAsia="Arial" w:hAnsi="Times New Roman" w:cs="Times New Roman"/>
          <w:b/>
          <w:color w:val="121212"/>
          <w:sz w:val="24"/>
          <w:szCs w:val="24"/>
          <w:lang w:eastAsia="uk-UA"/>
        </w:rPr>
        <w:t>ПОСТАЧАЛЬНИК</w:t>
      </w:r>
      <w:proofErr w:type="gramStart"/>
      <w:r w:rsidRPr="00AF7798">
        <w:rPr>
          <w:rFonts w:ascii="Times New Roman" w:eastAsia="Arial" w:hAnsi="Times New Roman" w:cs="Times New Roman"/>
          <w:b/>
          <w:color w:val="121212"/>
          <w:sz w:val="24"/>
          <w:szCs w:val="24"/>
          <w:lang w:eastAsia="uk-UA"/>
        </w:rPr>
        <w:t xml:space="preserve"> </w:t>
      </w:r>
      <w:r w:rsidR="003D374A">
        <w:rPr>
          <w:rFonts w:ascii="Times New Roman" w:eastAsia="Arial" w:hAnsi="Times New Roman" w:cs="Times New Roman"/>
          <w:b/>
          <w:color w:val="121212"/>
          <w:sz w:val="24"/>
          <w:szCs w:val="24"/>
          <w:lang w:val="uk-UA" w:eastAsia="uk-UA"/>
        </w:rPr>
        <w:t>:</w:t>
      </w:r>
      <w:proofErr w:type="gramEnd"/>
      <w:r w:rsidRPr="00AF7798">
        <w:rPr>
          <w:rFonts w:ascii="Times New Roman" w:eastAsia="Arial" w:hAnsi="Times New Roman" w:cs="Times New Roman"/>
          <w:b/>
          <w:color w:val="121212"/>
          <w:sz w:val="24"/>
          <w:szCs w:val="24"/>
          <w:lang w:eastAsia="uk-UA"/>
        </w:rPr>
        <w:t xml:space="preserve">       </w:t>
      </w:r>
      <w:r>
        <w:rPr>
          <w:rFonts w:ascii="Times New Roman" w:eastAsia="Arial" w:hAnsi="Times New Roman" w:cs="Times New Roman"/>
          <w:b/>
          <w:color w:val="121212"/>
          <w:sz w:val="24"/>
          <w:szCs w:val="24"/>
          <w:lang w:eastAsia="uk-UA"/>
        </w:rPr>
        <w:t xml:space="preserve">        </w:t>
      </w:r>
      <w:r w:rsidRPr="00AF7798">
        <w:rPr>
          <w:rFonts w:ascii="Times New Roman" w:eastAsia="Arial" w:hAnsi="Times New Roman" w:cs="Times New Roman"/>
          <w:b/>
          <w:color w:val="121212"/>
          <w:sz w:val="24"/>
          <w:szCs w:val="24"/>
          <w:lang w:eastAsia="uk-UA"/>
        </w:rPr>
        <w:t xml:space="preserve">                        ЗАМОВНИК</w:t>
      </w:r>
      <w:r w:rsidR="003D374A">
        <w:rPr>
          <w:rFonts w:ascii="Times New Roman" w:eastAsia="Arial" w:hAnsi="Times New Roman" w:cs="Times New Roman"/>
          <w:b/>
          <w:color w:val="121212"/>
          <w:sz w:val="24"/>
          <w:szCs w:val="24"/>
          <w:lang w:val="uk-UA" w:eastAsia="uk-UA"/>
        </w:rPr>
        <w:t>:</w:t>
      </w:r>
    </w:p>
    <w:p w:rsidR="00AF7798" w:rsidRPr="005A000B" w:rsidRDefault="00AF7798" w:rsidP="005A000B">
      <w:pPr>
        <w:pStyle w:val="ac"/>
        <w:shd w:val="clear" w:color="auto" w:fill="FFFFFF"/>
        <w:spacing w:after="0"/>
        <w:rPr>
          <w:rFonts w:ascii="Times New Roman" w:eastAsia="Arial" w:hAnsi="Times New Roman" w:cs="Times New Roman"/>
          <w:b/>
          <w:color w:val="121212"/>
          <w:sz w:val="24"/>
          <w:szCs w:val="24"/>
          <w:lang w:eastAsia="uk-UA"/>
        </w:rPr>
      </w:pPr>
    </w:p>
    <w:tbl>
      <w:tblPr>
        <w:tblW w:w="4943" w:type="pct"/>
        <w:tblLook w:val="01E0" w:firstRow="1" w:lastRow="1" w:firstColumn="1" w:lastColumn="1" w:noHBand="0" w:noVBand="0"/>
      </w:tblPr>
      <w:tblGrid>
        <w:gridCol w:w="4587"/>
        <w:gridCol w:w="4878"/>
      </w:tblGrid>
      <w:tr w:rsidR="002938F6" w:rsidRPr="008D6665" w:rsidTr="00DD5D70">
        <w:trPr>
          <w:trHeight w:val="2977"/>
        </w:trPr>
        <w:tc>
          <w:tcPr>
            <w:tcW w:w="2423" w:type="pct"/>
          </w:tcPr>
          <w:p w:rsidR="00AF7798" w:rsidRPr="008D6665" w:rsidRDefault="002938F6" w:rsidP="005A000B">
            <w:pPr>
              <w:suppressAutoHyphens/>
              <w:spacing w:after="0" w:line="240" w:lineRule="auto"/>
              <w:rPr>
                <w:rFonts w:ascii="Times New Roman" w:eastAsia="Times New Roman" w:hAnsi="Times New Roman" w:cs="Times New Roman"/>
                <w:bCs/>
                <w:sz w:val="20"/>
                <w:szCs w:val="20"/>
                <w:shd w:val="clear" w:color="auto" w:fill="FFFFFF"/>
                <w:lang w:val="uk-UA" w:eastAsia="uk-UA" w:bidi="uk-UA"/>
              </w:rPr>
            </w:pPr>
            <w:r w:rsidRPr="008D6665">
              <w:rPr>
                <w:rFonts w:ascii="Times New Roman" w:eastAsia="Times New Roman" w:hAnsi="Times New Roman" w:cs="Times New Roman"/>
                <w:bCs/>
                <w:sz w:val="20"/>
                <w:szCs w:val="20"/>
                <w:shd w:val="clear" w:color="auto" w:fill="FFFFFF"/>
                <w:lang w:val="uk-UA" w:eastAsia="uk-UA" w:bidi="uk-UA"/>
              </w:rPr>
              <w:t xml:space="preserve">                              </w:t>
            </w:r>
          </w:p>
          <w:p w:rsidR="002938F6" w:rsidRPr="008D6665" w:rsidRDefault="002938F6" w:rsidP="005A000B">
            <w:pPr>
              <w:suppressAutoHyphens/>
              <w:spacing w:after="0" w:line="240" w:lineRule="auto"/>
              <w:rPr>
                <w:rFonts w:ascii="Times New Roman" w:eastAsia="Times New Roman" w:hAnsi="Times New Roman" w:cs="Times New Roman"/>
                <w:sz w:val="20"/>
                <w:szCs w:val="20"/>
                <w:lang w:val="uk-UA" w:eastAsia="ru-RU"/>
              </w:rPr>
            </w:pPr>
            <w:r w:rsidRPr="008D6665">
              <w:rPr>
                <w:rFonts w:ascii="Times New Roman" w:eastAsia="Times New Roman" w:hAnsi="Times New Roman" w:cs="Times New Roman"/>
                <w:bCs/>
                <w:sz w:val="20"/>
                <w:szCs w:val="20"/>
                <w:shd w:val="clear" w:color="auto" w:fill="FFFFFF"/>
                <w:lang w:val="uk-UA" w:eastAsia="uk-UA" w:bidi="uk-UA"/>
              </w:rPr>
              <w:t xml:space="preserve"> </w:t>
            </w:r>
          </w:p>
          <w:p w:rsidR="002938F6" w:rsidRPr="008D6665"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p>
          <w:p w:rsidR="002938F6" w:rsidRPr="008D6665"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p>
          <w:p w:rsidR="002938F6" w:rsidRPr="008D6665"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p>
          <w:p w:rsidR="002938F6" w:rsidRPr="008D6665"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p>
          <w:p w:rsidR="002938F6" w:rsidRPr="008D6665"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p>
          <w:p w:rsidR="002938F6" w:rsidRPr="008D6665"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p>
          <w:p w:rsidR="005A000B" w:rsidRPr="008D6665" w:rsidRDefault="005A000B" w:rsidP="00F22C4F">
            <w:pPr>
              <w:suppressAutoHyphens/>
              <w:spacing w:after="0" w:line="240" w:lineRule="auto"/>
              <w:jc w:val="both"/>
              <w:rPr>
                <w:rFonts w:ascii="Times New Roman" w:eastAsia="Times New Roman" w:hAnsi="Times New Roman" w:cs="Times New Roman"/>
                <w:sz w:val="20"/>
                <w:szCs w:val="20"/>
                <w:lang w:val="uk-UA" w:eastAsia="ru-RU"/>
              </w:rPr>
            </w:pPr>
          </w:p>
          <w:p w:rsidR="002938F6" w:rsidRPr="008D6665"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p>
          <w:p w:rsidR="002938F6" w:rsidRPr="008D6665"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p>
          <w:p w:rsidR="002938F6" w:rsidRPr="008D6665"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p>
          <w:p w:rsidR="003D374A" w:rsidRDefault="003D374A" w:rsidP="00F22C4F">
            <w:pPr>
              <w:suppressAutoHyphens/>
              <w:spacing w:after="0" w:line="240" w:lineRule="auto"/>
              <w:jc w:val="both"/>
              <w:rPr>
                <w:rFonts w:ascii="Times New Roman" w:eastAsia="Times New Roman" w:hAnsi="Times New Roman" w:cs="Times New Roman"/>
                <w:sz w:val="20"/>
                <w:szCs w:val="20"/>
                <w:lang w:val="uk-UA" w:eastAsia="ru-RU"/>
              </w:rPr>
            </w:pPr>
          </w:p>
          <w:p w:rsidR="002938F6" w:rsidRDefault="002938F6" w:rsidP="00F22C4F">
            <w:pPr>
              <w:suppressAutoHyphens/>
              <w:spacing w:after="0" w:line="240" w:lineRule="auto"/>
              <w:jc w:val="both"/>
              <w:rPr>
                <w:rFonts w:ascii="Times New Roman" w:eastAsia="Times New Roman" w:hAnsi="Times New Roman" w:cs="Times New Roman"/>
                <w:sz w:val="20"/>
                <w:szCs w:val="20"/>
                <w:lang w:val="uk-UA" w:eastAsia="ru-RU"/>
              </w:rPr>
            </w:pPr>
            <w:r w:rsidRPr="008D6665">
              <w:rPr>
                <w:rFonts w:ascii="Times New Roman" w:eastAsia="Times New Roman" w:hAnsi="Times New Roman" w:cs="Times New Roman"/>
                <w:sz w:val="20"/>
                <w:szCs w:val="20"/>
                <w:lang w:val="uk-UA" w:eastAsia="ru-RU"/>
              </w:rPr>
              <w:t>Директор __________</w:t>
            </w:r>
          </w:p>
          <w:p w:rsidR="002938F6" w:rsidRPr="008D6665" w:rsidRDefault="002938F6" w:rsidP="00F22C4F">
            <w:pPr>
              <w:suppressAutoHyphens/>
              <w:spacing w:after="0" w:line="240" w:lineRule="auto"/>
              <w:jc w:val="both"/>
              <w:rPr>
                <w:rFonts w:ascii="Times New Roman" w:eastAsia="Times New Roman" w:hAnsi="Times New Roman" w:cs="Times New Roman"/>
                <w:bCs/>
                <w:sz w:val="20"/>
                <w:szCs w:val="20"/>
                <w:lang w:val="uk-UA" w:eastAsia="ru-RU"/>
              </w:rPr>
            </w:pPr>
          </w:p>
        </w:tc>
        <w:tc>
          <w:tcPr>
            <w:tcW w:w="2577" w:type="pct"/>
          </w:tcPr>
          <w:p w:rsidR="00AF7798" w:rsidRPr="008D6665" w:rsidRDefault="00AF7798" w:rsidP="00AF7798">
            <w:pPr>
              <w:suppressAutoHyphens/>
              <w:spacing w:after="0" w:line="240"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 xml:space="preserve">Комунальний заклад «Подільський  заклад              дошкільної освіти  «Барвіночок»                                </w:t>
            </w:r>
            <w:proofErr w:type="spellStart"/>
            <w:r w:rsidRPr="008D6665">
              <w:rPr>
                <w:rFonts w:ascii="Times New Roman" w:eastAsia="Times New Roman" w:hAnsi="Times New Roman" w:cs="Times New Roman"/>
                <w:bCs/>
                <w:shd w:val="clear" w:color="auto" w:fill="FFFFFF"/>
                <w:lang w:val="uk-UA" w:eastAsia="uk-UA" w:bidi="uk-UA"/>
              </w:rPr>
              <w:t>Немирівської</w:t>
            </w:r>
            <w:proofErr w:type="spellEnd"/>
            <w:r w:rsidRPr="008D6665">
              <w:rPr>
                <w:rFonts w:ascii="Times New Roman" w:eastAsia="Times New Roman" w:hAnsi="Times New Roman" w:cs="Times New Roman"/>
                <w:bCs/>
                <w:shd w:val="clear" w:color="auto" w:fill="FFFFFF"/>
                <w:lang w:val="uk-UA" w:eastAsia="uk-UA" w:bidi="uk-UA"/>
              </w:rPr>
              <w:t xml:space="preserve"> міської ради Вінницької області</w:t>
            </w:r>
          </w:p>
          <w:p w:rsidR="00AF7798" w:rsidRPr="008D6665" w:rsidRDefault="00AF7798" w:rsidP="00AF7798">
            <w:pPr>
              <w:suppressAutoHyphens/>
              <w:spacing w:after="0" w:line="240"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 xml:space="preserve">Юридична адреса :22833,Вінницька обл.                              </w:t>
            </w:r>
            <w:proofErr w:type="spellStart"/>
            <w:r w:rsidRPr="008D6665">
              <w:rPr>
                <w:rFonts w:ascii="Times New Roman" w:eastAsia="Times New Roman" w:hAnsi="Times New Roman" w:cs="Times New Roman"/>
                <w:bCs/>
                <w:shd w:val="clear" w:color="auto" w:fill="FFFFFF"/>
                <w:lang w:val="uk-UA" w:eastAsia="uk-UA" w:bidi="uk-UA"/>
              </w:rPr>
              <w:t>с.Подільське</w:t>
            </w:r>
            <w:proofErr w:type="spellEnd"/>
            <w:r w:rsidRPr="008D6665">
              <w:rPr>
                <w:rFonts w:ascii="Times New Roman" w:eastAsia="Times New Roman" w:hAnsi="Times New Roman" w:cs="Times New Roman"/>
                <w:bCs/>
                <w:shd w:val="clear" w:color="auto" w:fill="FFFFFF"/>
                <w:lang w:val="uk-UA" w:eastAsia="uk-UA" w:bidi="uk-UA"/>
              </w:rPr>
              <w:t xml:space="preserve"> ,  площа Незалежності,8</w:t>
            </w:r>
            <w:r w:rsidRPr="008D6665">
              <w:rPr>
                <w:rFonts w:ascii="Times New Roman" w:eastAsia="Times New Roman" w:hAnsi="Times New Roman" w:cs="Times New Roman"/>
                <w:bCs/>
                <w:shd w:val="clear" w:color="auto" w:fill="FFFFFF"/>
                <w:lang w:val="uk-UA" w:eastAsia="uk-UA" w:bidi="uk-UA"/>
              </w:rPr>
              <w:tab/>
            </w:r>
          </w:p>
          <w:p w:rsidR="00AF7798" w:rsidRPr="008D6665" w:rsidRDefault="00AF7798" w:rsidP="00AF7798">
            <w:pPr>
              <w:suppressAutoHyphens/>
              <w:spacing w:after="0" w:line="240"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Рахунок №________________________________________</w:t>
            </w:r>
          </w:p>
          <w:p w:rsidR="00AF7798" w:rsidRPr="008D6665" w:rsidRDefault="00AF7798" w:rsidP="00AF7798">
            <w:pPr>
              <w:suppressAutoHyphens/>
              <w:spacing w:after="0" w:line="240"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в ДКСУ м Київ</w:t>
            </w:r>
          </w:p>
          <w:p w:rsidR="00AF7798" w:rsidRPr="008D6665" w:rsidRDefault="00AF7798" w:rsidP="00AF7798">
            <w:pPr>
              <w:suppressAutoHyphens/>
              <w:spacing w:after="0" w:line="240"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Код ЄДРПОУ :37336510</w:t>
            </w:r>
          </w:p>
          <w:p w:rsidR="002938F6" w:rsidRPr="008D6665" w:rsidRDefault="00AF7798" w:rsidP="00AF7798">
            <w:pPr>
              <w:suppressAutoHyphens/>
              <w:spacing w:after="0" w:line="240"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 xml:space="preserve">    </w:t>
            </w:r>
          </w:p>
          <w:p w:rsidR="00AF7798" w:rsidRPr="008D6665" w:rsidRDefault="00AF7798" w:rsidP="00AF7798">
            <w:pPr>
              <w:suppressAutoHyphens/>
              <w:spacing w:after="0" w:line="240" w:lineRule="auto"/>
              <w:rPr>
                <w:rFonts w:ascii="Times New Roman" w:eastAsia="Times New Roman" w:hAnsi="Times New Roman" w:cs="Times New Roman"/>
                <w:bCs/>
                <w:shd w:val="clear" w:color="auto" w:fill="FFFFFF"/>
                <w:lang w:val="uk-UA" w:eastAsia="uk-UA" w:bidi="uk-UA"/>
              </w:rPr>
            </w:pPr>
          </w:p>
          <w:p w:rsidR="00AF7798" w:rsidRPr="008D6665" w:rsidRDefault="00AF7798" w:rsidP="00AF7798">
            <w:pPr>
              <w:suppressAutoHyphens/>
              <w:spacing w:after="0" w:line="240" w:lineRule="auto"/>
              <w:rPr>
                <w:rFonts w:ascii="Times New Roman" w:eastAsia="Times New Roman" w:hAnsi="Times New Roman" w:cs="Times New Roman"/>
                <w:bCs/>
                <w:shd w:val="clear" w:color="auto" w:fill="FFFFFF"/>
                <w:lang w:val="uk-UA" w:eastAsia="uk-UA" w:bidi="uk-UA"/>
              </w:rPr>
            </w:pPr>
          </w:p>
          <w:p w:rsidR="00AF7798" w:rsidRPr="008D6665" w:rsidRDefault="00AF7798" w:rsidP="00AF7798">
            <w:pPr>
              <w:suppressAutoHyphens/>
              <w:spacing w:after="0" w:line="240" w:lineRule="auto"/>
              <w:rPr>
                <w:rFonts w:ascii="Times New Roman" w:eastAsia="Times New Roman" w:hAnsi="Times New Roman" w:cs="Times New Roman"/>
                <w:bCs/>
                <w:u w:val="single"/>
                <w:lang w:val="uk-UA" w:eastAsia="ar-SA"/>
              </w:rPr>
            </w:pPr>
            <w:r w:rsidRPr="008D6665">
              <w:rPr>
                <w:rFonts w:ascii="Times New Roman" w:eastAsia="Times New Roman" w:hAnsi="Times New Roman" w:cs="Times New Roman"/>
                <w:bCs/>
                <w:shd w:val="clear" w:color="auto" w:fill="FFFFFF"/>
                <w:lang w:val="uk-UA" w:eastAsia="uk-UA" w:bidi="uk-UA"/>
              </w:rPr>
              <w:t xml:space="preserve">Директор </w:t>
            </w:r>
            <w:proofErr w:type="spellStart"/>
            <w:r w:rsidRPr="008D6665">
              <w:rPr>
                <w:rFonts w:ascii="Times New Roman" w:eastAsia="Times New Roman" w:hAnsi="Times New Roman" w:cs="Times New Roman"/>
                <w:bCs/>
                <w:shd w:val="clear" w:color="auto" w:fill="FFFFFF"/>
                <w:lang w:val="uk-UA" w:eastAsia="uk-UA" w:bidi="uk-UA"/>
              </w:rPr>
              <w:t>_____________Н.М.Лук’яни</w:t>
            </w:r>
            <w:proofErr w:type="spellEnd"/>
            <w:r w:rsidRPr="008D6665">
              <w:rPr>
                <w:rFonts w:ascii="Times New Roman" w:eastAsia="Times New Roman" w:hAnsi="Times New Roman" w:cs="Times New Roman"/>
                <w:bCs/>
                <w:shd w:val="clear" w:color="auto" w:fill="FFFFFF"/>
                <w:lang w:val="uk-UA" w:eastAsia="uk-UA" w:bidi="uk-UA"/>
              </w:rPr>
              <w:t>ця</w:t>
            </w:r>
          </w:p>
        </w:tc>
      </w:tr>
    </w:tbl>
    <w:p w:rsidR="002938F6" w:rsidRDefault="00AF7798" w:rsidP="00AF7798">
      <w:pPr>
        <w:shd w:val="clear" w:color="auto" w:fill="FFFFFF"/>
        <w:tabs>
          <w:tab w:val="left" w:pos="660"/>
          <w:tab w:val="left" w:pos="5160"/>
        </w:tabs>
        <w:spacing w:after="0" w:line="276" w:lineRule="auto"/>
        <w:ind w:right="709"/>
        <w:rPr>
          <w:rFonts w:ascii="Times New Roman" w:eastAsia="Arial" w:hAnsi="Times New Roman" w:cs="Times New Roman"/>
          <w:b/>
          <w:sz w:val="24"/>
          <w:szCs w:val="24"/>
          <w:lang w:val="uk-UA" w:eastAsia="uk-UA"/>
        </w:rPr>
      </w:pPr>
      <w:r w:rsidRPr="008D6665">
        <w:rPr>
          <w:rFonts w:ascii="Times New Roman" w:eastAsia="Arial" w:hAnsi="Times New Roman" w:cs="Times New Roman"/>
          <w:sz w:val="24"/>
          <w:szCs w:val="24"/>
          <w:lang w:val="uk-UA" w:eastAsia="uk-UA"/>
        </w:rPr>
        <w:tab/>
      </w:r>
      <w:r w:rsidRPr="008D6665">
        <w:rPr>
          <w:rFonts w:ascii="Times New Roman" w:eastAsia="Times New Roman" w:hAnsi="Times New Roman" w:cs="Times New Roman"/>
          <w:bCs/>
          <w:sz w:val="20"/>
          <w:szCs w:val="20"/>
          <w:lang w:val="uk-UA" w:eastAsia="ru-RU"/>
        </w:rPr>
        <w:t>М.П.</w:t>
      </w:r>
      <w:r>
        <w:rPr>
          <w:rFonts w:ascii="Times New Roman" w:eastAsia="Arial" w:hAnsi="Times New Roman" w:cs="Times New Roman"/>
          <w:b/>
          <w:sz w:val="24"/>
          <w:szCs w:val="24"/>
          <w:lang w:val="uk-UA" w:eastAsia="uk-UA"/>
        </w:rPr>
        <w:tab/>
      </w:r>
      <w:r w:rsidRPr="00C50F35">
        <w:rPr>
          <w:rFonts w:ascii="Times New Roman" w:eastAsia="Times New Roman" w:hAnsi="Times New Roman" w:cs="Times New Roman"/>
          <w:bCs/>
          <w:sz w:val="20"/>
          <w:szCs w:val="20"/>
          <w:lang w:val="uk-UA" w:eastAsia="ru-RU"/>
        </w:rPr>
        <w:t>М.П.</w:t>
      </w: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6E6909" w:rsidRPr="005433F7" w:rsidRDefault="006E6909" w:rsidP="002938F6">
      <w:pPr>
        <w:shd w:val="clear" w:color="auto" w:fill="FFFFFF"/>
        <w:spacing w:after="0" w:line="276" w:lineRule="auto"/>
        <w:ind w:right="709"/>
        <w:rPr>
          <w:rFonts w:ascii="Times New Roman" w:eastAsia="Arial" w:hAnsi="Times New Roman" w:cs="Times New Roman"/>
          <w:b/>
          <w:sz w:val="24"/>
          <w:szCs w:val="24"/>
          <w:lang w:val="uk-UA" w:eastAsia="uk-UA"/>
        </w:rPr>
      </w:pPr>
    </w:p>
    <w:p w:rsidR="00767A36" w:rsidRPr="008D6665" w:rsidRDefault="00767A36" w:rsidP="002938F6">
      <w:pPr>
        <w:shd w:val="clear" w:color="auto" w:fill="FFFFFF"/>
        <w:spacing w:after="0" w:line="276" w:lineRule="auto"/>
        <w:ind w:right="709"/>
        <w:rPr>
          <w:rFonts w:ascii="Times New Roman" w:eastAsia="Arial" w:hAnsi="Times New Roman" w:cs="Times New Roman"/>
          <w:b/>
          <w:sz w:val="20"/>
          <w:szCs w:val="20"/>
          <w:lang w:val="uk-UA" w:eastAsia="uk-UA"/>
        </w:rPr>
      </w:pPr>
    </w:p>
    <w:p w:rsidR="002938F6" w:rsidRPr="008D6665" w:rsidRDefault="003B64E6" w:rsidP="002938F6">
      <w:pPr>
        <w:shd w:val="clear" w:color="auto" w:fill="FFFFFF"/>
        <w:spacing w:after="0" w:line="276" w:lineRule="auto"/>
        <w:ind w:right="709"/>
        <w:jc w:val="center"/>
        <w:rPr>
          <w:rFonts w:ascii="Times New Roman" w:eastAsia="Arial" w:hAnsi="Times New Roman" w:cs="Times New Roman"/>
          <w:sz w:val="20"/>
          <w:szCs w:val="20"/>
          <w:lang w:val="uk-UA" w:eastAsia="uk-UA"/>
        </w:rPr>
      </w:pPr>
      <w:r w:rsidRPr="008D6665">
        <w:rPr>
          <w:rFonts w:ascii="Times New Roman" w:eastAsia="Arial" w:hAnsi="Times New Roman" w:cs="Times New Roman"/>
          <w:b/>
          <w:sz w:val="20"/>
          <w:szCs w:val="20"/>
          <w:lang w:val="uk-UA" w:eastAsia="uk-UA"/>
        </w:rPr>
        <w:t xml:space="preserve">                                                                                                            </w:t>
      </w:r>
      <w:r w:rsidR="00A37A60" w:rsidRPr="008D6665">
        <w:rPr>
          <w:rFonts w:ascii="Times New Roman" w:eastAsia="Arial" w:hAnsi="Times New Roman" w:cs="Times New Roman"/>
          <w:b/>
          <w:sz w:val="20"/>
          <w:szCs w:val="20"/>
          <w:lang w:val="uk-UA" w:eastAsia="uk-UA"/>
        </w:rPr>
        <w:t xml:space="preserve">  </w:t>
      </w:r>
      <w:r w:rsidRPr="008D6665">
        <w:rPr>
          <w:rFonts w:ascii="Times New Roman" w:eastAsia="Arial" w:hAnsi="Times New Roman" w:cs="Times New Roman"/>
          <w:b/>
          <w:sz w:val="20"/>
          <w:szCs w:val="20"/>
          <w:lang w:val="uk-UA" w:eastAsia="uk-UA"/>
        </w:rPr>
        <w:t xml:space="preserve">    </w:t>
      </w:r>
      <w:r w:rsidR="008D6665">
        <w:rPr>
          <w:rFonts w:ascii="Times New Roman" w:eastAsia="Arial" w:hAnsi="Times New Roman" w:cs="Times New Roman"/>
          <w:b/>
          <w:sz w:val="20"/>
          <w:szCs w:val="20"/>
          <w:lang w:val="uk-UA" w:eastAsia="uk-UA"/>
        </w:rPr>
        <w:t xml:space="preserve">                             </w:t>
      </w:r>
      <w:r w:rsidRPr="008D6665">
        <w:rPr>
          <w:rFonts w:ascii="Times New Roman" w:eastAsia="Arial" w:hAnsi="Times New Roman" w:cs="Times New Roman"/>
          <w:b/>
          <w:sz w:val="20"/>
          <w:szCs w:val="20"/>
          <w:lang w:val="uk-UA" w:eastAsia="uk-UA"/>
        </w:rPr>
        <w:t xml:space="preserve"> </w:t>
      </w:r>
      <w:r w:rsidR="002938F6" w:rsidRPr="008D6665">
        <w:rPr>
          <w:rFonts w:ascii="Times New Roman" w:eastAsia="Arial" w:hAnsi="Times New Roman" w:cs="Times New Roman"/>
          <w:b/>
          <w:sz w:val="20"/>
          <w:szCs w:val="20"/>
          <w:lang w:val="uk-UA" w:eastAsia="uk-UA"/>
        </w:rPr>
        <w:t xml:space="preserve">ДОДАТОК № 1 </w:t>
      </w:r>
    </w:p>
    <w:p w:rsidR="002938F6" w:rsidRPr="008D6665" w:rsidRDefault="008D6665" w:rsidP="002938F6">
      <w:pPr>
        <w:shd w:val="clear" w:color="auto" w:fill="FFFFFF"/>
        <w:spacing w:after="0" w:line="276" w:lineRule="auto"/>
        <w:ind w:firstLine="4253"/>
        <w:jc w:val="right"/>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 xml:space="preserve"> </w:t>
      </w:r>
      <w:r w:rsidRPr="008D6665">
        <w:rPr>
          <w:rFonts w:ascii="Times New Roman" w:eastAsia="Arial" w:hAnsi="Times New Roman" w:cs="Times New Roman"/>
          <w:sz w:val="20"/>
          <w:szCs w:val="20"/>
          <w:lang w:val="uk-UA" w:eastAsia="uk-UA"/>
        </w:rPr>
        <w:t xml:space="preserve"> </w:t>
      </w:r>
      <w:r w:rsidR="002938F6" w:rsidRPr="008D6665">
        <w:rPr>
          <w:rFonts w:ascii="Times New Roman" w:eastAsia="Arial" w:hAnsi="Times New Roman" w:cs="Times New Roman"/>
          <w:sz w:val="20"/>
          <w:szCs w:val="20"/>
          <w:lang w:val="uk-UA" w:eastAsia="uk-UA"/>
        </w:rPr>
        <w:t xml:space="preserve"> до Договору  № __  від                                                          </w:t>
      </w:r>
      <w:r w:rsidR="002938F6" w:rsidRPr="008D6665">
        <w:rPr>
          <w:rFonts w:ascii="Times New Roman" w:eastAsia="Arial" w:hAnsi="Times New Roman" w:cs="Times New Roman"/>
          <w:b/>
          <w:color w:val="121212"/>
          <w:sz w:val="20"/>
          <w:szCs w:val="20"/>
          <w:lang w:val="uk-UA" w:eastAsia="uk-UA"/>
        </w:rPr>
        <w:t xml:space="preserve">«___»_________  </w:t>
      </w:r>
      <w:r w:rsidR="002938F6" w:rsidRPr="008D6665">
        <w:rPr>
          <w:rFonts w:ascii="Times New Roman" w:eastAsia="Arial" w:hAnsi="Times New Roman" w:cs="Times New Roman"/>
          <w:color w:val="121212"/>
          <w:sz w:val="20"/>
          <w:szCs w:val="20"/>
          <w:lang w:val="uk-UA" w:eastAsia="uk-UA"/>
        </w:rPr>
        <w:t>2022</w:t>
      </w:r>
      <w:r w:rsidR="003D374A">
        <w:rPr>
          <w:rFonts w:ascii="Times New Roman" w:eastAsia="Arial" w:hAnsi="Times New Roman" w:cs="Times New Roman"/>
          <w:color w:val="121212"/>
          <w:sz w:val="20"/>
          <w:szCs w:val="20"/>
          <w:lang w:val="uk-UA" w:eastAsia="uk-UA"/>
        </w:rPr>
        <w:t>року</w:t>
      </w:r>
    </w:p>
    <w:p w:rsidR="00767A36" w:rsidRPr="008D6665" w:rsidRDefault="00767A36" w:rsidP="00B13171">
      <w:pPr>
        <w:shd w:val="clear" w:color="auto" w:fill="FFFFFF"/>
        <w:spacing w:after="0" w:line="276" w:lineRule="auto"/>
        <w:rPr>
          <w:rFonts w:ascii="Times New Roman" w:eastAsia="Arial" w:hAnsi="Times New Roman" w:cs="Times New Roman"/>
          <w:b/>
          <w:sz w:val="20"/>
          <w:szCs w:val="20"/>
          <w:lang w:val="uk-UA" w:eastAsia="uk-UA"/>
        </w:rPr>
      </w:pPr>
    </w:p>
    <w:p w:rsidR="002938F6" w:rsidRPr="005433F7" w:rsidRDefault="002938F6" w:rsidP="002938F6">
      <w:pPr>
        <w:shd w:val="clear" w:color="auto" w:fill="FFFFFF"/>
        <w:spacing w:after="0" w:line="276" w:lineRule="auto"/>
        <w:jc w:val="center"/>
        <w:rPr>
          <w:rFonts w:ascii="Times New Roman" w:eastAsia="Arial" w:hAnsi="Times New Roman" w:cs="Times New Roman"/>
          <w:b/>
          <w:sz w:val="24"/>
          <w:szCs w:val="24"/>
          <w:lang w:val="uk-UA" w:eastAsia="uk-UA"/>
        </w:rPr>
      </w:pPr>
      <w:r w:rsidRPr="005433F7">
        <w:rPr>
          <w:rFonts w:ascii="Times New Roman" w:eastAsia="Arial" w:hAnsi="Times New Roman" w:cs="Times New Roman"/>
          <w:b/>
          <w:sz w:val="24"/>
          <w:szCs w:val="24"/>
          <w:lang w:val="uk-UA" w:eastAsia="uk-UA"/>
        </w:rPr>
        <w:t xml:space="preserve">СПЕЦИФІКАЦІЯ </w:t>
      </w:r>
      <w:r w:rsidRPr="005433F7">
        <w:rPr>
          <w:rFonts w:ascii="Times New Roman" w:eastAsia="Arial" w:hAnsi="Times New Roman" w:cs="Times New Roman"/>
          <w:b/>
          <w:sz w:val="24"/>
          <w:szCs w:val="24"/>
          <w:lang w:val="uk-UA" w:eastAsia="uk-UA"/>
        </w:rPr>
        <w:tab/>
      </w:r>
    </w:p>
    <w:p w:rsidR="002938F6" w:rsidRPr="005433F7" w:rsidRDefault="002938F6" w:rsidP="002938F6">
      <w:pPr>
        <w:shd w:val="clear" w:color="auto" w:fill="FFFFFF"/>
        <w:spacing w:after="0" w:line="276" w:lineRule="auto"/>
        <w:jc w:val="center"/>
        <w:rPr>
          <w:rFonts w:ascii="Times New Roman" w:eastAsia="Arial" w:hAnsi="Times New Roman" w:cs="Times New Roman"/>
          <w:b/>
          <w:sz w:val="24"/>
          <w:szCs w:val="24"/>
          <w:lang w:val="uk-UA" w:eastAsia="uk-UA"/>
        </w:rPr>
      </w:pPr>
    </w:p>
    <w:p w:rsidR="002938F6" w:rsidRPr="005433F7" w:rsidRDefault="002938F6" w:rsidP="002938F6">
      <w:pPr>
        <w:shd w:val="clear" w:color="auto" w:fill="FFFFFF"/>
        <w:spacing w:after="0" w:line="276" w:lineRule="auto"/>
        <w:jc w:val="both"/>
        <w:rPr>
          <w:rFonts w:ascii="Times New Roman" w:eastAsia="Arial" w:hAnsi="Times New Roman" w:cs="Times New Roman"/>
          <w:b/>
          <w:sz w:val="24"/>
          <w:szCs w:val="24"/>
          <w:lang w:val="uk-UA" w:eastAsia="uk-UA"/>
        </w:rPr>
      </w:pPr>
      <w:r w:rsidRPr="005433F7">
        <w:rPr>
          <w:rFonts w:ascii="Times New Roman" w:eastAsia="Arial" w:hAnsi="Times New Roman" w:cs="Times New Roman"/>
          <w:b/>
          <w:sz w:val="24"/>
          <w:szCs w:val="24"/>
          <w:lang w:val="uk-UA" w:eastAsia="uk-UA"/>
        </w:rPr>
        <w:tab/>
      </w:r>
      <w:r w:rsidRPr="005433F7">
        <w:rPr>
          <w:rFonts w:ascii="Times New Roman" w:eastAsia="Arial" w:hAnsi="Times New Roman" w:cs="Times New Roman"/>
          <w:b/>
          <w:sz w:val="24"/>
          <w:szCs w:val="24"/>
          <w:lang w:val="uk-UA" w:eastAsia="uk-UA"/>
        </w:rPr>
        <w:tab/>
      </w:r>
      <w:r w:rsidRPr="005433F7">
        <w:rPr>
          <w:rFonts w:ascii="Times New Roman" w:eastAsia="Arial" w:hAnsi="Times New Roman" w:cs="Times New Roman"/>
          <w:b/>
          <w:sz w:val="24"/>
          <w:szCs w:val="24"/>
          <w:lang w:val="uk-UA" w:eastAsia="uk-UA"/>
        </w:rPr>
        <w:tab/>
      </w:r>
      <w:r w:rsidRPr="005433F7">
        <w:rPr>
          <w:rFonts w:ascii="Times New Roman" w:eastAsia="Arial" w:hAnsi="Times New Roman" w:cs="Times New Roman"/>
          <w:b/>
          <w:sz w:val="24"/>
          <w:szCs w:val="24"/>
          <w:lang w:val="uk-UA" w:eastAsia="uk-UA"/>
        </w:rPr>
        <w:tab/>
      </w:r>
      <w:r w:rsidRPr="005433F7">
        <w:rPr>
          <w:rFonts w:ascii="Times New Roman" w:eastAsia="Arial" w:hAnsi="Times New Roman" w:cs="Times New Roman"/>
          <w:b/>
          <w:sz w:val="24"/>
          <w:szCs w:val="24"/>
          <w:lang w:val="uk-UA" w:eastAsia="uk-UA"/>
        </w:rPr>
        <w:tab/>
      </w:r>
      <w:r w:rsidRPr="005433F7">
        <w:rPr>
          <w:rFonts w:ascii="Times New Roman" w:eastAsia="Arial" w:hAnsi="Times New Roman" w:cs="Times New Roman"/>
          <w:b/>
          <w:sz w:val="24"/>
          <w:szCs w:val="24"/>
          <w:lang w:val="uk-UA" w:eastAsia="uk-UA"/>
        </w:rPr>
        <w:tab/>
      </w:r>
      <w:r w:rsidRPr="005433F7">
        <w:rPr>
          <w:rFonts w:ascii="Times New Roman" w:eastAsia="Arial" w:hAnsi="Times New Roman" w:cs="Times New Roman"/>
          <w:b/>
          <w:sz w:val="24"/>
          <w:szCs w:val="24"/>
          <w:lang w:val="uk-UA" w:eastAsia="uk-UA"/>
        </w:rPr>
        <w:tab/>
      </w:r>
      <w:r w:rsidRPr="005433F7">
        <w:rPr>
          <w:rFonts w:ascii="Times New Roman" w:eastAsia="Arial" w:hAnsi="Times New Roman" w:cs="Times New Roman"/>
          <w:b/>
          <w:sz w:val="24"/>
          <w:szCs w:val="24"/>
          <w:lang w:val="uk-UA" w:eastAsia="uk-UA"/>
        </w:rPr>
        <w:tab/>
      </w:r>
    </w:p>
    <w:tbl>
      <w:tblPr>
        <w:tblW w:w="10215" w:type="dxa"/>
        <w:tblInd w:w="-562" w:type="dxa"/>
        <w:tblLayout w:type="fixed"/>
        <w:tblCellMar>
          <w:left w:w="0" w:type="dxa"/>
          <w:right w:w="0" w:type="dxa"/>
        </w:tblCellMar>
        <w:tblLook w:val="0000" w:firstRow="0" w:lastRow="0" w:firstColumn="0" w:lastColumn="0" w:noHBand="0" w:noVBand="0"/>
      </w:tblPr>
      <w:tblGrid>
        <w:gridCol w:w="491"/>
        <w:gridCol w:w="2900"/>
        <w:gridCol w:w="1007"/>
        <w:gridCol w:w="1698"/>
        <w:gridCol w:w="1827"/>
        <w:gridCol w:w="2292"/>
      </w:tblGrid>
      <w:tr w:rsidR="002938F6" w:rsidRPr="005433F7" w:rsidTr="00767A36">
        <w:tc>
          <w:tcPr>
            <w:tcW w:w="491" w:type="dxa"/>
            <w:tcBorders>
              <w:top w:val="single" w:sz="4" w:space="0" w:color="000000"/>
              <w:left w:val="single" w:sz="4" w:space="0" w:color="000000"/>
              <w:bottom w:val="single" w:sz="4" w:space="0" w:color="000000"/>
            </w:tcBorders>
            <w:shd w:val="clear" w:color="auto" w:fill="auto"/>
            <w:vAlign w:val="center"/>
          </w:tcPr>
          <w:p w:rsidR="002938F6" w:rsidRPr="005433F7" w:rsidRDefault="002938F6" w:rsidP="002938F6">
            <w:pPr>
              <w:tabs>
                <w:tab w:val="left" w:pos="1935"/>
              </w:tabs>
              <w:spacing w:after="0" w:line="276" w:lineRule="auto"/>
              <w:ind w:left="179"/>
              <w:jc w:val="center"/>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 з/п</w:t>
            </w:r>
          </w:p>
        </w:tc>
        <w:tc>
          <w:tcPr>
            <w:tcW w:w="2900" w:type="dxa"/>
            <w:tcBorders>
              <w:top w:val="single" w:sz="4" w:space="0" w:color="000000"/>
              <w:left w:val="single" w:sz="4" w:space="0" w:color="000000"/>
              <w:bottom w:val="single" w:sz="4" w:space="0" w:color="000000"/>
            </w:tcBorders>
            <w:shd w:val="clear" w:color="auto" w:fill="auto"/>
            <w:vAlign w:val="center"/>
          </w:tcPr>
          <w:p w:rsidR="002938F6" w:rsidRPr="005433F7" w:rsidRDefault="002938F6" w:rsidP="002938F6">
            <w:pPr>
              <w:tabs>
                <w:tab w:val="left" w:pos="1935"/>
              </w:tabs>
              <w:spacing w:after="0" w:line="276" w:lineRule="auto"/>
              <w:ind w:left="179"/>
              <w:jc w:val="center"/>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 xml:space="preserve">Найменування товару </w:t>
            </w:r>
          </w:p>
          <w:p w:rsidR="002938F6" w:rsidRPr="005433F7" w:rsidRDefault="002938F6" w:rsidP="002938F6">
            <w:pPr>
              <w:tabs>
                <w:tab w:val="left" w:pos="1935"/>
              </w:tabs>
              <w:spacing w:after="0" w:line="276" w:lineRule="auto"/>
              <w:ind w:left="179"/>
              <w:jc w:val="center"/>
              <w:rPr>
                <w:rFonts w:ascii="Times New Roman" w:eastAsia="Arial" w:hAnsi="Times New Roman" w:cs="Times New Roman"/>
                <w:sz w:val="24"/>
                <w:szCs w:val="24"/>
                <w:lang w:val="uk-UA" w:eastAsia="uk-UA"/>
              </w:rPr>
            </w:pPr>
          </w:p>
        </w:tc>
        <w:tc>
          <w:tcPr>
            <w:tcW w:w="1007" w:type="dxa"/>
            <w:tcBorders>
              <w:top w:val="single" w:sz="4" w:space="0" w:color="000000"/>
              <w:left w:val="single" w:sz="4" w:space="0" w:color="000000"/>
              <w:bottom w:val="single" w:sz="4" w:space="0" w:color="000000"/>
            </w:tcBorders>
            <w:shd w:val="clear" w:color="auto" w:fill="auto"/>
            <w:vAlign w:val="center"/>
          </w:tcPr>
          <w:p w:rsidR="002938F6" w:rsidRPr="005433F7" w:rsidRDefault="002938F6" w:rsidP="002938F6">
            <w:pPr>
              <w:spacing w:after="150" w:line="276" w:lineRule="auto"/>
              <w:jc w:val="center"/>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Одиниця виміру</w:t>
            </w:r>
          </w:p>
        </w:tc>
        <w:tc>
          <w:tcPr>
            <w:tcW w:w="1698" w:type="dxa"/>
            <w:tcBorders>
              <w:top w:val="single" w:sz="4" w:space="0" w:color="000000"/>
              <w:left w:val="single" w:sz="4" w:space="0" w:color="000000"/>
              <w:bottom w:val="single" w:sz="4" w:space="0" w:color="000000"/>
            </w:tcBorders>
            <w:shd w:val="clear" w:color="auto" w:fill="auto"/>
            <w:vAlign w:val="center"/>
          </w:tcPr>
          <w:p w:rsidR="002938F6" w:rsidRPr="005433F7" w:rsidRDefault="002938F6" w:rsidP="002938F6">
            <w:pPr>
              <w:spacing w:after="0" w:line="276" w:lineRule="auto"/>
              <w:jc w:val="center"/>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 xml:space="preserve">Загальна   </w:t>
            </w:r>
          </w:p>
          <w:p w:rsidR="002938F6" w:rsidRPr="005433F7" w:rsidRDefault="002938F6" w:rsidP="002938F6">
            <w:pPr>
              <w:spacing w:after="0" w:line="276" w:lineRule="auto"/>
              <w:jc w:val="center"/>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кількість</w:t>
            </w:r>
          </w:p>
        </w:tc>
        <w:tc>
          <w:tcPr>
            <w:tcW w:w="1827" w:type="dxa"/>
            <w:tcBorders>
              <w:top w:val="single" w:sz="4" w:space="0" w:color="000000"/>
              <w:left w:val="single" w:sz="4" w:space="0" w:color="000000"/>
              <w:bottom w:val="single" w:sz="4" w:space="0" w:color="000000"/>
            </w:tcBorders>
            <w:shd w:val="clear" w:color="auto" w:fill="auto"/>
            <w:vAlign w:val="center"/>
          </w:tcPr>
          <w:p w:rsidR="002938F6" w:rsidRPr="005433F7" w:rsidRDefault="002938F6" w:rsidP="002938F6">
            <w:pPr>
              <w:spacing w:after="0" w:line="276" w:lineRule="auto"/>
              <w:jc w:val="center"/>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 xml:space="preserve">Ціна за одиницю виміру в грн. </w:t>
            </w:r>
          </w:p>
          <w:p w:rsidR="002938F6" w:rsidRPr="005433F7" w:rsidRDefault="002938F6" w:rsidP="002938F6">
            <w:pPr>
              <w:spacing w:after="0" w:line="276" w:lineRule="auto"/>
              <w:jc w:val="center"/>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(з ПДВ)</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8F6" w:rsidRPr="005433F7" w:rsidRDefault="002938F6" w:rsidP="002938F6">
            <w:pPr>
              <w:spacing w:after="150" w:line="276" w:lineRule="auto"/>
              <w:jc w:val="center"/>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Загальна сума вартості товару в грн. (з ПДВ)</w:t>
            </w:r>
          </w:p>
        </w:tc>
      </w:tr>
      <w:tr w:rsidR="002938F6" w:rsidRPr="005433F7" w:rsidTr="00767A36">
        <w:trPr>
          <w:trHeight w:val="406"/>
        </w:trPr>
        <w:tc>
          <w:tcPr>
            <w:tcW w:w="491" w:type="dxa"/>
            <w:tcBorders>
              <w:top w:val="single" w:sz="4" w:space="0" w:color="000000"/>
              <w:left w:val="single" w:sz="4" w:space="0" w:color="000000"/>
              <w:bottom w:val="single" w:sz="4" w:space="0" w:color="000000"/>
            </w:tcBorders>
            <w:shd w:val="clear" w:color="auto" w:fill="auto"/>
          </w:tcPr>
          <w:p w:rsidR="002938F6" w:rsidRPr="005433F7" w:rsidRDefault="002938F6" w:rsidP="002938F6">
            <w:pPr>
              <w:spacing w:after="0" w:line="276" w:lineRule="auto"/>
              <w:jc w:val="center"/>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1.</w:t>
            </w:r>
          </w:p>
        </w:tc>
        <w:tc>
          <w:tcPr>
            <w:tcW w:w="2900" w:type="dxa"/>
            <w:tcBorders>
              <w:top w:val="single" w:sz="4" w:space="0" w:color="000000"/>
              <w:left w:val="single" w:sz="4" w:space="0" w:color="000000"/>
              <w:bottom w:val="single" w:sz="4" w:space="0" w:color="000000"/>
            </w:tcBorders>
            <w:shd w:val="clear" w:color="auto" w:fill="auto"/>
            <w:vAlign w:val="center"/>
          </w:tcPr>
          <w:p w:rsidR="002938F6" w:rsidRPr="005433F7" w:rsidRDefault="003D374A" w:rsidP="002938F6">
            <w:pPr>
              <w:spacing w:after="0" w:line="276" w:lineRule="auto"/>
              <w:rPr>
                <w:rFonts w:ascii="Times New Roman" w:eastAsia="Arial" w:hAnsi="Times New Roman" w:cs="Times New Roman"/>
                <w:sz w:val="24"/>
                <w:szCs w:val="24"/>
                <w:lang w:val="uk-UA" w:eastAsia="uk-UA"/>
              </w:rPr>
            </w:pPr>
            <w:r>
              <w:rPr>
                <w:rFonts w:ascii="Times New Roman" w:eastAsia="Arial" w:hAnsi="Times New Roman" w:cs="Times New Roman"/>
                <w:sz w:val="24"/>
                <w:szCs w:val="24"/>
                <w:lang w:val="uk-UA" w:eastAsia="uk-UA"/>
              </w:rPr>
              <w:t>Генератор</w:t>
            </w:r>
          </w:p>
        </w:tc>
        <w:tc>
          <w:tcPr>
            <w:tcW w:w="1007" w:type="dxa"/>
            <w:tcBorders>
              <w:top w:val="single" w:sz="6" w:space="0" w:color="auto"/>
              <w:left w:val="single" w:sz="6" w:space="0" w:color="auto"/>
              <w:bottom w:val="single" w:sz="6" w:space="0" w:color="auto"/>
              <w:right w:val="single" w:sz="6" w:space="0" w:color="auto"/>
            </w:tcBorders>
            <w:vAlign w:val="center"/>
          </w:tcPr>
          <w:p w:rsidR="002938F6" w:rsidRPr="005433F7" w:rsidRDefault="003D374A" w:rsidP="002938F6">
            <w:pPr>
              <w:spacing w:after="0" w:line="276" w:lineRule="auto"/>
              <w:jc w:val="center"/>
              <w:rPr>
                <w:rFonts w:ascii="Times New Roman" w:eastAsia="Arial" w:hAnsi="Times New Roman" w:cs="Times New Roman"/>
                <w:bCs/>
                <w:color w:val="000000"/>
                <w:sz w:val="24"/>
                <w:szCs w:val="24"/>
                <w:lang w:val="uk-UA" w:eastAsia="uk-UA"/>
              </w:rPr>
            </w:pPr>
            <w:proofErr w:type="spellStart"/>
            <w:r>
              <w:rPr>
                <w:rFonts w:ascii="Times New Roman" w:eastAsia="Arial" w:hAnsi="Times New Roman" w:cs="Times New Roman"/>
                <w:bCs/>
                <w:color w:val="000000"/>
                <w:sz w:val="24"/>
                <w:szCs w:val="24"/>
                <w:lang w:val="uk-UA" w:eastAsia="uk-UA"/>
              </w:rPr>
              <w:t>шт</w:t>
            </w:r>
            <w:proofErr w:type="spellEnd"/>
          </w:p>
        </w:tc>
        <w:tc>
          <w:tcPr>
            <w:tcW w:w="1698" w:type="dxa"/>
            <w:tcBorders>
              <w:top w:val="single" w:sz="4" w:space="0" w:color="000000"/>
              <w:left w:val="single" w:sz="4" w:space="0" w:color="000000"/>
              <w:bottom w:val="single" w:sz="4" w:space="0" w:color="000000"/>
            </w:tcBorders>
            <w:shd w:val="clear" w:color="auto" w:fill="auto"/>
            <w:vAlign w:val="center"/>
          </w:tcPr>
          <w:p w:rsidR="002938F6" w:rsidRPr="005433F7" w:rsidRDefault="003D374A" w:rsidP="002938F6">
            <w:pPr>
              <w:spacing w:after="0" w:line="276" w:lineRule="auto"/>
              <w:jc w:val="center"/>
              <w:rPr>
                <w:rFonts w:ascii="Times New Roman" w:eastAsia="Arial" w:hAnsi="Times New Roman" w:cs="Times New Roman"/>
                <w:sz w:val="24"/>
                <w:szCs w:val="24"/>
                <w:lang w:val="uk-UA" w:eastAsia="uk-UA"/>
              </w:rPr>
            </w:pPr>
            <w:r>
              <w:rPr>
                <w:rFonts w:ascii="Times New Roman" w:eastAsia="Arial" w:hAnsi="Times New Roman" w:cs="Times New Roman"/>
                <w:sz w:val="24"/>
                <w:szCs w:val="24"/>
                <w:lang w:val="uk-UA" w:eastAsia="uk-UA"/>
              </w:rPr>
              <w:t>1</w:t>
            </w:r>
          </w:p>
        </w:tc>
        <w:tc>
          <w:tcPr>
            <w:tcW w:w="1827" w:type="dxa"/>
            <w:tcBorders>
              <w:top w:val="single" w:sz="4" w:space="0" w:color="000000"/>
              <w:left w:val="single" w:sz="4" w:space="0" w:color="000000"/>
              <w:bottom w:val="single" w:sz="4" w:space="0" w:color="000000"/>
            </w:tcBorders>
            <w:shd w:val="clear" w:color="auto" w:fill="auto"/>
            <w:vAlign w:val="center"/>
          </w:tcPr>
          <w:p w:rsidR="002938F6" w:rsidRPr="005433F7" w:rsidRDefault="002938F6" w:rsidP="002938F6">
            <w:pPr>
              <w:snapToGrid w:val="0"/>
              <w:spacing w:after="0" w:line="276" w:lineRule="auto"/>
              <w:jc w:val="center"/>
              <w:rPr>
                <w:rFonts w:ascii="Times New Roman" w:eastAsia="Arial" w:hAnsi="Times New Roman" w:cs="Times New Roman"/>
                <w:sz w:val="24"/>
                <w:szCs w:val="24"/>
                <w:lang w:val="uk-UA" w:eastAsia="uk-UA"/>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8F6" w:rsidRPr="005433F7" w:rsidRDefault="002938F6" w:rsidP="002938F6">
            <w:pPr>
              <w:snapToGrid w:val="0"/>
              <w:spacing w:after="0" w:line="276" w:lineRule="auto"/>
              <w:jc w:val="right"/>
              <w:rPr>
                <w:rFonts w:ascii="Times New Roman" w:eastAsia="Arial" w:hAnsi="Times New Roman" w:cs="Times New Roman"/>
                <w:sz w:val="24"/>
                <w:szCs w:val="24"/>
                <w:lang w:val="uk-UA" w:eastAsia="uk-UA"/>
              </w:rPr>
            </w:pPr>
          </w:p>
        </w:tc>
      </w:tr>
      <w:tr w:rsidR="002938F6" w:rsidRPr="005433F7" w:rsidTr="00767A36">
        <w:trPr>
          <w:trHeight w:val="393"/>
        </w:trPr>
        <w:tc>
          <w:tcPr>
            <w:tcW w:w="491" w:type="dxa"/>
            <w:tcBorders>
              <w:top w:val="single" w:sz="4" w:space="0" w:color="000000"/>
              <w:left w:val="single" w:sz="4" w:space="0" w:color="000000"/>
              <w:bottom w:val="single" w:sz="4" w:space="0" w:color="000000"/>
            </w:tcBorders>
            <w:shd w:val="clear" w:color="auto" w:fill="auto"/>
          </w:tcPr>
          <w:p w:rsidR="002938F6" w:rsidRPr="005433F7" w:rsidRDefault="002938F6" w:rsidP="002938F6">
            <w:pPr>
              <w:snapToGrid w:val="0"/>
              <w:spacing w:after="0" w:line="276" w:lineRule="auto"/>
              <w:rPr>
                <w:rFonts w:ascii="Times New Roman" w:eastAsia="Arial" w:hAnsi="Times New Roman" w:cs="Times New Roman"/>
                <w:b/>
                <w:sz w:val="24"/>
                <w:szCs w:val="24"/>
                <w:lang w:val="uk-UA" w:eastAsia="uk-UA"/>
              </w:rPr>
            </w:pPr>
          </w:p>
        </w:tc>
        <w:tc>
          <w:tcPr>
            <w:tcW w:w="7432" w:type="dxa"/>
            <w:gridSpan w:val="4"/>
            <w:tcBorders>
              <w:top w:val="single" w:sz="4" w:space="0" w:color="000000"/>
              <w:left w:val="single" w:sz="4" w:space="0" w:color="000000"/>
              <w:bottom w:val="single" w:sz="4" w:space="0" w:color="000000"/>
            </w:tcBorders>
            <w:shd w:val="clear" w:color="auto" w:fill="auto"/>
            <w:vAlign w:val="center"/>
          </w:tcPr>
          <w:p w:rsidR="002938F6" w:rsidRPr="005433F7" w:rsidRDefault="002938F6" w:rsidP="002938F6">
            <w:pPr>
              <w:spacing w:after="0" w:line="276" w:lineRule="auto"/>
              <w:rPr>
                <w:rFonts w:ascii="Times New Roman" w:eastAsia="Arial" w:hAnsi="Times New Roman" w:cs="Times New Roman"/>
                <w:b/>
                <w:sz w:val="24"/>
                <w:szCs w:val="24"/>
                <w:lang w:val="uk-UA" w:eastAsia="uk-UA"/>
              </w:rPr>
            </w:pPr>
            <w:r w:rsidRPr="005433F7">
              <w:rPr>
                <w:rFonts w:ascii="Times New Roman" w:eastAsia="Arial" w:hAnsi="Times New Roman" w:cs="Times New Roman"/>
                <w:b/>
                <w:sz w:val="24"/>
                <w:szCs w:val="24"/>
                <w:lang w:val="uk-UA" w:eastAsia="uk-UA"/>
              </w:rPr>
              <w:t>Загальна вартість</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8F6" w:rsidRPr="005433F7" w:rsidRDefault="002938F6" w:rsidP="002938F6">
            <w:pPr>
              <w:snapToGrid w:val="0"/>
              <w:spacing w:after="0" w:line="276" w:lineRule="auto"/>
              <w:jc w:val="right"/>
              <w:rPr>
                <w:rFonts w:ascii="Times New Roman" w:eastAsia="Arial" w:hAnsi="Times New Roman" w:cs="Times New Roman"/>
                <w:b/>
                <w:sz w:val="24"/>
                <w:szCs w:val="24"/>
                <w:lang w:val="uk-UA" w:eastAsia="uk-UA"/>
              </w:rPr>
            </w:pPr>
          </w:p>
        </w:tc>
      </w:tr>
    </w:tbl>
    <w:p w:rsidR="002938F6" w:rsidRPr="005433F7" w:rsidRDefault="002938F6" w:rsidP="002938F6">
      <w:pPr>
        <w:tabs>
          <w:tab w:val="left" w:pos="1440"/>
        </w:tabs>
        <w:spacing w:after="0" w:line="276" w:lineRule="auto"/>
        <w:ind w:firstLine="37"/>
        <w:jc w:val="both"/>
        <w:rPr>
          <w:rFonts w:ascii="Times New Roman" w:eastAsia="Arial" w:hAnsi="Times New Roman" w:cs="Times New Roman"/>
          <w:sz w:val="24"/>
          <w:szCs w:val="24"/>
          <w:lang w:val="uk-UA" w:eastAsia="uk-UA"/>
        </w:rPr>
      </w:pPr>
    </w:p>
    <w:p w:rsidR="002938F6" w:rsidRPr="005433F7" w:rsidRDefault="002938F6" w:rsidP="00846EBA">
      <w:pPr>
        <w:tabs>
          <w:tab w:val="left" w:pos="1440"/>
        </w:tabs>
        <w:spacing w:after="0" w:line="276" w:lineRule="auto"/>
        <w:ind w:firstLine="37"/>
        <w:jc w:val="both"/>
        <w:rPr>
          <w:rFonts w:ascii="Times New Roman" w:eastAsia="Arial" w:hAnsi="Times New Roman" w:cs="Times New Roman"/>
          <w:sz w:val="24"/>
          <w:szCs w:val="24"/>
          <w:lang w:val="uk-UA" w:eastAsia="uk-UA"/>
        </w:rPr>
      </w:pPr>
      <w:r w:rsidRPr="005433F7">
        <w:rPr>
          <w:rFonts w:ascii="Times New Roman" w:eastAsia="Arial" w:hAnsi="Times New Roman" w:cs="Times New Roman"/>
          <w:sz w:val="24"/>
          <w:szCs w:val="24"/>
          <w:lang w:val="uk-UA" w:eastAsia="uk-UA"/>
        </w:rPr>
        <w:t>Ціна Договору становить _________</w:t>
      </w:r>
      <w:r w:rsidR="003D374A">
        <w:rPr>
          <w:rFonts w:ascii="Times New Roman" w:eastAsia="Arial" w:hAnsi="Times New Roman" w:cs="Times New Roman"/>
          <w:b/>
          <w:bCs/>
          <w:color w:val="000000"/>
          <w:sz w:val="24"/>
          <w:szCs w:val="24"/>
          <w:lang w:val="uk-UA" w:eastAsia="uk-UA"/>
        </w:rPr>
        <w:t>_________________________________</w:t>
      </w:r>
      <w:r w:rsidRPr="005433F7">
        <w:rPr>
          <w:rFonts w:ascii="Times New Roman" w:eastAsia="Arial" w:hAnsi="Times New Roman" w:cs="Times New Roman"/>
          <w:b/>
          <w:bCs/>
          <w:color w:val="000000"/>
          <w:sz w:val="24"/>
          <w:szCs w:val="24"/>
          <w:lang w:val="uk-UA" w:eastAsia="uk-UA"/>
        </w:rPr>
        <w:t>_________</w:t>
      </w:r>
      <w:r w:rsidRPr="005433F7">
        <w:rPr>
          <w:rFonts w:ascii="Times New Roman" w:eastAsia="Arial" w:hAnsi="Times New Roman" w:cs="Times New Roman"/>
          <w:b/>
          <w:sz w:val="24"/>
          <w:szCs w:val="24"/>
          <w:lang w:val="uk-UA" w:eastAsia="uk-UA"/>
        </w:rPr>
        <w:t xml:space="preserve"> грн.</w:t>
      </w:r>
      <w:r w:rsidRPr="005433F7">
        <w:rPr>
          <w:rFonts w:ascii="Times New Roman" w:eastAsia="Arial" w:hAnsi="Times New Roman" w:cs="Times New Roman"/>
          <w:sz w:val="24"/>
          <w:szCs w:val="24"/>
          <w:lang w:val="uk-UA" w:eastAsia="uk-UA"/>
        </w:rPr>
        <w:t xml:space="preserve"> (</w:t>
      </w:r>
      <w:r w:rsidRPr="005433F7">
        <w:rPr>
          <w:rFonts w:ascii="Times New Roman" w:eastAsia="Arial" w:hAnsi="Times New Roman" w:cs="Times New Roman"/>
          <w:bCs/>
          <w:color w:val="000000"/>
          <w:sz w:val="24"/>
          <w:szCs w:val="24"/>
          <w:lang w:val="uk-UA" w:eastAsia="uk-UA"/>
        </w:rPr>
        <w:t>сума прописом</w:t>
      </w:r>
      <w:r w:rsidRPr="005433F7">
        <w:rPr>
          <w:rFonts w:ascii="Times New Roman" w:eastAsia="Arial" w:hAnsi="Times New Roman" w:cs="Times New Roman"/>
          <w:sz w:val="24"/>
          <w:szCs w:val="24"/>
          <w:lang w:val="uk-UA" w:eastAsia="uk-UA"/>
        </w:rPr>
        <w:t xml:space="preserve"> грн. 00 коп.), у тому числі податок на додану </w:t>
      </w:r>
      <w:proofErr w:type="spellStart"/>
      <w:r w:rsidRPr="005433F7">
        <w:rPr>
          <w:rFonts w:ascii="Times New Roman" w:eastAsia="Arial" w:hAnsi="Times New Roman" w:cs="Times New Roman"/>
          <w:sz w:val="24"/>
          <w:szCs w:val="24"/>
          <w:lang w:val="uk-UA" w:eastAsia="uk-UA"/>
        </w:rPr>
        <w:t>вартість_____</w:t>
      </w:r>
      <w:r w:rsidR="003D374A">
        <w:rPr>
          <w:rFonts w:ascii="Times New Roman" w:eastAsia="Arial" w:hAnsi="Times New Roman" w:cs="Times New Roman"/>
          <w:sz w:val="24"/>
          <w:szCs w:val="24"/>
          <w:lang w:val="uk-UA" w:eastAsia="uk-UA"/>
        </w:rPr>
        <w:t>_____________________</w:t>
      </w:r>
      <w:proofErr w:type="spellEnd"/>
      <w:r w:rsidR="003D374A">
        <w:rPr>
          <w:rFonts w:ascii="Times New Roman" w:eastAsia="Arial" w:hAnsi="Times New Roman" w:cs="Times New Roman"/>
          <w:sz w:val="24"/>
          <w:szCs w:val="24"/>
          <w:lang w:val="uk-UA" w:eastAsia="uk-UA"/>
        </w:rPr>
        <w:t>______</w:t>
      </w:r>
      <w:r w:rsidRPr="005433F7">
        <w:rPr>
          <w:rFonts w:ascii="Times New Roman" w:eastAsia="Arial" w:hAnsi="Times New Roman" w:cs="Times New Roman"/>
          <w:sz w:val="24"/>
          <w:szCs w:val="24"/>
          <w:lang w:val="uk-UA" w:eastAsia="uk-UA"/>
        </w:rPr>
        <w:t>___,00 грн. (сума прописом грн.  00 коп.).</w:t>
      </w:r>
    </w:p>
    <w:p w:rsidR="002938F6" w:rsidRPr="005433F7" w:rsidRDefault="002938F6" w:rsidP="002938F6">
      <w:pPr>
        <w:spacing w:before="100" w:after="100" w:line="276" w:lineRule="auto"/>
        <w:ind w:left="567"/>
        <w:jc w:val="center"/>
        <w:rPr>
          <w:rFonts w:ascii="Times New Roman" w:eastAsia="Arial" w:hAnsi="Times New Roman" w:cs="Times New Roman"/>
          <w:b/>
          <w:sz w:val="24"/>
          <w:szCs w:val="24"/>
          <w:lang w:val="uk-UA" w:eastAsia="uk-UA"/>
        </w:rPr>
      </w:pPr>
      <w:r w:rsidRPr="005433F7">
        <w:rPr>
          <w:rFonts w:ascii="Times New Roman" w:eastAsia="Arial" w:hAnsi="Times New Roman" w:cs="Times New Roman"/>
          <w:b/>
          <w:sz w:val="24"/>
          <w:szCs w:val="24"/>
          <w:lang w:val="uk-UA" w:eastAsia="uk-UA"/>
        </w:rPr>
        <w:t>МІСЦЕ</w:t>
      </w:r>
      <w:r w:rsidR="00846EBA" w:rsidRPr="005433F7">
        <w:rPr>
          <w:rFonts w:ascii="Times New Roman" w:eastAsia="Arial" w:hAnsi="Times New Roman" w:cs="Times New Roman"/>
          <w:b/>
          <w:sz w:val="24"/>
          <w:szCs w:val="24"/>
          <w:lang w:val="uk-UA" w:eastAsia="uk-UA"/>
        </w:rPr>
        <w:t xml:space="preserve"> </w:t>
      </w:r>
      <w:r w:rsidRPr="005433F7">
        <w:rPr>
          <w:rFonts w:ascii="Times New Roman" w:eastAsia="Arial" w:hAnsi="Times New Roman" w:cs="Times New Roman"/>
          <w:b/>
          <w:sz w:val="24"/>
          <w:szCs w:val="24"/>
          <w:lang w:val="uk-UA" w:eastAsia="uk-UA"/>
        </w:rPr>
        <w:t xml:space="preserve">ЗНАХОДЖЕННЯ ТА БАНКІВСЬКІ РЕКВІЗИТИ СТОРІН </w:t>
      </w:r>
    </w:p>
    <w:tbl>
      <w:tblPr>
        <w:tblW w:w="5000" w:type="pct"/>
        <w:tblLook w:val="01E0" w:firstRow="1" w:lastRow="1" w:firstColumn="1" w:lastColumn="1" w:noHBand="0" w:noVBand="0"/>
      </w:tblPr>
      <w:tblGrid>
        <w:gridCol w:w="4697"/>
        <w:gridCol w:w="4877"/>
      </w:tblGrid>
      <w:tr w:rsidR="002938F6" w:rsidRPr="008D6665" w:rsidTr="00C50F35">
        <w:trPr>
          <w:trHeight w:val="3684"/>
        </w:trPr>
        <w:tc>
          <w:tcPr>
            <w:tcW w:w="2453" w:type="pct"/>
          </w:tcPr>
          <w:p w:rsidR="002938F6" w:rsidRPr="008D6665" w:rsidRDefault="002938F6" w:rsidP="005A000B">
            <w:pPr>
              <w:suppressAutoHyphens/>
              <w:spacing w:after="0" w:line="240" w:lineRule="auto"/>
              <w:rPr>
                <w:rFonts w:ascii="Times New Roman" w:eastAsia="Times New Roman" w:hAnsi="Times New Roman" w:cs="Times New Roman"/>
                <w:sz w:val="24"/>
                <w:szCs w:val="24"/>
                <w:lang w:val="uk-UA" w:eastAsia="ru-RU"/>
              </w:rPr>
            </w:pPr>
            <w:r w:rsidRPr="008D6665">
              <w:rPr>
                <w:rFonts w:ascii="Times New Roman" w:eastAsia="Times New Roman" w:hAnsi="Times New Roman" w:cs="Times New Roman"/>
                <w:bCs/>
                <w:sz w:val="24"/>
                <w:szCs w:val="24"/>
                <w:shd w:val="clear" w:color="auto" w:fill="FFFFFF"/>
                <w:lang w:val="uk-UA" w:eastAsia="uk-UA" w:bidi="uk-UA"/>
              </w:rPr>
              <w:t xml:space="preserve"> ПОСТАЧАЛЬНИК</w:t>
            </w:r>
            <w:r w:rsidR="003D374A">
              <w:rPr>
                <w:rFonts w:ascii="Times New Roman" w:eastAsia="Times New Roman" w:hAnsi="Times New Roman" w:cs="Times New Roman"/>
                <w:bCs/>
                <w:sz w:val="24"/>
                <w:szCs w:val="24"/>
                <w:shd w:val="clear" w:color="auto" w:fill="FFFFFF"/>
                <w:lang w:val="uk-UA" w:eastAsia="uk-UA" w:bidi="uk-UA"/>
              </w:rPr>
              <w:t>:</w:t>
            </w:r>
            <w:r w:rsidRPr="008D6665">
              <w:rPr>
                <w:rFonts w:ascii="Times New Roman" w:eastAsia="Times New Roman" w:hAnsi="Times New Roman" w:cs="Times New Roman"/>
                <w:bCs/>
                <w:sz w:val="24"/>
                <w:szCs w:val="24"/>
                <w:shd w:val="clear" w:color="auto" w:fill="FFFFFF"/>
                <w:lang w:val="uk-UA" w:eastAsia="uk-UA" w:bidi="uk-UA"/>
              </w:rPr>
              <w:t xml:space="preserve">                              </w:t>
            </w: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p w:rsidR="002938F6"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p w:rsidR="008D6665" w:rsidRDefault="008D6665" w:rsidP="002938F6">
            <w:pPr>
              <w:suppressAutoHyphens/>
              <w:spacing w:after="0" w:line="240" w:lineRule="auto"/>
              <w:jc w:val="both"/>
              <w:rPr>
                <w:rFonts w:ascii="Times New Roman" w:eastAsia="Times New Roman" w:hAnsi="Times New Roman" w:cs="Times New Roman"/>
                <w:sz w:val="24"/>
                <w:szCs w:val="24"/>
                <w:lang w:val="uk-UA" w:eastAsia="ru-RU"/>
              </w:rPr>
            </w:pPr>
          </w:p>
          <w:p w:rsidR="008D6665" w:rsidRDefault="008D6665" w:rsidP="002938F6">
            <w:pPr>
              <w:suppressAutoHyphens/>
              <w:spacing w:after="0" w:line="240" w:lineRule="auto"/>
              <w:jc w:val="both"/>
              <w:rPr>
                <w:rFonts w:ascii="Times New Roman" w:eastAsia="Times New Roman" w:hAnsi="Times New Roman" w:cs="Times New Roman"/>
                <w:sz w:val="24"/>
                <w:szCs w:val="24"/>
                <w:lang w:val="uk-UA" w:eastAsia="ru-RU"/>
              </w:rPr>
            </w:pPr>
          </w:p>
          <w:p w:rsidR="008D6665" w:rsidRDefault="008D6665" w:rsidP="002938F6">
            <w:pPr>
              <w:suppressAutoHyphens/>
              <w:spacing w:after="0" w:line="240" w:lineRule="auto"/>
              <w:jc w:val="both"/>
              <w:rPr>
                <w:rFonts w:ascii="Times New Roman" w:eastAsia="Times New Roman" w:hAnsi="Times New Roman" w:cs="Times New Roman"/>
                <w:sz w:val="24"/>
                <w:szCs w:val="24"/>
                <w:lang w:val="uk-UA" w:eastAsia="ru-RU"/>
              </w:rPr>
            </w:pPr>
          </w:p>
          <w:p w:rsidR="008D6665" w:rsidRPr="008D6665" w:rsidRDefault="008D6665" w:rsidP="002938F6">
            <w:pPr>
              <w:suppressAutoHyphens/>
              <w:spacing w:after="0" w:line="240" w:lineRule="auto"/>
              <w:jc w:val="both"/>
              <w:rPr>
                <w:rFonts w:ascii="Times New Roman" w:eastAsia="Times New Roman" w:hAnsi="Times New Roman" w:cs="Times New Roman"/>
                <w:sz w:val="24"/>
                <w:szCs w:val="24"/>
                <w:lang w:val="uk-UA" w:eastAsia="ru-RU"/>
              </w:rPr>
            </w:pP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r w:rsidRPr="008D6665">
              <w:rPr>
                <w:rFonts w:ascii="Times New Roman" w:eastAsia="Times New Roman" w:hAnsi="Times New Roman" w:cs="Times New Roman"/>
                <w:sz w:val="24"/>
                <w:szCs w:val="24"/>
                <w:lang w:val="uk-UA" w:eastAsia="ru-RU"/>
              </w:rPr>
              <w:t>Директор __________</w:t>
            </w:r>
          </w:p>
          <w:p w:rsidR="002938F6" w:rsidRPr="008D6665" w:rsidRDefault="002938F6" w:rsidP="002938F6">
            <w:pPr>
              <w:suppressAutoHyphens/>
              <w:spacing w:after="0" w:line="240" w:lineRule="auto"/>
              <w:jc w:val="both"/>
              <w:rPr>
                <w:rFonts w:ascii="Times New Roman" w:eastAsia="Times New Roman" w:hAnsi="Times New Roman" w:cs="Times New Roman"/>
                <w:bCs/>
                <w:sz w:val="24"/>
                <w:szCs w:val="24"/>
                <w:lang w:val="uk-UA" w:eastAsia="ru-RU"/>
              </w:rPr>
            </w:pPr>
            <w:r w:rsidRPr="008D6665">
              <w:rPr>
                <w:rFonts w:ascii="Times New Roman" w:eastAsia="Times New Roman" w:hAnsi="Times New Roman" w:cs="Times New Roman"/>
                <w:bCs/>
                <w:sz w:val="24"/>
                <w:szCs w:val="24"/>
                <w:lang w:val="uk-UA" w:eastAsia="ru-RU"/>
              </w:rPr>
              <w:t>М.П.</w:t>
            </w:r>
          </w:p>
          <w:p w:rsidR="002938F6" w:rsidRPr="008D6665" w:rsidRDefault="002938F6" w:rsidP="002938F6">
            <w:pPr>
              <w:suppressAutoHyphens/>
              <w:spacing w:after="0" w:line="240" w:lineRule="auto"/>
              <w:jc w:val="both"/>
              <w:rPr>
                <w:rFonts w:ascii="Times New Roman" w:eastAsia="Times New Roman" w:hAnsi="Times New Roman" w:cs="Times New Roman"/>
                <w:sz w:val="24"/>
                <w:szCs w:val="24"/>
                <w:lang w:val="uk-UA" w:eastAsia="ru-RU"/>
              </w:rPr>
            </w:pPr>
          </w:p>
        </w:tc>
        <w:tc>
          <w:tcPr>
            <w:tcW w:w="2547" w:type="pct"/>
          </w:tcPr>
          <w:p w:rsidR="00BD7599" w:rsidRPr="008D6665" w:rsidRDefault="002938F6" w:rsidP="008D6665">
            <w:pPr>
              <w:suppressAutoHyphens/>
              <w:spacing w:after="0" w:line="276" w:lineRule="auto"/>
              <w:ind w:right="-108"/>
              <w:rPr>
                <w:rFonts w:ascii="Times New Roman" w:eastAsia="Times New Roman" w:hAnsi="Times New Roman" w:cs="Times New Roman"/>
                <w:bCs/>
                <w:sz w:val="24"/>
                <w:szCs w:val="24"/>
                <w:shd w:val="clear" w:color="auto" w:fill="FFFFFF"/>
                <w:lang w:val="uk-UA" w:eastAsia="uk-UA" w:bidi="uk-UA"/>
              </w:rPr>
            </w:pPr>
            <w:r w:rsidRPr="008D6665">
              <w:rPr>
                <w:rFonts w:ascii="Times New Roman" w:eastAsia="Times New Roman" w:hAnsi="Times New Roman" w:cs="Times New Roman"/>
                <w:bCs/>
                <w:sz w:val="24"/>
                <w:szCs w:val="24"/>
                <w:shd w:val="clear" w:color="auto" w:fill="FFFFFF"/>
                <w:lang w:val="uk-UA" w:eastAsia="uk-UA" w:bidi="uk-UA"/>
              </w:rPr>
              <w:t>ЗАМОВНИК</w:t>
            </w:r>
            <w:r w:rsidR="003D374A">
              <w:rPr>
                <w:rFonts w:ascii="Times New Roman" w:eastAsia="Times New Roman" w:hAnsi="Times New Roman" w:cs="Times New Roman"/>
                <w:bCs/>
                <w:sz w:val="24"/>
                <w:szCs w:val="24"/>
                <w:shd w:val="clear" w:color="auto" w:fill="FFFFFF"/>
                <w:lang w:val="uk-UA" w:eastAsia="uk-UA" w:bidi="uk-UA"/>
              </w:rPr>
              <w:t>:</w:t>
            </w:r>
          </w:p>
          <w:p w:rsidR="00A37A60" w:rsidRPr="008D6665" w:rsidRDefault="00A37A60" w:rsidP="00A37A60">
            <w:pPr>
              <w:suppressAutoHyphens/>
              <w:spacing w:after="0" w:line="276"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 xml:space="preserve">Комунальний заклад «Подільський  заклад              дошкільної освіти  «Барвіночок»                                </w:t>
            </w:r>
            <w:proofErr w:type="spellStart"/>
            <w:r w:rsidRPr="008D6665">
              <w:rPr>
                <w:rFonts w:ascii="Times New Roman" w:eastAsia="Times New Roman" w:hAnsi="Times New Roman" w:cs="Times New Roman"/>
                <w:bCs/>
                <w:shd w:val="clear" w:color="auto" w:fill="FFFFFF"/>
                <w:lang w:val="uk-UA" w:eastAsia="uk-UA" w:bidi="uk-UA"/>
              </w:rPr>
              <w:t>Немирівської</w:t>
            </w:r>
            <w:proofErr w:type="spellEnd"/>
            <w:r w:rsidRPr="008D6665">
              <w:rPr>
                <w:rFonts w:ascii="Times New Roman" w:eastAsia="Times New Roman" w:hAnsi="Times New Roman" w:cs="Times New Roman"/>
                <w:bCs/>
                <w:shd w:val="clear" w:color="auto" w:fill="FFFFFF"/>
                <w:lang w:val="uk-UA" w:eastAsia="uk-UA" w:bidi="uk-UA"/>
              </w:rPr>
              <w:t xml:space="preserve"> міської ради Вінницької області</w:t>
            </w:r>
          </w:p>
          <w:p w:rsidR="00A37A60" w:rsidRPr="008D6665" w:rsidRDefault="00A37A60" w:rsidP="00A37A60">
            <w:pPr>
              <w:suppressAutoHyphens/>
              <w:spacing w:after="0" w:line="276"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 xml:space="preserve">Юридична адреса :22833,Вінницька обл.                              </w:t>
            </w:r>
            <w:proofErr w:type="spellStart"/>
            <w:r w:rsidRPr="008D6665">
              <w:rPr>
                <w:rFonts w:ascii="Times New Roman" w:eastAsia="Times New Roman" w:hAnsi="Times New Roman" w:cs="Times New Roman"/>
                <w:bCs/>
                <w:shd w:val="clear" w:color="auto" w:fill="FFFFFF"/>
                <w:lang w:val="uk-UA" w:eastAsia="uk-UA" w:bidi="uk-UA"/>
              </w:rPr>
              <w:t>с.Подільське</w:t>
            </w:r>
            <w:proofErr w:type="spellEnd"/>
            <w:r w:rsidRPr="008D6665">
              <w:rPr>
                <w:rFonts w:ascii="Times New Roman" w:eastAsia="Times New Roman" w:hAnsi="Times New Roman" w:cs="Times New Roman"/>
                <w:bCs/>
                <w:shd w:val="clear" w:color="auto" w:fill="FFFFFF"/>
                <w:lang w:val="uk-UA" w:eastAsia="uk-UA" w:bidi="uk-UA"/>
              </w:rPr>
              <w:t xml:space="preserve"> ,  площа Незалежності,8</w:t>
            </w:r>
            <w:r w:rsidRPr="008D6665">
              <w:rPr>
                <w:rFonts w:ascii="Times New Roman" w:eastAsia="Times New Roman" w:hAnsi="Times New Roman" w:cs="Times New Roman"/>
                <w:bCs/>
                <w:shd w:val="clear" w:color="auto" w:fill="FFFFFF"/>
                <w:lang w:val="uk-UA" w:eastAsia="uk-UA" w:bidi="uk-UA"/>
              </w:rPr>
              <w:tab/>
            </w:r>
          </w:p>
          <w:p w:rsidR="00A37A60" w:rsidRPr="008D6665" w:rsidRDefault="00A37A60" w:rsidP="00A37A60">
            <w:pPr>
              <w:suppressAutoHyphens/>
              <w:spacing w:after="0" w:line="276"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Рахунок №________________________________________</w:t>
            </w:r>
          </w:p>
          <w:p w:rsidR="00A37A60" w:rsidRPr="008D6665" w:rsidRDefault="00A37A60" w:rsidP="00A37A60">
            <w:pPr>
              <w:suppressAutoHyphens/>
              <w:spacing w:after="0" w:line="276"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в ДКСУ м Київ</w:t>
            </w:r>
          </w:p>
          <w:p w:rsidR="00A37A60" w:rsidRPr="008D6665" w:rsidRDefault="00A37A60" w:rsidP="00A37A60">
            <w:pPr>
              <w:suppressAutoHyphens/>
              <w:spacing w:after="0" w:line="276"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Код ЄДРПОУ :37336510</w:t>
            </w:r>
          </w:p>
          <w:p w:rsidR="00A37A60" w:rsidRPr="008D6665" w:rsidRDefault="00A37A60" w:rsidP="00A37A60">
            <w:pPr>
              <w:suppressAutoHyphens/>
              <w:spacing w:after="0" w:line="276" w:lineRule="auto"/>
              <w:rPr>
                <w:rFonts w:ascii="Times New Roman" w:eastAsia="Times New Roman" w:hAnsi="Times New Roman" w:cs="Times New Roman"/>
                <w:bCs/>
                <w:shd w:val="clear" w:color="auto" w:fill="FFFFFF"/>
                <w:lang w:val="uk-UA" w:eastAsia="uk-UA" w:bidi="uk-UA"/>
              </w:rPr>
            </w:pPr>
            <w:r w:rsidRPr="008D6665">
              <w:rPr>
                <w:rFonts w:ascii="Times New Roman" w:eastAsia="Times New Roman" w:hAnsi="Times New Roman" w:cs="Times New Roman"/>
                <w:bCs/>
                <w:shd w:val="clear" w:color="auto" w:fill="FFFFFF"/>
                <w:lang w:val="uk-UA" w:eastAsia="uk-UA" w:bidi="uk-UA"/>
              </w:rPr>
              <w:t xml:space="preserve">    </w:t>
            </w:r>
          </w:p>
          <w:p w:rsidR="00A37A60" w:rsidRPr="008D6665" w:rsidRDefault="00A37A60" w:rsidP="00A37A60">
            <w:pPr>
              <w:suppressAutoHyphens/>
              <w:spacing w:after="0" w:line="276" w:lineRule="auto"/>
              <w:rPr>
                <w:rFonts w:ascii="Times New Roman" w:eastAsia="Times New Roman" w:hAnsi="Times New Roman" w:cs="Times New Roman"/>
                <w:bCs/>
                <w:sz w:val="24"/>
                <w:szCs w:val="24"/>
                <w:shd w:val="clear" w:color="auto" w:fill="FFFFFF"/>
                <w:lang w:val="uk-UA" w:eastAsia="uk-UA" w:bidi="uk-UA"/>
              </w:rPr>
            </w:pPr>
          </w:p>
          <w:p w:rsidR="00A37A60" w:rsidRPr="008D6665" w:rsidRDefault="00A37A60" w:rsidP="00A37A60">
            <w:pPr>
              <w:suppressAutoHyphens/>
              <w:spacing w:after="0" w:line="276" w:lineRule="auto"/>
              <w:rPr>
                <w:rFonts w:ascii="Times New Roman" w:eastAsia="Times New Roman" w:hAnsi="Times New Roman" w:cs="Times New Roman"/>
                <w:bCs/>
                <w:sz w:val="24"/>
                <w:szCs w:val="24"/>
                <w:shd w:val="clear" w:color="auto" w:fill="FFFFFF"/>
                <w:lang w:val="uk-UA" w:eastAsia="uk-UA" w:bidi="uk-UA"/>
              </w:rPr>
            </w:pPr>
          </w:p>
          <w:p w:rsidR="00BD7599" w:rsidRPr="008D6665" w:rsidRDefault="00A37A60" w:rsidP="00A37A60">
            <w:pPr>
              <w:suppressAutoHyphens/>
              <w:spacing w:after="0" w:line="276" w:lineRule="auto"/>
              <w:rPr>
                <w:rFonts w:ascii="Times New Roman" w:eastAsia="Times New Roman" w:hAnsi="Times New Roman" w:cs="Times New Roman"/>
                <w:bCs/>
                <w:sz w:val="24"/>
                <w:szCs w:val="24"/>
                <w:shd w:val="clear" w:color="auto" w:fill="FFFFFF"/>
                <w:lang w:val="uk-UA" w:eastAsia="uk-UA" w:bidi="uk-UA"/>
              </w:rPr>
            </w:pPr>
            <w:r w:rsidRPr="008D6665">
              <w:rPr>
                <w:rFonts w:ascii="Times New Roman" w:eastAsia="Times New Roman" w:hAnsi="Times New Roman" w:cs="Times New Roman"/>
                <w:bCs/>
                <w:sz w:val="24"/>
                <w:szCs w:val="24"/>
                <w:shd w:val="clear" w:color="auto" w:fill="FFFFFF"/>
                <w:lang w:val="uk-UA" w:eastAsia="uk-UA" w:bidi="uk-UA"/>
              </w:rPr>
              <w:t xml:space="preserve">Директор </w:t>
            </w:r>
            <w:proofErr w:type="spellStart"/>
            <w:r w:rsidRPr="008D6665">
              <w:rPr>
                <w:rFonts w:ascii="Times New Roman" w:eastAsia="Times New Roman" w:hAnsi="Times New Roman" w:cs="Times New Roman"/>
                <w:bCs/>
                <w:sz w:val="24"/>
                <w:szCs w:val="24"/>
                <w:shd w:val="clear" w:color="auto" w:fill="FFFFFF"/>
                <w:lang w:val="uk-UA" w:eastAsia="uk-UA" w:bidi="uk-UA"/>
              </w:rPr>
              <w:t>_____________Н.М.Лук’яни</w:t>
            </w:r>
            <w:proofErr w:type="spellEnd"/>
            <w:r w:rsidRPr="008D6665">
              <w:rPr>
                <w:rFonts w:ascii="Times New Roman" w:eastAsia="Times New Roman" w:hAnsi="Times New Roman" w:cs="Times New Roman"/>
                <w:bCs/>
                <w:sz w:val="24"/>
                <w:szCs w:val="24"/>
                <w:shd w:val="clear" w:color="auto" w:fill="FFFFFF"/>
                <w:lang w:val="uk-UA" w:eastAsia="uk-UA" w:bidi="uk-UA"/>
              </w:rPr>
              <w:t>ця</w:t>
            </w:r>
          </w:p>
          <w:p w:rsidR="00BD7599" w:rsidRPr="008D6665" w:rsidRDefault="008D6665" w:rsidP="002938F6">
            <w:pPr>
              <w:suppressAutoHyphens/>
              <w:spacing w:after="0" w:line="276" w:lineRule="auto"/>
              <w:rPr>
                <w:rFonts w:ascii="Times New Roman" w:eastAsia="Times New Roman" w:hAnsi="Times New Roman" w:cs="Times New Roman"/>
                <w:bCs/>
                <w:sz w:val="24"/>
                <w:szCs w:val="24"/>
                <w:shd w:val="clear" w:color="auto" w:fill="FFFFFF"/>
                <w:lang w:val="uk-UA" w:eastAsia="uk-UA" w:bidi="uk-UA"/>
              </w:rPr>
            </w:pPr>
            <w:r>
              <w:rPr>
                <w:rFonts w:ascii="Times New Roman" w:eastAsia="Times New Roman" w:hAnsi="Times New Roman" w:cs="Times New Roman"/>
                <w:bCs/>
                <w:sz w:val="24"/>
                <w:szCs w:val="24"/>
                <w:shd w:val="clear" w:color="auto" w:fill="FFFFFF"/>
                <w:lang w:val="uk-UA" w:eastAsia="uk-UA" w:bidi="uk-UA"/>
              </w:rPr>
              <w:t>М.П.</w:t>
            </w:r>
          </w:p>
          <w:p w:rsidR="00BD7599" w:rsidRPr="008D6665" w:rsidRDefault="00BD7599" w:rsidP="002938F6">
            <w:pPr>
              <w:suppressAutoHyphens/>
              <w:spacing w:after="0" w:line="276" w:lineRule="auto"/>
              <w:rPr>
                <w:rFonts w:ascii="Times New Roman" w:eastAsia="Times New Roman" w:hAnsi="Times New Roman" w:cs="Times New Roman"/>
                <w:bCs/>
                <w:sz w:val="24"/>
                <w:szCs w:val="24"/>
                <w:shd w:val="clear" w:color="auto" w:fill="FFFFFF"/>
                <w:lang w:val="uk-UA" w:eastAsia="uk-UA" w:bidi="uk-UA"/>
              </w:rPr>
            </w:pPr>
          </w:p>
          <w:p w:rsidR="00BD7599" w:rsidRPr="008D6665" w:rsidRDefault="00BD7599" w:rsidP="002938F6">
            <w:pPr>
              <w:suppressAutoHyphens/>
              <w:spacing w:after="0" w:line="276" w:lineRule="auto"/>
              <w:rPr>
                <w:rFonts w:ascii="Times New Roman" w:eastAsia="Times New Roman" w:hAnsi="Times New Roman" w:cs="Times New Roman"/>
                <w:bCs/>
                <w:sz w:val="24"/>
                <w:szCs w:val="24"/>
                <w:shd w:val="clear" w:color="auto" w:fill="FFFFFF"/>
                <w:lang w:val="uk-UA" w:eastAsia="uk-UA" w:bidi="uk-UA"/>
              </w:rPr>
            </w:pPr>
          </w:p>
          <w:p w:rsidR="00BD7599" w:rsidRPr="008D6665" w:rsidRDefault="00BD7599" w:rsidP="002938F6">
            <w:pPr>
              <w:suppressAutoHyphens/>
              <w:spacing w:after="0" w:line="276" w:lineRule="auto"/>
              <w:rPr>
                <w:rFonts w:ascii="Times New Roman" w:eastAsia="Times New Roman" w:hAnsi="Times New Roman" w:cs="Times New Roman"/>
                <w:bCs/>
                <w:sz w:val="24"/>
                <w:szCs w:val="24"/>
                <w:shd w:val="clear" w:color="auto" w:fill="FFFFFF"/>
                <w:lang w:val="uk-UA" w:eastAsia="uk-UA" w:bidi="uk-UA"/>
              </w:rPr>
            </w:pPr>
          </w:p>
          <w:p w:rsidR="00BD7599" w:rsidRPr="008D6665" w:rsidRDefault="00BD7599" w:rsidP="002938F6">
            <w:pPr>
              <w:suppressAutoHyphens/>
              <w:spacing w:after="0" w:line="276" w:lineRule="auto"/>
              <w:rPr>
                <w:rFonts w:ascii="Times New Roman" w:eastAsia="Times New Roman" w:hAnsi="Times New Roman" w:cs="Times New Roman"/>
                <w:bCs/>
                <w:sz w:val="24"/>
                <w:szCs w:val="24"/>
                <w:shd w:val="clear" w:color="auto" w:fill="FFFFFF"/>
                <w:lang w:val="uk-UA" w:eastAsia="uk-UA" w:bidi="uk-UA"/>
              </w:rPr>
            </w:pPr>
          </w:p>
          <w:p w:rsidR="00BD7599" w:rsidRPr="008D6665" w:rsidRDefault="00BD7599" w:rsidP="002938F6">
            <w:pPr>
              <w:suppressAutoHyphens/>
              <w:spacing w:after="0" w:line="276" w:lineRule="auto"/>
              <w:rPr>
                <w:rFonts w:ascii="Times New Roman" w:eastAsia="Times New Roman" w:hAnsi="Times New Roman" w:cs="Times New Roman"/>
                <w:bCs/>
                <w:sz w:val="24"/>
                <w:szCs w:val="24"/>
                <w:shd w:val="clear" w:color="auto" w:fill="FFFFFF"/>
                <w:lang w:val="uk-UA" w:eastAsia="uk-UA" w:bidi="uk-UA"/>
              </w:rPr>
            </w:pPr>
          </w:p>
          <w:p w:rsidR="002938F6" w:rsidRPr="008D6665" w:rsidRDefault="002938F6" w:rsidP="002938F6">
            <w:pPr>
              <w:suppressAutoHyphens/>
              <w:spacing w:after="0" w:line="276" w:lineRule="auto"/>
              <w:rPr>
                <w:rFonts w:ascii="Times New Roman" w:eastAsia="Times New Roman" w:hAnsi="Times New Roman" w:cs="Times New Roman"/>
                <w:bCs/>
                <w:sz w:val="24"/>
                <w:szCs w:val="24"/>
                <w:lang w:val="uk-UA" w:eastAsia="ar-SA"/>
              </w:rPr>
            </w:pPr>
          </w:p>
        </w:tc>
      </w:tr>
    </w:tbl>
    <w:p w:rsidR="00F66862" w:rsidRDefault="00F66862" w:rsidP="002B7C62">
      <w:pPr>
        <w:rPr>
          <w:rFonts w:ascii="Times New Roman" w:hAnsi="Times New Roman" w:cs="Times New Roman"/>
          <w:lang w:val="uk-UA"/>
        </w:rPr>
      </w:pPr>
    </w:p>
    <w:p w:rsidR="006E6909" w:rsidRDefault="006E6909" w:rsidP="002B7C62">
      <w:pPr>
        <w:rPr>
          <w:rFonts w:ascii="Times New Roman" w:hAnsi="Times New Roman" w:cs="Times New Roman"/>
          <w:lang w:val="uk-UA"/>
        </w:rPr>
      </w:pPr>
    </w:p>
    <w:p w:rsidR="006E6909" w:rsidRDefault="006E6909" w:rsidP="002B7C62">
      <w:pPr>
        <w:rPr>
          <w:rFonts w:ascii="Times New Roman" w:hAnsi="Times New Roman" w:cs="Times New Roman"/>
          <w:lang w:val="uk-UA"/>
        </w:rPr>
      </w:pPr>
    </w:p>
    <w:p w:rsidR="006E6909" w:rsidRDefault="006E6909" w:rsidP="002B7C62">
      <w:pPr>
        <w:rPr>
          <w:rFonts w:ascii="Times New Roman" w:hAnsi="Times New Roman" w:cs="Times New Roman"/>
          <w:lang w:val="uk-UA"/>
        </w:rPr>
      </w:pPr>
    </w:p>
    <w:p w:rsidR="006E6909" w:rsidRDefault="006E6909" w:rsidP="002B7C62">
      <w:pPr>
        <w:rPr>
          <w:rFonts w:ascii="Times New Roman" w:hAnsi="Times New Roman" w:cs="Times New Roman"/>
          <w:lang w:val="uk-UA"/>
        </w:rPr>
      </w:pPr>
    </w:p>
    <w:p w:rsidR="006E6909" w:rsidRDefault="006E6909" w:rsidP="002B7C62">
      <w:pPr>
        <w:rPr>
          <w:rFonts w:ascii="Times New Roman" w:hAnsi="Times New Roman" w:cs="Times New Roman"/>
          <w:lang w:val="uk-UA"/>
        </w:rPr>
      </w:pPr>
    </w:p>
    <w:p w:rsidR="00681A21" w:rsidRPr="00681A21" w:rsidRDefault="00681A21" w:rsidP="00681A21">
      <w:pPr>
        <w:spacing w:after="0" w:line="240" w:lineRule="auto"/>
        <w:ind w:left="5670"/>
        <w:jc w:val="both"/>
        <w:rPr>
          <w:rFonts w:ascii="Times New Roman" w:eastAsia="Times New Roman" w:hAnsi="Times New Roman" w:cs="Times New Roman"/>
          <w:i/>
          <w:lang w:val="uk-UA" w:eastAsia="uk-UA"/>
        </w:rPr>
      </w:pPr>
      <w:proofErr w:type="spellStart"/>
      <w:r w:rsidRPr="00681A21">
        <w:rPr>
          <w:rFonts w:ascii="Times New Roman" w:eastAsia="Times New Roman" w:hAnsi="Times New Roman" w:cs="Times New Roman"/>
          <w:i/>
          <w:lang w:eastAsia="uk-UA"/>
        </w:rPr>
        <w:t>Додаток</w:t>
      </w:r>
      <w:proofErr w:type="spellEnd"/>
      <w:r w:rsidRPr="00681A21">
        <w:rPr>
          <w:rFonts w:ascii="Times New Roman" w:eastAsia="Times New Roman" w:hAnsi="Times New Roman" w:cs="Times New Roman"/>
          <w:i/>
          <w:lang w:eastAsia="uk-UA"/>
        </w:rPr>
        <w:t xml:space="preserve"> </w:t>
      </w:r>
      <w:r>
        <w:rPr>
          <w:rFonts w:ascii="Times New Roman" w:eastAsia="Times New Roman" w:hAnsi="Times New Roman" w:cs="Times New Roman"/>
          <w:i/>
          <w:lang w:val="uk-UA" w:eastAsia="uk-UA"/>
        </w:rPr>
        <w:t>5</w:t>
      </w:r>
    </w:p>
    <w:p w:rsidR="003D374A" w:rsidRDefault="00681A21" w:rsidP="00681A21">
      <w:pPr>
        <w:spacing w:after="0" w:line="240" w:lineRule="auto"/>
        <w:ind w:left="5670"/>
        <w:jc w:val="both"/>
        <w:rPr>
          <w:rFonts w:ascii="Times New Roman" w:eastAsia="Arial" w:hAnsi="Times New Roman" w:cs="Times New Roman"/>
          <w:i/>
          <w:lang w:val="uk-UA" w:eastAsia="uk-UA"/>
        </w:rPr>
      </w:pPr>
      <w:r w:rsidRPr="00681A21">
        <w:rPr>
          <w:rFonts w:ascii="Times New Roman" w:eastAsia="Times New Roman" w:hAnsi="Times New Roman" w:cs="Times New Roman"/>
          <w:i/>
          <w:bdr w:val="none" w:sz="0" w:space="0" w:color="auto" w:frame="1"/>
          <w:lang w:eastAsia="uk-UA"/>
        </w:rPr>
        <w:t xml:space="preserve">до </w:t>
      </w:r>
      <w:proofErr w:type="spellStart"/>
      <w:r w:rsidRPr="00681A21">
        <w:rPr>
          <w:rFonts w:ascii="Times New Roman" w:eastAsia="Times New Roman" w:hAnsi="Times New Roman" w:cs="Times New Roman"/>
          <w:i/>
          <w:bdr w:val="none" w:sz="0" w:space="0" w:color="auto" w:frame="1"/>
          <w:lang w:eastAsia="uk-UA"/>
        </w:rPr>
        <w:t>тендерної</w:t>
      </w:r>
      <w:proofErr w:type="spellEnd"/>
      <w:r w:rsidRPr="00681A21">
        <w:rPr>
          <w:rFonts w:ascii="Times New Roman" w:eastAsia="Times New Roman" w:hAnsi="Times New Roman" w:cs="Times New Roman"/>
          <w:i/>
          <w:bdr w:val="none" w:sz="0" w:space="0" w:color="auto" w:frame="1"/>
          <w:lang w:eastAsia="uk-UA"/>
        </w:rPr>
        <w:t xml:space="preserve"> </w:t>
      </w:r>
      <w:proofErr w:type="spellStart"/>
      <w:r w:rsidRPr="00681A21">
        <w:rPr>
          <w:rFonts w:ascii="Times New Roman" w:eastAsia="Times New Roman" w:hAnsi="Times New Roman" w:cs="Times New Roman"/>
          <w:i/>
          <w:bdr w:val="none" w:sz="0" w:space="0" w:color="auto" w:frame="1"/>
          <w:lang w:eastAsia="uk-UA"/>
        </w:rPr>
        <w:t>документації</w:t>
      </w:r>
      <w:proofErr w:type="spellEnd"/>
      <w:r w:rsidRPr="00681A21">
        <w:rPr>
          <w:rFonts w:ascii="Times New Roman" w:eastAsia="Times New Roman" w:hAnsi="Times New Roman" w:cs="Times New Roman"/>
          <w:i/>
          <w:bdr w:val="none" w:sz="0" w:space="0" w:color="auto" w:frame="1"/>
          <w:lang w:eastAsia="uk-UA"/>
        </w:rPr>
        <w:t xml:space="preserve"> на </w:t>
      </w:r>
      <w:proofErr w:type="spellStart"/>
      <w:r w:rsidRPr="00681A21">
        <w:rPr>
          <w:rFonts w:ascii="Times New Roman" w:eastAsia="Times New Roman" w:hAnsi="Times New Roman" w:cs="Times New Roman"/>
          <w:i/>
          <w:bdr w:val="none" w:sz="0" w:space="0" w:color="auto" w:frame="1"/>
          <w:lang w:eastAsia="uk-UA"/>
        </w:rPr>
        <w:t>закупівл</w:t>
      </w:r>
      <w:proofErr w:type="spellEnd"/>
      <w:r w:rsidRPr="00681A21">
        <w:rPr>
          <w:rFonts w:ascii="Times New Roman" w:eastAsia="Times New Roman" w:hAnsi="Times New Roman" w:cs="Times New Roman"/>
          <w:i/>
          <w:bdr w:val="none" w:sz="0" w:space="0" w:color="auto" w:frame="1"/>
          <w:lang w:val="uk-UA" w:eastAsia="uk-UA"/>
        </w:rPr>
        <w:t>ю</w:t>
      </w:r>
      <w:proofErr w:type="gramStart"/>
      <w:r>
        <w:rPr>
          <w:rFonts w:ascii="Times New Roman" w:eastAsia="Times New Roman" w:hAnsi="Times New Roman" w:cs="Times New Roman"/>
          <w:i/>
          <w:bdr w:val="none" w:sz="0" w:space="0" w:color="auto" w:frame="1"/>
          <w:lang w:val="uk-UA" w:eastAsia="uk-UA"/>
        </w:rPr>
        <w:t>:</w:t>
      </w:r>
      <w:r w:rsidRPr="00681A21">
        <w:rPr>
          <w:rFonts w:ascii="Times New Roman" w:eastAsia="Arial" w:hAnsi="Times New Roman" w:cs="Times New Roman"/>
          <w:i/>
          <w:lang w:val="uk-UA" w:eastAsia="uk-UA"/>
        </w:rPr>
        <w:t>Г</w:t>
      </w:r>
      <w:proofErr w:type="gramEnd"/>
      <w:r w:rsidRPr="00681A21">
        <w:rPr>
          <w:rFonts w:ascii="Times New Roman" w:eastAsia="Arial" w:hAnsi="Times New Roman" w:cs="Times New Roman"/>
          <w:i/>
          <w:lang w:val="uk-UA" w:eastAsia="uk-UA"/>
        </w:rPr>
        <w:t xml:space="preserve">енератор </w:t>
      </w:r>
    </w:p>
    <w:p w:rsidR="00681A21" w:rsidRPr="00681A21" w:rsidRDefault="00681A21" w:rsidP="00681A21">
      <w:pPr>
        <w:spacing w:after="0" w:line="240" w:lineRule="auto"/>
        <w:ind w:left="5670"/>
        <w:jc w:val="both"/>
        <w:rPr>
          <w:rFonts w:ascii="Times New Roman" w:eastAsia="Arial" w:hAnsi="Times New Roman" w:cs="Times New Roman"/>
          <w:i/>
          <w:lang w:val="uk-UA" w:eastAsia="uk-UA"/>
        </w:rPr>
      </w:pPr>
      <w:r w:rsidRPr="00681A21">
        <w:rPr>
          <w:rFonts w:ascii="Times New Roman" w:eastAsia="Arial" w:hAnsi="Times New Roman" w:cs="Times New Roman"/>
          <w:i/>
          <w:lang w:val="uk-UA" w:eastAsia="uk-UA"/>
        </w:rPr>
        <w:t xml:space="preserve"> ДК 021:2015: 31120000-3 Генератори</w:t>
      </w:r>
    </w:p>
    <w:p w:rsidR="004261D6" w:rsidRPr="00986A49" w:rsidRDefault="004261D6" w:rsidP="004261D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4261D6" w:rsidRPr="00986A49" w:rsidRDefault="004261D6" w:rsidP="004261D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4261D6" w:rsidRPr="00986A49" w:rsidRDefault="004261D6" w:rsidP="004261D6">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986A49">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4261D6" w:rsidRPr="00986A49" w:rsidRDefault="004261D6" w:rsidP="004261D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840271">
        <w:rPr>
          <w:rFonts w:ascii="Times New Roman" w:eastAsia="Times New Roman CYR" w:hAnsi="Times New Roman" w:cs="Times New Roman"/>
          <w:i/>
          <w:iCs/>
          <w:kern w:val="1"/>
          <w:sz w:val="24"/>
          <w:szCs w:val="24"/>
          <w:lang w:val="uk-UA" w:eastAsia="hi-IN" w:bidi="hi-IN"/>
        </w:rPr>
        <w:t>Учасник не повинен відступати від даної форми.</w:t>
      </w:r>
      <w:bookmarkStart w:id="14" w:name="_GoBack"/>
      <w:bookmarkEnd w:id="14"/>
    </w:p>
    <w:p w:rsidR="004261D6" w:rsidRDefault="004261D6" w:rsidP="004261D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3B64E6" w:rsidRDefault="003B64E6" w:rsidP="004261D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3B64E6" w:rsidRDefault="003B64E6" w:rsidP="004261D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3B64E6" w:rsidRDefault="003B64E6" w:rsidP="004261D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3B64E6" w:rsidRPr="00986A49" w:rsidRDefault="003B64E6" w:rsidP="004261D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4261D6" w:rsidRPr="00986A49" w:rsidRDefault="004261D6" w:rsidP="004261D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986A49">
        <w:rPr>
          <w:rFonts w:ascii="Times New Roman" w:eastAsia="Times New Roman CYR" w:hAnsi="Times New Roman" w:cs="Times New Roman"/>
          <w:b/>
          <w:bCs/>
          <w:kern w:val="1"/>
          <w:sz w:val="24"/>
          <w:szCs w:val="24"/>
          <w:lang w:val="uk-UA" w:eastAsia="hi-IN" w:bidi="hi-IN"/>
        </w:rPr>
        <w:t>Лист-згода</w:t>
      </w:r>
    </w:p>
    <w:p w:rsidR="004261D6" w:rsidRPr="00986A49" w:rsidRDefault="004261D6" w:rsidP="004261D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4261D6" w:rsidRPr="00986A49" w:rsidRDefault="004261D6" w:rsidP="004261D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986A49">
        <w:rPr>
          <w:rFonts w:ascii="Times New Roman" w:eastAsia="Times New Roman CYR" w:hAnsi="Times New Roman" w:cs="Times New Roman"/>
          <w:kern w:val="1"/>
          <w:sz w:val="24"/>
          <w:szCs w:val="24"/>
          <w:lang w:val="uk-UA" w:eastAsia="hi-IN" w:bidi="hi-IN"/>
        </w:rPr>
        <w:t xml:space="preserve">Відповідно до Закону України </w:t>
      </w:r>
      <w:r w:rsidRPr="00986A49">
        <w:rPr>
          <w:rFonts w:ascii="Times New Roman" w:eastAsia="Times New Roman" w:hAnsi="Times New Roman" w:cs="Times New Roman"/>
          <w:kern w:val="1"/>
          <w:sz w:val="24"/>
          <w:szCs w:val="24"/>
          <w:lang w:val="uk-UA" w:eastAsia="hi-IN" w:bidi="hi-IN"/>
        </w:rPr>
        <w:t>«</w:t>
      </w:r>
      <w:r w:rsidRPr="00986A49">
        <w:rPr>
          <w:rFonts w:ascii="Times New Roman" w:eastAsia="Times New Roman CYR" w:hAnsi="Times New Roman" w:cs="Times New Roman"/>
          <w:kern w:val="1"/>
          <w:sz w:val="24"/>
          <w:szCs w:val="24"/>
          <w:lang w:val="uk-UA" w:eastAsia="hi-IN" w:bidi="hi-IN"/>
        </w:rPr>
        <w:t>Про захист персональних даних</w:t>
      </w:r>
      <w:r w:rsidRPr="00986A49">
        <w:rPr>
          <w:rFonts w:ascii="Times New Roman" w:eastAsia="Times New Roman" w:hAnsi="Times New Roman" w:cs="Times New Roman"/>
          <w:kern w:val="1"/>
          <w:sz w:val="24"/>
          <w:szCs w:val="24"/>
          <w:lang w:val="uk-UA" w:eastAsia="hi-IN" w:bidi="hi-IN"/>
        </w:rPr>
        <w:t>»</w:t>
      </w:r>
    </w:p>
    <w:p w:rsidR="004261D6" w:rsidRPr="00986A49" w:rsidRDefault="004261D6" w:rsidP="004261D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986A49">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986A49">
        <w:rPr>
          <w:rFonts w:ascii="Times New Roman" w:eastAsia="Times New Roman" w:hAnsi="Times New Roman" w:cs="Times New Roman"/>
          <w:kern w:val="1"/>
          <w:sz w:val="24"/>
          <w:szCs w:val="24"/>
          <w:lang w:val="uk-UA" w:eastAsia="hi-IN" w:bidi="hi-IN"/>
        </w:rPr>
        <w:t>«</w:t>
      </w:r>
      <w:r w:rsidRPr="00986A49">
        <w:rPr>
          <w:rFonts w:ascii="Times New Roman" w:eastAsia="Times New Roman CYR" w:hAnsi="Times New Roman" w:cs="Times New Roman"/>
          <w:kern w:val="1"/>
          <w:sz w:val="24"/>
          <w:szCs w:val="24"/>
          <w:lang w:val="uk-UA" w:eastAsia="hi-IN" w:bidi="hi-IN"/>
        </w:rPr>
        <w:t>Про публічні закупівлі</w:t>
      </w:r>
      <w:r w:rsidRPr="00986A49">
        <w:rPr>
          <w:rFonts w:ascii="Times New Roman" w:eastAsia="Times New Roman" w:hAnsi="Times New Roman" w:cs="Times New Roman"/>
          <w:kern w:val="1"/>
          <w:sz w:val="24"/>
          <w:szCs w:val="24"/>
          <w:lang w:val="uk-UA" w:eastAsia="hi-IN" w:bidi="hi-IN"/>
        </w:rPr>
        <w:t xml:space="preserve">», </w:t>
      </w:r>
      <w:r w:rsidRPr="00986A49">
        <w:rPr>
          <w:rFonts w:ascii="Times New Roman" w:eastAsia="Times New Roman CYR" w:hAnsi="Times New Roman" w:cs="Times New Roman"/>
          <w:kern w:val="1"/>
          <w:sz w:val="24"/>
          <w:szCs w:val="24"/>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24486C" w:rsidRDefault="0024486C" w:rsidP="004261D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24486C" w:rsidRDefault="0024486C" w:rsidP="004261D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24486C" w:rsidRDefault="0024486C" w:rsidP="004261D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24486C" w:rsidRDefault="0024486C" w:rsidP="004261D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24486C" w:rsidRDefault="0024486C" w:rsidP="004261D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24486C" w:rsidRDefault="0024486C" w:rsidP="004261D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24486C" w:rsidRDefault="0024486C" w:rsidP="004261D6">
      <w:pPr>
        <w:widowControl w:val="0"/>
        <w:suppressAutoHyphens/>
        <w:autoSpaceDE w:val="0"/>
        <w:spacing w:after="0" w:line="240" w:lineRule="auto"/>
        <w:rPr>
          <w:rFonts w:ascii="Times New Roman" w:eastAsia="Times New Roman" w:hAnsi="Times New Roman" w:cs="Times New Roman"/>
          <w:kern w:val="1"/>
          <w:sz w:val="24"/>
          <w:szCs w:val="24"/>
          <w:lang w:val="uk-UA" w:eastAsia="hi-IN" w:bidi="hi-IN"/>
        </w:rPr>
      </w:pPr>
      <w:r>
        <w:rPr>
          <w:rFonts w:ascii="Times New Roman" w:eastAsia="Times New Roman" w:hAnsi="Times New Roman" w:cs="Times New Roman"/>
          <w:kern w:val="1"/>
          <w:sz w:val="24"/>
          <w:szCs w:val="24"/>
          <w:lang w:val="uk-UA" w:eastAsia="hi-IN" w:bidi="hi-IN"/>
        </w:rPr>
        <w:t xml:space="preserve">            </w:t>
      </w:r>
      <w:r w:rsidR="004261D6" w:rsidRPr="00986A49">
        <w:rPr>
          <w:rFonts w:ascii="Times New Roman" w:eastAsia="Times New Roman" w:hAnsi="Times New Roman" w:cs="Times New Roman"/>
          <w:kern w:val="1"/>
          <w:sz w:val="24"/>
          <w:szCs w:val="24"/>
          <w:lang w:val="uk-UA" w:eastAsia="hi-IN" w:bidi="hi-IN"/>
        </w:rPr>
        <w:t xml:space="preserve">_________________    </w:t>
      </w:r>
      <w:r>
        <w:rPr>
          <w:rFonts w:ascii="Times New Roman" w:eastAsia="Times New Roman" w:hAnsi="Times New Roman" w:cs="Times New Roman"/>
          <w:kern w:val="1"/>
          <w:sz w:val="24"/>
          <w:szCs w:val="24"/>
          <w:lang w:val="uk-UA" w:eastAsia="hi-IN" w:bidi="hi-IN"/>
        </w:rPr>
        <w:t xml:space="preserve">                                                                                                                                         </w:t>
      </w:r>
    </w:p>
    <w:p w:rsidR="004261D6" w:rsidRPr="00986A49" w:rsidRDefault="0024486C" w:rsidP="004261D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Pr>
          <w:rFonts w:ascii="Times New Roman" w:eastAsia="Times New Roman" w:hAnsi="Times New Roman" w:cs="Times New Roman"/>
          <w:kern w:val="1"/>
          <w:sz w:val="24"/>
          <w:szCs w:val="24"/>
          <w:lang w:val="uk-UA" w:eastAsia="hi-IN" w:bidi="hi-IN"/>
        </w:rPr>
        <w:t xml:space="preserve">                                                                  </w:t>
      </w:r>
      <w:r w:rsidR="004261D6" w:rsidRPr="00986A49">
        <w:rPr>
          <w:rFonts w:ascii="Times New Roman" w:eastAsia="Times New Roman CYR" w:hAnsi="Times New Roman" w:cs="Times New Roman"/>
          <w:i/>
          <w:kern w:val="1"/>
          <w:sz w:val="24"/>
          <w:szCs w:val="24"/>
          <w:lang w:val="uk-UA" w:eastAsia="hi-IN" w:bidi="hi-IN"/>
        </w:rPr>
        <w:t>М.П.(за наявності)</w:t>
      </w:r>
      <w:r>
        <w:rPr>
          <w:rFonts w:ascii="Times New Roman" w:eastAsia="Times New Roman CYR" w:hAnsi="Times New Roman" w:cs="Times New Roman"/>
          <w:b/>
          <w:bCs/>
          <w:kern w:val="1"/>
          <w:sz w:val="24"/>
          <w:szCs w:val="24"/>
          <w:lang w:val="uk-UA" w:eastAsia="hi-IN" w:bidi="hi-IN"/>
        </w:rPr>
        <w:t xml:space="preserve">   </w:t>
      </w:r>
      <w:r w:rsidR="004261D6" w:rsidRPr="00986A49">
        <w:rPr>
          <w:rFonts w:ascii="Times New Roman" w:eastAsia="Times New Roman CYR" w:hAnsi="Times New Roman" w:cs="Times New Roman"/>
          <w:b/>
          <w:bCs/>
          <w:kern w:val="1"/>
          <w:sz w:val="24"/>
          <w:szCs w:val="24"/>
          <w:lang w:val="uk-UA" w:eastAsia="hi-IN" w:bidi="hi-IN"/>
        </w:rPr>
        <w:t xml:space="preserve">          </w:t>
      </w:r>
      <w:r w:rsidRPr="0024486C">
        <w:rPr>
          <w:rFonts w:ascii="Times New Roman" w:eastAsia="Times New Roman CYR" w:hAnsi="Times New Roman" w:cs="Times New Roman"/>
          <w:bCs/>
          <w:kern w:val="1"/>
          <w:sz w:val="24"/>
          <w:szCs w:val="24"/>
          <w:u w:val="single"/>
          <w:lang w:val="uk-UA" w:eastAsia="hi-IN" w:bidi="hi-IN"/>
        </w:rPr>
        <w:t>___________________</w:t>
      </w:r>
      <w:r w:rsidR="004261D6" w:rsidRPr="00986A49">
        <w:rPr>
          <w:rFonts w:ascii="Times New Roman" w:eastAsia="Times New Roman CYR" w:hAnsi="Times New Roman" w:cs="Times New Roman"/>
          <w:b/>
          <w:bCs/>
          <w:kern w:val="1"/>
          <w:sz w:val="24"/>
          <w:szCs w:val="24"/>
          <w:lang w:val="uk-UA" w:eastAsia="hi-IN" w:bidi="hi-IN"/>
        </w:rPr>
        <w:t xml:space="preserve">      </w:t>
      </w:r>
      <w:r w:rsidR="00F66862">
        <w:rPr>
          <w:rFonts w:ascii="Times New Roman" w:eastAsia="Times New Roman CYR" w:hAnsi="Times New Roman" w:cs="Times New Roman"/>
          <w:b/>
          <w:bCs/>
          <w:kern w:val="1"/>
          <w:sz w:val="24"/>
          <w:szCs w:val="24"/>
          <w:lang w:val="uk-UA" w:eastAsia="hi-IN" w:bidi="hi-IN"/>
        </w:rPr>
        <w:t xml:space="preserve">                  </w:t>
      </w:r>
      <w:r>
        <w:rPr>
          <w:rFonts w:ascii="Times New Roman" w:eastAsia="Times New Roman CYR" w:hAnsi="Times New Roman" w:cs="Times New Roman"/>
          <w:b/>
          <w:bCs/>
          <w:kern w:val="1"/>
          <w:sz w:val="24"/>
          <w:szCs w:val="24"/>
          <w:lang w:val="uk-UA" w:eastAsia="hi-IN" w:bidi="hi-IN"/>
        </w:rPr>
        <w:t xml:space="preserve">                                    </w:t>
      </w:r>
      <w:r w:rsidR="00F66862">
        <w:rPr>
          <w:rFonts w:ascii="Times New Roman" w:eastAsia="Times New Roman CYR" w:hAnsi="Times New Roman" w:cs="Times New Roman"/>
          <w:b/>
          <w:bCs/>
          <w:kern w:val="1"/>
          <w:sz w:val="24"/>
          <w:szCs w:val="24"/>
          <w:lang w:val="uk-UA" w:eastAsia="hi-IN" w:bidi="hi-IN"/>
        </w:rPr>
        <w:t xml:space="preserve"> </w:t>
      </w:r>
    </w:p>
    <w:p w:rsidR="004261D6" w:rsidRPr="00986A49" w:rsidRDefault="004261D6" w:rsidP="004261D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986A49">
        <w:rPr>
          <w:rFonts w:ascii="Times New Roman" w:eastAsia="Times New Roman" w:hAnsi="Times New Roman" w:cs="Times New Roman"/>
          <w:kern w:val="1"/>
          <w:position w:val="5"/>
          <w:sz w:val="24"/>
          <w:szCs w:val="24"/>
          <w:lang w:val="uk-UA" w:eastAsia="hi-IN" w:bidi="hi-IN"/>
        </w:rPr>
        <w:t>(</w:t>
      </w:r>
      <w:r w:rsidRPr="00986A49">
        <w:rPr>
          <w:rFonts w:ascii="Times New Roman" w:eastAsia="Times New Roman CYR" w:hAnsi="Times New Roman" w:cs="Times New Roman"/>
          <w:kern w:val="1"/>
          <w:position w:val="3"/>
          <w:sz w:val="24"/>
          <w:szCs w:val="24"/>
          <w:lang w:val="uk-UA" w:eastAsia="hi-IN" w:bidi="hi-IN"/>
        </w:rPr>
        <w:t xml:space="preserve">посада, власне ім’я, прізвище                                                        </w:t>
      </w:r>
      <w:r w:rsidR="00F66862">
        <w:rPr>
          <w:rFonts w:ascii="Times New Roman" w:eastAsia="Times New Roman CYR" w:hAnsi="Times New Roman" w:cs="Times New Roman"/>
          <w:kern w:val="1"/>
          <w:position w:val="3"/>
          <w:sz w:val="24"/>
          <w:szCs w:val="24"/>
          <w:lang w:val="uk-UA" w:eastAsia="hi-IN" w:bidi="hi-IN"/>
        </w:rPr>
        <w:t xml:space="preserve">         </w:t>
      </w:r>
      <w:r w:rsidRPr="00986A49">
        <w:rPr>
          <w:rFonts w:ascii="Times New Roman" w:eastAsia="Times New Roman CYR" w:hAnsi="Times New Roman" w:cs="Times New Roman"/>
          <w:kern w:val="1"/>
          <w:position w:val="3"/>
          <w:sz w:val="24"/>
          <w:szCs w:val="24"/>
          <w:lang w:val="uk-UA" w:eastAsia="hi-IN" w:bidi="hi-IN"/>
        </w:rPr>
        <w:t xml:space="preserve">  (підпис)           </w:t>
      </w:r>
    </w:p>
    <w:p w:rsidR="004261D6" w:rsidRPr="00986A49" w:rsidRDefault="004261D6" w:rsidP="004261D6">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val="uk-UA" w:eastAsia="hi-IN" w:bidi="hi-IN"/>
        </w:rPr>
      </w:pPr>
      <w:r w:rsidRPr="00986A49">
        <w:rPr>
          <w:rFonts w:ascii="Times New Roman" w:eastAsia="Times New Roman CYR" w:hAnsi="Times New Roman" w:cs="Times New Roman"/>
          <w:kern w:val="1"/>
          <w:position w:val="5"/>
          <w:sz w:val="24"/>
          <w:szCs w:val="24"/>
          <w:lang w:val="uk-UA" w:eastAsia="hi-IN" w:bidi="hi-IN"/>
        </w:rPr>
        <w:t>уповноваженої особи Учасника)</w:t>
      </w:r>
    </w:p>
    <w:p w:rsidR="004261D6" w:rsidRPr="00986A49" w:rsidRDefault="004261D6" w:rsidP="004261D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4261D6" w:rsidRPr="00986A49" w:rsidRDefault="004261D6" w:rsidP="004261D6">
      <w:pPr>
        <w:widowControl w:val="0"/>
        <w:suppressAutoHyphens/>
        <w:autoSpaceDE w:val="0"/>
        <w:spacing w:after="0" w:line="240" w:lineRule="auto"/>
        <w:jc w:val="both"/>
        <w:rPr>
          <w:rFonts w:ascii="Times New Roman" w:eastAsia="Times New Roman CYR" w:hAnsi="Times New Roman" w:cs="Times New Roman"/>
          <w:b/>
          <w:bCs/>
          <w:kern w:val="1"/>
          <w:sz w:val="24"/>
          <w:szCs w:val="24"/>
          <w:lang w:val="uk-UA" w:eastAsia="hi-IN" w:bidi="hi-IN"/>
        </w:rPr>
      </w:pPr>
    </w:p>
    <w:p w:rsidR="004261D6" w:rsidRPr="00986A49" w:rsidRDefault="004261D6" w:rsidP="004261D6">
      <w:pPr>
        <w:widowControl w:val="0"/>
        <w:suppressAutoHyphens/>
        <w:autoSpaceDE w:val="0"/>
        <w:spacing w:after="0" w:line="240" w:lineRule="auto"/>
        <w:jc w:val="both"/>
        <w:rPr>
          <w:rFonts w:ascii="Times New Roman" w:eastAsia="Times New Roman CYR" w:hAnsi="Times New Roman" w:cs="Times New Roman"/>
          <w:b/>
          <w:bCs/>
          <w:kern w:val="1"/>
          <w:sz w:val="24"/>
          <w:szCs w:val="24"/>
          <w:lang w:val="uk-UA" w:eastAsia="hi-IN" w:bidi="hi-IN"/>
        </w:rPr>
      </w:pPr>
    </w:p>
    <w:p w:rsidR="004261D6" w:rsidRPr="00986A49" w:rsidRDefault="004261D6" w:rsidP="004261D6">
      <w:pPr>
        <w:widowControl w:val="0"/>
        <w:suppressAutoHyphens/>
        <w:autoSpaceDE w:val="0"/>
        <w:spacing w:after="0" w:line="240" w:lineRule="auto"/>
        <w:jc w:val="both"/>
        <w:rPr>
          <w:rFonts w:ascii="Times New Roman" w:eastAsia="Times New Roman CYR" w:hAnsi="Times New Roman" w:cs="Times New Roman"/>
          <w:b/>
          <w:bCs/>
          <w:kern w:val="1"/>
          <w:sz w:val="24"/>
          <w:szCs w:val="24"/>
          <w:lang w:val="uk-UA" w:eastAsia="hi-IN" w:bidi="hi-IN"/>
        </w:rPr>
      </w:pPr>
    </w:p>
    <w:p w:rsidR="004261D6" w:rsidRPr="00986A49" w:rsidRDefault="004261D6" w:rsidP="004261D6">
      <w:pPr>
        <w:widowControl w:val="0"/>
        <w:suppressAutoHyphens/>
        <w:autoSpaceDE w:val="0"/>
        <w:spacing w:after="0" w:line="240" w:lineRule="auto"/>
        <w:jc w:val="both"/>
        <w:rPr>
          <w:rFonts w:ascii="Times New Roman" w:eastAsia="Times New Roman CYR" w:hAnsi="Times New Roman" w:cs="Times New Roman"/>
          <w:b/>
          <w:bCs/>
          <w:kern w:val="1"/>
          <w:sz w:val="24"/>
          <w:szCs w:val="24"/>
          <w:lang w:val="uk-UA" w:eastAsia="hi-IN" w:bidi="hi-IN"/>
        </w:rPr>
      </w:pPr>
    </w:p>
    <w:p w:rsidR="004261D6" w:rsidRPr="00986A49" w:rsidRDefault="004261D6" w:rsidP="004261D6">
      <w:pPr>
        <w:widowControl w:val="0"/>
        <w:suppressAutoHyphens/>
        <w:autoSpaceDE w:val="0"/>
        <w:spacing w:after="0" w:line="240" w:lineRule="auto"/>
        <w:jc w:val="both"/>
        <w:rPr>
          <w:rFonts w:ascii="Times New Roman" w:eastAsia="Times New Roman CYR" w:hAnsi="Times New Roman" w:cs="Times New Roman"/>
          <w:b/>
          <w:bCs/>
          <w:kern w:val="1"/>
          <w:sz w:val="24"/>
          <w:szCs w:val="24"/>
          <w:lang w:val="uk-UA" w:eastAsia="hi-IN" w:bidi="hi-IN"/>
        </w:rPr>
      </w:pPr>
    </w:p>
    <w:p w:rsidR="004261D6" w:rsidRPr="00986A49" w:rsidRDefault="004261D6" w:rsidP="004261D6">
      <w:pPr>
        <w:widowControl w:val="0"/>
        <w:suppressAutoHyphens/>
        <w:autoSpaceDE w:val="0"/>
        <w:spacing w:after="0" w:line="240" w:lineRule="auto"/>
        <w:jc w:val="both"/>
        <w:rPr>
          <w:rFonts w:ascii="Times New Roman" w:eastAsia="Times New Roman CYR" w:hAnsi="Times New Roman" w:cs="Times New Roman"/>
          <w:b/>
          <w:bCs/>
          <w:kern w:val="1"/>
          <w:sz w:val="24"/>
          <w:szCs w:val="24"/>
          <w:lang w:val="uk-UA" w:eastAsia="hi-IN" w:bidi="hi-IN"/>
        </w:rPr>
      </w:pPr>
    </w:p>
    <w:p w:rsidR="004261D6" w:rsidRPr="00986A49" w:rsidRDefault="004261D6" w:rsidP="004261D6">
      <w:pPr>
        <w:widowControl w:val="0"/>
        <w:suppressAutoHyphens/>
        <w:autoSpaceDE w:val="0"/>
        <w:spacing w:after="0" w:line="240" w:lineRule="auto"/>
        <w:jc w:val="both"/>
        <w:rPr>
          <w:rFonts w:ascii="Times New Roman" w:eastAsia="Times New Roman CYR" w:hAnsi="Times New Roman" w:cs="Times New Roman"/>
          <w:b/>
          <w:bCs/>
          <w:kern w:val="1"/>
          <w:sz w:val="24"/>
          <w:szCs w:val="24"/>
          <w:lang w:val="uk-UA" w:eastAsia="hi-IN" w:bidi="hi-IN"/>
        </w:rPr>
      </w:pPr>
    </w:p>
    <w:p w:rsidR="004261D6" w:rsidRPr="00986A49" w:rsidRDefault="004261D6" w:rsidP="004261D6">
      <w:pPr>
        <w:widowControl w:val="0"/>
        <w:suppressAutoHyphens/>
        <w:autoSpaceDE w:val="0"/>
        <w:spacing w:after="0" w:line="240" w:lineRule="auto"/>
        <w:jc w:val="both"/>
        <w:rPr>
          <w:rFonts w:ascii="Times New Roman" w:eastAsia="Times New Roman CYR" w:hAnsi="Times New Roman" w:cs="Times New Roman"/>
          <w:b/>
          <w:bCs/>
          <w:kern w:val="1"/>
          <w:sz w:val="24"/>
          <w:szCs w:val="24"/>
          <w:lang w:val="uk-UA" w:eastAsia="hi-IN" w:bidi="hi-IN"/>
        </w:rPr>
      </w:pPr>
    </w:p>
    <w:p w:rsidR="004261D6" w:rsidRPr="00986A49" w:rsidRDefault="004261D6" w:rsidP="004261D6">
      <w:pPr>
        <w:rPr>
          <w:rFonts w:ascii="Times New Roman" w:eastAsia="Times New Roman CYR" w:hAnsi="Times New Roman" w:cs="Times New Roman"/>
          <w:b/>
          <w:bCs/>
          <w:kern w:val="1"/>
          <w:sz w:val="24"/>
          <w:szCs w:val="24"/>
          <w:lang w:val="uk-UA" w:eastAsia="hi-IN" w:bidi="hi-IN"/>
        </w:rPr>
      </w:pPr>
    </w:p>
    <w:sectPr w:rsidR="004261D6" w:rsidRPr="00986A49" w:rsidSect="00B46AAC">
      <w:headerReference w:type="default" r:id="rId14"/>
      <w:pgSz w:w="11909" w:h="16834" w:code="9"/>
      <w:pgMar w:top="1134" w:right="850" w:bottom="1134" w:left="1701"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AE" w:rsidRDefault="008752AE" w:rsidP="00860BBE">
      <w:pPr>
        <w:spacing w:after="0" w:line="240" w:lineRule="auto"/>
      </w:pPr>
      <w:r>
        <w:separator/>
      </w:r>
    </w:p>
  </w:endnote>
  <w:endnote w:type="continuationSeparator" w:id="0">
    <w:p w:rsidR="008752AE" w:rsidRDefault="008752AE"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altName w:val="Arial"/>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AE" w:rsidRDefault="008752AE" w:rsidP="00860BBE">
      <w:pPr>
        <w:spacing w:after="0" w:line="240" w:lineRule="auto"/>
      </w:pPr>
      <w:r>
        <w:separator/>
      </w:r>
    </w:p>
  </w:footnote>
  <w:footnote w:type="continuationSeparator" w:id="0">
    <w:p w:rsidR="008752AE" w:rsidRDefault="008752AE"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70" w:rsidRDefault="00DD5D70">
    <w:pPr>
      <w:pStyle w:val="ad"/>
      <w:shd w:val="clear" w:color="auto" w:fill="FFFFFF"/>
      <w:jc w:val="right"/>
    </w:pPr>
    <w:r>
      <w:fldChar w:fldCharType="begin"/>
    </w:r>
    <w:r>
      <w:instrText xml:space="preserve"> PAGE </w:instrText>
    </w:r>
    <w:r>
      <w:fldChar w:fldCharType="separate"/>
    </w:r>
    <w:r w:rsidR="003D374A">
      <w:rPr>
        <w:noProof/>
      </w:rPr>
      <w:t>44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CA845EF"/>
    <w:multiLevelType w:val="hybridMultilevel"/>
    <w:tmpl w:val="3274D762"/>
    <w:lvl w:ilvl="0" w:tplc="C8CA8B3E">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402D55"/>
    <w:multiLevelType w:val="hybridMultilevel"/>
    <w:tmpl w:val="4C92DE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4581D"/>
    <w:multiLevelType w:val="hybridMultilevel"/>
    <w:tmpl w:val="784A4E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457345"/>
    <w:multiLevelType w:val="hybridMultilevel"/>
    <w:tmpl w:val="CAC207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0">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1">
    <w:nsid w:val="4BD02E5C"/>
    <w:multiLevelType w:val="multilevel"/>
    <w:tmpl w:val="9138BE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4">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6026369"/>
    <w:multiLevelType w:val="hybridMultilevel"/>
    <w:tmpl w:val="F1A28B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C18568C"/>
    <w:multiLevelType w:val="hybridMultilevel"/>
    <w:tmpl w:val="0D98C868"/>
    <w:lvl w:ilvl="0" w:tplc="22D22F02">
      <w:start w:val="1"/>
      <w:numFmt w:val="bullet"/>
      <w:lvlText w:val="-"/>
      <w:lvlJc w:val="left"/>
      <w:pPr>
        <w:ind w:left="720" w:hanging="360"/>
      </w:pPr>
      <w:rPr>
        <w:rFonts w:ascii="Monotype Corsiva" w:hAnsi="Monotype Corsiv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1">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2">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35">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99F1D1D"/>
    <w:multiLevelType w:val="hybridMultilevel"/>
    <w:tmpl w:val="107CAB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EAD7CF0"/>
    <w:multiLevelType w:val="hybridMultilevel"/>
    <w:tmpl w:val="54A80682"/>
    <w:lvl w:ilvl="0" w:tplc="28E64520">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5"/>
  </w:num>
  <w:num w:numId="4">
    <w:abstractNumId w:val="37"/>
  </w:num>
  <w:num w:numId="5">
    <w:abstractNumId w:val="10"/>
  </w:num>
  <w:num w:numId="6">
    <w:abstractNumId w:val="16"/>
  </w:num>
  <w:num w:numId="7">
    <w:abstractNumId w:val="22"/>
  </w:num>
  <w:num w:numId="8">
    <w:abstractNumId w:val="24"/>
  </w:num>
  <w:num w:numId="9">
    <w:abstractNumId w:val="23"/>
  </w:num>
  <w:num w:numId="10">
    <w:abstractNumId w:val="34"/>
  </w:num>
  <w:num w:numId="11">
    <w:abstractNumId w:val="31"/>
  </w:num>
  <w:num w:numId="12">
    <w:abstractNumId w:val="18"/>
  </w:num>
  <w:num w:numId="13">
    <w:abstractNumId w:val="27"/>
  </w:num>
  <w:num w:numId="14">
    <w:abstractNumId w:val="12"/>
  </w:num>
  <w:num w:numId="15">
    <w:abstractNumId w:val="26"/>
  </w:num>
  <w:num w:numId="16">
    <w:abstractNumId w:val="17"/>
  </w:num>
  <w:num w:numId="17">
    <w:abstractNumId w:val="38"/>
  </w:num>
  <w:num w:numId="18">
    <w:abstractNumId w:val="13"/>
  </w:num>
  <w:num w:numId="19">
    <w:abstractNumId w:val="4"/>
  </w:num>
  <w:num w:numId="20">
    <w:abstractNumId w:val="35"/>
  </w:num>
  <w:num w:numId="21">
    <w:abstractNumId w:val="20"/>
  </w:num>
  <w:num w:numId="22">
    <w:abstractNumId w:val="30"/>
  </w:num>
  <w:num w:numId="23">
    <w:abstractNumId w:val="19"/>
  </w:num>
  <w:num w:numId="24">
    <w:abstractNumId w:val="6"/>
  </w:num>
  <w:num w:numId="25">
    <w:abstractNumId w:val="39"/>
  </w:num>
  <w:num w:numId="26">
    <w:abstractNumId w:val="11"/>
  </w:num>
  <w:num w:numId="27">
    <w:abstractNumId w:val="28"/>
  </w:num>
  <w:num w:numId="28">
    <w:abstractNumId w:val="33"/>
  </w:num>
  <w:num w:numId="29">
    <w:abstractNumId w:val="36"/>
  </w:num>
  <w:num w:numId="30">
    <w:abstractNumId w:val="25"/>
  </w:num>
  <w:num w:numId="31">
    <w:abstractNumId w:val="21"/>
  </w:num>
  <w:num w:numId="32">
    <w:abstractNumId w:val="29"/>
  </w:num>
  <w:num w:numId="33">
    <w:abstractNumId w:val="9"/>
  </w:num>
  <w:num w:numId="34">
    <w:abstractNumId w:val="0"/>
  </w:num>
  <w:num w:numId="35">
    <w:abstractNumId w:val="5"/>
  </w:num>
  <w:num w:numId="36">
    <w:abstractNumId w:val="8"/>
  </w:num>
  <w:num w:numId="3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36EF"/>
    <w:rsid w:val="000041A6"/>
    <w:rsid w:val="00005311"/>
    <w:rsid w:val="000053BE"/>
    <w:rsid w:val="0002327D"/>
    <w:rsid w:val="000253B5"/>
    <w:rsid w:val="000317F0"/>
    <w:rsid w:val="00031C2A"/>
    <w:rsid w:val="0003570B"/>
    <w:rsid w:val="0004053E"/>
    <w:rsid w:val="00041275"/>
    <w:rsid w:val="00041CA2"/>
    <w:rsid w:val="000432AE"/>
    <w:rsid w:val="00044D87"/>
    <w:rsid w:val="00045F9F"/>
    <w:rsid w:val="0004609C"/>
    <w:rsid w:val="00055267"/>
    <w:rsid w:val="0006211C"/>
    <w:rsid w:val="0007076A"/>
    <w:rsid w:val="000761F6"/>
    <w:rsid w:val="00077C50"/>
    <w:rsid w:val="00080972"/>
    <w:rsid w:val="000809D7"/>
    <w:rsid w:val="000837A3"/>
    <w:rsid w:val="00087B8B"/>
    <w:rsid w:val="00087E19"/>
    <w:rsid w:val="00091DD6"/>
    <w:rsid w:val="000A3473"/>
    <w:rsid w:val="000A5189"/>
    <w:rsid w:val="000A5E85"/>
    <w:rsid w:val="000A7817"/>
    <w:rsid w:val="000B2856"/>
    <w:rsid w:val="000B29A9"/>
    <w:rsid w:val="000B3E32"/>
    <w:rsid w:val="000B598B"/>
    <w:rsid w:val="000B722D"/>
    <w:rsid w:val="000C2516"/>
    <w:rsid w:val="000C2A8B"/>
    <w:rsid w:val="000C624A"/>
    <w:rsid w:val="000D1BE0"/>
    <w:rsid w:val="000D512D"/>
    <w:rsid w:val="000D5201"/>
    <w:rsid w:val="000E4743"/>
    <w:rsid w:val="000E5BC2"/>
    <w:rsid w:val="000E78A1"/>
    <w:rsid w:val="000F03D4"/>
    <w:rsid w:val="000F2CFC"/>
    <w:rsid w:val="000F62D6"/>
    <w:rsid w:val="000F770C"/>
    <w:rsid w:val="001055BF"/>
    <w:rsid w:val="00112983"/>
    <w:rsid w:val="00114488"/>
    <w:rsid w:val="0011588B"/>
    <w:rsid w:val="001225EC"/>
    <w:rsid w:val="00124DA0"/>
    <w:rsid w:val="00125A7B"/>
    <w:rsid w:val="00125F93"/>
    <w:rsid w:val="00126F27"/>
    <w:rsid w:val="001315EA"/>
    <w:rsid w:val="00133CED"/>
    <w:rsid w:val="00134BB8"/>
    <w:rsid w:val="00135170"/>
    <w:rsid w:val="0013698A"/>
    <w:rsid w:val="00142498"/>
    <w:rsid w:val="00143C00"/>
    <w:rsid w:val="00146BB9"/>
    <w:rsid w:val="00153A71"/>
    <w:rsid w:val="001552E3"/>
    <w:rsid w:val="00155E47"/>
    <w:rsid w:val="001570AA"/>
    <w:rsid w:val="00160F6F"/>
    <w:rsid w:val="00163D3A"/>
    <w:rsid w:val="001647AB"/>
    <w:rsid w:val="00171921"/>
    <w:rsid w:val="00174EBA"/>
    <w:rsid w:val="00181A1F"/>
    <w:rsid w:val="0018204E"/>
    <w:rsid w:val="001829E7"/>
    <w:rsid w:val="001862F6"/>
    <w:rsid w:val="001917E4"/>
    <w:rsid w:val="00193F87"/>
    <w:rsid w:val="001A03D9"/>
    <w:rsid w:val="001A5415"/>
    <w:rsid w:val="001A7DBD"/>
    <w:rsid w:val="001B0D93"/>
    <w:rsid w:val="001B63EA"/>
    <w:rsid w:val="001C010C"/>
    <w:rsid w:val="001C0C21"/>
    <w:rsid w:val="001C7207"/>
    <w:rsid w:val="001D03DB"/>
    <w:rsid w:val="001D0A84"/>
    <w:rsid w:val="001D2082"/>
    <w:rsid w:val="001E0D19"/>
    <w:rsid w:val="001E1212"/>
    <w:rsid w:val="001E7618"/>
    <w:rsid w:val="001F11ED"/>
    <w:rsid w:val="001F2656"/>
    <w:rsid w:val="001F32A6"/>
    <w:rsid w:val="001F52E1"/>
    <w:rsid w:val="002024CD"/>
    <w:rsid w:val="0020295E"/>
    <w:rsid w:val="00205C0E"/>
    <w:rsid w:val="00206132"/>
    <w:rsid w:val="002067AF"/>
    <w:rsid w:val="0021168D"/>
    <w:rsid w:val="0021301D"/>
    <w:rsid w:val="00213971"/>
    <w:rsid w:val="002144AB"/>
    <w:rsid w:val="002220B1"/>
    <w:rsid w:val="002302D5"/>
    <w:rsid w:val="00231482"/>
    <w:rsid w:val="00236455"/>
    <w:rsid w:val="00242039"/>
    <w:rsid w:val="002420A3"/>
    <w:rsid w:val="00243CA6"/>
    <w:rsid w:val="0024486C"/>
    <w:rsid w:val="00245393"/>
    <w:rsid w:val="00245FEC"/>
    <w:rsid w:val="00246BEA"/>
    <w:rsid w:val="0025195B"/>
    <w:rsid w:val="00251C6D"/>
    <w:rsid w:val="00254C96"/>
    <w:rsid w:val="002625B5"/>
    <w:rsid w:val="00263C43"/>
    <w:rsid w:val="00265634"/>
    <w:rsid w:val="0026753F"/>
    <w:rsid w:val="002715B4"/>
    <w:rsid w:val="0028049C"/>
    <w:rsid w:val="002938F6"/>
    <w:rsid w:val="00294322"/>
    <w:rsid w:val="002976C5"/>
    <w:rsid w:val="002A24D8"/>
    <w:rsid w:val="002A41D2"/>
    <w:rsid w:val="002A5155"/>
    <w:rsid w:val="002B0336"/>
    <w:rsid w:val="002B0A0C"/>
    <w:rsid w:val="002B0F65"/>
    <w:rsid w:val="002B140B"/>
    <w:rsid w:val="002B24D0"/>
    <w:rsid w:val="002B62F7"/>
    <w:rsid w:val="002B771A"/>
    <w:rsid w:val="002B7C62"/>
    <w:rsid w:val="002C506B"/>
    <w:rsid w:val="002C6CCE"/>
    <w:rsid w:val="002D1D6E"/>
    <w:rsid w:val="002D1FBF"/>
    <w:rsid w:val="002D2C15"/>
    <w:rsid w:val="002D4334"/>
    <w:rsid w:val="002D472E"/>
    <w:rsid w:val="002E0F79"/>
    <w:rsid w:val="002E2D1F"/>
    <w:rsid w:val="002E6A59"/>
    <w:rsid w:val="002F0B0F"/>
    <w:rsid w:val="002F16DC"/>
    <w:rsid w:val="002F4CED"/>
    <w:rsid w:val="002F7702"/>
    <w:rsid w:val="0030078F"/>
    <w:rsid w:val="003022A7"/>
    <w:rsid w:val="003068B5"/>
    <w:rsid w:val="003128C0"/>
    <w:rsid w:val="003160F7"/>
    <w:rsid w:val="0032267F"/>
    <w:rsid w:val="00323993"/>
    <w:rsid w:val="003254DD"/>
    <w:rsid w:val="00326008"/>
    <w:rsid w:val="00331AF8"/>
    <w:rsid w:val="00336B71"/>
    <w:rsid w:val="00340ADA"/>
    <w:rsid w:val="00340F42"/>
    <w:rsid w:val="00343719"/>
    <w:rsid w:val="00345425"/>
    <w:rsid w:val="00356B53"/>
    <w:rsid w:val="0036061E"/>
    <w:rsid w:val="0036062E"/>
    <w:rsid w:val="0036281D"/>
    <w:rsid w:val="00363882"/>
    <w:rsid w:val="00363FA6"/>
    <w:rsid w:val="00372D27"/>
    <w:rsid w:val="00380DA8"/>
    <w:rsid w:val="00386679"/>
    <w:rsid w:val="003926D4"/>
    <w:rsid w:val="003929AE"/>
    <w:rsid w:val="003A44AB"/>
    <w:rsid w:val="003B1C62"/>
    <w:rsid w:val="003B2C21"/>
    <w:rsid w:val="003B2F34"/>
    <w:rsid w:val="003B64E6"/>
    <w:rsid w:val="003C379D"/>
    <w:rsid w:val="003C4036"/>
    <w:rsid w:val="003C7A14"/>
    <w:rsid w:val="003D374A"/>
    <w:rsid w:val="003D3770"/>
    <w:rsid w:val="003E00A0"/>
    <w:rsid w:val="003E07BE"/>
    <w:rsid w:val="003E42F3"/>
    <w:rsid w:val="003E4873"/>
    <w:rsid w:val="003E70EC"/>
    <w:rsid w:val="003F2DEB"/>
    <w:rsid w:val="003F7D5B"/>
    <w:rsid w:val="00402774"/>
    <w:rsid w:val="00406632"/>
    <w:rsid w:val="004067D6"/>
    <w:rsid w:val="0040754E"/>
    <w:rsid w:val="00407663"/>
    <w:rsid w:val="004110C4"/>
    <w:rsid w:val="004153B3"/>
    <w:rsid w:val="00415506"/>
    <w:rsid w:val="004207C3"/>
    <w:rsid w:val="0042468F"/>
    <w:rsid w:val="00424BAC"/>
    <w:rsid w:val="00425F05"/>
    <w:rsid w:val="004261D6"/>
    <w:rsid w:val="004271A2"/>
    <w:rsid w:val="0043059E"/>
    <w:rsid w:val="00430608"/>
    <w:rsid w:val="004309C0"/>
    <w:rsid w:val="00431F19"/>
    <w:rsid w:val="00433BDF"/>
    <w:rsid w:val="004458AA"/>
    <w:rsid w:val="00447C3F"/>
    <w:rsid w:val="0045005F"/>
    <w:rsid w:val="004514CF"/>
    <w:rsid w:val="004536D0"/>
    <w:rsid w:val="00455263"/>
    <w:rsid w:val="0045742C"/>
    <w:rsid w:val="00460C9D"/>
    <w:rsid w:val="00470138"/>
    <w:rsid w:val="00470D89"/>
    <w:rsid w:val="004725D0"/>
    <w:rsid w:val="004730ED"/>
    <w:rsid w:val="00477095"/>
    <w:rsid w:val="0048006E"/>
    <w:rsid w:val="004806E1"/>
    <w:rsid w:val="004839EC"/>
    <w:rsid w:val="00483BB6"/>
    <w:rsid w:val="004847D1"/>
    <w:rsid w:val="0048585F"/>
    <w:rsid w:val="00487D2A"/>
    <w:rsid w:val="004912FC"/>
    <w:rsid w:val="0049131A"/>
    <w:rsid w:val="004924DD"/>
    <w:rsid w:val="00493068"/>
    <w:rsid w:val="004944C6"/>
    <w:rsid w:val="00497A41"/>
    <w:rsid w:val="004A3560"/>
    <w:rsid w:val="004A4A1A"/>
    <w:rsid w:val="004A68A6"/>
    <w:rsid w:val="004A7327"/>
    <w:rsid w:val="004A7636"/>
    <w:rsid w:val="004B017B"/>
    <w:rsid w:val="004B033C"/>
    <w:rsid w:val="004B05B3"/>
    <w:rsid w:val="004B098A"/>
    <w:rsid w:val="004B2C18"/>
    <w:rsid w:val="004B4FC5"/>
    <w:rsid w:val="004B539E"/>
    <w:rsid w:val="004B584C"/>
    <w:rsid w:val="004C0456"/>
    <w:rsid w:val="004C0DA9"/>
    <w:rsid w:val="004C1B3C"/>
    <w:rsid w:val="004C2CC7"/>
    <w:rsid w:val="004C6C96"/>
    <w:rsid w:val="004D1B3F"/>
    <w:rsid w:val="004D3B7E"/>
    <w:rsid w:val="004D41D9"/>
    <w:rsid w:val="004D49E8"/>
    <w:rsid w:val="004D5B6F"/>
    <w:rsid w:val="004D72D8"/>
    <w:rsid w:val="004E3855"/>
    <w:rsid w:val="004E509E"/>
    <w:rsid w:val="004E6898"/>
    <w:rsid w:val="004E7890"/>
    <w:rsid w:val="004F3094"/>
    <w:rsid w:val="00500426"/>
    <w:rsid w:val="00501854"/>
    <w:rsid w:val="00503B22"/>
    <w:rsid w:val="00505620"/>
    <w:rsid w:val="005067E5"/>
    <w:rsid w:val="00507713"/>
    <w:rsid w:val="0050779A"/>
    <w:rsid w:val="0051135C"/>
    <w:rsid w:val="00514989"/>
    <w:rsid w:val="00522D1A"/>
    <w:rsid w:val="00524549"/>
    <w:rsid w:val="00525ADF"/>
    <w:rsid w:val="00525F14"/>
    <w:rsid w:val="00527DA8"/>
    <w:rsid w:val="00534C03"/>
    <w:rsid w:val="00535A5F"/>
    <w:rsid w:val="00540990"/>
    <w:rsid w:val="00542410"/>
    <w:rsid w:val="005433F7"/>
    <w:rsid w:val="00543686"/>
    <w:rsid w:val="00551B79"/>
    <w:rsid w:val="0055200A"/>
    <w:rsid w:val="00552213"/>
    <w:rsid w:val="00561309"/>
    <w:rsid w:val="00567F24"/>
    <w:rsid w:val="005816C9"/>
    <w:rsid w:val="00583391"/>
    <w:rsid w:val="0059219D"/>
    <w:rsid w:val="00593ABF"/>
    <w:rsid w:val="00593CFD"/>
    <w:rsid w:val="005A000B"/>
    <w:rsid w:val="005A3B24"/>
    <w:rsid w:val="005A48E3"/>
    <w:rsid w:val="005A5FFA"/>
    <w:rsid w:val="005B1728"/>
    <w:rsid w:val="005C0DAB"/>
    <w:rsid w:val="005C146B"/>
    <w:rsid w:val="005C6428"/>
    <w:rsid w:val="005C7CB4"/>
    <w:rsid w:val="005C7DBE"/>
    <w:rsid w:val="005D28F7"/>
    <w:rsid w:val="005D301F"/>
    <w:rsid w:val="005D4DBE"/>
    <w:rsid w:val="005E0B21"/>
    <w:rsid w:val="005E1780"/>
    <w:rsid w:val="005F087F"/>
    <w:rsid w:val="005F1D07"/>
    <w:rsid w:val="005F7807"/>
    <w:rsid w:val="00603CC5"/>
    <w:rsid w:val="006062C3"/>
    <w:rsid w:val="006066B4"/>
    <w:rsid w:val="006130BB"/>
    <w:rsid w:val="0062095A"/>
    <w:rsid w:val="00624043"/>
    <w:rsid w:val="006256EF"/>
    <w:rsid w:val="006305C1"/>
    <w:rsid w:val="00633FF7"/>
    <w:rsid w:val="00637624"/>
    <w:rsid w:val="00640B96"/>
    <w:rsid w:val="00643516"/>
    <w:rsid w:val="00644B94"/>
    <w:rsid w:val="00645E84"/>
    <w:rsid w:val="00656539"/>
    <w:rsid w:val="0066146C"/>
    <w:rsid w:val="00661732"/>
    <w:rsid w:val="00663720"/>
    <w:rsid w:val="006644ED"/>
    <w:rsid w:val="00665EBC"/>
    <w:rsid w:val="006671D2"/>
    <w:rsid w:val="00674D76"/>
    <w:rsid w:val="00681978"/>
    <w:rsid w:val="00681A21"/>
    <w:rsid w:val="00682292"/>
    <w:rsid w:val="00684697"/>
    <w:rsid w:val="00685616"/>
    <w:rsid w:val="0068614D"/>
    <w:rsid w:val="00695030"/>
    <w:rsid w:val="00695DC6"/>
    <w:rsid w:val="006A0462"/>
    <w:rsid w:val="006A26B9"/>
    <w:rsid w:val="006A740B"/>
    <w:rsid w:val="006B1B6C"/>
    <w:rsid w:val="006C5D4F"/>
    <w:rsid w:val="006C7A5D"/>
    <w:rsid w:val="006D4F95"/>
    <w:rsid w:val="006D584F"/>
    <w:rsid w:val="006E50B6"/>
    <w:rsid w:val="006E6909"/>
    <w:rsid w:val="006F1088"/>
    <w:rsid w:val="006F5CEF"/>
    <w:rsid w:val="006F66E3"/>
    <w:rsid w:val="007028A1"/>
    <w:rsid w:val="0070503B"/>
    <w:rsid w:val="007060C8"/>
    <w:rsid w:val="00706620"/>
    <w:rsid w:val="007110D8"/>
    <w:rsid w:val="00711C85"/>
    <w:rsid w:val="0071414A"/>
    <w:rsid w:val="007155DA"/>
    <w:rsid w:val="007206F5"/>
    <w:rsid w:val="00723D2D"/>
    <w:rsid w:val="007320DA"/>
    <w:rsid w:val="007348B1"/>
    <w:rsid w:val="00736948"/>
    <w:rsid w:val="00742633"/>
    <w:rsid w:val="00744A27"/>
    <w:rsid w:val="007507C9"/>
    <w:rsid w:val="00752D9F"/>
    <w:rsid w:val="00753BD2"/>
    <w:rsid w:val="00760F2A"/>
    <w:rsid w:val="007627A2"/>
    <w:rsid w:val="007666C6"/>
    <w:rsid w:val="00767A36"/>
    <w:rsid w:val="0077384E"/>
    <w:rsid w:val="007840E0"/>
    <w:rsid w:val="00787318"/>
    <w:rsid w:val="00787F07"/>
    <w:rsid w:val="00792EF9"/>
    <w:rsid w:val="0079422D"/>
    <w:rsid w:val="00795F2F"/>
    <w:rsid w:val="00796C51"/>
    <w:rsid w:val="007A3A04"/>
    <w:rsid w:val="007A589E"/>
    <w:rsid w:val="007B2EC4"/>
    <w:rsid w:val="007D0585"/>
    <w:rsid w:val="007D20DD"/>
    <w:rsid w:val="007D6DCF"/>
    <w:rsid w:val="007E1C37"/>
    <w:rsid w:val="007F0AD8"/>
    <w:rsid w:val="007F11C4"/>
    <w:rsid w:val="007F28EC"/>
    <w:rsid w:val="007F43D9"/>
    <w:rsid w:val="008014A5"/>
    <w:rsid w:val="0080193F"/>
    <w:rsid w:val="00804541"/>
    <w:rsid w:val="00813DEF"/>
    <w:rsid w:val="0081578A"/>
    <w:rsid w:val="008174C0"/>
    <w:rsid w:val="00820B44"/>
    <w:rsid w:val="00821885"/>
    <w:rsid w:val="0082261B"/>
    <w:rsid w:val="008327DB"/>
    <w:rsid w:val="00833B92"/>
    <w:rsid w:val="00840271"/>
    <w:rsid w:val="00840E53"/>
    <w:rsid w:val="0084181F"/>
    <w:rsid w:val="00842418"/>
    <w:rsid w:val="00844E9C"/>
    <w:rsid w:val="00846EBA"/>
    <w:rsid w:val="00852DFF"/>
    <w:rsid w:val="0085697C"/>
    <w:rsid w:val="00860BBE"/>
    <w:rsid w:val="00861584"/>
    <w:rsid w:val="00864C35"/>
    <w:rsid w:val="008672E4"/>
    <w:rsid w:val="00874255"/>
    <w:rsid w:val="008752AE"/>
    <w:rsid w:val="00882132"/>
    <w:rsid w:val="00887BCD"/>
    <w:rsid w:val="0089205A"/>
    <w:rsid w:val="0089506A"/>
    <w:rsid w:val="00895DB9"/>
    <w:rsid w:val="008A1072"/>
    <w:rsid w:val="008A154B"/>
    <w:rsid w:val="008A240B"/>
    <w:rsid w:val="008A3947"/>
    <w:rsid w:val="008A6409"/>
    <w:rsid w:val="008B194E"/>
    <w:rsid w:val="008B40EA"/>
    <w:rsid w:val="008B47F9"/>
    <w:rsid w:val="008B4AAF"/>
    <w:rsid w:val="008B7705"/>
    <w:rsid w:val="008C1272"/>
    <w:rsid w:val="008D4E32"/>
    <w:rsid w:val="008D5186"/>
    <w:rsid w:val="008D5C8E"/>
    <w:rsid w:val="008D6665"/>
    <w:rsid w:val="008D68B5"/>
    <w:rsid w:val="008E035A"/>
    <w:rsid w:val="008E1292"/>
    <w:rsid w:val="008E3B17"/>
    <w:rsid w:val="008E78A0"/>
    <w:rsid w:val="008F19D9"/>
    <w:rsid w:val="008F3F34"/>
    <w:rsid w:val="009017B8"/>
    <w:rsid w:val="00901C70"/>
    <w:rsid w:val="00901F4E"/>
    <w:rsid w:val="0090597D"/>
    <w:rsid w:val="00907771"/>
    <w:rsid w:val="00910178"/>
    <w:rsid w:val="00914D93"/>
    <w:rsid w:val="00921DEE"/>
    <w:rsid w:val="00925F3C"/>
    <w:rsid w:val="00930109"/>
    <w:rsid w:val="009344B5"/>
    <w:rsid w:val="00936483"/>
    <w:rsid w:val="00937723"/>
    <w:rsid w:val="00937CB6"/>
    <w:rsid w:val="009406C8"/>
    <w:rsid w:val="0094316C"/>
    <w:rsid w:val="00952295"/>
    <w:rsid w:val="0095641F"/>
    <w:rsid w:val="00965435"/>
    <w:rsid w:val="009717E9"/>
    <w:rsid w:val="0097276A"/>
    <w:rsid w:val="00973F22"/>
    <w:rsid w:val="00974A0A"/>
    <w:rsid w:val="00980678"/>
    <w:rsid w:val="00982385"/>
    <w:rsid w:val="00986A49"/>
    <w:rsid w:val="00991234"/>
    <w:rsid w:val="00991968"/>
    <w:rsid w:val="00992D3D"/>
    <w:rsid w:val="009930B3"/>
    <w:rsid w:val="009971E4"/>
    <w:rsid w:val="009B1476"/>
    <w:rsid w:val="009B2ED0"/>
    <w:rsid w:val="009B450B"/>
    <w:rsid w:val="009C1002"/>
    <w:rsid w:val="009C7AD6"/>
    <w:rsid w:val="009E0AB6"/>
    <w:rsid w:val="009E213D"/>
    <w:rsid w:val="009E56D5"/>
    <w:rsid w:val="009E610A"/>
    <w:rsid w:val="009F405E"/>
    <w:rsid w:val="009F68BF"/>
    <w:rsid w:val="009F7649"/>
    <w:rsid w:val="00A04BAB"/>
    <w:rsid w:val="00A06D6A"/>
    <w:rsid w:val="00A136DE"/>
    <w:rsid w:val="00A14A06"/>
    <w:rsid w:val="00A157EA"/>
    <w:rsid w:val="00A26A39"/>
    <w:rsid w:val="00A33A9A"/>
    <w:rsid w:val="00A35373"/>
    <w:rsid w:val="00A366E1"/>
    <w:rsid w:val="00A37A60"/>
    <w:rsid w:val="00A40E59"/>
    <w:rsid w:val="00A55E6E"/>
    <w:rsid w:val="00A5786C"/>
    <w:rsid w:val="00A57B0E"/>
    <w:rsid w:val="00A63F68"/>
    <w:rsid w:val="00A64E1A"/>
    <w:rsid w:val="00A6609E"/>
    <w:rsid w:val="00A665FA"/>
    <w:rsid w:val="00A70A2A"/>
    <w:rsid w:val="00A77638"/>
    <w:rsid w:val="00A83405"/>
    <w:rsid w:val="00A84CC8"/>
    <w:rsid w:val="00A86893"/>
    <w:rsid w:val="00A9259A"/>
    <w:rsid w:val="00A92E91"/>
    <w:rsid w:val="00A9410C"/>
    <w:rsid w:val="00AA03EB"/>
    <w:rsid w:val="00AA0E6F"/>
    <w:rsid w:val="00AA1001"/>
    <w:rsid w:val="00AA282F"/>
    <w:rsid w:val="00AA2910"/>
    <w:rsid w:val="00AA554C"/>
    <w:rsid w:val="00AA7265"/>
    <w:rsid w:val="00AA7387"/>
    <w:rsid w:val="00AB07A7"/>
    <w:rsid w:val="00AB0F54"/>
    <w:rsid w:val="00AB526E"/>
    <w:rsid w:val="00AC243B"/>
    <w:rsid w:val="00AC2D4C"/>
    <w:rsid w:val="00AC4FB7"/>
    <w:rsid w:val="00AC54F7"/>
    <w:rsid w:val="00AC6CC2"/>
    <w:rsid w:val="00AD3D16"/>
    <w:rsid w:val="00AD4ED0"/>
    <w:rsid w:val="00AE23CA"/>
    <w:rsid w:val="00AE4B8A"/>
    <w:rsid w:val="00AE7B09"/>
    <w:rsid w:val="00AF1025"/>
    <w:rsid w:val="00AF61B4"/>
    <w:rsid w:val="00AF7798"/>
    <w:rsid w:val="00B001D2"/>
    <w:rsid w:val="00B03F31"/>
    <w:rsid w:val="00B06A75"/>
    <w:rsid w:val="00B07866"/>
    <w:rsid w:val="00B07E8B"/>
    <w:rsid w:val="00B11023"/>
    <w:rsid w:val="00B11DBA"/>
    <w:rsid w:val="00B12877"/>
    <w:rsid w:val="00B13171"/>
    <w:rsid w:val="00B2090A"/>
    <w:rsid w:val="00B24A41"/>
    <w:rsid w:val="00B25449"/>
    <w:rsid w:val="00B2548F"/>
    <w:rsid w:val="00B27078"/>
    <w:rsid w:val="00B30E84"/>
    <w:rsid w:val="00B3172D"/>
    <w:rsid w:val="00B34B01"/>
    <w:rsid w:val="00B36071"/>
    <w:rsid w:val="00B37EDF"/>
    <w:rsid w:val="00B42BC8"/>
    <w:rsid w:val="00B45030"/>
    <w:rsid w:val="00B46AAC"/>
    <w:rsid w:val="00B47616"/>
    <w:rsid w:val="00B535D0"/>
    <w:rsid w:val="00B6271A"/>
    <w:rsid w:val="00B62B1A"/>
    <w:rsid w:val="00B639F6"/>
    <w:rsid w:val="00B64D48"/>
    <w:rsid w:val="00B65079"/>
    <w:rsid w:val="00B67810"/>
    <w:rsid w:val="00B809ED"/>
    <w:rsid w:val="00B8422B"/>
    <w:rsid w:val="00B92AD4"/>
    <w:rsid w:val="00B93D82"/>
    <w:rsid w:val="00B94DE5"/>
    <w:rsid w:val="00B95CEA"/>
    <w:rsid w:val="00BB0B3E"/>
    <w:rsid w:val="00BB1FDE"/>
    <w:rsid w:val="00BB26B1"/>
    <w:rsid w:val="00BB406A"/>
    <w:rsid w:val="00BB66B1"/>
    <w:rsid w:val="00BB69EB"/>
    <w:rsid w:val="00BC0FF6"/>
    <w:rsid w:val="00BC140C"/>
    <w:rsid w:val="00BC498E"/>
    <w:rsid w:val="00BC532E"/>
    <w:rsid w:val="00BD03A0"/>
    <w:rsid w:val="00BD2348"/>
    <w:rsid w:val="00BD2883"/>
    <w:rsid w:val="00BD3A80"/>
    <w:rsid w:val="00BD5280"/>
    <w:rsid w:val="00BD54CC"/>
    <w:rsid w:val="00BD7599"/>
    <w:rsid w:val="00BD7CD3"/>
    <w:rsid w:val="00BD7F2B"/>
    <w:rsid w:val="00BE2B28"/>
    <w:rsid w:val="00BE3313"/>
    <w:rsid w:val="00BE4E51"/>
    <w:rsid w:val="00BE5FB7"/>
    <w:rsid w:val="00BE7B19"/>
    <w:rsid w:val="00BF1117"/>
    <w:rsid w:val="00BF2728"/>
    <w:rsid w:val="00BF2A47"/>
    <w:rsid w:val="00C039B5"/>
    <w:rsid w:val="00C04F27"/>
    <w:rsid w:val="00C05D0C"/>
    <w:rsid w:val="00C067C2"/>
    <w:rsid w:val="00C11389"/>
    <w:rsid w:val="00C13CB2"/>
    <w:rsid w:val="00C1552D"/>
    <w:rsid w:val="00C27642"/>
    <w:rsid w:val="00C32DA0"/>
    <w:rsid w:val="00C3482E"/>
    <w:rsid w:val="00C42C02"/>
    <w:rsid w:val="00C436B7"/>
    <w:rsid w:val="00C50485"/>
    <w:rsid w:val="00C50F35"/>
    <w:rsid w:val="00C54B49"/>
    <w:rsid w:val="00C577F6"/>
    <w:rsid w:val="00C6044C"/>
    <w:rsid w:val="00C63643"/>
    <w:rsid w:val="00C6686C"/>
    <w:rsid w:val="00C67DFA"/>
    <w:rsid w:val="00C701A7"/>
    <w:rsid w:val="00C71B93"/>
    <w:rsid w:val="00C72D22"/>
    <w:rsid w:val="00C75732"/>
    <w:rsid w:val="00C76C22"/>
    <w:rsid w:val="00C80F51"/>
    <w:rsid w:val="00C87086"/>
    <w:rsid w:val="00C87175"/>
    <w:rsid w:val="00C917E7"/>
    <w:rsid w:val="00C93C7D"/>
    <w:rsid w:val="00C93C83"/>
    <w:rsid w:val="00C945B8"/>
    <w:rsid w:val="00C95FF6"/>
    <w:rsid w:val="00C97906"/>
    <w:rsid w:val="00CA30EA"/>
    <w:rsid w:val="00CA3606"/>
    <w:rsid w:val="00CB6BAA"/>
    <w:rsid w:val="00CC0ED8"/>
    <w:rsid w:val="00CC20A9"/>
    <w:rsid w:val="00CC5189"/>
    <w:rsid w:val="00CD3B12"/>
    <w:rsid w:val="00CD7222"/>
    <w:rsid w:val="00CD7F8E"/>
    <w:rsid w:val="00CE0970"/>
    <w:rsid w:val="00CE0A11"/>
    <w:rsid w:val="00CE33DF"/>
    <w:rsid w:val="00CE6640"/>
    <w:rsid w:val="00CF1DD7"/>
    <w:rsid w:val="00CF51FE"/>
    <w:rsid w:val="00D019DF"/>
    <w:rsid w:val="00D05FBC"/>
    <w:rsid w:val="00D105B2"/>
    <w:rsid w:val="00D1367F"/>
    <w:rsid w:val="00D154AD"/>
    <w:rsid w:val="00D36017"/>
    <w:rsid w:val="00D36491"/>
    <w:rsid w:val="00D43D72"/>
    <w:rsid w:val="00D44006"/>
    <w:rsid w:val="00D53A27"/>
    <w:rsid w:val="00D57D6D"/>
    <w:rsid w:val="00D6666A"/>
    <w:rsid w:val="00D76FD8"/>
    <w:rsid w:val="00D803FD"/>
    <w:rsid w:val="00D823FD"/>
    <w:rsid w:val="00D8491C"/>
    <w:rsid w:val="00D867AE"/>
    <w:rsid w:val="00D878E2"/>
    <w:rsid w:val="00D92EDB"/>
    <w:rsid w:val="00D942D7"/>
    <w:rsid w:val="00D953A4"/>
    <w:rsid w:val="00D95E8D"/>
    <w:rsid w:val="00DA1BA1"/>
    <w:rsid w:val="00DA1C74"/>
    <w:rsid w:val="00DA5E1D"/>
    <w:rsid w:val="00DB35F7"/>
    <w:rsid w:val="00DB6AA8"/>
    <w:rsid w:val="00DC2E4A"/>
    <w:rsid w:val="00DC34BB"/>
    <w:rsid w:val="00DC4E45"/>
    <w:rsid w:val="00DD35AA"/>
    <w:rsid w:val="00DD536D"/>
    <w:rsid w:val="00DD5D70"/>
    <w:rsid w:val="00DD5EF0"/>
    <w:rsid w:val="00DE0154"/>
    <w:rsid w:val="00DE2F78"/>
    <w:rsid w:val="00DE4B59"/>
    <w:rsid w:val="00DE7127"/>
    <w:rsid w:val="00E04409"/>
    <w:rsid w:val="00E044E0"/>
    <w:rsid w:val="00E0595C"/>
    <w:rsid w:val="00E063A3"/>
    <w:rsid w:val="00E06402"/>
    <w:rsid w:val="00E072B7"/>
    <w:rsid w:val="00E07FE7"/>
    <w:rsid w:val="00E13F71"/>
    <w:rsid w:val="00E159F0"/>
    <w:rsid w:val="00E17138"/>
    <w:rsid w:val="00E22E7A"/>
    <w:rsid w:val="00E30C11"/>
    <w:rsid w:val="00E404E0"/>
    <w:rsid w:val="00E40B88"/>
    <w:rsid w:val="00E421B8"/>
    <w:rsid w:val="00E45B31"/>
    <w:rsid w:val="00E55200"/>
    <w:rsid w:val="00E55671"/>
    <w:rsid w:val="00E55A3D"/>
    <w:rsid w:val="00E56D56"/>
    <w:rsid w:val="00E56DBB"/>
    <w:rsid w:val="00E570B5"/>
    <w:rsid w:val="00E63984"/>
    <w:rsid w:val="00E65021"/>
    <w:rsid w:val="00E66514"/>
    <w:rsid w:val="00E70DD9"/>
    <w:rsid w:val="00E726BC"/>
    <w:rsid w:val="00E773DC"/>
    <w:rsid w:val="00E83D41"/>
    <w:rsid w:val="00E85154"/>
    <w:rsid w:val="00E92265"/>
    <w:rsid w:val="00E92749"/>
    <w:rsid w:val="00E94245"/>
    <w:rsid w:val="00E97038"/>
    <w:rsid w:val="00EA3C91"/>
    <w:rsid w:val="00EA4D89"/>
    <w:rsid w:val="00EA50D9"/>
    <w:rsid w:val="00EB0578"/>
    <w:rsid w:val="00EB427A"/>
    <w:rsid w:val="00EB463A"/>
    <w:rsid w:val="00EB46D3"/>
    <w:rsid w:val="00EC020F"/>
    <w:rsid w:val="00EC4604"/>
    <w:rsid w:val="00EC5424"/>
    <w:rsid w:val="00EC60D5"/>
    <w:rsid w:val="00ED0CCB"/>
    <w:rsid w:val="00ED1F73"/>
    <w:rsid w:val="00ED43C5"/>
    <w:rsid w:val="00EE2B34"/>
    <w:rsid w:val="00EE32DD"/>
    <w:rsid w:val="00EE3D07"/>
    <w:rsid w:val="00EE4187"/>
    <w:rsid w:val="00EE4905"/>
    <w:rsid w:val="00EE7C24"/>
    <w:rsid w:val="00EF23E5"/>
    <w:rsid w:val="00EF6102"/>
    <w:rsid w:val="00F031FF"/>
    <w:rsid w:val="00F03971"/>
    <w:rsid w:val="00F076C4"/>
    <w:rsid w:val="00F114CE"/>
    <w:rsid w:val="00F133A1"/>
    <w:rsid w:val="00F1645F"/>
    <w:rsid w:val="00F20BCF"/>
    <w:rsid w:val="00F22C4F"/>
    <w:rsid w:val="00F259D7"/>
    <w:rsid w:val="00F26DC8"/>
    <w:rsid w:val="00F304B4"/>
    <w:rsid w:val="00F34862"/>
    <w:rsid w:val="00F414D2"/>
    <w:rsid w:val="00F41A2C"/>
    <w:rsid w:val="00F52880"/>
    <w:rsid w:val="00F55296"/>
    <w:rsid w:val="00F55F77"/>
    <w:rsid w:val="00F56517"/>
    <w:rsid w:val="00F57E98"/>
    <w:rsid w:val="00F640B8"/>
    <w:rsid w:val="00F66862"/>
    <w:rsid w:val="00F66E67"/>
    <w:rsid w:val="00F67470"/>
    <w:rsid w:val="00F717F0"/>
    <w:rsid w:val="00F72C5E"/>
    <w:rsid w:val="00F7783F"/>
    <w:rsid w:val="00F8129A"/>
    <w:rsid w:val="00F85DF1"/>
    <w:rsid w:val="00F92875"/>
    <w:rsid w:val="00FA31D2"/>
    <w:rsid w:val="00FA461C"/>
    <w:rsid w:val="00FA5DD0"/>
    <w:rsid w:val="00FA6394"/>
    <w:rsid w:val="00FA7C6C"/>
    <w:rsid w:val="00FB059F"/>
    <w:rsid w:val="00FB08B8"/>
    <w:rsid w:val="00FB16FA"/>
    <w:rsid w:val="00FB4930"/>
    <w:rsid w:val="00FC278C"/>
    <w:rsid w:val="00FC2FBB"/>
    <w:rsid w:val="00FC3808"/>
    <w:rsid w:val="00FC79E1"/>
    <w:rsid w:val="00FD0AF8"/>
    <w:rsid w:val="00FD49B3"/>
    <w:rsid w:val="00FD6548"/>
    <w:rsid w:val="00FE1305"/>
    <w:rsid w:val="00FE2572"/>
    <w:rsid w:val="00FE7FBD"/>
    <w:rsid w:val="00FF51A0"/>
    <w:rsid w:val="00FF7C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BC"/>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2">
    <w:name w:val="heading 2"/>
    <w:basedOn w:val="a"/>
    <w:next w:val="a0"/>
    <w:link w:val="20"/>
    <w:qFormat/>
    <w:rsid w:val="002938F6"/>
    <w:pPr>
      <w:tabs>
        <w:tab w:val="num" w:pos="0"/>
      </w:tabs>
      <w:suppressAutoHyphens/>
      <w:spacing w:before="280" w:after="280" w:line="240" w:lineRule="auto"/>
      <w:ind w:left="576" w:hanging="576"/>
      <w:outlineLvl w:val="1"/>
    </w:pPr>
    <w:rPr>
      <w:rFonts w:ascii="Times New Roman" w:eastAsia="Times New Roman" w:hAnsi="Times New Roman" w:cs="Times New Roman"/>
      <w:b/>
      <w:bCs/>
      <w:sz w:val="36"/>
      <w:szCs w:val="36"/>
      <w:lang w:val="uk-UA" w:eastAsia="ar-SA"/>
    </w:rPr>
  </w:style>
  <w:style w:type="paragraph" w:styleId="3">
    <w:name w:val="heading 3"/>
    <w:basedOn w:val="a"/>
    <w:next w:val="a"/>
    <w:link w:val="30"/>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1"/>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1"/>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4261D6"/>
    <w:rPr>
      <w:color w:val="0000FF"/>
      <w:u w:val="single"/>
    </w:rPr>
  </w:style>
  <w:style w:type="character" w:customStyle="1" w:styleId="apple-tab-span">
    <w:name w:val="apple-tab-span"/>
    <w:basedOn w:val="a1"/>
    <w:rsid w:val="004261D6"/>
  </w:style>
  <w:style w:type="character" w:customStyle="1" w:styleId="a6">
    <w:name w:val="Название Знак"/>
    <w:rsid w:val="004261D6"/>
    <w:rPr>
      <w:rFonts w:ascii="Times New Roman CYR" w:hAnsi="Times New Roman CYR"/>
      <w:b/>
      <w:bCs/>
      <w:sz w:val="36"/>
      <w:szCs w:val="36"/>
      <w:lang w:val="uk-UA"/>
    </w:rPr>
  </w:style>
  <w:style w:type="paragraph" w:styleId="a7">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7"/>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8">
    <w:name w:val="List"/>
    <w:basedOn w:val="Textbody"/>
    <w:rsid w:val="004261D6"/>
    <w:rPr>
      <w:rFonts w:cs="Mangal"/>
    </w:rPr>
  </w:style>
  <w:style w:type="paragraph" w:styleId="a9">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a">
    <w:name w:val="Balloon Text"/>
    <w:basedOn w:val="Standard"/>
    <w:link w:val="ab"/>
    <w:rsid w:val="004261D6"/>
    <w:pPr>
      <w:spacing w:after="0"/>
    </w:pPr>
    <w:rPr>
      <w:rFonts w:ascii="Segoe UI" w:hAnsi="Segoe UI" w:cs="Segoe UI"/>
      <w:sz w:val="18"/>
      <w:szCs w:val="18"/>
    </w:rPr>
  </w:style>
  <w:style w:type="character" w:customStyle="1" w:styleId="ab">
    <w:name w:val="Текст выноски Знак"/>
    <w:basedOn w:val="a1"/>
    <w:link w:val="aa"/>
    <w:rsid w:val="004261D6"/>
    <w:rPr>
      <w:rFonts w:ascii="Segoe UI" w:eastAsia="SimSun" w:hAnsi="Segoe UI" w:cs="Segoe UI"/>
      <w:kern w:val="3"/>
      <w:sz w:val="18"/>
      <w:szCs w:val="18"/>
      <w:lang w:val="uk-UA"/>
    </w:rPr>
  </w:style>
  <w:style w:type="paragraph" w:styleId="ac">
    <w:name w:val="List Paragraph"/>
    <w:basedOn w:val="Standard"/>
    <w:qFormat/>
    <w:rsid w:val="004261D6"/>
    <w:pPr>
      <w:ind w:left="720"/>
    </w:pPr>
  </w:style>
  <w:style w:type="paragraph" w:styleId="ad">
    <w:name w:val="header"/>
    <w:basedOn w:val="Standard"/>
    <w:link w:val="ae"/>
    <w:uiPriority w:val="99"/>
    <w:rsid w:val="004261D6"/>
    <w:pPr>
      <w:suppressLineNumbers/>
      <w:tabs>
        <w:tab w:val="center" w:pos="4677"/>
        <w:tab w:val="right" w:pos="9355"/>
      </w:tabs>
      <w:spacing w:after="0"/>
    </w:pPr>
  </w:style>
  <w:style w:type="character" w:customStyle="1" w:styleId="ae">
    <w:name w:val="Верхний колонтитул Знак"/>
    <w:basedOn w:val="a1"/>
    <w:link w:val="ad"/>
    <w:uiPriority w:val="99"/>
    <w:rsid w:val="004261D6"/>
    <w:rPr>
      <w:rFonts w:ascii="Calibri" w:eastAsia="SimSun" w:hAnsi="Calibri" w:cs="Tahoma"/>
      <w:kern w:val="3"/>
      <w:lang w:val="uk-UA"/>
    </w:rPr>
  </w:style>
  <w:style w:type="paragraph" w:styleId="af">
    <w:name w:val="footer"/>
    <w:basedOn w:val="Standard"/>
    <w:link w:val="af0"/>
    <w:uiPriority w:val="99"/>
    <w:rsid w:val="004261D6"/>
    <w:pPr>
      <w:suppressLineNumbers/>
      <w:tabs>
        <w:tab w:val="center" w:pos="4677"/>
        <w:tab w:val="right" w:pos="9355"/>
      </w:tabs>
      <w:spacing w:after="0"/>
    </w:pPr>
  </w:style>
  <w:style w:type="character" w:customStyle="1" w:styleId="af0">
    <w:name w:val="Нижний колонтитул Знак"/>
    <w:basedOn w:val="a1"/>
    <w:link w:val="af"/>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1">
    <w:name w:val="Body Text Indent 2"/>
    <w:basedOn w:val="Standard"/>
    <w:link w:val="22"/>
    <w:rsid w:val="004261D6"/>
    <w:pPr>
      <w:ind w:firstLine="700"/>
      <w:jc w:val="both"/>
    </w:pPr>
  </w:style>
  <w:style w:type="character" w:customStyle="1" w:styleId="22">
    <w:name w:val="Основной текст с отступом 2 Знак"/>
    <w:basedOn w:val="a1"/>
    <w:link w:val="21"/>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1">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2">
    <w:name w:val="Body Text Indent"/>
    <w:basedOn w:val="a"/>
    <w:link w:val="af3"/>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3">
    <w:name w:val="Основной текст с отступом Знак"/>
    <w:basedOn w:val="a1"/>
    <w:link w:val="af2"/>
    <w:rsid w:val="004261D6"/>
    <w:rPr>
      <w:rFonts w:ascii="Times New Roman" w:eastAsia="SimSun" w:hAnsi="Times New Roman" w:cs="Mangal"/>
      <w:kern w:val="3"/>
      <w:sz w:val="24"/>
      <w:szCs w:val="21"/>
      <w:lang w:eastAsia="zh-CN" w:bidi="hi-IN"/>
    </w:rPr>
  </w:style>
  <w:style w:type="paragraph" w:styleId="af4">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5">
    <w:name w:val="Strong"/>
    <w:basedOn w:val="a1"/>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0">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1"/>
    <w:link w:val="a0"/>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3">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3"/>
    <w:rsid w:val="004261D6"/>
    <w:pPr>
      <w:numPr>
        <w:numId w:val="1"/>
      </w:numPr>
    </w:pPr>
  </w:style>
  <w:style w:type="numbering" w:customStyle="1" w:styleId="WWNum2">
    <w:name w:val="WWNum2"/>
    <w:basedOn w:val="a3"/>
    <w:rsid w:val="004261D6"/>
    <w:pPr>
      <w:numPr>
        <w:numId w:val="2"/>
      </w:numPr>
    </w:pPr>
  </w:style>
  <w:style w:type="numbering" w:customStyle="1" w:styleId="WWNum3">
    <w:name w:val="WWNum3"/>
    <w:basedOn w:val="a3"/>
    <w:rsid w:val="004261D6"/>
    <w:pPr>
      <w:numPr>
        <w:numId w:val="3"/>
      </w:numPr>
    </w:pPr>
  </w:style>
  <w:style w:type="numbering" w:customStyle="1" w:styleId="WWNum4">
    <w:name w:val="WWNum4"/>
    <w:basedOn w:val="a3"/>
    <w:rsid w:val="004261D6"/>
    <w:pPr>
      <w:numPr>
        <w:numId w:val="4"/>
      </w:numPr>
    </w:pPr>
  </w:style>
  <w:style w:type="numbering" w:customStyle="1" w:styleId="WWNum5">
    <w:name w:val="WWNum5"/>
    <w:basedOn w:val="a3"/>
    <w:rsid w:val="004261D6"/>
    <w:pPr>
      <w:numPr>
        <w:numId w:val="5"/>
      </w:numPr>
    </w:pPr>
  </w:style>
  <w:style w:type="numbering" w:customStyle="1" w:styleId="WWNum6">
    <w:name w:val="WWNum6"/>
    <w:basedOn w:val="a3"/>
    <w:rsid w:val="004261D6"/>
    <w:pPr>
      <w:numPr>
        <w:numId w:val="6"/>
      </w:numPr>
    </w:pPr>
  </w:style>
  <w:style w:type="numbering" w:customStyle="1" w:styleId="WWNum7">
    <w:name w:val="WWNum7"/>
    <w:basedOn w:val="a3"/>
    <w:rsid w:val="004261D6"/>
    <w:pPr>
      <w:numPr>
        <w:numId w:val="7"/>
      </w:numPr>
    </w:pPr>
  </w:style>
  <w:style w:type="numbering" w:customStyle="1" w:styleId="WWNum8">
    <w:name w:val="WWNum8"/>
    <w:basedOn w:val="a3"/>
    <w:rsid w:val="004261D6"/>
    <w:pPr>
      <w:numPr>
        <w:numId w:val="8"/>
      </w:numPr>
    </w:pPr>
  </w:style>
  <w:style w:type="numbering" w:customStyle="1" w:styleId="WWNum9">
    <w:name w:val="WWNum9"/>
    <w:basedOn w:val="a3"/>
    <w:rsid w:val="004261D6"/>
    <w:pPr>
      <w:numPr>
        <w:numId w:val="9"/>
      </w:numPr>
    </w:pPr>
  </w:style>
  <w:style w:type="numbering" w:customStyle="1" w:styleId="WWNum10">
    <w:name w:val="WWNum10"/>
    <w:basedOn w:val="a3"/>
    <w:rsid w:val="004261D6"/>
    <w:pPr>
      <w:numPr>
        <w:numId w:val="10"/>
      </w:numPr>
    </w:pPr>
  </w:style>
  <w:style w:type="numbering" w:customStyle="1" w:styleId="WWNum11">
    <w:name w:val="WWNum11"/>
    <w:basedOn w:val="a3"/>
    <w:rsid w:val="004261D6"/>
    <w:pPr>
      <w:numPr>
        <w:numId w:val="11"/>
      </w:numPr>
    </w:pPr>
  </w:style>
  <w:style w:type="numbering" w:customStyle="1" w:styleId="WWNum12">
    <w:name w:val="WWNum12"/>
    <w:basedOn w:val="a3"/>
    <w:rsid w:val="004261D6"/>
    <w:pPr>
      <w:numPr>
        <w:numId w:val="12"/>
      </w:numPr>
    </w:pPr>
  </w:style>
  <w:style w:type="numbering" w:customStyle="1" w:styleId="WWNum13">
    <w:name w:val="WWNum13"/>
    <w:basedOn w:val="a3"/>
    <w:rsid w:val="004261D6"/>
    <w:pPr>
      <w:numPr>
        <w:numId w:val="13"/>
      </w:numPr>
    </w:pPr>
  </w:style>
  <w:style w:type="numbering" w:customStyle="1" w:styleId="WWNum14">
    <w:name w:val="WWNum14"/>
    <w:basedOn w:val="a3"/>
    <w:rsid w:val="004261D6"/>
    <w:pPr>
      <w:numPr>
        <w:numId w:val="14"/>
      </w:numPr>
    </w:pPr>
  </w:style>
  <w:style w:type="numbering" w:customStyle="1" w:styleId="WWNum15">
    <w:name w:val="WWNum15"/>
    <w:basedOn w:val="a3"/>
    <w:rsid w:val="004261D6"/>
    <w:pPr>
      <w:numPr>
        <w:numId w:val="15"/>
      </w:numPr>
    </w:pPr>
  </w:style>
  <w:style w:type="numbering" w:customStyle="1" w:styleId="WWNum16">
    <w:name w:val="WWNum16"/>
    <w:basedOn w:val="a3"/>
    <w:rsid w:val="004261D6"/>
    <w:pPr>
      <w:numPr>
        <w:numId w:val="16"/>
      </w:numPr>
    </w:pPr>
  </w:style>
  <w:style w:type="numbering" w:customStyle="1" w:styleId="WWNum17">
    <w:name w:val="WWNum17"/>
    <w:basedOn w:val="a3"/>
    <w:rsid w:val="004261D6"/>
    <w:pPr>
      <w:numPr>
        <w:numId w:val="17"/>
      </w:numPr>
    </w:pPr>
  </w:style>
  <w:style w:type="numbering" w:customStyle="1" w:styleId="WWNum18">
    <w:name w:val="WWNum18"/>
    <w:basedOn w:val="a3"/>
    <w:rsid w:val="004261D6"/>
    <w:pPr>
      <w:numPr>
        <w:numId w:val="18"/>
      </w:numPr>
    </w:pPr>
  </w:style>
  <w:style w:type="numbering" w:customStyle="1" w:styleId="WWNum19">
    <w:name w:val="WWNum19"/>
    <w:basedOn w:val="a3"/>
    <w:rsid w:val="004261D6"/>
    <w:pPr>
      <w:numPr>
        <w:numId w:val="19"/>
      </w:numPr>
    </w:pPr>
  </w:style>
  <w:style w:type="numbering" w:customStyle="1" w:styleId="WWNum20">
    <w:name w:val="WWNum20"/>
    <w:basedOn w:val="a3"/>
    <w:rsid w:val="004261D6"/>
    <w:pPr>
      <w:numPr>
        <w:numId w:val="20"/>
      </w:numPr>
    </w:pPr>
  </w:style>
  <w:style w:type="numbering" w:customStyle="1" w:styleId="WWNum21">
    <w:name w:val="WWNum21"/>
    <w:basedOn w:val="a3"/>
    <w:rsid w:val="004261D6"/>
    <w:pPr>
      <w:numPr>
        <w:numId w:val="21"/>
      </w:numPr>
    </w:pPr>
  </w:style>
  <w:style w:type="numbering" w:customStyle="1" w:styleId="WW8Num5">
    <w:name w:val="WW8Num5"/>
    <w:basedOn w:val="a3"/>
    <w:rsid w:val="004261D6"/>
    <w:pPr>
      <w:numPr>
        <w:numId w:val="22"/>
      </w:numPr>
    </w:pPr>
  </w:style>
  <w:style w:type="numbering" w:customStyle="1" w:styleId="WW8Num4">
    <w:name w:val="WW8Num4"/>
    <w:basedOn w:val="a3"/>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uiPriority w:val="99"/>
    <w:rsid w:val="004261D6"/>
    <w:rPr>
      <w:rFonts w:ascii="Times New Roman" w:eastAsia="Times New Roman" w:hAnsi="Times New Roman" w:cs="Times New Roman"/>
      <w:sz w:val="24"/>
      <w:szCs w:val="24"/>
      <w:lang w:eastAsia="ru-RU"/>
    </w:rPr>
  </w:style>
  <w:style w:type="paragraph" w:styleId="24">
    <w:name w:val="Body Text 2"/>
    <w:basedOn w:val="a"/>
    <w:link w:val="25"/>
    <w:rsid w:val="004261D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4261D6"/>
    <w:rPr>
      <w:rFonts w:ascii="Times New Roman" w:eastAsia="Times New Roman" w:hAnsi="Times New Roman" w:cs="Times New Roman"/>
      <w:sz w:val="24"/>
      <w:szCs w:val="24"/>
      <w:lang w:eastAsia="ru-RU"/>
    </w:rPr>
  </w:style>
  <w:style w:type="table" w:styleId="afa">
    <w:name w:val="Table Grid"/>
    <w:basedOn w:val="a2"/>
    <w:rsid w:val="0042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1"/>
    <w:rsid w:val="004261D6"/>
    <w:rPr>
      <w:rFonts w:cs="Times New Roman"/>
    </w:rPr>
  </w:style>
  <w:style w:type="table" w:customStyle="1" w:styleId="16">
    <w:name w:val="Сетка таблицы1"/>
    <w:basedOn w:val="a2"/>
    <w:next w:val="afa"/>
    <w:uiPriority w:val="59"/>
    <w:rsid w:val="004261D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1"/>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7">
    <w:name w:val="Основной текст (2) + Полужирный"/>
    <w:basedOn w:val="26"/>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8">
    <w:name w:val="Сетка таблицы2"/>
    <w:basedOn w:val="a2"/>
    <w:next w:val="afa"/>
    <w:uiPriority w:val="59"/>
    <w:rsid w:val="005067E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22">
    <w:name w:val="WWNum22"/>
    <w:basedOn w:val="a3"/>
    <w:rsid w:val="0045005F"/>
  </w:style>
  <w:style w:type="character" w:customStyle="1" w:styleId="chips-default">
    <w:name w:val="chips-default"/>
    <w:basedOn w:val="a1"/>
    <w:rsid w:val="00BB1FDE"/>
  </w:style>
  <w:style w:type="character" w:customStyle="1" w:styleId="bold">
    <w:name w:val="bold"/>
    <w:basedOn w:val="a1"/>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character" w:styleId="afc">
    <w:name w:val="FollowedHyperlink"/>
    <w:basedOn w:val="a1"/>
    <w:uiPriority w:val="99"/>
    <w:semiHidden/>
    <w:unhideWhenUsed/>
    <w:rsid w:val="00633FF7"/>
    <w:rPr>
      <w:color w:val="800080" w:themeColor="followedHyperlink"/>
      <w:u w:val="single"/>
    </w:rPr>
  </w:style>
  <w:style w:type="character" w:customStyle="1" w:styleId="20">
    <w:name w:val="Заголовок 2 Знак"/>
    <w:basedOn w:val="a1"/>
    <w:link w:val="2"/>
    <w:rsid w:val="002938F6"/>
    <w:rPr>
      <w:rFonts w:ascii="Times New Roman" w:eastAsia="Times New Roman" w:hAnsi="Times New Roman" w:cs="Times New Roman"/>
      <w:b/>
      <w:bCs/>
      <w:sz w:val="36"/>
      <w:szCs w:val="3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BC"/>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2">
    <w:name w:val="heading 2"/>
    <w:basedOn w:val="a"/>
    <w:next w:val="a0"/>
    <w:link w:val="20"/>
    <w:qFormat/>
    <w:rsid w:val="002938F6"/>
    <w:pPr>
      <w:tabs>
        <w:tab w:val="num" w:pos="0"/>
      </w:tabs>
      <w:suppressAutoHyphens/>
      <w:spacing w:before="280" w:after="280" w:line="240" w:lineRule="auto"/>
      <w:ind w:left="576" w:hanging="576"/>
      <w:outlineLvl w:val="1"/>
    </w:pPr>
    <w:rPr>
      <w:rFonts w:ascii="Times New Roman" w:eastAsia="Times New Roman" w:hAnsi="Times New Roman" w:cs="Times New Roman"/>
      <w:b/>
      <w:bCs/>
      <w:sz w:val="36"/>
      <w:szCs w:val="36"/>
      <w:lang w:val="uk-UA" w:eastAsia="ar-SA"/>
    </w:rPr>
  </w:style>
  <w:style w:type="paragraph" w:styleId="3">
    <w:name w:val="heading 3"/>
    <w:basedOn w:val="a"/>
    <w:next w:val="a"/>
    <w:link w:val="30"/>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1"/>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1"/>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4261D6"/>
    <w:rPr>
      <w:color w:val="0000FF"/>
      <w:u w:val="single"/>
    </w:rPr>
  </w:style>
  <w:style w:type="character" w:customStyle="1" w:styleId="apple-tab-span">
    <w:name w:val="apple-tab-span"/>
    <w:basedOn w:val="a1"/>
    <w:rsid w:val="004261D6"/>
  </w:style>
  <w:style w:type="character" w:customStyle="1" w:styleId="a6">
    <w:name w:val="Название Знак"/>
    <w:rsid w:val="004261D6"/>
    <w:rPr>
      <w:rFonts w:ascii="Times New Roman CYR" w:hAnsi="Times New Roman CYR"/>
      <w:b/>
      <w:bCs/>
      <w:sz w:val="36"/>
      <w:szCs w:val="36"/>
      <w:lang w:val="uk-UA"/>
    </w:rPr>
  </w:style>
  <w:style w:type="paragraph" w:styleId="a7">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7"/>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8">
    <w:name w:val="List"/>
    <w:basedOn w:val="Textbody"/>
    <w:rsid w:val="004261D6"/>
    <w:rPr>
      <w:rFonts w:cs="Mangal"/>
    </w:rPr>
  </w:style>
  <w:style w:type="paragraph" w:styleId="a9">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a">
    <w:name w:val="Balloon Text"/>
    <w:basedOn w:val="Standard"/>
    <w:link w:val="ab"/>
    <w:rsid w:val="004261D6"/>
    <w:pPr>
      <w:spacing w:after="0"/>
    </w:pPr>
    <w:rPr>
      <w:rFonts w:ascii="Segoe UI" w:hAnsi="Segoe UI" w:cs="Segoe UI"/>
      <w:sz w:val="18"/>
      <w:szCs w:val="18"/>
    </w:rPr>
  </w:style>
  <w:style w:type="character" w:customStyle="1" w:styleId="ab">
    <w:name w:val="Текст выноски Знак"/>
    <w:basedOn w:val="a1"/>
    <w:link w:val="aa"/>
    <w:rsid w:val="004261D6"/>
    <w:rPr>
      <w:rFonts w:ascii="Segoe UI" w:eastAsia="SimSun" w:hAnsi="Segoe UI" w:cs="Segoe UI"/>
      <w:kern w:val="3"/>
      <w:sz w:val="18"/>
      <w:szCs w:val="18"/>
      <w:lang w:val="uk-UA"/>
    </w:rPr>
  </w:style>
  <w:style w:type="paragraph" w:styleId="ac">
    <w:name w:val="List Paragraph"/>
    <w:basedOn w:val="Standard"/>
    <w:qFormat/>
    <w:rsid w:val="004261D6"/>
    <w:pPr>
      <w:ind w:left="720"/>
    </w:pPr>
  </w:style>
  <w:style w:type="paragraph" w:styleId="ad">
    <w:name w:val="header"/>
    <w:basedOn w:val="Standard"/>
    <w:link w:val="ae"/>
    <w:uiPriority w:val="99"/>
    <w:rsid w:val="004261D6"/>
    <w:pPr>
      <w:suppressLineNumbers/>
      <w:tabs>
        <w:tab w:val="center" w:pos="4677"/>
        <w:tab w:val="right" w:pos="9355"/>
      </w:tabs>
      <w:spacing w:after="0"/>
    </w:pPr>
  </w:style>
  <w:style w:type="character" w:customStyle="1" w:styleId="ae">
    <w:name w:val="Верхний колонтитул Знак"/>
    <w:basedOn w:val="a1"/>
    <w:link w:val="ad"/>
    <w:uiPriority w:val="99"/>
    <w:rsid w:val="004261D6"/>
    <w:rPr>
      <w:rFonts w:ascii="Calibri" w:eastAsia="SimSun" w:hAnsi="Calibri" w:cs="Tahoma"/>
      <w:kern w:val="3"/>
      <w:lang w:val="uk-UA"/>
    </w:rPr>
  </w:style>
  <w:style w:type="paragraph" w:styleId="af">
    <w:name w:val="footer"/>
    <w:basedOn w:val="Standard"/>
    <w:link w:val="af0"/>
    <w:uiPriority w:val="99"/>
    <w:rsid w:val="004261D6"/>
    <w:pPr>
      <w:suppressLineNumbers/>
      <w:tabs>
        <w:tab w:val="center" w:pos="4677"/>
        <w:tab w:val="right" w:pos="9355"/>
      </w:tabs>
      <w:spacing w:after="0"/>
    </w:pPr>
  </w:style>
  <w:style w:type="character" w:customStyle="1" w:styleId="af0">
    <w:name w:val="Нижний колонтитул Знак"/>
    <w:basedOn w:val="a1"/>
    <w:link w:val="af"/>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1">
    <w:name w:val="Body Text Indent 2"/>
    <w:basedOn w:val="Standard"/>
    <w:link w:val="22"/>
    <w:rsid w:val="004261D6"/>
    <w:pPr>
      <w:ind w:firstLine="700"/>
      <w:jc w:val="both"/>
    </w:pPr>
  </w:style>
  <w:style w:type="character" w:customStyle="1" w:styleId="22">
    <w:name w:val="Основной текст с отступом 2 Знак"/>
    <w:basedOn w:val="a1"/>
    <w:link w:val="21"/>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1">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2">
    <w:name w:val="Body Text Indent"/>
    <w:basedOn w:val="a"/>
    <w:link w:val="af3"/>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3">
    <w:name w:val="Основной текст с отступом Знак"/>
    <w:basedOn w:val="a1"/>
    <w:link w:val="af2"/>
    <w:rsid w:val="004261D6"/>
    <w:rPr>
      <w:rFonts w:ascii="Times New Roman" w:eastAsia="SimSun" w:hAnsi="Times New Roman" w:cs="Mangal"/>
      <w:kern w:val="3"/>
      <w:sz w:val="24"/>
      <w:szCs w:val="21"/>
      <w:lang w:eastAsia="zh-CN" w:bidi="hi-IN"/>
    </w:rPr>
  </w:style>
  <w:style w:type="paragraph" w:styleId="af4">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5">
    <w:name w:val="Strong"/>
    <w:basedOn w:val="a1"/>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0">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1"/>
    <w:link w:val="a0"/>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3">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3"/>
    <w:rsid w:val="004261D6"/>
    <w:pPr>
      <w:numPr>
        <w:numId w:val="1"/>
      </w:numPr>
    </w:pPr>
  </w:style>
  <w:style w:type="numbering" w:customStyle="1" w:styleId="WWNum2">
    <w:name w:val="WWNum2"/>
    <w:basedOn w:val="a3"/>
    <w:rsid w:val="004261D6"/>
    <w:pPr>
      <w:numPr>
        <w:numId w:val="2"/>
      </w:numPr>
    </w:pPr>
  </w:style>
  <w:style w:type="numbering" w:customStyle="1" w:styleId="WWNum3">
    <w:name w:val="WWNum3"/>
    <w:basedOn w:val="a3"/>
    <w:rsid w:val="004261D6"/>
    <w:pPr>
      <w:numPr>
        <w:numId w:val="3"/>
      </w:numPr>
    </w:pPr>
  </w:style>
  <w:style w:type="numbering" w:customStyle="1" w:styleId="WWNum4">
    <w:name w:val="WWNum4"/>
    <w:basedOn w:val="a3"/>
    <w:rsid w:val="004261D6"/>
    <w:pPr>
      <w:numPr>
        <w:numId w:val="4"/>
      </w:numPr>
    </w:pPr>
  </w:style>
  <w:style w:type="numbering" w:customStyle="1" w:styleId="WWNum5">
    <w:name w:val="WWNum5"/>
    <w:basedOn w:val="a3"/>
    <w:rsid w:val="004261D6"/>
    <w:pPr>
      <w:numPr>
        <w:numId w:val="5"/>
      </w:numPr>
    </w:pPr>
  </w:style>
  <w:style w:type="numbering" w:customStyle="1" w:styleId="WWNum6">
    <w:name w:val="WWNum6"/>
    <w:basedOn w:val="a3"/>
    <w:rsid w:val="004261D6"/>
    <w:pPr>
      <w:numPr>
        <w:numId w:val="6"/>
      </w:numPr>
    </w:pPr>
  </w:style>
  <w:style w:type="numbering" w:customStyle="1" w:styleId="WWNum7">
    <w:name w:val="WWNum7"/>
    <w:basedOn w:val="a3"/>
    <w:rsid w:val="004261D6"/>
    <w:pPr>
      <w:numPr>
        <w:numId w:val="7"/>
      </w:numPr>
    </w:pPr>
  </w:style>
  <w:style w:type="numbering" w:customStyle="1" w:styleId="WWNum8">
    <w:name w:val="WWNum8"/>
    <w:basedOn w:val="a3"/>
    <w:rsid w:val="004261D6"/>
    <w:pPr>
      <w:numPr>
        <w:numId w:val="8"/>
      </w:numPr>
    </w:pPr>
  </w:style>
  <w:style w:type="numbering" w:customStyle="1" w:styleId="WWNum9">
    <w:name w:val="WWNum9"/>
    <w:basedOn w:val="a3"/>
    <w:rsid w:val="004261D6"/>
    <w:pPr>
      <w:numPr>
        <w:numId w:val="9"/>
      </w:numPr>
    </w:pPr>
  </w:style>
  <w:style w:type="numbering" w:customStyle="1" w:styleId="WWNum10">
    <w:name w:val="WWNum10"/>
    <w:basedOn w:val="a3"/>
    <w:rsid w:val="004261D6"/>
    <w:pPr>
      <w:numPr>
        <w:numId w:val="10"/>
      </w:numPr>
    </w:pPr>
  </w:style>
  <w:style w:type="numbering" w:customStyle="1" w:styleId="WWNum11">
    <w:name w:val="WWNum11"/>
    <w:basedOn w:val="a3"/>
    <w:rsid w:val="004261D6"/>
    <w:pPr>
      <w:numPr>
        <w:numId w:val="11"/>
      </w:numPr>
    </w:pPr>
  </w:style>
  <w:style w:type="numbering" w:customStyle="1" w:styleId="WWNum12">
    <w:name w:val="WWNum12"/>
    <w:basedOn w:val="a3"/>
    <w:rsid w:val="004261D6"/>
    <w:pPr>
      <w:numPr>
        <w:numId w:val="12"/>
      </w:numPr>
    </w:pPr>
  </w:style>
  <w:style w:type="numbering" w:customStyle="1" w:styleId="WWNum13">
    <w:name w:val="WWNum13"/>
    <w:basedOn w:val="a3"/>
    <w:rsid w:val="004261D6"/>
    <w:pPr>
      <w:numPr>
        <w:numId w:val="13"/>
      </w:numPr>
    </w:pPr>
  </w:style>
  <w:style w:type="numbering" w:customStyle="1" w:styleId="WWNum14">
    <w:name w:val="WWNum14"/>
    <w:basedOn w:val="a3"/>
    <w:rsid w:val="004261D6"/>
    <w:pPr>
      <w:numPr>
        <w:numId w:val="14"/>
      </w:numPr>
    </w:pPr>
  </w:style>
  <w:style w:type="numbering" w:customStyle="1" w:styleId="WWNum15">
    <w:name w:val="WWNum15"/>
    <w:basedOn w:val="a3"/>
    <w:rsid w:val="004261D6"/>
    <w:pPr>
      <w:numPr>
        <w:numId w:val="15"/>
      </w:numPr>
    </w:pPr>
  </w:style>
  <w:style w:type="numbering" w:customStyle="1" w:styleId="WWNum16">
    <w:name w:val="WWNum16"/>
    <w:basedOn w:val="a3"/>
    <w:rsid w:val="004261D6"/>
    <w:pPr>
      <w:numPr>
        <w:numId w:val="16"/>
      </w:numPr>
    </w:pPr>
  </w:style>
  <w:style w:type="numbering" w:customStyle="1" w:styleId="WWNum17">
    <w:name w:val="WWNum17"/>
    <w:basedOn w:val="a3"/>
    <w:rsid w:val="004261D6"/>
    <w:pPr>
      <w:numPr>
        <w:numId w:val="17"/>
      </w:numPr>
    </w:pPr>
  </w:style>
  <w:style w:type="numbering" w:customStyle="1" w:styleId="WWNum18">
    <w:name w:val="WWNum18"/>
    <w:basedOn w:val="a3"/>
    <w:rsid w:val="004261D6"/>
    <w:pPr>
      <w:numPr>
        <w:numId w:val="18"/>
      </w:numPr>
    </w:pPr>
  </w:style>
  <w:style w:type="numbering" w:customStyle="1" w:styleId="WWNum19">
    <w:name w:val="WWNum19"/>
    <w:basedOn w:val="a3"/>
    <w:rsid w:val="004261D6"/>
    <w:pPr>
      <w:numPr>
        <w:numId w:val="19"/>
      </w:numPr>
    </w:pPr>
  </w:style>
  <w:style w:type="numbering" w:customStyle="1" w:styleId="WWNum20">
    <w:name w:val="WWNum20"/>
    <w:basedOn w:val="a3"/>
    <w:rsid w:val="004261D6"/>
    <w:pPr>
      <w:numPr>
        <w:numId w:val="20"/>
      </w:numPr>
    </w:pPr>
  </w:style>
  <w:style w:type="numbering" w:customStyle="1" w:styleId="WWNum21">
    <w:name w:val="WWNum21"/>
    <w:basedOn w:val="a3"/>
    <w:rsid w:val="004261D6"/>
    <w:pPr>
      <w:numPr>
        <w:numId w:val="21"/>
      </w:numPr>
    </w:pPr>
  </w:style>
  <w:style w:type="numbering" w:customStyle="1" w:styleId="WW8Num5">
    <w:name w:val="WW8Num5"/>
    <w:basedOn w:val="a3"/>
    <w:rsid w:val="004261D6"/>
    <w:pPr>
      <w:numPr>
        <w:numId w:val="22"/>
      </w:numPr>
    </w:pPr>
  </w:style>
  <w:style w:type="numbering" w:customStyle="1" w:styleId="WW8Num4">
    <w:name w:val="WW8Num4"/>
    <w:basedOn w:val="a3"/>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uiPriority w:val="99"/>
    <w:rsid w:val="004261D6"/>
    <w:rPr>
      <w:rFonts w:ascii="Times New Roman" w:eastAsia="Times New Roman" w:hAnsi="Times New Roman" w:cs="Times New Roman"/>
      <w:sz w:val="24"/>
      <w:szCs w:val="24"/>
      <w:lang w:eastAsia="ru-RU"/>
    </w:rPr>
  </w:style>
  <w:style w:type="paragraph" w:styleId="24">
    <w:name w:val="Body Text 2"/>
    <w:basedOn w:val="a"/>
    <w:link w:val="25"/>
    <w:rsid w:val="004261D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4261D6"/>
    <w:rPr>
      <w:rFonts w:ascii="Times New Roman" w:eastAsia="Times New Roman" w:hAnsi="Times New Roman" w:cs="Times New Roman"/>
      <w:sz w:val="24"/>
      <w:szCs w:val="24"/>
      <w:lang w:eastAsia="ru-RU"/>
    </w:rPr>
  </w:style>
  <w:style w:type="table" w:styleId="afa">
    <w:name w:val="Table Grid"/>
    <w:basedOn w:val="a2"/>
    <w:rsid w:val="0042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1"/>
    <w:rsid w:val="004261D6"/>
    <w:rPr>
      <w:rFonts w:cs="Times New Roman"/>
    </w:rPr>
  </w:style>
  <w:style w:type="table" w:customStyle="1" w:styleId="16">
    <w:name w:val="Сетка таблицы1"/>
    <w:basedOn w:val="a2"/>
    <w:next w:val="afa"/>
    <w:uiPriority w:val="59"/>
    <w:rsid w:val="004261D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1"/>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7">
    <w:name w:val="Основной текст (2) + Полужирный"/>
    <w:basedOn w:val="26"/>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8">
    <w:name w:val="Сетка таблицы2"/>
    <w:basedOn w:val="a2"/>
    <w:next w:val="afa"/>
    <w:uiPriority w:val="59"/>
    <w:rsid w:val="005067E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22">
    <w:name w:val="WWNum22"/>
    <w:basedOn w:val="a3"/>
    <w:rsid w:val="0045005F"/>
  </w:style>
  <w:style w:type="character" w:customStyle="1" w:styleId="chips-default">
    <w:name w:val="chips-default"/>
    <w:basedOn w:val="a1"/>
    <w:rsid w:val="00BB1FDE"/>
  </w:style>
  <w:style w:type="character" w:customStyle="1" w:styleId="bold">
    <w:name w:val="bold"/>
    <w:basedOn w:val="a1"/>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character" w:styleId="afc">
    <w:name w:val="FollowedHyperlink"/>
    <w:basedOn w:val="a1"/>
    <w:uiPriority w:val="99"/>
    <w:semiHidden/>
    <w:unhideWhenUsed/>
    <w:rsid w:val="00633FF7"/>
    <w:rPr>
      <w:color w:val="800080" w:themeColor="followedHyperlink"/>
      <w:u w:val="single"/>
    </w:rPr>
  </w:style>
  <w:style w:type="character" w:customStyle="1" w:styleId="20">
    <w:name w:val="Заголовок 2 Знак"/>
    <w:basedOn w:val="a1"/>
    <w:link w:val="2"/>
    <w:rsid w:val="002938F6"/>
    <w:rPr>
      <w:rFonts w:ascii="Times New Roman" w:eastAsia="Times New Roman" w:hAnsi="Times New Roman" w:cs="Times New Roman"/>
      <w:b/>
      <w:bCs/>
      <w:sz w:val="36"/>
      <w:szCs w:val="3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21929023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30106744">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17117179">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35646106">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zorro.gov.ua/search/products?local_share=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dobarvinochok2010@ukr.ne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4EF9-51F8-437B-99F3-37C24901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44</Pages>
  <Words>14968</Words>
  <Characters>85324</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Пользователь Windows</cp:lastModifiedBy>
  <cp:revision>17</cp:revision>
  <cp:lastPrinted>2022-11-24T07:29:00Z</cp:lastPrinted>
  <dcterms:created xsi:type="dcterms:W3CDTF">2022-11-22T08:10:00Z</dcterms:created>
  <dcterms:modified xsi:type="dcterms:W3CDTF">2022-11-24T08:24:00Z</dcterms:modified>
</cp:coreProperties>
</file>