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ГОЛОВНЕ УПРАВЛІННЯ ДЕРЖПРОДСПОЖИВСЛУЖБИ</w:t>
      </w:r>
    </w:p>
    <w:p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 xml:space="preserve"> В Хмельницькій ОБЛАСТІ</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Default="00B6243B" w:rsidP="00B6243B">
      <w:pPr>
        <w:widowControl w:val="0"/>
        <w:ind w:left="5220"/>
        <w:jc w:val="center"/>
        <w:rPr>
          <w:rFonts w:ascii="Times New Roman" w:hAnsi="Times New Roman" w:cs="Times New Roman"/>
          <w:b/>
          <w:caps/>
          <w:color w:val="000000"/>
          <w:sz w:val="24"/>
        </w:rPr>
      </w:pPr>
      <w:r w:rsidRPr="009417B3">
        <w:rPr>
          <w:rFonts w:ascii="Times New Roman" w:hAnsi="Times New Roman" w:cs="Times New Roman"/>
          <w:b/>
          <w:caps/>
          <w:color w:val="000000"/>
          <w:sz w:val="24"/>
        </w:rPr>
        <w:t>„Затверджено”</w:t>
      </w:r>
    </w:p>
    <w:p w:rsidR="005500B5" w:rsidRPr="009417B3" w:rsidRDefault="005500B5" w:rsidP="00B6243B">
      <w:pPr>
        <w:widowControl w:val="0"/>
        <w:ind w:left="5220"/>
        <w:jc w:val="center"/>
        <w:rPr>
          <w:rFonts w:ascii="Times New Roman" w:hAnsi="Times New Roman" w:cs="Times New Roman"/>
        </w:rPr>
      </w:pPr>
    </w:p>
    <w:p w:rsidR="00B6243B" w:rsidRDefault="00B6243B" w:rsidP="00B6243B">
      <w:pPr>
        <w:widowControl w:val="0"/>
        <w:ind w:left="5220"/>
        <w:jc w:val="center"/>
        <w:rPr>
          <w:rFonts w:ascii="Times New Roman" w:hAnsi="Times New Roman" w:cs="Times New Roman"/>
          <w:color w:val="000000"/>
          <w:sz w:val="24"/>
        </w:rPr>
      </w:pPr>
      <w:r w:rsidRPr="009417B3">
        <w:rPr>
          <w:rFonts w:ascii="Times New Roman" w:hAnsi="Times New Roman" w:cs="Times New Roman"/>
          <w:color w:val="000000"/>
          <w:sz w:val="24"/>
        </w:rPr>
        <w:t xml:space="preserve">Уповноважена особа на здійснення публічних закупівель </w:t>
      </w:r>
    </w:p>
    <w:p w:rsidR="00AD2AC8" w:rsidRPr="009417B3" w:rsidRDefault="00AD2AC8" w:rsidP="00AD2AC8">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4F5539">
        <w:rPr>
          <w:rFonts w:ascii="Times New Roman" w:hAnsi="Times New Roman" w:cs="Times New Roman"/>
          <w:color w:val="000000"/>
          <w:sz w:val="24"/>
        </w:rPr>
        <w:t>21</w:t>
      </w:r>
      <w:r w:rsidRPr="009417B3">
        <w:rPr>
          <w:rFonts w:ascii="Times New Roman" w:hAnsi="Times New Roman" w:cs="Times New Roman"/>
          <w:color w:val="000000"/>
          <w:sz w:val="24"/>
        </w:rPr>
        <w:t xml:space="preserve">» </w:t>
      </w:r>
      <w:r w:rsidR="004F5539">
        <w:rPr>
          <w:rFonts w:ascii="Times New Roman" w:hAnsi="Times New Roman" w:cs="Times New Roman"/>
          <w:color w:val="000000"/>
          <w:sz w:val="24"/>
        </w:rPr>
        <w:t>березня</w:t>
      </w:r>
      <w:r w:rsidR="00EC3495">
        <w:rPr>
          <w:rFonts w:ascii="Times New Roman" w:hAnsi="Times New Roman" w:cs="Times New Roman"/>
          <w:color w:val="000000"/>
          <w:sz w:val="24"/>
        </w:rPr>
        <w:t xml:space="preserve"> </w:t>
      </w:r>
      <w:r w:rsidR="003276F5">
        <w:rPr>
          <w:rFonts w:ascii="Times New Roman" w:hAnsi="Times New Roman" w:cs="Times New Roman"/>
          <w:color w:val="000000"/>
          <w:sz w:val="24"/>
        </w:rPr>
        <w:t>2024</w:t>
      </w:r>
      <w:r w:rsidRPr="009417B3">
        <w:rPr>
          <w:rFonts w:ascii="Times New Roman" w:hAnsi="Times New Roman" w:cs="Times New Roman"/>
          <w:color w:val="000000"/>
          <w:sz w:val="24"/>
        </w:rPr>
        <w:t xml:space="preserve"> року </w:t>
      </w:r>
    </w:p>
    <w:p w:rsidR="005500B5" w:rsidRPr="009417B3" w:rsidRDefault="005500B5" w:rsidP="00B6243B">
      <w:pPr>
        <w:widowControl w:val="0"/>
        <w:ind w:left="5220"/>
        <w:jc w:val="center"/>
        <w:rPr>
          <w:rFonts w:ascii="Times New Roman" w:hAnsi="Times New Roman" w:cs="Times New Roman"/>
        </w:rPr>
      </w:pPr>
    </w:p>
    <w:p w:rsidR="00B6243B" w:rsidRPr="009417B3" w:rsidRDefault="002E67B5" w:rsidP="002E67B5">
      <w:pPr>
        <w:widowControl w:val="0"/>
        <w:ind w:left="5220"/>
        <w:rPr>
          <w:rFonts w:ascii="Times New Roman" w:hAnsi="Times New Roman" w:cs="Times New Roman"/>
        </w:rPr>
      </w:pPr>
      <w:r>
        <w:rPr>
          <w:rFonts w:ascii="Times New Roman" w:hAnsi="Times New Roman" w:cs="Times New Roman"/>
          <w:color w:val="000000"/>
          <w:sz w:val="24"/>
        </w:rPr>
        <w:t xml:space="preserve">                          </w:t>
      </w:r>
      <w:r w:rsidR="00B6243B" w:rsidRPr="009417B3">
        <w:rPr>
          <w:rFonts w:ascii="Times New Roman" w:hAnsi="Times New Roman" w:cs="Times New Roman"/>
          <w:color w:val="000000"/>
          <w:sz w:val="24"/>
        </w:rPr>
        <w:t xml:space="preserve"> Наталія РОСНОВСЬКА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AA12D4" w:rsidTr="00BA1922">
        <w:trPr>
          <w:trHeight w:val="2854"/>
        </w:trPr>
        <w:tc>
          <w:tcPr>
            <w:tcW w:w="9847" w:type="dxa"/>
            <w:tcBorders>
              <w:top w:val="nil"/>
              <w:left w:val="nil"/>
              <w:bottom w:val="nil"/>
              <w:right w:val="nil"/>
            </w:tcBorders>
          </w:tcPr>
          <w:p w:rsidR="00B6243B" w:rsidRPr="00AA12D4" w:rsidRDefault="00B6243B" w:rsidP="00BA1922">
            <w:pPr>
              <w:jc w:val="center"/>
              <w:rPr>
                <w:rFonts w:ascii="Times New Roman" w:hAnsi="Times New Roman" w:cs="Times New Roman"/>
                <w:b/>
                <w:sz w:val="32"/>
                <w:szCs w:val="32"/>
              </w:rPr>
            </w:pPr>
          </w:p>
          <w:p w:rsidR="00BD666F" w:rsidRPr="00AA12D4" w:rsidRDefault="00BD666F" w:rsidP="00BA1922">
            <w:pPr>
              <w:jc w:val="center"/>
              <w:rPr>
                <w:rFonts w:ascii="Times New Roman" w:hAnsi="Times New Roman" w:cs="Times New Roman"/>
                <w:b/>
                <w:sz w:val="32"/>
                <w:szCs w:val="32"/>
              </w:rPr>
            </w:pPr>
          </w:p>
          <w:p w:rsidR="00BD666F" w:rsidRPr="00AA12D4" w:rsidRDefault="00BD666F" w:rsidP="00BA1922">
            <w:pPr>
              <w:jc w:val="center"/>
              <w:rPr>
                <w:rFonts w:ascii="Times New Roman" w:hAnsi="Times New Roman" w:cs="Times New Roman"/>
                <w:b/>
                <w:sz w:val="32"/>
                <w:szCs w:val="32"/>
              </w:rPr>
            </w:pPr>
          </w:p>
          <w:p w:rsidR="009A3537" w:rsidRPr="009E52B3" w:rsidRDefault="009A3537" w:rsidP="009E52B3">
            <w:pPr>
              <w:jc w:val="center"/>
              <w:rPr>
                <w:rFonts w:ascii="Times New Roman" w:hAnsi="Times New Roman" w:cs="Times New Roman"/>
                <w:b/>
                <w:sz w:val="36"/>
                <w:szCs w:val="36"/>
              </w:rPr>
            </w:pPr>
            <w:r w:rsidRPr="009E52B3">
              <w:rPr>
                <w:rFonts w:ascii="Times New Roman" w:hAnsi="Times New Roman" w:cs="Times New Roman"/>
                <w:b/>
                <w:sz w:val="36"/>
                <w:szCs w:val="36"/>
              </w:rPr>
              <w:t>Тендерна документація</w:t>
            </w:r>
          </w:p>
          <w:p w:rsidR="009A3537" w:rsidRPr="00AA12D4" w:rsidRDefault="009A3537" w:rsidP="009A3537">
            <w:pPr>
              <w:jc w:val="center"/>
              <w:rPr>
                <w:rFonts w:ascii="Times New Roman" w:hAnsi="Times New Roman" w:cs="Times New Roman"/>
                <w:b/>
                <w:bCs/>
                <w:sz w:val="32"/>
                <w:szCs w:val="32"/>
                <w:u w:val="single"/>
              </w:rPr>
            </w:pPr>
          </w:p>
          <w:p w:rsidR="009E52B3" w:rsidRPr="00C979C3" w:rsidRDefault="009E52B3" w:rsidP="009E52B3">
            <w:pPr>
              <w:jc w:val="center"/>
              <w:rPr>
                <w:rFonts w:ascii="Times New Roman" w:eastAsia="Times New Roman" w:hAnsi="Times New Roman" w:cs="Times New Roman"/>
                <w:b/>
                <w:bCs/>
                <w:color w:val="000000" w:themeColor="text1"/>
                <w:sz w:val="36"/>
                <w:szCs w:val="36"/>
                <w:lang w:eastAsia="ru-RU"/>
              </w:rPr>
            </w:pPr>
            <w:r w:rsidRPr="00C979C3">
              <w:rPr>
                <w:rFonts w:ascii="Times New Roman" w:eastAsia="Times New Roman" w:hAnsi="Times New Roman" w:cs="Times New Roman"/>
                <w:b/>
                <w:bCs/>
                <w:color w:val="000000" w:themeColor="text1"/>
                <w:sz w:val="36"/>
                <w:szCs w:val="36"/>
                <w:lang w:eastAsia="ru-RU"/>
              </w:rPr>
              <w:t>на закупівлю послуг</w:t>
            </w:r>
          </w:p>
          <w:p w:rsidR="009E52B3" w:rsidRPr="00C979C3" w:rsidRDefault="009E52B3" w:rsidP="009E52B3">
            <w:pPr>
              <w:jc w:val="center"/>
              <w:rPr>
                <w:rFonts w:ascii="Times New Roman" w:eastAsia="Times New Roman" w:hAnsi="Times New Roman" w:cs="Times New Roman"/>
                <w:b/>
                <w:bCs/>
                <w:color w:val="000000" w:themeColor="text1"/>
                <w:sz w:val="36"/>
                <w:szCs w:val="36"/>
                <w:lang w:eastAsia="ru-RU"/>
              </w:rPr>
            </w:pPr>
          </w:p>
          <w:p w:rsidR="00B6243B" w:rsidRPr="00AA12D4" w:rsidRDefault="009E52B3" w:rsidP="009E52B3">
            <w:pPr>
              <w:jc w:val="center"/>
              <w:rPr>
                <w:rFonts w:ascii="Times New Roman" w:hAnsi="Times New Roman" w:cs="Times New Roman"/>
                <w:b/>
                <w:bCs/>
                <w:sz w:val="40"/>
                <w:szCs w:val="40"/>
                <w:u w:val="single"/>
              </w:rPr>
            </w:pPr>
            <w:r w:rsidRPr="002C71E5">
              <w:rPr>
                <w:rFonts w:ascii="Times New Roman" w:eastAsia="Times New Roman" w:hAnsi="Times New Roman" w:cs="Times New Roman"/>
                <w:b/>
                <w:color w:val="000000" w:themeColor="text1"/>
                <w:sz w:val="40"/>
                <w:szCs w:val="40"/>
                <w:lang w:eastAsia="ru-RU"/>
              </w:rPr>
              <w:t xml:space="preserve">з поточного ремонту та технічного обслуговування автомобілів марки </w:t>
            </w:r>
            <w:proofErr w:type="spellStart"/>
            <w:r w:rsidRPr="002C71E5">
              <w:rPr>
                <w:rFonts w:ascii="Times New Roman" w:eastAsia="Times New Roman" w:hAnsi="Times New Roman" w:cs="Times New Roman"/>
                <w:b/>
                <w:color w:val="000000" w:themeColor="text1"/>
                <w:sz w:val="40"/>
                <w:szCs w:val="40"/>
                <w:lang w:eastAsia="ru-RU"/>
              </w:rPr>
              <w:t>Skoda</w:t>
            </w:r>
            <w:proofErr w:type="spellEnd"/>
            <w:r w:rsidRPr="002C71E5">
              <w:rPr>
                <w:rFonts w:ascii="Times New Roman" w:eastAsia="Times New Roman" w:hAnsi="Times New Roman" w:cs="Times New Roman"/>
                <w:b/>
                <w:color w:val="000000" w:themeColor="text1"/>
                <w:sz w:val="40"/>
                <w:szCs w:val="40"/>
                <w:lang w:eastAsia="ru-RU"/>
              </w:rPr>
              <w:t xml:space="preserve"> за кодом ДК 021:2015 - 50110000-9 «Послуги з ремонту і технічного обслуговування </w:t>
            </w:r>
            <w:proofErr w:type="spellStart"/>
            <w:r w:rsidRPr="002C71E5">
              <w:rPr>
                <w:rFonts w:ascii="Times New Roman" w:eastAsia="Times New Roman" w:hAnsi="Times New Roman" w:cs="Times New Roman"/>
                <w:b/>
                <w:color w:val="000000" w:themeColor="text1"/>
                <w:sz w:val="40"/>
                <w:szCs w:val="40"/>
                <w:lang w:eastAsia="ru-RU"/>
              </w:rPr>
              <w:t>мототранспортних</w:t>
            </w:r>
            <w:proofErr w:type="spellEnd"/>
            <w:r w:rsidRPr="002C71E5">
              <w:rPr>
                <w:rFonts w:ascii="Times New Roman" w:eastAsia="Times New Roman" w:hAnsi="Times New Roman" w:cs="Times New Roman"/>
                <w:b/>
                <w:color w:val="000000" w:themeColor="text1"/>
                <w:sz w:val="40"/>
                <w:szCs w:val="40"/>
                <w:lang w:eastAsia="ru-RU"/>
              </w:rPr>
              <w:t xml:space="preserve"> засобів і супутнього обладнання»</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9E52B3" w:rsidRPr="002C71E5" w:rsidRDefault="009E52B3" w:rsidP="009E52B3">
            <w:pPr>
              <w:jc w:val="center"/>
              <w:rPr>
                <w:rFonts w:ascii="Times New Roman" w:eastAsia="Times New Roman" w:hAnsi="Times New Roman" w:cs="Times New Roman"/>
                <w:b/>
                <w:bCs/>
                <w:color w:val="000000" w:themeColor="text1"/>
                <w:sz w:val="32"/>
                <w:szCs w:val="32"/>
                <w:lang w:eastAsia="ru-RU"/>
              </w:rPr>
            </w:pPr>
            <w:r w:rsidRPr="002C71E5">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9E52B3" w:rsidRPr="002C71E5" w:rsidTr="004C1689">
              <w:tc>
                <w:tcPr>
                  <w:tcW w:w="9847" w:type="dxa"/>
                </w:tcPr>
                <w:p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p>
                <w:p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ВІДКРИТИХ ТОРГІВ</w:t>
                  </w:r>
                </w:p>
                <w:p w:rsidR="009E52B3" w:rsidRPr="002C71E5" w:rsidRDefault="009E52B3" w:rsidP="009E52B3">
                  <w:pPr>
                    <w:jc w:val="center"/>
                    <w:rPr>
                      <w:rFonts w:ascii="Times New Roman" w:eastAsia="Times New Roman" w:hAnsi="Times New Roman" w:cs="Times New Roman"/>
                      <w:b/>
                      <w:bCs/>
                      <w:color w:val="000000" w:themeColor="text1"/>
                      <w:sz w:val="36"/>
                      <w:szCs w:val="36"/>
                      <w:lang w:eastAsia="ru-RU"/>
                    </w:rPr>
                  </w:pPr>
                  <w:r w:rsidRPr="002C71E5">
                    <w:rPr>
                      <w:rFonts w:ascii="Times New Roman" w:eastAsia="Times New Roman" w:hAnsi="Times New Roman" w:cs="Times New Roman"/>
                      <w:b/>
                      <w:bCs/>
                      <w:color w:val="000000" w:themeColor="text1"/>
                      <w:sz w:val="36"/>
                      <w:szCs w:val="36"/>
                      <w:lang w:eastAsia="ru-RU"/>
                    </w:rPr>
                    <w:t>(з особливостями)</w:t>
                  </w:r>
                </w:p>
              </w:tc>
            </w:tr>
          </w:tbl>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D666F" w:rsidRDefault="00BD666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EE63B6"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008E5841">
              <w:rPr>
                <w:rFonts w:ascii="Times New Roman" w:hAnsi="Times New Roman" w:cs="Times New Roman"/>
                <w:sz w:val="24"/>
                <w:szCs w:val="24"/>
                <w:u w:val="single"/>
              </w:rPr>
              <w:t xml:space="preserve"> (зі змінами) </w:t>
            </w:r>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w:t>
            </w:r>
            <w:r w:rsidR="008E5841">
              <w:rPr>
                <w:rFonts w:ascii="Times New Roman" w:hAnsi="Times New Roman" w:cs="Times New Roman"/>
                <w:sz w:val="24"/>
                <w:szCs w:val="24"/>
              </w:rPr>
              <w:t>тверджених постановою Кабінету М</w:t>
            </w:r>
            <w:r w:rsidRPr="00AD700F">
              <w:rPr>
                <w:rFonts w:ascii="Times New Roman" w:hAnsi="Times New Roman" w:cs="Times New Roman"/>
                <w:sz w:val="24"/>
                <w:szCs w:val="24"/>
              </w:rPr>
              <w:t xml:space="preserve">іністрів України від 12.10.2022 №1178 (зі змінами та доповненнями) (далі – Особливості). Терміни вживаються у значенні, наведеному в Законі </w:t>
            </w:r>
            <w:r w:rsidR="008E5841">
              <w:rPr>
                <w:rFonts w:ascii="Times New Roman" w:hAnsi="Times New Roman" w:cs="Times New Roman"/>
                <w:sz w:val="24"/>
                <w:szCs w:val="24"/>
              </w:rPr>
              <w:t>з урахуванням Особливостей</w:t>
            </w:r>
            <w:r w:rsidRPr="00AD700F">
              <w:rPr>
                <w:rFonts w:ascii="Times New Roman" w:hAnsi="Times New Roman" w:cs="Times New Roman"/>
                <w:sz w:val="24"/>
                <w:szCs w:val="24"/>
              </w:rPr>
              <w:t>.</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Головне управління Держпродспоживслужби в Хмельницькій області</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вул. Шевченка, 53, м.  Хмельницький, 29000</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CB2240" w:rsidP="006A47F6">
            <w:pPr>
              <w:jc w:val="both"/>
              <w:rPr>
                <w:rFonts w:ascii="Times New Roman" w:hAnsi="Times New Roman" w:cs="Times New Roman"/>
                <w:color w:val="000000"/>
                <w:sz w:val="24"/>
                <w:szCs w:val="24"/>
              </w:rPr>
            </w:pPr>
            <w:r w:rsidRPr="00AD700F">
              <w:rPr>
                <w:rFonts w:ascii="Times New Roman" w:hAnsi="Times New Roman" w:cs="Times New Roman"/>
                <w:color w:val="000000"/>
                <w:sz w:val="24"/>
                <w:szCs w:val="24"/>
              </w:rPr>
              <w:t xml:space="preserve">Росновська Наталія Володимирівна – заступник начальника відділу економічної діяльності управління економіки, бухгалтерського обліку та звітності, адреса: вул. Шевченка, 53,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AD700F">
                <w:rPr>
                  <w:rStyle w:val="a3"/>
                  <w:rFonts w:ascii="Times New Roman" w:hAnsi="Times New Roman" w:cs="Times New Roman"/>
                  <w:sz w:val="24"/>
                  <w:szCs w:val="24"/>
                  <w:shd w:val="clear" w:color="auto" w:fill="FDFEFD"/>
                  <w:lang w:val="en-US"/>
                </w:rPr>
                <w:t>natalia</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rosnov</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ukr</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net</w:t>
              </w:r>
            </w:hyperlink>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097 904 62 95</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w:t>
            </w:r>
            <w:r w:rsidR="009E52B3">
              <w:rPr>
                <w:rFonts w:ascii="Times New Roman" w:hAnsi="Times New Roman" w:cs="Times New Roman"/>
                <w:sz w:val="24"/>
                <w:szCs w:val="24"/>
              </w:rPr>
              <w:t>з особливостями</w:t>
            </w:r>
            <w:r w:rsidRPr="00AD700F">
              <w:rPr>
                <w:rFonts w:ascii="Times New Roman" w:hAnsi="Times New Roman" w:cs="Times New Roman"/>
                <w:sz w:val="24"/>
                <w:szCs w:val="24"/>
              </w:rPr>
              <w:t xml:space="preserve">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A12D4" w:rsidRDefault="00CB2240" w:rsidP="006A47F6">
            <w:pPr>
              <w:spacing w:before="150" w:after="150"/>
              <w:rPr>
                <w:rFonts w:ascii="Times New Roman" w:eastAsia="BatangChe" w:hAnsi="Times New Roman" w:cs="Times New Roman"/>
                <w:sz w:val="24"/>
                <w:szCs w:val="24"/>
                <w:lang w:eastAsia="ru-RU"/>
              </w:rPr>
            </w:pP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9E52B3" w:rsidRPr="00AA0427" w:rsidRDefault="009E52B3" w:rsidP="009E52B3">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AA0427">
              <w:rPr>
                <w:rFonts w:ascii="Times New Roman" w:eastAsia="Times New Roman" w:hAnsi="Times New Roman" w:cs="Times New Roman"/>
                <w:b/>
                <w:bCs/>
                <w:iCs/>
                <w:color w:val="000000" w:themeColor="text1"/>
                <w:sz w:val="24"/>
                <w:szCs w:val="24"/>
              </w:rPr>
              <w:t xml:space="preserve">Послуги з поточного ремонту та технічного обслуговування автомобілів марки </w:t>
            </w:r>
            <w:proofErr w:type="spellStart"/>
            <w:r w:rsidRPr="00AA0427">
              <w:rPr>
                <w:rFonts w:ascii="Times New Roman" w:eastAsia="Times New Roman" w:hAnsi="Times New Roman" w:cs="Times New Roman"/>
                <w:b/>
                <w:bCs/>
                <w:iCs/>
                <w:color w:val="000000" w:themeColor="text1"/>
                <w:sz w:val="24"/>
                <w:szCs w:val="24"/>
              </w:rPr>
              <w:t>Skoda</w:t>
            </w:r>
            <w:proofErr w:type="spellEnd"/>
            <w:r w:rsidRPr="00AA0427">
              <w:rPr>
                <w:rFonts w:ascii="Times New Roman" w:eastAsia="Times New Roman" w:hAnsi="Times New Roman" w:cs="Times New Roman"/>
                <w:b/>
                <w:bCs/>
                <w:iCs/>
                <w:color w:val="000000" w:themeColor="text1"/>
                <w:sz w:val="24"/>
                <w:szCs w:val="24"/>
              </w:rPr>
              <w:t xml:space="preserve"> за кодом ДК 021:2015 - 50110000-9 «Послуги з ремонту і технічного обслуговування </w:t>
            </w:r>
            <w:proofErr w:type="spellStart"/>
            <w:r w:rsidRPr="00AA0427">
              <w:rPr>
                <w:rFonts w:ascii="Times New Roman" w:eastAsia="Times New Roman" w:hAnsi="Times New Roman" w:cs="Times New Roman"/>
                <w:b/>
                <w:bCs/>
                <w:iCs/>
                <w:color w:val="000000" w:themeColor="text1"/>
                <w:sz w:val="24"/>
                <w:szCs w:val="24"/>
              </w:rPr>
              <w:t>мототранспортних</w:t>
            </w:r>
            <w:proofErr w:type="spellEnd"/>
            <w:r w:rsidRPr="00AA0427">
              <w:rPr>
                <w:rFonts w:ascii="Times New Roman" w:eastAsia="Times New Roman" w:hAnsi="Times New Roman" w:cs="Times New Roman"/>
                <w:b/>
                <w:bCs/>
                <w:iCs/>
                <w:color w:val="000000" w:themeColor="text1"/>
                <w:sz w:val="24"/>
                <w:szCs w:val="24"/>
              </w:rPr>
              <w:t xml:space="preserve"> засобів і супутнього обладнання»</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9E52B3" w:rsidRDefault="009E52B3" w:rsidP="009E52B3">
            <w:pPr>
              <w:pStyle w:val="2"/>
              <w:spacing w:line="240" w:lineRule="auto"/>
              <w:jc w:val="both"/>
              <w:rPr>
                <w:color w:val="000000"/>
              </w:rPr>
            </w:pPr>
            <w:r w:rsidRPr="000D21D0">
              <w:rPr>
                <w:color w:val="000000"/>
              </w:rPr>
              <w:t xml:space="preserve">Місце </w:t>
            </w:r>
            <w:r>
              <w:rPr>
                <w:color w:val="000000"/>
                <w:lang w:val="uk-UA"/>
              </w:rPr>
              <w:t>надання послуг</w:t>
            </w:r>
            <w:r w:rsidRPr="000D21D0">
              <w:rPr>
                <w:color w:val="000000"/>
              </w:rPr>
              <w:t xml:space="preserve">: </w:t>
            </w:r>
            <w:r w:rsidRPr="00946389">
              <w:rPr>
                <w:rFonts w:ascii="Times New Roman" w:hAnsi="Times New Roman"/>
                <w:bCs/>
                <w:color w:val="000000" w:themeColor="text1"/>
                <w:lang w:eastAsia="ru-RU"/>
              </w:rPr>
              <w:t>За місцем розташування станції технічного обслуговування Виконавця</w:t>
            </w:r>
            <w:r w:rsidRPr="00AA12D4">
              <w:rPr>
                <w:color w:val="000000"/>
              </w:rPr>
              <w:t xml:space="preserve"> </w:t>
            </w:r>
          </w:p>
          <w:p w:rsidR="009E52B3" w:rsidRPr="00AA12D4" w:rsidRDefault="009E52B3" w:rsidP="009E52B3">
            <w:pPr>
              <w:pStyle w:val="2"/>
              <w:spacing w:line="240" w:lineRule="auto"/>
              <w:jc w:val="both"/>
              <w:rPr>
                <w:rFonts w:ascii="Times New Roman" w:hAnsi="Times New Roman"/>
                <w:bCs/>
                <w:lang w:val="uk-UA" w:eastAsia="en-US"/>
              </w:rPr>
            </w:pPr>
            <w:r w:rsidRPr="00AA12D4">
              <w:rPr>
                <w:color w:val="000000"/>
              </w:rPr>
              <w:t>кількість</w:t>
            </w:r>
            <w:r>
              <w:rPr>
                <w:color w:val="000000"/>
                <w:lang w:val="uk-UA"/>
              </w:rPr>
              <w:t xml:space="preserve"> послуг</w:t>
            </w:r>
            <w:r w:rsidRPr="00AA12D4">
              <w:rPr>
                <w:color w:val="000000"/>
              </w:rPr>
              <w:t>:</w:t>
            </w:r>
            <w:r>
              <w:rPr>
                <w:color w:val="000000"/>
                <w:lang w:val="uk-UA"/>
              </w:rPr>
              <w:t xml:space="preserve"> </w:t>
            </w:r>
            <w:r w:rsidR="004F5539">
              <w:rPr>
                <w:color w:val="000000"/>
                <w:lang w:val="uk-UA"/>
              </w:rPr>
              <w:t>10</w:t>
            </w:r>
          </w:p>
          <w:p w:rsidR="009E52B3" w:rsidRPr="00AD700F" w:rsidRDefault="009E52B3" w:rsidP="009E52B3">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r>
              <w:rPr>
                <w:rFonts w:ascii="Times New Roman" w:eastAsia="Times New Roman" w:hAnsi="Times New Roman" w:cs="Times New Roman"/>
                <w:sz w:val="24"/>
                <w:szCs w:val="24"/>
                <w:lang w:eastAsia="ru-RU"/>
              </w:rPr>
              <w:t xml:space="preserve"> чи поставки товару</w:t>
            </w:r>
          </w:p>
        </w:tc>
        <w:tc>
          <w:tcPr>
            <w:tcW w:w="31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Pr>
                <w:rFonts w:ascii="Times New Roman" w:hAnsi="Times New Roman" w:cs="Times New Roman"/>
                <w:sz w:val="24"/>
                <w:szCs w:val="24"/>
              </w:rPr>
              <w:t>До 31.12.2024</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9E52B3"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9E52B3" w:rsidRPr="00AD700F" w:rsidRDefault="009E52B3" w:rsidP="009E52B3">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E52B3" w:rsidRPr="00AD700F" w:rsidRDefault="009E52B3" w:rsidP="009E52B3">
            <w:pPr>
              <w:spacing w:before="150" w:after="150"/>
              <w:rPr>
                <w:rFonts w:ascii="Times New Roman" w:eastAsia="Times New Roman" w:hAnsi="Times New Roman" w:cs="Times New Roman"/>
                <w:sz w:val="24"/>
                <w:szCs w:val="24"/>
                <w:lang w:eastAsia="ru-RU"/>
              </w:rPr>
            </w:pP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7</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AD700F">
              <w:rPr>
                <w:rFonts w:ascii="Times New Roman" w:hAnsi="Times New Roman" w:cs="Times New Roman"/>
                <w:sz w:val="24"/>
                <w:szCs w:val="24"/>
              </w:rPr>
              <w:lastRenderedPageBreak/>
              <w:t>адреси мережі "інтернет", адреси електронної пошти, торговельної марки (знаку для товарів та послуг), загальноприйняті міжнародні терміни).</w:t>
            </w:r>
          </w:p>
          <w:p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9E52B3" w:rsidRPr="00AD700F" w:rsidRDefault="009E52B3" w:rsidP="009E52B3">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9E52B3" w:rsidRPr="00AD700F" w:rsidRDefault="009E52B3" w:rsidP="009E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52B3" w:rsidRPr="00AD700F" w:rsidTr="006A47F6">
        <w:tc>
          <w:tcPr>
            <w:tcW w:w="300" w:type="pct"/>
            <w:shd w:val="clear" w:color="auto" w:fill="FFFFFF"/>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8</w:t>
            </w:r>
          </w:p>
        </w:tc>
        <w:tc>
          <w:tcPr>
            <w:tcW w:w="1550" w:type="pct"/>
            <w:shd w:val="clear" w:color="auto" w:fill="FFFFFF"/>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Інструкція з підготовки тендерної пропозиції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9E52B3" w:rsidRPr="0085577D"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9E52B3" w:rsidRPr="0085577D" w:rsidRDefault="009E52B3" w:rsidP="009E52B3">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9E52B3" w:rsidRPr="00DD7C0E" w:rsidRDefault="009E52B3" w:rsidP="009E52B3">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52B3" w:rsidRDefault="009E52B3" w:rsidP="009E52B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ТД, Законом.</w:t>
            </w:r>
          </w:p>
          <w:p w:rsidR="009E52B3" w:rsidRPr="0085577D" w:rsidRDefault="009E52B3" w:rsidP="009E52B3">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52B3" w:rsidRDefault="009E52B3" w:rsidP="009E52B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52B3" w:rsidRDefault="009E52B3" w:rsidP="009E52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w:t>
            </w:r>
            <w:r>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cs="Times New Roman"/>
                <w:sz w:val="24"/>
                <w:szCs w:val="24"/>
              </w:rPr>
              <w:lastRenderedPageBreak/>
              <w:t>цьому сума, що зазначена прописом, є правильною.</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52B3" w:rsidRDefault="009E52B3" w:rsidP="009E52B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52B3" w:rsidRDefault="009E52B3" w:rsidP="009E52B3">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9E52B3" w:rsidRDefault="009E52B3" w:rsidP="009E52B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52B3" w:rsidRDefault="009E52B3" w:rsidP="009E52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52B3" w:rsidRDefault="009E52B3" w:rsidP="009E52B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E52B3" w:rsidRDefault="009E52B3" w:rsidP="009E52B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9E52B3" w:rsidRDefault="009E52B3" w:rsidP="009E52B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52B3" w:rsidRDefault="009E52B3" w:rsidP="009E52B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52B3" w:rsidRDefault="009E52B3" w:rsidP="009E52B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E52B3" w:rsidRDefault="009E52B3" w:rsidP="009E52B3">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E52B3" w:rsidRDefault="009E52B3" w:rsidP="009E52B3">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52B3" w:rsidRPr="007E5286" w:rsidRDefault="009E52B3" w:rsidP="009E52B3">
            <w:pPr>
              <w:spacing w:before="150" w:after="150"/>
              <w:jc w:val="both"/>
              <w:rPr>
                <w:rFonts w:ascii="Times New Roman" w:eastAsia="Times New Roman" w:hAnsi="Times New Roman" w:cs="Times New Roman"/>
                <w:sz w:val="24"/>
                <w:szCs w:val="24"/>
                <w:lang w:eastAsia="ru-RU"/>
              </w:rPr>
            </w:pPr>
            <w:bookmarkStart w:id="3" w:name="_heading=h.ftj7vaqoric" w:colFirst="0" w:colLast="0"/>
            <w:bookmarkEnd w:id="3"/>
            <w:r w:rsidRPr="007E5286">
              <w:rPr>
                <w:rFonts w:ascii="Times New Roman" w:eastAsia="Times New Roman" w:hAnsi="Times New Roman" w:cs="Times New Roman"/>
                <w:sz w:val="24"/>
                <w:szCs w:val="24"/>
              </w:rPr>
              <w:t>Кожен учасник має право подати тільки одну тендерну пропозицію</w:t>
            </w:r>
            <w:r w:rsidRPr="007E5286">
              <w:rPr>
                <w:rFonts w:ascii="Times New Roman" w:eastAsia="Times New Roman" w:hAnsi="Times New Roman" w:cs="Times New Roman"/>
                <w:b/>
                <w:sz w:val="24"/>
                <w:szCs w:val="24"/>
                <w:highlight w:val="white"/>
              </w:rPr>
              <w:t xml:space="preserve"> </w:t>
            </w:r>
            <w:r w:rsidRPr="007E5286">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E5286">
              <w:rPr>
                <w:rFonts w:ascii="Times New Roman" w:eastAsia="Times New Roman" w:hAnsi="Times New Roman" w:cs="Times New Roman"/>
                <w:i/>
                <w:sz w:val="24"/>
                <w:szCs w:val="24"/>
              </w:rPr>
              <w:t>(у разі здійснення закупівлі за лотами)</w:t>
            </w:r>
            <w:r w:rsidRPr="007E5286">
              <w:rPr>
                <w:rFonts w:ascii="Times New Roman" w:eastAsia="Times New Roman" w:hAnsi="Times New Roman" w:cs="Times New Roman"/>
                <w:sz w:val="24"/>
                <w:szCs w:val="24"/>
              </w:rPr>
              <w:t>.</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Pr>
                <w:rFonts w:ascii="Times New Roman" w:eastAsia="Times New Roman" w:hAnsi="Times New Roman" w:cs="Times New Roman"/>
                <w:b/>
                <w:sz w:val="24"/>
                <w:szCs w:val="24"/>
                <w:lang w:eastAsia="ru-RU"/>
              </w:rPr>
              <w:t>90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E52B3" w:rsidRPr="00AD700F" w:rsidRDefault="009E52B3" w:rsidP="009E52B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9E52B3" w:rsidRPr="00AD700F" w:rsidRDefault="009E52B3" w:rsidP="009E52B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9E52B3" w:rsidRPr="00DC04F7" w:rsidRDefault="009E52B3" w:rsidP="009E52B3">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9E52B3" w:rsidRPr="00DC04F7" w:rsidRDefault="009E52B3" w:rsidP="009E52B3">
            <w:pPr>
              <w:widowControl w:val="0"/>
              <w:shd w:val="clear" w:color="auto" w:fill="FFFFFF"/>
              <w:jc w:val="both"/>
              <w:rPr>
                <w:rFonts w:ascii="Times New Roman" w:hAnsi="Times New Roman" w:cs="Times New Roman"/>
                <w:sz w:val="24"/>
                <w:szCs w:val="24"/>
              </w:rPr>
            </w:pP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3) керівника учасника процедури закупівлі, фізичну </w:t>
            </w:r>
            <w:r w:rsidRPr="00DC04F7">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w:t>
            </w:r>
            <w:r w:rsidRPr="00DC04F7">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DC04F7">
              <w:rPr>
                <w:rFonts w:ascii="Times New Roman" w:eastAsia="Times New Roman" w:hAnsi="Times New Roman" w:cs="Times New Roman"/>
                <w:sz w:val="24"/>
                <w:szCs w:val="24"/>
              </w:rPr>
              <w:lastRenderedPageBreak/>
              <w:t>інформації є обмеженим на момент оприлюднення оголошення про проведення відкритих торгів.</w:t>
            </w:r>
          </w:p>
          <w:p w:rsidR="009E52B3" w:rsidRPr="00AD700F" w:rsidRDefault="009E52B3" w:rsidP="009E52B3">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p>
          <w:p w:rsidR="009E52B3" w:rsidRPr="00AD700F" w:rsidRDefault="009E52B3" w:rsidP="009E52B3">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9E52B3" w:rsidRPr="00AD700F" w:rsidRDefault="009E52B3" w:rsidP="009E52B3">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9E52B3" w:rsidRPr="0024289E" w:rsidRDefault="009E52B3" w:rsidP="009E52B3">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lastRenderedPageBreak/>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9E52B3" w:rsidRPr="00C162E0" w:rsidRDefault="009E52B3" w:rsidP="009E52B3">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52B3" w:rsidRPr="00AD700F" w:rsidTr="006A47F6">
        <w:tc>
          <w:tcPr>
            <w:tcW w:w="300" w:type="pct"/>
            <w:shd w:val="clear" w:color="auto" w:fill="FFFFFF"/>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FE470C">
              <w:rPr>
                <w:rFonts w:ascii="Times New Roman" w:eastAsia="Times New Roman" w:hAnsi="Times New Roman" w:cs="Times New Roman"/>
                <w:sz w:val="24"/>
                <w:szCs w:val="24"/>
              </w:rPr>
              <w:t>30</w:t>
            </w:r>
            <w:r w:rsidR="004F5539">
              <w:rPr>
                <w:rFonts w:ascii="Times New Roman" w:eastAsia="Times New Roman" w:hAnsi="Times New Roman" w:cs="Times New Roman"/>
                <w:sz w:val="24"/>
                <w:szCs w:val="24"/>
              </w:rPr>
              <w:t>.03.2024 року, 15</w:t>
            </w:r>
            <w:r w:rsidRPr="00267021">
              <w:rPr>
                <w:rFonts w:ascii="Times New Roman" w:eastAsia="Times New Roman" w:hAnsi="Times New Roman" w:cs="Times New Roman"/>
                <w:sz w:val="24"/>
                <w:szCs w:val="24"/>
              </w:rPr>
              <w:t>:00 год</w:t>
            </w:r>
            <w:r w:rsidRPr="00267021">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52B3" w:rsidRPr="00DC04F7" w:rsidRDefault="009E52B3" w:rsidP="009E52B3">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w:t>
            </w:r>
            <w:bookmarkStart w:id="6" w:name="_GoBack"/>
            <w:bookmarkEnd w:id="6"/>
            <w:r w:rsidRPr="00DC04F7">
              <w:rPr>
                <w:rFonts w:ascii="Times New Roman" w:eastAsia="Times New Roman" w:hAnsi="Times New Roman" w:cs="Times New Roman"/>
                <w:sz w:val="24"/>
                <w:szCs w:val="24"/>
              </w:rPr>
              <w:t>домлення учаснику про отримання його тендерної пропозиції із зазначенням дати та часу.</w:t>
            </w:r>
          </w:p>
          <w:p w:rsidR="009E52B3" w:rsidRPr="009B5E01" w:rsidRDefault="009E52B3" w:rsidP="009E52B3">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9E52B3" w:rsidRPr="00C162E0" w:rsidRDefault="009E52B3" w:rsidP="009E52B3">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52B3" w:rsidRPr="00C162E0" w:rsidRDefault="009E52B3" w:rsidP="009E52B3">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Розкриття тендерних пропозицій здійснюється відповідно до статті 28 Закону (положення абзацу </w:t>
            </w:r>
            <w:r w:rsidRPr="00C162E0">
              <w:rPr>
                <w:rFonts w:ascii="Times New Roman" w:eastAsia="Times New Roman" w:hAnsi="Times New Roman" w:cs="Times New Roman"/>
                <w:b/>
                <w:sz w:val="24"/>
                <w:szCs w:val="24"/>
              </w:rPr>
              <w:lastRenderedPageBreak/>
              <w:t>третього частини першої та абзацу другого частини другої статті 28 Закону не застосовуються).</w:t>
            </w:r>
          </w:p>
          <w:p w:rsidR="009E52B3" w:rsidRPr="00C162E0" w:rsidRDefault="009E52B3" w:rsidP="009E52B3">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9E52B3" w:rsidRDefault="009E52B3" w:rsidP="009E52B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E52B3" w:rsidRPr="00C162E0" w:rsidRDefault="009E52B3" w:rsidP="009E52B3">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C162E0">
              <w:rPr>
                <w:rFonts w:ascii="Times New Roman" w:eastAsia="Times New Roman" w:hAnsi="Times New Roman" w:cs="Times New Roman"/>
                <w:b/>
                <w:sz w:val="24"/>
                <w:szCs w:val="24"/>
                <w:highlight w:val="white"/>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2B3" w:rsidRPr="00C162E0" w:rsidRDefault="009E52B3" w:rsidP="009E52B3">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52B3" w:rsidRPr="00C162E0" w:rsidRDefault="009E52B3" w:rsidP="009E52B3">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52B3" w:rsidRPr="00C162E0" w:rsidRDefault="009E52B3" w:rsidP="009E52B3">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9E52B3" w:rsidRPr="00FE0F35" w:rsidRDefault="009E52B3" w:rsidP="009E52B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52B3" w:rsidRPr="00C162E0" w:rsidRDefault="009E52B3" w:rsidP="009E52B3">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9E52B3" w:rsidRPr="00C162E0" w:rsidRDefault="009E52B3" w:rsidP="009E52B3">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C162E0">
              <w:rPr>
                <w:rFonts w:ascii="Times New Roman" w:eastAsia="Times New Roman" w:hAnsi="Times New Roman" w:cs="Times New Roman"/>
                <w:b/>
                <w:sz w:val="24"/>
                <w:szCs w:val="24"/>
                <w:highlight w:val="white"/>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52B3" w:rsidRPr="00C162E0" w:rsidRDefault="009E52B3" w:rsidP="009E52B3">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E52B3" w:rsidRPr="00C162E0" w:rsidRDefault="009E52B3" w:rsidP="009E52B3">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52B3" w:rsidRPr="00C162E0" w:rsidRDefault="009E52B3" w:rsidP="009E52B3">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52B3" w:rsidRPr="00C162E0" w:rsidRDefault="009E52B3" w:rsidP="009E52B3">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52B3" w:rsidRPr="00C162E0" w:rsidRDefault="009E52B3" w:rsidP="009E52B3">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C162E0">
              <w:rPr>
                <w:rFonts w:ascii="Times New Roman" w:eastAsia="Times New Roman" w:hAnsi="Times New Roman" w:cs="Times New Roman"/>
                <w:b/>
                <w:sz w:val="24"/>
                <w:szCs w:val="24"/>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E52B3" w:rsidRDefault="009E52B3" w:rsidP="009E52B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9E52B3" w:rsidRPr="00C162E0" w:rsidRDefault="009E52B3" w:rsidP="009E52B3">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52B3" w:rsidRPr="00DC04F7"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w:t>
            </w:r>
            <w:r w:rsidRPr="00DC04F7">
              <w:rPr>
                <w:rFonts w:ascii="Times New Roman" w:eastAsia="Times New Roman" w:hAnsi="Times New Roman" w:cs="Times New Roman"/>
                <w:color w:val="000000"/>
                <w:sz w:val="24"/>
                <w:szCs w:val="24"/>
              </w:rPr>
              <w:lastRenderedPageBreak/>
              <w:t>тому числі  у разі відміни торгів чи визнання торгів такими, що не відбулися).</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52B3"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9E52B3"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52B3" w:rsidRPr="00F960ED"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52B3" w:rsidRDefault="009E52B3" w:rsidP="009E52B3">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52B3" w:rsidRPr="00F960ED"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52B3" w:rsidRDefault="009E52B3" w:rsidP="009E52B3">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E52B3" w:rsidRDefault="009E52B3" w:rsidP="009E52B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Pr>
                <w:rFonts w:ascii="Times New Roman" w:eastAsia="Times New Roman" w:hAnsi="Times New Roman" w:cs="Times New Roman"/>
                <w:sz w:val="24"/>
                <w:szCs w:val="24"/>
              </w:rPr>
              <w:lastRenderedPageBreak/>
              <w:t>Федерація або особи, пов’язані з країною-агресором, що визначені підпунктом 1 пункту 1 цієї Постанови;</w:t>
            </w:r>
          </w:p>
          <w:p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52B3" w:rsidRDefault="009E52B3" w:rsidP="009E52B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52B3" w:rsidRPr="00E21356" w:rsidRDefault="009E52B3" w:rsidP="009E52B3">
            <w:pPr>
              <w:spacing w:before="100" w:beforeAutospacing="1" w:after="100" w:afterAutospacing="1"/>
              <w:jc w:val="both"/>
              <w:rPr>
                <w:rFonts w:ascii="Times New Roman" w:eastAsia="Times New Roman" w:hAnsi="Times New Roman" w:cs="Times New Roman"/>
                <w:color w:val="000000"/>
                <w:sz w:val="24"/>
                <w:szCs w:val="24"/>
              </w:rPr>
            </w:pPr>
            <w:r w:rsidRPr="00E21356">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E21356">
              <w:rPr>
                <w:rFonts w:ascii="Times New Roman" w:eastAsia="Times New Roman" w:hAnsi="Times New Roman" w:cs="Times New Roman"/>
                <w:color w:val="000000"/>
                <w:sz w:val="24"/>
                <w:szCs w:val="24"/>
              </w:rPr>
              <w:t>бенефіціарним</w:t>
            </w:r>
            <w:proofErr w:type="spellEnd"/>
            <w:r w:rsidRPr="00E21356">
              <w:rPr>
                <w:rFonts w:ascii="Times New Roman" w:eastAsia="Times New Roman" w:hAnsi="Times New Roman" w:cs="Times New Roman"/>
                <w:color w:val="000000"/>
                <w:sz w:val="24"/>
                <w:szCs w:val="24"/>
              </w:rPr>
              <w:t xml:space="preserve"> власником, членом або учасником</w:t>
            </w:r>
            <w:r>
              <w:rPr>
                <w:rFonts w:ascii="Times New Roman" w:eastAsia="Times New Roman" w:hAnsi="Times New Roman" w:cs="Times New Roman"/>
                <w:color w:val="000000"/>
                <w:sz w:val="24"/>
                <w:szCs w:val="24"/>
              </w:rPr>
              <w:t xml:space="preserve"> </w:t>
            </w:r>
            <w:r w:rsidRPr="00E21356">
              <w:rPr>
                <w:rFonts w:ascii="Times New Roman" w:eastAsia="Times New Roman" w:hAnsi="Times New Roman" w:cs="Times New Roman"/>
                <w:color w:val="000000"/>
                <w:sz w:val="24"/>
                <w:szCs w:val="24"/>
              </w:rPr>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9E52B3" w:rsidRDefault="009E52B3" w:rsidP="009E52B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F960ED">
              <w:rPr>
                <w:rFonts w:ascii="Times New Roman" w:eastAsia="Times New Roman" w:hAnsi="Times New Roman" w:cs="Times New Roman"/>
                <w:b/>
                <w:sz w:val="24"/>
                <w:szCs w:val="24"/>
                <w:highlight w:val="white"/>
              </w:rPr>
              <w:lastRenderedPageBreak/>
              <w:t>виявлено згідно з абзацом першим пункту 42 цих особливостей;</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E52B3" w:rsidRPr="009F227B" w:rsidRDefault="009E52B3" w:rsidP="009E52B3">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F227B">
              <w:rPr>
                <w:rFonts w:ascii="Times New Roman" w:eastAsia="Times New Roman" w:hAnsi="Times New Roman" w:cs="Times New Roman"/>
                <w:color w:val="000000"/>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F227B">
              <w:rPr>
                <w:rFonts w:ascii="Times New Roman" w:eastAsia="Times New Roman" w:hAnsi="Times New Roman" w:cs="Times New Roman"/>
                <w:color w:val="000000"/>
                <w:sz w:val="24"/>
                <w:szCs w:val="24"/>
              </w:rPr>
              <w:t>бенефіціарним</w:t>
            </w:r>
            <w:proofErr w:type="spellEnd"/>
            <w:r w:rsidRPr="009F227B">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proofErr w:type="spellStart"/>
            <w:r w:rsidRPr="009F227B">
              <w:rPr>
                <w:rFonts w:ascii="Times New Roman" w:eastAsia="Times New Roman" w:hAnsi="Times New Roman" w:cs="Times New Roman"/>
                <w:color w:val="000000"/>
                <w:sz w:val="24"/>
                <w:szCs w:val="24"/>
              </w:rPr>
              <w:t>ІсламськоїРеспубліки</w:t>
            </w:r>
            <w:proofErr w:type="spellEnd"/>
            <w:r w:rsidRPr="009F227B">
              <w:rPr>
                <w:rFonts w:ascii="Times New Roman" w:eastAsia="Times New Roman" w:hAnsi="Times New Roman" w:cs="Times New Roman"/>
                <w:color w:val="000000"/>
                <w:sz w:val="24"/>
                <w:szCs w:val="24"/>
              </w:rPr>
              <w:t xml:space="preserve">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9F227B">
              <w:rPr>
                <w:rFonts w:ascii="Times New Roman" w:eastAsia="Times New Roman" w:hAnsi="Times New Roman" w:cs="Times New Roman"/>
                <w:color w:val="000000"/>
                <w:sz w:val="24"/>
                <w:szCs w:val="24"/>
              </w:rPr>
              <w:lastRenderedPageBreak/>
              <w:t>припинення або скасування" (Офіційний вісник України, 2022 р., № 84, ст. 5176)</w:t>
            </w:r>
            <w:r w:rsidRPr="00F960ED">
              <w:rPr>
                <w:rFonts w:ascii="Times New Roman" w:eastAsia="Times New Roman" w:hAnsi="Times New Roman" w:cs="Times New Roman"/>
                <w:b/>
                <w:sz w:val="24"/>
                <w:szCs w:val="24"/>
                <w:highlight w:val="white"/>
              </w:rPr>
              <w:t>;</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E52B3" w:rsidRPr="00F960ED" w:rsidRDefault="009E52B3" w:rsidP="009E52B3">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9E52B3" w:rsidRDefault="009E52B3" w:rsidP="009E52B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E52B3" w:rsidRDefault="009E52B3" w:rsidP="009E52B3">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9E52B3" w:rsidRDefault="009E52B3" w:rsidP="009E52B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E52B3" w:rsidRDefault="009E52B3" w:rsidP="009E52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52B3" w:rsidRDefault="009E52B3" w:rsidP="009E52B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rsidR="009E52B3" w:rsidRDefault="009E52B3" w:rsidP="009E52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52B3" w:rsidRPr="00AD700F" w:rsidTr="006A47F6">
        <w:tc>
          <w:tcPr>
            <w:tcW w:w="5000" w:type="pct"/>
            <w:gridSpan w:val="3"/>
            <w:shd w:val="clear" w:color="auto" w:fill="FFFFFF"/>
            <w:hideMark/>
          </w:tcPr>
          <w:p w:rsidR="009E52B3" w:rsidRPr="00AD700F" w:rsidRDefault="009E52B3" w:rsidP="009E52B3">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9E52B3" w:rsidRPr="00DC04F7" w:rsidRDefault="009E52B3" w:rsidP="009E52B3">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sidRPr="00DC04F7">
              <w:rPr>
                <w:rFonts w:ascii="Times New Roman" w:eastAsia="Times New Roman" w:hAnsi="Times New Roman" w:cs="Times New Roman"/>
                <w:sz w:val="24"/>
                <w:szCs w:val="24"/>
              </w:rPr>
              <w:lastRenderedPageBreak/>
              <w:t xml:space="preserve">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700F">
              <w:rPr>
                <w:rFonts w:ascii="Times New Roman" w:eastAsia="Times New Roman" w:hAnsi="Times New Roman" w:cs="Times New Roman"/>
                <w:sz w:val="24"/>
                <w:szCs w:val="24"/>
                <w:lang w:eastAsia="ru-RU"/>
              </w:rPr>
              <w:t>.</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9E52B3" w:rsidRPr="00DC04F7" w:rsidRDefault="009E52B3" w:rsidP="009E52B3">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9E52B3" w:rsidRPr="00DC04F7" w:rsidRDefault="009E52B3" w:rsidP="009E52B3">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9E52B3" w:rsidRPr="00DC04F7" w:rsidRDefault="009E52B3" w:rsidP="009E52B3">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52B3" w:rsidRDefault="009E52B3" w:rsidP="009E52B3">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відповідну </w:t>
            </w:r>
            <w:r w:rsidRPr="00F960ED">
              <w:rPr>
                <w:rFonts w:ascii="Times New Roman" w:eastAsia="Times New Roman" w:hAnsi="Times New Roman" w:cs="Times New Roman"/>
                <w:b/>
                <w:sz w:val="24"/>
                <w:szCs w:val="24"/>
                <w:highlight w:val="white"/>
              </w:rPr>
              <w:lastRenderedPageBreak/>
              <w:t>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9E52B3" w:rsidRPr="00422995" w:rsidRDefault="009E52B3" w:rsidP="009E52B3">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9E52B3" w:rsidRPr="00F960ED" w:rsidRDefault="009E52B3" w:rsidP="009E52B3">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E52B3" w:rsidRDefault="009E52B3" w:rsidP="009E52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52B3" w:rsidRPr="00AD700F" w:rsidRDefault="009E52B3" w:rsidP="009E52B3">
            <w:pPr>
              <w:shd w:val="clear" w:color="auto" w:fill="FFFFFF"/>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9E52B3" w:rsidRPr="00AD700F" w:rsidRDefault="009E52B3" w:rsidP="009E52B3">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w:t>
            </w:r>
            <w:r w:rsidRPr="00AD700F">
              <w:rPr>
                <w:rFonts w:ascii="Times New Roman" w:hAnsi="Times New Roman" w:cs="Times New Roman"/>
                <w:sz w:val="24"/>
                <w:szCs w:val="24"/>
              </w:rPr>
              <w:lastRenderedPageBreak/>
              <w:t>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9E52B3" w:rsidRPr="00AD700F" w:rsidTr="006A47F6">
        <w:tc>
          <w:tcPr>
            <w:tcW w:w="300" w:type="pct"/>
            <w:shd w:val="clear" w:color="auto" w:fill="FFFFFF"/>
            <w:hideMark/>
          </w:tcPr>
          <w:p w:rsidR="009E52B3" w:rsidRPr="00AD700F" w:rsidRDefault="009E52B3" w:rsidP="009E52B3">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9E52B3" w:rsidRPr="00AD700F" w:rsidRDefault="009E52B3" w:rsidP="009E52B3">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9E52B3" w:rsidRPr="00AD700F" w:rsidRDefault="009E52B3" w:rsidP="009E52B3">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3BFF"/>
    <w:rsid w:val="000277A0"/>
    <w:rsid w:val="000670B5"/>
    <w:rsid w:val="00067F92"/>
    <w:rsid w:val="000C3D56"/>
    <w:rsid w:val="000C7DCA"/>
    <w:rsid w:val="000D21D0"/>
    <w:rsid w:val="00144F8C"/>
    <w:rsid w:val="001D4B70"/>
    <w:rsid w:val="00215DEF"/>
    <w:rsid w:val="002175D1"/>
    <w:rsid w:val="0024289E"/>
    <w:rsid w:val="00267021"/>
    <w:rsid w:val="002A3364"/>
    <w:rsid w:val="002E67B5"/>
    <w:rsid w:val="00313348"/>
    <w:rsid w:val="003276F5"/>
    <w:rsid w:val="00361C32"/>
    <w:rsid w:val="003623F7"/>
    <w:rsid w:val="0038182B"/>
    <w:rsid w:val="003A44ED"/>
    <w:rsid w:val="003E73A6"/>
    <w:rsid w:val="00411AEB"/>
    <w:rsid w:val="00422995"/>
    <w:rsid w:val="004657B5"/>
    <w:rsid w:val="004B7828"/>
    <w:rsid w:val="004E535A"/>
    <w:rsid w:val="004F5539"/>
    <w:rsid w:val="005261E0"/>
    <w:rsid w:val="00535EC5"/>
    <w:rsid w:val="005500B5"/>
    <w:rsid w:val="00551528"/>
    <w:rsid w:val="005537FF"/>
    <w:rsid w:val="00575B52"/>
    <w:rsid w:val="00585D49"/>
    <w:rsid w:val="00592C5B"/>
    <w:rsid w:val="005C6187"/>
    <w:rsid w:val="005C7B72"/>
    <w:rsid w:val="006222F3"/>
    <w:rsid w:val="00632692"/>
    <w:rsid w:val="00655727"/>
    <w:rsid w:val="00670F4F"/>
    <w:rsid w:val="006B5ADD"/>
    <w:rsid w:val="0073513C"/>
    <w:rsid w:val="0076466C"/>
    <w:rsid w:val="00776139"/>
    <w:rsid w:val="007E5286"/>
    <w:rsid w:val="007F3E02"/>
    <w:rsid w:val="008004DF"/>
    <w:rsid w:val="00824C99"/>
    <w:rsid w:val="00833595"/>
    <w:rsid w:val="0085577D"/>
    <w:rsid w:val="00872966"/>
    <w:rsid w:val="008C679F"/>
    <w:rsid w:val="008D61FE"/>
    <w:rsid w:val="008E5841"/>
    <w:rsid w:val="009417B3"/>
    <w:rsid w:val="00955C30"/>
    <w:rsid w:val="00960771"/>
    <w:rsid w:val="00975F29"/>
    <w:rsid w:val="009930CD"/>
    <w:rsid w:val="009A3537"/>
    <w:rsid w:val="009E52B3"/>
    <w:rsid w:val="009F227B"/>
    <w:rsid w:val="00A40738"/>
    <w:rsid w:val="00A4202D"/>
    <w:rsid w:val="00A42B4D"/>
    <w:rsid w:val="00A82181"/>
    <w:rsid w:val="00A90BBA"/>
    <w:rsid w:val="00AA12D4"/>
    <w:rsid w:val="00AA5C16"/>
    <w:rsid w:val="00AD2AC8"/>
    <w:rsid w:val="00AD5AB0"/>
    <w:rsid w:val="00B05F5B"/>
    <w:rsid w:val="00B123C0"/>
    <w:rsid w:val="00B352D0"/>
    <w:rsid w:val="00B523BD"/>
    <w:rsid w:val="00B60ACB"/>
    <w:rsid w:val="00B6243B"/>
    <w:rsid w:val="00BB448A"/>
    <w:rsid w:val="00BD666F"/>
    <w:rsid w:val="00C11AEA"/>
    <w:rsid w:val="00C162E0"/>
    <w:rsid w:val="00C93DA3"/>
    <w:rsid w:val="00CA4974"/>
    <w:rsid w:val="00CB2240"/>
    <w:rsid w:val="00CB75B6"/>
    <w:rsid w:val="00D13686"/>
    <w:rsid w:val="00D1543E"/>
    <w:rsid w:val="00D2718C"/>
    <w:rsid w:val="00D44B8D"/>
    <w:rsid w:val="00D54D6B"/>
    <w:rsid w:val="00D92FA3"/>
    <w:rsid w:val="00DB2A59"/>
    <w:rsid w:val="00DC2098"/>
    <w:rsid w:val="00DC5612"/>
    <w:rsid w:val="00DD21C1"/>
    <w:rsid w:val="00DD4DB5"/>
    <w:rsid w:val="00DD7C0E"/>
    <w:rsid w:val="00E21356"/>
    <w:rsid w:val="00E25EED"/>
    <w:rsid w:val="00EC3495"/>
    <w:rsid w:val="00EC4242"/>
    <w:rsid w:val="00EE63B6"/>
    <w:rsid w:val="00EF624A"/>
    <w:rsid w:val="00F960ED"/>
    <w:rsid w:val="00FA049E"/>
    <w:rsid w:val="00FE0F35"/>
    <w:rsid w:val="00FE4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9447">
      <w:bodyDiv w:val="1"/>
      <w:marLeft w:val="0"/>
      <w:marRight w:val="0"/>
      <w:marTop w:val="0"/>
      <w:marBottom w:val="0"/>
      <w:divBdr>
        <w:top w:val="none" w:sz="0" w:space="0" w:color="auto"/>
        <w:left w:val="none" w:sz="0" w:space="0" w:color="auto"/>
        <w:bottom w:val="none" w:sz="0" w:space="0" w:color="auto"/>
        <w:right w:val="none" w:sz="0" w:space="0" w:color="auto"/>
      </w:divBdr>
    </w:div>
    <w:div w:id="1527791534">
      <w:bodyDiv w:val="1"/>
      <w:marLeft w:val="0"/>
      <w:marRight w:val="0"/>
      <w:marTop w:val="0"/>
      <w:marBottom w:val="0"/>
      <w:divBdr>
        <w:top w:val="none" w:sz="0" w:space="0" w:color="auto"/>
        <w:left w:val="none" w:sz="0" w:space="0" w:color="auto"/>
        <w:bottom w:val="none" w:sz="0" w:space="0" w:color="auto"/>
        <w:right w:val="none" w:sz="0" w:space="0" w:color="auto"/>
      </w:divBdr>
    </w:div>
    <w:div w:id="1662200393">
      <w:bodyDiv w:val="1"/>
      <w:marLeft w:val="0"/>
      <w:marRight w:val="0"/>
      <w:marTop w:val="0"/>
      <w:marBottom w:val="0"/>
      <w:divBdr>
        <w:top w:val="none" w:sz="0" w:space="0" w:color="auto"/>
        <w:left w:val="none" w:sz="0" w:space="0" w:color="auto"/>
        <w:bottom w:val="none" w:sz="0" w:space="0" w:color="auto"/>
        <w:right w:val="none" w:sz="0" w:space="0" w:color="auto"/>
      </w:divBdr>
    </w:div>
    <w:div w:id="1735086223">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natalia.rosnov@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28</Pages>
  <Words>38909</Words>
  <Characters>22179</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2023-02-17T11:57:00Z</dcterms:created>
  <dcterms:modified xsi:type="dcterms:W3CDTF">2024-03-21T08:43:00Z</dcterms:modified>
</cp:coreProperties>
</file>