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E0" w:rsidRDefault="00192DE0" w:rsidP="00192DE0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6813F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ПРОЕКТ </w:t>
      </w:r>
    </w:p>
    <w:p w:rsidR="00192DE0" w:rsidRPr="006813F9" w:rsidRDefault="00192DE0" w:rsidP="00192DE0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192DE0" w:rsidRPr="006813F9" w:rsidRDefault="00192DE0" w:rsidP="00192DE0">
      <w:pPr>
        <w:tabs>
          <w:tab w:val="left" w:pos="504"/>
          <w:tab w:val="center" w:pos="4860"/>
        </w:tabs>
        <w:ind w:right="-82"/>
        <w:jc w:val="center"/>
        <w:rPr>
          <w:b/>
          <w:sz w:val="28"/>
          <w:szCs w:val="28"/>
        </w:rPr>
      </w:pPr>
      <w:bookmarkStart w:id="0" w:name="OCRUncertain410"/>
      <w:r w:rsidRPr="006813F9">
        <w:rPr>
          <w:b/>
          <w:sz w:val="28"/>
          <w:szCs w:val="28"/>
        </w:rPr>
        <w:t xml:space="preserve">ДОГОВІР № </w:t>
      </w:r>
    </w:p>
    <w:p w:rsidR="00192DE0" w:rsidRDefault="00192DE0" w:rsidP="00192DE0">
      <w:pPr>
        <w:tabs>
          <w:tab w:val="left" w:pos="504"/>
          <w:tab w:val="center" w:pos="4860"/>
        </w:tabs>
        <w:ind w:right="-82"/>
        <w:jc w:val="center"/>
        <w:rPr>
          <w:b/>
        </w:rPr>
      </w:pPr>
      <w:r w:rsidRPr="0013646B">
        <w:rPr>
          <w:b/>
        </w:rPr>
        <w:t xml:space="preserve"> </w:t>
      </w:r>
    </w:p>
    <w:p w:rsidR="00192DE0" w:rsidRPr="009F634E" w:rsidRDefault="00192DE0" w:rsidP="00192DE0">
      <w:pPr>
        <w:tabs>
          <w:tab w:val="left" w:pos="504"/>
          <w:tab w:val="center" w:pos="4860"/>
        </w:tabs>
        <w:ind w:right="-82"/>
        <w:jc w:val="center"/>
        <w:rPr>
          <w:b/>
          <w:caps/>
          <w:sz w:val="24"/>
          <w:szCs w:val="24"/>
        </w:rPr>
      </w:pPr>
      <w:r w:rsidRPr="009F634E">
        <w:rPr>
          <w:b/>
          <w:sz w:val="24"/>
          <w:szCs w:val="24"/>
        </w:rPr>
        <w:t>на закупівлю Бензину А-95</w:t>
      </w:r>
    </w:p>
    <w:bookmarkEnd w:id="0"/>
    <w:p w:rsidR="00192DE0" w:rsidRPr="00564C77" w:rsidRDefault="00192DE0" w:rsidP="0019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W w:w="9589" w:type="dxa"/>
        <w:jc w:val="center"/>
        <w:tblInd w:w="-489" w:type="dxa"/>
        <w:tblLayout w:type="fixed"/>
        <w:tblLook w:val="0000"/>
      </w:tblPr>
      <w:tblGrid>
        <w:gridCol w:w="4485"/>
        <w:gridCol w:w="5104"/>
      </w:tblGrid>
      <w:tr w:rsidR="00192DE0" w:rsidRPr="004E7439" w:rsidTr="00002F3F">
        <w:trPr>
          <w:jc w:val="center"/>
        </w:trPr>
        <w:tc>
          <w:tcPr>
            <w:tcW w:w="4485" w:type="dxa"/>
          </w:tcPr>
          <w:p w:rsidR="00192DE0" w:rsidRPr="004E7439" w:rsidRDefault="00192DE0" w:rsidP="00002F3F">
            <w:pPr>
              <w:widowControl w:val="0"/>
              <w:rPr>
                <w:snapToGrid w:val="0"/>
                <w:color w:val="000000"/>
              </w:rPr>
            </w:pPr>
            <w:proofErr w:type="spellStart"/>
            <w:r w:rsidRPr="004E7439">
              <w:rPr>
                <w:snapToGrid w:val="0"/>
                <w:color w:val="000000"/>
              </w:rPr>
              <w:t>смт</w:t>
            </w:r>
            <w:proofErr w:type="spellEnd"/>
            <w:r w:rsidRPr="004E7439">
              <w:rPr>
                <w:snapToGrid w:val="0"/>
                <w:color w:val="000000"/>
              </w:rPr>
              <w:t>.  Хорошів</w:t>
            </w:r>
          </w:p>
        </w:tc>
        <w:tc>
          <w:tcPr>
            <w:tcW w:w="5104" w:type="dxa"/>
          </w:tcPr>
          <w:p w:rsidR="00192DE0" w:rsidRPr="004E7439" w:rsidRDefault="00192DE0" w:rsidP="00053478">
            <w:pPr>
              <w:widowControl w:val="0"/>
              <w:jc w:val="right"/>
              <w:rPr>
                <w:snapToGrid w:val="0"/>
                <w:color w:val="000000"/>
              </w:rPr>
            </w:pPr>
            <w:r w:rsidRPr="004E7439">
              <w:rPr>
                <w:color w:val="000000"/>
              </w:rPr>
              <w:t xml:space="preserve"> "___" ______________ 20</w:t>
            </w:r>
            <w:r>
              <w:rPr>
                <w:color w:val="000000"/>
              </w:rPr>
              <w:t>2</w:t>
            </w:r>
            <w:r w:rsidR="00053478">
              <w:rPr>
                <w:color w:val="000000"/>
              </w:rPr>
              <w:t>2</w:t>
            </w:r>
            <w:r w:rsidRPr="004E7439">
              <w:rPr>
                <w:color w:val="000000"/>
              </w:rPr>
              <w:t xml:space="preserve"> р.</w:t>
            </w:r>
          </w:p>
        </w:tc>
      </w:tr>
    </w:tbl>
    <w:p w:rsidR="00192DE0" w:rsidRPr="00564C77" w:rsidRDefault="00192DE0" w:rsidP="0019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1" w:name="17"/>
      <w:bookmarkEnd w:id="1"/>
    </w:p>
    <w:p w:rsidR="00192DE0" w:rsidRDefault="00192DE0" w:rsidP="00192DE0">
      <w:pPr>
        <w:jc w:val="both"/>
        <w:rPr>
          <w:sz w:val="16"/>
          <w:szCs w:val="16"/>
        </w:rPr>
      </w:pPr>
      <w:bookmarkStart w:id="2" w:name="24"/>
      <w:bookmarkEnd w:id="2"/>
      <w:r>
        <w:t xml:space="preserve">                </w:t>
      </w:r>
      <w:r w:rsidRPr="007118CC">
        <w:rPr>
          <w:b/>
        </w:rPr>
        <w:t>Комунальна установа «Хорошівський</w:t>
      </w:r>
      <w:r w:rsidRPr="00EC600B">
        <w:t xml:space="preserve"> </w:t>
      </w:r>
      <w:r>
        <w:rPr>
          <w:b/>
        </w:rPr>
        <w:t>психоневрологічний інтернат» Житомирської обласної ради</w:t>
      </w:r>
      <w:r>
        <w:t xml:space="preserve"> в особі директора Безпалюка Миколи Володимировича, що діє на підставі Положення, названий в подальшому Замовник, з однієї сторони, та________________________________________________________________________ в особі_______________________________________________________________________________, що діє на підставі ___________________________, названий в подальшому Постачальник, з другої сторони, уклали цей договір про наступне:</w:t>
      </w:r>
    </w:p>
    <w:p w:rsidR="00192DE0" w:rsidRDefault="00192DE0" w:rsidP="00192DE0">
      <w:pPr>
        <w:jc w:val="center"/>
      </w:pPr>
      <w:r>
        <w:rPr>
          <w:b/>
          <w:u w:val="single"/>
        </w:rPr>
        <w:t>1. ПРЕДМЕТ ДОГОВОРУ</w:t>
      </w:r>
    </w:p>
    <w:p w:rsidR="00192DE0" w:rsidRDefault="00192DE0" w:rsidP="00192DE0">
      <w:pPr>
        <w:jc w:val="both"/>
      </w:pPr>
      <w:r>
        <w:t xml:space="preserve">   1.1. </w:t>
      </w:r>
      <w:r w:rsidRPr="00BB60BC">
        <w:rPr>
          <w:sz w:val="22"/>
          <w:szCs w:val="22"/>
        </w:rPr>
        <w:t xml:space="preserve">Продаж товару здійснюється відповідно Закону України </w:t>
      </w:r>
      <w:r w:rsidR="001C59D0">
        <w:rPr>
          <w:sz w:val="22"/>
          <w:szCs w:val="22"/>
        </w:rPr>
        <w:t xml:space="preserve"> </w:t>
      </w:r>
      <w:r w:rsidRPr="00BB60BC">
        <w:rPr>
          <w:sz w:val="22"/>
          <w:szCs w:val="22"/>
        </w:rPr>
        <w:t>«Про публічні закупівлі»</w:t>
      </w:r>
      <w:r>
        <w:t xml:space="preserve">. </w:t>
      </w:r>
    </w:p>
    <w:p w:rsidR="00192DE0" w:rsidRPr="00264F67" w:rsidRDefault="00192DE0" w:rsidP="00192DE0">
      <w:pPr>
        <w:jc w:val="both"/>
        <w:rPr>
          <w:b/>
          <w:sz w:val="22"/>
          <w:szCs w:val="22"/>
        </w:rPr>
      </w:pPr>
      <w:r>
        <w:t xml:space="preserve">   1.2. Назва закупівлі: </w:t>
      </w:r>
      <w:r>
        <w:rPr>
          <w:b/>
          <w:i/>
          <w:sz w:val="22"/>
          <w:szCs w:val="22"/>
        </w:rPr>
        <w:t>Нафта і дистиляти</w:t>
      </w:r>
      <w:r w:rsidRPr="00264F67">
        <w:rPr>
          <w:b/>
          <w:i/>
          <w:sz w:val="22"/>
          <w:szCs w:val="22"/>
        </w:rPr>
        <w:t xml:space="preserve"> </w:t>
      </w:r>
      <w:r w:rsidRPr="00264F67">
        <w:rPr>
          <w:b/>
          <w:i/>
          <w:color w:val="000000"/>
          <w:sz w:val="22"/>
          <w:szCs w:val="22"/>
        </w:rPr>
        <w:t>(</w:t>
      </w:r>
      <w:proofErr w:type="spellStart"/>
      <w:r w:rsidRPr="00264F67">
        <w:rPr>
          <w:b/>
          <w:i/>
          <w:sz w:val="22"/>
          <w:szCs w:val="22"/>
        </w:rPr>
        <w:t>ДК</w:t>
      </w:r>
      <w:proofErr w:type="spellEnd"/>
      <w:r w:rsidRPr="00264F67">
        <w:rPr>
          <w:b/>
          <w:i/>
          <w:sz w:val="22"/>
          <w:szCs w:val="22"/>
        </w:rPr>
        <w:t xml:space="preserve"> 021:2015 – </w:t>
      </w:r>
      <w:r>
        <w:rPr>
          <w:b/>
          <w:i/>
          <w:sz w:val="22"/>
          <w:szCs w:val="22"/>
        </w:rPr>
        <w:t>0913</w:t>
      </w:r>
      <w:r w:rsidRPr="00264F67">
        <w:rPr>
          <w:b/>
          <w:i/>
          <w:sz w:val="22"/>
          <w:szCs w:val="22"/>
        </w:rPr>
        <w:t>0000-</w:t>
      </w:r>
      <w:r>
        <w:rPr>
          <w:b/>
          <w:i/>
          <w:sz w:val="22"/>
          <w:szCs w:val="22"/>
        </w:rPr>
        <w:t>9</w:t>
      </w:r>
      <w:r w:rsidRPr="00264F67">
        <w:rPr>
          <w:b/>
          <w:i/>
          <w:sz w:val="22"/>
          <w:szCs w:val="22"/>
        </w:rPr>
        <w:t>)</w:t>
      </w:r>
    </w:p>
    <w:p w:rsidR="00192DE0" w:rsidRPr="007974D8" w:rsidRDefault="00192DE0" w:rsidP="00192DE0">
      <w:pPr>
        <w:jc w:val="both"/>
        <w:rPr>
          <w:b/>
          <w:i/>
          <w:sz w:val="22"/>
          <w:szCs w:val="22"/>
        </w:rPr>
      </w:pPr>
      <w:r>
        <w:t xml:space="preserve">   1.3. Найменування товару: </w:t>
      </w:r>
      <w:r w:rsidRPr="007974D8">
        <w:rPr>
          <w:b/>
          <w:i/>
          <w:sz w:val="22"/>
          <w:szCs w:val="22"/>
        </w:rPr>
        <w:t>Бензин А-95.</w:t>
      </w:r>
    </w:p>
    <w:p w:rsidR="00192DE0" w:rsidRPr="001328AF" w:rsidRDefault="00192DE0" w:rsidP="00192DE0">
      <w:pPr>
        <w:jc w:val="both"/>
      </w:pPr>
      <w:r>
        <w:t xml:space="preserve">   </w:t>
      </w:r>
    </w:p>
    <w:p w:rsidR="00192DE0" w:rsidRDefault="00192DE0" w:rsidP="00192DE0">
      <w:pPr>
        <w:jc w:val="center"/>
        <w:rPr>
          <w:b/>
          <w:u w:val="single"/>
        </w:rPr>
      </w:pPr>
      <w:r>
        <w:rPr>
          <w:b/>
          <w:u w:val="single"/>
        </w:rPr>
        <w:t>2. КІЛЬКІСТЬ</w:t>
      </w:r>
    </w:p>
    <w:p w:rsidR="00192DE0" w:rsidRDefault="00192DE0" w:rsidP="00192DE0">
      <w:pPr>
        <w:jc w:val="both"/>
      </w:pPr>
      <w:r>
        <w:t xml:space="preserve">   2.1. Одиниця виміру кількості товару, його загальна кількість, асортимент визначаються згідно із специфікацією на товар, які є невід’ємно частиною Договору.</w:t>
      </w:r>
    </w:p>
    <w:p w:rsidR="00192DE0" w:rsidRDefault="00192DE0" w:rsidP="00192DE0">
      <w:pPr>
        <w:jc w:val="both"/>
      </w:pPr>
      <w:r>
        <w:t xml:space="preserve">   2.2. Під час дії Договору Замовник, при необхідності, має право змінювати обсяг закупівлі  товарів в залежності від реального фінансування  видатків або з інших підстав, передбачених законодавством України.</w:t>
      </w:r>
    </w:p>
    <w:p w:rsidR="00192DE0" w:rsidRDefault="00192DE0" w:rsidP="00192DE0">
      <w:pPr>
        <w:jc w:val="both"/>
      </w:pPr>
    </w:p>
    <w:p w:rsidR="00192DE0" w:rsidRDefault="00192DE0" w:rsidP="00192DE0">
      <w:pPr>
        <w:jc w:val="center"/>
        <w:rPr>
          <w:b/>
          <w:u w:val="single"/>
        </w:rPr>
      </w:pPr>
      <w:r>
        <w:rPr>
          <w:b/>
          <w:u w:val="single"/>
        </w:rPr>
        <w:t>3, ЯКІСТЬ</w:t>
      </w:r>
    </w:p>
    <w:p w:rsidR="00192DE0" w:rsidRDefault="00192DE0" w:rsidP="00192DE0">
      <w:pPr>
        <w:jc w:val="both"/>
      </w:pPr>
      <w:r>
        <w:t xml:space="preserve">   3.1. Якість товару, що постачається, відповідає діючому законодавству, стандартам, технічним умовам даного виду товару, підтверджується сертифікатом якості виробника, має реєстраційні посвідчення. </w:t>
      </w:r>
    </w:p>
    <w:p w:rsidR="00192DE0" w:rsidRDefault="00192DE0" w:rsidP="00192DE0">
      <w:pPr>
        <w:jc w:val="center"/>
        <w:rPr>
          <w:b/>
          <w:u w:val="single"/>
        </w:rPr>
      </w:pPr>
    </w:p>
    <w:p w:rsidR="00192DE0" w:rsidRDefault="00192DE0" w:rsidP="00192DE0">
      <w:pPr>
        <w:jc w:val="center"/>
        <w:rPr>
          <w:b/>
          <w:u w:val="single"/>
        </w:rPr>
      </w:pPr>
      <w:r>
        <w:rPr>
          <w:b/>
          <w:u w:val="single"/>
        </w:rPr>
        <w:t>4. ЦІНА ТА СУМА ДОГОВОРУ</w:t>
      </w:r>
    </w:p>
    <w:p w:rsidR="00192DE0" w:rsidRDefault="00192DE0" w:rsidP="00192DE0">
      <w:pPr>
        <w:jc w:val="both"/>
      </w:pPr>
      <w:r>
        <w:t xml:space="preserve">   4.1. Сума Договору складає______________грн._________________________________________________</w:t>
      </w:r>
    </w:p>
    <w:p w:rsidR="00192DE0" w:rsidRDefault="00192DE0" w:rsidP="00192DE0">
      <w:pPr>
        <w:jc w:val="both"/>
      </w:pPr>
      <w:r>
        <w:t>_____________________________________________________________________________________________</w:t>
      </w:r>
    </w:p>
    <w:p w:rsidR="00192DE0" w:rsidRDefault="00192DE0" w:rsidP="00192DE0">
      <w:pPr>
        <w:jc w:val="both"/>
      </w:pPr>
      <w:r>
        <w:t>в т.ч. ПДВ ________________________________________________________________________________грн.</w:t>
      </w:r>
    </w:p>
    <w:p w:rsidR="00192DE0" w:rsidRDefault="00192DE0" w:rsidP="00192DE0">
      <w:pPr>
        <w:jc w:val="both"/>
      </w:pPr>
      <w:r>
        <w:t xml:space="preserve">   4.2. Ціна за одиницю товару за цим Договором, у т.ч. ПДВ, визначається згідно накладних та специфікацій, які являються невід’ємною частиною даного Договору.</w:t>
      </w:r>
    </w:p>
    <w:p w:rsidR="00192DE0" w:rsidRDefault="00192DE0" w:rsidP="00192DE0">
      <w:pPr>
        <w:jc w:val="both"/>
      </w:pPr>
      <w:r>
        <w:t xml:space="preserve">    4.3. Істотні умови Договору про закупівлю не можуть змінюватися після його підписання до виконання зобов’язань сторонами, у повному обсязі крім випадків:</w:t>
      </w:r>
    </w:p>
    <w:p w:rsidR="00192DE0" w:rsidRDefault="00192DE0" w:rsidP="00192DE0">
      <w:pPr>
        <w:jc w:val="both"/>
      </w:pPr>
      <w:r>
        <w:t xml:space="preserve">  - зменшення обсягів закупівлі, зокрема з урахуванням фактичного обсягу видатків Замовника;</w:t>
      </w:r>
    </w:p>
    <w:p w:rsidR="00192DE0" w:rsidRPr="00D90726" w:rsidRDefault="00192DE0" w:rsidP="00192DE0">
      <w:pPr>
        <w:jc w:val="both"/>
      </w:pPr>
      <w:r w:rsidRPr="00D90726">
        <w:t xml:space="preserve"> </w:t>
      </w:r>
      <w:r>
        <w:t xml:space="preserve">- </w:t>
      </w:r>
      <w:r w:rsidRPr="00D90726">
        <w:t>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192DE0" w:rsidRPr="00D90726" w:rsidRDefault="00192DE0" w:rsidP="00192DE0">
      <w:pPr>
        <w:jc w:val="both"/>
      </w:pPr>
      <w:bookmarkStart w:id="3" w:name="n1771"/>
      <w:bookmarkEnd w:id="3"/>
      <w:r>
        <w:t xml:space="preserve">- </w:t>
      </w:r>
      <w:r w:rsidRPr="00D90726">
        <w:t>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192DE0" w:rsidRPr="00D90726" w:rsidRDefault="00192DE0" w:rsidP="00192DE0">
      <w:pPr>
        <w:jc w:val="both"/>
      </w:pPr>
      <w:bookmarkStart w:id="4" w:name="n1772"/>
      <w:bookmarkEnd w:id="4"/>
      <w:r>
        <w:t xml:space="preserve">- </w:t>
      </w:r>
      <w:r w:rsidRPr="00D90726">
        <w:t>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192DE0" w:rsidRPr="00D90726" w:rsidRDefault="00192DE0" w:rsidP="00192DE0">
      <w:pPr>
        <w:jc w:val="both"/>
      </w:pPr>
      <w:bookmarkStart w:id="5" w:name="n1773"/>
      <w:bookmarkEnd w:id="5"/>
      <w:r>
        <w:t xml:space="preserve">- </w:t>
      </w:r>
      <w:r w:rsidRPr="00D90726">
        <w:t>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192DE0" w:rsidRPr="00D90726" w:rsidRDefault="00192DE0" w:rsidP="00192DE0">
      <w:pPr>
        <w:jc w:val="both"/>
      </w:pPr>
      <w:bookmarkStart w:id="6" w:name="n1774"/>
      <w:bookmarkEnd w:id="6"/>
      <w:r>
        <w:t xml:space="preserve">- </w:t>
      </w:r>
      <w:r w:rsidRPr="00D90726">
        <w:t xml:space="preserve">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192DE0" w:rsidRPr="00D90726" w:rsidRDefault="00192DE0" w:rsidP="00192DE0">
      <w:pPr>
        <w:jc w:val="both"/>
      </w:pPr>
      <w:bookmarkStart w:id="7" w:name="n1775"/>
      <w:bookmarkEnd w:id="7"/>
      <w:r>
        <w:t>-</w:t>
      </w:r>
      <w:r w:rsidRPr="00D90726">
        <w:t xml:space="preserve">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90726">
        <w:t>Platts</w:t>
      </w:r>
      <w:proofErr w:type="spellEnd"/>
      <w:r w:rsidRPr="00D90726"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192DE0" w:rsidRPr="00D90726" w:rsidRDefault="00192DE0" w:rsidP="00192DE0">
      <w:pPr>
        <w:jc w:val="both"/>
      </w:pPr>
      <w:bookmarkStart w:id="8" w:name="n1776"/>
      <w:bookmarkEnd w:id="8"/>
      <w:r>
        <w:t xml:space="preserve">- </w:t>
      </w:r>
      <w:r w:rsidRPr="00D90726">
        <w:t xml:space="preserve"> зміни умов у зв’язку із застосуванням положень </w:t>
      </w:r>
      <w:r>
        <w:t>згідно Закону</w:t>
      </w:r>
      <w:r w:rsidRPr="00D90726">
        <w:t>.</w:t>
      </w:r>
    </w:p>
    <w:p w:rsidR="00192DE0" w:rsidRPr="00EB1046" w:rsidRDefault="00192DE0" w:rsidP="00192DE0">
      <w:pPr>
        <w:jc w:val="both"/>
      </w:pPr>
    </w:p>
    <w:p w:rsidR="00192DE0" w:rsidRDefault="00192DE0" w:rsidP="00192DE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5. </w:t>
      </w:r>
      <w:r w:rsidRPr="00E80D38">
        <w:rPr>
          <w:b/>
          <w:u w:val="single"/>
        </w:rPr>
        <w:t>ПОРЯДОК РОЗРАХУНКІВ</w:t>
      </w:r>
    </w:p>
    <w:p w:rsidR="00192DE0" w:rsidRDefault="00192DE0" w:rsidP="00192DE0">
      <w:pPr>
        <w:jc w:val="both"/>
      </w:pPr>
      <w:r>
        <w:t xml:space="preserve">   5.1. Оплата Постачальнику проводиться протягом 10-ти  календарних днів з дня отримання товару Замовником.</w:t>
      </w:r>
    </w:p>
    <w:p w:rsidR="00192DE0" w:rsidRDefault="00192DE0" w:rsidP="00192DE0">
      <w:pPr>
        <w:jc w:val="both"/>
      </w:pPr>
      <w:r>
        <w:t xml:space="preserve">   5.2. Замовник здійснює оплату вартості поставленого товару шляхом безготівкового перерахування грошових коштів на рахунок Постачальника.</w:t>
      </w:r>
    </w:p>
    <w:p w:rsidR="00192DE0" w:rsidRDefault="00192DE0" w:rsidP="00192DE0">
      <w:pPr>
        <w:jc w:val="both"/>
      </w:pPr>
      <w:r>
        <w:t xml:space="preserve">   5.3. У разі затримки бюджетного фінансування розрахунок за поставлений товар здійснюється протягом 10-ти банківських днів з дати отримання Замовником  бюджетного фінансування на свій реєстраційний рахунок.</w:t>
      </w:r>
    </w:p>
    <w:p w:rsidR="00192DE0" w:rsidRDefault="00192DE0" w:rsidP="00192DE0">
      <w:pPr>
        <w:jc w:val="both"/>
      </w:pPr>
    </w:p>
    <w:p w:rsidR="00192DE0" w:rsidRDefault="00192DE0" w:rsidP="00192DE0">
      <w:pPr>
        <w:jc w:val="center"/>
        <w:rPr>
          <w:b/>
        </w:rPr>
      </w:pPr>
      <w:r>
        <w:rPr>
          <w:b/>
          <w:u w:val="single"/>
        </w:rPr>
        <w:t>6. УМОВИ ПОСТАВКИ</w:t>
      </w:r>
    </w:p>
    <w:p w:rsidR="00192DE0" w:rsidRDefault="00192DE0" w:rsidP="00192DE0">
      <w:pPr>
        <w:jc w:val="both"/>
      </w:pPr>
      <w:r>
        <w:t xml:space="preserve">   6.1. Перехід права власності  на товар від  Постачальника до  Замовника відбувається  в момент передачі товару та підписання накладної.</w:t>
      </w:r>
    </w:p>
    <w:p w:rsidR="00192DE0" w:rsidRPr="002230B1" w:rsidRDefault="00192DE0" w:rsidP="00192DE0">
      <w:pPr>
        <w:jc w:val="both"/>
      </w:pPr>
      <w:r>
        <w:t xml:space="preserve">   6.2. Поставка товару (</w:t>
      </w:r>
      <w:proofErr w:type="spellStart"/>
      <w:r>
        <w:t>скретч-картки</w:t>
      </w:r>
      <w:proofErr w:type="spellEnd"/>
      <w:r>
        <w:t>) Постачальником здійснюється партіями на підставі письмового замовлення протягом 3-х днів з моменту отримання замовлення.</w:t>
      </w:r>
    </w:p>
    <w:p w:rsidR="00192DE0" w:rsidRDefault="00192DE0" w:rsidP="00192DE0">
      <w:pPr>
        <w:jc w:val="both"/>
      </w:pPr>
      <w:r>
        <w:t xml:space="preserve">   6.3. Передача Замовнику товару за цим Договором здійснюється Постачальником на АЗС шляхом заправки автомобілів Замовника при пред’явленні  довіреними особами Замовника скетч-карт.</w:t>
      </w:r>
    </w:p>
    <w:p w:rsidR="00192DE0" w:rsidRDefault="00192DE0" w:rsidP="00192DE0">
      <w:pPr>
        <w:jc w:val="both"/>
        <w:rPr>
          <w:b/>
        </w:rPr>
      </w:pPr>
      <w:r>
        <w:t xml:space="preserve">   6.4. Скетч-карта є підставою для видачі (заправки) з АЗС вказаного у карті об’єму і марки товару, після чого всі обов’язки сторін по погашених скетч-картах вважаться виконаними, при цьому Постачальник не може передати Замовнику товар іншої марки чи в меншій кількості, ніж зазначено в скетч-карті. </w:t>
      </w:r>
    </w:p>
    <w:p w:rsidR="00192DE0" w:rsidRPr="00173B1A" w:rsidRDefault="00192DE0" w:rsidP="00192DE0">
      <w:pPr>
        <w:jc w:val="both"/>
        <w:rPr>
          <w:sz w:val="16"/>
          <w:szCs w:val="16"/>
        </w:rPr>
      </w:pPr>
      <w:r>
        <w:t xml:space="preserve">   6.5. При наявності заборгованості за поставлений товар, по якому наступив термін оплати, Постачальник має право призупинити поставку товару Замовнику до повної сплати Замовником заборгованості.</w:t>
      </w:r>
    </w:p>
    <w:p w:rsidR="00192DE0" w:rsidRDefault="00192DE0" w:rsidP="00192DE0">
      <w:pPr>
        <w:jc w:val="both"/>
      </w:pPr>
      <w:r>
        <w:t xml:space="preserve">   6.6.</w:t>
      </w:r>
      <w:r w:rsidRPr="00D91127">
        <w:t xml:space="preserve"> </w:t>
      </w:r>
      <w:r>
        <w:t>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192DE0" w:rsidRPr="00FB3359" w:rsidRDefault="00192DE0" w:rsidP="00192DE0">
      <w:pPr>
        <w:jc w:val="both"/>
      </w:pPr>
      <w:r>
        <w:t xml:space="preserve">   6.7. </w:t>
      </w:r>
      <w:r w:rsidRPr="00FB3359">
        <w:t>Відпуск товару з АЗС здійснюється за довірчими документами (</w:t>
      </w:r>
      <w:proofErr w:type="spellStart"/>
      <w:r w:rsidRPr="00FB3359">
        <w:t>скретч-картки</w:t>
      </w:r>
      <w:proofErr w:type="spellEnd"/>
      <w:r w:rsidRPr="00FB3359">
        <w:t xml:space="preserve">) на отримання товару відповідно </w:t>
      </w:r>
      <w:r>
        <w:t>до чинного законодавства</w:t>
      </w:r>
      <w:r w:rsidRPr="00FB3359">
        <w:t>.</w:t>
      </w:r>
    </w:p>
    <w:p w:rsidR="00192DE0" w:rsidRDefault="00192DE0" w:rsidP="00192DE0">
      <w:pPr>
        <w:jc w:val="center"/>
        <w:rPr>
          <w:b/>
          <w:u w:val="single"/>
        </w:rPr>
      </w:pPr>
    </w:p>
    <w:p w:rsidR="00192DE0" w:rsidRDefault="00192DE0" w:rsidP="00192DE0">
      <w:pPr>
        <w:jc w:val="center"/>
        <w:rPr>
          <w:b/>
          <w:u w:val="single"/>
        </w:rPr>
      </w:pPr>
      <w:r>
        <w:rPr>
          <w:b/>
          <w:u w:val="single"/>
        </w:rPr>
        <w:t>7. ПРАВА ТА ОБОВ’ЯЗКИ СТОРІН</w:t>
      </w:r>
    </w:p>
    <w:p w:rsidR="00192DE0" w:rsidRDefault="00192DE0" w:rsidP="00192DE0">
      <w:pPr>
        <w:jc w:val="both"/>
      </w:pPr>
      <w:r>
        <w:t xml:space="preserve">   7.1. Замовник зобов’язаний:</w:t>
      </w:r>
    </w:p>
    <w:p w:rsidR="00192DE0" w:rsidRDefault="00192DE0" w:rsidP="00192DE0">
      <w:pPr>
        <w:jc w:val="both"/>
      </w:pPr>
      <w:r>
        <w:t xml:space="preserve">  7.1.1. Приймати поставлені товари згідно з накладною;</w:t>
      </w:r>
    </w:p>
    <w:p w:rsidR="00192DE0" w:rsidRDefault="00192DE0" w:rsidP="00192DE0">
      <w:pPr>
        <w:jc w:val="both"/>
      </w:pPr>
      <w:r>
        <w:t xml:space="preserve">  7.1.2. Своєчасно та в повному обсязі сплачувати за поставлені товари;</w:t>
      </w:r>
    </w:p>
    <w:p w:rsidR="00192DE0" w:rsidRDefault="00192DE0" w:rsidP="00192DE0">
      <w:pPr>
        <w:jc w:val="both"/>
      </w:pPr>
      <w:r>
        <w:t xml:space="preserve">   7.2. Замовник має право:</w:t>
      </w:r>
    </w:p>
    <w:p w:rsidR="00192DE0" w:rsidRDefault="00192DE0" w:rsidP="00192DE0">
      <w:pPr>
        <w:jc w:val="both"/>
      </w:pPr>
      <w:r>
        <w:t xml:space="preserve">  7.2.1. Достроково розірвати цей Договір у разі невиконання зобов‘язань Постачальником, повідомивши про це його не пізніше одного місяця до моменту розірвання Договору. Дострокове розірвання Договору не відміняє обов’язку розрахунків за отриманий товар;</w:t>
      </w:r>
    </w:p>
    <w:p w:rsidR="00192DE0" w:rsidRDefault="00192DE0" w:rsidP="00192DE0">
      <w:pPr>
        <w:jc w:val="both"/>
      </w:pPr>
      <w:r>
        <w:t xml:space="preserve">  7.2.22нансування видатків або в інших випадках, передбачених законодавством України. У такому разі сторони вносять відповідні зміни до цього Договору.</w:t>
      </w:r>
    </w:p>
    <w:p w:rsidR="00192DE0" w:rsidRDefault="00192DE0" w:rsidP="00192DE0">
      <w:pPr>
        <w:jc w:val="both"/>
      </w:pPr>
      <w:r>
        <w:t xml:space="preserve">  7.2.4. Повернути накладну Постачальнику без здійснення оплати в разі його неналежного оформлення (відсутність печатки, підписів тощо);</w:t>
      </w:r>
    </w:p>
    <w:p w:rsidR="00192DE0" w:rsidRDefault="00192DE0" w:rsidP="00192DE0">
      <w:pPr>
        <w:jc w:val="both"/>
      </w:pPr>
      <w:r>
        <w:t xml:space="preserve">  7.2.5. Вносити зміни до Договору у встановленому законодавством порядку.</w:t>
      </w:r>
    </w:p>
    <w:p w:rsidR="00192DE0" w:rsidRDefault="00192DE0" w:rsidP="00192DE0">
      <w:pPr>
        <w:jc w:val="both"/>
      </w:pPr>
      <w:r>
        <w:t xml:space="preserve">   7.3. Постачальник зобов’язаний:</w:t>
      </w:r>
    </w:p>
    <w:p w:rsidR="00192DE0" w:rsidRDefault="00192DE0" w:rsidP="00192DE0">
      <w:pPr>
        <w:jc w:val="both"/>
      </w:pPr>
      <w:r>
        <w:t xml:space="preserve">  7.3.1. Забезпечити поставку товару у строки, встановлені цим Договором;</w:t>
      </w:r>
    </w:p>
    <w:p w:rsidR="00192DE0" w:rsidRDefault="00192DE0" w:rsidP="00192DE0">
      <w:pPr>
        <w:jc w:val="both"/>
      </w:pPr>
      <w:r>
        <w:t xml:space="preserve">  7.3.2. Забезпечити поставку товарів, якість яких відповідає умовам, установленим розділом 3 цього Договору;</w:t>
      </w:r>
    </w:p>
    <w:p w:rsidR="00192DE0" w:rsidRDefault="00192DE0" w:rsidP="00192DE0">
      <w:pPr>
        <w:jc w:val="both"/>
      </w:pPr>
      <w:r>
        <w:t xml:space="preserve">    7.4. Постачальник має право:</w:t>
      </w:r>
    </w:p>
    <w:p w:rsidR="00192DE0" w:rsidRDefault="00192DE0" w:rsidP="00192DE0">
      <w:pPr>
        <w:jc w:val="both"/>
      </w:pPr>
      <w:r>
        <w:t xml:space="preserve">  7.4.1. Своєчасно та в повному обсязі отримувати плату за поставлені товари;</w:t>
      </w:r>
    </w:p>
    <w:p w:rsidR="00192DE0" w:rsidRDefault="00192DE0" w:rsidP="00192DE0">
      <w:pPr>
        <w:jc w:val="both"/>
      </w:pPr>
      <w:r>
        <w:t xml:space="preserve">  7.4.2. У разі невиконання зобов’язань Замовником  достроково розірвати цей Договір, повідомивши про це Замовника у строк одного місяця до моменту розірвання Договору;</w:t>
      </w:r>
    </w:p>
    <w:p w:rsidR="00192DE0" w:rsidRDefault="00192DE0" w:rsidP="00192DE0">
      <w:pPr>
        <w:jc w:val="both"/>
      </w:pPr>
      <w:r>
        <w:t xml:space="preserve">  7.4.3. Вносити зміни до Договору у встановленому законодавством порядку.  </w:t>
      </w:r>
    </w:p>
    <w:p w:rsidR="00192DE0" w:rsidRDefault="00192DE0" w:rsidP="00192DE0">
      <w:pPr>
        <w:pStyle w:val="14"/>
        <w:spacing w:after="0"/>
        <w:ind w:firstLine="0"/>
        <w:jc w:val="center"/>
        <w:rPr>
          <w:sz w:val="20"/>
          <w:szCs w:val="20"/>
          <w:u w:val="single"/>
        </w:rPr>
      </w:pPr>
    </w:p>
    <w:p w:rsidR="00192DE0" w:rsidRPr="00C72EAC" w:rsidRDefault="00192DE0" w:rsidP="00192DE0">
      <w:pPr>
        <w:pStyle w:val="14"/>
        <w:spacing w:after="0"/>
        <w:ind w:firstLine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8</w:t>
      </w:r>
      <w:r w:rsidRPr="00C72EAC">
        <w:rPr>
          <w:sz w:val="20"/>
          <w:szCs w:val="20"/>
          <w:u w:val="single"/>
        </w:rPr>
        <w:t>. ВІДПОВІДАЛЬНІСТЬ СТОРІН</w:t>
      </w:r>
    </w:p>
    <w:p w:rsidR="00192DE0" w:rsidRPr="00FE6728" w:rsidRDefault="00192DE0" w:rsidP="00192DE0">
      <w:pPr>
        <w:tabs>
          <w:tab w:val="left" w:pos="6000"/>
        </w:tabs>
        <w:ind w:firstLine="180"/>
        <w:jc w:val="both"/>
      </w:pPr>
      <w:r>
        <w:t xml:space="preserve">8.1. За порушення умов зобов’язання щодо якості (комплектності) товарів Постачальником на вимогу Замовника сплачується штраф </w:t>
      </w:r>
      <w:r w:rsidRPr="00FE6728">
        <w:t>у розмірі подвійної облікової ставки НБУ</w:t>
      </w:r>
      <w:r>
        <w:t>, діючої в період прострочення, від вартості неякісних (некомплектних) товарів, за кожний день прострочення.</w:t>
      </w:r>
    </w:p>
    <w:p w:rsidR="00192DE0" w:rsidRDefault="00192DE0" w:rsidP="00192DE0">
      <w:pPr>
        <w:tabs>
          <w:tab w:val="left" w:pos="6000"/>
        </w:tabs>
        <w:ind w:firstLine="180"/>
        <w:jc w:val="both"/>
      </w:pPr>
      <w:r>
        <w:t>8.2. За порушення строків виконання зобов’язання з термінів поставки товару Постачальником на вимогу Замовника сплачується штраф у</w:t>
      </w:r>
      <w:r w:rsidRPr="00FE6728">
        <w:t xml:space="preserve"> розмірі подвійної облікової ставки НБУ</w:t>
      </w:r>
      <w:r>
        <w:t>, діючої в період прострочення, від вартості товарів, за кожний день прострочення.</w:t>
      </w:r>
    </w:p>
    <w:p w:rsidR="00192DE0" w:rsidRDefault="00192DE0" w:rsidP="00192DE0">
      <w:pPr>
        <w:tabs>
          <w:tab w:val="left" w:pos="6000"/>
        </w:tabs>
        <w:ind w:firstLine="180"/>
        <w:jc w:val="center"/>
        <w:rPr>
          <w:b/>
          <w:u w:val="single"/>
        </w:rPr>
      </w:pPr>
    </w:p>
    <w:p w:rsidR="00192DE0" w:rsidRDefault="00192DE0" w:rsidP="00192DE0">
      <w:pPr>
        <w:tabs>
          <w:tab w:val="left" w:pos="6000"/>
        </w:tabs>
        <w:ind w:firstLine="180"/>
        <w:jc w:val="center"/>
        <w:rPr>
          <w:b/>
          <w:u w:val="single"/>
        </w:rPr>
      </w:pPr>
    </w:p>
    <w:p w:rsidR="00192DE0" w:rsidRDefault="00192DE0" w:rsidP="00192DE0">
      <w:pPr>
        <w:tabs>
          <w:tab w:val="left" w:pos="6000"/>
        </w:tabs>
        <w:ind w:firstLine="180"/>
        <w:jc w:val="center"/>
        <w:rPr>
          <w:b/>
          <w:u w:val="single"/>
        </w:rPr>
      </w:pPr>
    </w:p>
    <w:p w:rsidR="00192DE0" w:rsidRDefault="00192DE0" w:rsidP="00192DE0">
      <w:pPr>
        <w:tabs>
          <w:tab w:val="left" w:pos="6000"/>
        </w:tabs>
        <w:ind w:firstLine="180"/>
        <w:jc w:val="center"/>
        <w:rPr>
          <w:b/>
          <w:u w:val="single"/>
        </w:rPr>
      </w:pPr>
      <w:r>
        <w:rPr>
          <w:b/>
          <w:u w:val="single"/>
        </w:rPr>
        <w:t>9. ОБСТАВИНИ НЕПЕРЕБОРНОЇ СИЛИ</w:t>
      </w:r>
    </w:p>
    <w:p w:rsidR="00192DE0" w:rsidRDefault="00192DE0" w:rsidP="00192DE0">
      <w:pPr>
        <w:tabs>
          <w:tab w:val="left" w:pos="6000"/>
        </w:tabs>
        <w:ind w:firstLine="180"/>
        <w:jc w:val="both"/>
      </w:pPr>
      <w:r>
        <w:t>9.1. Сторона, що не може виконувати зобов’язання за цим Договором унаслідок обставин непереборної сили, повинна не пізніше, ніж 10-ти днів з моменту їх виникнення, повідомити про це іншу Сторону у письмовій формі.</w:t>
      </w:r>
    </w:p>
    <w:p w:rsidR="00192DE0" w:rsidRDefault="00192DE0" w:rsidP="00192DE0">
      <w:pPr>
        <w:tabs>
          <w:tab w:val="left" w:pos="6000"/>
        </w:tabs>
        <w:ind w:firstLine="180"/>
        <w:jc w:val="both"/>
      </w:pPr>
      <w:r>
        <w:lastRenderedPageBreak/>
        <w:t>9.2.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192DE0" w:rsidRDefault="00192DE0" w:rsidP="00192DE0">
      <w:pPr>
        <w:tabs>
          <w:tab w:val="left" w:pos="6000"/>
        </w:tabs>
        <w:ind w:firstLine="180"/>
        <w:jc w:val="both"/>
      </w:pPr>
      <w:r>
        <w:t>9.3. У разі, коли дії обставин непереборної сили продовжується більше, ніж на 30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Договору.</w:t>
      </w:r>
    </w:p>
    <w:p w:rsidR="00192DE0" w:rsidRDefault="00192DE0" w:rsidP="00192DE0">
      <w:pPr>
        <w:jc w:val="center"/>
        <w:rPr>
          <w:b/>
          <w:u w:val="single"/>
        </w:rPr>
      </w:pPr>
    </w:p>
    <w:p w:rsidR="00192DE0" w:rsidRDefault="00192DE0" w:rsidP="00192DE0">
      <w:pPr>
        <w:jc w:val="center"/>
      </w:pPr>
      <w:r>
        <w:rPr>
          <w:b/>
          <w:u w:val="single"/>
        </w:rPr>
        <w:t>10. ВИРІШЕННЯ СПОРІВ</w:t>
      </w:r>
    </w:p>
    <w:p w:rsidR="00192DE0" w:rsidRDefault="00192DE0" w:rsidP="00192DE0">
      <w:pPr>
        <w:jc w:val="both"/>
        <w:rPr>
          <w:sz w:val="16"/>
          <w:szCs w:val="16"/>
        </w:rPr>
      </w:pPr>
      <w:r>
        <w:t xml:space="preserve">   10.1. При невиконанні чи неналежному виконанні Сторонами умов даного Договору, як окремих його частин, так і в цілому в межах діючих строків позовної давності на Україні, питання виноситься та обговорюється в установленому порядку в Господарському суді відповідно до діючого законодавства України.</w:t>
      </w:r>
    </w:p>
    <w:p w:rsidR="00192DE0" w:rsidRDefault="00192DE0" w:rsidP="00192DE0">
      <w:pPr>
        <w:jc w:val="center"/>
        <w:rPr>
          <w:b/>
          <w:u w:val="single"/>
        </w:rPr>
      </w:pPr>
    </w:p>
    <w:p w:rsidR="00192DE0" w:rsidRDefault="00192DE0" w:rsidP="00192DE0">
      <w:pPr>
        <w:jc w:val="center"/>
        <w:rPr>
          <w:b/>
          <w:u w:val="single"/>
        </w:rPr>
      </w:pPr>
      <w:r>
        <w:rPr>
          <w:b/>
          <w:u w:val="single"/>
        </w:rPr>
        <w:t>11. СТРОК ДІЇ ДОГОВОРУ</w:t>
      </w:r>
    </w:p>
    <w:p w:rsidR="00192DE0" w:rsidRPr="000E7472" w:rsidRDefault="00192DE0" w:rsidP="00192DE0">
      <w:pPr>
        <w:jc w:val="both"/>
      </w:pPr>
      <w:r>
        <w:t xml:space="preserve">   11.1. Цей Договір набирає чинності з моменту підписання та діє до «</w:t>
      </w:r>
      <w:r w:rsidR="001C59D0">
        <w:t>31</w:t>
      </w:r>
      <w:r>
        <w:t>»</w:t>
      </w:r>
      <w:r w:rsidR="001C59D0">
        <w:t xml:space="preserve"> грудня </w:t>
      </w:r>
      <w:r>
        <w:t>202</w:t>
      </w:r>
      <w:r w:rsidR="00053478">
        <w:t>2</w:t>
      </w:r>
      <w:r>
        <w:t xml:space="preserve"> р.</w:t>
      </w:r>
    </w:p>
    <w:p w:rsidR="00192DE0" w:rsidRDefault="00192DE0" w:rsidP="00192DE0">
      <w:pPr>
        <w:jc w:val="both"/>
      </w:pPr>
      <w:r>
        <w:t xml:space="preserve">   11.2. Цей Договір укладається і підписується у двох примірниках, кожний з яких має однакову силу.</w:t>
      </w:r>
    </w:p>
    <w:p w:rsidR="00192DE0" w:rsidRDefault="00192DE0" w:rsidP="00192DE0">
      <w:pPr>
        <w:jc w:val="both"/>
      </w:pPr>
      <w:r>
        <w:t xml:space="preserve">   11.3. Дія договору  про закупівлю може бути продовжена на строк, достатній для проведення процедури закупівлі/ спрощеної закупівлі на початку наступного року в обсязі, що не перевищує 20 відсотків суми.</w:t>
      </w:r>
    </w:p>
    <w:p w:rsidR="00192DE0" w:rsidRDefault="00192DE0" w:rsidP="00192DE0">
      <w:pPr>
        <w:jc w:val="both"/>
      </w:pPr>
      <w:r>
        <w:t xml:space="preserve">  11.4. П</w:t>
      </w:r>
      <w:r w:rsidRPr="00081AF7">
        <w:t>родовження строку дії договору та виконання зобов’язань щодо передання товару,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</w:t>
      </w:r>
      <w:r>
        <w:t>.</w:t>
      </w:r>
    </w:p>
    <w:p w:rsidR="00192DE0" w:rsidRPr="00081AF7" w:rsidRDefault="00192DE0" w:rsidP="00192DE0">
      <w:pPr>
        <w:jc w:val="both"/>
      </w:pPr>
    </w:p>
    <w:p w:rsidR="00192DE0" w:rsidRDefault="00192DE0" w:rsidP="00192DE0">
      <w:pPr>
        <w:jc w:val="center"/>
        <w:rPr>
          <w:b/>
          <w:u w:val="single"/>
        </w:rPr>
      </w:pPr>
      <w:r>
        <w:rPr>
          <w:b/>
          <w:u w:val="single"/>
        </w:rPr>
        <w:t>12. ДОДАТКИ ДО ДОГОВОРУ</w:t>
      </w:r>
    </w:p>
    <w:p w:rsidR="00192DE0" w:rsidRDefault="00192DE0" w:rsidP="00192DE0">
      <w:pPr>
        <w:jc w:val="both"/>
      </w:pPr>
      <w:r>
        <w:t xml:space="preserve">   12.1. Невід’ємною частиною Договору є  Специфікація.</w:t>
      </w:r>
    </w:p>
    <w:p w:rsidR="00192DE0" w:rsidRDefault="00192DE0" w:rsidP="00192DE0">
      <w:pPr>
        <w:jc w:val="both"/>
      </w:pPr>
      <w:r>
        <w:t xml:space="preserve">   12.2. Всі зміни в Договорі оформляться додатковими угодами, оформленими згідно чинного законодавства, є невід’ємно частиною до Договору.</w:t>
      </w:r>
    </w:p>
    <w:p w:rsidR="00192DE0" w:rsidRDefault="00192DE0" w:rsidP="00192DE0">
      <w:pPr>
        <w:jc w:val="center"/>
        <w:rPr>
          <w:b/>
          <w:u w:val="single"/>
        </w:rPr>
      </w:pPr>
    </w:p>
    <w:p w:rsidR="00192DE0" w:rsidRDefault="00192DE0" w:rsidP="00192DE0">
      <w:pPr>
        <w:jc w:val="center"/>
        <w:rPr>
          <w:b/>
          <w:u w:val="single"/>
        </w:rPr>
      </w:pPr>
      <w:r w:rsidRPr="006A56B6">
        <w:rPr>
          <w:b/>
          <w:u w:val="single"/>
        </w:rPr>
        <w:t>13.  ЮРИДИЧНІ АДРЕСИ ТА РЕКВІЗИТИ СТОРІН</w:t>
      </w:r>
    </w:p>
    <w:p w:rsidR="00192DE0" w:rsidRPr="00173B1A" w:rsidRDefault="00192DE0" w:rsidP="00192DE0">
      <w:pPr>
        <w:jc w:val="center"/>
        <w:rPr>
          <w:b/>
          <w:u w:val="single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192DE0" w:rsidRPr="006C0C29" w:rsidTr="00002F3F">
        <w:tc>
          <w:tcPr>
            <w:tcW w:w="5353" w:type="dxa"/>
          </w:tcPr>
          <w:p w:rsidR="00192DE0" w:rsidRPr="006C0C29" w:rsidRDefault="00192DE0" w:rsidP="00002F3F">
            <w:pPr>
              <w:rPr>
                <w:b/>
              </w:rPr>
            </w:pPr>
            <w:r w:rsidRPr="006C0C29">
              <w:rPr>
                <w:b/>
              </w:rPr>
              <w:t xml:space="preserve">                 ЗАМОВНИК:</w:t>
            </w:r>
          </w:p>
          <w:p w:rsidR="00192DE0" w:rsidRPr="006C0C29" w:rsidRDefault="00192DE0" w:rsidP="00002F3F">
            <w:pPr>
              <w:rPr>
                <w:b/>
              </w:rPr>
            </w:pPr>
          </w:p>
          <w:p w:rsidR="00192DE0" w:rsidRPr="006C0C29" w:rsidRDefault="00192DE0" w:rsidP="00002F3F">
            <w:proofErr w:type="spellStart"/>
            <w:r w:rsidRPr="006C0C29">
              <w:t>КУ</w:t>
            </w:r>
            <w:proofErr w:type="spellEnd"/>
            <w:r w:rsidRPr="006C0C29">
              <w:t xml:space="preserve"> «Хорошівський</w:t>
            </w:r>
          </w:p>
          <w:p w:rsidR="00192DE0" w:rsidRPr="006C0C29" w:rsidRDefault="00192DE0" w:rsidP="00002F3F">
            <w:r w:rsidRPr="006C0C29">
              <w:t>Психоневрологічний інтернат»</w:t>
            </w:r>
          </w:p>
          <w:p w:rsidR="00192DE0" w:rsidRPr="006C0C29" w:rsidRDefault="00192DE0" w:rsidP="00002F3F">
            <w:r w:rsidRPr="006C0C29">
              <w:t>Житомирської обласної ради</w:t>
            </w:r>
          </w:p>
          <w:p w:rsidR="00192DE0" w:rsidRPr="006C0C29" w:rsidRDefault="00192DE0" w:rsidP="00002F3F">
            <w:r w:rsidRPr="006C0C29">
              <w:t>12101, Житомирська обл.</w:t>
            </w:r>
          </w:p>
          <w:p w:rsidR="00192DE0" w:rsidRPr="006C0C29" w:rsidRDefault="00192DE0" w:rsidP="00002F3F">
            <w:proofErr w:type="spellStart"/>
            <w:r w:rsidRPr="006C0C29">
              <w:t>смт</w:t>
            </w:r>
            <w:proofErr w:type="spellEnd"/>
            <w:r w:rsidRPr="006C0C29">
              <w:t>. Хорошів, вул. Лісовий масив, 1</w:t>
            </w:r>
          </w:p>
          <w:p w:rsidR="00192DE0" w:rsidRPr="006C0C29" w:rsidRDefault="00192DE0" w:rsidP="00002F3F">
            <w:r w:rsidRPr="006C0C29">
              <w:t xml:space="preserve">р/р </w:t>
            </w:r>
            <w:r w:rsidRPr="006C0C29">
              <w:rPr>
                <w:lang w:val="en-US"/>
              </w:rPr>
              <w:t>UA</w:t>
            </w:r>
            <w:r w:rsidRPr="006C0C29">
              <w:t>378201720344260001000027665</w:t>
            </w:r>
          </w:p>
          <w:p w:rsidR="00192DE0" w:rsidRPr="006C0C29" w:rsidRDefault="00192DE0" w:rsidP="00002F3F">
            <w:r w:rsidRPr="006C0C29">
              <w:t>в УДКСУ м. Житомир</w:t>
            </w:r>
          </w:p>
          <w:p w:rsidR="00192DE0" w:rsidRPr="006C0C29" w:rsidRDefault="00192DE0" w:rsidP="00002F3F">
            <w:r w:rsidRPr="006C0C29">
              <w:t>МФО 820172, КОД 33920224</w:t>
            </w:r>
          </w:p>
          <w:p w:rsidR="00192DE0" w:rsidRPr="006C0C29" w:rsidRDefault="00192DE0" w:rsidP="00002F3F">
            <w:r w:rsidRPr="006C0C29">
              <w:t>Тел. (04145) 3-24-43</w:t>
            </w:r>
          </w:p>
          <w:p w:rsidR="00192DE0" w:rsidRPr="006C0C29" w:rsidRDefault="00192DE0" w:rsidP="00002F3F"/>
          <w:p w:rsidR="00192DE0" w:rsidRPr="006C0C29" w:rsidRDefault="00192DE0" w:rsidP="00002F3F"/>
          <w:p w:rsidR="00192DE0" w:rsidRPr="006C0C29" w:rsidRDefault="00192DE0" w:rsidP="00002F3F">
            <w:r w:rsidRPr="006C0C29">
              <w:t xml:space="preserve">Директор                         М.В. </w:t>
            </w:r>
            <w:proofErr w:type="spellStart"/>
            <w:r w:rsidRPr="006C0C29">
              <w:t>Безпалюк</w:t>
            </w:r>
            <w:proofErr w:type="spellEnd"/>
          </w:p>
        </w:tc>
        <w:tc>
          <w:tcPr>
            <w:tcW w:w="4394" w:type="dxa"/>
          </w:tcPr>
          <w:p w:rsidR="00192DE0" w:rsidRPr="006C0C29" w:rsidRDefault="00192DE0" w:rsidP="00002F3F">
            <w:pPr>
              <w:rPr>
                <w:b/>
              </w:rPr>
            </w:pPr>
            <w:r w:rsidRPr="006C0C29">
              <w:rPr>
                <w:b/>
              </w:rPr>
              <w:t xml:space="preserve">                  ПОСТАЧАЛЬНИК:</w:t>
            </w:r>
          </w:p>
          <w:p w:rsidR="00192DE0" w:rsidRPr="006C0C29" w:rsidRDefault="00192DE0" w:rsidP="00002F3F">
            <w:pPr>
              <w:rPr>
                <w:b/>
              </w:rPr>
            </w:pPr>
          </w:p>
          <w:p w:rsidR="00192DE0" w:rsidRPr="006C0C29" w:rsidRDefault="00192DE0" w:rsidP="00002F3F">
            <w:r>
              <w:t>_____________________________________</w:t>
            </w:r>
          </w:p>
          <w:p w:rsidR="00192DE0" w:rsidRPr="006C0C29" w:rsidRDefault="00192DE0" w:rsidP="00002F3F">
            <w:r>
              <w:t>_____________________________________</w:t>
            </w:r>
          </w:p>
          <w:p w:rsidR="00192DE0" w:rsidRPr="000318FD" w:rsidRDefault="00192DE0" w:rsidP="00002F3F">
            <w:r>
              <w:t>_____________________________________</w:t>
            </w:r>
          </w:p>
          <w:p w:rsidR="00192DE0" w:rsidRPr="006C0C29" w:rsidRDefault="00192DE0" w:rsidP="00002F3F">
            <w:r>
              <w:t>_____________________________________</w:t>
            </w:r>
          </w:p>
          <w:p w:rsidR="00192DE0" w:rsidRPr="00216948" w:rsidRDefault="00192DE0" w:rsidP="00002F3F">
            <w:r>
              <w:t>_____________________________________</w:t>
            </w:r>
          </w:p>
          <w:p w:rsidR="00192DE0" w:rsidRPr="006C0C29" w:rsidRDefault="00192DE0" w:rsidP="00002F3F">
            <w:r>
              <w:t>_____________________________________</w:t>
            </w:r>
          </w:p>
          <w:p w:rsidR="00192DE0" w:rsidRPr="006C0C29" w:rsidRDefault="00192DE0" w:rsidP="00002F3F">
            <w:r>
              <w:t>_____________________________________</w:t>
            </w:r>
          </w:p>
          <w:p w:rsidR="00192DE0" w:rsidRPr="006C0C29" w:rsidRDefault="00192DE0" w:rsidP="00002F3F">
            <w:r>
              <w:t>_____________________________________</w:t>
            </w:r>
          </w:p>
          <w:p w:rsidR="00192DE0" w:rsidRPr="006C0C29" w:rsidRDefault="00192DE0" w:rsidP="00002F3F">
            <w:pPr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192DE0" w:rsidRPr="006C0C29" w:rsidRDefault="00192DE0" w:rsidP="00002F3F">
            <w:pPr>
              <w:rPr>
                <w:b/>
              </w:rPr>
            </w:pPr>
          </w:p>
          <w:p w:rsidR="00192DE0" w:rsidRPr="006C0C29" w:rsidRDefault="00192DE0" w:rsidP="00002F3F">
            <w:pPr>
              <w:rPr>
                <w:b/>
              </w:rPr>
            </w:pPr>
          </w:p>
          <w:p w:rsidR="00192DE0" w:rsidRPr="006C0C29" w:rsidRDefault="00192DE0" w:rsidP="00002F3F">
            <w:r>
              <w:t>_____________________________________</w:t>
            </w:r>
          </w:p>
        </w:tc>
      </w:tr>
    </w:tbl>
    <w:p w:rsidR="00192DE0" w:rsidRDefault="00192DE0" w:rsidP="00192DE0"/>
    <w:p w:rsidR="00192DE0" w:rsidRDefault="00192DE0">
      <w:pPr>
        <w:spacing w:after="200" w:line="276" w:lineRule="auto"/>
      </w:pPr>
      <w:r>
        <w:br w:type="page"/>
      </w:r>
    </w:p>
    <w:p w:rsidR="00192DE0" w:rsidRDefault="00192DE0" w:rsidP="00192DE0">
      <w:pPr>
        <w:tabs>
          <w:tab w:val="left" w:pos="6000"/>
        </w:tabs>
        <w:ind w:firstLine="180"/>
        <w:jc w:val="center"/>
        <w:rPr>
          <w:b/>
          <w:i/>
        </w:rPr>
      </w:pPr>
      <w:r>
        <w:rPr>
          <w:b/>
          <w:i/>
        </w:rPr>
        <w:lastRenderedPageBreak/>
        <w:t>Специфікація</w:t>
      </w:r>
    </w:p>
    <w:p w:rsidR="00192DE0" w:rsidRDefault="00192DE0" w:rsidP="00192DE0">
      <w:pPr>
        <w:tabs>
          <w:tab w:val="left" w:pos="6000"/>
        </w:tabs>
        <w:ind w:firstLine="180"/>
        <w:jc w:val="center"/>
        <w:rPr>
          <w:sz w:val="18"/>
          <w:szCs w:val="18"/>
        </w:rPr>
      </w:pPr>
    </w:p>
    <w:p w:rsidR="00192DE0" w:rsidRDefault="00192DE0" w:rsidP="00192DE0">
      <w:pPr>
        <w:tabs>
          <w:tab w:val="left" w:pos="6000"/>
        </w:tabs>
        <w:ind w:firstLine="180"/>
        <w:jc w:val="center"/>
        <w:rPr>
          <w:b/>
          <w:i/>
        </w:rPr>
      </w:pPr>
      <w:r>
        <w:rPr>
          <w:b/>
          <w:i/>
        </w:rPr>
        <w:t>до  договору на поставку товарів  №______  від «_______» ______________ 202</w:t>
      </w:r>
      <w:r w:rsidR="00053478">
        <w:rPr>
          <w:b/>
          <w:i/>
        </w:rPr>
        <w:t>2</w:t>
      </w:r>
      <w:r>
        <w:rPr>
          <w:b/>
          <w:i/>
        </w:rPr>
        <w:t xml:space="preserve"> р.</w:t>
      </w:r>
    </w:p>
    <w:p w:rsidR="00192DE0" w:rsidRDefault="00192DE0" w:rsidP="00192DE0">
      <w:pPr>
        <w:tabs>
          <w:tab w:val="left" w:pos="6000"/>
        </w:tabs>
        <w:jc w:val="both"/>
      </w:pPr>
    </w:p>
    <w:tbl>
      <w:tblPr>
        <w:tblpPr w:leftFromText="180" w:rightFromText="180" w:vertAnchor="text" w:horzAnchor="margin" w:tblpXSpec="center" w:tblpY="66"/>
        <w:tblOverlap w:val="never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18"/>
        <w:gridCol w:w="810"/>
        <w:gridCol w:w="1714"/>
        <w:gridCol w:w="1508"/>
        <w:gridCol w:w="1411"/>
      </w:tblGrid>
      <w:tr w:rsidR="00192DE0" w:rsidTr="00002F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0" w:rsidRDefault="00192DE0" w:rsidP="00002F3F">
            <w:pPr>
              <w:tabs>
                <w:tab w:val="left" w:pos="6000"/>
              </w:tabs>
              <w:jc w:val="center"/>
              <w:rPr>
                <w:b/>
                <w:i/>
                <w:color w:val="333841"/>
                <w:spacing w:val="3"/>
              </w:rPr>
            </w:pPr>
            <w:r>
              <w:rPr>
                <w:b/>
                <w:i/>
              </w:rPr>
              <w:t>№</w:t>
            </w:r>
          </w:p>
          <w:p w:rsidR="00192DE0" w:rsidRDefault="00192DE0" w:rsidP="00002F3F">
            <w:pPr>
              <w:tabs>
                <w:tab w:val="left" w:pos="6000"/>
              </w:tabs>
              <w:jc w:val="center"/>
              <w:rPr>
                <w:b/>
                <w:i/>
                <w:color w:val="333841"/>
                <w:spacing w:val="3"/>
              </w:rPr>
            </w:pPr>
            <w:r>
              <w:rPr>
                <w:b/>
                <w:i/>
              </w:rPr>
              <w:t>п/п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0" w:rsidRDefault="00192DE0" w:rsidP="00002F3F">
            <w:pPr>
              <w:tabs>
                <w:tab w:val="left" w:pos="6000"/>
              </w:tabs>
              <w:jc w:val="center"/>
              <w:rPr>
                <w:b/>
                <w:i/>
                <w:color w:val="333841"/>
                <w:spacing w:val="3"/>
              </w:rPr>
            </w:pPr>
            <w:r>
              <w:rPr>
                <w:b/>
                <w:i/>
              </w:rPr>
              <w:t>Найменування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0" w:rsidRDefault="00192DE0" w:rsidP="00002F3F">
            <w:pPr>
              <w:tabs>
                <w:tab w:val="left" w:pos="6000"/>
              </w:tabs>
              <w:jc w:val="center"/>
              <w:rPr>
                <w:b/>
                <w:i/>
                <w:color w:val="333841"/>
                <w:spacing w:val="3"/>
              </w:rPr>
            </w:pPr>
            <w:r>
              <w:rPr>
                <w:b/>
                <w:i/>
              </w:rPr>
              <w:t>Од.</w:t>
            </w:r>
          </w:p>
          <w:p w:rsidR="00192DE0" w:rsidRDefault="00192DE0" w:rsidP="00002F3F">
            <w:pPr>
              <w:tabs>
                <w:tab w:val="left" w:pos="6000"/>
              </w:tabs>
              <w:jc w:val="center"/>
              <w:rPr>
                <w:b/>
                <w:i/>
                <w:color w:val="333841"/>
                <w:spacing w:val="3"/>
              </w:rPr>
            </w:pPr>
            <w:proofErr w:type="spellStart"/>
            <w:r>
              <w:rPr>
                <w:b/>
                <w:i/>
              </w:rPr>
              <w:t>вим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0" w:rsidRDefault="00192DE0" w:rsidP="00002F3F">
            <w:pPr>
              <w:tabs>
                <w:tab w:val="left" w:pos="6000"/>
              </w:tabs>
              <w:jc w:val="center"/>
              <w:rPr>
                <w:b/>
                <w:i/>
                <w:color w:val="333841"/>
                <w:spacing w:val="3"/>
              </w:rPr>
            </w:pPr>
            <w:r>
              <w:rPr>
                <w:b/>
                <w:i/>
              </w:rPr>
              <w:t>Кількість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0" w:rsidRDefault="00192DE0" w:rsidP="00002F3F">
            <w:pPr>
              <w:tabs>
                <w:tab w:val="left" w:pos="6000"/>
              </w:tabs>
              <w:jc w:val="center"/>
              <w:rPr>
                <w:b/>
                <w:i/>
                <w:color w:val="333841"/>
                <w:spacing w:val="3"/>
              </w:rPr>
            </w:pPr>
            <w:r>
              <w:rPr>
                <w:b/>
                <w:i/>
              </w:rPr>
              <w:t xml:space="preserve">Ціна грн. за одиницю,  з ПДВ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0" w:rsidRDefault="00192DE0" w:rsidP="00002F3F">
            <w:pPr>
              <w:tabs>
                <w:tab w:val="left" w:pos="6000"/>
              </w:tabs>
              <w:jc w:val="center"/>
              <w:rPr>
                <w:b/>
                <w:i/>
                <w:color w:val="333841"/>
                <w:spacing w:val="3"/>
              </w:rPr>
            </w:pPr>
            <w:r>
              <w:rPr>
                <w:b/>
                <w:i/>
              </w:rPr>
              <w:t>Загальна вартість, грн. з ПДВ</w:t>
            </w:r>
          </w:p>
        </w:tc>
      </w:tr>
      <w:tr w:rsidR="00192DE0" w:rsidTr="00002F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E0" w:rsidRDefault="001C59D0" w:rsidP="00002F3F">
            <w:pPr>
              <w:jc w:val="center"/>
              <w:rPr>
                <w:b/>
                <w:bCs/>
                <w:i/>
                <w:spacing w:val="3"/>
              </w:rPr>
            </w:pPr>
            <w:r>
              <w:rPr>
                <w:b/>
                <w:bCs/>
                <w:i/>
                <w:spacing w:val="3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0" w:rsidRPr="001C59D0" w:rsidRDefault="001C59D0" w:rsidP="001C59D0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Бензин А-95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0" w:rsidRDefault="001C59D0" w:rsidP="00002F3F">
            <w:pPr>
              <w:tabs>
                <w:tab w:val="left" w:pos="6000"/>
              </w:tabs>
              <w:jc w:val="both"/>
              <w:rPr>
                <w:b/>
                <w:i/>
                <w:color w:val="333841"/>
                <w:spacing w:val="3"/>
              </w:rPr>
            </w:pPr>
            <w:r>
              <w:rPr>
                <w:b/>
                <w:i/>
                <w:color w:val="333841"/>
                <w:spacing w:val="3"/>
              </w:rPr>
              <w:t>літр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0" w:rsidRDefault="001C59D0" w:rsidP="00002F3F">
            <w:pPr>
              <w:tabs>
                <w:tab w:val="left" w:pos="6000"/>
              </w:tabs>
              <w:jc w:val="center"/>
              <w:rPr>
                <w:b/>
                <w:i/>
                <w:color w:val="333841"/>
                <w:spacing w:val="3"/>
              </w:rPr>
            </w:pPr>
            <w:r>
              <w:rPr>
                <w:b/>
                <w:i/>
                <w:color w:val="333841"/>
                <w:spacing w:val="3"/>
              </w:rPr>
              <w:t>260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0" w:rsidRDefault="00192DE0" w:rsidP="00002F3F">
            <w:pPr>
              <w:tabs>
                <w:tab w:val="left" w:pos="6000"/>
              </w:tabs>
              <w:jc w:val="center"/>
              <w:rPr>
                <w:b/>
                <w:i/>
                <w:color w:val="333841"/>
                <w:spacing w:val="3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0" w:rsidRDefault="00192DE0" w:rsidP="00002F3F">
            <w:pPr>
              <w:tabs>
                <w:tab w:val="left" w:pos="6000"/>
              </w:tabs>
              <w:jc w:val="center"/>
              <w:rPr>
                <w:b/>
                <w:i/>
                <w:color w:val="333841"/>
                <w:spacing w:val="3"/>
              </w:rPr>
            </w:pPr>
          </w:p>
        </w:tc>
      </w:tr>
      <w:tr w:rsidR="00192DE0" w:rsidTr="00002F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0" w:rsidRDefault="00192DE0" w:rsidP="00002F3F">
            <w:pPr>
              <w:tabs>
                <w:tab w:val="left" w:pos="6000"/>
              </w:tabs>
              <w:jc w:val="both"/>
              <w:rPr>
                <w:b/>
                <w:i/>
                <w:color w:val="333841"/>
                <w:spacing w:val="3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0" w:rsidRDefault="00192DE0" w:rsidP="00002F3F">
            <w:pPr>
              <w:tabs>
                <w:tab w:val="left" w:pos="6000"/>
              </w:tabs>
              <w:jc w:val="both"/>
              <w:rPr>
                <w:b/>
                <w:i/>
                <w:color w:val="333841"/>
                <w:spacing w:val="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0" w:rsidRDefault="00192DE0" w:rsidP="00002F3F">
            <w:pPr>
              <w:tabs>
                <w:tab w:val="left" w:pos="6000"/>
              </w:tabs>
              <w:jc w:val="both"/>
              <w:rPr>
                <w:b/>
                <w:i/>
                <w:color w:val="333841"/>
                <w:spacing w:val="3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0" w:rsidRDefault="00192DE0" w:rsidP="00002F3F">
            <w:pPr>
              <w:tabs>
                <w:tab w:val="left" w:pos="6000"/>
              </w:tabs>
              <w:jc w:val="center"/>
              <w:rPr>
                <w:b/>
                <w:i/>
                <w:color w:val="333841"/>
                <w:spacing w:val="3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0" w:rsidRDefault="00192DE0" w:rsidP="00002F3F">
            <w:pPr>
              <w:tabs>
                <w:tab w:val="left" w:pos="6000"/>
              </w:tabs>
              <w:jc w:val="center"/>
              <w:rPr>
                <w:b/>
                <w:i/>
                <w:color w:val="333841"/>
                <w:spacing w:val="3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0" w:rsidRDefault="00192DE0" w:rsidP="00002F3F">
            <w:pPr>
              <w:tabs>
                <w:tab w:val="left" w:pos="6000"/>
              </w:tabs>
              <w:jc w:val="center"/>
              <w:rPr>
                <w:b/>
                <w:i/>
                <w:color w:val="333841"/>
                <w:spacing w:val="3"/>
              </w:rPr>
            </w:pPr>
          </w:p>
        </w:tc>
      </w:tr>
      <w:tr w:rsidR="00192DE0" w:rsidTr="00002F3F">
        <w:tc>
          <w:tcPr>
            <w:tcW w:w="7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0" w:rsidRDefault="00192DE0" w:rsidP="00002F3F">
            <w:pPr>
              <w:tabs>
                <w:tab w:val="left" w:pos="6000"/>
              </w:tabs>
              <w:rPr>
                <w:b/>
                <w:i/>
                <w:color w:val="333841"/>
                <w:spacing w:val="3"/>
              </w:rPr>
            </w:pPr>
            <w:r>
              <w:rPr>
                <w:b/>
              </w:rPr>
              <w:t xml:space="preserve">               Загальна вартість: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0" w:rsidRDefault="00192DE0" w:rsidP="00002F3F">
            <w:pPr>
              <w:tabs>
                <w:tab w:val="left" w:pos="6000"/>
              </w:tabs>
              <w:jc w:val="center"/>
              <w:rPr>
                <w:b/>
                <w:i/>
                <w:color w:val="333841"/>
                <w:spacing w:val="3"/>
              </w:rPr>
            </w:pPr>
          </w:p>
        </w:tc>
      </w:tr>
    </w:tbl>
    <w:p w:rsidR="00192DE0" w:rsidRDefault="00192DE0" w:rsidP="00192DE0">
      <w:pPr>
        <w:rPr>
          <w:b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192DE0" w:rsidRPr="006C0C29" w:rsidTr="00002F3F">
        <w:tc>
          <w:tcPr>
            <w:tcW w:w="5353" w:type="dxa"/>
          </w:tcPr>
          <w:p w:rsidR="00192DE0" w:rsidRPr="006C0C29" w:rsidRDefault="00192DE0" w:rsidP="00002F3F">
            <w:pPr>
              <w:rPr>
                <w:b/>
              </w:rPr>
            </w:pPr>
            <w:r w:rsidRPr="006C0C29">
              <w:rPr>
                <w:b/>
              </w:rPr>
              <w:t xml:space="preserve">                 ЗАМОВНИК:</w:t>
            </w:r>
          </w:p>
          <w:p w:rsidR="00192DE0" w:rsidRPr="006C0C29" w:rsidRDefault="00192DE0" w:rsidP="00002F3F">
            <w:pPr>
              <w:rPr>
                <w:b/>
              </w:rPr>
            </w:pPr>
          </w:p>
          <w:p w:rsidR="00192DE0" w:rsidRPr="006C0C29" w:rsidRDefault="00192DE0" w:rsidP="00002F3F">
            <w:proofErr w:type="spellStart"/>
            <w:r w:rsidRPr="006C0C29">
              <w:t>КУ</w:t>
            </w:r>
            <w:proofErr w:type="spellEnd"/>
            <w:r w:rsidRPr="006C0C29">
              <w:t xml:space="preserve"> «Хорошівський</w:t>
            </w:r>
          </w:p>
          <w:p w:rsidR="00192DE0" w:rsidRPr="006C0C29" w:rsidRDefault="00192DE0" w:rsidP="00002F3F">
            <w:r w:rsidRPr="006C0C29">
              <w:t>Психоневрологічний інтернат»</w:t>
            </w:r>
          </w:p>
          <w:p w:rsidR="00192DE0" w:rsidRPr="006C0C29" w:rsidRDefault="00192DE0" w:rsidP="00002F3F">
            <w:r w:rsidRPr="006C0C29">
              <w:t>Житомирської обласної ради</w:t>
            </w:r>
          </w:p>
          <w:p w:rsidR="00192DE0" w:rsidRPr="006C0C29" w:rsidRDefault="00192DE0" w:rsidP="00002F3F">
            <w:r w:rsidRPr="006C0C29">
              <w:t>12101, Житомирська обл.</w:t>
            </w:r>
          </w:p>
          <w:p w:rsidR="00192DE0" w:rsidRPr="006C0C29" w:rsidRDefault="00192DE0" w:rsidP="00002F3F">
            <w:proofErr w:type="spellStart"/>
            <w:r w:rsidRPr="006C0C29">
              <w:t>смт</w:t>
            </w:r>
            <w:proofErr w:type="spellEnd"/>
            <w:r w:rsidRPr="006C0C29">
              <w:t>. Хорошів, вул. Лісовий масив, 1</w:t>
            </w:r>
          </w:p>
          <w:p w:rsidR="00192DE0" w:rsidRPr="006C0C29" w:rsidRDefault="00192DE0" w:rsidP="00002F3F">
            <w:r w:rsidRPr="006C0C29">
              <w:t xml:space="preserve">р/р </w:t>
            </w:r>
            <w:r w:rsidRPr="006C0C29">
              <w:rPr>
                <w:lang w:val="en-US"/>
              </w:rPr>
              <w:t>UA</w:t>
            </w:r>
            <w:r w:rsidRPr="006C0C29">
              <w:t>378201720344260001000027665</w:t>
            </w:r>
          </w:p>
          <w:p w:rsidR="00192DE0" w:rsidRPr="006C0C29" w:rsidRDefault="00192DE0" w:rsidP="00002F3F">
            <w:r w:rsidRPr="006C0C29">
              <w:t>в УДКСУ м. Житомир</w:t>
            </w:r>
          </w:p>
          <w:p w:rsidR="00192DE0" w:rsidRPr="006C0C29" w:rsidRDefault="00192DE0" w:rsidP="00002F3F">
            <w:r w:rsidRPr="006C0C29">
              <w:t>МФО 820172, КОД 33920224</w:t>
            </w:r>
          </w:p>
          <w:p w:rsidR="00192DE0" w:rsidRPr="006C0C29" w:rsidRDefault="00192DE0" w:rsidP="00002F3F">
            <w:r w:rsidRPr="006C0C29">
              <w:t>Тел. (04145) 3-24-43</w:t>
            </w:r>
          </w:p>
          <w:p w:rsidR="00192DE0" w:rsidRPr="006C0C29" w:rsidRDefault="00192DE0" w:rsidP="00002F3F"/>
          <w:p w:rsidR="00192DE0" w:rsidRPr="006C0C29" w:rsidRDefault="00192DE0" w:rsidP="00002F3F"/>
          <w:p w:rsidR="00192DE0" w:rsidRPr="006C0C29" w:rsidRDefault="00192DE0" w:rsidP="00002F3F">
            <w:r w:rsidRPr="006C0C29">
              <w:t xml:space="preserve">Директор                         М.В. </w:t>
            </w:r>
            <w:proofErr w:type="spellStart"/>
            <w:r w:rsidRPr="006C0C29">
              <w:t>Безпалюк</w:t>
            </w:r>
            <w:proofErr w:type="spellEnd"/>
          </w:p>
        </w:tc>
        <w:tc>
          <w:tcPr>
            <w:tcW w:w="4394" w:type="dxa"/>
          </w:tcPr>
          <w:p w:rsidR="00192DE0" w:rsidRPr="006C0C29" w:rsidRDefault="00192DE0" w:rsidP="00002F3F">
            <w:pPr>
              <w:rPr>
                <w:b/>
              </w:rPr>
            </w:pPr>
            <w:r w:rsidRPr="006C0C29">
              <w:rPr>
                <w:b/>
              </w:rPr>
              <w:t xml:space="preserve">                  ПОСТАЧАЛЬНИК:</w:t>
            </w:r>
          </w:p>
          <w:p w:rsidR="00192DE0" w:rsidRPr="006C0C29" w:rsidRDefault="00192DE0" w:rsidP="00002F3F">
            <w:pPr>
              <w:rPr>
                <w:b/>
              </w:rPr>
            </w:pPr>
          </w:p>
          <w:p w:rsidR="00192DE0" w:rsidRPr="006C0C29" w:rsidRDefault="00192DE0" w:rsidP="00002F3F">
            <w:r>
              <w:t>_____________________________________</w:t>
            </w:r>
          </w:p>
          <w:p w:rsidR="00192DE0" w:rsidRPr="006C0C29" w:rsidRDefault="00192DE0" w:rsidP="00002F3F">
            <w:r>
              <w:t>_____________________________________</w:t>
            </w:r>
          </w:p>
          <w:p w:rsidR="00192DE0" w:rsidRPr="000318FD" w:rsidRDefault="00192DE0" w:rsidP="00002F3F">
            <w:r>
              <w:t>_____________________________________</w:t>
            </w:r>
          </w:p>
          <w:p w:rsidR="00192DE0" w:rsidRPr="006C0C29" w:rsidRDefault="00192DE0" w:rsidP="00002F3F">
            <w:r>
              <w:t>_____________________________________</w:t>
            </w:r>
          </w:p>
          <w:p w:rsidR="00192DE0" w:rsidRPr="00216948" w:rsidRDefault="00192DE0" w:rsidP="00002F3F">
            <w:r>
              <w:t>_____________________________________</w:t>
            </w:r>
          </w:p>
          <w:p w:rsidR="00192DE0" w:rsidRPr="006C0C29" w:rsidRDefault="00192DE0" w:rsidP="00002F3F">
            <w:r>
              <w:t>_____________________________________</w:t>
            </w:r>
          </w:p>
          <w:p w:rsidR="00192DE0" w:rsidRPr="006C0C29" w:rsidRDefault="00192DE0" w:rsidP="00002F3F">
            <w:r>
              <w:t>_____________________________________</w:t>
            </w:r>
          </w:p>
          <w:p w:rsidR="00192DE0" w:rsidRPr="006C0C29" w:rsidRDefault="00192DE0" w:rsidP="00002F3F">
            <w:r>
              <w:t>_____________________________________</w:t>
            </w:r>
          </w:p>
          <w:p w:rsidR="00192DE0" w:rsidRPr="006C0C29" w:rsidRDefault="00192DE0" w:rsidP="00002F3F">
            <w:pPr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192DE0" w:rsidRPr="006C0C29" w:rsidRDefault="00192DE0" w:rsidP="00002F3F">
            <w:pPr>
              <w:rPr>
                <w:b/>
              </w:rPr>
            </w:pPr>
          </w:p>
          <w:p w:rsidR="00192DE0" w:rsidRPr="006C0C29" w:rsidRDefault="00192DE0" w:rsidP="00002F3F">
            <w:pPr>
              <w:rPr>
                <w:b/>
              </w:rPr>
            </w:pPr>
          </w:p>
          <w:p w:rsidR="00192DE0" w:rsidRPr="006C0C29" w:rsidRDefault="00192DE0" w:rsidP="00002F3F">
            <w:r>
              <w:t>_____________________________________</w:t>
            </w:r>
          </w:p>
        </w:tc>
      </w:tr>
    </w:tbl>
    <w:p w:rsidR="003D0F44" w:rsidRDefault="003D0F44"/>
    <w:sectPr w:rsidR="003D0F44" w:rsidSect="003D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DE0"/>
    <w:rsid w:val="00053478"/>
    <w:rsid w:val="000B726D"/>
    <w:rsid w:val="00192DE0"/>
    <w:rsid w:val="001C59D0"/>
    <w:rsid w:val="003D0F44"/>
    <w:rsid w:val="005C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92DE0"/>
    <w:rPr>
      <w:rFonts w:ascii="Verdana" w:hAnsi="Verdana" w:cs="Verdana"/>
      <w:lang w:val="en-US" w:eastAsia="en-US"/>
    </w:rPr>
  </w:style>
  <w:style w:type="paragraph" w:customStyle="1" w:styleId="LO-normal">
    <w:name w:val="LO-normal"/>
    <w:rsid w:val="00192DE0"/>
    <w:pPr>
      <w:spacing w:after="0"/>
    </w:pPr>
    <w:rPr>
      <w:rFonts w:ascii="Arial" w:eastAsia="Times New Roman" w:hAnsi="Arial" w:cs="Arial"/>
      <w:color w:val="000000"/>
      <w:lang w:eastAsia="zh-CN"/>
    </w:rPr>
  </w:style>
  <w:style w:type="paragraph" w:customStyle="1" w:styleId="14">
    <w:name w:val="Обычный + 14 пт"/>
    <w:aliases w:val="По ширине"/>
    <w:basedOn w:val="a4"/>
    <w:rsid w:val="00192DE0"/>
    <w:pPr>
      <w:spacing w:after="90"/>
      <w:ind w:firstLine="540"/>
      <w:jc w:val="both"/>
    </w:pPr>
    <w:rPr>
      <w:b/>
      <w:color w:val="000000"/>
      <w:sz w:val="28"/>
      <w:szCs w:val="28"/>
      <w:lang w:eastAsia="uk-UA"/>
    </w:rPr>
  </w:style>
  <w:style w:type="paragraph" w:customStyle="1" w:styleId="normal">
    <w:name w:val="normal"/>
    <w:rsid w:val="00192DE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92D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7323</Words>
  <Characters>4175</Characters>
  <Application>Microsoft Office Word</Application>
  <DocSecurity>0</DocSecurity>
  <Lines>34</Lines>
  <Paragraphs>22</Paragraphs>
  <ScaleCrop>false</ScaleCrop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2022-12-05T09:04:00Z</dcterms:created>
  <dcterms:modified xsi:type="dcterms:W3CDTF">2022-12-05T09:04:00Z</dcterms:modified>
</cp:coreProperties>
</file>