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8B" w:rsidRPr="00A91423" w:rsidRDefault="00A91423" w:rsidP="003D7C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423">
        <w:rPr>
          <w:rFonts w:ascii="Times New Roman" w:hAnsi="Times New Roman" w:cs="Times New Roman"/>
          <w:sz w:val="28"/>
          <w:szCs w:val="28"/>
          <w:lang w:val="uk-UA"/>
        </w:rPr>
        <w:t>Викласти</w:t>
      </w:r>
      <w:r w:rsidR="00936AB7">
        <w:rPr>
          <w:rFonts w:ascii="Times New Roman" w:hAnsi="Times New Roman" w:cs="Times New Roman"/>
          <w:sz w:val="28"/>
          <w:szCs w:val="28"/>
          <w:lang w:val="uk-UA"/>
        </w:rPr>
        <w:t xml:space="preserve"> титульну сторінку, додаток </w:t>
      </w:r>
      <w:r w:rsidR="003D7CC0" w:rsidRPr="003D7CC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36A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423">
        <w:rPr>
          <w:rFonts w:ascii="Times New Roman" w:hAnsi="Times New Roman" w:cs="Times New Roman"/>
          <w:sz w:val="28"/>
          <w:szCs w:val="28"/>
          <w:lang w:val="uk-UA"/>
        </w:rPr>
        <w:t>тендерн</w:t>
      </w:r>
      <w:r w:rsidR="00936AB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91423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 w:rsidR="00936AB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91423">
        <w:rPr>
          <w:rFonts w:ascii="Times New Roman" w:hAnsi="Times New Roman" w:cs="Times New Roman"/>
          <w:sz w:val="28"/>
          <w:szCs w:val="28"/>
          <w:lang w:val="uk-UA"/>
        </w:rPr>
        <w:t xml:space="preserve"> код ДК 021:2015: </w:t>
      </w:r>
      <w:r w:rsidR="003F73E3" w:rsidRPr="003F73E3">
        <w:rPr>
          <w:rFonts w:ascii="Times New Roman" w:hAnsi="Times New Roman" w:cs="Times New Roman"/>
          <w:sz w:val="28"/>
          <w:szCs w:val="28"/>
          <w:lang w:val="uk-UA"/>
        </w:rPr>
        <w:t xml:space="preserve">90410000-4: Послуги з відкачування стічних вод (Послуги з відкачування стічних вод </w:t>
      </w:r>
      <w:proofErr w:type="spellStart"/>
      <w:r w:rsidR="003F73E3" w:rsidRPr="003F73E3">
        <w:rPr>
          <w:rFonts w:ascii="Times New Roman" w:hAnsi="Times New Roman" w:cs="Times New Roman"/>
          <w:sz w:val="28"/>
          <w:szCs w:val="28"/>
          <w:lang w:val="uk-UA"/>
        </w:rPr>
        <w:t>каналізаційно</w:t>
      </w:r>
      <w:proofErr w:type="spellEnd"/>
      <w:r w:rsidR="003F73E3" w:rsidRPr="003F73E3">
        <w:rPr>
          <w:rFonts w:ascii="Times New Roman" w:hAnsi="Times New Roman" w:cs="Times New Roman"/>
          <w:sz w:val="28"/>
          <w:szCs w:val="28"/>
          <w:lang w:val="uk-UA"/>
        </w:rPr>
        <w:t xml:space="preserve"> насосної станції №3 по провулку Садовому, в селі Зелений Бір, Фастівського району Київської області)</w:t>
      </w:r>
      <w:bookmarkStart w:id="0" w:name="_GoBack"/>
      <w:bookmarkEnd w:id="0"/>
      <w:r w:rsidRPr="00A91423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редакції.</w:t>
      </w:r>
    </w:p>
    <w:sectPr w:rsidR="00C27A8B" w:rsidRPr="00A914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A"/>
    <w:rsid w:val="00090683"/>
    <w:rsid w:val="003D7CC0"/>
    <w:rsid w:val="003F73E3"/>
    <w:rsid w:val="00662D08"/>
    <w:rsid w:val="006964DC"/>
    <w:rsid w:val="00936AB7"/>
    <w:rsid w:val="00A91423"/>
    <w:rsid w:val="00AF6F93"/>
    <w:rsid w:val="00B605CA"/>
    <w:rsid w:val="00B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696B8-07FD-4F34-A5DB-7C1D02E5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2023-02-24T10:27:00Z</dcterms:created>
  <dcterms:modified xsi:type="dcterms:W3CDTF">2023-11-07T18:51:00Z</dcterms:modified>
</cp:coreProperties>
</file>