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488C" w14:textId="77777777" w:rsidR="00A42F68" w:rsidRDefault="00A42F68" w:rsidP="00A42F68">
      <w:pPr>
        <w:tabs>
          <w:tab w:val="left" w:pos="2029"/>
        </w:tabs>
        <w:spacing w:after="0" w:line="240" w:lineRule="auto"/>
        <w:jc w:val="right"/>
        <w:rPr>
          <w:rFonts w:ascii="Times New Roman" w:hAnsi="Times New Roman"/>
          <w:b/>
          <w:bCs/>
          <w:sz w:val="24"/>
          <w:szCs w:val="24"/>
        </w:rPr>
      </w:pPr>
      <w:r>
        <w:rPr>
          <w:rFonts w:ascii="Times New Roman" w:hAnsi="Times New Roman"/>
          <w:b/>
          <w:bCs/>
          <w:sz w:val="24"/>
          <w:szCs w:val="24"/>
        </w:rPr>
        <w:t>ДОДАТОК №3</w:t>
      </w:r>
    </w:p>
    <w:p w14:paraId="57920CE2" w14:textId="77777777" w:rsidR="00A42F68" w:rsidRPr="00A42F68" w:rsidRDefault="00A42F68" w:rsidP="00A42F68">
      <w:pPr>
        <w:jc w:val="right"/>
        <w:rPr>
          <w:rFonts w:ascii="Times New Roman" w:hAnsi="Times New Roman"/>
          <w:b/>
          <w:color w:val="121212"/>
          <w:sz w:val="24"/>
          <w:szCs w:val="24"/>
        </w:rPr>
      </w:pPr>
      <w:r w:rsidRPr="00A42F68">
        <w:rPr>
          <w:rFonts w:ascii="Times New Roman" w:hAnsi="Times New Roman"/>
          <w:b/>
          <w:sz w:val="24"/>
          <w:szCs w:val="24"/>
        </w:rPr>
        <w:t>до тендерної документації</w:t>
      </w:r>
    </w:p>
    <w:p w14:paraId="190514C4" w14:textId="77777777" w:rsidR="00A42F68" w:rsidRDefault="00A42F68" w:rsidP="00A42F68">
      <w:pPr>
        <w:tabs>
          <w:tab w:val="left" w:pos="2029"/>
        </w:tabs>
        <w:spacing w:after="0" w:line="240" w:lineRule="auto"/>
        <w:jc w:val="right"/>
        <w:rPr>
          <w:rFonts w:ascii="Times New Roman" w:hAnsi="Times New Roman"/>
          <w:b/>
          <w:bCs/>
          <w:sz w:val="24"/>
          <w:szCs w:val="24"/>
        </w:rPr>
      </w:pPr>
    </w:p>
    <w:p w14:paraId="72FA74CC" w14:textId="77777777" w:rsidR="00A42F68" w:rsidRDefault="00A42F68" w:rsidP="00A42F68">
      <w:pPr>
        <w:tabs>
          <w:tab w:val="left" w:pos="426"/>
          <w:tab w:val="right" w:pos="14570"/>
        </w:tabs>
        <w:spacing w:after="0" w:line="0" w:lineRule="atLeast"/>
        <w:ind w:left="142"/>
        <w:jc w:val="both"/>
        <w:rPr>
          <w:rFonts w:ascii="Times New Roman" w:hAnsi="Times New Roman"/>
          <w:b/>
          <w:bCs/>
          <w:sz w:val="24"/>
          <w:szCs w:val="24"/>
        </w:rPr>
      </w:pPr>
    </w:p>
    <w:p w14:paraId="0D5FAEE6" w14:textId="77777777" w:rsidR="00A42F68" w:rsidRDefault="00A42F68" w:rsidP="00A42F68">
      <w:pPr>
        <w:tabs>
          <w:tab w:val="left" w:pos="6030"/>
          <w:tab w:val="right" w:pos="14570"/>
        </w:tabs>
        <w:spacing w:after="0" w:line="0" w:lineRule="atLeast"/>
        <w:jc w:val="center"/>
        <w:rPr>
          <w:rFonts w:ascii="Times New Roman CYR" w:hAnsi="Times New Roman CYR" w:cs="Times New Roman CYR"/>
          <w:b/>
          <w:sz w:val="24"/>
          <w:szCs w:val="24"/>
          <w:u w:val="single"/>
        </w:rPr>
      </w:pPr>
      <w:r>
        <w:rPr>
          <w:rFonts w:ascii="Times New Roman CYR" w:hAnsi="Times New Roman CYR" w:cs="Times New Roman CYR"/>
          <w:b/>
          <w:sz w:val="24"/>
          <w:szCs w:val="24"/>
          <w:u w:val="single"/>
        </w:rPr>
        <w:t>ІНФОРМАЦІЯ</w:t>
      </w:r>
    </w:p>
    <w:p w14:paraId="2AC5598A" w14:textId="77777777" w:rsidR="00A42F68" w:rsidRDefault="00A42F68" w:rsidP="00A42F68">
      <w:pPr>
        <w:tabs>
          <w:tab w:val="left" w:pos="6030"/>
          <w:tab w:val="right" w:pos="14570"/>
        </w:tabs>
        <w:spacing w:after="0" w:line="0" w:lineRule="atLeast"/>
        <w:jc w:val="center"/>
        <w:rPr>
          <w:rFonts w:ascii="Times New Roman" w:hAnsi="Times New Roman"/>
          <w:sz w:val="24"/>
          <w:szCs w:val="24"/>
        </w:rPr>
      </w:pPr>
      <w:r>
        <w:rPr>
          <w:rFonts w:ascii="Times New Roman CYR" w:hAnsi="Times New Roman CYR" w:cs="Times New Roman CYR"/>
          <w:b/>
          <w:sz w:val="24"/>
          <w:szCs w:val="24"/>
          <w:u w:val="single"/>
        </w:rPr>
        <w:t>про необхідні технічні, якісні та кількісні характеристики предмета закупівлі</w:t>
      </w:r>
    </w:p>
    <w:p w14:paraId="7008CE82" w14:textId="77777777" w:rsidR="00A42F68" w:rsidRDefault="00A42F68" w:rsidP="00A42F68">
      <w:pPr>
        <w:tabs>
          <w:tab w:val="left" w:pos="284"/>
          <w:tab w:val="left" w:pos="426"/>
        </w:tabs>
        <w:spacing w:after="0" w:line="240" w:lineRule="auto"/>
        <w:jc w:val="both"/>
        <w:rPr>
          <w:rFonts w:ascii="Times New Roman" w:hAnsi="Times New Roman"/>
          <w:sz w:val="24"/>
          <w:szCs w:val="24"/>
        </w:rPr>
      </w:pPr>
    </w:p>
    <w:p w14:paraId="1CE74717" w14:textId="3CD2C7E6" w:rsidR="00A42F68" w:rsidRDefault="00A42F68" w:rsidP="00A42F68">
      <w:pPr>
        <w:tabs>
          <w:tab w:val="left" w:pos="284"/>
          <w:tab w:val="left" w:pos="426"/>
        </w:tabs>
        <w:spacing w:after="0" w:line="240" w:lineRule="auto"/>
        <w:jc w:val="center"/>
        <w:rPr>
          <w:rFonts w:ascii="Times New Roman" w:hAnsi="Times New Roman"/>
          <w:b/>
          <w:sz w:val="24"/>
          <w:szCs w:val="24"/>
          <w:lang w:eastAsia="ru-RU"/>
        </w:rPr>
      </w:pPr>
      <w:r>
        <w:rPr>
          <w:rFonts w:ascii="Times New Roman" w:hAnsi="Times New Roman"/>
          <w:sz w:val="24"/>
          <w:szCs w:val="24"/>
        </w:rPr>
        <w:t xml:space="preserve">Предмет закупівлі: </w:t>
      </w:r>
      <w:r>
        <w:rPr>
          <w:rFonts w:ascii="Times New Roman" w:hAnsi="Times New Roman"/>
          <w:b/>
          <w:sz w:val="24"/>
          <w:szCs w:val="24"/>
          <w:lang w:eastAsia="ru-RU"/>
        </w:rPr>
        <w:t xml:space="preserve">ДК 021:2015 - 09130000-9 Нафта і дистиляти </w:t>
      </w:r>
    </w:p>
    <w:p w14:paraId="6F9F0C8D" w14:textId="2B5AD9A4" w:rsidR="00A42F68" w:rsidRDefault="00A42F68" w:rsidP="00A42F68">
      <w:pPr>
        <w:tabs>
          <w:tab w:val="left" w:pos="284"/>
          <w:tab w:val="left" w:pos="426"/>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00157271">
        <w:rPr>
          <w:rFonts w:ascii="Times New Roman" w:hAnsi="Times New Roman"/>
          <w:b/>
          <w:sz w:val="24"/>
          <w:szCs w:val="24"/>
          <w:lang w:eastAsia="ru-RU"/>
        </w:rPr>
        <w:t>Бензин А-95</w:t>
      </w:r>
      <w:r w:rsidR="0081020D">
        <w:rPr>
          <w:rFonts w:ascii="Times New Roman" w:hAnsi="Times New Roman"/>
          <w:b/>
          <w:sz w:val="24"/>
          <w:szCs w:val="24"/>
          <w:lang w:eastAsia="ru-RU"/>
        </w:rPr>
        <w:t xml:space="preserve"> </w:t>
      </w:r>
      <w:r>
        <w:rPr>
          <w:rFonts w:ascii="Times New Roman" w:hAnsi="Times New Roman"/>
          <w:b/>
          <w:sz w:val="24"/>
          <w:szCs w:val="24"/>
          <w:lang w:eastAsia="ru-RU"/>
        </w:rPr>
        <w:t>)</w:t>
      </w:r>
    </w:p>
    <w:p w14:paraId="43B17D33" w14:textId="33CB902E" w:rsidR="00207259" w:rsidRDefault="00913FEF" w:rsidP="00207259">
      <w:pPr>
        <w:tabs>
          <w:tab w:val="left" w:pos="284"/>
          <w:tab w:val="left" w:pos="42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14:paraId="18C5A5DD" w14:textId="69BEAD8D" w:rsidR="00913FEF" w:rsidRPr="00913FEF" w:rsidRDefault="00913FEF" w:rsidP="00207259">
      <w:pPr>
        <w:tabs>
          <w:tab w:val="left" w:pos="284"/>
          <w:tab w:val="left" w:pos="426"/>
        </w:tabs>
        <w:spacing w:after="0" w:line="240" w:lineRule="auto"/>
        <w:rPr>
          <w:rFonts w:ascii="Times New Roman" w:hAnsi="Times New Roman"/>
          <w:b/>
          <w:lang w:eastAsia="ru-RU"/>
        </w:rPr>
      </w:pPr>
      <w:r>
        <w:rPr>
          <w:rFonts w:ascii="Times New Roman" w:hAnsi="Times New Roman"/>
          <w:b/>
          <w:sz w:val="24"/>
          <w:szCs w:val="24"/>
          <w:lang w:eastAsia="ru-RU"/>
        </w:rPr>
        <w:t xml:space="preserve">                                                 </w:t>
      </w:r>
      <w:r w:rsidRPr="00913FEF">
        <w:rPr>
          <w:rFonts w:ascii="Times New Roman" w:hAnsi="Times New Roman"/>
          <w:b/>
          <w:lang w:eastAsia="ru-RU"/>
        </w:rPr>
        <w:t xml:space="preserve"> ТЕХНІЧНЕ ЗАВДАННЯ</w:t>
      </w:r>
    </w:p>
    <w:tbl>
      <w:tblPr>
        <w:tblW w:w="9949" w:type="dxa"/>
        <w:tblInd w:w="-60" w:type="dxa"/>
        <w:tblLayout w:type="fixed"/>
        <w:tblLook w:val="0000" w:firstRow="0" w:lastRow="0" w:firstColumn="0" w:lastColumn="0" w:noHBand="0" w:noVBand="0"/>
      </w:tblPr>
      <w:tblGrid>
        <w:gridCol w:w="709"/>
        <w:gridCol w:w="2294"/>
        <w:gridCol w:w="2977"/>
        <w:gridCol w:w="1418"/>
        <w:gridCol w:w="2551"/>
      </w:tblGrid>
      <w:tr w:rsidR="00A42F68" w14:paraId="23C99DCF" w14:textId="77777777" w:rsidTr="00A42F68">
        <w:tc>
          <w:tcPr>
            <w:tcW w:w="709" w:type="dxa"/>
            <w:tcBorders>
              <w:top w:val="single" w:sz="4" w:space="0" w:color="000000"/>
              <w:left w:val="single" w:sz="4" w:space="0" w:color="000000"/>
              <w:bottom w:val="single" w:sz="4" w:space="0" w:color="000000"/>
            </w:tcBorders>
            <w:shd w:val="clear" w:color="auto" w:fill="auto"/>
            <w:vAlign w:val="center"/>
          </w:tcPr>
          <w:p w14:paraId="0B1CF0A9" w14:textId="77777777" w:rsidR="00A42F68" w:rsidRDefault="00A42F68" w:rsidP="0048520F">
            <w:pPr>
              <w:spacing w:after="0" w:line="0" w:lineRule="atLeast"/>
              <w:jc w:val="center"/>
              <w:rPr>
                <w:rFonts w:ascii="Times New Roman CYR" w:hAnsi="Times New Roman CYR" w:cs="Times New Roman CYR"/>
                <w:b/>
                <w:sz w:val="24"/>
                <w:szCs w:val="24"/>
                <w:lang w:eastAsia="uk-UA"/>
              </w:rPr>
            </w:pPr>
            <w:r>
              <w:rPr>
                <w:rFonts w:ascii="Times New Roman CYR" w:eastAsia="Times New Roman CYR" w:hAnsi="Times New Roman CYR" w:cs="Times New Roman CYR"/>
                <w:b/>
                <w:sz w:val="24"/>
                <w:szCs w:val="24"/>
                <w:lang w:eastAsia="uk-UA"/>
              </w:rPr>
              <w:t>№</w:t>
            </w:r>
          </w:p>
          <w:p w14:paraId="704942C8"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sz w:val="24"/>
                <w:szCs w:val="24"/>
                <w:lang w:eastAsia="uk-UA"/>
              </w:rPr>
              <w:t>п/п</w:t>
            </w:r>
          </w:p>
        </w:tc>
        <w:tc>
          <w:tcPr>
            <w:tcW w:w="2294" w:type="dxa"/>
            <w:tcBorders>
              <w:top w:val="single" w:sz="4" w:space="0" w:color="000000"/>
              <w:left w:val="single" w:sz="4" w:space="0" w:color="000000"/>
              <w:bottom w:val="single" w:sz="4" w:space="0" w:color="000000"/>
            </w:tcBorders>
            <w:shd w:val="clear" w:color="auto" w:fill="auto"/>
            <w:vAlign w:val="center"/>
          </w:tcPr>
          <w:p w14:paraId="4593E61F"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 xml:space="preserve">Найменування товару, що є предметом закупівлі </w:t>
            </w:r>
          </w:p>
        </w:tc>
        <w:tc>
          <w:tcPr>
            <w:tcW w:w="2977" w:type="dxa"/>
            <w:tcBorders>
              <w:top w:val="single" w:sz="4" w:space="0" w:color="000000"/>
              <w:left w:val="single" w:sz="4" w:space="0" w:color="000000"/>
              <w:bottom w:val="single" w:sz="4" w:space="0" w:color="000000"/>
            </w:tcBorders>
            <w:shd w:val="clear" w:color="auto" w:fill="auto"/>
            <w:vAlign w:val="center"/>
          </w:tcPr>
          <w:p w14:paraId="74AF3610" w14:textId="5B3949C1" w:rsidR="00A42F68" w:rsidRPr="0064789B" w:rsidRDefault="0064789B" w:rsidP="0048520F">
            <w:pPr>
              <w:spacing w:after="0" w:line="0" w:lineRule="atLeast"/>
              <w:jc w:val="center"/>
              <w:rPr>
                <w:rFonts w:ascii="Times New Roman CYR" w:hAnsi="Times New Roman CYR" w:cs="Times New Roman CYR"/>
                <w:b/>
                <w:bCs/>
                <w:sz w:val="24"/>
                <w:szCs w:val="24"/>
                <w:lang w:eastAsia="uk-UA"/>
              </w:rPr>
            </w:pPr>
            <w:r w:rsidRPr="0064789B">
              <w:rPr>
                <w:b/>
                <w:bCs/>
                <w:lang w:eastAsia="ru-RU"/>
              </w:rPr>
              <w:t>Технічні та якісні характеристики</w:t>
            </w:r>
          </w:p>
        </w:tc>
        <w:tc>
          <w:tcPr>
            <w:tcW w:w="1418" w:type="dxa"/>
            <w:tcBorders>
              <w:top w:val="single" w:sz="4" w:space="0" w:color="000000"/>
              <w:left w:val="single" w:sz="4" w:space="0" w:color="000000"/>
              <w:bottom w:val="single" w:sz="4" w:space="0" w:color="000000"/>
            </w:tcBorders>
            <w:shd w:val="clear" w:color="auto" w:fill="auto"/>
            <w:vAlign w:val="center"/>
          </w:tcPr>
          <w:p w14:paraId="00BA0152"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Одиниця</w:t>
            </w:r>
          </w:p>
          <w:p w14:paraId="7AD163DA"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виміру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A3D2" w14:textId="77777777" w:rsidR="00A42F68" w:rsidRDefault="00A42F68" w:rsidP="0048520F">
            <w:pPr>
              <w:spacing w:after="0" w:line="0" w:lineRule="atLeast"/>
              <w:jc w:val="center"/>
            </w:pPr>
            <w:r>
              <w:rPr>
                <w:rFonts w:ascii="Times New Roman CYR" w:hAnsi="Times New Roman CYR" w:cs="Times New Roman CYR"/>
                <w:b/>
                <w:bCs/>
                <w:sz w:val="24"/>
                <w:szCs w:val="24"/>
                <w:lang w:eastAsia="uk-UA"/>
              </w:rPr>
              <w:t>Кількість товару</w:t>
            </w:r>
          </w:p>
        </w:tc>
      </w:tr>
      <w:tr w:rsidR="00A42F68" w14:paraId="41300AE4" w14:textId="77777777" w:rsidTr="00A42F68">
        <w:trPr>
          <w:trHeight w:val="516"/>
        </w:trPr>
        <w:tc>
          <w:tcPr>
            <w:tcW w:w="709" w:type="dxa"/>
            <w:tcBorders>
              <w:top w:val="single" w:sz="4" w:space="0" w:color="000000"/>
              <w:left w:val="single" w:sz="4" w:space="0" w:color="000000"/>
              <w:bottom w:val="single" w:sz="4" w:space="0" w:color="000000"/>
            </w:tcBorders>
            <w:shd w:val="clear" w:color="auto" w:fill="auto"/>
            <w:vAlign w:val="center"/>
          </w:tcPr>
          <w:p w14:paraId="08B7E4F8" w14:textId="77777777" w:rsidR="00A42F68" w:rsidRDefault="00A42F68" w:rsidP="0048520F">
            <w:pPr>
              <w:spacing w:after="0" w:line="0" w:lineRule="atLeast"/>
              <w:jc w:val="center"/>
              <w:rPr>
                <w:rFonts w:ascii="Times New Roman" w:hAnsi="Times New Roman"/>
                <w:sz w:val="24"/>
                <w:szCs w:val="24"/>
                <w:lang w:eastAsia="uk-UA"/>
              </w:rPr>
            </w:pPr>
            <w:r>
              <w:rPr>
                <w:rFonts w:ascii="Times New Roman CYR" w:hAnsi="Times New Roman CYR" w:cs="Times New Roman CYR"/>
                <w:sz w:val="24"/>
                <w:szCs w:val="24"/>
                <w:lang w:eastAsia="uk-UA"/>
              </w:rPr>
              <w:t>1.</w:t>
            </w:r>
          </w:p>
        </w:tc>
        <w:tc>
          <w:tcPr>
            <w:tcW w:w="2294" w:type="dxa"/>
            <w:tcBorders>
              <w:top w:val="single" w:sz="4" w:space="0" w:color="000000"/>
              <w:left w:val="single" w:sz="4" w:space="0" w:color="000000"/>
              <w:bottom w:val="single" w:sz="4" w:space="0" w:color="000000"/>
            </w:tcBorders>
            <w:shd w:val="clear" w:color="auto" w:fill="auto"/>
            <w:vAlign w:val="center"/>
          </w:tcPr>
          <w:p w14:paraId="11D7BE9C" w14:textId="33494E64" w:rsidR="00A42F68" w:rsidRDefault="00A42F68" w:rsidP="0048520F">
            <w:pPr>
              <w:tabs>
                <w:tab w:val="left" w:pos="1560"/>
                <w:tab w:val="right" w:pos="14570"/>
              </w:tabs>
              <w:spacing w:after="0" w:line="0" w:lineRule="atLeast"/>
              <w:jc w:val="center"/>
              <w:rPr>
                <w:rFonts w:ascii="Times New Roman" w:hAnsi="Times New Roman"/>
                <w:sz w:val="24"/>
                <w:szCs w:val="24"/>
                <w:lang w:eastAsia="uk-UA"/>
              </w:rPr>
            </w:pPr>
            <w:r>
              <w:rPr>
                <w:rFonts w:ascii="Times New Roman" w:hAnsi="Times New Roman"/>
                <w:sz w:val="24"/>
                <w:szCs w:val="24"/>
                <w:lang w:eastAsia="uk-UA"/>
              </w:rPr>
              <w:t xml:space="preserve">Бензин А-95 </w:t>
            </w:r>
          </w:p>
          <w:p w14:paraId="1CB82936" w14:textId="77777777" w:rsidR="00A42F68" w:rsidRDefault="00A42F68" w:rsidP="0048520F">
            <w:pPr>
              <w:tabs>
                <w:tab w:val="left" w:pos="1560"/>
                <w:tab w:val="right" w:pos="14570"/>
              </w:tabs>
              <w:spacing w:after="0" w:line="0" w:lineRule="atLeast"/>
              <w:jc w:val="center"/>
              <w:rPr>
                <w:rFonts w:ascii="Times New Roman CYR" w:hAnsi="Times New Roman CYR" w:cs="Times New Roman CYR"/>
                <w:sz w:val="24"/>
                <w:szCs w:val="24"/>
                <w:lang w:eastAsia="uk-UA"/>
              </w:rPr>
            </w:pPr>
            <w:r>
              <w:rPr>
                <w:rFonts w:ascii="Times New Roman" w:hAnsi="Times New Roman"/>
                <w:sz w:val="24"/>
                <w:szCs w:val="24"/>
                <w:lang w:eastAsia="uk-UA"/>
              </w:rPr>
              <w:t>(по талонах)</w:t>
            </w:r>
          </w:p>
        </w:tc>
        <w:tc>
          <w:tcPr>
            <w:tcW w:w="2977" w:type="dxa"/>
            <w:tcBorders>
              <w:top w:val="single" w:sz="4" w:space="0" w:color="000000"/>
              <w:left w:val="single" w:sz="4" w:space="0" w:color="000000"/>
              <w:bottom w:val="single" w:sz="4" w:space="0" w:color="000000"/>
            </w:tcBorders>
            <w:shd w:val="clear" w:color="auto" w:fill="auto"/>
            <w:vAlign w:val="center"/>
          </w:tcPr>
          <w:p w14:paraId="4FBAA9AE" w14:textId="77777777" w:rsidR="003F3A06" w:rsidRDefault="003F3A06" w:rsidP="003F3A06">
            <w:pPr>
              <w:widowControl w:val="0"/>
              <w:tabs>
                <w:tab w:val="left" w:pos="709"/>
                <w:tab w:val="left" w:pos="735"/>
                <w:tab w:val="center" w:pos="4677"/>
              </w:tabs>
              <w:spacing w:after="0" w:line="240" w:lineRule="auto"/>
              <w:ind w:firstLine="709"/>
              <w:jc w:val="center"/>
              <w:rPr>
                <w:sz w:val="24"/>
                <w:szCs w:val="24"/>
              </w:rPr>
            </w:pPr>
            <w:r>
              <w:rPr>
                <w:sz w:val="24"/>
                <w:szCs w:val="24"/>
              </w:rPr>
              <w:t>Відповідність палива ДСТУ -7687:2015 «Бензини автомобільні Євро. Технічні умови»</w:t>
            </w:r>
          </w:p>
          <w:p w14:paraId="470C4C5B" w14:textId="3DDA1839" w:rsidR="003F3A06" w:rsidRDefault="003F3A06" w:rsidP="003F3A06">
            <w:pPr>
              <w:widowControl w:val="0"/>
              <w:tabs>
                <w:tab w:val="left" w:pos="709"/>
                <w:tab w:val="left" w:pos="735"/>
                <w:tab w:val="center" w:pos="4677"/>
              </w:tabs>
              <w:spacing w:after="0" w:line="240" w:lineRule="auto"/>
              <w:ind w:firstLine="709"/>
              <w:jc w:val="center"/>
              <w:rPr>
                <w:sz w:val="24"/>
                <w:szCs w:val="24"/>
              </w:rPr>
            </w:pPr>
            <w:r>
              <w:rPr>
                <w:sz w:val="24"/>
                <w:szCs w:val="24"/>
              </w:rPr>
              <w:t>Екологічний клас пального – не нижче класу Євро 5.</w:t>
            </w:r>
          </w:p>
          <w:p w14:paraId="6011BB7B" w14:textId="60239291" w:rsidR="00A42F68" w:rsidRDefault="00A42F68" w:rsidP="0064789B">
            <w:pPr>
              <w:suppressAutoHyphens w:val="0"/>
              <w:jc w:val="center"/>
              <w:rPr>
                <w:rFonts w:ascii="Times New Roman CYR" w:hAnsi="Times New Roman CYR" w:cs="Times New Roman CYR"/>
                <w:sz w:val="24"/>
                <w:szCs w:val="24"/>
                <w:lang w:eastAsia="uk-UA"/>
              </w:rPr>
            </w:pPr>
          </w:p>
        </w:tc>
        <w:tc>
          <w:tcPr>
            <w:tcW w:w="1418" w:type="dxa"/>
            <w:tcBorders>
              <w:top w:val="single" w:sz="4" w:space="0" w:color="000000"/>
              <w:left w:val="single" w:sz="4" w:space="0" w:color="000000"/>
              <w:bottom w:val="single" w:sz="4" w:space="0" w:color="000000"/>
            </w:tcBorders>
            <w:shd w:val="clear" w:color="auto" w:fill="auto"/>
            <w:vAlign w:val="center"/>
          </w:tcPr>
          <w:p w14:paraId="235246BC" w14:textId="77777777" w:rsidR="00A42F68" w:rsidRDefault="00A42F68" w:rsidP="0048520F">
            <w:pPr>
              <w:spacing w:after="0" w:line="0" w:lineRule="atLeast"/>
              <w:jc w:val="center"/>
              <w:rPr>
                <w:rFonts w:ascii="Times New Roman" w:hAnsi="Times New Roman"/>
                <w:color w:val="000000"/>
                <w:sz w:val="24"/>
                <w:szCs w:val="24"/>
                <w:lang w:eastAsia="uk-UA"/>
              </w:rPr>
            </w:pPr>
            <w:r>
              <w:rPr>
                <w:rFonts w:ascii="Times New Roman CYR" w:hAnsi="Times New Roman CYR" w:cs="Times New Roman CYR"/>
                <w:sz w:val="24"/>
                <w:szCs w:val="24"/>
                <w:lang w:eastAsia="uk-UA"/>
              </w:rPr>
              <w:t>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671A" w14:textId="7A2851E7" w:rsidR="00A42F68" w:rsidRPr="00DE4D9F" w:rsidRDefault="00311A99" w:rsidP="0048520F">
            <w:pPr>
              <w:tabs>
                <w:tab w:val="left" w:pos="1560"/>
                <w:tab w:val="right" w:pos="14570"/>
              </w:tabs>
              <w:spacing w:after="0" w:line="0" w:lineRule="atLeast"/>
              <w:jc w:val="center"/>
            </w:pPr>
            <w:r>
              <w:rPr>
                <w:rFonts w:ascii="Times New Roman" w:hAnsi="Times New Roman"/>
                <w:color w:val="000000"/>
                <w:sz w:val="24"/>
                <w:szCs w:val="24"/>
                <w:lang w:val="ru-RU" w:eastAsia="uk-UA"/>
              </w:rPr>
              <w:t>2</w:t>
            </w:r>
            <w:r w:rsidR="008E00AE">
              <w:rPr>
                <w:rFonts w:ascii="Times New Roman" w:hAnsi="Times New Roman"/>
                <w:color w:val="000000"/>
                <w:sz w:val="24"/>
                <w:szCs w:val="24"/>
                <w:lang w:eastAsia="uk-UA"/>
              </w:rPr>
              <w:t>000</w:t>
            </w:r>
          </w:p>
        </w:tc>
      </w:tr>
    </w:tbl>
    <w:p w14:paraId="012C2052" w14:textId="47A140D4" w:rsidR="00D03961" w:rsidRPr="00D03961" w:rsidRDefault="00207259" w:rsidP="00D03961">
      <w:pPr>
        <w:spacing w:after="0" w:line="240" w:lineRule="auto"/>
        <w:ind w:firstLine="709"/>
        <w:jc w:val="both"/>
        <w:rPr>
          <w:rFonts w:ascii="Times New Roman" w:hAnsi="Times New Roman"/>
          <w:sz w:val="24"/>
          <w:szCs w:val="20"/>
        </w:rPr>
      </w:pPr>
      <w:r w:rsidRPr="00D03961">
        <w:rPr>
          <w:rFonts w:ascii="Times New Roman" w:hAnsi="Times New Roman"/>
          <w:sz w:val="24"/>
          <w:szCs w:val="20"/>
        </w:rPr>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w:t>
      </w:r>
      <w:r w:rsidRPr="00D03961">
        <w:rPr>
          <w:rFonts w:ascii="Times New Roman" w:hAnsi="Times New Roman"/>
          <w:sz w:val="24"/>
          <w:szCs w:val="24"/>
          <w:lang w:eastAsia="ru-RU"/>
        </w:rPr>
        <w:t>стандартам</w:t>
      </w:r>
      <w:r w:rsidRPr="00D03961">
        <w:rPr>
          <w:rFonts w:ascii="Times New Roman" w:hAnsi="Times New Roman"/>
          <w:sz w:val="24"/>
          <w:szCs w:val="20"/>
        </w:rPr>
        <w:t xml:space="preserve"> якості, технічним умовам), і мають підтверджуватись паспортом якості або сертифікатом відповідності, </w:t>
      </w:r>
    </w:p>
    <w:p w14:paraId="14E0A450" w14:textId="5FC47393" w:rsidR="00D03961" w:rsidRPr="002153EF" w:rsidRDefault="00D03961" w:rsidP="002153EF">
      <w:pPr>
        <w:spacing w:after="0" w:line="240" w:lineRule="auto"/>
        <w:ind w:firstLine="567"/>
        <w:jc w:val="both"/>
        <w:rPr>
          <w:rFonts w:ascii="Times New Roman" w:hAnsi="Times New Roman"/>
          <w:sz w:val="24"/>
          <w:szCs w:val="24"/>
        </w:rPr>
      </w:pPr>
      <w:r w:rsidRPr="00D03961">
        <w:rPr>
          <w:rFonts w:ascii="Times New Roman" w:hAnsi="Times New Roman"/>
          <w:sz w:val="24"/>
          <w:szCs w:val="24"/>
        </w:rPr>
        <w:t xml:space="preserve">Товар повинен відповідати державним стандартам (ДСТУ, ТУ, </w:t>
      </w:r>
      <w:r w:rsidRPr="00D03961">
        <w:rPr>
          <w:rFonts w:ascii="Times New Roman" w:hAnsi="Times New Roman"/>
          <w:color w:val="000000"/>
          <w:sz w:val="24"/>
          <w:szCs w:val="24"/>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і мати паспорти якості на кожну партію товару та сертифікати відповідності. </w:t>
      </w:r>
    </w:p>
    <w:p w14:paraId="35E2287D" w14:textId="398475AC" w:rsidR="00207259" w:rsidRPr="00D03961" w:rsidRDefault="00207259" w:rsidP="00D03961">
      <w:pPr>
        <w:spacing w:after="0" w:line="240" w:lineRule="auto"/>
        <w:ind w:firstLine="567"/>
        <w:jc w:val="both"/>
        <w:rPr>
          <w:rFonts w:ascii="Times New Roman" w:hAnsi="Times New Roman"/>
          <w:sz w:val="24"/>
          <w:szCs w:val="20"/>
        </w:rPr>
      </w:pPr>
      <w:r w:rsidRPr="00D03961">
        <w:rPr>
          <w:rFonts w:ascii="Times New Roman" w:hAnsi="Times New Roman"/>
          <w:sz w:val="24"/>
          <w:szCs w:val="20"/>
        </w:rPr>
        <w:t>Талони  на бензин</w:t>
      </w:r>
      <w:r w:rsidR="00157271">
        <w:rPr>
          <w:rFonts w:ascii="Times New Roman" w:hAnsi="Times New Roman"/>
          <w:sz w:val="24"/>
          <w:szCs w:val="20"/>
        </w:rPr>
        <w:t xml:space="preserve"> </w:t>
      </w:r>
      <w:r w:rsidRPr="00D03961">
        <w:rPr>
          <w:rFonts w:ascii="Times New Roman" w:hAnsi="Times New Roman"/>
          <w:sz w:val="24"/>
          <w:szCs w:val="20"/>
        </w:rPr>
        <w:t>повинні мати номінал  10 літрів.</w:t>
      </w:r>
    </w:p>
    <w:p w14:paraId="40381D23" w14:textId="48EB16F6" w:rsidR="00207259" w:rsidRPr="00D03961" w:rsidRDefault="00207259" w:rsidP="00207259">
      <w:pPr>
        <w:spacing w:after="0" w:line="240" w:lineRule="auto"/>
        <w:ind w:firstLine="567"/>
        <w:jc w:val="both"/>
        <w:rPr>
          <w:rFonts w:ascii="Times New Roman" w:hAnsi="Times New Roman"/>
          <w:sz w:val="24"/>
          <w:szCs w:val="24"/>
          <w:lang w:eastAsia="ru-RU"/>
        </w:rPr>
      </w:pPr>
      <w:r w:rsidRPr="00D03961">
        <w:rPr>
          <w:rFonts w:ascii="Times New Roman" w:hAnsi="Times New Roman"/>
          <w:sz w:val="24"/>
          <w:szCs w:val="24"/>
        </w:rPr>
        <w:t>Талони повинні діяти на АЗС в м. Рівне та містах, районах Рівненської області, а також на території України</w:t>
      </w:r>
      <w:r w:rsidR="00B265A3">
        <w:rPr>
          <w:rFonts w:ascii="Times New Roman" w:hAnsi="Times New Roman"/>
          <w:sz w:val="24"/>
          <w:szCs w:val="24"/>
        </w:rPr>
        <w:t xml:space="preserve"> про що учасник повинен надати гарантійний лист</w:t>
      </w:r>
      <w:r w:rsidRPr="00D03961">
        <w:rPr>
          <w:rFonts w:ascii="Times New Roman" w:hAnsi="Times New Roman"/>
          <w:sz w:val="24"/>
          <w:szCs w:val="24"/>
        </w:rPr>
        <w:t>.</w:t>
      </w:r>
    </w:p>
    <w:p w14:paraId="43C2A214" w14:textId="77777777" w:rsidR="006F34D3" w:rsidRDefault="00207259" w:rsidP="006F34D3">
      <w:pPr>
        <w:spacing w:after="0" w:line="240" w:lineRule="auto"/>
        <w:ind w:firstLine="567"/>
        <w:jc w:val="both"/>
        <w:rPr>
          <w:rFonts w:ascii="Times New Roman" w:hAnsi="Times New Roman"/>
          <w:sz w:val="24"/>
          <w:szCs w:val="24"/>
          <w:lang w:eastAsia="ru-RU"/>
        </w:rPr>
      </w:pPr>
      <w:r w:rsidRPr="00D03961">
        <w:rPr>
          <w:rFonts w:ascii="Times New Roman" w:hAnsi="Times New Roman"/>
          <w:sz w:val="24"/>
          <w:szCs w:val="24"/>
          <w:lang w:eastAsia="ru-RU"/>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1CD0B55B" w14:textId="78E833B5" w:rsidR="006F34D3" w:rsidRDefault="006F34D3" w:rsidP="003120F1">
      <w:pPr>
        <w:widowControl w:val="0"/>
        <w:tabs>
          <w:tab w:val="left" w:pos="567"/>
          <w:tab w:val="center" w:pos="467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ab/>
      </w:r>
      <w:r w:rsidR="00207259" w:rsidRPr="00D03961">
        <w:rPr>
          <w:rFonts w:ascii="Times New Roman" w:hAnsi="Times New Roman"/>
          <w:sz w:val="24"/>
          <w:szCs w:val="24"/>
          <w:lang w:eastAsia="ru-RU"/>
        </w:rPr>
        <w:t>Термін дії талонів – безстроково</w:t>
      </w:r>
      <w:r w:rsidR="00764E33">
        <w:rPr>
          <w:rFonts w:ascii="Times New Roman" w:hAnsi="Times New Roman"/>
          <w:sz w:val="24"/>
          <w:szCs w:val="24"/>
          <w:lang w:eastAsia="ru-RU"/>
        </w:rPr>
        <w:t xml:space="preserve"> або ж не менше 12 місяців із моменту з дати їх передачі Замовнику (Покупцю)</w:t>
      </w:r>
      <w:r>
        <w:rPr>
          <w:rFonts w:ascii="Times New Roman" w:hAnsi="Times New Roman"/>
          <w:sz w:val="24"/>
          <w:szCs w:val="24"/>
          <w:lang w:eastAsia="ru-RU"/>
        </w:rPr>
        <w:t xml:space="preserve"> із можливістю </w:t>
      </w:r>
      <w:r>
        <w:rPr>
          <w:rFonts w:ascii="Times New Roman" w:hAnsi="Times New Roman"/>
          <w:sz w:val="24"/>
          <w:szCs w:val="24"/>
        </w:rPr>
        <w:t xml:space="preserve">продовження терміну до трьох років. </w:t>
      </w:r>
      <w:r w:rsidRPr="00ED02F3">
        <w:rPr>
          <w:rFonts w:ascii="Times New Roman" w:hAnsi="Times New Roman"/>
          <w:sz w:val="24"/>
          <w:szCs w:val="24"/>
        </w:rPr>
        <w:t xml:space="preserve">У  складі </w:t>
      </w:r>
      <w:r w:rsidR="00127679">
        <w:rPr>
          <w:rFonts w:ascii="Times New Roman" w:hAnsi="Times New Roman"/>
          <w:sz w:val="24"/>
          <w:szCs w:val="24"/>
        </w:rPr>
        <w:t>цінової</w:t>
      </w:r>
      <w:r w:rsidRPr="00ED02F3">
        <w:rPr>
          <w:rFonts w:ascii="Times New Roman" w:hAnsi="Times New Roman"/>
          <w:sz w:val="24"/>
          <w:szCs w:val="24"/>
        </w:rPr>
        <w:t xml:space="preserve"> пропозиції Учасник повинен надати довідку про дійсність талонів на території України строком, який повинен складати не менше одного року з моменту їх отримання та гарантованим продовженням їх терміну до трьох років.</w:t>
      </w:r>
    </w:p>
    <w:p w14:paraId="7F1496FE" w14:textId="74531CCD" w:rsidR="008E00AE" w:rsidRDefault="008E00AE" w:rsidP="003120F1">
      <w:pPr>
        <w:widowControl w:val="0"/>
        <w:tabs>
          <w:tab w:val="left" w:pos="567"/>
          <w:tab w:val="center" w:pos="467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Товар буде зберігатися постачальником на власних, орендованих або партнерських АЗС до моменту відпуску товару.</w:t>
      </w:r>
    </w:p>
    <w:p w14:paraId="0DCA209B" w14:textId="3B594D27" w:rsidR="006F34D3" w:rsidRPr="00D03961" w:rsidRDefault="006F34D3" w:rsidP="006F34D3">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D02F3">
        <w:rPr>
          <w:rFonts w:ascii="Times New Roman" w:hAnsi="Times New Roman"/>
          <w:sz w:val="24"/>
          <w:szCs w:val="24"/>
        </w:rPr>
        <w:t>У</w:t>
      </w:r>
      <w:r w:rsidR="00764E33" w:rsidRPr="00ED02F3">
        <w:rPr>
          <w:rFonts w:ascii="Times New Roman" w:hAnsi="Times New Roman"/>
          <w:sz w:val="24"/>
          <w:szCs w:val="24"/>
        </w:rPr>
        <w:t xml:space="preserve">часник має надати </w:t>
      </w:r>
      <w:r w:rsidRPr="006F34D3">
        <w:rPr>
          <w:rFonts w:ascii="Times New Roman" w:hAnsi="Times New Roman"/>
          <w:sz w:val="24"/>
          <w:szCs w:val="24"/>
        </w:rPr>
        <w:t>копії дійсних паспортів/сертифікатів якості або відповідності на товари, які є предметом закупівлі.</w:t>
      </w:r>
    </w:p>
    <w:p w14:paraId="1E5184CC" w14:textId="6344F2D9" w:rsidR="00D03961" w:rsidRPr="00D03961" w:rsidRDefault="00D03961" w:rsidP="00D03961">
      <w:pPr>
        <w:spacing w:after="0" w:line="240" w:lineRule="auto"/>
        <w:ind w:firstLine="567"/>
        <w:jc w:val="both"/>
        <w:rPr>
          <w:rFonts w:ascii="Times New Roman" w:hAnsi="Times New Roman"/>
          <w:sz w:val="24"/>
          <w:szCs w:val="24"/>
        </w:rPr>
      </w:pPr>
      <w:r w:rsidRPr="00D03961">
        <w:rPr>
          <w:rFonts w:ascii="Times New Roman" w:hAnsi="Times New Roman"/>
          <w:sz w:val="24"/>
          <w:szCs w:val="24"/>
        </w:rPr>
        <w:t xml:space="preserve">Учасник (Постачальник) повинен здійснювати заправку автомобілів Замовника (Покупця) цілодобово по талонах на АЗС </w:t>
      </w:r>
      <w:r w:rsidR="00FE69C2">
        <w:rPr>
          <w:rFonts w:ascii="Times New Roman" w:hAnsi="Times New Roman"/>
          <w:sz w:val="24"/>
          <w:szCs w:val="24"/>
          <w:lang w:val="ru-RU"/>
        </w:rPr>
        <w:t xml:space="preserve">про </w:t>
      </w:r>
      <w:proofErr w:type="spellStart"/>
      <w:r w:rsidR="00FE69C2">
        <w:rPr>
          <w:rFonts w:ascii="Times New Roman" w:hAnsi="Times New Roman"/>
          <w:sz w:val="24"/>
          <w:szCs w:val="24"/>
          <w:lang w:val="ru-RU"/>
        </w:rPr>
        <w:t>що</w:t>
      </w:r>
      <w:proofErr w:type="spellEnd"/>
      <w:r w:rsidR="00FE69C2">
        <w:rPr>
          <w:rFonts w:ascii="Times New Roman" w:hAnsi="Times New Roman"/>
          <w:sz w:val="24"/>
          <w:szCs w:val="24"/>
          <w:lang w:val="ru-RU"/>
        </w:rPr>
        <w:t xml:space="preserve"> </w:t>
      </w:r>
      <w:proofErr w:type="spellStart"/>
      <w:r w:rsidR="00FE69C2">
        <w:rPr>
          <w:rFonts w:ascii="Times New Roman" w:hAnsi="Times New Roman"/>
          <w:sz w:val="24"/>
          <w:szCs w:val="24"/>
          <w:lang w:val="ru-RU"/>
        </w:rPr>
        <w:t>учасник</w:t>
      </w:r>
      <w:proofErr w:type="spellEnd"/>
      <w:r w:rsidR="00FE69C2">
        <w:rPr>
          <w:rFonts w:ascii="Times New Roman" w:hAnsi="Times New Roman"/>
          <w:sz w:val="24"/>
          <w:szCs w:val="24"/>
          <w:lang w:val="ru-RU"/>
        </w:rPr>
        <w:t xml:space="preserve"> повинен </w:t>
      </w:r>
      <w:proofErr w:type="spellStart"/>
      <w:r w:rsidR="00FE69C2">
        <w:rPr>
          <w:rFonts w:ascii="Times New Roman" w:hAnsi="Times New Roman"/>
          <w:sz w:val="24"/>
          <w:szCs w:val="24"/>
          <w:lang w:val="ru-RU"/>
        </w:rPr>
        <w:t>надати</w:t>
      </w:r>
      <w:proofErr w:type="spellEnd"/>
      <w:r w:rsidR="00FE69C2">
        <w:rPr>
          <w:rFonts w:ascii="Times New Roman" w:hAnsi="Times New Roman"/>
          <w:sz w:val="24"/>
          <w:szCs w:val="24"/>
          <w:lang w:val="ru-RU"/>
        </w:rPr>
        <w:t xml:space="preserve"> в </w:t>
      </w:r>
      <w:proofErr w:type="spellStart"/>
      <w:r w:rsidR="00FE69C2">
        <w:rPr>
          <w:rFonts w:ascii="Times New Roman" w:hAnsi="Times New Roman"/>
          <w:sz w:val="24"/>
          <w:szCs w:val="24"/>
          <w:lang w:val="ru-RU"/>
        </w:rPr>
        <w:t>складі</w:t>
      </w:r>
      <w:proofErr w:type="spellEnd"/>
      <w:r w:rsidR="00FE69C2">
        <w:rPr>
          <w:rFonts w:ascii="Times New Roman" w:hAnsi="Times New Roman"/>
          <w:sz w:val="24"/>
          <w:szCs w:val="24"/>
          <w:lang w:val="ru-RU"/>
        </w:rPr>
        <w:t xml:space="preserve">  </w:t>
      </w:r>
      <w:proofErr w:type="spellStart"/>
      <w:r w:rsidR="00FE69C2">
        <w:rPr>
          <w:rFonts w:ascii="Times New Roman" w:hAnsi="Times New Roman"/>
          <w:sz w:val="24"/>
          <w:szCs w:val="24"/>
          <w:lang w:val="ru-RU"/>
        </w:rPr>
        <w:t>пропозиції</w:t>
      </w:r>
      <w:proofErr w:type="spellEnd"/>
      <w:r w:rsidR="00FE69C2">
        <w:rPr>
          <w:rFonts w:ascii="Times New Roman" w:hAnsi="Times New Roman"/>
          <w:sz w:val="24"/>
          <w:szCs w:val="24"/>
          <w:lang w:val="ru-RU"/>
        </w:rPr>
        <w:t xml:space="preserve"> </w:t>
      </w:r>
      <w:proofErr w:type="spellStart"/>
      <w:r w:rsidR="00FE69C2">
        <w:rPr>
          <w:rFonts w:ascii="Times New Roman" w:hAnsi="Times New Roman"/>
          <w:sz w:val="24"/>
          <w:szCs w:val="24"/>
          <w:lang w:val="ru-RU"/>
        </w:rPr>
        <w:t>гарантійний</w:t>
      </w:r>
      <w:proofErr w:type="spellEnd"/>
      <w:r w:rsidR="00FE69C2">
        <w:rPr>
          <w:rFonts w:ascii="Times New Roman" w:hAnsi="Times New Roman"/>
          <w:sz w:val="24"/>
          <w:szCs w:val="24"/>
          <w:lang w:val="ru-RU"/>
        </w:rPr>
        <w:t xml:space="preserve"> лист та </w:t>
      </w:r>
      <w:proofErr w:type="spellStart"/>
      <w:r w:rsidR="00FE69C2">
        <w:rPr>
          <w:rFonts w:ascii="Times New Roman" w:hAnsi="Times New Roman"/>
          <w:sz w:val="24"/>
          <w:szCs w:val="24"/>
          <w:lang w:val="ru-RU"/>
        </w:rPr>
        <w:t>перелік</w:t>
      </w:r>
      <w:proofErr w:type="spellEnd"/>
      <w:r w:rsidR="00FE69C2">
        <w:rPr>
          <w:rFonts w:ascii="Times New Roman" w:hAnsi="Times New Roman"/>
          <w:sz w:val="24"/>
          <w:szCs w:val="24"/>
          <w:lang w:val="ru-RU"/>
        </w:rPr>
        <w:t xml:space="preserve"> АЗС </w:t>
      </w:r>
      <w:r w:rsidR="00157271">
        <w:rPr>
          <w:rFonts w:ascii="Times New Roman" w:hAnsi="Times New Roman"/>
          <w:sz w:val="24"/>
          <w:szCs w:val="24"/>
        </w:rPr>
        <w:t>.</w:t>
      </w:r>
    </w:p>
    <w:p w14:paraId="616F7031" w14:textId="77777777" w:rsidR="00D03961" w:rsidRPr="006F34D3" w:rsidRDefault="00D03961" w:rsidP="00D03961">
      <w:pPr>
        <w:spacing w:after="0" w:line="240" w:lineRule="auto"/>
        <w:ind w:firstLine="567"/>
        <w:jc w:val="both"/>
        <w:rPr>
          <w:rFonts w:ascii="Times New Roman" w:hAnsi="Times New Roman"/>
          <w:b/>
          <w:i/>
          <w:color w:val="121212"/>
          <w:sz w:val="24"/>
          <w:szCs w:val="24"/>
          <w:lang w:val="ru-RU"/>
        </w:rPr>
      </w:pPr>
      <w:r w:rsidRPr="00D03961">
        <w:rPr>
          <w:rFonts w:ascii="Times New Roman" w:hAnsi="Times New Roman"/>
          <w:sz w:val="24"/>
          <w:szCs w:val="24"/>
        </w:rPr>
        <w:t>У</w:t>
      </w:r>
      <w:r w:rsidRPr="00D03961">
        <w:rPr>
          <w:rFonts w:ascii="Times New Roman" w:hAnsi="Times New Roman"/>
          <w:color w:val="121212"/>
          <w:sz w:val="24"/>
          <w:szCs w:val="24"/>
        </w:rPr>
        <w:t xml:space="preserve">часник повинен надати в складі тендерної пропозицій </w:t>
      </w:r>
      <w:r w:rsidRPr="00ED02F3">
        <w:rPr>
          <w:rFonts w:ascii="Times New Roman" w:hAnsi="Times New Roman"/>
          <w:sz w:val="24"/>
          <w:szCs w:val="24"/>
        </w:rPr>
        <w:t xml:space="preserve">довідку на фірмовому бланку у довільній формі, </w:t>
      </w:r>
      <w:r w:rsidRPr="00ED02F3">
        <w:rPr>
          <w:rFonts w:ascii="Times New Roman" w:hAnsi="Times New Roman"/>
          <w:color w:val="121212"/>
          <w:sz w:val="24"/>
          <w:szCs w:val="24"/>
        </w:rPr>
        <w:t xml:space="preserve">підписану </w:t>
      </w:r>
      <w:r w:rsidRPr="00ED02F3">
        <w:rPr>
          <w:rFonts w:ascii="Times New Roman" w:hAnsi="Times New Roman"/>
          <w:sz w:val="24"/>
          <w:szCs w:val="24"/>
        </w:rPr>
        <w:t>уповноваженою особою Учасника та завірену печаткою (у разі наявності) з гарантією якості товару</w:t>
      </w:r>
      <w:r w:rsidRPr="00ED02F3">
        <w:rPr>
          <w:rFonts w:ascii="Times New Roman" w:hAnsi="Times New Roman"/>
          <w:color w:val="121212"/>
          <w:sz w:val="24"/>
          <w:szCs w:val="24"/>
          <w:lang w:val="ru-RU"/>
        </w:rPr>
        <w:t>.</w:t>
      </w:r>
    </w:p>
    <w:p w14:paraId="2B0BF808" w14:textId="7E9CC60C" w:rsidR="00913FEF" w:rsidRDefault="0064789B" w:rsidP="0064789B">
      <w:pPr>
        <w:shd w:val="clear" w:color="auto" w:fill="FFFFFF"/>
        <w:suppressAutoHyphens w:val="0"/>
        <w:spacing w:after="0" w:line="360" w:lineRule="auto"/>
        <w:ind w:firstLine="218"/>
        <w:jc w:val="both"/>
        <w:rPr>
          <w:rFonts w:ascii="Times New Roman" w:hAnsi="Times New Roman"/>
          <w:bCs/>
          <w:color w:val="000000"/>
          <w:kern w:val="2"/>
          <w:sz w:val="24"/>
          <w:szCs w:val="24"/>
          <w:shd w:val="clear" w:color="auto" w:fill="FFFFFF"/>
        </w:rPr>
      </w:pPr>
      <w:r w:rsidRPr="0064789B">
        <w:rPr>
          <w:rFonts w:ascii="Times New Roman" w:hAnsi="Times New Roman"/>
          <w:bCs/>
          <w:color w:val="000000"/>
          <w:kern w:val="2"/>
          <w:sz w:val="24"/>
          <w:szCs w:val="24"/>
          <w:shd w:val="clear" w:color="auto" w:fill="FFFFFF"/>
        </w:rPr>
        <w:lastRenderedPageBreak/>
        <w:t xml:space="preserve">Переможець оплачує всі витрати, пов'язані з пересилкою документів (договір, </w:t>
      </w:r>
      <w:proofErr w:type="spellStart"/>
      <w:r w:rsidRPr="0064789B">
        <w:rPr>
          <w:rFonts w:ascii="Times New Roman" w:hAnsi="Times New Roman"/>
          <w:bCs/>
          <w:color w:val="000000"/>
          <w:kern w:val="2"/>
          <w:sz w:val="24"/>
          <w:szCs w:val="24"/>
          <w:shd w:val="clear" w:color="auto" w:fill="FFFFFF"/>
        </w:rPr>
        <w:t>накладна,талонів</w:t>
      </w:r>
      <w:proofErr w:type="spellEnd"/>
      <w:r w:rsidRPr="0064789B">
        <w:rPr>
          <w:rFonts w:ascii="Times New Roman" w:hAnsi="Times New Roman"/>
          <w:bCs/>
          <w:color w:val="000000"/>
          <w:kern w:val="2"/>
          <w:sz w:val="24"/>
          <w:szCs w:val="24"/>
          <w:shd w:val="clear" w:color="auto" w:fill="FFFFFF"/>
        </w:rPr>
        <w:t xml:space="preserve">) через кур'єрську службу доставки ( Нова пошта, Нічний експрес, </w:t>
      </w:r>
      <w:proofErr w:type="spellStart"/>
      <w:r w:rsidRPr="0064789B">
        <w:rPr>
          <w:rFonts w:ascii="Times New Roman" w:hAnsi="Times New Roman"/>
          <w:bCs/>
          <w:color w:val="000000"/>
          <w:kern w:val="2"/>
          <w:sz w:val="24"/>
          <w:szCs w:val="24"/>
          <w:shd w:val="clear" w:color="auto" w:fill="FFFFFF"/>
        </w:rPr>
        <w:t>Інтайм</w:t>
      </w:r>
      <w:proofErr w:type="spellEnd"/>
      <w:r w:rsidRPr="0064789B">
        <w:rPr>
          <w:rFonts w:ascii="Times New Roman" w:hAnsi="Times New Roman"/>
          <w:bCs/>
          <w:color w:val="000000"/>
          <w:kern w:val="2"/>
          <w:sz w:val="24"/>
          <w:szCs w:val="24"/>
          <w:shd w:val="clear" w:color="auto" w:fill="FFFFFF"/>
        </w:rPr>
        <w:t xml:space="preserve"> та інші).</w:t>
      </w:r>
    </w:p>
    <w:p w14:paraId="2FAD4AAB" w14:textId="77777777" w:rsidR="003120F1" w:rsidRDefault="00913FEF" w:rsidP="003120F1">
      <w:pPr>
        <w:spacing w:after="0"/>
        <w:jc w:val="center"/>
        <w:rPr>
          <w:rFonts w:ascii="Times New Roman" w:hAnsi="Times New Roman"/>
          <w:b/>
          <w:i/>
          <w:color w:val="000000"/>
          <w:sz w:val="26"/>
          <w:szCs w:val="26"/>
        </w:rPr>
      </w:pPr>
      <w:r>
        <w:rPr>
          <w:rFonts w:ascii="Times New Roman" w:hAnsi="Times New Roman"/>
          <w:b/>
          <w:i/>
          <w:color w:val="000000"/>
          <w:sz w:val="26"/>
          <w:szCs w:val="26"/>
        </w:rPr>
        <w:t>Перелік документів, що мають бути подані учасником:</w:t>
      </w:r>
    </w:p>
    <w:p w14:paraId="6AFF0A95" w14:textId="77777777" w:rsidR="003120F1" w:rsidRPr="003120F1" w:rsidRDefault="00913FEF" w:rsidP="003120F1">
      <w:pPr>
        <w:pStyle w:val="a7"/>
        <w:numPr>
          <w:ilvl w:val="0"/>
          <w:numId w:val="4"/>
        </w:numPr>
        <w:jc w:val="center"/>
        <w:rPr>
          <w:rFonts w:ascii="Times New Roman" w:hAnsi="Times New Roman" w:cstheme="minorBidi"/>
          <w:sz w:val="24"/>
          <w:szCs w:val="24"/>
        </w:rPr>
      </w:pPr>
      <w:r w:rsidRPr="003120F1">
        <w:rPr>
          <w:rFonts w:ascii="Times New Roman" w:hAnsi="Times New Roman"/>
          <w:sz w:val="24"/>
          <w:szCs w:val="24"/>
        </w:rPr>
        <w:t>заповнена та підписана цінова пропозицію за формою та змістом, наведеними у</w:t>
      </w:r>
    </w:p>
    <w:p w14:paraId="2B8F9F71" w14:textId="75522269" w:rsidR="00913FEF" w:rsidRPr="003120F1" w:rsidRDefault="00913FEF" w:rsidP="003120F1">
      <w:pPr>
        <w:pStyle w:val="a7"/>
        <w:spacing w:after="0"/>
        <w:rPr>
          <w:rFonts w:ascii="Times New Roman" w:hAnsi="Times New Roman" w:cstheme="minorBidi"/>
          <w:sz w:val="24"/>
          <w:szCs w:val="24"/>
        </w:rPr>
      </w:pPr>
      <w:r w:rsidRPr="003120F1">
        <w:rPr>
          <w:rFonts w:ascii="Times New Roman" w:hAnsi="Times New Roman"/>
          <w:sz w:val="24"/>
          <w:szCs w:val="24"/>
        </w:rPr>
        <w:t>Додатку № 1;</w:t>
      </w:r>
    </w:p>
    <w:p w14:paraId="3FE46CCB" w14:textId="233DE8BE"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 xml:space="preserve">інформація про необхідні технічні, якісні та кількісні характеристики предмета закупівлі, а також відповідна технічна специфікація (завдання) та документи згідно з Додатком  3, в </w:t>
      </w:r>
      <w:proofErr w:type="spellStart"/>
      <w:r>
        <w:rPr>
          <w:rFonts w:ascii="Times New Roman" w:hAnsi="Times New Roman"/>
        </w:rPr>
        <w:t>т.ч</w:t>
      </w:r>
      <w:proofErr w:type="spellEnd"/>
      <w:r>
        <w:rPr>
          <w:rFonts w:ascii="Times New Roman" w:hAnsi="Times New Roman"/>
        </w:rPr>
        <w:t xml:space="preserve">. </w:t>
      </w:r>
      <w:r>
        <w:rPr>
          <w:rFonts w:ascii="Times New Roman" w:hAnsi="Times New Roman"/>
          <w:color w:val="000000"/>
          <w:lang w:eastAsia="ru-RU"/>
        </w:rPr>
        <w:t xml:space="preserve">лист-гарантія наступного змісту: «Ми, </w:t>
      </w:r>
      <w:r>
        <w:rPr>
          <w:rFonts w:ascii="Times New Roman" w:hAnsi="Times New Roman"/>
          <w:i/>
          <w:color w:val="000000"/>
          <w:lang w:eastAsia="ru-RU"/>
        </w:rPr>
        <w:t>зазначити найменування Учасника</w:t>
      </w:r>
      <w:r>
        <w:rPr>
          <w:rFonts w:ascii="Times New Roman" w:hAnsi="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3  до оголошення, а також підтверджуємо можливість</w:t>
      </w:r>
      <w:r>
        <w:rPr>
          <w:rFonts w:ascii="Times New Roman" w:hAnsi="Times New Roman"/>
          <w:lang w:eastAsia="ru-RU"/>
        </w:rPr>
        <w:t xml:space="preserve"> поставки товару, у відповідності до вимог, визн</w:t>
      </w:r>
      <w:r>
        <w:rPr>
          <w:rFonts w:ascii="Times New Roman" w:hAnsi="Times New Roman"/>
          <w:color w:val="000000"/>
          <w:lang w:eastAsia="ru-RU"/>
        </w:rPr>
        <w:t>ачених згідно з умовами тендерної документації .</w:t>
      </w:r>
    </w:p>
    <w:p w14:paraId="392E912C" w14:textId="4DCA2E6D"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proofErr w:type="spellStart"/>
      <w:r>
        <w:rPr>
          <w:rFonts w:ascii="Times New Roman" w:hAnsi="Times New Roman"/>
        </w:rPr>
        <w:t>проєкт</w:t>
      </w:r>
      <w:proofErr w:type="spellEnd"/>
      <w:r>
        <w:rPr>
          <w:rFonts w:ascii="Times New Roman" w:hAnsi="Times New Roman"/>
        </w:rPr>
        <w:t xml:space="preserve"> договору, підготовлений у відповідності з Додатком 2,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4A840E44" w14:textId="77777777"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Pr>
          <w:rFonts w:ascii="Times New Roman" w:hAnsi="Times New Roman"/>
        </w:rPr>
        <w:t>проєктом</w:t>
      </w:r>
      <w:proofErr w:type="spellEnd"/>
      <w:r>
        <w:rPr>
          <w:rFonts w:ascii="Times New Roman" w:hAnsi="Times New Roman"/>
        </w:rPr>
        <w:t xml:space="preserve"> договору, що запропоновані замовником;</w:t>
      </w:r>
    </w:p>
    <w:p w14:paraId="472412E8" w14:textId="77777777"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DF61DB4" w14:textId="77777777" w:rsidR="00913FEF" w:rsidRDefault="00913FEF" w:rsidP="00913FEF">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Повноваження щодо підпису документів підтверджуються: </w:t>
      </w:r>
      <w:r>
        <w:rPr>
          <w:rFonts w:ascii="Times New Roman" w:hAnsi="Times New Roman"/>
          <w:i/>
        </w:rPr>
        <w:t>для посадових (службових) осіб учасника</w:t>
      </w:r>
      <w:r>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Pr>
          <w:rFonts w:ascii="Times New Roman" w:hAnsi="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Pr>
          <w:rFonts w:ascii="Times New Roman" w:hAnsi="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Pr>
          <w:rFonts w:ascii="Times New Roman" w:hAnsi="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p>
    <w:p w14:paraId="75DE70E8" w14:textId="77777777" w:rsidR="00913FEF" w:rsidRDefault="00913FEF" w:rsidP="00913FEF">
      <w:pPr>
        <w:widowControl w:val="0"/>
        <w:spacing w:after="0" w:line="240" w:lineRule="auto"/>
        <w:ind w:right="113" w:firstLine="226"/>
        <w:jc w:val="both"/>
        <w:rPr>
          <w:rFonts w:ascii="Times New Roman" w:hAnsi="Times New Roman"/>
          <w:color w:val="000000"/>
        </w:rPr>
      </w:pPr>
      <w:r>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719E7169" w14:textId="77777777" w:rsidR="00913FEF" w:rsidRDefault="00913FEF" w:rsidP="00913FEF">
      <w:pPr>
        <w:pStyle w:val="1"/>
        <w:widowControl w:val="0"/>
        <w:spacing w:line="240" w:lineRule="auto"/>
        <w:ind w:firstLine="284"/>
        <w:jc w:val="both"/>
        <w:rPr>
          <w:rFonts w:ascii="Times New Roman" w:hAnsi="Times New Roman" w:cs="Times New Roman"/>
          <w:b/>
          <w:i/>
          <w:color w:val="auto"/>
          <w:lang w:val="uk-UA"/>
        </w:rPr>
      </w:pPr>
      <w:r>
        <w:rPr>
          <w:rFonts w:ascii="Times New Roman" w:hAnsi="Times New Roman" w:cs="Times New Roman"/>
        </w:rPr>
        <w:t>-</w:t>
      </w:r>
      <w:r>
        <w:rPr>
          <w:b/>
          <w:i/>
          <w:lang w:val="uk-UA"/>
        </w:rPr>
        <w:t xml:space="preserve"> </w:t>
      </w:r>
      <w:r>
        <w:rPr>
          <w:rFonts w:ascii="Times New Roman" w:hAnsi="Times New Roman" w:cs="Times New Roman"/>
          <w:color w:val="auto"/>
          <w:lang w:val="uk-UA"/>
        </w:rPr>
        <w:t xml:space="preserve">гарантійний лист про те, що Учасник не є особою, до якої застосовано санкцію у вигляді заборони на здійснення у неї публічних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 xml:space="preserve"> товарів, робіт і послуг згідно із Законом України «Про санкції»</w:t>
      </w:r>
      <w:r>
        <w:rPr>
          <w:rFonts w:ascii="Times New Roman" w:hAnsi="Times New Roman" w:cs="Times New Roman"/>
        </w:rPr>
        <w:t>;</w:t>
      </w:r>
    </w:p>
    <w:p w14:paraId="6671B02B" w14:textId="0F744DAC" w:rsidR="00913FEF" w:rsidRDefault="00913FEF" w:rsidP="00913FEF">
      <w:pPr>
        <w:widowControl w:val="0"/>
        <w:numPr>
          <w:ilvl w:val="0"/>
          <w:numId w:val="4"/>
        </w:numPr>
        <w:tabs>
          <w:tab w:val="left" w:pos="426"/>
        </w:tabs>
        <w:suppressAutoHyphens w:val="0"/>
        <w:autoSpaceDE w:val="0"/>
        <w:autoSpaceDN w:val="0"/>
        <w:adjustRightInd w:val="0"/>
        <w:spacing w:after="0" w:line="240" w:lineRule="auto"/>
        <w:ind w:left="0" w:firstLine="284"/>
        <w:jc w:val="both"/>
        <w:rPr>
          <w:rFonts w:ascii="Times New Roman" w:hAnsi="Times New Roman"/>
        </w:rPr>
      </w:pPr>
      <w:r>
        <w:rPr>
          <w:rFonts w:ascii="Times New Roman" w:hAnsi="Times New Roman"/>
        </w:rPr>
        <w:t>відомості про учасника, за формою згідно з таблицею 1 до Додатку 3;</w:t>
      </w:r>
    </w:p>
    <w:p w14:paraId="32805889" w14:textId="16A584A8" w:rsidR="00913FEF" w:rsidRDefault="00913FEF" w:rsidP="00913FEF">
      <w:pPr>
        <w:widowControl w:val="0"/>
        <w:numPr>
          <w:ilvl w:val="0"/>
          <w:numId w:val="4"/>
        </w:numPr>
        <w:tabs>
          <w:tab w:val="left" w:pos="426"/>
        </w:tabs>
        <w:suppressAutoHyphens w:val="0"/>
        <w:autoSpaceDE w:val="0"/>
        <w:autoSpaceDN w:val="0"/>
        <w:adjustRightInd w:val="0"/>
        <w:spacing w:after="0" w:line="240" w:lineRule="auto"/>
        <w:ind w:left="0" w:firstLine="284"/>
        <w:jc w:val="both"/>
        <w:rPr>
          <w:rFonts w:ascii="Times New Roman" w:hAnsi="Times New Roman"/>
        </w:rPr>
      </w:pPr>
      <w:r>
        <w:rPr>
          <w:rFonts w:ascii="Times New Roman" w:hAnsi="Times New Roman"/>
          <w:color w:val="000000"/>
          <w:shd w:val="clear" w:color="auto" w:fill="FFFFFF"/>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8E00AE">
        <w:rPr>
          <w:rFonts w:ascii="Times New Roman" w:hAnsi="Times New Roman"/>
        </w:rPr>
        <w:t>, або надати довідку про те, що ліцензія  або документ дозвільного характеру на провадження певного виду господарської діяльності згідно закону не передбачено.</w:t>
      </w:r>
      <w:r>
        <w:rPr>
          <w:rFonts w:ascii="Times New Roman" w:hAnsi="Times New Roman"/>
          <w:color w:val="000000"/>
          <w:shd w:val="clear" w:color="auto" w:fill="FFFFFF"/>
        </w:rPr>
        <w:t>;</w:t>
      </w:r>
    </w:p>
    <w:p w14:paraId="00D13D5D" w14:textId="2DBD4009" w:rsidR="00913FEF" w:rsidRPr="00F015A2" w:rsidRDefault="00913FEF" w:rsidP="00913FEF">
      <w:pPr>
        <w:widowControl w:val="0"/>
        <w:numPr>
          <w:ilvl w:val="0"/>
          <w:numId w:val="4"/>
        </w:numPr>
        <w:tabs>
          <w:tab w:val="left" w:pos="426"/>
        </w:tabs>
        <w:suppressAutoHyphens w:val="0"/>
        <w:autoSpaceDE w:val="0"/>
        <w:autoSpaceDN w:val="0"/>
        <w:adjustRightInd w:val="0"/>
        <w:spacing w:after="0" w:line="240" w:lineRule="auto"/>
        <w:ind w:left="0" w:firstLine="284"/>
        <w:jc w:val="both"/>
        <w:rPr>
          <w:rFonts w:ascii="Times New Roman" w:hAnsi="Times New Roman"/>
        </w:rPr>
      </w:pPr>
      <w:r>
        <w:rPr>
          <w:rFonts w:ascii="Times New Roman" w:hAnsi="Times New Roman"/>
          <w:sz w:val="24"/>
          <w:szCs w:val="24"/>
        </w:rPr>
        <w:t>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(копія сертифікату відповідності та/ або якості).</w:t>
      </w:r>
    </w:p>
    <w:p w14:paraId="529EA989" w14:textId="1B46B83B" w:rsidR="00F015A2" w:rsidRPr="000B7670" w:rsidRDefault="00F015A2" w:rsidP="00F015A2">
      <w:pPr>
        <w:pStyle w:val="a7"/>
        <w:numPr>
          <w:ilvl w:val="0"/>
          <w:numId w:val="4"/>
        </w:numPr>
        <w:shd w:val="clear" w:color="auto" w:fill="FFFFFF"/>
        <w:suppressAutoHyphens w:val="0"/>
        <w:spacing w:after="160" w:line="259" w:lineRule="auto"/>
        <w:jc w:val="both"/>
        <w:rPr>
          <w:rFonts w:ascii="Times New Roman" w:hAnsi="Times New Roman"/>
          <w:sz w:val="24"/>
          <w:szCs w:val="24"/>
        </w:rPr>
      </w:pPr>
      <w:r w:rsidRPr="000B767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CE5F34" w:rsidRPr="00CE5F34">
        <w:rPr>
          <w:rFonts w:ascii="Times New Roman" w:hAnsi="Times New Roman"/>
          <w:sz w:val="24"/>
          <w:szCs w:val="24"/>
        </w:rPr>
        <w:t xml:space="preserve"> </w:t>
      </w:r>
      <w:r w:rsidR="00CE5F34">
        <w:rPr>
          <w:rFonts w:ascii="Times New Roman" w:hAnsi="Times New Roman"/>
          <w:sz w:val="24"/>
          <w:szCs w:val="24"/>
        </w:rPr>
        <w:t xml:space="preserve">в нашому випадку це </w:t>
      </w:r>
      <w:r w:rsidR="00CE5F34">
        <w:rPr>
          <w:rFonts w:ascii="Times New Roman" w:hAnsi="Times New Roman"/>
          <w:sz w:val="24"/>
          <w:szCs w:val="24"/>
        </w:rPr>
        <w:lastRenderedPageBreak/>
        <w:t>б</w:t>
      </w:r>
      <w:r w:rsidR="00CE5F34">
        <w:rPr>
          <w:rFonts w:ascii="Times New Roman" w:hAnsi="Times New Roman"/>
          <w:sz w:val="24"/>
          <w:szCs w:val="24"/>
          <w:lang w:eastAsia="uk-UA"/>
        </w:rPr>
        <w:t>ензин А-95</w:t>
      </w:r>
      <w:r w:rsidRPr="000B7670">
        <w:rPr>
          <w:rFonts w:ascii="Times New Roman" w:hAnsi="Times New Roman"/>
          <w:sz w:val="24"/>
          <w:szCs w:val="24"/>
        </w:rPr>
        <w:t>. Учасник</w:t>
      </w:r>
      <w:r>
        <w:rPr>
          <w:rFonts w:ascii="Times New Roman" w:hAnsi="Times New Roman"/>
          <w:sz w:val="24"/>
          <w:szCs w:val="24"/>
        </w:rPr>
        <w:t xml:space="preserve"> </w:t>
      </w:r>
      <w:r w:rsidRPr="000B7670">
        <w:rPr>
          <w:rFonts w:ascii="Times New Roman" w:hAnsi="Times New Roman"/>
          <w:sz w:val="24"/>
          <w:szCs w:val="24"/>
        </w:rPr>
        <w:t xml:space="preserve">повинен підтвердити повне виконання не менше ніж одного аналогічного договору Для підтвердження відповідності кваліфікаційному критерію учасник повинен надати всі документи згідно переліку, вказаного нижче, </w:t>
      </w:r>
    </w:p>
    <w:p w14:paraId="2BDABDEB" w14:textId="3BFF0545" w:rsidR="00F015A2" w:rsidRDefault="00F015A2" w:rsidP="00F015A2">
      <w:pPr>
        <w:pStyle w:val="a7"/>
        <w:shd w:val="clear" w:color="auto" w:fill="FFFFFF"/>
        <w:jc w:val="both"/>
        <w:rPr>
          <w:rFonts w:ascii="Times New Roman" w:hAnsi="Times New Roman"/>
          <w:sz w:val="24"/>
          <w:szCs w:val="24"/>
        </w:rPr>
      </w:pPr>
      <w:r w:rsidRPr="000B7670">
        <w:rPr>
          <w:rFonts w:ascii="Times New Roman" w:hAnsi="Times New Roman"/>
          <w:sz w:val="24"/>
          <w:szCs w:val="24"/>
        </w:rPr>
        <w:t xml:space="preserve"> -копію аналогічного договору;</w:t>
      </w:r>
    </w:p>
    <w:p w14:paraId="52BC1DA1" w14:textId="77777777" w:rsidR="00CE5F34" w:rsidRDefault="00CE5F34" w:rsidP="00CE5F34">
      <w:pPr>
        <w:pStyle w:val="a7"/>
        <w:shd w:val="clear" w:color="auto" w:fill="FFFFFF"/>
        <w:jc w:val="both"/>
        <w:rPr>
          <w:rFonts w:ascii="Times New Roman" w:hAnsi="Times New Roman"/>
          <w:sz w:val="24"/>
          <w:szCs w:val="24"/>
        </w:rPr>
      </w:pPr>
      <w:r>
        <w:rPr>
          <w:rFonts w:ascii="Times New Roman" w:hAnsi="Times New Roman"/>
          <w:sz w:val="24"/>
          <w:szCs w:val="24"/>
        </w:rPr>
        <w:t xml:space="preserve"> - </w:t>
      </w:r>
      <w:r w:rsidRPr="000B7670">
        <w:rPr>
          <w:rFonts w:ascii="Times New Roman" w:hAnsi="Times New Roman"/>
          <w:sz w:val="24"/>
          <w:szCs w:val="24"/>
        </w:rPr>
        <w:t xml:space="preserve">копії </w:t>
      </w:r>
      <w:proofErr w:type="spellStart"/>
      <w:r>
        <w:rPr>
          <w:rFonts w:ascii="Times New Roman" w:hAnsi="Times New Roman"/>
          <w:sz w:val="24"/>
          <w:szCs w:val="24"/>
        </w:rPr>
        <w:t>накладних,видаткових</w:t>
      </w:r>
      <w:proofErr w:type="spellEnd"/>
      <w:r>
        <w:rPr>
          <w:rFonts w:ascii="Times New Roman" w:hAnsi="Times New Roman"/>
          <w:sz w:val="24"/>
          <w:szCs w:val="24"/>
        </w:rPr>
        <w:t xml:space="preserve"> накладних</w:t>
      </w:r>
      <w:r w:rsidRPr="000B7670">
        <w:rPr>
          <w:rFonts w:ascii="Times New Roman" w:hAnsi="Times New Roman"/>
          <w:sz w:val="24"/>
          <w:szCs w:val="24"/>
        </w:rPr>
        <w:t xml:space="preserve"> або інші аналогічні документи, складені у двосторонньому порядку сторонами договору у письмовій формі, що підтверджують виконання</w:t>
      </w:r>
      <w:r>
        <w:rPr>
          <w:rFonts w:ascii="Times New Roman" w:hAnsi="Times New Roman"/>
          <w:sz w:val="24"/>
          <w:szCs w:val="24"/>
        </w:rPr>
        <w:t xml:space="preserve"> договору</w:t>
      </w:r>
      <w:r w:rsidRPr="00CE5F34">
        <w:rPr>
          <w:rFonts w:ascii="Times New Roman" w:hAnsi="Times New Roman"/>
          <w:sz w:val="24"/>
          <w:szCs w:val="24"/>
        </w:rPr>
        <w:t xml:space="preserve"> </w:t>
      </w:r>
      <w:r>
        <w:rPr>
          <w:rFonts w:ascii="Times New Roman" w:hAnsi="Times New Roman"/>
          <w:sz w:val="24"/>
          <w:szCs w:val="24"/>
        </w:rPr>
        <w:t>.</w:t>
      </w:r>
    </w:p>
    <w:p w14:paraId="3477B840" w14:textId="31776187" w:rsidR="00F015A2" w:rsidRDefault="004F3069" w:rsidP="003120F1">
      <w:pPr>
        <w:pStyle w:val="1"/>
        <w:widowControl w:val="0"/>
        <w:spacing w:line="240" w:lineRule="auto"/>
        <w:ind w:right="113"/>
        <w:jc w:val="both"/>
        <w:rPr>
          <w:rFonts w:ascii="Times New Roman" w:hAnsi="Times New Roman" w:cs="Times New Roman"/>
          <w:sz w:val="28"/>
          <w:szCs w:val="28"/>
          <w:lang w:val="uk-UA"/>
        </w:rPr>
      </w:pPr>
      <w:r>
        <w:rPr>
          <w:rFonts w:ascii="Times New Roman" w:eastAsia="Times New Roman" w:hAnsi="Times New Roman" w:cs="Times New Roman"/>
          <w:sz w:val="24"/>
          <w:szCs w:val="24"/>
          <w:lang w:val="uk-UA"/>
        </w:rPr>
        <w:t xml:space="preserve">    - </w:t>
      </w:r>
      <w:r w:rsidRPr="00CE5F34">
        <w:rPr>
          <w:rFonts w:ascii="Times New Roman" w:hAnsi="Times New Roman" w:cs="Times New Roman"/>
          <w:sz w:val="28"/>
          <w:szCs w:val="28"/>
          <w:lang w:val="uk-UA"/>
        </w:rPr>
        <w:t xml:space="preserve">Якщо Учасник співпрацював з </w:t>
      </w:r>
      <w:r w:rsidRPr="00CE5F34">
        <w:rPr>
          <w:rFonts w:ascii="Times New Roman" w:eastAsia="Times New Roman" w:hAnsi="Times New Roman" w:cs="Times New Roman"/>
          <w:sz w:val="28"/>
          <w:szCs w:val="28"/>
          <w:lang w:val="uk-UA"/>
        </w:rPr>
        <w:t xml:space="preserve">Рівненською регіональною державною лабораторією Державної служби України з питань безпечності харчових продуктів та захисту споживачів </w:t>
      </w:r>
      <w:r w:rsidRPr="00CE5F34">
        <w:rPr>
          <w:rFonts w:ascii="Times New Roman" w:hAnsi="Times New Roman" w:cs="Times New Roman"/>
          <w:sz w:val="28"/>
          <w:szCs w:val="28"/>
          <w:lang w:val="uk-UA"/>
        </w:rPr>
        <w:t xml:space="preserve"> обов’язково від </w:t>
      </w:r>
      <w:r w:rsidR="00CE5F34">
        <w:rPr>
          <w:rFonts w:ascii="Times New Roman" w:hAnsi="Times New Roman" w:cs="Times New Roman"/>
          <w:sz w:val="28"/>
          <w:szCs w:val="28"/>
          <w:lang w:val="uk-UA"/>
        </w:rPr>
        <w:t>установи</w:t>
      </w:r>
      <w:r w:rsidRPr="00CE5F34">
        <w:rPr>
          <w:rFonts w:ascii="Times New Roman" w:hAnsi="Times New Roman" w:cs="Times New Roman"/>
          <w:sz w:val="28"/>
          <w:szCs w:val="28"/>
          <w:lang w:val="uk-UA"/>
        </w:rPr>
        <w:t xml:space="preserve"> позитивний відгук.</w:t>
      </w:r>
    </w:p>
    <w:p w14:paraId="4BE551A8" w14:textId="27C02F0B" w:rsidR="00C36B63" w:rsidRPr="00C36B63" w:rsidRDefault="00C36B63" w:rsidP="003120F1">
      <w:pPr>
        <w:pStyle w:val="1"/>
        <w:widowControl w:val="0"/>
        <w:spacing w:line="240" w:lineRule="auto"/>
        <w:ind w:right="113"/>
        <w:jc w:val="both"/>
        <w:rPr>
          <w:rFonts w:ascii="Times New Roman" w:hAnsi="Times New Roman"/>
          <w:sz w:val="24"/>
          <w:szCs w:val="24"/>
        </w:rPr>
      </w:pPr>
      <w:r w:rsidRPr="00C36B63">
        <w:rPr>
          <w:rFonts w:ascii="Times New Roman" w:hAnsi="Times New Roman" w:cs="Times New Roman"/>
          <w:sz w:val="24"/>
          <w:szCs w:val="24"/>
          <w:lang w:val="uk-UA"/>
        </w:rPr>
        <w:t xml:space="preserve">Якщо Учасник не може подати будь-який документ із </w:t>
      </w:r>
      <w:proofErr w:type="spellStart"/>
      <w:r w:rsidRPr="00C36B63">
        <w:rPr>
          <w:rFonts w:ascii="Times New Roman" w:hAnsi="Times New Roman" w:cs="Times New Roman"/>
          <w:sz w:val="24"/>
          <w:szCs w:val="24"/>
          <w:lang w:val="uk-UA"/>
        </w:rPr>
        <w:t>тиз</w:t>
      </w:r>
      <w:proofErr w:type="spellEnd"/>
      <w:r w:rsidRPr="00C36B63">
        <w:rPr>
          <w:rFonts w:ascii="Times New Roman" w:hAnsi="Times New Roman" w:cs="Times New Roman"/>
          <w:sz w:val="24"/>
          <w:szCs w:val="24"/>
          <w:lang w:val="uk-UA"/>
        </w:rPr>
        <w:t>, що потрібно підготувати в тендерній пропозиції потрібно надати лист-пояснення.</w:t>
      </w:r>
    </w:p>
    <w:p w14:paraId="22000562" w14:textId="6A2DEAFC" w:rsidR="00913FEF" w:rsidRDefault="00913FEF" w:rsidP="00CE5F34">
      <w:pPr>
        <w:widowControl w:val="0"/>
        <w:tabs>
          <w:tab w:val="left" w:pos="426"/>
        </w:tabs>
        <w:autoSpaceDE w:val="0"/>
        <w:autoSpaceDN w:val="0"/>
        <w:adjustRightInd w:val="0"/>
        <w:spacing w:after="0" w:line="240" w:lineRule="auto"/>
        <w:ind w:left="284"/>
        <w:jc w:val="both"/>
        <w:rPr>
          <w:rFonts w:ascii="Times New Roman" w:hAnsi="Times New Roman"/>
          <w:bCs/>
          <w:color w:val="000000"/>
          <w:kern w:val="2"/>
          <w:sz w:val="24"/>
          <w:szCs w:val="24"/>
          <w:shd w:val="clear" w:color="auto" w:fill="FFFFFF"/>
        </w:rPr>
      </w:pPr>
      <w:r>
        <w:rPr>
          <w:rFonts w:ascii="Times New Roman" w:hAnsi="Times New Roman"/>
          <w:lang w:eastAsia="uk-UA"/>
        </w:rPr>
        <w:t>Замовник не заперечує проти надання Учасником інших додаткових документів.</w:t>
      </w:r>
    </w:p>
    <w:p w14:paraId="5D26993B" w14:textId="77777777" w:rsidR="00913FEF" w:rsidRPr="00307BA9" w:rsidRDefault="00913FEF" w:rsidP="00913FEF">
      <w:pPr>
        <w:pStyle w:val="a7"/>
        <w:widowControl w:val="0"/>
        <w:autoSpaceDE w:val="0"/>
        <w:autoSpaceDN w:val="0"/>
        <w:adjustRightInd w:val="0"/>
        <w:spacing w:after="0" w:line="240" w:lineRule="auto"/>
        <w:ind w:left="426"/>
        <w:jc w:val="both"/>
        <w:rPr>
          <w:rFonts w:ascii="Times New Roman" w:hAnsi="Times New Roman"/>
          <w:b/>
          <w:bCs/>
          <w:color w:val="000000"/>
          <w:lang w:eastAsia="ru-RU"/>
        </w:rPr>
      </w:pPr>
    </w:p>
    <w:p w14:paraId="2CD14D9E" w14:textId="48A67B56" w:rsidR="00913FEF" w:rsidRPr="00307BA9" w:rsidRDefault="00913FEF" w:rsidP="00913FEF">
      <w:pPr>
        <w:widowControl w:val="0"/>
        <w:autoSpaceDE w:val="0"/>
        <w:autoSpaceDN w:val="0"/>
        <w:adjustRightInd w:val="0"/>
        <w:spacing w:after="0" w:line="240" w:lineRule="auto"/>
        <w:jc w:val="right"/>
        <w:rPr>
          <w:rFonts w:ascii="Times New Roman" w:hAnsi="Times New Roman"/>
          <w:lang w:eastAsia="uk-UA"/>
        </w:rPr>
      </w:pPr>
      <w:r>
        <w:rPr>
          <w:rFonts w:ascii="Times New Roman" w:hAnsi="Times New Roman"/>
          <w:b/>
          <w:color w:val="000000"/>
          <w:lang w:eastAsia="ru-RU"/>
        </w:rPr>
        <w:t>Таблиця 1</w:t>
      </w:r>
      <w:r w:rsidRPr="00307BA9">
        <w:rPr>
          <w:rFonts w:ascii="Times New Roman" w:hAnsi="Times New Roman"/>
          <w:b/>
          <w:color w:val="000000"/>
          <w:lang w:eastAsia="ru-RU"/>
        </w:rPr>
        <w:t xml:space="preserve"> до Додатку №</w:t>
      </w:r>
      <w:r>
        <w:rPr>
          <w:rFonts w:ascii="Times New Roman" w:hAnsi="Times New Roman"/>
          <w:b/>
          <w:color w:val="000000"/>
          <w:lang w:eastAsia="ru-RU"/>
        </w:rPr>
        <w:t>3</w:t>
      </w:r>
    </w:p>
    <w:p w14:paraId="749B706D" w14:textId="77777777" w:rsidR="00913FEF" w:rsidRPr="003F56F8" w:rsidRDefault="00913FEF" w:rsidP="00913FEF">
      <w:pPr>
        <w:spacing w:after="0" w:line="240" w:lineRule="auto"/>
        <w:ind w:left="6804" w:right="-25"/>
        <w:rPr>
          <w:rFonts w:ascii="Times New Roman" w:hAnsi="Times New Roman"/>
          <w:b/>
          <w:color w:val="000000"/>
          <w:lang w:eastAsia="ru-RU"/>
        </w:rPr>
      </w:pPr>
    </w:p>
    <w:p w14:paraId="0A34F120" w14:textId="77777777" w:rsidR="00913FEF" w:rsidRPr="003F56F8" w:rsidRDefault="00913FEF" w:rsidP="00913FEF">
      <w:pPr>
        <w:spacing w:after="0" w:line="240" w:lineRule="auto"/>
        <w:jc w:val="center"/>
        <w:rPr>
          <w:rFonts w:ascii="Times New Roman" w:hAnsi="Times New Roman"/>
          <w:i/>
          <w:iCs/>
          <w:lang w:eastAsia="ru-RU"/>
        </w:rPr>
      </w:pPr>
    </w:p>
    <w:p w14:paraId="2C12FEEA" w14:textId="77777777" w:rsidR="00913FEF" w:rsidRPr="003F56F8" w:rsidRDefault="00913FEF" w:rsidP="00913FEF">
      <w:pPr>
        <w:keepNext/>
        <w:tabs>
          <w:tab w:val="left" w:pos="6860"/>
        </w:tabs>
        <w:spacing w:after="0" w:line="240" w:lineRule="auto"/>
        <w:ind w:left="288"/>
        <w:jc w:val="center"/>
        <w:outlineLvl w:val="2"/>
        <w:rPr>
          <w:rFonts w:ascii="Times New Roman" w:hAnsi="Times New Roman"/>
          <w:b/>
          <w:bCs/>
          <w:lang w:eastAsia="ru-RU"/>
        </w:rPr>
      </w:pPr>
      <w:r>
        <w:rPr>
          <w:rFonts w:ascii="Times New Roman" w:hAnsi="Times New Roman"/>
          <w:b/>
          <w:bCs/>
          <w:lang w:eastAsia="ru-RU"/>
        </w:rPr>
        <w:t xml:space="preserve">ВІДОМОСТІ </w:t>
      </w:r>
      <w:r w:rsidRPr="003F56F8">
        <w:rPr>
          <w:rFonts w:ascii="Times New Roman" w:hAnsi="Times New Roman"/>
          <w:b/>
          <w:bCs/>
          <w:lang w:val="x-none" w:eastAsia="ru-RU"/>
        </w:rPr>
        <w:t xml:space="preserve"> ПРО УЧАСНИКА</w:t>
      </w:r>
    </w:p>
    <w:p w14:paraId="6FCA29E0" w14:textId="77777777" w:rsidR="00913FEF" w:rsidRPr="003F56F8" w:rsidRDefault="00913FEF" w:rsidP="00913FEF">
      <w:pPr>
        <w:spacing w:after="0" w:line="240" w:lineRule="auto"/>
        <w:ind w:right="-23"/>
        <w:jc w:val="center"/>
        <w:outlineLvl w:val="0"/>
        <w:rPr>
          <w:rFonts w:ascii="Times New Roman" w:hAnsi="Times New Roman"/>
          <w:i/>
          <w:lang w:eastAsia="ru-RU"/>
        </w:rPr>
      </w:pPr>
      <w:r w:rsidRPr="003F56F8">
        <w:rPr>
          <w:rFonts w:ascii="Times New Roman" w:hAnsi="Times New Roman"/>
          <w:i/>
          <w:lang w:eastAsia="ru-RU"/>
        </w:rPr>
        <w:t>(подається на фірмовому бланку Учасника)</w:t>
      </w:r>
    </w:p>
    <w:p w14:paraId="39B57288" w14:textId="77777777" w:rsidR="00913FEF" w:rsidRPr="003F56F8" w:rsidRDefault="00913FEF" w:rsidP="00913FEF">
      <w:pPr>
        <w:spacing w:after="0" w:line="240" w:lineRule="auto"/>
        <w:ind w:right="-23"/>
        <w:jc w:val="center"/>
        <w:outlineLvl w:val="0"/>
        <w:rPr>
          <w:rFonts w:ascii="Times New Roman" w:hAnsi="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913FEF" w:rsidRPr="003F56F8" w14:paraId="7CCDF2A7" w14:textId="77777777" w:rsidTr="00514DDE">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00F7A480" w14:textId="77777777" w:rsidR="00913FEF" w:rsidRPr="003F56F8" w:rsidRDefault="00913FEF" w:rsidP="00514DDE">
            <w:pPr>
              <w:spacing w:after="0" w:line="240" w:lineRule="auto"/>
              <w:jc w:val="center"/>
              <w:rPr>
                <w:rFonts w:ascii="Times New Roman" w:hAnsi="Times New Roman"/>
                <w:b/>
                <w:lang w:eastAsia="ru-RU"/>
              </w:rPr>
            </w:pPr>
            <w:r w:rsidRPr="003F56F8">
              <w:rPr>
                <w:rFonts w:ascii="Times New Roman" w:hAnsi="Times New Roman"/>
                <w:b/>
                <w:lang w:eastAsia="ru-RU"/>
              </w:rPr>
              <w:t>№ з/п</w:t>
            </w:r>
          </w:p>
          <w:p w14:paraId="376E74DA" w14:textId="77777777" w:rsidR="00913FEF" w:rsidRPr="003F56F8" w:rsidRDefault="00913FEF" w:rsidP="00514DDE">
            <w:pPr>
              <w:spacing w:after="0" w:line="240" w:lineRule="auto"/>
              <w:jc w:val="center"/>
              <w:rPr>
                <w:rFonts w:ascii="Times New Roman" w:hAnsi="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2385AB6F" w14:textId="77777777" w:rsidR="00913FEF" w:rsidRPr="003F56F8" w:rsidRDefault="00913FEF" w:rsidP="00514DDE">
            <w:pPr>
              <w:spacing w:after="0" w:line="240" w:lineRule="auto"/>
              <w:jc w:val="center"/>
              <w:rPr>
                <w:rFonts w:ascii="Times New Roman" w:hAnsi="Times New Roman"/>
                <w:b/>
              </w:rPr>
            </w:pPr>
            <w:r w:rsidRPr="003F56F8">
              <w:rPr>
                <w:rFonts w:ascii="Times New Roman" w:hAnsi="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E9744" w14:textId="77777777" w:rsidR="00913FEF" w:rsidRPr="003F56F8" w:rsidRDefault="00913FEF" w:rsidP="00514DDE">
            <w:pPr>
              <w:spacing w:after="0" w:line="240" w:lineRule="auto"/>
              <w:jc w:val="center"/>
              <w:rPr>
                <w:rFonts w:ascii="Times New Roman" w:hAnsi="Times New Roman"/>
                <w:b/>
              </w:rPr>
            </w:pPr>
            <w:r w:rsidRPr="003F56F8">
              <w:rPr>
                <w:rFonts w:ascii="Times New Roman" w:hAnsi="Times New Roman"/>
                <w:b/>
                <w:lang w:eastAsia="ru-RU"/>
              </w:rPr>
              <w:t>Для заповнення</w:t>
            </w:r>
          </w:p>
        </w:tc>
      </w:tr>
      <w:tr w:rsidR="00913FEF" w:rsidRPr="003F56F8" w14:paraId="50E145A4" w14:textId="77777777" w:rsidTr="00514DDE">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03E2E08A" w14:textId="77777777" w:rsidR="00913FEF" w:rsidRPr="003F56F8" w:rsidRDefault="00913FEF" w:rsidP="00514DDE">
            <w:pPr>
              <w:spacing w:after="0" w:line="240" w:lineRule="auto"/>
              <w:jc w:val="center"/>
              <w:rPr>
                <w:rFonts w:ascii="Times New Roman" w:hAnsi="Times New Roman"/>
              </w:rPr>
            </w:pPr>
            <w:r w:rsidRPr="003F56F8">
              <w:rPr>
                <w:rFonts w:ascii="Times New Roman" w:hAnsi="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31CCC8F4"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 xml:space="preserve">Повне </w:t>
            </w:r>
            <w:r>
              <w:rPr>
                <w:rFonts w:ascii="Times New Roman" w:hAnsi="Times New Roman"/>
                <w:lang w:eastAsia="ru-RU"/>
              </w:rPr>
              <w:t xml:space="preserve">та скорочене </w:t>
            </w:r>
            <w:r w:rsidRPr="003F56F8">
              <w:rPr>
                <w:rFonts w:ascii="Times New Roman" w:hAnsi="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184602AC" w14:textId="77777777" w:rsidR="00913FEF" w:rsidRPr="003F56F8" w:rsidRDefault="00913FEF" w:rsidP="00514DDE">
            <w:pPr>
              <w:spacing w:after="0" w:line="240" w:lineRule="auto"/>
              <w:jc w:val="both"/>
              <w:rPr>
                <w:rFonts w:ascii="Times New Roman" w:hAnsi="Times New Roman"/>
              </w:rPr>
            </w:pPr>
          </w:p>
        </w:tc>
      </w:tr>
      <w:tr w:rsidR="00913FEF" w:rsidRPr="003F56F8" w14:paraId="6A211F7C" w14:textId="77777777" w:rsidTr="00514DDE">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6D399784" w14:textId="77777777" w:rsidR="00913FEF" w:rsidRPr="003F56F8" w:rsidRDefault="00913FEF" w:rsidP="00514DDE">
            <w:pPr>
              <w:spacing w:after="0" w:line="240" w:lineRule="auto"/>
              <w:jc w:val="center"/>
              <w:rPr>
                <w:rFonts w:ascii="Times New Roman" w:hAnsi="Times New Roman"/>
                <w:lang w:eastAsia="ru-RU"/>
              </w:rPr>
            </w:pPr>
            <w:r w:rsidRPr="003F56F8">
              <w:rPr>
                <w:rFonts w:ascii="Times New Roman" w:hAnsi="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5769538" w14:textId="77777777" w:rsidR="00913FEF" w:rsidRPr="003F56F8" w:rsidRDefault="00913FEF" w:rsidP="00514DDE">
            <w:pPr>
              <w:spacing w:after="0" w:line="240" w:lineRule="auto"/>
              <w:jc w:val="both"/>
              <w:rPr>
                <w:rFonts w:ascii="Times New Roman" w:hAnsi="Times New Roman"/>
                <w:lang w:eastAsia="ru-RU"/>
              </w:rPr>
            </w:pPr>
            <w:r>
              <w:rPr>
                <w:rFonts w:ascii="Times New Roman" w:hAnsi="Times New Roman"/>
                <w:lang w:eastAsia="ru-RU"/>
              </w:rPr>
              <w:t xml:space="preserve">Код </w:t>
            </w:r>
            <w:r w:rsidRPr="003F56F8">
              <w:rPr>
                <w:rFonts w:ascii="Times New Roman" w:hAnsi="Times New Roman"/>
                <w:lang w:eastAsia="ru-RU"/>
              </w:rPr>
              <w:t xml:space="preserve">ЄДРПОУ / </w:t>
            </w:r>
            <w:r w:rsidRPr="003F56F8">
              <w:rPr>
                <w:rFonts w:ascii="Times New Roman" w:hAnsi="Times New Roman"/>
                <w:iCs/>
                <w:color w:val="000000"/>
                <w:lang w:eastAsia="ru-RU"/>
              </w:rPr>
              <w:t xml:space="preserve">Ідентифікаційний код </w:t>
            </w:r>
            <w:r w:rsidRPr="003F56F8">
              <w:rPr>
                <w:rFonts w:ascii="Times New Roman" w:hAnsi="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41475F55" w14:textId="77777777" w:rsidR="00913FEF" w:rsidRPr="003F56F8" w:rsidRDefault="00913FEF" w:rsidP="00514DDE">
            <w:pPr>
              <w:spacing w:after="0" w:line="240" w:lineRule="auto"/>
              <w:jc w:val="both"/>
              <w:rPr>
                <w:rFonts w:ascii="Times New Roman" w:hAnsi="Times New Roman"/>
              </w:rPr>
            </w:pPr>
          </w:p>
        </w:tc>
      </w:tr>
      <w:tr w:rsidR="00913FEF" w:rsidRPr="003F56F8" w14:paraId="68141D54" w14:textId="77777777" w:rsidTr="00514DDE">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13C1CF8F" w14:textId="77777777" w:rsidR="00913FEF" w:rsidRPr="003F56F8" w:rsidRDefault="00913FEF" w:rsidP="00514DDE">
            <w:pPr>
              <w:spacing w:after="0" w:line="240" w:lineRule="auto"/>
              <w:jc w:val="center"/>
              <w:rPr>
                <w:rFonts w:ascii="Times New Roman" w:hAnsi="Times New Roman"/>
                <w:lang w:eastAsia="ru-RU"/>
              </w:rPr>
            </w:pPr>
            <w:r>
              <w:rPr>
                <w:rFonts w:ascii="Times New Roman" w:hAnsi="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0D446FED" w14:textId="77777777" w:rsidR="00913FEF" w:rsidRDefault="00913FEF" w:rsidP="00514DDE">
            <w:pPr>
              <w:spacing w:after="0" w:line="240" w:lineRule="auto"/>
              <w:jc w:val="both"/>
              <w:rPr>
                <w:rFonts w:ascii="Times New Roman" w:hAnsi="Times New Roman"/>
                <w:lang w:eastAsia="ru-RU"/>
              </w:rPr>
            </w:pPr>
            <w:r w:rsidRPr="00BD30A7">
              <w:rPr>
                <w:rFonts w:ascii="Times New Roman" w:hAnsi="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15869BCF" w14:textId="77777777" w:rsidR="00913FEF" w:rsidRPr="003F56F8" w:rsidRDefault="00913FEF" w:rsidP="00514DDE">
            <w:pPr>
              <w:spacing w:after="0" w:line="240" w:lineRule="auto"/>
              <w:jc w:val="both"/>
              <w:rPr>
                <w:rFonts w:ascii="Times New Roman" w:hAnsi="Times New Roman"/>
              </w:rPr>
            </w:pPr>
          </w:p>
        </w:tc>
      </w:tr>
      <w:tr w:rsidR="00913FEF" w:rsidRPr="003F56F8" w14:paraId="27784FA7" w14:textId="77777777" w:rsidTr="00514DDE">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66B60424" w14:textId="77777777" w:rsidR="00913FEF" w:rsidRPr="003F56F8" w:rsidRDefault="00913FEF" w:rsidP="00514DDE">
            <w:pPr>
              <w:spacing w:after="0" w:line="240" w:lineRule="auto"/>
              <w:jc w:val="center"/>
              <w:rPr>
                <w:rFonts w:ascii="Times New Roman" w:hAnsi="Times New Roman"/>
                <w:lang w:eastAsia="ru-RU"/>
              </w:rPr>
            </w:pPr>
            <w:r w:rsidRPr="003F56F8">
              <w:rPr>
                <w:rFonts w:ascii="Times New Roman" w:hAnsi="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6FC9D71B"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2D4E1494" w14:textId="77777777" w:rsidR="00913FEF" w:rsidRPr="003F56F8" w:rsidRDefault="00913FEF" w:rsidP="00514DDE">
            <w:pPr>
              <w:spacing w:after="0" w:line="240" w:lineRule="auto"/>
              <w:jc w:val="both"/>
              <w:rPr>
                <w:rFonts w:ascii="Times New Roman" w:hAnsi="Times New Roman"/>
              </w:rPr>
            </w:pPr>
          </w:p>
        </w:tc>
      </w:tr>
      <w:tr w:rsidR="00913FEF" w:rsidRPr="003F56F8" w14:paraId="6EC2D32A" w14:textId="77777777" w:rsidTr="00514DDE">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4D9483FF" w14:textId="77777777" w:rsidR="00913FEF" w:rsidRPr="003F56F8" w:rsidRDefault="00913FEF" w:rsidP="00514DDE">
            <w:pPr>
              <w:spacing w:after="0" w:line="240" w:lineRule="auto"/>
              <w:jc w:val="center"/>
              <w:rPr>
                <w:rFonts w:ascii="Times New Roman" w:hAnsi="Times New Roman"/>
                <w:lang w:eastAsia="ru-RU"/>
              </w:rPr>
            </w:pPr>
            <w:r>
              <w:rPr>
                <w:rFonts w:ascii="Times New Roman" w:hAnsi="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598AEAB"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5D71B893" w14:textId="77777777" w:rsidR="00913FEF" w:rsidRPr="003F56F8" w:rsidRDefault="00913FEF" w:rsidP="00514DDE">
            <w:pPr>
              <w:spacing w:after="0" w:line="240" w:lineRule="auto"/>
              <w:jc w:val="both"/>
              <w:rPr>
                <w:rFonts w:ascii="Times New Roman" w:hAnsi="Times New Roman"/>
              </w:rPr>
            </w:pPr>
          </w:p>
        </w:tc>
      </w:tr>
      <w:tr w:rsidR="00913FEF" w:rsidRPr="003F56F8" w14:paraId="329B34BE" w14:textId="77777777" w:rsidTr="00514DDE">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432BE473" w14:textId="77777777" w:rsidR="00913FEF" w:rsidRPr="003F56F8" w:rsidRDefault="00913FEF" w:rsidP="00514DDE">
            <w:pPr>
              <w:spacing w:after="0" w:line="240" w:lineRule="auto"/>
              <w:jc w:val="center"/>
              <w:rPr>
                <w:rFonts w:ascii="Times New Roman" w:hAnsi="Times New Roman"/>
              </w:rPr>
            </w:pPr>
            <w:r>
              <w:rPr>
                <w:rFonts w:ascii="Times New Roman" w:hAnsi="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05E7E2BA" w14:textId="77777777" w:rsidR="00913FEF" w:rsidRDefault="00913FEF" w:rsidP="00514DDE">
            <w:pPr>
              <w:spacing w:after="0" w:line="240" w:lineRule="auto"/>
              <w:jc w:val="both"/>
              <w:rPr>
                <w:rFonts w:ascii="Times New Roman" w:hAnsi="Times New Roman"/>
                <w:lang w:eastAsia="ru-RU"/>
              </w:rPr>
            </w:pPr>
            <w:r>
              <w:rPr>
                <w:rFonts w:ascii="Times New Roman" w:hAnsi="Times New Roman"/>
                <w:lang w:eastAsia="ru-RU"/>
              </w:rPr>
              <w:t>Засоби зв’язку:</w:t>
            </w:r>
          </w:p>
          <w:p w14:paraId="2BF1AFF8" w14:textId="77777777" w:rsidR="00913FEF" w:rsidRDefault="00913FEF" w:rsidP="00913FEF">
            <w:pPr>
              <w:pStyle w:val="a7"/>
              <w:numPr>
                <w:ilvl w:val="0"/>
                <w:numId w:val="5"/>
              </w:numPr>
              <w:tabs>
                <w:tab w:val="left" w:pos="302"/>
              </w:tabs>
              <w:suppressAutoHyphens w:val="0"/>
              <w:spacing w:after="0" w:line="240" w:lineRule="auto"/>
              <w:ind w:left="18" w:firstLine="0"/>
              <w:rPr>
                <w:rFonts w:ascii="Times New Roman" w:hAnsi="Times New Roman"/>
              </w:rPr>
            </w:pPr>
            <w:r>
              <w:rPr>
                <w:rFonts w:ascii="Times New Roman" w:hAnsi="Times New Roman"/>
                <w:lang w:eastAsia="ru-RU"/>
              </w:rPr>
              <w:t>к</w:t>
            </w:r>
            <w:r w:rsidRPr="00394727">
              <w:rPr>
                <w:rFonts w:ascii="Times New Roman" w:hAnsi="Times New Roman"/>
                <w:lang w:eastAsia="ru-RU"/>
              </w:rPr>
              <w:t>онтактний телефон (код - номер)</w:t>
            </w:r>
            <w:r>
              <w:rPr>
                <w:rFonts w:ascii="Times New Roman" w:hAnsi="Times New Roman"/>
                <w:lang w:eastAsia="ru-RU"/>
              </w:rPr>
              <w:t>;</w:t>
            </w:r>
          </w:p>
          <w:p w14:paraId="71F891FC" w14:textId="77777777" w:rsidR="00913FEF" w:rsidRPr="00394727" w:rsidRDefault="00913FEF" w:rsidP="00913FEF">
            <w:pPr>
              <w:pStyle w:val="a7"/>
              <w:numPr>
                <w:ilvl w:val="0"/>
                <w:numId w:val="5"/>
              </w:numPr>
              <w:tabs>
                <w:tab w:val="left" w:pos="302"/>
              </w:tabs>
              <w:suppressAutoHyphens w:val="0"/>
              <w:spacing w:after="0" w:line="240" w:lineRule="auto"/>
              <w:ind w:left="18" w:firstLine="0"/>
              <w:rPr>
                <w:rFonts w:ascii="Times New Roman" w:hAnsi="Times New Roman"/>
              </w:rPr>
            </w:pPr>
            <w:r>
              <w:rPr>
                <w:rFonts w:ascii="Times New Roman" w:hAnsi="Times New Roman"/>
                <w:lang w:eastAsia="ru-RU"/>
              </w:rPr>
              <w:t>е</w:t>
            </w:r>
            <w:r w:rsidRPr="003F56F8">
              <w:rPr>
                <w:rFonts w:ascii="Times New Roman" w:hAnsi="Times New Roman"/>
                <w:lang w:eastAsia="ru-RU"/>
              </w:rPr>
              <w:t>лектронна пошта</w:t>
            </w:r>
            <w:r w:rsidRPr="003F56F8">
              <w:rPr>
                <w:rFonts w:ascii="Times New Roman" w:hAnsi="Times New Roman"/>
              </w:rPr>
              <w:t xml:space="preserve"> для листування</w:t>
            </w:r>
            <w:r>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tcPr>
          <w:p w14:paraId="68056908" w14:textId="77777777" w:rsidR="00913FEF" w:rsidRPr="003F56F8" w:rsidRDefault="00913FEF" w:rsidP="00514DDE">
            <w:pPr>
              <w:spacing w:after="0" w:line="240" w:lineRule="auto"/>
              <w:jc w:val="both"/>
              <w:rPr>
                <w:rFonts w:ascii="Times New Roman" w:hAnsi="Times New Roman"/>
              </w:rPr>
            </w:pPr>
          </w:p>
        </w:tc>
      </w:tr>
      <w:tr w:rsidR="00913FEF" w:rsidRPr="003F56F8" w14:paraId="6A8D6B64" w14:textId="77777777" w:rsidTr="00514DDE">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074338E4" w14:textId="77777777" w:rsidR="00913FEF" w:rsidRPr="003F56F8" w:rsidRDefault="00913FEF" w:rsidP="00514DDE">
            <w:pPr>
              <w:spacing w:after="0" w:line="240" w:lineRule="auto"/>
              <w:jc w:val="center"/>
              <w:rPr>
                <w:rFonts w:ascii="Times New Roman" w:hAnsi="Times New Roman"/>
              </w:rPr>
            </w:pPr>
            <w:r>
              <w:rPr>
                <w:rFonts w:ascii="Times New Roman" w:hAnsi="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38EA2A77"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14:paraId="0A6BF472" w14:textId="77777777" w:rsidR="00913FEF" w:rsidRPr="003F56F8" w:rsidRDefault="00913FEF" w:rsidP="00514DDE">
            <w:pPr>
              <w:spacing w:after="0" w:line="240" w:lineRule="auto"/>
              <w:jc w:val="both"/>
              <w:rPr>
                <w:rFonts w:ascii="Times New Roman" w:hAnsi="Times New Roman"/>
              </w:rPr>
            </w:pPr>
          </w:p>
        </w:tc>
      </w:tr>
      <w:tr w:rsidR="00913FEF" w:rsidRPr="003F56F8" w14:paraId="6E891D75" w14:textId="77777777" w:rsidTr="00514DDE">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4E5DBB16" w14:textId="77777777" w:rsidR="00913FEF" w:rsidRPr="003F56F8" w:rsidRDefault="00913FEF" w:rsidP="00514DDE">
            <w:pPr>
              <w:spacing w:after="0" w:line="240" w:lineRule="auto"/>
              <w:jc w:val="center"/>
              <w:rPr>
                <w:rFonts w:ascii="Times New Roman" w:hAnsi="Times New Roman"/>
              </w:rPr>
            </w:pPr>
            <w:r>
              <w:rPr>
                <w:rFonts w:ascii="Times New Roman" w:hAnsi="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CDF1A13"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Керівник учасника (посада, ПІП повністю, контактний телефон</w:t>
            </w:r>
            <w:r>
              <w:rPr>
                <w:rFonts w:ascii="Times New Roman" w:hAnsi="Times New Roman"/>
                <w:lang w:eastAsia="ru-RU"/>
              </w:rPr>
              <w:t xml:space="preserve"> та документ на підставі якого діє</w:t>
            </w:r>
            <w:r w:rsidRPr="003F56F8">
              <w:rPr>
                <w:rFonts w:ascii="Times New Roman" w:hAnsi="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15F83800" w14:textId="77777777" w:rsidR="00913FEF" w:rsidRPr="003F56F8" w:rsidRDefault="00913FEF" w:rsidP="00514DDE">
            <w:pPr>
              <w:spacing w:after="0" w:line="240" w:lineRule="auto"/>
              <w:jc w:val="both"/>
              <w:rPr>
                <w:rFonts w:ascii="Times New Roman" w:hAnsi="Times New Roman"/>
              </w:rPr>
            </w:pPr>
          </w:p>
        </w:tc>
      </w:tr>
      <w:tr w:rsidR="00913FEF" w:rsidRPr="003F56F8" w14:paraId="316B7FA4" w14:textId="77777777" w:rsidTr="00514DDE">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D3BF9F5" w14:textId="77777777" w:rsidR="00913FEF" w:rsidRPr="003F56F8" w:rsidRDefault="00913FEF" w:rsidP="00514DDE">
            <w:pPr>
              <w:spacing w:after="0" w:line="240" w:lineRule="auto"/>
              <w:jc w:val="center"/>
              <w:rPr>
                <w:rFonts w:ascii="Times New Roman" w:hAnsi="Times New Roman"/>
              </w:rPr>
            </w:pPr>
            <w:r>
              <w:rPr>
                <w:rFonts w:ascii="Times New Roman" w:hAnsi="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20F0E793"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Pr>
                <w:rFonts w:ascii="Times New Roman" w:hAnsi="Times New Roman"/>
                <w:lang w:eastAsia="ru-RU"/>
              </w:rPr>
              <w:t>ення процедури закупівлі</w:t>
            </w:r>
            <w:r w:rsidRPr="003F56F8">
              <w:rPr>
                <w:rFonts w:ascii="Times New Roman" w:hAnsi="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54F0B563" w14:textId="77777777" w:rsidR="00913FEF" w:rsidRPr="003F56F8" w:rsidRDefault="00913FEF" w:rsidP="00514DDE">
            <w:pPr>
              <w:spacing w:after="0" w:line="240" w:lineRule="auto"/>
              <w:jc w:val="right"/>
              <w:rPr>
                <w:rFonts w:ascii="Times New Roman" w:hAnsi="Times New Roman"/>
              </w:rPr>
            </w:pPr>
          </w:p>
        </w:tc>
      </w:tr>
      <w:tr w:rsidR="00913FEF" w:rsidRPr="003F56F8" w14:paraId="2494DC17" w14:textId="77777777" w:rsidTr="00514DDE">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040C86E8" w14:textId="77777777" w:rsidR="00913FEF" w:rsidRPr="003F56F8" w:rsidRDefault="00913FEF" w:rsidP="00514DDE">
            <w:pPr>
              <w:spacing w:after="0" w:line="240" w:lineRule="auto"/>
              <w:jc w:val="center"/>
              <w:rPr>
                <w:rFonts w:ascii="Times New Roman" w:hAnsi="Times New Roman"/>
              </w:rPr>
            </w:pPr>
            <w:r>
              <w:rPr>
                <w:rFonts w:ascii="Times New Roman" w:hAnsi="Times New Roman"/>
              </w:rPr>
              <w:t>8.</w:t>
            </w:r>
          </w:p>
        </w:tc>
        <w:tc>
          <w:tcPr>
            <w:tcW w:w="6109" w:type="dxa"/>
            <w:tcBorders>
              <w:top w:val="single" w:sz="4" w:space="0" w:color="auto"/>
              <w:left w:val="single" w:sz="4" w:space="0" w:color="auto"/>
              <w:bottom w:val="single" w:sz="4" w:space="0" w:color="auto"/>
              <w:right w:val="single" w:sz="4" w:space="0" w:color="auto"/>
            </w:tcBorders>
          </w:tcPr>
          <w:p w14:paraId="6FA01AF7" w14:textId="77777777" w:rsidR="00913FEF" w:rsidRPr="003F56F8" w:rsidRDefault="00913FEF" w:rsidP="00514DDE">
            <w:pPr>
              <w:spacing w:after="0" w:line="240" w:lineRule="auto"/>
              <w:jc w:val="both"/>
              <w:rPr>
                <w:rFonts w:ascii="Times New Roman" w:hAnsi="Times New Roman"/>
                <w:lang w:eastAsia="ru-RU"/>
              </w:rPr>
            </w:pPr>
            <w:r w:rsidRPr="009940E3">
              <w:rPr>
                <w:rFonts w:ascii="Times New Roman" w:hAnsi="Times New Roman"/>
              </w:rPr>
              <w:t xml:space="preserve">Вид суб’єкта господарювання (суб’єкт </w:t>
            </w:r>
            <w:proofErr w:type="spellStart"/>
            <w:r w:rsidRPr="009940E3">
              <w:rPr>
                <w:rFonts w:ascii="Times New Roman" w:hAnsi="Times New Roman"/>
                <w:color w:val="000000"/>
                <w:lang w:eastAsia="uk-UA"/>
              </w:rPr>
              <w:t>мікропідприємництва</w:t>
            </w:r>
            <w:proofErr w:type="spellEnd"/>
            <w:r w:rsidRPr="009940E3">
              <w:rPr>
                <w:rFonts w:ascii="Times New Roman" w:hAnsi="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6C3767C5" w14:textId="77777777" w:rsidR="00913FEF" w:rsidRPr="003F56F8" w:rsidRDefault="00913FEF" w:rsidP="00514DDE">
            <w:pPr>
              <w:spacing w:after="0" w:line="240" w:lineRule="auto"/>
              <w:jc w:val="right"/>
              <w:rPr>
                <w:rFonts w:ascii="Times New Roman" w:hAnsi="Times New Roman"/>
              </w:rPr>
            </w:pPr>
          </w:p>
        </w:tc>
      </w:tr>
    </w:tbl>
    <w:p w14:paraId="7DCC2B01" w14:textId="77777777" w:rsidR="00913FEF" w:rsidRPr="003F56F8" w:rsidRDefault="00913FEF" w:rsidP="00913FEF">
      <w:pPr>
        <w:spacing w:after="0" w:line="240" w:lineRule="auto"/>
        <w:rPr>
          <w:rFonts w:ascii="Times New Roman" w:hAnsi="Times New Roman"/>
          <w:b/>
          <w:lang w:eastAsia="ru-RU"/>
        </w:rPr>
      </w:pPr>
    </w:p>
    <w:p w14:paraId="778EC986" w14:textId="77777777" w:rsidR="00913FEF" w:rsidRPr="003F56F8" w:rsidRDefault="00913FEF" w:rsidP="00913FEF">
      <w:pPr>
        <w:spacing w:after="0" w:line="240" w:lineRule="auto"/>
        <w:rPr>
          <w:rFonts w:ascii="Times New Roman" w:hAnsi="Times New Roman"/>
          <w:b/>
          <w:lang w:eastAsia="ru-RU"/>
        </w:rPr>
      </w:pPr>
    </w:p>
    <w:p w14:paraId="1BE31082" w14:textId="73DA9CBB" w:rsidR="00913FEF" w:rsidRPr="003F56F8" w:rsidRDefault="00913FEF" w:rsidP="003120F1">
      <w:pPr>
        <w:spacing w:before="60" w:after="60" w:line="220" w:lineRule="atLeast"/>
        <w:ind w:left="360" w:right="-23" w:firstLine="540"/>
        <w:jc w:val="center"/>
        <w:rPr>
          <w:rFonts w:ascii="Times New Roman" w:hAnsi="Times New Roman"/>
          <w:b/>
          <w:bCs/>
          <w:color w:val="000000"/>
          <w:lang w:eastAsia="ru-RU"/>
        </w:rPr>
      </w:pPr>
      <w:r w:rsidRPr="003F56F8">
        <w:rPr>
          <w:rFonts w:ascii="Times New Roman" w:hAnsi="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70FD13E8" w14:textId="77777777" w:rsidR="00913FEF" w:rsidRPr="00307BA9" w:rsidRDefault="00913FEF" w:rsidP="00913FEF">
      <w:pPr>
        <w:rPr>
          <w:rFonts w:ascii="Times New Roman" w:hAnsi="Times New Roman"/>
        </w:rPr>
      </w:pPr>
    </w:p>
    <w:p w14:paraId="3877CABE" w14:textId="77777777" w:rsidR="00913FEF" w:rsidRDefault="00913FEF" w:rsidP="0064789B">
      <w:pPr>
        <w:shd w:val="clear" w:color="auto" w:fill="FFFFFF"/>
        <w:suppressAutoHyphens w:val="0"/>
        <w:spacing w:after="0" w:line="360" w:lineRule="auto"/>
        <w:ind w:firstLine="218"/>
        <w:jc w:val="both"/>
        <w:rPr>
          <w:rFonts w:ascii="Times New Roman" w:hAnsi="Times New Roman"/>
          <w:bCs/>
          <w:color w:val="000000"/>
          <w:kern w:val="2"/>
          <w:sz w:val="24"/>
          <w:szCs w:val="24"/>
          <w:shd w:val="clear" w:color="auto" w:fill="FFFFFF"/>
        </w:rPr>
      </w:pPr>
    </w:p>
    <w:sectPr w:rsidR="00913FEF" w:rsidSect="003120F1">
      <w:pgSz w:w="11906" w:h="16838"/>
      <w:pgMar w:top="709"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7E22D9"/>
    <w:multiLevelType w:val="hybridMultilevel"/>
    <w:tmpl w:val="051695DE"/>
    <w:lvl w:ilvl="0" w:tplc="DB2600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0F4DC4"/>
    <w:multiLevelType w:val="hybridMultilevel"/>
    <w:tmpl w:val="B18239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4764B7"/>
    <w:multiLevelType w:val="hybridMultilevel"/>
    <w:tmpl w:val="C302D7B4"/>
    <w:lvl w:ilvl="0" w:tplc="E154D0E0">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8"/>
    <w:rsid w:val="000D1C71"/>
    <w:rsid w:val="00127679"/>
    <w:rsid w:val="00157271"/>
    <w:rsid w:val="00167406"/>
    <w:rsid w:val="00207259"/>
    <w:rsid w:val="002153EF"/>
    <w:rsid w:val="00311A99"/>
    <w:rsid w:val="003120F1"/>
    <w:rsid w:val="00366AE4"/>
    <w:rsid w:val="003F3A06"/>
    <w:rsid w:val="004F3069"/>
    <w:rsid w:val="00596354"/>
    <w:rsid w:val="0064789B"/>
    <w:rsid w:val="00684C0D"/>
    <w:rsid w:val="006D2726"/>
    <w:rsid w:val="006F34D3"/>
    <w:rsid w:val="00764E33"/>
    <w:rsid w:val="007768AA"/>
    <w:rsid w:val="0081020D"/>
    <w:rsid w:val="008E00AE"/>
    <w:rsid w:val="00913FEF"/>
    <w:rsid w:val="00A42F68"/>
    <w:rsid w:val="00B265A3"/>
    <w:rsid w:val="00B5513A"/>
    <w:rsid w:val="00B93EF6"/>
    <w:rsid w:val="00C36B63"/>
    <w:rsid w:val="00C50F88"/>
    <w:rsid w:val="00C600ED"/>
    <w:rsid w:val="00C85D9F"/>
    <w:rsid w:val="00CE5F34"/>
    <w:rsid w:val="00D03961"/>
    <w:rsid w:val="00DD31D8"/>
    <w:rsid w:val="00DE4D9F"/>
    <w:rsid w:val="00E121BF"/>
    <w:rsid w:val="00E87BD8"/>
    <w:rsid w:val="00ED02F3"/>
    <w:rsid w:val="00ED0902"/>
    <w:rsid w:val="00F015A2"/>
    <w:rsid w:val="00FE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D102"/>
  <w15:docId w15:val="{F4A68AEF-D317-41D7-A1C0-2047ADBD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F68"/>
    <w:pPr>
      <w:suppressAutoHyphens/>
    </w:pPr>
    <w:rPr>
      <w:rFonts w:ascii="Calibri" w:eastAsia="Times New Roman"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A42F68"/>
    <w:pPr>
      <w:suppressAutoHyphens w:val="0"/>
      <w:spacing w:after="150" w:line="240" w:lineRule="auto"/>
    </w:pPr>
    <w:rPr>
      <w:rFonts w:ascii="Times New Roman" w:hAnsi="Times New Roman"/>
      <w:sz w:val="24"/>
      <w:szCs w:val="24"/>
      <w:lang w:val="ru-RU" w:eastAsia="ru-RU"/>
    </w:rPr>
  </w:style>
  <w:style w:type="paragraph" w:styleId="a5">
    <w:name w:val="Body Text"/>
    <w:basedOn w:val="a"/>
    <w:link w:val="a6"/>
    <w:rsid w:val="00A42F68"/>
    <w:pPr>
      <w:suppressAutoHyphens w:val="0"/>
      <w:spacing w:after="120" w:line="240" w:lineRule="auto"/>
    </w:pPr>
    <w:rPr>
      <w:rFonts w:ascii="Times New Roman" w:hAnsi="Times New Roman"/>
      <w:sz w:val="24"/>
      <w:szCs w:val="24"/>
      <w:lang w:val="ru-RU" w:eastAsia="ru-RU"/>
    </w:rPr>
  </w:style>
  <w:style w:type="character" w:customStyle="1" w:styleId="a6">
    <w:name w:val="Основной текст Знак"/>
    <w:basedOn w:val="a0"/>
    <w:link w:val="a5"/>
    <w:rsid w:val="00A42F68"/>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locked/>
    <w:rsid w:val="00A42F68"/>
    <w:rPr>
      <w:rFonts w:ascii="Times New Roman" w:eastAsia="Times New Roman" w:hAnsi="Times New Roman" w:cs="Times New Roman"/>
      <w:sz w:val="24"/>
      <w:szCs w:val="24"/>
      <w:lang w:eastAsia="ru-RU"/>
    </w:rPr>
  </w:style>
  <w:style w:type="character" w:customStyle="1" w:styleId="grame">
    <w:name w:val="grame"/>
    <w:rsid w:val="00C50F88"/>
    <w:rPr>
      <w:rFonts w:cs="Times New Roman"/>
    </w:rPr>
  </w:style>
  <w:style w:type="paragraph" w:customStyle="1" w:styleId="10">
    <w:name w:val="Основной текст10"/>
    <w:basedOn w:val="a"/>
    <w:rsid w:val="00C50F88"/>
    <w:pPr>
      <w:widowControl w:val="0"/>
      <w:shd w:val="clear" w:color="auto" w:fill="FFFFFF"/>
      <w:suppressAutoHyphens w:val="0"/>
      <w:spacing w:before="540" w:after="0" w:line="235" w:lineRule="exact"/>
      <w:ind w:hanging="300"/>
      <w:jc w:val="right"/>
    </w:pPr>
    <w:rPr>
      <w:rFonts w:ascii="Courier New" w:hAnsi="Courier New" w:cs="Courier New"/>
      <w:color w:val="000000"/>
      <w:sz w:val="23"/>
      <w:szCs w:val="23"/>
      <w:lang w:val="ru-RU" w:eastAsia="ru-RU"/>
    </w:rPr>
  </w:style>
  <w:style w:type="character" w:customStyle="1" w:styleId="2">
    <w:name w:val="Основной текст2"/>
    <w:basedOn w:val="a0"/>
    <w:rsid w:val="00C50F88"/>
    <w:rPr>
      <w:rFonts w:ascii="Courier New" w:hAnsi="Courier New" w:cs="Courier New"/>
      <w:spacing w:val="0"/>
      <w:w w:val="100"/>
      <w:position w:val="0"/>
      <w:sz w:val="23"/>
      <w:szCs w:val="23"/>
      <w:shd w:val="clear" w:color="auto" w:fill="FFFFFF"/>
      <w:lang w:val="uk-UA" w:eastAsia="x-none"/>
    </w:rPr>
  </w:style>
  <w:style w:type="paragraph" w:styleId="a7">
    <w:name w:val="List Paragraph"/>
    <w:basedOn w:val="a"/>
    <w:uiPriority w:val="34"/>
    <w:qFormat/>
    <w:rsid w:val="006F34D3"/>
    <w:pPr>
      <w:ind w:left="720"/>
      <w:contextualSpacing/>
    </w:pPr>
  </w:style>
  <w:style w:type="paragraph" w:customStyle="1" w:styleId="1">
    <w:name w:val="Обычный1"/>
    <w:rsid w:val="00913FEF"/>
    <w:pPr>
      <w:suppressAutoHyphens/>
      <w:spacing w:after="0"/>
    </w:pPr>
    <w:rPr>
      <w:rFonts w:ascii="Arial" w:eastAsia="Arial" w:hAnsi="Arial" w:cs="Arial"/>
      <w:color w:val="000000"/>
      <w:lang w:eastAsia="zh-CN"/>
    </w:rPr>
  </w:style>
  <w:style w:type="paragraph" w:styleId="a8">
    <w:name w:val="Balloon Text"/>
    <w:basedOn w:val="a"/>
    <w:link w:val="a9"/>
    <w:uiPriority w:val="99"/>
    <w:semiHidden/>
    <w:unhideWhenUsed/>
    <w:rsid w:val="00CE5F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5F34"/>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8668-F6C8-45ED-805E-D076CD2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sofiiamuchka71@gmail.com</cp:lastModifiedBy>
  <cp:revision>2</cp:revision>
  <cp:lastPrinted>2021-09-15T11:43:00Z</cp:lastPrinted>
  <dcterms:created xsi:type="dcterms:W3CDTF">2022-05-31T14:00:00Z</dcterms:created>
  <dcterms:modified xsi:type="dcterms:W3CDTF">2022-05-31T14:00:00Z</dcterms:modified>
</cp:coreProperties>
</file>