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1516"/>
        <w:gridCol w:w="1488"/>
        <w:gridCol w:w="2073"/>
        <w:gridCol w:w="1469"/>
        <w:gridCol w:w="992"/>
        <w:gridCol w:w="845"/>
      </w:tblGrid>
      <w:tr w:rsidR="00AB4DD3" w:rsidRPr="00AB4DD3" w:rsidTr="00AB4DD3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4DD3" w:rsidRPr="00AB4DD3" w:rsidRDefault="00AB4DD3" w:rsidP="00AB4DD3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  <w:t>СПЕЦИФІКАЦІЯ ДО ЗАКУПІВЛІ</w:t>
            </w:r>
          </w:p>
          <w:p w:rsidR="00AB4DD3" w:rsidRPr="00AB4DD3" w:rsidRDefault="00AB4DD3" w:rsidP="00AB4DD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  <w:t>Кількість товару вказана в найменшій одиниці</w:t>
            </w:r>
          </w:p>
        </w:tc>
      </w:tr>
      <w:tr w:rsidR="00AB4DD3" w:rsidRPr="00AB4DD3" w:rsidTr="002325C0">
        <w:trPr>
          <w:trHeight w:val="49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АТХ код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Міжнародне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Наіменування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випуску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Дозування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Одиниці</w:t>
            </w:r>
            <w:proofErr w:type="spellEnd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непатентоване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70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A03AD02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Drotaverine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20мг/мл,2мл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bookmarkStart w:id="0" w:name="_GoBack"/>
        <w:bookmarkEnd w:id="0"/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A02BC01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Omeprazole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порошок для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40мг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розчину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A03FA01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Metoclopramide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Метоклопрамід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5мг/мл,2мл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A04AA01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Ondansetron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Ондансетрон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2мг/мл,4мл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B01AB01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Heparin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Гепарин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5000МО/мл,5мл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B02AA02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Tranexamic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acid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Транексамова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50мг/мл,5мл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B01AB05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Enoxaparin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Еноксапарин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4000анти-ХА МО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0,4мл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B01AB05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Enoxaparin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Еноксапарин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4000анти-ХА МО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0,6мл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B01AB05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Enoxaparin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Еноксапарин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4000анти-ХА МО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0,8мл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AB4DD3" w:rsidRPr="00AB4DD3" w:rsidTr="002325C0">
        <w:trPr>
          <w:trHeight w:val="28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В05АА07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hydroxyethylstarch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Гекодез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6%,200мл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4DD3" w:rsidRPr="00AB4DD3" w:rsidTr="002325C0">
        <w:trPr>
          <w:trHeight w:val="3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6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6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4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В05ХА03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Sodium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0,9%, 100мл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В05ХА03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Sodium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0,9%, 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В05ХА03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Sodium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0,9% 400мл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В05ХА03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Sodium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0,9%,10мл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В05ВВ01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electrolytes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Рінгера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В05ВВ01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electrolytes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Рінгера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400мл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5%,200мл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10%,200мл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10%,400мл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5%,400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40%,10мл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В05СХ01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Glucose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40%,20мл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B05XA01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Potassium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75мг,20мл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B05XA01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Potassium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4%,100мл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4DD3" w:rsidRPr="00AB4DD3" w:rsidTr="002325C0">
        <w:trPr>
          <w:trHeight w:val="120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C03CA01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Furosemide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Фуросемід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10мг/мл,2мл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B05XA05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Magnesium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sulfate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Магнію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сульфат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250мг/мл,5мл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B05BC01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Mannitol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Маніт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інфузій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150мг/мл,200мл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C01AA05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Digoxin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0,25мг/мл,2мл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С01СА24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Epinephrine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Адреналін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1,82мг/мл,1мл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С01BD01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Amiodarone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Аміодарон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50мг/мл,3мл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N01BB02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Lidocaine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Лідокаїн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20мг/мл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N01BB02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Lidocaine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Лідокаїн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100мг/мл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C01DA08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Isosorbide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dinitrate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Ізо-мік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1мг/мл,1мл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D08AG02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Povidone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iodine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Повідон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-йод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нашкірний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100мг/мл,100мл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D08AC02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Chlorhexidine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Хлоргексидин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нашкірний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0,05%,100мл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H02AB09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Hydrocortisone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Гідрокортизон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та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100мг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H02AB02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Dexamethasone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4мг/мл,1мл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AB4DD3" w:rsidRPr="00AB4DD3" w:rsidTr="002325C0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H02AB06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Prednisolone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Преднізолон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ін'єкцій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30мг/мл,1мл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D3" w:rsidRPr="00AB4DD3" w:rsidRDefault="00AB4DD3" w:rsidP="00AB4DD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D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C20B77" w:rsidRDefault="00C20B77"/>
    <w:sectPr w:rsidR="00C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3"/>
    <w:rsid w:val="002325C0"/>
    <w:rsid w:val="00801B1D"/>
    <w:rsid w:val="00AB4DD3"/>
    <w:rsid w:val="00C20B77"/>
    <w:rsid w:val="00E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78D9"/>
  <w15:chartTrackingRefBased/>
  <w15:docId w15:val="{6D1E5732-9388-44EA-AE2E-2CE5FAB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2024-01-29T13:40:00Z</cp:lastPrinted>
  <dcterms:created xsi:type="dcterms:W3CDTF">2024-01-29T13:33:00Z</dcterms:created>
  <dcterms:modified xsi:type="dcterms:W3CDTF">2024-01-29T13:41:00Z</dcterms:modified>
</cp:coreProperties>
</file>