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AC024A5"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bookmarkStart w:id="0" w:name="bookmark=id.30j0zll" w:colFirst="0" w:colLast="0"/>
      <w:bookmarkStart w:id="1" w:name="bookmark=id.1fob9te" w:colFirst="0" w:colLast="0"/>
      <w:bookmarkEnd w:id="0"/>
      <w:bookmarkEnd w:id="1"/>
      <w:r w:rsidRPr="007D2A26">
        <w:rPr>
          <w:rFonts w:ascii="Times New Roman" w:hAnsi="Times New Roman" w:cs="Times New Roman"/>
          <w:b/>
          <w:sz w:val="24"/>
          <w:szCs w:val="24"/>
          <w:lang w:eastAsia="ru-RU"/>
        </w:rPr>
        <w:t xml:space="preserve">ПРОЄКТ </w:t>
      </w:r>
    </w:p>
    <w:p w14:paraId="284A9653"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r w:rsidRPr="007D2A26">
        <w:rPr>
          <w:rFonts w:ascii="Times New Roman" w:hAnsi="Times New Roman" w:cs="Times New Roman"/>
          <w:b/>
          <w:sz w:val="24"/>
          <w:szCs w:val="24"/>
          <w:lang w:eastAsia="ru-RU"/>
        </w:rPr>
        <w:t>ДОГОВОРУ ПРО ЗАКУПІВЛЮ №______</w:t>
      </w:r>
    </w:p>
    <w:p w14:paraId="5075B376"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p>
    <w:p w14:paraId="4E729061" w14:textId="77777777" w:rsidR="007D2A26" w:rsidRPr="007D2A26" w:rsidRDefault="007D2A26" w:rsidP="007D2A26">
      <w:pPr>
        <w:spacing w:after="0" w:line="240" w:lineRule="auto"/>
        <w:ind w:firstLine="426"/>
        <w:jc w:val="center"/>
        <w:rPr>
          <w:rFonts w:ascii="Times New Roman" w:hAnsi="Times New Roman" w:cs="Times New Roman"/>
          <w:b/>
          <w:sz w:val="24"/>
          <w:szCs w:val="24"/>
          <w:lang w:eastAsia="ru-RU"/>
        </w:rPr>
      </w:pPr>
    </w:p>
    <w:p w14:paraId="1C19C344" w14:textId="72F4BD7D" w:rsidR="007D2A26" w:rsidRPr="007D2A26" w:rsidRDefault="007D2A26" w:rsidP="007D2A2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eastAsia="ru-RU"/>
        </w:rPr>
      </w:pPr>
      <w:r w:rsidRPr="007D2A26">
        <w:rPr>
          <w:rFonts w:ascii="Times New Roman" w:eastAsia="Times New Roman" w:hAnsi="Times New Roman" w:cs="Times New Roman"/>
          <w:b/>
          <w:szCs w:val="24"/>
          <w:lang w:eastAsia="ru-RU"/>
        </w:rPr>
        <w:t xml:space="preserve">м. Кривий Ріг </w:t>
      </w:r>
      <w:r w:rsidRPr="007D2A26">
        <w:rPr>
          <w:rFonts w:ascii="Times New Roman" w:eastAsia="Times New Roman" w:hAnsi="Times New Roman" w:cs="Times New Roman"/>
          <w:b/>
          <w:szCs w:val="24"/>
          <w:lang w:eastAsia="ru-RU"/>
        </w:rPr>
        <w:tab/>
        <w:t xml:space="preserve">                                 </w:t>
      </w:r>
      <w:r w:rsidR="00294CA9">
        <w:rPr>
          <w:rFonts w:ascii="Times New Roman" w:eastAsia="Times New Roman" w:hAnsi="Times New Roman" w:cs="Times New Roman"/>
          <w:b/>
          <w:szCs w:val="24"/>
          <w:lang w:eastAsia="ru-RU"/>
        </w:rPr>
        <w:t xml:space="preserve">                                                 </w:t>
      </w:r>
      <w:r w:rsidRPr="007D2A26">
        <w:rPr>
          <w:rFonts w:ascii="Times New Roman" w:eastAsia="Times New Roman" w:hAnsi="Times New Roman" w:cs="Times New Roman"/>
          <w:b/>
          <w:szCs w:val="24"/>
          <w:lang w:eastAsia="ru-RU"/>
        </w:rPr>
        <w:t xml:space="preserve">      «___» ___________ 2023 року </w:t>
      </w:r>
    </w:p>
    <w:p w14:paraId="2364BC01" w14:textId="77777777" w:rsidR="007D2A26" w:rsidRPr="007D2A26"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eastAsia="ru-RU"/>
        </w:rPr>
      </w:pPr>
      <w:bookmarkStart w:id="2" w:name="20"/>
      <w:bookmarkEnd w:id="2"/>
    </w:p>
    <w:p w14:paraId="6A8D43F5"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b/>
          <w:bCs/>
          <w:sz w:val="24"/>
          <w:szCs w:val="24"/>
          <w:lang w:eastAsia="ru-RU"/>
        </w:rPr>
        <w:tab/>
      </w:r>
      <w:r w:rsidRPr="007D2A26">
        <w:rPr>
          <w:rFonts w:ascii="Times New Roman" w:hAnsi="Times New Roman" w:cs="Times New Roman"/>
          <w:b/>
          <w:bCs/>
          <w:i/>
          <w:lang w:eastAsia="ru-RU"/>
        </w:rPr>
        <w:t>Комунальне некомерційне підприємство «Криворізька міська лікарня №7»Криворізької міської ради</w:t>
      </w:r>
      <w:r w:rsidRPr="007D2A26">
        <w:rPr>
          <w:rFonts w:ascii="Times New Roman" w:hAnsi="Times New Roman" w:cs="Times New Roman"/>
          <w:b/>
          <w:bCs/>
          <w:lang w:eastAsia="ru-RU"/>
        </w:rPr>
        <w:t xml:space="preserve"> </w:t>
      </w:r>
      <w:r w:rsidRPr="007D2A26">
        <w:rPr>
          <w:rFonts w:ascii="Times New Roman" w:eastAsia="Times New Roman" w:hAnsi="Times New Roman" w:cs="Times New Roman"/>
          <w:b/>
          <w:bCs/>
          <w:color w:val="000000"/>
          <w:lang w:eastAsia="ru-RU"/>
        </w:rPr>
        <w:t xml:space="preserve"> </w:t>
      </w:r>
      <w:r w:rsidRPr="007D2A26">
        <w:rPr>
          <w:rFonts w:ascii="Times New Roman" w:hAnsi="Times New Roman" w:cs="Times New Roman"/>
          <w:bCs/>
          <w:color w:val="000000"/>
          <w:lang w:eastAsia="ru-RU"/>
        </w:rPr>
        <w:t xml:space="preserve">в </w:t>
      </w:r>
      <w:r w:rsidRPr="007D2A26">
        <w:rPr>
          <w:rFonts w:ascii="Times New Roman" w:hAnsi="Times New Roman" w:cs="Times New Roman"/>
          <w:lang w:eastAsia="ru-RU"/>
        </w:rPr>
        <w:t xml:space="preserve">особі  в.о. директора Онищука Володимира Полікарповича , що діє на підставі Статуту (далі - </w:t>
      </w:r>
      <w:r w:rsidRPr="007D2A26">
        <w:rPr>
          <w:rFonts w:ascii="Times New Roman" w:hAnsi="Times New Roman" w:cs="Times New Roman"/>
          <w:b/>
          <w:lang w:eastAsia="ru-RU"/>
        </w:rPr>
        <w:t>Покупець</w:t>
      </w:r>
      <w:r w:rsidRPr="007D2A26">
        <w:rPr>
          <w:rFonts w:ascii="Times New Roman" w:hAnsi="Times New Roman" w:cs="Times New Roman"/>
          <w:lang w:eastAsia="ru-RU"/>
        </w:rPr>
        <w:t>), з однієї сторони, та</w:t>
      </w:r>
    </w:p>
    <w:p w14:paraId="487506CA" w14:textId="77777777" w:rsid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i/>
          <w:lang w:eastAsia="ru-RU"/>
        </w:rPr>
        <w:t xml:space="preserve">      </w:t>
      </w:r>
      <w:r w:rsidRPr="007D2A26">
        <w:rPr>
          <w:rFonts w:ascii="Times New Roman" w:hAnsi="Times New Roman" w:cs="Times New Roman"/>
          <w:b/>
          <w:i/>
          <w:lang w:eastAsia="ru-RU"/>
        </w:rPr>
        <w:t>_________________________________,</w:t>
      </w:r>
      <w:r w:rsidRPr="007D2A26">
        <w:rPr>
          <w:rFonts w:ascii="Times New Roman" w:hAnsi="Times New Roman" w:cs="Times New Roman"/>
          <w:b/>
          <w:lang w:eastAsia="ru-RU"/>
        </w:rPr>
        <w:t xml:space="preserve"> </w:t>
      </w:r>
      <w:r w:rsidRPr="007D2A26">
        <w:rPr>
          <w:rFonts w:ascii="Times New Roman" w:hAnsi="Times New Roman" w:cs="Times New Roman"/>
          <w:lang w:eastAsia="ru-RU"/>
        </w:rPr>
        <w:t xml:space="preserve">в особі ________________________ _________ </w:t>
      </w:r>
      <w:r w:rsidRPr="007D2A26">
        <w:rPr>
          <w:rFonts w:ascii="Times New Roman" w:hAnsi="Times New Roman" w:cs="Times New Roman"/>
          <w:b/>
          <w:lang w:eastAsia="ru-RU"/>
        </w:rPr>
        <w:t>,</w:t>
      </w:r>
      <w:r w:rsidRPr="007D2A26">
        <w:rPr>
          <w:rFonts w:ascii="Times New Roman" w:hAnsi="Times New Roman" w:cs="Times New Roman"/>
          <w:lang w:eastAsia="ru-RU"/>
        </w:rPr>
        <w:t xml:space="preserve"> що діє на підставі _______________________  (далі - </w:t>
      </w:r>
      <w:r w:rsidRPr="007D2A26">
        <w:rPr>
          <w:rFonts w:ascii="Times New Roman" w:hAnsi="Times New Roman" w:cs="Times New Roman"/>
          <w:b/>
          <w:lang w:eastAsia="ru-RU"/>
        </w:rPr>
        <w:t>Постачальник</w:t>
      </w:r>
      <w:r w:rsidRPr="007D2A26">
        <w:rPr>
          <w:rFonts w:ascii="Times New Roman" w:hAnsi="Times New Roman" w:cs="Times New Roman"/>
          <w:lang w:eastAsia="ru-RU"/>
        </w:rPr>
        <w:t>), з іншої сторони,  разом - Сторони,  уклали цей договір про таке (далі - Договір):</w:t>
      </w:r>
    </w:p>
    <w:p w14:paraId="5F4F2C21" w14:textId="77777777" w:rsid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B5CD35D"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14:paraId="74F1B127"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 </w:t>
      </w:r>
    </w:p>
    <w:p w14:paraId="77262285" w14:textId="77777777" w:rsidR="007D2A26" w:rsidRPr="005D5432"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7D2A26">
        <w:rPr>
          <w:rFonts w:ascii="Times New Roman" w:hAnsi="Times New Roman" w:cs="Times New Roman"/>
          <w:lang w:eastAsia="ru-RU"/>
        </w:rPr>
        <w:t>1.2</w:t>
      </w:r>
      <w:bookmarkStart w:id="3" w:name="_GoBack"/>
      <w:r w:rsidRPr="005D5432">
        <w:rPr>
          <w:rFonts w:ascii="Times New Roman" w:hAnsi="Times New Roman" w:cs="Times New Roman"/>
          <w:b/>
          <w:lang w:eastAsia="ru-RU"/>
        </w:rPr>
        <w:t xml:space="preserve">. Код  ДК 021:2015: 33600000-6 - Фармацевтична продукція </w:t>
      </w:r>
    </w:p>
    <w:bookmarkEnd w:id="3"/>
    <w:p w14:paraId="0D07442D"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6ACF2F90" w14:textId="77777777" w:rsidR="007D2A26" w:rsidRPr="007D2A26"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14:paraId="4A21630F" w14:textId="5E8D6A7F" w:rsidR="002B7E03" w:rsidRPr="007D2A26" w:rsidRDefault="002B7E03"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color w:val="FF0000"/>
          <w:lang w:eastAsia="ru-RU"/>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77777777" w:rsidR="002B7E03" w:rsidRDefault="00B626E2" w:rsidP="007D2A26">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sz w:val="24"/>
          <w:szCs w:val="24"/>
        </w:rPr>
      </w:pPr>
      <w:r w:rsidRPr="007D2A26">
        <w:rPr>
          <w:rFonts w:ascii="Times New Roman" w:hAnsi="Times New Roman" w:cs="Times New Roman"/>
          <w:lang w:eastAsia="ru-RU"/>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r>
        <w:rPr>
          <w:rFonts w:ascii="Times New Roman" w:eastAsia="Times New Roman" w:hAnsi="Times New Roman" w:cs="Times New Roman"/>
          <w:sz w:val="24"/>
          <w:szCs w:val="24"/>
        </w:rPr>
        <w:t xml:space="preserve">. </w:t>
      </w:r>
    </w:p>
    <w:p w14:paraId="7737525F" w14:textId="1C3CD351" w:rsidR="001D5AE8" w:rsidRPr="005D5432" w:rsidRDefault="00030E06" w:rsidP="001D5AE8">
      <w:pPr>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2.3.</w:t>
      </w:r>
      <w:r w:rsidR="002A458F" w:rsidRPr="005D5432">
        <w:rPr>
          <w:rFonts w:ascii="Times New Roman" w:eastAsia="Times New Roman" w:hAnsi="Times New Roman" w:cs="Times New Roman"/>
          <w:sz w:val="24"/>
          <w:szCs w:val="24"/>
        </w:rPr>
        <w:t xml:space="preserve"> </w:t>
      </w:r>
      <w:r w:rsidR="001D5AE8" w:rsidRPr="005D5432">
        <w:rPr>
          <w:rFonts w:ascii="Times New Roman" w:eastAsia="Times New Roman" w:hAnsi="Times New Roman" w:cs="Times New Roman"/>
          <w:sz w:val="24"/>
          <w:szCs w:val="24"/>
        </w:rPr>
        <w:t>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w:t>
      </w:r>
      <w:r w:rsidR="005D5715" w:rsidRPr="005D5432">
        <w:rPr>
          <w:rFonts w:ascii="Times New Roman" w:eastAsia="Times New Roman" w:hAnsi="Times New Roman" w:cs="Times New Roman"/>
          <w:sz w:val="24"/>
          <w:szCs w:val="24"/>
        </w:rPr>
        <w:t xml:space="preserve"> сканована копія</w:t>
      </w:r>
      <w:r w:rsidR="001D5AE8" w:rsidRPr="005D5432">
        <w:rPr>
          <w:rFonts w:ascii="Times New Roman" w:eastAsia="Times New Roman" w:hAnsi="Times New Roman" w:cs="Times New Roman"/>
          <w:sz w:val="24"/>
          <w:szCs w:val="24"/>
        </w:rPr>
        <w:t xml:space="preserve"> оригінал</w:t>
      </w:r>
      <w:r w:rsidR="005D5715" w:rsidRPr="005D5432">
        <w:rPr>
          <w:rFonts w:ascii="Times New Roman" w:eastAsia="Times New Roman" w:hAnsi="Times New Roman" w:cs="Times New Roman"/>
          <w:sz w:val="24"/>
          <w:szCs w:val="24"/>
        </w:rPr>
        <w:t>у</w:t>
      </w:r>
      <w:r w:rsidR="001D5AE8" w:rsidRPr="005D5432">
        <w:rPr>
          <w:rFonts w:ascii="Times New Roman" w:eastAsia="Times New Roman" w:hAnsi="Times New Roman" w:cs="Times New Roman"/>
          <w:sz w:val="24"/>
          <w:szCs w:val="24"/>
        </w:rPr>
        <w:t xml:space="preserve"> гарантійного листа від виробника (у разі якщо Товар не виробляється на території України</w:t>
      </w:r>
      <w:r w:rsidR="00BB0D13" w:rsidRPr="005D5432">
        <w:rPr>
          <w:rFonts w:ascii="Times New Roman" w:eastAsia="Times New Roman" w:hAnsi="Times New Roman" w:cs="Times New Roman"/>
          <w:sz w:val="24"/>
          <w:szCs w:val="24"/>
        </w:rPr>
        <w:t xml:space="preserve"> -</w:t>
      </w:r>
      <w:r w:rsidR="00511BC5" w:rsidRPr="005D5432">
        <w:rPr>
          <w:rFonts w:ascii="Times New Roman" w:eastAsia="Times New Roman" w:hAnsi="Times New Roman" w:cs="Times New Roman"/>
          <w:sz w:val="24"/>
          <w:szCs w:val="24"/>
        </w:rPr>
        <w:t xml:space="preserve"> сканована копія оригіналу</w:t>
      </w:r>
      <w:r w:rsidR="00AD08F4" w:rsidRPr="005D5432">
        <w:rPr>
          <w:rFonts w:ascii="Times New Roman" w:eastAsia="Times New Roman" w:hAnsi="Times New Roman" w:cs="Times New Roman"/>
          <w:sz w:val="24"/>
          <w:szCs w:val="24"/>
        </w:rPr>
        <w:t xml:space="preserve"> гарантійного листа</w:t>
      </w:r>
      <w:r w:rsidR="00FA2CC5" w:rsidRPr="005D5432">
        <w:rPr>
          <w:rFonts w:ascii="Times New Roman" w:eastAsia="Times New Roman" w:hAnsi="Times New Roman" w:cs="Times New Roman"/>
          <w:sz w:val="24"/>
          <w:szCs w:val="24"/>
        </w:rPr>
        <w:t xml:space="preserve"> від представника товаровиробника в Україна/дилера/дистриб’ютора</w:t>
      </w:r>
      <w:r w:rsidR="00C0063D" w:rsidRPr="005D5432">
        <w:rPr>
          <w:rFonts w:ascii="Times New Roman" w:eastAsia="Times New Roman" w:hAnsi="Times New Roman" w:cs="Times New Roman"/>
          <w:sz w:val="24"/>
          <w:szCs w:val="24"/>
        </w:rPr>
        <w:t xml:space="preserve"> офіційно уповноваженим на це виробником</w:t>
      </w:r>
      <w:r w:rsidR="0094214C" w:rsidRPr="005D5432">
        <w:rPr>
          <w:rFonts w:ascii="Times New Roman" w:eastAsia="Times New Roman" w:hAnsi="Times New Roman" w:cs="Times New Roman"/>
          <w:sz w:val="24"/>
          <w:szCs w:val="24"/>
        </w:rPr>
        <w:t xml:space="preserve"> з наданням підтверджуючих документів від виробника щодо таких повноважень</w:t>
      </w:r>
      <w:r w:rsidR="00BD024A" w:rsidRPr="005D5432">
        <w:rPr>
          <w:rFonts w:ascii="Times New Roman" w:eastAsia="Times New Roman" w:hAnsi="Times New Roman" w:cs="Times New Roman"/>
          <w:sz w:val="24"/>
          <w:szCs w:val="24"/>
        </w:rPr>
        <w:t>)</w:t>
      </w:r>
      <w:r w:rsidR="00B90051" w:rsidRPr="005D5432">
        <w:rPr>
          <w:rFonts w:ascii="Times New Roman" w:eastAsia="Times New Roman" w:hAnsi="Times New Roman" w:cs="Times New Roman"/>
          <w:sz w:val="24"/>
          <w:szCs w:val="24"/>
        </w:rPr>
        <w:t>,</w:t>
      </w:r>
      <w:r w:rsidR="00DA22A4" w:rsidRPr="005D5432">
        <w:rPr>
          <w:rFonts w:ascii="Times New Roman" w:eastAsia="Times New Roman" w:hAnsi="Times New Roman" w:cs="Times New Roman"/>
          <w:sz w:val="24"/>
          <w:szCs w:val="24"/>
        </w:rPr>
        <w:t xml:space="preserve"> </w:t>
      </w:r>
      <w:r w:rsidR="001D5AE8" w:rsidRPr="005D5432">
        <w:rPr>
          <w:rFonts w:ascii="Times New Roman" w:eastAsia="Times New Roman" w:hAnsi="Times New Roman" w:cs="Times New Roman"/>
          <w:sz w:val="24"/>
          <w:szCs w:val="24"/>
        </w:rPr>
        <w:t>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посилання на повну назву Постачальника, ідентифікатор закупівлі</w:t>
      </w:r>
      <w:r w:rsidR="00C653B2" w:rsidRPr="005D5432">
        <w:rPr>
          <w:rFonts w:ascii="Times New Roman" w:eastAsia="Times New Roman" w:hAnsi="Times New Roman" w:cs="Times New Roman"/>
          <w:sz w:val="24"/>
          <w:szCs w:val="24"/>
        </w:rPr>
        <w:t>, назву предмету закупівлі</w:t>
      </w:r>
      <w:r w:rsidR="001D5AE8" w:rsidRPr="005D5432">
        <w:rPr>
          <w:rFonts w:ascii="Times New Roman" w:eastAsia="Times New Roman" w:hAnsi="Times New Roman" w:cs="Times New Roman"/>
          <w:sz w:val="24"/>
          <w:szCs w:val="24"/>
        </w:rPr>
        <w:t xml:space="preserve"> та повинен адресуватися </w:t>
      </w:r>
      <w:r w:rsidR="00C04F8D" w:rsidRPr="005D5432">
        <w:rPr>
          <w:rFonts w:ascii="Times New Roman" w:eastAsia="Times New Roman" w:hAnsi="Times New Roman" w:cs="Times New Roman"/>
          <w:sz w:val="24"/>
          <w:szCs w:val="24"/>
        </w:rPr>
        <w:t>Покупц</w:t>
      </w:r>
      <w:r w:rsidR="002C6982" w:rsidRPr="005D5432">
        <w:rPr>
          <w:rFonts w:ascii="Times New Roman" w:eastAsia="Times New Roman" w:hAnsi="Times New Roman" w:cs="Times New Roman"/>
          <w:sz w:val="24"/>
          <w:szCs w:val="24"/>
        </w:rPr>
        <w:t>еві</w:t>
      </w:r>
      <w:r w:rsidR="001D5AE8" w:rsidRPr="005D5432">
        <w:rPr>
          <w:rFonts w:ascii="Times New Roman" w:eastAsia="Times New Roman" w:hAnsi="Times New Roman" w:cs="Times New Roman"/>
          <w:sz w:val="24"/>
          <w:szCs w:val="24"/>
        </w:rPr>
        <w:t xml:space="preserve">. </w:t>
      </w:r>
    </w:p>
    <w:p w14:paraId="25E6D347" w14:textId="3F731B3C" w:rsidR="002B7E03" w:rsidRPr="005D5432" w:rsidRDefault="001D5AE8" w:rsidP="001D5AE8">
      <w:pPr>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 xml:space="preserve">Сторонами підписується Реєстр </w:t>
      </w:r>
      <w:r w:rsidR="005B5F83" w:rsidRPr="005D5432">
        <w:rPr>
          <w:rFonts w:ascii="Times New Roman" w:eastAsia="Times New Roman" w:hAnsi="Times New Roman" w:cs="Times New Roman"/>
          <w:sz w:val="24"/>
          <w:szCs w:val="24"/>
        </w:rPr>
        <w:t xml:space="preserve">даних </w:t>
      </w:r>
      <w:r w:rsidRPr="005D5432">
        <w:rPr>
          <w:rFonts w:ascii="Times New Roman" w:eastAsia="Times New Roman" w:hAnsi="Times New Roman" w:cs="Times New Roman"/>
          <w:sz w:val="24"/>
          <w:szCs w:val="24"/>
        </w:rPr>
        <w:t>гарантійних</w:t>
      </w:r>
      <w:r w:rsidR="00531FC2" w:rsidRPr="005D5432">
        <w:rPr>
          <w:rFonts w:ascii="Times New Roman" w:eastAsia="Times New Roman" w:hAnsi="Times New Roman" w:cs="Times New Roman"/>
          <w:sz w:val="24"/>
          <w:szCs w:val="24"/>
        </w:rPr>
        <w:t xml:space="preserve"> листів</w:t>
      </w:r>
      <w:r w:rsidRPr="005D5432">
        <w:rPr>
          <w:rFonts w:ascii="Times New Roman" w:eastAsia="Times New Roman" w:hAnsi="Times New Roman" w:cs="Times New Roman"/>
          <w:sz w:val="24"/>
          <w:szCs w:val="24"/>
        </w:rPr>
        <w:t>, який є невід’ємн</w:t>
      </w:r>
      <w:r w:rsidR="00772D2E" w:rsidRPr="005D5432">
        <w:rPr>
          <w:rFonts w:ascii="Times New Roman" w:eastAsia="Times New Roman" w:hAnsi="Times New Roman" w:cs="Times New Roman"/>
          <w:sz w:val="24"/>
          <w:szCs w:val="24"/>
        </w:rPr>
        <w:t>ою</w:t>
      </w:r>
      <w:r w:rsidRPr="005D5432">
        <w:rPr>
          <w:rFonts w:ascii="Times New Roman" w:eastAsia="Times New Roman" w:hAnsi="Times New Roman" w:cs="Times New Roman"/>
          <w:sz w:val="24"/>
          <w:szCs w:val="24"/>
        </w:rPr>
        <w:t xml:space="preserve"> частин</w:t>
      </w:r>
      <w:r w:rsidR="00772D2E" w:rsidRPr="005D5432">
        <w:rPr>
          <w:rFonts w:ascii="Times New Roman" w:eastAsia="Times New Roman" w:hAnsi="Times New Roman" w:cs="Times New Roman"/>
          <w:sz w:val="24"/>
          <w:szCs w:val="24"/>
        </w:rPr>
        <w:t>ою</w:t>
      </w:r>
      <w:r w:rsidRPr="005D5432">
        <w:rPr>
          <w:rFonts w:ascii="Times New Roman" w:eastAsia="Times New Roman" w:hAnsi="Times New Roman" w:cs="Times New Roman"/>
          <w:sz w:val="24"/>
          <w:szCs w:val="24"/>
        </w:rPr>
        <w:t xml:space="preserve"> цього Договору (Додаток №2). </w:t>
      </w:r>
      <w:r w:rsidR="00094FB8" w:rsidRPr="005D5432">
        <w:rPr>
          <w:rFonts w:ascii="Times New Roman" w:eastAsia="Times New Roman" w:hAnsi="Times New Roman" w:cs="Times New Roman"/>
          <w:sz w:val="24"/>
          <w:szCs w:val="24"/>
        </w:rPr>
        <w:t xml:space="preserve"> </w:t>
      </w:r>
    </w:p>
    <w:p w14:paraId="23441340" w14:textId="77777777"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5D5432">
        <w:rPr>
          <w:rFonts w:ascii="Times New Roman" w:eastAsia="Times New Roman" w:hAnsi="Times New Roman" w:cs="Times New Roman"/>
          <w:sz w:val="24"/>
          <w:szCs w:val="24"/>
        </w:rPr>
        <w:t>2</w:t>
      </w:r>
      <w:r w:rsidRPr="005D5432">
        <w:rPr>
          <w:rFonts w:ascii="Times New Roman" w:hAnsi="Times New Roman" w:cs="Times New Roman"/>
          <w:lang w:eastAsia="ru-RU"/>
        </w:rPr>
        <w:t>.4. Строк придатності</w:t>
      </w:r>
      <w:r w:rsidRPr="007D2A26">
        <w:rPr>
          <w:rFonts w:ascii="Times New Roman" w:hAnsi="Times New Roman" w:cs="Times New Roman"/>
          <w:lang w:eastAsia="ru-RU"/>
        </w:rPr>
        <w:t xml:space="preserve"> Товару на момент факту приймання Товару на склад Покупця повинен становити не менше як 80% від загального терміну придатності.</w:t>
      </w:r>
    </w:p>
    <w:p w14:paraId="05A34A88" w14:textId="77777777"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6EF36F" w14:textId="3372D7FB" w:rsidR="002B7E03" w:rsidRPr="007D2A26"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Всі витрати, пов’язані із заміною дефектного Товару, чи </w:t>
      </w:r>
      <w:r w:rsidR="00E6508E" w:rsidRPr="007D2A26">
        <w:rPr>
          <w:rFonts w:ascii="Times New Roman" w:hAnsi="Times New Roman" w:cs="Times New Roman"/>
          <w:lang w:eastAsia="ru-RU"/>
        </w:rPr>
        <w:t>Т</w:t>
      </w:r>
      <w:r w:rsidRPr="007D2A26">
        <w:rPr>
          <w:rFonts w:ascii="Times New Roman" w:hAnsi="Times New Roman" w:cs="Times New Roman"/>
          <w:lang w:eastAsia="ru-RU"/>
        </w:rPr>
        <w:t>овару неналежної якості, несе Постачальник.</w:t>
      </w:r>
    </w:p>
    <w:p w14:paraId="0F7DD3BA" w14:textId="77777777" w:rsidR="002B7E03" w:rsidRPr="00294CA9"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2.6. Пакування та маркування</w:t>
      </w:r>
      <w:r w:rsidRPr="00294CA9">
        <w:rPr>
          <w:rFonts w:ascii="Times New Roman" w:hAnsi="Times New Roman" w:cs="Times New Roman"/>
          <w:lang w:eastAsia="ru-RU"/>
        </w:rPr>
        <w:t xml:space="preserve">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7FE3C8DD"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294CA9">
        <w:rPr>
          <w:rFonts w:ascii="Times New Roman" w:hAnsi="Times New Roman" w:cs="Times New Roman"/>
          <w:lang w:eastAsia="ru-RU"/>
        </w:rPr>
        <w:t>ни</w:t>
      </w:r>
      <w:r w:rsidRPr="00294CA9">
        <w:rPr>
          <w:rFonts w:ascii="Times New Roman" w:hAnsi="Times New Roman" w:cs="Times New Roman"/>
          <w:lang w:eastAsia="ru-RU"/>
        </w:rPr>
        <w:t>ти такий Товар упродовж 3 робочих днів.</w:t>
      </w:r>
    </w:p>
    <w:p w14:paraId="79C834AF"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73C4D6F" w14:textId="77777777" w:rsidR="001D5AE8" w:rsidRPr="00294CA9" w:rsidRDefault="001D5AE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09A183C" w14:textId="0AA501A2"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lastRenderedPageBreak/>
        <w:t>ІІІ. Ціна договору.</w:t>
      </w:r>
    </w:p>
    <w:p w14:paraId="02A0769D"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3.1 Ціна договору становить __________________________у </w:t>
      </w:r>
      <w:proofErr w:type="spellStart"/>
      <w:r w:rsidRPr="00294CA9">
        <w:rPr>
          <w:rFonts w:ascii="Times New Roman" w:hAnsi="Times New Roman" w:cs="Times New Roman"/>
          <w:lang w:eastAsia="ru-RU"/>
        </w:rPr>
        <w:t>т.ч</w:t>
      </w:r>
      <w:proofErr w:type="spellEnd"/>
      <w:r w:rsidRPr="00294CA9">
        <w:rPr>
          <w:rFonts w:ascii="Times New Roman" w:hAnsi="Times New Roman" w:cs="Times New Roman"/>
          <w:lang w:eastAsia="ru-RU"/>
        </w:rPr>
        <w:t xml:space="preserve">. ПДВ. </w:t>
      </w:r>
    </w:p>
    <w:p w14:paraId="60F31D14" w14:textId="11B918EE"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Ціни на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 встановлюються в національній валюті України.</w:t>
      </w:r>
    </w:p>
    <w:p w14:paraId="0D4FD511" w14:textId="00DA2A31"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3.2. </w:t>
      </w:r>
      <w:r w:rsidR="000E5AA2" w:rsidRPr="00294CA9">
        <w:rPr>
          <w:rFonts w:ascii="Times New Roman" w:hAnsi="Times New Roman" w:cs="Times New Roman"/>
          <w:lang w:eastAsia="ru-RU"/>
        </w:rPr>
        <w:t>Ціна за одиницю продукції вказується у Специфікації (Додаток № 1), що є невід’ємною частиною цього Договору.</w:t>
      </w:r>
    </w:p>
    <w:p w14:paraId="75377313" w14:textId="50F21EF5" w:rsidR="007D2A26"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3.</w:t>
      </w:r>
      <w:r>
        <w:rPr>
          <w:rFonts w:ascii="Times New Roman" w:hAnsi="Times New Roman" w:cs="Times New Roman"/>
          <w:lang w:eastAsia="ru-RU"/>
        </w:rPr>
        <w:t>3</w:t>
      </w:r>
      <w:r w:rsidRPr="007D2A26">
        <w:rPr>
          <w:rFonts w:ascii="Times New Roman" w:hAnsi="Times New Roman" w:cs="Times New Roman"/>
          <w:lang w:eastAsia="ru-RU"/>
        </w:rPr>
        <w:t>.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w:t>
      </w:r>
    </w:p>
    <w:p w14:paraId="739A908A" w14:textId="77777777" w:rsidR="007D2A26" w:rsidRPr="00294CA9"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4AADA2D3" w14:textId="37388444"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ІV. Порядок здійснення оплати</w:t>
      </w:r>
    </w:p>
    <w:p w14:paraId="024C5498"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4.1. 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w:t>
      </w:r>
    </w:p>
    <w:p w14:paraId="4555F9D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4.4. Оплата проводиться після пред’явлення Постачальником рахунку на оплату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видаткової накладної на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 та акту приймання-передачі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але не пізніше ніж через 30 календарних днів з дня отримання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Покупцем.</w:t>
      </w:r>
    </w:p>
    <w:p w14:paraId="519E603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8CA921"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D4103DF"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 Поставка товару</w:t>
      </w:r>
    </w:p>
    <w:p w14:paraId="323E5449" w14:textId="25EC63B6"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5.1 Строк (термін) поставки Товару </w:t>
      </w:r>
      <w:r w:rsidRPr="005D5432">
        <w:rPr>
          <w:rFonts w:ascii="Times New Roman" w:hAnsi="Times New Roman" w:cs="Times New Roman"/>
          <w:b/>
          <w:lang w:eastAsia="ru-RU"/>
        </w:rPr>
        <w:t>не пізніше 10</w:t>
      </w:r>
      <w:r w:rsidRPr="00294CA9">
        <w:rPr>
          <w:rFonts w:ascii="Times New Roman" w:hAnsi="Times New Roman" w:cs="Times New Roman"/>
          <w:lang w:eastAsia="ru-RU"/>
        </w:rPr>
        <w:t xml:space="preserve">  календарних днів з моменту отримання замовлення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Відповідний строк може бути змінений за погодженням сторін.</w:t>
      </w:r>
    </w:p>
    <w:p w14:paraId="1C3438EE" w14:textId="65732F49"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Поставка Товару здійснюється партіями згідно кількості, зазначеної Покупцем у замовленні але в будь якому разі </w:t>
      </w:r>
      <w:r w:rsidRPr="005D5432">
        <w:rPr>
          <w:rFonts w:ascii="Times New Roman" w:hAnsi="Times New Roman" w:cs="Times New Roman"/>
          <w:b/>
          <w:lang w:eastAsia="ru-RU"/>
        </w:rPr>
        <w:t xml:space="preserve">до </w:t>
      </w:r>
      <w:r w:rsidR="005D5432" w:rsidRPr="005D5432">
        <w:rPr>
          <w:rFonts w:ascii="Times New Roman" w:hAnsi="Times New Roman" w:cs="Times New Roman"/>
          <w:b/>
          <w:lang w:eastAsia="ru-RU"/>
        </w:rPr>
        <w:t>26</w:t>
      </w:r>
      <w:r w:rsidRPr="005D5432">
        <w:rPr>
          <w:rFonts w:ascii="Times New Roman" w:hAnsi="Times New Roman" w:cs="Times New Roman"/>
          <w:b/>
          <w:lang w:eastAsia="ru-RU"/>
        </w:rPr>
        <w:t>.12.2023 р. або</w:t>
      </w:r>
      <w:r w:rsidRPr="00294CA9">
        <w:rPr>
          <w:rFonts w:ascii="Times New Roman" w:hAnsi="Times New Roman" w:cs="Times New Roman"/>
          <w:lang w:eastAsia="ru-RU"/>
        </w:rPr>
        <w:t xml:space="preserve"> до повного виконання сторонами договірних зобов’язань.</w:t>
      </w:r>
    </w:p>
    <w:p w14:paraId="1A78D615" w14:textId="0CC4375B" w:rsidR="002B7E03" w:rsidRPr="005D5432"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294CA9">
        <w:rPr>
          <w:rFonts w:ascii="Times New Roman" w:hAnsi="Times New Roman" w:cs="Times New Roman"/>
          <w:lang w:eastAsia="ru-RU"/>
        </w:rPr>
        <w:t xml:space="preserve">5.2 </w:t>
      </w:r>
      <w:r w:rsidRPr="005D5432">
        <w:rPr>
          <w:rFonts w:ascii="Times New Roman" w:hAnsi="Times New Roman" w:cs="Times New Roman"/>
          <w:b/>
          <w:lang w:eastAsia="ru-RU"/>
        </w:rPr>
        <w:t xml:space="preserve">Місце поставки Товару </w:t>
      </w:r>
      <w:r w:rsidR="007D2A26" w:rsidRPr="005D5432">
        <w:rPr>
          <w:rFonts w:ascii="Times New Roman" w:hAnsi="Times New Roman" w:cs="Times New Roman"/>
          <w:b/>
          <w:lang w:eastAsia="ru-RU"/>
        </w:rPr>
        <w:t>- 50089, м. Кривий Ріг , вул. Маршака,1а</w:t>
      </w:r>
    </w:p>
    <w:p w14:paraId="76FD0967" w14:textId="4E32BEDD"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VІ. Права та обов'язки сторін</w:t>
      </w:r>
    </w:p>
    <w:p w14:paraId="1F9D510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 Покупець зобов'язаний:</w:t>
      </w:r>
    </w:p>
    <w:p w14:paraId="7139A2EC"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6.1.1. Своєчасно та в повному обсязі сплачувати за поставлений Товар.</w:t>
      </w:r>
    </w:p>
    <w:p w14:paraId="4B2C38D6"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 Покупець має право:</w:t>
      </w:r>
    </w:p>
    <w:p w14:paraId="18387EDF"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6.2.1.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в письмовій формі з наданням копії Акту комісії про порушення умов договору</w:t>
      </w:r>
      <w:r w:rsidR="00993D81" w:rsidRPr="00294CA9">
        <w:rPr>
          <w:rFonts w:ascii="Times New Roman" w:hAnsi="Times New Roman" w:cs="Times New Roman"/>
          <w:lang w:eastAsia="ru-RU"/>
        </w:rPr>
        <w:t>.</w:t>
      </w:r>
    </w:p>
    <w:p w14:paraId="4A67FFC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Грубим порушенням умов договору вважається:</w:t>
      </w:r>
    </w:p>
    <w:p w14:paraId="12CBB203" w14:textId="23BEF7EB"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порушення терміну поставки </w:t>
      </w:r>
      <w:r w:rsidR="00E6508E" w:rsidRPr="00294CA9">
        <w:rPr>
          <w:rFonts w:ascii="Times New Roman" w:hAnsi="Times New Roman" w:cs="Times New Roman"/>
          <w:lang w:eastAsia="ru-RU"/>
        </w:rPr>
        <w:t>Т</w:t>
      </w:r>
      <w:r w:rsidRPr="00294CA9">
        <w:rPr>
          <w:rFonts w:ascii="Times New Roman" w:hAnsi="Times New Roman" w:cs="Times New Roman"/>
          <w:lang w:eastAsia="ru-RU"/>
        </w:rPr>
        <w:t xml:space="preserve">овару, що передбачено п.5.1. даного Договору, або у разі </w:t>
      </w:r>
      <w:r w:rsidR="00F76301" w:rsidRPr="00294CA9">
        <w:rPr>
          <w:rFonts w:ascii="Times New Roman" w:hAnsi="Times New Roman" w:cs="Times New Roman"/>
          <w:lang w:eastAsia="ru-RU"/>
        </w:rPr>
        <w:t>потреби</w:t>
      </w:r>
      <w:r w:rsidRPr="00294CA9">
        <w:rPr>
          <w:rFonts w:ascii="Times New Roman" w:hAnsi="Times New Roman" w:cs="Times New Roman"/>
          <w:lang w:eastAsia="ru-RU"/>
        </w:rPr>
        <w:t xml:space="preserve"> Покупця - у строк, зазначений в замовленні.</w:t>
      </w:r>
    </w:p>
    <w:p w14:paraId="2B78CC39" w14:textId="5413BF31"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не замін</w:t>
      </w:r>
      <w:r w:rsidR="00F76301" w:rsidRPr="00294CA9">
        <w:rPr>
          <w:rFonts w:ascii="Times New Roman" w:hAnsi="Times New Roman" w:cs="Times New Roman"/>
          <w:lang w:eastAsia="ru-RU"/>
        </w:rPr>
        <w:t>а</w:t>
      </w:r>
      <w:r w:rsidRPr="00294CA9">
        <w:rPr>
          <w:rFonts w:ascii="Times New Roman" w:hAnsi="Times New Roman" w:cs="Times New Roman"/>
          <w:lang w:eastAsia="ru-RU"/>
        </w:rPr>
        <w:t xml:space="preserve"> або невчасн</w:t>
      </w:r>
      <w:r w:rsidR="00F76301" w:rsidRPr="00294CA9">
        <w:rPr>
          <w:rFonts w:ascii="Times New Roman" w:hAnsi="Times New Roman" w:cs="Times New Roman"/>
          <w:lang w:eastAsia="ru-RU"/>
        </w:rPr>
        <w:t>а</w:t>
      </w:r>
      <w:r w:rsidRPr="00294CA9">
        <w:rPr>
          <w:rFonts w:ascii="Times New Roman" w:hAnsi="Times New Roman" w:cs="Times New Roman"/>
          <w:lang w:eastAsia="ru-RU"/>
        </w:rPr>
        <w:t xml:space="preserve"> замін</w:t>
      </w:r>
      <w:r w:rsidR="00F76301" w:rsidRPr="00294CA9">
        <w:rPr>
          <w:rFonts w:ascii="Times New Roman" w:hAnsi="Times New Roman" w:cs="Times New Roman"/>
          <w:lang w:eastAsia="ru-RU"/>
        </w:rPr>
        <w:t>а</w:t>
      </w:r>
      <w:r w:rsidRPr="00294CA9">
        <w:rPr>
          <w:rFonts w:ascii="Times New Roman" w:hAnsi="Times New Roman" w:cs="Times New Roman"/>
          <w:lang w:eastAsia="ru-RU"/>
        </w:rPr>
        <w:t>, відповідно до п. 2.5 даного договору, дефектного Товару у разі:</w:t>
      </w:r>
    </w:p>
    <w:p w14:paraId="543F63D9" w14:textId="0C6A713B"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порушення умов поставки та збереження товарного вигляду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w:t>
      </w:r>
    </w:p>
    <w:p w14:paraId="1EE65E11" w14:textId="49F72660"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поставка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овару з порушення терміну придатності, що передбачено п.2.4. даного Договору.</w:t>
      </w:r>
    </w:p>
    <w:p w14:paraId="06B36AAD" w14:textId="629445B6" w:rsidR="002B7E03" w:rsidRPr="00294CA9"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здійснення поставки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овару не в повному обсязі, асортименті, кількості чи якості, що не відповідає специфікації, що є невід’ємною частиною даного договору.</w:t>
      </w:r>
    </w:p>
    <w:p w14:paraId="2C1020AD" w14:textId="79559DFD" w:rsidR="002B7E03" w:rsidRDefault="005D5432" w:rsidP="00174A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30187" w:rsidRPr="005D5432">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01C25EAC"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bookmarkStart w:id="4" w:name="_Hlk142649071"/>
      <w:r w:rsidRPr="00294CA9">
        <w:rPr>
          <w:rFonts w:ascii="Times New Roman" w:hAnsi="Times New Roman" w:cs="Times New Roman"/>
          <w:lang w:eastAsia="ru-RU"/>
        </w:rPr>
        <w:t>При виявленні порушення умов договору, що передбачені п. 6.2.1. даного Договору, складається Акт комісії про порушення умов договору.</w:t>
      </w:r>
    </w:p>
    <w:bookmarkEnd w:id="4"/>
    <w:p w14:paraId="18B6AD7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6.2.2. Контролювати поставку Товару у строки, встановлені цим Договором;</w:t>
      </w:r>
    </w:p>
    <w:p w14:paraId="3328DAC4"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6.2.4. 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33936833"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6.3.Постачальник зобов'язаний:</w:t>
      </w:r>
    </w:p>
    <w:p w14:paraId="39114B63" w14:textId="61A18497"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6.3.1. </w:t>
      </w:r>
      <w:r w:rsidR="00B626E2" w:rsidRPr="00294CA9">
        <w:rPr>
          <w:rFonts w:ascii="Times New Roman" w:hAnsi="Times New Roman" w:cs="Times New Roman"/>
          <w:lang w:eastAsia="ru-RU"/>
        </w:rPr>
        <w:t>Забезпечити поставку Товару у строки, встановлені цим Договором;</w:t>
      </w:r>
    </w:p>
    <w:p w14:paraId="6785ED27" w14:textId="59A0AB93"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6.3.2. </w:t>
      </w:r>
      <w:r w:rsidR="00B626E2" w:rsidRPr="00294CA9">
        <w:rPr>
          <w:rFonts w:ascii="Times New Roman" w:hAnsi="Times New Roman" w:cs="Times New Roman"/>
          <w:lang w:eastAsia="ru-RU"/>
        </w:rPr>
        <w:t>Забезпечити поставку Товару, якість, кількість, пакування яких відповідає умовам,</w:t>
      </w: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 xml:space="preserve">установленим </w:t>
      </w:r>
      <w:r w:rsidR="00B626E2" w:rsidRPr="00294CA9">
        <w:rPr>
          <w:rFonts w:ascii="Times New Roman" w:hAnsi="Times New Roman" w:cs="Times New Roman"/>
          <w:lang w:eastAsia="ru-RU"/>
        </w:rPr>
        <w:lastRenderedPageBreak/>
        <w:t>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p>
    <w:p w14:paraId="17E7E95B" w14:textId="62F2E3BB"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6.3.3. </w:t>
      </w:r>
      <w:r w:rsidR="00B626E2" w:rsidRPr="00294CA9">
        <w:rPr>
          <w:rFonts w:ascii="Times New Roman" w:hAnsi="Times New Roman" w:cs="Times New Roman"/>
          <w:lang w:eastAsia="ru-RU"/>
        </w:rPr>
        <w:t xml:space="preserve">Доставляти Товар спеціальним транспортом, що відповідає встановленим санітарним нормам для </w:t>
      </w:r>
      <w:r w:rsidRPr="00294CA9">
        <w:rPr>
          <w:rFonts w:ascii="Times New Roman" w:hAnsi="Times New Roman" w:cs="Times New Roman"/>
          <w:lang w:eastAsia="ru-RU"/>
        </w:rPr>
        <w:t xml:space="preserve"> </w:t>
      </w:r>
      <w:r w:rsidR="00B626E2" w:rsidRPr="00294CA9">
        <w:rPr>
          <w:rFonts w:ascii="Times New Roman" w:hAnsi="Times New Roman" w:cs="Times New Roman"/>
          <w:lang w:eastAsia="ru-RU"/>
        </w:rPr>
        <w:t>перевезення відповідного Товару, упакованим та промаркованим згідно умов цього Договору;</w:t>
      </w:r>
    </w:p>
    <w:p w14:paraId="36F00906" w14:textId="1F9D9EBB" w:rsidR="00221DCC"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6.3.4. </w:t>
      </w:r>
      <w:r w:rsidR="00B626E2" w:rsidRPr="00294CA9">
        <w:rPr>
          <w:rFonts w:ascii="Times New Roman" w:hAnsi="Times New Roman" w:cs="Times New Roman"/>
          <w:lang w:eastAsia="ru-RU"/>
        </w:rPr>
        <w:t>Оформляти необхідні товаросупровідні документи відповідно вимог</w:t>
      </w:r>
      <w:r w:rsidR="00221DCC" w:rsidRPr="00294CA9">
        <w:rPr>
          <w:rFonts w:ascii="Times New Roman" w:hAnsi="Times New Roman" w:cs="Times New Roman"/>
          <w:lang w:eastAsia="ru-RU"/>
        </w:rPr>
        <w:t>;</w:t>
      </w:r>
    </w:p>
    <w:p w14:paraId="3196F12A" w14:textId="4E63E751"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       6.3.5. </w:t>
      </w:r>
      <w:r w:rsidR="00B626E2" w:rsidRPr="00294CA9">
        <w:rPr>
          <w:rFonts w:ascii="Times New Roman" w:hAnsi="Times New Roman" w:cs="Times New Roman"/>
          <w:lang w:eastAsia="ru-RU"/>
        </w:rPr>
        <w:t xml:space="preserve">При поставці Товару надати Покупцю інструкції та/або інформативні документи по застосуванню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документи, які підтверджують якість поставленого </w:t>
      </w:r>
      <w:r w:rsidR="00E6508E" w:rsidRPr="00294CA9">
        <w:rPr>
          <w:rFonts w:ascii="Times New Roman" w:hAnsi="Times New Roman" w:cs="Times New Roman"/>
          <w:lang w:eastAsia="ru-RU"/>
        </w:rPr>
        <w:t>Т</w:t>
      </w:r>
      <w:r w:rsidR="00B626E2" w:rsidRPr="00294CA9">
        <w:rPr>
          <w:rFonts w:ascii="Times New Roman" w:hAnsi="Times New Roman" w:cs="Times New Roman"/>
          <w:lang w:eastAsia="ru-RU"/>
        </w:rPr>
        <w:t xml:space="preserve">овару на українській мові. </w:t>
      </w:r>
    </w:p>
    <w:p w14:paraId="06AEA4C3" w14:textId="75685ADA" w:rsidR="002B7E03" w:rsidRPr="00294CA9"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6.4. </w:t>
      </w:r>
      <w:r w:rsidR="00B626E2" w:rsidRPr="00294CA9">
        <w:rPr>
          <w:rFonts w:ascii="Times New Roman" w:hAnsi="Times New Roman" w:cs="Times New Roman"/>
          <w:lang w:eastAsia="ru-RU"/>
        </w:rPr>
        <w:t xml:space="preserve"> Постачальник має право:</w:t>
      </w:r>
    </w:p>
    <w:p w14:paraId="74F391C5"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6.4.1.Своєчасно та в повному обсязі отримувати плату за поставлений Товар;</w:t>
      </w:r>
    </w:p>
    <w:p w14:paraId="3F2C36F7"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6.4.2.На дострокову поставку Товару за письмовим погодженням Покупця;</w:t>
      </w:r>
    </w:p>
    <w:p w14:paraId="1E457A13"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A68E44C"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VІІ. Відповідальність сторін</w:t>
      </w:r>
    </w:p>
    <w:p w14:paraId="550B16B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7.2.За порушення умов зобов’язання щодо якості та/або комплектності Товару, або у разі невідповідності терміну придатності </w:t>
      </w:r>
      <w:r w:rsidR="00E6508E" w:rsidRPr="00294CA9">
        <w:rPr>
          <w:rFonts w:ascii="Times New Roman" w:hAnsi="Times New Roman" w:cs="Times New Roman"/>
          <w:lang w:eastAsia="ru-RU"/>
        </w:rPr>
        <w:t>Т</w:t>
      </w:r>
      <w:r w:rsidRPr="00294CA9">
        <w:rPr>
          <w:rFonts w:ascii="Times New Roman" w:hAnsi="Times New Roman" w:cs="Times New Roman"/>
          <w:lang w:eastAsia="ru-RU"/>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7.4. Закінчення строку дії Договору не звільняє Сторони від відповідальності за цим Договором.</w:t>
      </w:r>
    </w:p>
    <w:p w14:paraId="148BDBEC" w14:textId="77777777" w:rsidR="00993D81" w:rsidRPr="00294CA9" w:rsidRDefault="00993D81"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9047875" w14:textId="1AC7044D"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VІІІ. Форс-мажорні обставини</w:t>
      </w:r>
    </w:p>
    <w:p w14:paraId="6B8E13E4"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449E078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294CA9"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6FE8784" w14:textId="77777777" w:rsidR="002B7E03" w:rsidRPr="005D5432" w:rsidRDefault="00B626E2" w:rsidP="005D5432">
      <w:pPr>
        <w:spacing w:after="0" w:line="240" w:lineRule="auto"/>
        <w:ind w:firstLine="426"/>
        <w:jc w:val="center"/>
        <w:rPr>
          <w:rFonts w:ascii="Times New Roman" w:eastAsia="Times New Roman" w:hAnsi="Times New Roman" w:cs="Times New Roman"/>
          <w:b/>
          <w:sz w:val="24"/>
          <w:szCs w:val="24"/>
        </w:rPr>
      </w:pPr>
      <w:r w:rsidRPr="005D5432">
        <w:rPr>
          <w:rFonts w:ascii="Times New Roman" w:eastAsia="Times New Roman" w:hAnsi="Times New Roman" w:cs="Times New Roman"/>
          <w:b/>
          <w:sz w:val="24"/>
          <w:szCs w:val="24"/>
        </w:rPr>
        <w:t>ІX. Вирішення спорів</w:t>
      </w:r>
    </w:p>
    <w:p w14:paraId="0DA19AAA" w14:textId="77777777"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9.1. </w:t>
      </w:r>
      <w:r w:rsidR="00845E15" w:rsidRPr="00294CA9">
        <w:rPr>
          <w:rFonts w:ascii="Times New Roman" w:hAnsi="Times New Roman" w:cs="Times New Roman"/>
          <w:lang w:eastAsia="ru-RU"/>
        </w:rPr>
        <w:t>Покупець</w:t>
      </w:r>
      <w:r w:rsidRPr="00294CA9">
        <w:rPr>
          <w:rFonts w:ascii="Times New Roman" w:hAnsi="Times New Roman" w:cs="Times New Roman"/>
          <w:lang w:eastAsia="ru-RU"/>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A3BFDB9" w14:textId="4925A8A5" w:rsidR="002B7E03" w:rsidRPr="00294CA9"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 xml:space="preserve">9.2. У випадку виникнення спорів між Постачальником і </w:t>
      </w:r>
      <w:r w:rsidR="00845E15" w:rsidRPr="00294CA9">
        <w:rPr>
          <w:rFonts w:ascii="Times New Roman" w:hAnsi="Times New Roman" w:cs="Times New Roman"/>
          <w:lang w:eastAsia="ru-RU"/>
        </w:rPr>
        <w:t>Покупцем</w:t>
      </w:r>
      <w:r w:rsidRPr="00294CA9">
        <w:rPr>
          <w:rFonts w:ascii="Times New Roman" w:hAnsi="Times New Roman" w:cs="Times New Roman"/>
          <w:lang w:eastAsia="ru-RU"/>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294CA9">
        <w:rPr>
          <w:rFonts w:ascii="Times New Roman" w:hAnsi="Times New Roman" w:cs="Times New Roman"/>
          <w:lang w:eastAsia="ru-RU"/>
        </w:rPr>
        <w:t>ськ</w:t>
      </w:r>
      <w:r w:rsidRPr="00294CA9">
        <w:rPr>
          <w:rFonts w:ascii="Times New Roman" w:hAnsi="Times New Roman" w:cs="Times New Roman"/>
          <w:lang w:eastAsia="ru-RU"/>
        </w:rPr>
        <w:t>ому суді, згідно з чинним законодавством України.</w:t>
      </w:r>
    </w:p>
    <w:p w14:paraId="3A81627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77777777" w:rsidR="002B7E03" w:rsidRDefault="00B626E2">
      <w:pPr>
        <w:spacing w:after="0" w:line="240" w:lineRule="auto"/>
        <w:ind w:firstLine="426"/>
        <w:jc w:val="both"/>
        <w:rPr>
          <w:rFonts w:ascii="Times New Roman" w:eastAsia="Times New Roman" w:hAnsi="Times New Roman" w:cs="Times New Roman"/>
          <w:b/>
          <w:sz w:val="24"/>
          <w:szCs w:val="24"/>
        </w:rPr>
      </w:pPr>
      <w:r w:rsidRPr="00294CA9">
        <w:rPr>
          <w:rFonts w:ascii="Times New Roman" w:hAnsi="Times New Roman" w:cs="Times New Roman"/>
          <w:lang w:eastAsia="ru-RU"/>
        </w:rPr>
        <w:t>10.1. Договір про закупівлю набирає чинності з моменту підписання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14:paraId="433CC194" w14:textId="60F4FFFE" w:rsidR="002B7E03" w:rsidRPr="00294CA9" w:rsidRDefault="00B626E2" w:rsidP="00294CA9">
      <w:pPr>
        <w:spacing w:after="0" w:line="240" w:lineRule="auto"/>
        <w:ind w:firstLine="426"/>
        <w:jc w:val="both"/>
        <w:rPr>
          <w:rFonts w:ascii="Times New Roman" w:hAnsi="Times New Roman" w:cs="Times New Roman"/>
          <w:lang w:eastAsia="ru-RU"/>
        </w:rPr>
      </w:pPr>
      <w:r w:rsidRPr="00294CA9">
        <w:rPr>
          <w:rFonts w:ascii="Times New Roman" w:hAnsi="Times New Roman" w:cs="Times New Roman"/>
          <w:lang w:eastAsia="ru-RU"/>
        </w:rPr>
        <w:t>10.</w:t>
      </w:r>
      <w:r w:rsidR="00845E15" w:rsidRPr="00294CA9">
        <w:rPr>
          <w:rFonts w:ascii="Times New Roman" w:hAnsi="Times New Roman" w:cs="Times New Roman"/>
          <w:lang w:eastAsia="ru-RU"/>
        </w:rPr>
        <w:t>2</w:t>
      </w:r>
      <w:r w:rsidRPr="00294CA9">
        <w:rPr>
          <w:rFonts w:ascii="Times New Roman" w:hAnsi="Times New Roman" w:cs="Times New Roman"/>
          <w:lang w:eastAsia="ru-RU"/>
        </w:rPr>
        <w:t>. Дія договору про закупівлю може бути припинена за згодою сторін.</w:t>
      </w:r>
    </w:p>
    <w:p w14:paraId="0CDB32B2" w14:textId="77777777" w:rsidR="002B7E03" w:rsidRPr="00294CA9" w:rsidRDefault="002B7E03" w:rsidP="00294CA9">
      <w:pPr>
        <w:spacing w:after="0" w:line="240" w:lineRule="auto"/>
        <w:ind w:firstLine="426"/>
        <w:jc w:val="both"/>
        <w:rPr>
          <w:rFonts w:ascii="Times New Roman" w:hAnsi="Times New Roman" w:cs="Times New Roman"/>
          <w:lang w:eastAsia="ru-RU"/>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5D5432"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hAnsi="Times New Roman" w:cs="Times New Roman"/>
          <w:sz w:val="24"/>
          <w:szCs w:val="24"/>
        </w:rPr>
        <w:t>11.1</w:t>
      </w:r>
      <w:r w:rsidR="00B626E2" w:rsidRPr="005D5432">
        <w:rPr>
          <w:sz w:val="24"/>
          <w:szCs w:val="24"/>
        </w:rPr>
        <w:t>.</w:t>
      </w:r>
      <w:r w:rsidR="00B626E2" w:rsidRPr="005D5432">
        <w:rPr>
          <w:sz w:val="24"/>
          <w:szCs w:val="24"/>
        </w:rPr>
        <w:tab/>
      </w:r>
      <w:r w:rsidR="00BF74DA" w:rsidRPr="005D5432">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5D5432">
        <w:rPr>
          <w:rFonts w:ascii="Times New Roman" w:eastAsia="Times New Roman" w:hAnsi="Times New Roman" w:cs="Times New Roman"/>
          <w:sz w:val="24"/>
          <w:szCs w:val="24"/>
        </w:rPr>
        <w:t>закупівель</w:t>
      </w:r>
      <w:proofErr w:type="spellEnd"/>
      <w:r w:rsidR="00BF74DA" w:rsidRPr="005D5432">
        <w:rPr>
          <w:rFonts w:ascii="Times New Roman" w:eastAsia="Times New Roman" w:hAnsi="Times New Roman" w:cs="Times New Roman"/>
          <w:sz w:val="24"/>
          <w:szCs w:val="24"/>
        </w:rPr>
        <w:t xml:space="preserve"> товарів, робіт і послуг для замовників, передбачених </w:t>
      </w:r>
      <w:r w:rsidR="00BF74DA" w:rsidRPr="005D5432">
        <w:rPr>
          <w:rFonts w:ascii="Times New Roman" w:eastAsia="Times New Roman" w:hAnsi="Times New Roman" w:cs="Times New Roman"/>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5D5432">
        <w:rPr>
          <w:rFonts w:ascii="Times New Roman" w:eastAsia="Times New Roman" w:hAnsi="Times New Roman" w:cs="Times New Roman"/>
          <w:sz w:val="24"/>
          <w:szCs w:val="24"/>
        </w:rPr>
        <w:t>затв</w:t>
      </w:r>
      <w:proofErr w:type="spellEnd"/>
      <w:r w:rsidR="00BF74DA" w:rsidRPr="005D5432">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D5432">
        <w:rPr>
          <w:rFonts w:ascii="Times New Roman" w:eastAsia="Times New Roman" w:hAnsi="Times New Roman" w:cs="Times New Roman"/>
          <w:sz w:val="24"/>
          <w:szCs w:val="24"/>
        </w:rPr>
        <w:t>пропорційно</w:t>
      </w:r>
      <w:proofErr w:type="spellEnd"/>
      <w:r w:rsidRPr="005D543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5D5432">
        <w:rPr>
          <w:rFonts w:ascii="Times New Roman" w:eastAsia="Times New Roman" w:hAnsi="Times New Roman" w:cs="Times New Roman"/>
          <w:sz w:val="24"/>
          <w:szCs w:val="24"/>
        </w:rPr>
        <w:t>пропорційно</w:t>
      </w:r>
      <w:proofErr w:type="spellEnd"/>
      <w:r w:rsidRPr="005D543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D5432">
        <w:rPr>
          <w:rFonts w:ascii="Times New Roman" w:eastAsia="Times New Roman" w:hAnsi="Times New Roman" w:cs="Times New Roman"/>
          <w:sz w:val="24"/>
          <w:szCs w:val="24"/>
        </w:rPr>
        <w:t>пропорційно</w:t>
      </w:r>
      <w:proofErr w:type="spellEnd"/>
      <w:r w:rsidRPr="005D543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62B8F68"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5432">
        <w:rPr>
          <w:rFonts w:ascii="Times New Roman" w:eastAsia="Times New Roman" w:hAnsi="Times New Roman" w:cs="Times New Roman"/>
          <w:sz w:val="24"/>
          <w:szCs w:val="24"/>
        </w:rPr>
        <w:t>Platts</w:t>
      </w:r>
      <w:proofErr w:type="spellEnd"/>
      <w:r w:rsidRPr="005D543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5D5432"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5D5432">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20BB965D" w14:textId="77777777" w:rsidR="007D2A26" w:rsidRPr="007D2A26" w:rsidRDefault="007D2A26" w:rsidP="007D2A26">
      <w:pPr>
        <w:spacing w:after="0" w:line="240" w:lineRule="auto"/>
        <w:ind w:firstLine="426"/>
        <w:jc w:val="center"/>
        <w:rPr>
          <w:rFonts w:ascii="Times New Roman" w:hAnsi="Times New Roman" w:cs="Times New Roman"/>
          <w:b/>
          <w:lang w:eastAsia="ru-RU"/>
        </w:rPr>
      </w:pPr>
      <w:r w:rsidRPr="007D2A26">
        <w:rPr>
          <w:rFonts w:ascii="Times New Roman" w:hAnsi="Times New Roman" w:cs="Times New Roman"/>
          <w:b/>
          <w:lang w:eastAsia="ru-RU"/>
        </w:rPr>
        <w:t>X</w:t>
      </w:r>
      <w:r w:rsidRPr="007D2A26">
        <w:rPr>
          <w:rFonts w:ascii="Times New Roman" w:eastAsia="Times New Roman" w:hAnsi="Times New Roman" w:cs="Times New Roman"/>
          <w:b/>
          <w:lang w:eastAsia="ru-RU"/>
        </w:rPr>
        <w:t>IІ</w:t>
      </w:r>
      <w:r w:rsidRPr="007D2A26">
        <w:rPr>
          <w:rFonts w:ascii="Times New Roman" w:hAnsi="Times New Roman" w:cs="Times New Roman"/>
          <w:b/>
          <w:lang w:eastAsia="ru-RU"/>
        </w:rPr>
        <w:t>. Додатки до договору</w:t>
      </w:r>
    </w:p>
    <w:p w14:paraId="578443F4"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12.1. Специфікація</w:t>
      </w:r>
    </w:p>
    <w:p w14:paraId="2A77A4DC" w14:textId="340075B6" w:rsidR="007D2A26" w:rsidRPr="007D2A26"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eastAsia="ru-RU"/>
        </w:rPr>
      </w:pPr>
      <w:r w:rsidRPr="007D2A26">
        <w:rPr>
          <w:rFonts w:ascii="Times New Roman" w:eastAsia="Times New Roman" w:hAnsi="Times New Roman" w:cs="Times New Roman"/>
          <w:b/>
          <w:lang w:eastAsia="ru-RU"/>
        </w:rPr>
        <w:t xml:space="preserve">XII. Місцезнаходження, банківські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7D2A26" w:rsidRPr="007D2A26" w14:paraId="51E019AA" w14:textId="77777777" w:rsidTr="00642200">
        <w:tc>
          <w:tcPr>
            <w:tcW w:w="4926" w:type="dxa"/>
          </w:tcPr>
          <w:p w14:paraId="4AFC47CA" w14:textId="77777777" w:rsidR="007D2A26" w:rsidRPr="007D2A26" w:rsidRDefault="007D2A26" w:rsidP="007D2A26">
            <w:pPr>
              <w:keepNext/>
              <w:spacing w:after="0" w:line="240" w:lineRule="auto"/>
              <w:ind w:firstLine="426"/>
              <w:jc w:val="center"/>
              <w:outlineLvl w:val="3"/>
              <w:rPr>
                <w:rFonts w:ascii="Times New Roman" w:hAnsi="Times New Roman" w:cs="Times New Roman"/>
                <w:bCs/>
                <w:lang w:eastAsia="ru-RU"/>
              </w:rPr>
            </w:pPr>
            <w:bookmarkStart w:id="5" w:name="114"/>
            <w:bookmarkEnd w:id="5"/>
          </w:p>
          <w:p w14:paraId="4B5AEF3E" w14:textId="77777777" w:rsidR="007D2A26" w:rsidRPr="007D2A26" w:rsidRDefault="007D2A26" w:rsidP="007D2A26">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ПОСТАЧАЛЬНИК</w:t>
            </w:r>
          </w:p>
          <w:p w14:paraId="7A98F5B6" w14:textId="77777777" w:rsidR="007D2A26" w:rsidRPr="007D2A26" w:rsidRDefault="007D2A26" w:rsidP="007D2A26">
            <w:pPr>
              <w:spacing w:after="0" w:line="240" w:lineRule="auto"/>
              <w:ind w:firstLine="426"/>
              <w:rPr>
                <w:rFonts w:ascii="Times New Roman" w:hAnsi="Times New Roman" w:cs="Times New Roman"/>
                <w:b/>
                <w:lang w:eastAsia="ru-RU"/>
              </w:rPr>
            </w:pPr>
          </w:p>
          <w:p w14:paraId="59173F4D"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6BE4544C"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3182D3F5"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30A2AA9"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381341E7" w14:textId="77777777" w:rsidR="007D2A26" w:rsidRPr="007D2A26" w:rsidRDefault="007D2A26" w:rsidP="007D2A26">
            <w:pPr>
              <w:spacing w:after="0" w:line="240" w:lineRule="auto"/>
              <w:ind w:firstLine="426"/>
              <w:rPr>
                <w:rFonts w:ascii="Times New Roman" w:hAnsi="Times New Roman" w:cs="Times New Roman"/>
                <w:b/>
                <w:lang w:eastAsia="ru-RU"/>
              </w:rPr>
            </w:pPr>
            <w:r w:rsidRPr="007D2A26">
              <w:rPr>
                <w:rFonts w:ascii="Times New Roman" w:hAnsi="Times New Roman" w:cs="Times New Roman"/>
                <w:b/>
                <w:lang w:eastAsia="ru-RU"/>
              </w:rPr>
              <w:t>__________________________________</w:t>
            </w:r>
          </w:p>
        </w:tc>
        <w:tc>
          <w:tcPr>
            <w:tcW w:w="4927" w:type="dxa"/>
          </w:tcPr>
          <w:p w14:paraId="55D410B6" w14:textId="77777777" w:rsidR="007D2A26" w:rsidRPr="007D2A26" w:rsidRDefault="007D2A26" w:rsidP="007D2A26">
            <w:pPr>
              <w:keepNext/>
              <w:spacing w:after="0" w:line="240" w:lineRule="auto"/>
              <w:ind w:firstLine="426"/>
              <w:outlineLvl w:val="3"/>
              <w:rPr>
                <w:rFonts w:ascii="Times New Roman" w:hAnsi="Times New Roman" w:cs="Times New Roman"/>
                <w:bCs/>
                <w:lang w:eastAsia="ru-RU"/>
              </w:rPr>
            </w:pPr>
          </w:p>
          <w:p w14:paraId="43920623" w14:textId="77777777" w:rsidR="007D2A26" w:rsidRPr="007D2A26" w:rsidRDefault="007D2A26" w:rsidP="007D2A26">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ПОКУПЕЦЬ</w:t>
            </w:r>
          </w:p>
          <w:p w14:paraId="54023565"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КНП «Криворізька міська лікарня №7»КМР</w:t>
            </w:r>
          </w:p>
          <w:p w14:paraId="73C744DF"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50089, м. Кривий Ріг, вул. Маршака,1а</w:t>
            </w:r>
          </w:p>
          <w:p w14:paraId="3EAA0F68"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ЄДРПОУ    01985995</w:t>
            </w:r>
          </w:p>
          <w:p w14:paraId="1D1DCDF1" w14:textId="77777777"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ІПН 019859904877</w:t>
            </w:r>
          </w:p>
          <w:p w14:paraId="1B726321" w14:textId="03E31753" w:rsidR="007D2A26" w:rsidRPr="007D2A26" w:rsidRDefault="007D2A26" w:rsidP="007D2A26">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р/р </w:t>
            </w:r>
          </w:p>
          <w:p w14:paraId="6F9568BD" w14:textId="3A02745D" w:rsidR="007D2A26" w:rsidRPr="007D2A26" w:rsidRDefault="007D2A26" w:rsidP="005D5432">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банк : </w:t>
            </w:r>
          </w:p>
        </w:tc>
      </w:tr>
      <w:tr w:rsidR="007D2A26" w:rsidRPr="007D2A26" w14:paraId="573685EB" w14:textId="77777777" w:rsidTr="00642200">
        <w:trPr>
          <w:trHeight w:val="80"/>
        </w:trPr>
        <w:tc>
          <w:tcPr>
            <w:tcW w:w="4926" w:type="dxa"/>
            <w:hideMark/>
          </w:tcPr>
          <w:p w14:paraId="1D45641B" w14:textId="77777777" w:rsidR="007D2A26" w:rsidRPr="007D2A26" w:rsidRDefault="007D2A26" w:rsidP="007D2A26">
            <w:pPr>
              <w:spacing w:after="0" w:line="240" w:lineRule="auto"/>
              <w:ind w:firstLine="426"/>
              <w:jc w:val="both"/>
              <w:rPr>
                <w:rFonts w:ascii="Times New Roman" w:hAnsi="Times New Roman" w:cs="Times New Roman"/>
                <w:b/>
                <w:bCs/>
                <w:lang w:eastAsia="ru-RU"/>
              </w:rPr>
            </w:pPr>
            <w:r w:rsidRPr="007D2A26">
              <w:rPr>
                <w:rFonts w:ascii="Times New Roman" w:hAnsi="Times New Roman" w:cs="Times New Roman"/>
                <w:b/>
                <w:lang w:eastAsia="ru-RU"/>
              </w:rPr>
              <w:t xml:space="preserve">                    _________________</w:t>
            </w:r>
          </w:p>
          <w:p w14:paraId="0A1E0F04"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М.П.</w:t>
            </w:r>
          </w:p>
        </w:tc>
        <w:tc>
          <w:tcPr>
            <w:tcW w:w="4927" w:type="dxa"/>
            <w:hideMark/>
          </w:tcPr>
          <w:p w14:paraId="3E32D090" w14:textId="77777777" w:rsidR="007D2A26" w:rsidRPr="007D2A26" w:rsidRDefault="007D2A26" w:rsidP="007D2A26">
            <w:pPr>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В.о. директора </w:t>
            </w:r>
          </w:p>
          <w:p w14:paraId="3E78026C" w14:textId="77777777" w:rsidR="007D2A26" w:rsidRPr="007D2A26" w:rsidRDefault="007D2A26" w:rsidP="007D2A26">
            <w:pPr>
              <w:spacing w:after="0" w:line="240" w:lineRule="auto"/>
              <w:ind w:firstLine="426"/>
              <w:jc w:val="both"/>
              <w:rPr>
                <w:rFonts w:ascii="Times New Roman" w:hAnsi="Times New Roman" w:cs="Times New Roman"/>
                <w:lang w:eastAsia="ru-RU"/>
              </w:rPr>
            </w:pPr>
          </w:p>
          <w:p w14:paraId="1D01C878" w14:textId="77777777" w:rsidR="007D2A26" w:rsidRPr="007D2A26" w:rsidRDefault="007D2A26" w:rsidP="007D2A26">
            <w:pPr>
              <w:spacing w:after="0" w:line="240" w:lineRule="auto"/>
              <w:jc w:val="both"/>
              <w:rPr>
                <w:rFonts w:ascii="Times New Roman" w:hAnsi="Times New Roman" w:cs="Times New Roman"/>
                <w:lang w:eastAsia="ru-RU"/>
              </w:rPr>
            </w:pPr>
            <w:r w:rsidRPr="007D2A26">
              <w:rPr>
                <w:rFonts w:ascii="Times New Roman" w:hAnsi="Times New Roman" w:cs="Times New Roman"/>
                <w:lang w:eastAsia="ru-RU"/>
              </w:rPr>
              <w:t>_________________ Володимир ОНИЩУК</w:t>
            </w:r>
          </w:p>
          <w:p w14:paraId="68747843" w14:textId="77777777" w:rsidR="007D2A26" w:rsidRPr="007D2A26" w:rsidRDefault="007D2A26" w:rsidP="007D2A26">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М.П.</w:t>
            </w:r>
          </w:p>
        </w:tc>
      </w:tr>
    </w:tbl>
    <w:p w14:paraId="7997FCA7" w14:textId="7142A817" w:rsidR="002B7E03" w:rsidRDefault="00B626E2" w:rsidP="001D5AE8">
      <w:pPr>
        <w:spacing w:after="0" w:line="240" w:lineRule="auto"/>
        <w:jc w:val="right"/>
        <w:rPr>
          <w:rFonts w:ascii="Times New Roman" w:eastAsia="Times New Roman" w:hAnsi="Times New Roman" w:cs="Times New Roman"/>
          <w:sz w:val="24"/>
          <w:szCs w:val="24"/>
        </w:rPr>
      </w:pPr>
      <w:bookmarkStart w:id="6"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6"/>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bl>
    <w:p w14:paraId="5CA46EB1" w14:textId="77777777"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94CA9" w:rsidRPr="007D2A26" w14:paraId="2A6C2B9D" w14:textId="77777777" w:rsidTr="00642200">
        <w:tc>
          <w:tcPr>
            <w:tcW w:w="4926" w:type="dxa"/>
          </w:tcPr>
          <w:p w14:paraId="5E103CE1" w14:textId="77777777" w:rsidR="00294CA9" w:rsidRPr="007D2A26" w:rsidRDefault="00294CA9" w:rsidP="00642200">
            <w:pPr>
              <w:keepNext/>
              <w:spacing w:after="0" w:line="240" w:lineRule="auto"/>
              <w:ind w:firstLine="426"/>
              <w:jc w:val="center"/>
              <w:outlineLvl w:val="3"/>
              <w:rPr>
                <w:rFonts w:ascii="Times New Roman" w:hAnsi="Times New Roman" w:cs="Times New Roman"/>
                <w:bCs/>
                <w:lang w:eastAsia="ru-RU"/>
              </w:rPr>
            </w:pPr>
            <w:bookmarkStart w:id="7" w:name="_Hlk141707468"/>
          </w:p>
          <w:p w14:paraId="2FFC5F60"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ПОСТАЧАЛЬНИК</w:t>
            </w:r>
          </w:p>
          <w:p w14:paraId="7FE3C554" w14:textId="77777777" w:rsidR="00294CA9" w:rsidRPr="007D2A26" w:rsidRDefault="00294CA9" w:rsidP="00642200">
            <w:pPr>
              <w:spacing w:after="0" w:line="240" w:lineRule="auto"/>
              <w:ind w:firstLine="426"/>
              <w:rPr>
                <w:rFonts w:ascii="Times New Roman" w:hAnsi="Times New Roman" w:cs="Times New Roman"/>
                <w:b/>
                <w:lang w:eastAsia="ru-RU"/>
              </w:rPr>
            </w:pPr>
          </w:p>
          <w:p w14:paraId="60163774"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4F5A346E"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529A5140"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52BF6AB"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2A2BF9D" w14:textId="77777777" w:rsidR="00294CA9" w:rsidRPr="007D2A26" w:rsidRDefault="00294CA9" w:rsidP="00642200">
            <w:pPr>
              <w:spacing w:after="0" w:line="240" w:lineRule="auto"/>
              <w:ind w:firstLine="426"/>
              <w:rPr>
                <w:rFonts w:ascii="Times New Roman" w:hAnsi="Times New Roman" w:cs="Times New Roman"/>
                <w:b/>
                <w:lang w:eastAsia="ru-RU"/>
              </w:rPr>
            </w:pPr>
            <w:r w:rsidRPr="007D2A26">
              <w:rPr>
                <w:rFonts w:ascii="Times New Roman" w:hAnsi="Times New Roman" w:cs="Times New Roman"/>
                <w:b/>
                <w:lang w:eastAsia="ru-RU"/>
              </w:rPr>
              <w:t>__________________________________</w:t>
            </w:r>
          </w:p>
        </w:tc>
        <w:tc>
          <w:tcPr>
            <w:tcW w:w="4927" w:type="dxa"/>
          </w:tcPr>
          <w:p w14:paraId="389D9412" w14:textId="77777777" w:rsidR="00294CA9" w:rsidRPr="007D2A26" w:rsidRDefault="00294CA9" w:rsidP="00642200">
            <w:pPr>
              <w:keepNext/>
              <w:spacing w:after="0" w:line="240" w:lineRule="auto"/>
              <w:ind w:firstLine="426"/>
              <w:outlineLvl w:val="3"/>
              <w:rPr>
                <w:rFonts w:ascii="Times New Roman" w:hAnsi="Times New Roman" w:cs="Times New Roman"/>
                <w:bCs/>
                <w:lang w:eastAsia="ru-RU"/>
              </w:rPr>
            </w:pPr>
          </w:p>
          <w:p w14:paraId="10464C90"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ПОКУПЕЦЬ</w:t>
            </w:r>
          </w:p>
          <w:p w14:paraId="73F3E882"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КНП «Криворізька міська лікарня №7»КМР</w:t>
            </w:r>
          </w:p>
          <w:p w14:paraId="6F2BA5E8"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50089, м. Кривий Ріг, вул. Маршака,1а</w:t>
            </w:r>
          </w:p>
          <w:p w14:paraId="788897A9"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ЄДРПОУ    01985995</w:t>
            </w:r>
          </w:p>
          <w:p w14:paraId="2B2F1B44"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ІПН 019859904877</w:t>
            </w:r>
          </w:p>
          <w:p w14:paraId="4935D6B2" w14:textId="0B36E9E2"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р/р </w:t>
            </w:r>
          </w:p>
          <w:p w14:paraId="317A4015" w14:textId="54B72B43"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банк : </w:t>
            </w:r>
          </w:p>
          <w:p w14:paraId="39F9422B" w14:textId="77777777" w:rsidR="00294CA9" w:rsidRPr="007D2A26" w:rsidRDefault="00294CA9" w:rsidP="00642200">
            <w:pPr>
              <w:spacing w:after="0" w:line="240" w:lineRule="auto"/>
              <w:ind w:left="319"/>
              <w:rPr>
                <w:rFonts w:ascii="Times New Roman" w:hAnsi="Times New Roman" w:cs="Times New Roman"/>
                <w:lang w:eastAsia="ru-RU"/>
              </w:rPr>
            </w:pPr>
          </w:p>
        </w:tc>
      </w:tr>
      <w:tr w:rsidR="00294CA9" w:rsidRPr="007D2A26" w14:paraId="37213F9E" w14:textId="77777777" w:rsidTr="00642200">
        <w:trPr>
          <w:trHeight w:val="80"/>
        </w:trPr>
        <w:tc>
          <w:tcPr>
            <w:tcW w:w="4926" w:type="dxa"/>
            <w:hideMark/>
          </w:tcPr>
          <w:p w14:paraId="12D1DE29" w14:textId="77777777" w:rsidR="00294CA9" w:rsidRPr="007D2A26" w:rsidRDefault="00294CA9" w:rsidP="00642200">
            <w:pPr>
              <w:spacing w:after="0" w:line="240" w:lineRule="auto"/>
              <w:ind w:firstLine="426"/>
              <w:jc w:val="both"/>
              <w:rPr>
                <w:rFonts w:ascii="Times New Roman" w:hAnsi="Times New Roman" w:cs="Times New Roman"/>
                <w:b/>
                <w:bCs/>
                <w:lang w:eastAsia="ru-RU"/>
              </w:rPr>
            </w:pPr>
            <w:r w:rsidRPr="007D2A26">
              <w:rPr>
                <w:rFonts w:ascii="Times New Roman" w:hAnsi="Times New Roman" w:cs="Times New Roman"/>
                <w:b/>
                <w:lang w:eastAsia="ru-RU"/>
              </w:rPr>
              <w:t xml:space="preserve">                    _________________</w:t>
            </w:r>
          </w:p>
          <w:p w14:paraId="1844803F"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М.П.</w:t>
            </w:r>
          </w:p>
        </w:tc>
        <w:tc>
          <w:tcPr>
            <w:tcW w:w="4927" w:type="dxa"/>
            <w:hideMark/>
          </w:tcPr>
          <w:p w14:paraId="16F8B0F4" w14:textId="77777777" w:rsidR="00294CA9" w:rsidRPr="007D2A26" w:rsidRDefault="00294CA9" w:rsidP="00642200">
            <w:pPr>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В.о. директора </w:t>
            </w:r>
          </w:p>
          <w:p w14:paraId="5DA93FBB" w14:textId="77777777" w:rsidR="00294CA9" w:rsidRPr="007D2A26" w:rsidRDefault="00294CA9" w:rsidP="00642200">
            <w:pPr>
              <w:spacing w:after="0" w:line="240" w:lineRule="auto"/>
              <w:ind w:firstLine="426"/>
              <w:jc w:val="both"/>
              <w:rPr>
                <w:rFonts w:ascii="Times New Roman" w:hAnsi="Times New Roman" w:cs="Times New Roman"/>
                <w:lang w:eastAsia="ru-RU"/>
              </w:rPr>
            </w:pPr>
          </w:p>
          <w:p w14:paraId="40FEC086" w14:textId="77777777" w:rsidR="00294CA9" w:rsidRPr="007D2A26" w:rsidRDefault="00294CA9" w:rsidP="00642200">
            <w:pPr>
              <w:spacing w:after="0" w:line="240" w:lineRule="auto"/>
              <w:jc w:val="both"/>
              <w:rPr>
                <w:rFonts w:ascii="Times New Roman" w:hAnsi="Times New Roman" w:cs="Times New Roman"/>
                <w:lang w:eastAsia="ru-RU"/>
              </w:rPr>
            </w:pPr>
            <w:r w:rsidRPr="007D2A26">
              <w:rPr>
                <w:rFonts w:ascii="Times New Roman" w:hAnsi="Times New Roman" w:cs="Times New Roman"/>
                <w:lang w:eastAsia="ru-RU"/>
              </w:rPr>
              <w:t>_________________ Володимир ОНИЩУК</w:t>
            </w:r>
          </w:p>
          <w:p w14:paraId="082CBB7C"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М.П.</w:t>
            </w:r>
          </w:p>
        </w:tc>
      </w:tr>
    </w:tbl>
    <w:p w14:paraId="675060BE" w14:textId="77777777" w:rsidR="002B7E03" w:rsidRPr="00294CA9" w:rsidRDefault="002B7E03">
      <w:pPr>
        <w:spacing w:after="0" w:line="240" w:lineRule="auto"/>
        <w:rPr>
          <w:lang w:val="ru-RU"/>
        </w:rPr>
      </w:pPr>
    </w:p>
    <w:p w14:paraId="119C4466" w14:textId="77777777" w:rsidR="008F4249" w:rsidRDefault="008F4249">
      <w:pPr>
        <w:spacing w:after="0" w:line="240" w:lineRule="auto"/>
      </w:pPr>
    </w:p>
    <w:p w14:paraId="32F8BBB2" w14:textId="77777777" w:rsidR="008F4249" w:rsidRDefault="008F4249">
      <w:pPr>
        <w:spacing w:after="0" w:line="240" w:lineRule="auto"/>
      </w:pPr>
    </w:p>
    <w:p w14:paraId="0B456FD0" w14:textId="77777777" w:rsidR="008F4249" w:rsidRDefault="008F4249">
      <w:pPr>
        <w:spacing w:after="0" w:line="240" w:lineRule="auto"/>
      </w:pPr>
    </w:p>
    <w:p w14:paraId="01DF315E" w14:textId="77777777" w:rsidR="008F4249" w:rsidRDefault="008F4249">
      <w:pPr>
        <w:spacing w:after="0" w:line="240" w:lineRule="auto"/>
      </w:pPr>
    </w:p>
    <w:p w14:paraId="6A759C77" w14:textId="77777777" w:rsidR="008F4249" w:rsidRDefault="008F4249">
      <w:pPr>
        <w:spacing w:after="0" w:line="240" w:lineRule="auto"/>
      </w:pPr>
    </w:p>
    <w:p w14:paraId="3D007FB6" w14:textId="77777777" w:rsidR="008F4249" w:rsidRDefault="008F4249">
      <w:pPr>
        <w:spacing w:after="0" w:line="240" w:lineRule="auto"/>
      </w:pPr>
    </w:p>
    <w:p w14:paraId="57304AF9" w14:textId="77777777" w:rsidR="008F4249" w:rsidRDefault="008F4249">
      <w:pPr>
        <w:spacing w:after="0" w:line="240" w:lineRule="auto"/>
      </w:pPr>
    </w:p>
    <w:bookmarkEnd w:id="7"/>
    <w:p w14:paraId="72B914D6" w14:textId="77777777" w:rsidR="008F4249" w:rsidRDefault="008F4249">
      <w:pPr>
        <w:spacing w:after="0" w:line="240" w:lineRule="auto"/>
      </w:pPr>
    </w:p>
    <w:p w14:paraId="4161428A" w14:textId="77777777" w:rsidR="008F4249" w:rsidRDefault="008F4249">
      <w:pPr>
        <w:spacing w:after="0" w:line="240" w:lineRule="auto"/>
      </w:pPr>
    </w:p>
    <w:p w14:paraId="4B427815" w14:textId="77777777" w:rsidR="008F4249" w:rsidRDefault="008F4249">
      <w:pPr>
        <w:spacing w:after="0" w:line="240" w:lineRule="auto"/>
      </w:pPr>
    </w:p>
    <w:p w14:paraId="50059033" w14:textId="77777777" w:rsidR="008F4249" w:rsidRDefault="008F4249">
      <w:pPr>
        <w:spacing w:after="0" w:line="240" w:lineRule="auto"/>
      </w:pPr>
    </w:p>
    <w:p w14:paraId="0079D4D0" w14:textId="77777777" w:rsidR="008F4249" w:rsidRDefault="008F4249">
      <w:pPr>
        <w:spacing w:after="0" w:line="240" w:lineRule="auto"/>
      </w:pPr>
    </w:p>
    <w:p w14:paraId="5CE5F2B2" w14:textId="77777777" w:rsidR="008F4249" w:rsidRDefault="008F4249" w:rsidP="00221DCC">
      <w:pPr>
        <w:spacing w:after="0" w:line="240" w:lineRule="auto"/>
        <w:rPr>
          <w:rFonts w:ascii="Times New Roman" w:hAnsi="Times New Roman" w:cs="Times New Roman"/>
          <w:sz w:val="24"/>
          <w:szCs w:val="24"/>
        </w:rPr>
      </w:pPr>
    </w:p>
    <w:p w14:paraId="7C9C8D46" w14:textId="77777777" w:rsidR="002B7C45" w:rsidRDefault="002B7C45" w:rsidP="00221DCC">
      <w:pPr>
        <w:spacing w:after="0" w:line="240" w:lineRule="auto"/>
        <w:rPr>
          <w:rFonts w:ascii="Times New Roman" w:hAnsi="Times New Roman" w:cs="Times New Roman"/>
          <w:sz w:val="24"/>
          <w:szCs w:val="24"/>
        </w:rPr>
      </w:pPr>
    </w:p>
    <w:p w14:paraId="1CE4B057" w14:textId="77777777" w:rsidR="002B7C45" w:rsidRDefault="002B7C45" w:rsidP="00221DCC">
      <w:pPr>
        <w:spacing w:after="0" w:line="240" w:lineRule="auto"/>
        <w:rPr>
          <w:rFonts w:ascii="Times New Roman" w:hAnsi="Times New Roman" w:cs="Times New Roman"/>
          <w:sz w:val="24"/>
          <w:szCs w:val="24"/>
        </w:rPr>
      </w:pPr>
    </w:p>
    <w:p w14:paraId="0C4DC177" w14:textId="77777777" w:rsidR="002B7C45" w:rsidRDefault="002B7C45" w:rsidP="002B7C45">
      <w:pPr>
        <w:spacing w:after="0" w:line="240" w:lineRule="auto"/>
        <w:jc w:val="right"/>
        <w:rPr>
          <w:rFonts w:ascii="Times New Roman" w:hAnsi="Times New Roman" w:cs="Times New Roman"/>
          <w:sz w:val="24"/>
          <w:szCs w:val="24"/>
        </w:rPr>
      </w:pPr>
    </w:p>
    <w:p w14:paraId="1189A146" w14:textId="77777777" w:rsidR="00170688" w:rsidRDefault="00170688" w:rsidP="002B7C45">
      <w:pPr>
        <w:spacing w:after="0" w:line="240" w:lineRule="auto"/>
        <w:ind w:left="6379"/>
        <w:jc w:val="both"/>
        <w:rPr>
          <w:rFonts w:ascii="Times New Roman" w:eastAsia="Times New Roman" w:hAnsi="Times New Roman" w:cs="Times New Roman"/>
          <w:sz w:val="24"/>
          <w:szCs w:val="24"/>
        </w:rPr>
      </w:pPr>
    </w:p>
    <w:p w14:paraId="485A6855" w14:textId="77777777" w:rsidR="00AD3CA3" w:rsidRDefault="00AD3CA3" w:rsidP="002B7C45">
      <w:pPr>
        <w:spacing w:after="0" w:line="240" w:lineRule="auto"/>
        <w:ind w:left="6379"/>
        <w:jc w:val="both"/>
        <w:rPr>
          <w:rFonts w:ascii="Times New Roman" w:eastAsia="Times New Roman" w:hAnsi="Times New Roman" w:cs="Times New Roman"/>
          <w:sz w:val="24"/>
          <w:szCs w:val="24"/>
        </w:rPr>
      </w:pPr>
    </w:p>
    <w:p w14:paraId="10B089A8" w14:textId="77777777" w:rsidR="00294CA9" w:rsidRDefault="00294CA9" w:rsidP="002B7C45">
      <w:pPr>
        <w:spacing w:after="0" w:line="240" w:lineRule="auto"/>
        <w:ind w:left="6379"/>
        <w:jc w:val="both"/>
        <w:rPr>
          <w:rFonts w:ascii="Times New Roman" w:eastAsia="Times New Roman" w:hAnsi="Times New Roman" w:cs="Times New Roman"/>
          <w:sz w:val="24"/>
          <w:szCs w:val="24"/>
        </w:rPr>
      </w:pPr>
    </w:p>
    <w:p w14:paraId="5F9DB0E5" w14:textId="77777777" w:rsidR="00294CA9" w:rsidRDefault="00294CA9" w:rsidP="002B7C45">
      <w:pPr>
        <w:spacing w:after="0" w:line="240" w:lineRule="auto"/>
        <w:ind w:left="6379"/>
        <w:jc w:val="both"/>
        <w:rPr>
          <w:rFonts w:ascii="Times New Roman" w:eastAsia="Times New Roman" w:hAnsi="Times New Roman" w:cs="Times New Roman"/>
          <w:sz w:val="24"/>
          <w:szCs w:val="24"/>
        </w:rPr>
      </w:pPr>
    </w:p>
    <w:p w14:paraId="3F982A3E" w14:textId="77777777" w:rsidR="00294CA9" w:rsidRDefault="00294CA9" w:rsidP="002B7C45">
      <w:pPr>
        <w:spacing w:after="0" w:line="240" w:lineRule="auto"/>
        <w:ind w:left="6379"/>
        <w:jc w:val="both"/>
        <w:rPr>
          <w:rFonts w:ascii="Times New Roman" w:eastAsia="Times New Roman" w:hAnsi="Times New Roman" w:cs="Times New Roman"/>
          <w:sz w:val="24"/>
          <w:szCs w:val="24"/>
        </w:rPr>
      </w:pPr>
    </w:p>
    <w:p w14:paraId="4B995953" w14:textId="77777777" w:rsidR="00294CA9" w:rsidRDefault="00294CA9" w:rsidP="002B7C45">
      <w:pPr>
        <w:spacing w:after="0" w:line="240" w:lineRule="auto"/>
        <w:ind w:left="6379"/>
        <w:jc w:val="both"/>
        <w:rPr>
          <w:rFonts w:ascii="Times New Roman" w:eastAsia="Times New Roman" w:hAnsi="Times New Roman" w:cs="Times New Roman"/>
          <w:sz w:val="24"/>
          <w:szCs w:val="24"/>
        </w:rPr>
      </w:pPr>
    </w:p>
    <w:p w14:paraId="5504A5F5" w14:textId="77777777" w:rsidR="00294CA9" w:rsidRDefault="00294CA9" w:rsidP="002B7C45">
      <w:pPr>
        <w:spacing w:after="0" w:line="240" w:lineRule="auto"/>
        <w:ind w:left="6379"/>
        <w:jc w:val="both"/>
        <w:rPr>
          <w:rFonts w:ascii="Times New Roman" w:eastAsia="Times New Roman" w:hAnsi="Times New Roman" w:cs="Times New Roman"/>
          <w:sz w:val="24"/>
          <w:szCs w:val="24"/>
        </w:rPr>
      </w:pPr>
    </w:p>
    <w:p w14:paraId="1E03AD20" w14:textId="4625B2A1" w:rsidR="002B7C45" w:rsidRPr="005D5432" w:rsidRDefault="002B7C45" w:rsidP="001D5AE8">
      <w:pPr>
        <w:spacing w:after="0" w:line="240" w:lineRule="auto"/>
        <w:ind w:left="6379"/>
        <w:jc w:val="right"/>
        <w:rPr>
          <w:rFonts w:ascii="Times New Roman" w:eastAsia="Times New Roman" w:hAnsi="Times New Roman" w:cs="Times New Roman"/>
          <w:sz w:val="24"/>
          <w:szCs w:val="24"/>
        </w:rPr>
      </w:pPr>
      <w:bookmarkStart w:id="8" w:name="_Hlk142905108"/>
      <w:r w:rsidRPr="005D5432">
        <w:rPr>
          <w:rFonts w:ascii="Times New Roman" w:eastAsia="Times New Roman" w:hAnsi="Times New Roman" w:cs="Times New Roman"/>
          <w:sz w:val="24"/>
          <w:szCs w:val="24"/>
        </w:rPr>
        <w:lastRenderedPageBreak/>
        <w:t xml:space="preserve">Додаток №2 </w:t>
      </w:r>
    </w:p>
    <w:p w14:paraId="0E1575A0" w14:textId="77777777" w:rsidR="002B7C45" w:rsidRPr="005D5432" w:rsidRDefault="002B7C45" w:rsidP="001D5AE8">
      <w:pPr>
        <w:spacing w:after="0" w:line="240" w:lineRule="auto"/>
        <w:ind w:left="6379"/>
        <w:jc w:val="right"/>
        <w:rPr>
          <w:rFonts w:ascii="Times New Roman" w:eastAsia="Times New Roman" w:hAnsi="Times New Roman" w:cs="Times New Roman"/>
          <w:sz w:val="24"/>
          <w:szCs w:val="24"/>
        </w:rPr>
      </w:pPr>
      <w:r w:rsidRPr="005D5432">
        <w:rPr>
          <w:rFonts w:ascii="Times New Roman" w:eastAsia="Times New Roman" w:hAnsi="Times New Roman" w:cs="Times New Roman"/>
          <w:sz w:val="24"/>
          <w:szCs w:val="24"/>
        </w:rPr>
        <w:t>До Договору №__________ від___________</w:t>
      </w:r>
    </w:p>
    <w:p w14:paraId="684E3C29" w14:textId="77777777" w:rsidR="002B7C45" w:rsidRPr="005D5432" w:rsidRDefault="002B7C45" w:rsidP="001D5AE8">
      <w:pPr>
        <w:spacing w:after="0" w:line="240" w:lineRule="auto"/>
        <w:jc w:val="right"/>
        <w:rPr>
          <w:rFonts w:ascii="Times New Roman" w:eastAsia="Times New Roman" w:hAnsi="Times New Roman" w:cs="Times New Roman"/>
          <w:sz w:val="24"/>
          <w:szCs w:val="24"/>
        </w:rPr>
      </w:pPr>
    </w:p>
    <w:p w14:paraId="1C66E436" w14:textId="77777777" w:rsidR="008F4249" w:rsidRPr="005D5432" w:rsidRDefault="008F4249" w:rsidP="002B7C45">
      <w:pPr>
        <w:spacing w:after="0" w:line="240" w:lineRule="auto"/>
        <w:jc w:val="right"/>
        <w:rPr>
          <w:rFonts w:ascii="Times New Roman" w:hAnsi="Times New Roman" w:cs="Times New Roman"/>
          <w:sz w:val="24"/>
          <w:szCs w:val="24"/>
        </w:rPr>
      </w:pPr>
    </w:p>
    <w:p w14:paraId="324DB400" w14:textId="77777777" w:rsidR="008F4249" w:rsidRPr="005D5432" w:rsidRDefault="008F4249" w:rsidP="00221DCC">
      <w:pPr>
        <w:spacing w:after="0" w:line="240" w:lineRule="auto"/>
        <w:rPr>
          <w:rFonts w:ascii="Times New Roman" w:hAnsi="Times New Roman" w:cs="Times New Roman"/>
          <w:sz w:val="24"/>
          <w:szCs w:val="24"/>
        </w:rPr>
      </w:pPr>
    </w:p>
    <w:p w14:paraId="69FF294E" w14:textId="77777777" w:rsidR="002B7C45" w:rsidRPr="005D5432" w:rsidRDefault="002B7C45" w:rsidP="00221DCC">
      <w:pPr>
        <w:spacing w:after="0" w:line="240" w:lineRule="auto"/>
        <w:rPr>
          <w:rFonts w:ascii="Times New Roman" w:hAnsi="Times New Roman" w:cs="Times New Roman"/>
          <w:sz w:val="24"/>
          <w:szCs w:val="24"/>
        </w:rPr>
      </w:pPr>
    </w:p>
    <w:p w14:paraId="7CE09636" w14:textId="77777777" w:rsidR="002B7C45" w:rsidRPr="005D5432" w:rsidRDefault="002B7C45" w:rsidP="00221DCC">
      <w:pPr>
        <w:spacing w:after="0" w:line="240" w:lineRule="auto"/>
        <w:rPr>
          <w:rFonts w:ascii="Times New Roman" w:hAnsi="Times New Roman" w:cs="Times New Roman"/>
          <w:sz w:val="24"/>
          <w:szCs w:val="24"/>
        </w:rPr>
      </w:pPr>
    </w:p>
    <w:p w14:paraId="11D3A8FF" w14:textId="3ACA45CB" w:rsidR="002B7C45" w:rsidRPr="005D5432" w:rsidRDefault="00030E06" w:rsidP="00531FC2">
      <w:pPr>
        <w:spacing w:after="0" w:line="240" w:lineRule="auto"/>
        <w:jc w:val="center"/>
        <w:rPr>
          <w:rFonts w:ascii="Times New Roman" w:hAnsi="Times New Roman" w:cs="Times New Roman"/>
          <w:sz w:val="24"/>
          <w:szCs w:val="24"/>
        </w:rPr>
      </w:pPr>
      <w:bookmarkStart w:id="9" w:name="_Hlk141707588"/>
      <w:r w:rsidRPr="005D5432">
        <w:rPr>
          <w:rFonts w:ascii="Times New Roman" w:hAnsi="Times New Roman" w:cs="Times New Roman"/>
          <w:b/>
          <w:sz w:val="24"/>
          <w:szCs w:val="24"/>
        </w:rPr>
        <w:t xml:space="preserve">Реєстр гарантійних листів </w:t>
      </w:r>
    </w:p>
    <w:p w14:paraId="0006E694" w14:textId="77777777" w:rsidR="002B7C45" w:rsidRPr="005D5432" w:rsidRDefault="002B7C45" w:rsidP="002B7C45">
      <w:pPr>
        <w:spacing w:after="0" w:line="240" w:lineRule="auto"/>
        <w:rPr>
          <w:rFonts w:ascii="Times New Roman" w:hAnsi="Times New Roman" w:cs="Times New Roman"/>
          <w:b/>
          <w:sz w:val="24"/>
          <w:szCs w:val="24"/>
        </w:rPr>
      </w:pPr>
    </w:p>
    <w:bookmarkEnd w:id="9"/>
    <w:p w14:paraId="23C86820" w14:textId="77777777" w:rsidR="00030E06" w:rsidRPr="005D5432" w:rsidRDefault="00030E06" w:rsidP="002B7C45">
      <w:pPr>
        <w:spacing w:after="0" w:line="240" w:lineRule="auto"/>
        <w:rPr>
          <w:rFonts w:ascii="Times New Roman" w:hAnsi="Times New Roman" w:cs="Times New Roman"/>
          <w:b/>
          <w:sz w:val="24"/>
          <w:szCs w:val="24"/>
        </w:rPr>
      </w:pPr>
    </w:p>
    <w:tbl>
      <w:tblPr>
        <w:tblStyle w:val="ad"/>
        <w:tblW w:w="5000" w:type="pct"/>
        <w:tblLook w:val="04A0" w:firstRow="1" w:lastRow="0" w:firstColumn="1" w:lastColumn="0" w:noHBand="0" w:noVBand="1"/>
      </w:tblPr>
      <w:tblGrid>
        <w:gridCol w:w="606"/>
        <w:gridCol w:w="866"/>
        <w:gridCol w:w="2380"/>
        <w:gridCol w:w="2077"/>
        <w:gridCol w:w="2277"/>
        <w:gridCol w:w="2782"/>
      </w:tblGrid>
      <w:tr w:rsidR="00CE265D" w:rsidRPr="00030E06" w14:paraId="504FA0FB" w14:textId="77777777" w:rsidTr="00374AC7">
        <w:trPr>
          <w:trHeight w:val="1052"/>
        </w:trPr>
        <w:tc>
          <w:tcPr>
            <w:tcW w:w="276" w:type="pct"/>
          </w:tcPr>
          <w:p w14:paraId="5A4F5B7B" w14:textId="77777777" w:rsidR="00CE265D" w:rsidRPr="005D5432" w:rsidRDefault="00CE265D" w:rsidP="00030E06">
            <w:pPr>
              <w:rPr>
                <w:rFonts w:ascii="Times New Roman" w:hAnsi="Times New Roman" w:cs="Times New Roman"/>
                <w:b/>
                <w:bCs/>
              </w:rPr>
            </w:pPr>
            <w:r w:rsidRPr="005D5432">
              <w:rPr>
                <w:rFonts w:ascii="Times New Roman" w:hAnsi="Times New Roman" w:cs="Times New Roman"/>
                <w:b/>
                <w:bCs/>
              </w:rPr>
              <w:t>№</w:t>
            </w:r>
          </w:p>
        </w:tc>
        <w:tc>
          <w:tcPr>
            <w:tcW w:w="394" w:type="pct"/>
          </w:tcPr>
          <w:p w14:paraId="31756C94" w14:textId="77777777" w:rsidR="00CE265D" w:rsidRPr="005D5432" w:rsidRDefault="00CE265D" w:rsidP="00030E06">
            <w:pPr>
              <w:rPr>
                <w:rFonts w:ascii="Times New Roman" w:hAnsi="Times New Roman" w:cs="Times New Roman"/>
                <w:b/>
                <w:bCs/>
              </w:rPr>
            </w:pPr>
            <w:r w:rsidRPr="005D5432">
              <w:rPr>
                <w:rFonts w:ascii="Times New Roman" w:hAnsi="Times New Roman" w:cs="Times New Roman"/>
                <w:b/>
                <w:bCs/>
              </w:rPr>
              <w:t>№ та дата листа</w:t>
            </w:r>
          </w:p>
        </w:tc>
        <w:tc>
          <w:tcPr>
            <w:tcW w:w="1083" w:type="pct"/>
          </w:tcPr>
          <w:p w14:paraId="00D33D04" w14:textId="77777777" w:rsidR="00CE265D" w:rsidRPr="005D5432" w:rsidRDefault="00CE265D" w:rsidP="00030E06">
            <w:pPr>
              <w:jc w:val="center"/>
              <w:rPr>
                <w:rFonts w:ascii="Times New Roman" w:hAnsi="Times New Roman" w:cs="Times New Roman"/>
                <w:b/>
                <w:bCs/>
              </w:rPr>
            </w:pPr>
            <w:r w:rsidRPr="005D5432">
              <w:rPr>
                <w:rFonts w:ascii="Times New Roman" w:hAnsi="Times New Roman" w:cs="Times New Roman"/>
                <w:b/>
                <w:bCs/>
              </w:rPr>
              <w:t>Номенклатура, згідно листа</w:t>
            </w:r>
          </w:p>
        </w:tc>
        <w:tc>
          <w:tcPr>
            <w:tcW w:w="945" w:type="pct"/>
          </w:tcPr>
          <w:p w14:paraId="42D86E5C" w14:textId="77777777" w:rsidR="00CE265D" w:rsidRPr="005D5432" w:rsidRDefault="00CE265D" w:rsidP="00030E06">
            <w:pPr>
              <w:jc w:val="center"/>
              <w:rPr>
                <w:rFonts w:ascii="Times New Roman" w:hAnsi="Times New Roman" w:cs="Times New Roman"/>
                <w:b/>
                <w:bCs/>
              </w:rPr>
            </w:pPr>
            <w:r w:rsidRPr="005D5432">
              <w:rPr>
                <w:rFonts w:ascii="Times New Roman" w:hAnsi="Times New Roman" w:cs="Times New Roman"/>
                <w:b/>
                <w:bCs/>
              </w:rPr>
              <w:t>Кількість товару, згідно листа</w:t>
            </w:r>
          </w:p>
        </w:tc>
        <w:tc>
          <w:tcPr>
            <w:tcW w:w="1036" w:type="pct"/>
          </w:tcPr>
          <w:p w14:paraId="26A8BF7E" w14:textId="5E6665C1" w:rsidR="00CE265D" w:rsidRPr="005D5432" w:rsidRDefault="00CE265D" w:rsidP="00030E06">
            <w:pPr>
              <w:jc w:val="center"/>
              <w:rPr>
                <w:rFonts w:ascii="Times New Roman" w:hAnsi="Times New Roman" w:cs="Times New Roman"/>
                <w:b/>
                <w:bCs/>
              </w:rPr>
            </w:pPr>
            <w:r w:rsidRPr="005D5432">
              <w:rPr>
                <w:rFonts w:ascii="Times New Roman" w:hAnsi="Times New Roman" w:cs="Times New Roman"/>
                <w:b/>
                <w:bCs/>
              </w:rPr>
              <w:t>Одиниц</w:t>
            </w:r>
            <w:r w:rsidR="00955866" w:rsidRPr="005D5432">
              <w:rPr>
                <w:rFonts w:ascii="Times New Roman" w:hAnsi="Times New Roman" w:cs="Times New Roman"/>
                <w:b/>
                <w:bCs/>
              </w:rPr>
              <w:t>і</w:t>
            </w:r>
            <w:r w:rsidRPr="005D5432">
              <w:rPr>
                <w:rFonts w:ascii="Times New Roman" w:hAnsi="Times New Roman" w:cs="Times New Roman"/>
                <w:b/>
                <w:bCs/>
              </w:rPr>
              <w:t xml:space="preserve"> виміру, згідно листа</w:t>
            </w:r>
          </w:p>
        </w:tc>
        <w:tc>
          <w:tcPr>
            <w:tcW w:w="1266" w:type="pct"/>
          </w:tcPr>
          <w:p w14:paraId="41A41F40" w14:textId="17E77CBB" w:rsidR="00CE265D" w:rsidRPr="001D5AE8" w:rsidRDefault="00CE265D" w:rsidP="00030E06">
            <w:pPr>
              <w:jc w:val="center"/>
              <w:rPr>
                <w:rFonts w:ascii="Times New Roman" w:hAnsi="Times New Roman" w:cs="Times New Roman"/>
                <w:b/>
                <w:bCs/>
              </w:rPr>
            </w:pPr>
            <w:r w:rsidRPr="005D5432">
              <w:rPr>
                <w:rFonts w:ascii="Times New Roman" w:hAnsi="Times New Roman" w:cs="Times New Roman"/>
                <w:b/>
                <w:bCs/>
              </w:rPr>
              <w:t>Ким видано лист</w:t>
            </w:r>
          </w:p>
        </w:tc>
      </w:tr>
      <w:tr w:rsidR="00CE265D" w:rsidRPr="00030E06" w14:paraId="7EEFCCE6" w14:textId="77777777" w:rsidTr="00374AC7">
        <w:trPr>
          <w:trHeight w:val="201"/>
        </w:trPr>
        <w:tc>
          <w:tcPr>
            <w:tcW w:w="276" w:type="pct"/>
          </w:tcPr>
          <w:p w14:paraId="19DFA902" w14:textId="77777777" w:rsidR="00CE265D" w:rsidRPr="00030E06" w:rsidRDefault="00CE265D" w:rsidP="00030E06">
            <w:pPr>
              <w:rPr>
                <w:rFonts w:ascii="Times New Roman" w:hAnsi="Times New Roman" w:cs="Times New Roman"/>
                <w:b/>
                <w:bCs/>
                <w:sz w:val="24"/>
                <w:szCs w:val="24"/>
              </w:rPr>
            </w:pPr>
          </w:p>
        </w:tc>
        <w:tc>
          <w:tcPr>
            <w:tcW w:w="394" w:type="pct"/>
          </w:tcPr>
          <w:p w14:paraId="346373D0" w14:textId="77777777" w:rsidR="00CE265D" w:rsidRPr="00030E06" w:rsidRDefault="00CE265D" w:rsidP="00030E06">
            <w:pPr>
              <w:rPr>
                <w:rFonts w:ascii="Times New Roman" w:hAnsi="Times New Roman" w:cs="Times New Roman"/>
                <w:b/>
                <w:bCs/>
                <w:sz w:val="24"/>
                <w:szCs w:val="24"/>
              </w:rPr>
            </w:pPr>
          </w:p>
        </w:tc>
        <w:tc>
          <w:tcPr>
            <w:tcW w:w="1083" w:type="pct"/>
          </w:tcPr>
          <w:p w14:paraId="665ED458" w14:textId="77777777" w:rsidR="00CE265D" w:rsidRPr="00030E06" w:rsidRDefault="00CE265D" w:rsidP="00030E06">
            <w:pPr>
              <w:rPr>
                <w:rFonts w:ascii="Times New Roman" w:hAnsi="Times New Roman" w:cs="Times New Roman"/>
                <w:b/>
                <w:bCs/>
                <w:sz w:val="24"/>
                <w:szCs w:val="24"/>
              </w:rPr>
            </w:pPr>
          </w:p>
        </w:tc>
        <w:tc>
          <w:tcPr>
            <w:tcW w:w="945" w:type="pct"/>
          </w:tcPr>
          <w:p w14:paraId="5F050F61" w14:textId="77777777" w:rsidR="00CE265D" w:rsidRPr="00030E06" w:rsidRDefault="00CE265D" w:rsidP="00030E06">
            <w:pPr>
              <w:rPr>
                <w:rFonts w:ascii="Times New Roman" w:hAnsi="Times New Roman" w:cs="Times New Roman"/>
                <w:b/>
                <w:bCs/>
                <w:sz w:val="24"/>
                <w:szCs w:val="24"/>
              </w:rPr>
            </w:pPr>
          </w:p>
        </w:tc>
        <w:tc>
          <w:tcPr>
            <w:tcW w:w="1036" w:type="pct"/>
          </w:tcPr>
          <w:p w14:paraId="45884245" w14:textId="77777777" w:rsidR="00CE265D" w:rsidRPr="00030E06" w:rsidRDefault="00CE265D" w:rsidP="00030E06">
            <w:pPr>
              <w:rPr>
                <w:rFonts w:ascii="Times New Roman" w:hAnsi="Times New Roman" w:cs="Times New Roman"/>
                <w:b/>
                <w:bCs/>
                <w:sz w:val="24"/>
                <w:szCs w:val="24"/>
              </w:rPr>
            </w:pPr>
          </w:p>
        </w:tc>
        <w:tc>
          <w:tcPr>
            <w:tcW w:w="1266" w:type="pct"/>
          </w:tcPr>
          <w:p w14:paraId="1035E71C" w14:textId="0EB15EA3" w:rsidR="00CE265D" w:rsidRPr="00030E06" w:rsidRDefault="00CE265D" w:rsidP="00030E06">
            <w:pPr>
              <w:rPr>
                <w:rFonts w:ascii="Times New Roman" w:hAnsi="Times New Roman" w:cs="Times New Roman"/>
                <w:b/>
                <w:bCs/>
                <w:sz w:val="24"/>
                <w:szCs w:val="24"/>
              </w:rPr>
            </w:pPr>
          </w:p>
        </w:tc>
      </w:tr>
      <w:bookmarkEnd w:id="8"/>
    </w:tbl>
    <w:p w14:paraId="50948871" w14:textId="77777777" w:rsidR="00030E06" w:rsidRDefault="00030E06" w:rsidP="002B7C45">
      <w:pPr>
        <w:spacing w:after="0" w:line="240" w:lineRule="auto"/>
        <w:rPr>
          <w:rFonts w:ascii="Times New Roman" w:hAnsi="Times New Roman" w:cs="Times New Roman"/>
          <w:b/>
          <w:sz w:val="24"/>
          <w:szCs w:val="24"/>
        </w:rPr>
      </w:pPr>
    </w:p>
    <w:p w14:paraId="6D433EAD" w14:textId="77777777" w:rsidR="00030E06" w:rsidRDefault="00030E06" w:rsidP="002B7C45">
      <w:pPr>
        <w:spacing w:after="0" w:line="240" w:lineRule="auto"/>
        <w:rPr>
          <w:rFonts w:ascii="Times New Roman" w:hAnsi="Times New Roman" w:cs="Times New Roman"/>
          <w:b/>
          <w:sz w:val="24"/>
          <w:szCs w:val="24"/>
        </w:rPr>
      </w:pPr>
    </w:p>
    <w:p w14:paraId="47C854B4" w14:textId="77777777" w:rsidR="00030E06" w:rsidRDefault="00030E06" w:rsidP="002B7C45">
      <w:pPr>
        <w:spacing w:after="0" w:line="240" w:lineRule="auto"/>
        <w:rPr>
          <w:rFonts w:ascii="Times New Roman" w:hAnsi="Times New Roman" w:cs="Times New Roman"/>
          <w:b/>
          <w:sz w:val="24"/>
          <w:szCs w:val="24"/>
        </w:rPr>
      </w:pPr>
    </w:p>
    <w:p w14:paraId="6B665FEB" w14:textId="77777777" w:rsidR="00030E06" w:rsidRDefault="00030E06" w:rsidP="002B7C45">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94CA9" w:rsidRPr="007D2A26" w14:paraId="0C8D8C2B" w14:textId="77777777" w:rsidTr="00642200">
        <w:tc>
          <w:tcPr>
            <w:tcW w:w="4926" w:type="dxa"/>
          </w:tcPr>
          <w:p w14:paraId="42B8B52C" w14:textId="77777777" w:rsidR="00294CA9" w:rsidRPr="007D2A26" w:rsidRDefault="00294CA9" w:rsidP="00642200">
            <w:pPr>
              <w:keepNext/>
              <w:spacing w:after="0" w:line="240" w:lineRule="auto"/>
              <w:ind w:firstLine="426"/>
              <w:jc w:val="center"/>
              <w:outlineLvl w:val="3"/>
              <w:rPr>
                <w:rFonts w:ascii="Times New Roman" w:hAnsi="Times New Roman" w:cs="Times New Roman"/>
                <w:bCs/>
                <w:lang w:eastAsia="ru-RU"/>
              </w:rPr>
            </w:pPr>
          </w:p>
          <w:p w14:paraId="430B3D77"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ПОСТАЧАЛЬНИК</w:t>
            </w:r>
          </w:p>
          <w:p w14:paraId="2141C7F6" w14:textId="77777777" w:rsidR="00294CA9" w:rsidRPr="007D2A26" w:rsidRDefault="00294CA9" w:rsidP="00642200">
            <w:pPr>
              <w:spacing w:after="0" w:line="240" w:lineRule="auto"/>
              <w:ind w:firstLine="426"/>
              <w:rPr>
                <w:rFonts w:ascii="Times New Roman" w:hAnsi="Times New Roman" w:cs="Times New Roman"/>
                <w:b/>
                <w:lang w:eastAsia="ru-RU"/>
              </w:rPr>
            </w:pPr>
          </w:p>
          <w:p w14:paraId="73A0F803"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01578E85"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17032882"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6F35D2CD"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__________________________________</w:t>
            </w:r>
          </w:p>
          <w:p w14:paraId="7EE4E410" w14:textId="77777777" w:rsidR="00294CA9" w:rsidRPr="007D2A26" w:rsidRDefault="00294CA9" w:rsidP="00642200">
            <w:pPr>
              <w:spacing w:after="0" w:line="240" w:lineRule="auto"/>
              <w:ind w:firstLine="426"/>
              <w:rPr>
                <w:rFonts w:ascii="Times New Roman" w:hAnsi="Times New Roman" w:cs="Times New Roman"/>
                <w:b/>
                <w:lang w:eastAsia="ru-RU"/>
              </w:rPr>
            </w:pPr>
            <w:r w:rsidRPr="007D2A26">
              <w:rPr>
                <w:rFonts w:ascii="Times New Roman" w:hAnsi="Times New Roman" w:cs="Times New Roman"/>
                <w:b/>
                <w:lang w:eastAsia="ru-RU"/>
              </w:rPr>
              <w:t>__________________________________</w:t>
            </w:r>
          </w:p>
        </w:tc>
        <w:tc>
          <w:tcPr>
            <w:tcW w:w="4927" w:type="dxa"/>
          </w:tcPr>
          <w:p w14:paraId="2E0E3D77" w14:textId="77777777" w:rsidR="00294CA9" w:rsidRPr="007D2A26" w:rsidRDefault="00294CA9" w:rsidP="00642200">
            <w:pPr>
              <w:keepNext/>
              <w:spacing w:after="0" w:line="240" w:lineRule="auto"/>
              <w:ind w:firstLine="426"/>
              <w:outlineLvl w:val="3"/>
              <w:rPr>
                <w:rFonts w:ascii="Times New Roman" w:hAnsi="Times New Roman" w:cs="Times New Roman"/>
                <w:bCs/>
                <w:lang w:eastAsia="ru-RU"/>
              </w:rPr>
            </w:pPr>
          </w:p>
          <w:p w14:paraId="7358B740" w14:textId="77777777" w:rsidR="00294CA9" w:rsidRPr="007D2A26" w:rsidRDefault="00294CA9" w:rsidP="00642200">
            <w:pPr>
              <w:keepNext/>
              <w:spacing w:after="0" w:line="240" w:lineRule="auto"/>
              <w:ind w:firstLine="426"/>
              <w:jc w:val="center"/>
              <w:outlineLvl w:val="3"/>
              <w:rPr>
                <w:rFonts w:ascii="Times New Roman" w:hAnsi="Times New Roman" w:cs="Times New Roman"/>
                <w:b/>
                <w:bCs/>
                <w:i/>
                <w:lang w:eastAsia="ru-RU"/>
              </w:rPr>
            </w:pPr>
            <w:r w:rsidRPr="007D2A26">
              <w:rPr>
                <w:rFonts w:ascii="Times New Roman" w:hAnsi="Times New Roman" w:cs="Times New Roman"/>
                <w:b/>
                <w:bCs/>
                <w:i/>
                <w:lang w:eastAsia="ru-RU"/>
              </w:rPr>
              <w:t>ПОКУПЕЦЬ</w:t>
            </w:r>
          </w:p>
          <w:p w14:paraId="2D7AF4DB"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КНП «Криворізька міська лікарня №7»КМР</w:t>
            </w:r>
          </w:p>
          <w:p w14:paraId="611050E5"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50089, м. Кривий Ріг, вул. Маршака,1а</w:t>
            </w:r>
          </w:p>
          <w:p w14:paraId="49FC4B24"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ЄДРПОУ    01985995</w:t>
            </w:r>
          </w:p>
          <w:p w14:paraId="6EDB77C5" w14:textId="77777777"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Код ІПН 019859904877</w:t>
            </w:r>
          </w:p>
          <w:p w14:paraId="748EBCA5" w14:textId="120390F8" w:rsidR="00294CA9" w:rsidRPr="007D2A26" w:rsidRDefault="00294CA9" w:rsidP="00642200">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р/р </w:t>
            </w:r>
          </w:p>
          <w:p w14:paraId="391598A4" w14:textId="2DDD3597" w:rsidR="00294CA9" w:rsidRPr="007D2A26" w:rsidRDefault="00294CA9" w:rsidP="005D5432">
            <w:pPr>
              <w:spacing w:after="0" w:line="240" w:lineRule="auto"/>
              <w:rPr>
                <w:rFonts w:ascii="Times New Roman" w:hAnsi="Times New Roman" w:cs="Times New Roman"/>
                <w:lang w:eastAsia="ru-RU"/>
              </w:rPr>
            </w:pPr>
            <w:r w:rsidRPr="007D2A26">
              <w:rPr>
                <w:rFonts w:ascii="Times New Roman" w:hAnsi="Times New Roman" w:cs="Times New Roman"/>
                <w:lang w:eastAsia="ru-RU"/>
              </w:rPr>
              <w:t xml:space="preserve">банк : </w:t>
            </w:r>
          </w:p>
        </w:tc>
      </w:tr>
      <w:tr w:rsidR="00294CA9" w:rsidRPr="007D2A26" w14:paraId="20782119" w14:textId="77777777" w:rsidTr="00642200">
        <w:trPr>
          <w:trHeight w:val="80"/>
        </w:trPr>
        <w:tc>
          <w:tcPr>
            <w:tcW w:w="4926" w:type="dxa"/>
            <w:hideMark/>
          </w:tcPr>
          <w:p w14:paraId="2D471721" w14:textId="77777777" w:rsidR="00294CA9" w:rsidRPr="007D2A26" w:rsidRDefault="00294CA9" w:rsidP="00642200">
            <w:pPr>
              <w:spacing w:after="0" w:line="240" w:lineRule="auto"/>
              <w:ind w:firstLine="426"/>
              <w:jc w:val="both"/>
              <w:rPr>
                <w:rFonts w:ascii="Times New Roman" w:hAnsi="Times New Roman" w:cs="Times New Roman"/>
                <w:b/>
                <w:bCs/>
                <w:lang w:eastAsia="ru-RU"/>
              </w:rPr>
            </w:pPr>
            <w:r w:rsidRPr="007D2A26">
              <w:rPr>
                <w:rFonts w:ascii="Times New Roman" w:hAnsi="Times New Roman" w:cs="Times New Roman"/>
                <w:b/>
                <w:lang w:eastAsia="ru-RU"/>
              </w:rPr>
              <w:t xml:space="preserve">                    _________________</w:t>
            </w:r>
          </w:p>
          <w:p w14:paraId="1B4F07BC"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b/>
                <w:lang w:eastAsia="ru-RU"/>
              </w:rPr>
              <w:t>М.П.</w:t>
            </w:r>
          </w:p>
        </w:tc>
        <w:tc>
          <w:tcPr>
            <w:tcW w:w="4927" w:type="dxa"/>
            <w:hideMark/>
          </w:tcPr>
          <w:p w14:paraId="41E87A5C" w14:textId="77777777" w:rsidR="00294CA9" w:rsidRPr="007D2A26" w:rsidRDefault="00294CA9" w:rsidP="00642200">
            <w:pPr>
              <w:spacing w:after="0" w:line="240" w:lineRule="auto"/>
              <w:ind w:firstLine="426"/>
              <w:jc w:val="both"/>
              <w:rPr>
                <w:rFonts w:ascii="Times New Roman" w:hAnsi="Times New Roman" w:cs="Times New Roman"/>
                <w:lang w:eastAsia="ru-RU"/>
              </w:rPr>
            </w:pPr>
            <w:r w:rsidRPr="007D2A26">
              <w:rPr>
                <w:rFonts w:ascii="Times New Roman" w:hAnsi="Times New Roman" w:cs="Times New Roman"/>
                <w:lang w:eastAsia="ru-RU"/>
              </w:rPr>
              <w:t xml:space="preserve">В.о. директора </w:t>
            </w:r>
          </w:p>
          <w:p w14:paraId="0EAAE4B5" w14:textId="77777777" w:rsidR="00294CA9" w:rsidRPr="007D2A26" w:rsidRDefault="00294CA9" w:rsidP="00642200">
            <w:pPr>
              <w:spacing w:after="0" w:line="240" w:lineRule="auto"/>
              <w:ind w:firstLine="426"/>
              <w:jc w:val="both"/>
              <w:rPr>
                <w:rFonts w:ascii="Times New Roman" w:hAnsi="Times New Roman" w:cs="Times New Roman"/>
                <w:lang w:eastAsia="ru-RU"/>
              </w:rPr>
            </w:pPr>
          </w:p>
          <w:p w14:paraId="4D149998" w14:textId="77777777" w:rsidR="00294CA9" w:rsidRPr="007D2A26" w:rsidRDefault="00294CA9" w:rsidP="00642200">
            <w:pPr>
              <w:spacing w:after="0" w:line="240" w:lineRule="auto"/>
              <w:jc w:val="both"/>
              <w:rPr>
                <w:rFonts w:ascii="Times New Roman" w:hAnsi="Times New Roman" w:cs="Times New Roman"/>
                <w:lang w:eastAsia="ru-RU"/>
              </w:rPr>
            </w:pPr>
            <w:r w:rsidRPr="007D2A26">
              <w:rPr>
                <w:rFonts w:ascii="Times New Roman" w:hAnsi="Times New Roman" w:cs="Times New Roman"/>
                <w:lang w:eastAsia="ru-RU"/>
              </w:rPr>
              <w:t>_________________ Володимир ОНИЩУК</w:t>
            </w:r>
          </w:p>
          <w:p w14:paraId="2A552BA5" w14:textId="77777777" w:rsidR="00294CA9" w:rsidRPr="007D2A26" w:rsidRDefault="00294CA9" w:rsidP="00642200">
            <w:pPr>
              <w:spacing w:after="0" w:line="240" w:lineRule="auto"/>
              <w:ind w:firstLine="426"/>
              <w:rPr>
                <w:rFonts w:ascii="Times New Roman" w:hAnsi="Times New Roman" w:cs="Times New Roman"/>
                <w:lang w:eastAsia="ru-RU"/>
              </w:rPr>
            </w:pPr>
            <w:r w:rsidRPr="007D2A26">
              <w:rPr>
                <w:rFonts w:ascii="Times New Roman" w:hAnsi="Times New Roman" w:cs="Times New Roman"/>
                <w:lang w:eastAsia="ru-RU"/>
              </w:rPr>
              <w:t>М.П.</w:t>
            </w:r>
          </w:p>
        </w:tc>
      </w:tr>
    </w:tbl>
    <w:p w14:paraId="517AB51A" w14:textId="77777777" w:rsidR="00030E06" w:rsidRPr="00294CA9" w:rsidRDefault="00030E06" w:rsidP="002B7C45">
      <w:pPr>
        <w:spacing w:after="0" w:line="240" w:lineRule="auto"/>
        <w:rPr>
          <w:rFonts w:ascii="Times New Roman" w:hAnsi="Times New Roman" w:cs="Times New Roman"/>
          <w:b/>
          <w:sz w:val="24"/>
          <w:szCs w:val="24"/>
          <w:lang w:val="ru-RU"/>
        </w:rPr>
      </w:pPr>
    </w:p>
    <w:p w14:paraId="6B8294AA" w14:textId="77777777" w:rsidR="00030E06" w:rsidRDefault="00030E06" w:rsidP="002B7C45">
      <w:pPr>
        <w:spacing w:after="0" w:line="240" w:lineRule="auto"/>
        <w:rPr>
          <w:rFonts w:ascii="Times New Roman" w:hAnsi="Times New Roman" w:cs="Times New Roman"/>
          <w:b/>
          <w:sz w:val="24"/>
          <w:szCs w:val="24"/>
        </w:rPr>
      </w:pPr>
    </w:p>
    <w:tbl>
      <w:tblPr>
        <w:tblW w:w="9686" w:type="dxa"/>
        <w:tblInd w:w="544" w:type="dxa"/>
        <w:tblLayout w:type="fixed"/>
        <w:tblLook w:val="0000" w:firstRow="0" w:lastRow="0" w:firstColumn="0" w:lastColumn="0" w:noHBand="0" w:noVBand="0"/>
      </w:tblPr>
      <w:tblGrid>
        <w:gridCol w:w="4843"/>
        <w:gridCol w:w="4843"/>
      </w:tblGrid>
      <w:tr w:rsidR="00294CA9" w14:paraId="7E2C73D7" w14:textId="77777777" w:rsidTr="001D5AE8">
        <w:tc>
          <w:tcPr>
            <w:tcW w:w="4843" w:type="dxa"/>
          </w:tcPr>
          <w:p w14:paraId="1C4415FF" w14:textId="77777777" w:rsidR="00294CA9" w:rsidRDefault="00294CA9" w:rsidP="004018E3">
            <w:pPr>
              <w:spacing w:after="0" w:line="240" w:lineRule="auto"/>
              <w:ind w:firstLine="426"/>
              <w:jc w:val="center"/>
              <w:rPr>
                <w:rFonts w:ascii="Times New Roman" w:eastAsia="Times New Roman" w:hAnsi="Times New Roman" w:cs="Times New Roman"/>
                <w:b/>
                <w:sz w:val="24"/>
                <w:szCs w:val="24"/>
              </w:rPr>
            </w:pPr>
          </w:p>
        </w:tc>
        <w:tc>
          <w:tcPr>
            <w:tcW w:w="4843" w:type="dxa"/>
          </w:tcPr>
          <w:p w14:paraId="5FE8B9CA" w14:textId="1D34D9C3" w:rsidR="00294CA9" w:rsidRDefault="00294CA9" w:rsidP="004018E3">
            <w:pPr>
              <w:spacing w:after="0" w:line="240" w:lineRule="auto"/>
              <w:ind w:left="319"/>
              <w:jc w:val="both"/>
              <w:rPr>
                <w:rFonts w:ascii="Times New Roman" w:eastAsia="Times New Roman" w:hAnsi="Times New Roman" w:cs="Times New Roman"/>
                <w:b/>
                <w:sz w:val="24"/>
                <w:szCs w:val="24"/>
              </w:rPr>
            </w:pPr>
          </w:p>
        </w:tc>
      </w:tr>
      <w:tr w:rsidR="00294CA9" w14:paraId="4A90145E" w14:textId="77777777" w:rsidTr="001D5AE8">
        <w:trPr>
          <w:trHeight w:val="80"/>
        </w:trPr>
        <w:tc>
          <w:tcPr>
            <w:tcW w:w="4843" w:type="dxa"/>
          </w:tcPr>
          <w:p w14:paraId="5C6A507C" w14:textId="3B9A92D9" w:rsidR="00294CA9" w:rsidRDefault="00294CA9" w:rsidP="004018E3">
            <w:pPr>
              <w:spacing w:after="0" w:line="240" w:lineRule="auto"/>
              <w:ind w:firstLine="426"/>
              <w:rPr>
                <w:rFonts w:ascii="Times New Roman" w:eastAsia="Times New Roman" w:hAnsi="Times New Roman" w:cs="Times New Roman"/>
                <w:sz w:val="24"/>
                <w:szCs w:val="24"/>
              </w:rPr>
            </w:pPr>
          </w:p>
        </w:tc>
        <w:tc>
          <w:tcPr>
            <w:tcW w:w="4843" w:type="dxa"/>
          </w:tcPr>
          <w:p w14:paraId="612B05F3" w14:textId="39ED9A99" w:rsidR="00294CA9" w:rsidRDefault="00294CA9" w:rsidP="004018E3">
            <w:pPr>
              <w:spacing w:after="0" w:line="240" w:lineRule="auto"/>
              <w:ind w:firstLine="426"/>
              <w:rPr>
                <w:rFonts w:ascii="Times New Roman" w:eastAsia="Times New Roman" w:hAnsi="Times New Roman" w:cs="Times New Roman"/>
                <w:sz w:val="24"/>
                <w:szCs w:val="24"/>
              </w:rPr>
            </w:pPr>
          </w:p>
        </w:tc>
      </w:tr>
    </w:tbl>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11F4F" w14:textId="77777777" w:rsidR="009051F8" w:rsidRDefault="009051F8" w:rsidP="00C02EE6">
      <w:pPr>
        <w:spacing w:after="0" w:line="240" w:lineRule="auto"/>
      </w:pPr>
      <w:r>
        <w:separator/>
      </w:r>
    </w:p>
  </w:endnote>
  <w:endnote w:type="continuationSeparator" w:id="0">
    <w:p w14:paraId="0041EC0E" w14:textId="77777777" w:rsidR="009051F8" w:rsidRDefault="009051F8"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1F06" w14:textId="77777777" w:rsidR="009051F8" w:rsidRDefault="009051F8" w:rsidP="00C02EE6">
      <w:pPr>
        <w:spacing w:after="0" w:line="240" w:lineRule="auto"/>
      </w:pPr>
      <w:r>
        <w:separator/>
      </w:r>
    </w:p>
  </w:footnote>
  <w:footnote w:type="continuationSeparator" w:id="0">
    <w:p w14:paraId="0B1D0C0A" w14:textId="77777777" w:rsidR="009051F8" w:rsidRDefault="009051F8"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30E06"/>
    <w:rsid w:val="00094FB8"/>
    <w:rsid w:val="000E5AA2"/>
    <w:rsid w:val="001132EE"/>
    <w:rsid w:val="00170688"/>
    <w:rsid w:val="00174A55"/>
    <w:rsid w:val="00175D93"/>
    <w:rsid w:val="001808E2"/>
    <w:rsid w:val="001B5141"/>
    <w:rsid w:val="001B6F85"/>
    <w:rsid w:val="001D0D74"/>
    <w:rsid w:val="001D5AE8"/>
    <w:rsid w:val="002068FF"/>
    <w:rsid w:val="00221DCC"/>
    <w:rsid w:val="00224C51"/>
    <w:rsid w:val="002627EB"/>
    <w:rsid w:val="00267FC2"/>
    <w:rsid w:val="00275539"/>
    <w:rsid w:val="00294CA9"/>
    <w:rsid w:val="002A458F"/>
    <w:rsid w:val="002B7C45"/>
    <w:rsid w:val="002B7E03"/>
    <w:rsid w:val="002C6982"/>
    <w:rsid w:val="002D355D"/>
    <w:rsid w:val="002D5E71"/>
    <w:rsid w:val="00321A7C"/>
    <w:rsid w:val="00333DB6"/>
    <w:rsid w:val="00357624"/>
    <w:rsid w:val="00367C30"/>
    <w:rsid w:val="00374AC7"/>
    <w:rsid w:val="003D4198"/>
    <w:rsid w:val="0044405E"/>
    <w:rsid w:val="00466141"/>
    <w:rsid w:val="004D53D2"/>
    <w:rsid w:val="00511BC5"/>
    <w:rsid w:val="00531FC2"/>
    <w:rsid w:val="00542AFD"/>
    <w:rsid w:val="005B383E"/>
    <w:rsid w:val="005B5F83"/>
    <w:rsid w:val="005D5432"/>
    <w:rsid w:val="005D5715"/>
    <w:rsid w:val="00606BEA"/>
    <w:rsid w:val="00616320"/>
    <w:rsid w:val="00630187"/>
    <w:rsid w:val="006551E6"/>
    <w:rsid w:val="006918C7"/>
    <w:rsid w:val="006D30BB"/>
    <w:rsid w:val="00706C44"/>
    <w:rsid w:val="00726379"/>
    <w:rsid w:val="00772D2E"/>
    <w:rsid w:val="007D2A26"/>
    <w:rsid w:val="007E1829"/>
    <w:rsid w:val="00816BFF"/>
    <w:rsid w:val="008271E9"/>
    <w:rsid w:val="00845E15"/>
    <w:rsid w:val="00895A4B"/>
    <w:rsid w:val="008B6DE6"/>
    <w:rsid w:val="008C10C3"/>
    <w:rsid w:val="008F4249"/>
    <w:rsid w:val="008F426A"/>
    <w:rsid w:val="009051F8"/>
    <w:rsid w:val="0094214C"/>
    <w:rsid w:val="00955866"/>
    <w:rsid w:val="00993D81"/>
    <w:rsid w:val="009947C0"/>
    <w:rsid w:val="009B196A"/>
    <w:rsid w:val="009C7526"/>
    <w:rsid w:val="009F7413"/>
    <w:rsid w:val="00A17E7D"/>
    <w:rsid w:val="00A30AD0"/>
    <w:rsid w:val="00AB7BB4"/>
    <w:rsid w:val="00AD08F4"/>
    <w:rsid w:val="00AD2B4E"/>
    <w:rsid w:val="00AD3CA3"/>
    <w:rsid w:val="00B50F7A"/>
    <w:rsid w:val="00B626E2"/>
    <w:rsid w:val="00B90051"/>
    <w:rsid w:val="00BB0D13"/>
    <w:rsid w:val="00BD024A"/>
    <w:rsid w:val="00BE58DE"/>
    <w:rsid w:val="00BF74DA"/>
    <w:rsid w:val="00C0063D"/>
    <w:rsid w:val="00C02EE6"/>
    <w:rsid w:val="00C04F8D"/>
    <w:rsid w:val="00C138B4"/>
    <w:rsid w:val="00C146F8"/>
    <w:rsid w:val="00C43A74"/>
    <w:rsid w:val="00C653B2"/>
    <w:rsid w:val="00CA7E2E"/>
    <w:rsid w:val="00CB227E"/>
    <w:rsid w:val="00CC513F"/>
    <w:rsid w:val="00CE265D"/>
    <w:rsid w:val="00D313A7"/>
    <w:rsid w:val="00D82E55"/>
    <w:rsid w:val="00DA22A4"/>
    <w:rsid w:val="00DF5005"/>
    <w:rsid w:val="00E06B9A"/>
    <w:rsid w:val="00E42799"/>
    <w:rsid w:val="00E4321C"/>
    <w:rsid w:val="00E62135"/>
    <w:rsid w:val="00E6508E"/>
    <w:rsid w:val="00E76A0B"/>
    <w:rsid w:val="00E77C31"/>
    <w:rsid w:val="00F02F2D"/>
    <w:rsid w:val="00F76301"/>
    <w:rsid w:val="00F84BC2"/>
    <w:rsid w:val="00FA2CC5"/>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2023-10-03T06:30:00Z</dcterms:created>
  <dcterms:modified xsi:type="dcterms:W3CDTF">2023-10-06T10:43:00Z</dcterms:modified>
</cp:coreProperties>
</file>