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5E7ED7" w:rsidRDefault="0085419A" w:rsidP="00F52D4E">
      <w:pPr>
        <w:spacing w:after="0" w:line="240" w:lineRule="auto"/>
        <w:jc w:val="center"/>
        <w:rPr>
          <w:rFonts w:ascii="Times New Roman" w:eastAsia="Arial" w:hAnsi="Times New Roman" w:cs="Times New Roman"/>
          <w:b/>
          <w:color w:val="000000"/>
          <w:sz w:val="24"/>
          <w:szCs w:val="24"/>
          <w:lang w:val="uk-UA" w:eastAsia="ru-RU"/>
        </w:rPr>
      </w:pPr>
      <w:r w:rsidRPr="005E7ED7">
        <w:rPr>
          <w:rFonts w:ascii="Times New Roman" w:eastAsia="Arial" w:hAnsi="Times New Roman" w:cs="Times New Roman"/>
          <w:b/>
          <w:color w:val="000000"/>
          <w:sz w:val="24"/>
          <w:szCs w:val="24"/>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5E7ED7" w14:paraId="16399FE2" w14:textId="77777777" w:rsidTr="00D5666A">
        <w:tc>
          <w:tcPr>
            <w:tcW w:w="9743" w:type="dxa"/>
            <w:tcBorders>
              <w:top w:val="nil"/>
              <w:left w:val="nil"/>
              <w:bottom w:val="nil"/>
              <w:right w:val="nil"/>
            </w:tcBorders>
          </w:tcPr>
          <w:p w14:paraId="1C43CB99" w14:textId="77777777" w:rsidR="0085419A" w:rsidRPr="005E7ED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E7ED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E7ED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E7ED7" w:rsidRDefault="0085419A" w:rsidP="007C3477">
            <w:pPr>
              <w:spacing w:after="0" w:line="240" w:lineRule="auto"/>
              <w:ind w:left="5989"/>
              <w:rPr>
                <w:rFonts w:ascii="Times New Roman" w:eastAsia="Calibri" w:hAnsi="Times New Roman" w:cs="Times New Roman"/>
                <w:b/>
                <w:bCs/>
                <w:noProof/>
                <w:sz w:val="24"/>
                <w:szCs w:val="24"/>
                <w:lang w:val="uk-UA"/>
              </w:rPr>
            </w:pPr>
            <w:r w:rsidRPr="005E7ED7">
              <w:rPr>
                <w:rFonts w:ascii="Times New Roman" w:eastAsia="Calibri" w:hAnsi="Times New Roman" w:cs="Times New Roman"/>
                <w:b/>
                <w:bCs/>
                <w:noProof/>
                <w:sz w:val="24"/>
                <w:szCs w:val="24"/>
                <w:lang w:val="uk-UA"/>
              </w:rPr>
              <w:t>ЗАТВЕРДЖЕНО</w:t>
            </w:r>
          </w:p>
          <w:p w14:paraId="67B918D3" w14:textId="595E736C" w:rsidR="0085419A" w:rsidRPr="005E7ED7" w:rsidRDefault="0085419A" w:rsidP="007C3477">
            <w:pPr>
              <w:spacing w:after="0" w:line="240" w:lineRule="auto"/>
              <w:ind w:left="5989"/>
              <w:rPr>
                <w:rFonts w:ascii="Times New Roman" w:eastAsia="Calibri" w:hAnsi="Times New Roman" w:cs="Times New Roman"/>
                <w:b/>
                <w:bCs/>
                <w:noProof/>
                <w:sz w:val="24"/>
                <w:szCs w:val="24"/>
                <w:lang w:val="uk-UA"/>
              </w:rPr>
            </w:pPr>
            <w:r w:rsidRPr="005E7ED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E7ED7" w:rsidRDefault="00357CBE" w:rsidP="00357CBE">
            <w:pPr>
              <w:spacing w:after="0" w:line="240" w:lineRule="auto"/>
              <w:ind w:left="5989"/>
              <w:rPr>
                <w:rFonts w:ascii="Times New Roman" w:eastAsia="Calibri" w:hAnsi="Times New Roman" w:cs="Times New Roman"/>
                <w:b/>
                <w:bCs/>
                <w:noProof/>
                <w:sz w:val="24"/>
                <w:szCs w:val="24"/>
                <w:lang w:val="uk-UA"/>
              </w:rPr>
            </w:pPr>
            <w:r w:rsidRPr="005E7ED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44C46636" w:rsidR="0085419A" w:rsidRPr="005E7ED7" w:rsidRDefault="0085419A" w:rsidP="007C3477">
            <w:pPr>
              <w:spacing w:after="0" w:line="240" w:lineRule="auto"/>
              <w:ind w:left="5989"/>
              <w:rPr>
                <w:rFonts w:ascii="Times New Roman" w:eastAsia="Calibri" w:hAnsi="Times New Roman" w:cs="Times New Roman"/>
                <w:b/>
                <w:bCs/>
                <w:noProof/>
                <w:sz w:val="24"/>
                <w:szCs w:val="24"/>
                <w:lang w:val="uk-UA"/>
              </w:rPr>
            </w:pPr>
            <w:r w:rsidRPr="00D37159">
              <w:rPr>
                <w:rFonts w:ascii="Times New Roman" w:eastAsia="Calibri" w:hAnsi="Times New Roman" w:cs="Times New Roman"/>
                <w:b/>
                <w:bCs/>
                <w:noProof/>
                <w:sz w:val="24"/>
                <w:szCs w:val="24"/>
                <w:lang w:val="uk-UA"/>
              </w:rPr>
              <w:t xml:space="preserve">від </w:t>
            </w:r>
            <w:r w:rsidR="00D37159" w:rsidRPr="00D37159">
              <w:rPr>
                <w:rFonts w:ascii="Times New Roman" w:eastAsia="Calibri" w:hAnsi="Times New Roman" w:cs="Times New Roman"/>
                <w:b/>
                <w:bCs/>
                <w:noProof/>
                <w:sz w:val="24"/>
                <w:szCs w:val="24"/>
                <w:lang w:val="uk-UA"/>
              </w:rPr>
              <w:t>20</w:t>
            </w:r>
            <w:r w:rsidRPr="00D37159">
              <w:rPr>
                <w:rFonts w:ascii="Times New Roman" w:eastAsia="Calibri" w:hAnsi="Times New Roman" w:cs="Times New Roman"/>
                <w:b/>
                <w:bCs/>
                <w:noProof/>
                <w:sz w:val="24"/>
                <w:szCs w:val="24"/>
                <w:lang w:val="uk-UA"/>
              </w:rPr>
              <w:t>.0</w:t>
            </w:r>
            <w:r w:rsidR="009B0C04" w:rsidRPr="00D37159">
              <w:rPr>
                <w:rFonts w:ascii="Times New Roman" w:eastAsia="Calibri" w:hAnsi="Times New Roman" w:cs="Times New Roman"/>
                <w:b/>
                <w:bCs/>
                <w:noProof/>
                <w:sz w:val="24"/>
                <w:szCs w:val="24"/>
                <w:lang w:val="uk-UA"/>
              </w:rPr>
              <w:t>6</w:t>
            </w:r>
            <w:r w:rsidRPr="00D37159">
              <w:rPr>
                <w:rFonts w:ascii="Times New Roman" w:eastAsia="Calibri" w:hAnsi="Times New Roman" w:cs="Times New Roman"/>
                <w:b/>
                <w:bCs/>
                <w:noProof/>
                <w:sz w:val="24"/>
                <w:szCs w:val="24"/>
                <w:lang w:val="uk-UA"/>
              </w:rPr>
              <w:t>.2023 р.</w:t>
            </w:r>
            <w:r w:rsidR="00D64557" w:rsidRPr="00D37159">
              <w:rPr>
                <w:rFonts w:ascii="Times New Roman" w:eastAsia="Calibri" w:hAnsi="Times New Roman" w:cs="Times New Roman"/>
                <w:b/>
                <w:bCs/>
                <w:noProof/>
                <w:sz w:val="24"/>
                <w:szCs w:val="24"/>
              </w:rPr>
              <w:t xml:space="preserve"> </w:t>
            </w:r>
            <w:r w:rsidR="00D64557" w:rsidRPr="00D37159">
              <w:rPr>
                <w:rFonts w:ascii="Times New Roman" w:eastAsia="Calibri" w:hAnsi="Times New Roman" w:cs="Times New Roman"/>
                <w:b/>
                <w:bCs/>
                <w:noProof/>
                <w:sz w:val="24"/>
                <w:szCs w:val="24"/>
                <w:lang w:val="uk-UA"/>
              </w:rPr>
              <w:t xml:space="preserve">№ </w:t>
            </w:r>
            <w:r w:rsidR="00F354B1" w:rsidRPr="00D37159">
              <w:rPr>
                <w:rFonts w:ascii="Times New Roman" w:eastAsia="Calibri" w:hAnsi="Times New Roman" w:cs="Times New Roman"/>
                <w:b/>
                <w:bCs/>
                <w:noProof/>
                <w:sz w:val="24"/>
                <w:szCs w:val="24"/>
                <w:lang w:val="uk-UA"/>
              </w:rPr>
              <w:t>348</w:t>
            </w:r>
          </w:p>
        </w:tc>
      </w:tr>
      <w:tr w:rsidR="0085419A" w:rsidRPr="005E7ED7" w14:paraId="05C6C5D3" w14:textId="77777777" w:rsidTr="00D5666A">
        <w:tc>
          <w:tcPr>
            <w:tcW w:w="9743" w:type="dxa"/>
            <w:tcBorders>
              <w:top w:val="nil"/>
              <w:left w:val="nil"/>
              <w:bottom w:val="nil"/>
              <w:right w:val="nil"/>
            </w:tcBorders>
          </w:tcPr>
          <w:p w14:paraId="3BB765BD" w14:textId="6E2502BE" w:rsidR="0085419A" w:rsidRPr="005E7ED7"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5E7ED7" w14:paraId="541540EC" w14:textId="77777777" w:rsidTr="00D5666A">
        <w:tc>
          <w:tcPr>
            <w:tcW w:w="9743" w:type="dxa"/>
            <w:tcBorders>
              <w:top w:val="nil"/>
              <w:left w:val="nil"/>
              <w:bottom w:val="nil"/>
              <w:right w:val="nil"/>
            </w:tcBorders>
          </w:tcPr>
          <w:p w14:paraId="359FF20A" w14:textId="1069AC6C" w:rsidR="0085419A" w:rsidRPr="005E7ED7" w:rsidRDefault="0085419A" w:rsidP="007C3477">
            <w:pPr>
              <w:spacing w:after="0" w:line="240" w:lineRule="auto"/>
              <w:ind w:left="5989"/>
              <w:rPr>
                <w:rFonts w:ascii="Times New Roman" w:eastAsia="Calibri" w:hAnsi="Times New Roman" w:cs="Times New Roman"/>
                <w:b/>
                <w:bCs/>
                <w:sz w:val="24"/>
                <w:szCs w:val="24"/>
                <w:lang w:val="uk-UA"/>
              </w:rPr>
            </w:pPr>
            <w:r w:rsidRPr="005E7ED7">
              <w:rPr>
                <w:rFonts w:ascii="Times New Roman" w:eastAsia="Calibri" w:hAnsi="Times New Roman" w:cs="Times New Roman"/>
                <w:b/>
                <w:bCs/>
                <w:sz w:val="24"/>
                <w:szCs w:val="24"/>
                <w:lang w:val="uk-UA"/>
              </w:rPr>
              <w:t>Олександр СОКОЛОВСЬКИЙ</w:t>
            </w:r>
          </w:p>
        </w:tc>
      </w:tr>
    </w:tbl>
    <w:p w14:paraId="5EFEE06C" w14:textId="415FD274" w:rsidR="00813E6C" w:rsidRPr="005E7ED7"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5E7ED7"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5E7ED7"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5E7ED7"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ТЕНДЕРНА ДОКУМЕНТАЦІЯ</w:t>
      </w:r>
    </w:p>
    <w:p w14:paraId="2F59E84C" w14:textId="77777777" w:rsidR="00C5520E" w:rsidRPr="005E7ED7" w:rsidRDefault="00C5520E" w:rsidP="00813E6C">
      <w:pPr>
        <w:spacing w:after="0" w:line="240" w:lineRule="auto"/>
        <w:jc w:val="center"/>
        <w:rPr>
          <w:rFonts w:ascii="Times New Roman" w:eastAsia="Times New Roman" w:hAnsi="Times New Roman" w:cs="Times New Roman"/>
          <w:b/>
          <w:bCs/>
          <w:color w:val="000000"/>
          <w:sz w:val="24"/>
          <w:szCs w:val="24"/>
          <w:lang w:eastAsia="ru-RU"/>
        </w:rPr>
      </w:pPr>
    </w:p>
    <w:p w14:paraId="28ABAA55" w14:textId="539CBE11" w:rsidR="00813E6C" w:rsidRPr="005E7ED7" w:rsidRDefault="00813E6C" w:rsidP="00813E6C">
      <w:pPr>
        <w:spacing w:after="0" w:line="240" w:lineRule="auto"/>
        <w:jc w:val="center"/>
        <w:rPr>
          <w:rFonts w:ascii="Times New Roman" w:eastAsia="Times New Roman" w:hAnsi="Times New Roman" w:cs="Times New Roman"/>
          <w:b/>
          <w:bCs/>
          <w:color w:val="000000"/>
          <w:sz w:val="24"/>
          <w:szCs w:val="24"/>
          <w:lang w:val="uk-UA" w:eastAsia="ru-RU"/>
        </w:rPr>
      </w:pPr>
      <w:r w:rsidRPr="005E7ED7">
        <w:rPr>
          <w:rFonts w:ascii="Times New Roman" w:eastAsia="Times New Roman" w:hAnsi="Times New Roman" w:cs="Times New Roman"/>
          <w:b/>
          <w:bCs/>
          <w:color w:val="000000"/>
          <w:sz w:val="24"/>
          <w:szCs w:val="24"/>
          <w:lang w:eastAsia="ru-RU"/>
        </w:rPr>
        <w:t>на закупівлю</w:t>
      </w:r>
      <w:r w:rsidR="00871F83" w:rsidRPr="005E7ED7">
        <w:rPr>
          <w:rFonts w:ascii="Times New Roman" w:eastAsia="Times New Roman" w:hAnsi="Times New Roman" w:cs="Times New Roman"/>
          <w:b/>
          <w:bCs/>
          <w:color w:val="000000"/>
          <w:sz w:val="24"/>
          <w:szCs w:val="24"/>
          <w:lang w:val="uk-UA" w:eastAsia="ru-RU"/>
        </w:rPr>
        <w:t>:</w:t>
      </w:r>
    </w:p>
    <w:p w14:paraId="467897DF" w14:textId="77777777" w:rsidR="00F36D40" w:rsidRPr="00C66B54"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4133BDD9" w:rsidR="0085419A" w:rsidRPr="00C66B54" w:rsidRDefault="0085419A" w:rsidP="0085419A">
      <w:pPr>
        <w:spacing w:after="0" w:line="240" w:lineRule="auto"/>
        <w:jc w:val="center"/>
        <w:rPr>
          <w:rFonts w:ascii="Times New Roman" w:eastAsia="Times New Roman" w:hAnsi="Times New Roman" w:cs="Times New Roman"/>
          <w:b/>
          <w:bCs/>
          <w:sz w:val="24"/>
          <w:szCs w:val="24"/>
          <w:lang w:eastAsia="ru-RU"/>
        </w:rPr>
      </w:pPr>
      <w:bookmarkStart w:id="0" w:name="_Hlk130288670"/>
      <w:bookmarkStart w:id="1" w:name="_Hlk131575513"/>
      <w:r w:rsidRPr="00C66B54">
        <w:rPr>
          <w:rFonts w:ascii="Times New Roman" w:eastAsia="Times New Roman" w:hAnsi="Times New Roman" w:cs="Times New Roman"/>
          <w:b/>
          <w:bCs/>
          <w:sz w:val="24"/>
          <w:szCs w:val="24"/>
          <w:lang w:eastAsia="ru-RU"/>
        </w:rPr>
        <w:t>"</w:t>
      </w:r>
      <w:r w:rsidR="001610BD" w:rsidRPr="00C66B54">
        <w:rPr>
          <w:rFonts w:ascii="Times New Roman" w:eastAsia="Times New Roman" w:hAnsi="Times New Roman" w:cs="Times New Roman"/>
          <w:b/>
          <w:bCs/>
          <w:sz w:val="24"/>
          <w:szCs w:val="24"/>
          <w:lang w:eastAsia="ru-RU"/>
        </w:rPr>
        <w:t>Нове будівництво комплексної автоматизованої системи відеоспостереження та аналітики у м. Сміла, міській територіальній громаді з можливістю інтеграції нових підсистем та інтеграцію існуючих підсистем</w:t>
      </w:r>
      <w:r w:rsidR="000D50DB" w:rsidRPr="000D50DB">
        <w:rPr>
          <w:rFonts w:ascii="Times New Roman" w:eastAsia="Times New Roman" w:hAnsi="Times New Roman" w:cs="Times New Roman"/>
          <w:b/>
          <w:bCs/>
          <w:sz w:val="24"/>
          <w:szCs w:val="24"/>
          <w:lang w:eastAsia="ru-RU"/>
        </w:rPr>
        <w:t xml:space="preserve"> (коригування)</w:t>
      </w:r>
      <w:r w:rsidRPr="00C66B54">
        <w:rPr>
          <w:rFonts w:ascii="Times New Roman" w:eastAsia="Times New Roman" w:hAnsi="Times New Roman" w:cs="Times New Roman"/>
          <w:b/>
          <w:bCs/>
          <w:sz w:val="24"/>
          <w:szCs w:val="24"/>
          <w:lang w:eastAsia="ru-RU"/>
        </w:rPr>
        <w:t>"</w:t>
      </w:r>
    </w:p>
    <w:p w14:paraId="6B5C6BB4" w14:textId="40D09D9F" w:rsidR="00871F83" w:rsidRPr="005E7ED7" w:rsidRDefault="00871F83" w:rsidP="0085419A">
      <w:pPr>
        <w:spacing w:after="0" w:line="240" w:lineRule="auto"/>
        <w:jc w:val="center"/>
        <w:rPr>
          <w:rFonts w:ascii="Times New Roman" w:eastAsia="Times New Roman" w:hAnsi="Times New Roman" w:cs="Times New Roman"/>
          <w:b/>
          <w:bCs/>
          <w:color w:val="000000"/>
          <w:sz w:val="24"/>
          <w:szCs w:val="24"/>
          <w:lang w:eastAsia="ru-RU"/>
        </w:rPr>
      </w:pPr>
    </w:p>
    <w:p w14:paraId="1E3BA54B" w14:textId="77777777" w:rsidR="001C1340" w:rsidRPr="005E7ED7" w:rsidRDefault="001C1340" w:rsidP="0085419A">
      <w:pPr>
        <w:spacing w:after="0" w:line="240" w:lineRule="auto"/>
        <w:jc w:val="center"/>
        <w:rPr>
          <w:rFonts w:ascii="Times New Roman" w:eastAsia="Times New Roman" w:hAnsi="Times New Roman" w:cs="Times New Roman"/>
          <w:b/>
          <w:bCs/>
          <w:color w:val="000000"/>
          <w:sz w:val="24"/>
          <w:szCs w:val="24"/>
          <w:lang w:eastAsia="ru-RU"/>
        </w:rPr>
      </w:pPr>
    </w:p>
    <w:p w14:paraId="491FB0EA" w14:textId="77777777" w:rsidR="00116AAE" w:rsidRPr="00777A20"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777A20">
        <w:rPr>
          <w:rFonts w:ascii="Times New Roman" w:eastAsia="Times New Roman" w:hAnsi="Times New Roman" w:cs="Times New Roman"/>
          <w:b/>
          <w:bCs/>
          <w:color w:val="000000"/>
          <w:sz w:val="24"/>
          <w:szCs w:val="24"/>
          <w:lang w:eastAsia="ru-RU"/>
        </w:rPr>
        <w:t>(</w:t>
      </w:r>
      <w:r w:rsidR="00871F83" w:rsidRPr="00777A20">
        <w:rPr>
          <w:rFonts w:ascii="Times New Roman" w:eastAsia="Times New Roman" w:hAnsi="Times New Roman" w:cs="Times New Roman"/>
          <w:b/>
          <w:bCs/>
          <w:color w:val="000000"/>
          <w:sz w:val="24"/>
          <w:szCs w:val="24"/>
          <w:lang w:eastAsia="ru-RU"/>
        </w:rPr>
        <w:t>код «Єдиний закупівельний словник»</w:t>
      </w:r>
      <w:r w:rsidR="00C65370" w:rsidRPr="00777A20">
        <w:rPr>
          <w:rFonts w:ascii="Times New Roman" w:eastAsia="Times New Roman" w:hAnsi="Times New Roman" w:cs="Times New Roman"/>
          <w:b/>
          <w:bCs/>
          <w:color w:val="000000"/>
          <w:sz w:val="24"/>
          <w:szCs w:val="24"/>
          <w:lang w:eastAsia="ru-RU"/>
        </w:rPr>
        <w:t xml:space="preserve"> </w:t>
      </w:r>
      <w:r w:rsidR="0085419A" w:rsidRPr="00777A20">
        <w:rPr>
          <w:rFonts w:ascii="Times New Roman" w:eastAsia="Times New Roman" w:hAnsi="Times New Roman" w:cs="Times New Roman"/>
          <w:b/>
          <w:bCs/>
          <w:color w:val="000000"/>
          <w:sz w:val="24"/>
          <w:szCs w:val="24"/>
          <w:lang w:eastAsia="ru-RU"/>
        </w:rPr>
        <w:t>ДК 021:2015</w:t>
      </w:r>
    </w:p>
    <w:p w14:paraId="2F529B8D" w14:textId="07D65C9C" w:rsidR="00C5520E" w:rsidRPr="00777A20" w:rsidRDefault="00C45EDB" w:rsidP="007B7667">
      <w:pPr>
        <w:keepLines/>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777A20">
        <w:rPr>
          <w:rFonts w:ascii="Times New Roman" w:eastAsia="Times New Roman" w:hAnsi="Times New Roman" w:cs="Times New Roman"/>
          <w:b/>
          <w:bCs/>
          <w:color w:val="000000"/>
          <w:sz w:val="24"/>
          <w:szCs w:val="24"/>
          <w:lang w:eastAsia="ru-RU"/>
        </w:rPr>
        <w:t>51310000-8 Послуги зі встановлення радіо-, телевізійної, аудіо- та відеоапаратури</w:t>
      </w:r>
      <w:r w:rsidR="00813E6C" w:rsidRPr="00777A20">
        <w:rPr>
          <w:rFonts w:ascii="Times New Roman" w:eastAsia="Times New Roman" w:hAnsi="Times New Roman" w:cs="Times New Roman"/>
          <w:b/>
          <w:bCs/>
          <w:color w:val="000000"/>
          <w:sz w:val="24"/>
          <w:szCs w:val="24"/>
          <w:lang w:eastAsia="ru-RU"/>
        </w:rPr>
        <w:t>)</w:t>
      </w:r>
      <w:bookmarkEnd w:id="0"/>
      <w:bookmarkEnd w:id="1"/>
    </w:p>
    <w:p w14:paraId="07989DBA" w14:textId="77777777" w:rsidR="00C5520E" w:rsidRPr="005E7ED7" w:rsidRDefault="00C5520E" w:rsidP="0085419A">
      <w:pPr>
        <w:spacing w:after="0" w:line="240" w:lineRule="auto"/>
        <w:jc w:val="center"/>
        <w:rPr>
          <w:rFonts w:ascii="Times New Roman" w:eastAsia="Times New Roman" w:hAnsi="Times New Roman" w:cs="Times New Roman"/>
          <w:b/>
          <w:bCs/>
          <w:color w:val="000000"/>
          <w:sz w:val="24"/>
          <w:szCs w:val="24"/>
          <w:lang w:val="uk-UA" w:eastAsia="uk-UA"/>
        </w:rPr>
      </w:pPr>
    </w:p>
    <w:p w14:paraId="461D3139" w14:textId="77777777" w:rsidR="00C5520E" w:rsidRPr="005E7ED7" w:rsidRDefault="00C5520E" w:rsidP="0085419A">
      <w:pPr>
        <w:spacing w:after="0" w:line="240" w:lineRule="auto"/>
        <w:jc w:val="center"/>
        <w:rPr>
          <w:rFonts w:ascii="Times New Roman" w:eastAsia="Times New Roman" w:hAnsi="Times New Roman" w:cs="Times New Roman"/>
          <w:b/>
          <w:bCs/>
          <w:color w:val="000000"/>
          <w:sz w:val="24"/>
          <w:szCs w:val="24"/>
          <w:lang w:val="uk-UA" w:eastAsia="uk-UA"/>
        </w:rPr>
      </w:pPr>
    </w:p>
    <w:p w14:paraId="24174DC8" w14:textId="27317497" w:rsidR="00B927A3" w:rsidRPr="005E7ED7" w:rsidRDefault="00B927A3" w:rsidP="0085419A">
      <w:pPr>
        <w:spacing w:after="0" w:line="240" w:lineRule="auto"/>
        <w:jc w:val="center"/>
        <w:rPr>
          <w:rFonts w:ascii="Times New Roman" w:eastAsia="Times New Roman" w:hAnsi="Times New Roman" w:cs="Times New Roman"/>
          <w:b/>
          <w:bCs/>
          <w:color w:val="000000"/>
          <w:sz w:val="24"/>
          <w:szCs w:val="24"/>
          <w:lang w:val="uk-UA" w:eastAsia="uk-UA"/>
        </w:rPr>
      </w:pPr>
      <w:r w:rsidRPr="005E7ED7">
        <w:rPr>
          <w:rFonts w:ascii="Times New Roman" w:eastAsia="Times New Roman" w:hAnsi="Times New Roman" w:cs="Times New Roman"/>
          <w:b/>
          <w:bCs/>
          <w:color w:val="000000"/>
          <w:sz w:val="24"/>
          <w:szCs w:val="24"/>
          <w:lang w:val="uk-UA" w:eastAsia="uk-UA"/>
        </w:rPr>
        <w:t>ВІДКРИТІ ТОРГИ</w:t>
      </w:r>
    </w:p>
    <w:p w14:paraId="38B09120" w14:textId="2468E045" w:rsidR="00B927A3" w:rsidRPr="005E7ED7" w:rsidRDefault="00B927A3" w:rsidP="00B927A3">
      <w:pPr>
        <w:spacing w:after="0" w:line="240" w:lineRule="auto"/>
        <w:jc w:val="center"/>
        <w:rPr>
          <w:rFonts w:ascii="Times New Roman" w:eastAsia="Times New Roman" w:hAnsi="Times New Roman" w:cs="Times New Roman"/>
          <w:b/>
          <w:bCs/>
          <w:color w:val="000000"/>
          <w:sz w:val="24"/>
          <w:szCs w:val="24"/>
          <w:lang w:val="uk-UA" w:eastAsia="uk-UA"/>
        </w:rPr>
      </w:pPr>
      <w:r w:rsidRPr="005E7ED7">
        <w:rPr>
          <w:rFonts w:ascii="Times New Roman" w:eastAsia="Times New Roman" w:hAnsi="Times New Roman" w:cs="Times New Roman"/>
          <w:b/>
          <w:bCs/>
          <w:color w:val="000000"/>
          <w:sz w:val="24"/>
          <w:szCs w:val="24"/>
          <w:lang w:val="uk-UA" w:eastAsia="uk-UA"/>
        </w:rPr>
        <w:t>(з урахуванням Особливостей здійснення публічних закупівель</w:t>
      </w:r>
      <w:r w:rsidR="001C1340" w:rsidRPr="005E7ED7">
        <w:rPr>
          <w:rFonts w:ascii="Times New Roman" w:eastAsia="Times New Roman" w:hAnsi="Times New Roman" w:cs="Times New Roman"/>
          <w:b/>
          <w:bCs/>
          <w:color w:val="000000"/>
          <w:sz w:val="24"/>
          <w:szCs w:val="24"/>
          <w:lang w:val="uk-UA" w:eastAsia="uk-UA"/>
        </w:rPr>
        <w:t xml:space="preserve"> </w:t>
      </w:r>
      <w:r w:rsidRPr="005E7ED7">
        <w:rPr>
          <w:rFonts w:ascii="Times New Roman" w:eastAsia="Times New Roman" w:hAnsi="Times New Roman" w:cs="Times New Roman"/>
          <w:b/>
          <w:bCs/>
          <w:color w:val="000000"/>
          <w:sz w:val="24"/>
          <w:szCs w:val="24"/>
          <w:lang w:val="uk-UA" w:eastAsia="uk-UA"/>
        </w:rPr>
        <w:t>товарів, робіт і послуг для замовників, передбачених</w:t>
      </w:r>
      <w:r w:rsidR="001C1340" w:rsidRPr="005E7ED7">
        <w:rPr>
          <w:rFonts w:ascii="Times New Roman" w:eastAsia="Times New Roman" w:hAnsi="Times New Roman" w:cs="Times New Roman"/>
          <w:b/>
          <w:bCs/>
          <w:color w:val="000000"/>
          <w:sz w:val="24"/>
          <w:szCs w:val="24"/>
          <w:lang w:val="uk-UA" w:eastAsia="uk-UA"/>
        </w:rPr>
        <w:t xml:space="preserve"> </w:t>
      </w:r>
      <w:r w:rsidRPr="005E7ED7">
        <w:rPr>
          <w:rFonts w:ascii="Times New Roman" w:eastAsia="Times New Roman" w:hAnsi="Times New Roman" w:cs="Times New Roman"/>
          <w:b/>
          <w:bCs/>
          <w:color w:val="000000"/>
          <w:sz w:val="24"/>
          <w:szCs w:val="24"/>
          <w:lang w:val="uk-UA" w:eastAsia="uk-UA"/>
        </w:rPr>
        <w:t>Законом України «Про публічні закупівлі», на період дії</w:t>
      </w:r>
      <w:r w:rsidR="001C1340" w:rsidRPr="005E7ED7">
        <w:rPr>
          <w:rFonts w:ascii="Times New Roman" w:eastAsia="Times New Roman" w:hAnsi="Times New Roman" w:cs="Times New Roman"/>
          <w:b/>
          <w:bCs/>
          <w:color w:val="000000"/>
          <w:sz w:val="24"/>
          <w:szCs w:val="24"/>
          <w:lang w:val="uk-UA" w:eastAsia="uk-UA"/>
        </w:rPr>
        <w:t xml:space="preserve"> </w:t>
      </w:r>
      <w:r w:rsidRPr="005E7ED7">
        <w:rPr>
          <w:rFonts w:ascii="Times New Roman" w:eastAsia="Times New Roman" w:hAnsi="Times New Roman" w:cs="Times New Roman"/>
          <w:b/>
          <w:bCs/>
          <w:color w:val="000000"/>
          <w:sz w:val="24"/>
          <w:szCs w:val="24"/>
          <w:lang w:val="uk-UA" w:eastAsia="uk-UA"/>
        </w:rPr>
        <w:t>правового режиму воєнного стану в Україні та протягом 90 днів</w:t>
      </w:r>
      <w:r w:rsidR="001C1340" w:rsidRPr="005E7ED7">
        <w:rPr>
          <w:rFonts w:ascii="Times New Roman" w:eastAsia="Times New Roman" w:hAnsi="Times New Roman" w:cs="Times New Roman"/>
          <w:b/>
          <w:bCs/>
          <w:color w:val="000000"/>
          <w:sz w:val="24"/>
          <w:szCs w:val="24"/>
          <w:lang w:val="uk-UA" w:eastAsia="uk-UA"/>
        </w:rPr>
        <w:t xml:space="preserve"> </w:t>
      </w:r>
      <w:r w:rsidRPr="005E7ED7">
        <w:rPr>
          <w:rFonts w:ascii="Times New Roman" w:eastAsia="Times New Roman" w:hAnsi="Times New Roman" w:cs="Times New Roman"/>
          <w:b/>
          <w:bCs/>
          <w:color w:val="000000"/>
          <w:sz w:val="24"/>
          <w:szCs w:val="24"/>
          <w:lang w:val="uk-UA" w:eastAsia="uk-UA"/>
        </w:rPr>
        <w:t>з дня його припинення або скасування)</w:t>
      </w:r>
    </w:p>
    <w:p w14:paraId="6B6B9757" w14:textId="77777777"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Pr="005E7ED7"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Pr="005E7ED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3D969D07" w:rsidR="00B927A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5E7ED7">
        <w:rPr>
          <w:rFonts w:ascii="Times New Roman" w:eastAsia="Times New Roman" w:hAnsi="Times New Roman" w:cs="Times New Roman"/>
          <w:b/>
          <w:sz w:val="24"/>
          <w:szCs w:val="24"/>
          <w:lang w:val="uk-UA" w:eastAsia="ru-RU"/>
        </w:rPr>
        <w:t xml:space="preserve">м. Сміла </w:t>
      </w:r>
      <w:r w:rsidR="00297630">
        <w:rPr>
          <w:rFonts w:ascii="Times New Roman" w:eastAsia="Times New Roman" w:hAnsi="Times New Roman" w:cs="Times New Roman"/>
          <w:b/>
          <w:sz w:val="24"/>
          <w:szCs w:val="24"/>
          <w:lang w:val="uk-UA" w:eastAsia="ru-RU"/>
        </w:rPr>
        <w:t>–</w:t>
      </w:r>
      <w:r w:rsidRPr="005E7ED7">
        <w:rPr>
          <w:rFonts w:ascii="Times New Roman" w:eastAsia="Times New Roman" w:hAnsi="Times New Roman" w:cs="Times New Roman"/>
          <w:b/>
          <w:sz w:val="24"/>
          <w:szCs w:val="24"/>
          <w:lang w:val="uk-UA" w:eastAsia="ru-RU"/>
        </w:rPr>
        <w:t xml:space="preserve"> 2023</w:t>
      </w:r>
    </w:p>
    <w:p w14:paraId="59CCB241" w14:textId="77777777" w:rsidR="00297630" w:rsidRPr="005E7ED7" w:rsidRDefault="00297630" w:rsidP="006D147D">
      <w:pPr>
        <w:spacing w:after="240" w:line="240" w:lineRule="auto"/>
        <w:jc w:val="center"/>
        <w:rPr>
          <w:rFonts w:ascii="Times New Roman" w:eastAsia="Times New Roman" w:hAnsi="Times New Roman" w:cs="Times New Roman"/>
          <w:b/>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5E7ED7"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Загальні положення</w:t>
            </w:r>
          </w:p>
        </w:tc>
      </w:tr>
      <w:tr w:rsidR="00813E6C" w:rsidRPr="005E7ED7"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r>
      <w:tr w:rsidR="00813E6C" w:rsidRPr="005E7ED7"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5E7ED7">
              <w:rPr>
                <w:rFonts w:ascii="Times New Roman" w:eastAsia="Times New Roman" w:hAnsi="Times New Roman" w:cs="Times New Roman"/>
                <w:color w:val="000000"/>
                <w:sz w:val="24"/>
                <w:szCs w:val="24"/>
                <w:lang w:val="uk-UA" w:eastAsia="ru-RU"/>
              </w:rPr>
              <w:t xml:space="preserve"> </w:t>
            </w:r>
            <w:r w:rsidRPr="005E7ED7">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5E7ED7">
              <w:rPr>
                <w:rFonts w:ascii="Times New Roman" w:eastAsia="Times New Roman" w:hAnsi="Times New Roman" w:cs="Times New Roman"/>
                <w:color w:val="000000"/>
                <w:sz w:val="24"/>
                <w:szCs w:val="24"/>
                <w:lang w:val="uk-UA" w:eastAsia="ru-RU"/>
              </w:rPr>
              <w:t xml:space="preserve"> </w:t>
            </w:r>
            <w:r w:rsidR="005E3AFB"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5E7ED7"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5E7E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5E7ED7"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5E7ED7" w:rsidRDefault="000A19FE"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5E7ED7"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5E7ED7" w:rsidRDefault="007B3473"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hAnsi="Times New Roman" w:cs="Times New Roman"/>
                <w:sz w:val="24"/>
                <w:szCs w:val="24"/>
              </w:rPr>
              <w:t>Україна, 20700, Черкаська обл</w:t>
            </w:r>
            <w:r w:rsidR="000A19FE" w:rsidRPr="005E7ED7">
              <w:rPr>
                <w:rFonts w:ascii="Times New Roman" w:hAnsi="Times New Roman" w:cs="Times New Roman"/>
                <w:sz w:val="24"/>
                <w:szCs w:val="24"/>
                <w:lang w:val="uk-UA"/>
              </w:rPr>
              <w:t>асть</w:t>
            </w:r>
            <w:r w:rsidRPr="005E7ED7">
              <w:rPr>
                <w:rFonts w:ascii="Times New Roman" w:hAnsi="Times New Roman" w:cs="Times New Roman"/>
                <w:sz w:val="24"/>
                <w:szCs w:val="24"/>
              </w:rPr>
              <w:t xml:space="preserve">, місто Сміла, </w:t>
            </w:r>
            <w:r w:rsidR="000A19FE" w:rsidRPr="005E7ED7">
              <w:rPr>
                <w:rFonts w:ascii="Times New Roman" w:hAnsi="Times New Roman" w:cs="Times New Roman"/>
                <w:sz w:val="24"/>
                <w:szCs w:val="24"/>
              </w:rPr>
              <w:t>вулиця Севастопольська</w:t>
            </w:r>
            <w:r w:rsidRPr="005E7ED7">
              <w:rPr>
                <w:rFonts w:ascii="Times New Roman" w:hAnsi="Times New Roman" w:cs="Times New Roman"/>
                <w:sz w:val="24"/>
                <w:szCs w:val="24"/>
              </w:rPr>
              <w:t>, будинок 58</w:t>
            </w:r>
          </w:p>
        </w:tc>
      </w:tr>
      <w:tr w:rsidR="00813E6C" w:rsidRPr="005E7ED7"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5E7ED7" w:rsidRDefault="00BE20B4" w:rsidP="007B3473">
            <w:pPr>
              <w:pStyle w:val="1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5E7ED7">
              <w:rPr>
                <w:rFonts w:ascii="Times New Roman" w:eastAsia="Times New Roman" w:hAnsi="Times New Roman" w:cs="Times New Roman"/>
                <w:sz w:val="24"/>
                <w:szCs w:val="24"/>
                <w:lang w:val="uk-UA"/>
              </w:rPr>
              <w:t>Уповноважена особа -</w:t>
            </w:r>
            <w:r w:rsidR="007B3473" w:rsidRPr="005E7ED7">
              <w:rPr>
                <w:rFonts w:ascii="Times New Roman" w:eastAsia="Times New Roman" w:hAnsi="Times New Roman" w:cs="Times New Roman"/>
                <w:sz w:val="24"/>
                <w:szCs w:val="24"/>
                <w:lang w:val="uk-UA"/>
              </w:rPr>
              <w:t xml:space="preserve"> Соколовський Олександр Миколайович</w:t>
            </w:r>
            <w:r w:rsidRPr="005E7ED7">
              <w:rPr>
                <w:rFonts w:ascii="Times New Roman" w:eastAsia="Times New Roman" w:hAnsi="Times New Roman" w:cs="Times New Roman"/>
                <w:sz w:val="24"/>
                <w:szCs w:val="24"/>
                <w:lang w:val="uk-UA"/>
              </w:rPr>
              <w:t>, п</w:t>
            </w:r>
            <w:r w:rsidR="007B3473" w:rsidRPr="005E7ED7">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5E7ED7">
              <w:rPr>
                <w:rFonts w:ascii="Times New Roman" w:eastAsia="Times New Roman" w:hAnsi="Times New Roman" w:cs="Times New Roman"/>
                <w:sz w:val="24"/>
                <w:szCs w:val="24"/>
                <w:lang w:val="uk-UA"/>
              </w:rPr>
              <w:t>.</w:t>
            </w:r>
          </w:p>
          <w:p w14:paraId="05204050" w14:textId="5F7E2F85" w:rsidR="007B3473" w:rsidRPr="005E7ED7" w:rsidRDefault="007B3473" w:rsidP="007B3473">
            <w:pPr>
              <w:pStyle w:val="1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5E7ED7">
              <w:rPr>
                <w:rFonts w:ascii="Times New Roman" w:eastAsia="Times New Roman" w:hAnsi="Times New Roman" w:cs="Times New Roman"/>
                <w:sz w:val="24"/>
                <w:szCs w:val="24"/>
                <w:lang w:val="uk-UA"/>
              </w:rPr>
              <w:t xml:space="preserve">Тел./факс </w:t>
            </w:r>
            <w:r w:rsidR="002027A5" w:rsidRPr="005E7ED7">
              <w:rPr>
                <w:rFonts w:ascii="Times New Roman" w:eastAsia="Times New Roman" w:hAnsi="Times New Roman" w:cs="Times New Roman"/>
                <w:sz w:val="24"/>
                <w:szCs w:val="24"/>
                <w:lang w:val="uk-UA"/>
              </w:rPr>
              <w:t>-</w:t>
            </w:r>
            <w:r w:rsidRPr="005E7ED7">
              <w:rPr>
                <w:rFonts w:ascii="Times New Roman" w:eastAsia="Times New Roman" w:hAnsi="Times New Roman" w:cs="Times New Roman"/>
                <w:sz w:val="24"/>
                <w:szCs w:val="24"/>
                <w:lang w:val="uk-UA"/>
              </w:rPr>
              <w:t xml:space="preserve"> (04733) 2 43 04</w:t>
            </w:r>
          </w:p>
          <w:p w14:paraId="38378AF5" w14:textId="3098284C" w:rsidR="00813E6C" w:rsidRPr="005E7ED7" w:rsidRDefault="002027A5" w:rsidP="007B3473">
            <w:pPr>
              <w:pStyle w:val="11"/>
              <w:widowControl w:val="0"/>
              <w:pBdr>
                <w:right w:val="single" w:sz="4" w:space="4" w:color="auto"/>
              </w:pBdr>
              <w:spacing w:line="240" w:lineRule="auto"/>
              <w:jc w:val="both"/>
              <w:rPr>
                <w:rFonts w:ascii="Times New Roman" w:eastAsia="Times New Roman" w:hAnsi="Times New Roman" w:cs="Times New Roman"/>
                <w:sz w:val="24"/>
                <w:szCs w:val="24"/>
              </w:rPr>
            </w:pPr>
            <w:r w:rsidRPr="005E7ED7">
              <w:rPr>
                <w:rFonts w:ascii="Times New Roman" w:eastAsia="Times New Roman" w:hAnsi="Times New Roman" w:cs="Times New Roman"/>
                <w:sz w:val="24"/>
                <w:szCs w:val="24"/>
                <w:lang w:val="uk-UA"/>
              </w:rPr>
              <w:t>Е</w:t>
            </w:r>
            <w:r w:rsidR="007B3473" w:rsidRPr="005E7ED7">
              <w:rPr>
                <w:rFonts w:ascii="Times New Roman" w:eastAsia="Times New Roman" w:hAnsi="Times New Roman" w:cs="Times New Roman"/>
                <w:sz w:val="24"/>
                <w:szCs w:val="24"/>
                <w:lang w:val="uk-UA"/>
              </w:rPr>
              <w:t>-mail: gkxsmila@ukr.net</w:t>
            </w:r>
          </w:p>
        </w:tc>
      </w:tr>
      <w:tr w:rsidR="00813E6C" w:rsidRPr="005E7ED7"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5E7ED7" w:rsidRDefault="00391208"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val="uk-UA" w:eastAsia="ru-RU"/>
              </w:rPr>
              <w:t>В</w:t>
            </w:r>
            <w:r w:rsidR="00813E6C" w:rsidRPr="005E7ED7">
              <w:rPr>
                <w:rFonts w:ascii="Times New Roman" w:eastAsia="Times New Roman" w:hAnsi="Times New Roman" w:cs="Times New Roman"/>
                <w:color w:val="000000"/>
                <w:sz w:val="24"/>
                <w:szCs w:val="24"/>
                <w:lang w:eastAsia="ru-RU"/>
              </w:rPr>
              <w:t>ідкриті торги з особливостями</w:t>
            </w:r>
          </w:p>
        </w:tc>
      </w:tr>
      <w:tr w:rsidR="00813E6C" w:rsidRPr="005E7ED7"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5E7ED7" w:rsidRDefault="00813E6C" w:rsidP="00813E6C">
            <w:pPr>
              <w:spacing w:after="0" w:line="240" w:lineRule="auto"/>
              <w:rPr>
                <w:rFonts w:ascii="Times New Roman" w:eastAsia="Times New Roman" w:hAnsi="Times New Roman" w:cs="Times New Roman"/>
                <w:sz w:val="24"/>
                <w:szCs w:val="24"/>
                <w:lang w:eastAsia="ru-RU"/>
              </w:rPr>
            </w:pPr>
          </w:p>
        </w:tc>
      </w:tr>
      <w:tr w:rsidR="00813E6C" w:rsidRPr="005E7ED7"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2B2C15" w14:textId="3F98CC3F" w:rsidR="00A20CDE" w:rsidRDefault="00120826" w:rsidP="007B3473">
            <w:pPr>
              <w:spacing w:after="0" w:line="240" w:lineRule="auto"/>
              <w:rPr>
                <w:rFonts w:ascii="Times New Roman" w:eastAsia="Arial" w:hAnsi="Times New Roman" w:cs="Times New Roman"/>
                <w:bCs/>
                <w:sz w:val="24"/>
                <w:szCs w:val="24"/>
                <w:lang w:val="uk-UA" w:eastAsia="uk-UA"/>
              </w:rPr>
            </w:pPr>
            <w:r w:rsidRPr="00C66B54">
              <w:rPr>
                <w:rFonts w:ascii="Times New Roman" w:eastAsia="Arial" w:hAnsi="Times New Roman" w:cs="Times New Roman"/>
                <w:bCs/>
                <w:sz w:val="24"/>
                <w:szCs w:val="24"/>
                <w:lang w:eastAsia="uk-UA"/>
              </w:rPr>
              <w:t>«</w:t>
            </w:r>
            <w:r w:rsidRPr="00C66B54">
              <w:rPr>
                <w:rFonts w:ascii="Times New Roman" w:eastAsia="Arial" w:hAnsi="Times New Roman" w:cs="Times New Roman"/>
                <w:bCs/>
                <w:sz w:val="24"/>
                <w:szCs w:val="24"/>
                <w:lang w:val="uk-UA" w:eastAsia="uk-UA"/>
              </w:rPr>
              <w:t>Нове будівництво комплексної автоматизованої системи відеоспостереження та аналітики у м. Сміла, міській територіальній громаді з можливістю інтеграції нових підсистем та інтеграцію існуючих підсистем</w:t>
            </w:r>
            <w:r w:rsidR="000D50DB">
              <w:rPr>
                <w:rFonts w:ascii="Times New Roman" w:eastAsia="Arial" w:hAnsi="Times New Roman" w:cs="Times New Roman"/>
                <w:bCs/>
                <w:sz w:val="24"/>
                <w:szCs w:val="24"/>
                <w:lang w:val="uk-UA" w:eastAsia="uk-UA"/>
              </w:rPr>
              <w:t xml:space="preserve"> </w:t>
            </w:r>
            <w:r w:rsidR="000D50DB" w:rsidRPr="000D50DB">
              <w:rPr>
                <w:rFonts w:ascii="Times New Roman" w:eastAsia="Arial" w:hAnsi="Times New Roman" w:cs="Times New Roman"/>
                <w:bCs/>
                <w:sz w:val="24"/>
                <w:szCs w:val="24"/>
                <w:lang w:val="uk-UA" w:eastAsia="uk-UA"/>
              </w:rPr>
              <w:t>(коригування)</w:t>
            </w:r>
            <w:r w:rsidRPr="00C66B54">
              <w:rPr>
                <w:rFonts w:ascii="Times New Roman" w:eastAsia="Arial" w:hAnsi="Times New Roman" w:cs="Times New Roman"/>
                <w:bCs/>
                <w:sz w:val="24"/>
                <w:szCs w:val="24"/>
                <w:lang w:val="uk-UA" w:eastAsia="uk-UA"/>
              </w:rPr>
              <w:t>»</w:t>
            </w:r>
          </w:p>
          <w:p w14:paraId="294889FE" w14:textId="77777777" w:rsidR="00CB57C4" w:rsidRPr="00C66B54" w:rsidRDefault="00CB57C4" w:rsidP="007B3473">
            <w:pPr>
              <w:spacing w:after="0" w:line="240" w:lineRule="auto"/>
              <w:rPr>
                <w:rFonts w:ascii="Times New Roman" w:eastAsia="Arial" w:hAnsi="Times New Roman" w:cs="Times New Roman"/>
                <w:bCs/>
                <w:sz w:val="24"/>
                <w:szCs w:val="24"/>
                <w:lang w:val="uk-UA" w:eastAsia="uk-UA"/>
              </w:rPr>
            </w:pPr>
          </w:p>
          <w:p w14:paraId="28637676" w14:textId="77777777" w:rsidR="00900638" w:rsidRPr="006910FF" w:rsidRDefault="007B3473" w:rsidP="007B3473">
            <w:pPr>
              <w:spacing w:after="0" w:line="240" w:lineRule="auto"/>
              <w:rPr>
                <w:rFonts w:ascii="Times New Roman" w:eastAsia="Arial" w:hAnsi="Times New Roman" w:cs="Times New Roman"/>
                <w:bCs/>
                <w:sz w:val="24"/>
                <w:szCs w:val="24"/>
                <w:lang w:val="uk-UA" w:eastAsia="uk-UA"/>
              </w:rPr>
            </w:pPr>
            <w:r w:rsidRPr="006910FF">
              <w:rPr>
                <w:rFonts w:ascii="Times New Roman" w:eastAsia="Arial" w:hAnsi="Times New Roman" w:cs="Times New Roman"/>
                <w:bCs/>
                <w:color w:val="121212"/>
                <w:sz w:val="24"/>
                <w:szCs w:val="24"/>
                <w:lang w:val="uk-UA" w:eastAsia="uk-UA"/>
              </w:rPr>
              <w:t>(</w:t>
            </w:r>
            <w:r w:rsidR="00A20CDE" w:rsidRPr="006910FF">
              <w:rPr>
                <w:rFonts w:ascii="Times New Roman" w:eastAsia="Arial" w:hAnsi="Times New Roman" w:cs="Times New Roman"/>
                <w:bCs/>
                <w:sz w:val="24"/>
                <w:szCs w:val="24"/>
                <w:lang w:val="uk-UA" w:eastAsia="uk-UA"/>
              </w:rPr>
              <w:t>код «Єдиний закупівельний словник»</w:t>
            </w:r>
          </w:p>
          <w:p w14:paraId="1E325FA4" w14:textId="3AB2BBD9" w:rsidR="00813E6C" w:rsidRPr="005E7ED7" w:rsidRDefault="00A20CDE" w:rsidP="007B3473">
            <w:pPr>
              <w:spacing w:after="0" w:line="240" w:lineRule="auto"/>
              <w:rPr>
                <w:rFonts w:ascii="Times New Roman" w:eastAsia="Times New Roman" w:hAnsi="Times New Roman" w:cs="Times New Roman"/>
                <w:sz w:val="24"/>
                <w:szCs w:val="24"/>
                <w:lang w:val="uk-UA" w:eastAsia="ru-RU"/>
              </w:rPr>
            </w:pPr>
            <w:r w:rsidRPr="006910FF">
              <w:rPr>
                <w:rFonts w:ascii="Times New Roman" w:eastAsia="Arial" w:hAnsi="Times New Roman" w:cs="Times New Roman"/>
                <w:bCs/>
                <w:sz w:val="24"/>
                <w:szCs w:val="24"/>
                <w:lang w:val="uk-UA" w:eastAsia="uk-UA"/>
              </w:rPr>
              <w:lastRenderedPageBreak/>
              <w:t>ДК 021:2015</w:t>
            </w:r>
            <w:r w:rsidR="00467FD4" w:rsidRPr="006910FF">
              <w:rPr>
                <w:rFonts w:ascii="Times New Roman" w:eastAsia="Arial" w:hAnsi="Times New Roman" w:cs="Times New Roman"/>
                <w:bCs/>
                <w:sz w:val="24"/>
                <w:szCs w:val="24"/>
                <w:lang w:val="uk-UA" w:eastAsia="uk-UA"/>
              </w:rPr>
              <w:t xml:space="preserve"> </w:t>
            </w:r>
            <w:r w:rsidR="006910FF" w:rsidRPr="006910FF">
              <w:rPr>
                <w:rFonts w:ascii="Times New Roman" w:eastAsia="Arial" w:hAnsi="Times New Roman" w:cs="Times New Roman"/>
                <w:bCs/>
                <w:sz w:val="24"/>
                <w:szCs w:val="24"/>
                <w:lang w:val="uk-UA" w:eastAsia="uk-UA"/>
              </w:rPr>
              <w:t>51310000-8 Послуги зі встановлення радіо-, телевізійної, аудіо- та відеоапаратури</w:t>
            </w:r>
            <w:r w:rsidR="007B3473" w:rsidRPr="006910FF">
              <w:rPr>
                <w:rFonts w:ascii="Times New Roman" w:eastAsia="Arial" w:hAnsi="Times New Roman" w:cs="Times New Roman"/>
                <w:bCs/>
                <w:sz w:val="24"/>
                <w:szCs w:val="24"/>
                <w:lang w:val="uk-UA" w:eastAsia="uk-UA"/>
              </w:rPr>
              <w:t>)</w:t>
            </w:r>
          </w:p>
        </w:tc>
      </w:tr>
      <w:tr w:rsidR="00813E6C" w:rsidRPr="005E7ED7" w14:paraId="3474FE4F" w14:textId="77777777" w:rsidTr="00C17F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59192388" w14:textId="6170AD85"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5E7ED7"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24C6A" w14:textId="77777777" w:rsidR="00FB527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 xml:space="preserve">Місце виконання </w:t>
            </w:r>
            <w:r w:rsidR="001924F2" w:rsidRPr="005E7ED7">
              <w:rPr>
                <w:rFonts w:ascii="Times New Roman" w:eastAsia="Times New Roman" w:hAnsi="Times New Roman" w:cs="Times New Roman"/>
                <w:color w:val="000000"/>
                <w:sz w:val="24"/>
                <w:szCs w:val="24"/>
                <w:lang w:val="uk-UA" w:eastAsia="ru-RU"/>
              </w:rPr>
              <w:t>робіт</w:t>
            </w:r>
            <w:r w:rsidR="00074402" w:rsidRPr="005E7ED7">
              <w:rPr>
                <w:rFonts w:ascii="Times New Roman" w:eastAsia="Times New Roman" w:hAnsi="Times New Roman" w:cs="Times New Roman"/>
                <w:color w:val="000000"/>
                <w:sz w:val="24"/>
                <w:szCs w:val="24"/>
                <w:lang w:val="uk-UA" w:eastAsia="ru-RU"/>
              </w:rPr>
              <w:t>:</w:t>
            </w:r>
          </w:p>
          <w:p w14:paraId="6EE40A48" w14:textId="77144B0D" w:rsidR="00813E6C" w:rsidRPr="00FB5272" w:rsidRDefault="007B3473" w:rsidP="00413A58">
            <w:pPr>
              <w:widowControl w:val="0"/>
              <w:spacing w:after="0" w:line="240" w:lineRule="auto"/>
              <w:rPr>
                <w:rFonts w:ascii="Times New Roman" w:eastAsia="Times New Roman" w:hAnsi="Times New Roman" w:cs="Times New Roman"/>
                <w:color w:val="000000"/>
                <w:sz w:val="24"/>
                <w:szCs w:val="24"/>
                <w:lang w:val="uk-UA" w:eastAsia="ru-RU"/>
              </w:rPr>
            </w:pPr>
            <w:r w:rsidRPr="005E7ED7">
              <w:rPr>
                <w:rFonts w:ascii="Times New Roman" w:eastAsia="Calibri" w:hAnsi="Times New Roman" w:cs="Times New Roman"/>
                <w:color w:val="000000"/>
                <w:sz w:val="24"/>
                <w:szCs w:val="24"/>
                <w:lang w:val="uk-UA" w:eastAsia="ru-RU"/>
              </w:rPr>
              <w:t>м. Сміла</w:t>
            </w:r>
            <w:r w:rsidR="00074402" w:rsidRPr="005E7ED7">
              <w:rPr>
                <w:rFonts w:ascii="Times New Roman" w:eastAsia="Calibri" w:hAnsi="Times New Roman" w:cs="Times New Roman"/>
                <w:color w:val="000000"/>
                <w:sz w:val="24"/>
                <w:szCs w:val="24"/>
                <w:lang w:val="uk-UA" w:eastAsia="ru-RU"/>
              </w:rPr>
              <w:t>,</w:t>
            </w:r>
            <w:r w:rsidRPr="005E7ED7">
              <w:rPr>
                <w:rFonts w:ascii="Times New Roman" w:eastAsia="Calibri" w:hAnsi="Times New Roman" w:cs="Times New Roman"/>
                <w:color w:val="000000"/>
                <w:sz w:val="24"/>
                <w:szCs w:val="24"/>
                <w:lang w:val="uk-UA" w:eastAsia="ru-RU"/>
              </w:rPr>
              <w:t xml:space="preserve"> Черкаськ</w:t>
            </w:r>
            <w:r w:rsidR="00074402" w:rsidRPr="005E7ED7">
              <w:rPr>
                <w:rFonts w:ascii="Times New Roman" w:eastAsia="Calibri" w:hAnsi="Times New Roman" w:cs="Times New Roman"/>
                <w:color w:val="000000"/>
                <w:sz w:val="24"/>
                <w:szCs w:val="24"/>
                <w:lang w:val="uk-UA" w:eastAsia="ru-RU"/>
              </w:rPr>
              <w:t>а</w:t>
            </w:r>
            <w:r w:rsidRPr="005E7ED7">
              <w:rPr>
                <w:rFonts w:ascii="Times New Roman" w:eastAsia="Calibri" w:hAnsi="Times New Roman" w:cs="Times New Roman"/>
                <w:color w:val="000000"/>
                <w:sz w:val="24"/>
                <w:szCs w:val="24"/>
                <w:lang w:val="uk-UA" w:eastAsia="ru-RU"/>
              </w:rPr>
              <w:t xml:space="preserve"> обл</w:t>
            </w:r>
            <w:r w:rsidR="00FB5272">
              <w:rPr>
                <w:rFonts w:ascii="Times New Roman" w:eastAsia="Calibri" w:hAnsi="Times New Roman" w:cs="Times New Roman"/>
                <w:color w:val="000000"/>
                <w:sz w:val="24"/>
                <w:szCs w:val="24"/>
                <w:lang w:val="uk-UA" w:eastAsia="ru-RU"/>
              </w:rPr>
              <w:t>асть</w:t>
            </w:r>
          </w:p>
          <w:p w14:paraId="1BCFF925" w14:textId="77777777" w:rsidR="00074402" w:rsidRPr="005E7ED7"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Pr="005E7E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Обсяг</w:t>
            </w:r>
            <w:r w:rsidR="00074402" w:rsidRPr="005E7ED7">
              <w:rPr>
                <w:rFonts w:ascii="Times New Roman" w:eastAsia="Times New Roman" w:hAnsi="Times New Roman" w:cs="Times New Roman"/>
                <w:color w:val="000000"/>
                <w:sz w:val="24"/>
                <w:szCs w:val="24"/>
                <w:lang w:val="uk-UA" w:eastAsia="ru-RU"/>
              </w:rPr>
              <w:t>:</w:t>
            </w:r>
          </w:p>
          <w:p w14:paraId="46D9B957" w14:textId="168B262D" w:rsidR="00813E6C" w:rsidRPr="005E7ED7" w:rsidRDefault="00074402" w:rsidP="00074402">
            <w:pPr>
              <w:widowControl w:val="0"/>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val="uk-UA" w:eastAsia="ru-RU"/>
              </w:rPr>
              <w:t>З</w:t>
            </w:r>
            <w:r w:rsidR="00813E6C" w:rsidRPr="005E7ED7">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5E7ED7">
              <w:rPr>
                <w:rFonts w:ascii="Times New Roman" w:eastAsia="Times New Roman" w:hAnsi="Times New Roman" w:cs="Times New Roman"/>
                <w:color w:val="000000"/>
                <w:sz w:val="24"/>
                <w:szCs w:val="24"/>
                <w:lang w:val="uk-UA" w:eastAsia="ru-RU"/>
              </w:rPr>
              <w:t>.</w:t>
            </w:r>
          </w:p>
        </w:tc>
      </w:tr>
      <w:tr w:rsidR="00813E6C" w:rsidRPr="005E7ED7" w14:paraId="336611D0" w14:textId="77777777" w:rsidTr="00C17F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1495D38A"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До 31.</w:t>
            </w:r>
            <w:r w:rsidR="007B3473" w:rsidRPr="005E7ED7">
              <w:rPr>
                <w:rFonts w:ascii="Times New Roman" w:eastAsia="Times New Roman" w:hAnsi="Times New Roman" w:cs="Times New Roman"/>
                <w:color w:val="000000"/>
                <w:sz w:val="24"/>
                <w:szCs w:val="24"/>
                <w:lang w:val="uk-UA" w:eastAsia="ru-RU"/>
              </w:rPr>
              <w:t>12</w:t>
            </w:r>
            <w:r w:rsidRPr="005E7ED7">
              <w:rPr>
                <w:rFonts w:ascii="Times New Roman" w:eastAsia="Times New Roman" w:hAnsi="Times New Roman" w:cs="Times New Roman"/>
                <w:color w:val="000000"/>
                <w:sz w:val="24"/>
                <w:szCs w:val="24"/>
                <w:lang w:eastAsia="ru-RU"/>
              </w:rPr>
              <w:t>.2023 р.</w:t>
            </w:r>
          </w:p>
        </w:tc>
      </w:tr>
      <w:tr w:rsidR="00813E6C" w:rsidRPr="005E7ED7"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5E7E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5E7ED7">
              <w:rPr>
                <w:rFonts w:ascii="Times New Roman" w:eastAsia="Times New Roman" w:hAnsi="Times New Roman" w:cs="Times New Roman"/>
                <w:color w:val="000000"/>
                <w:sz w:val="24"/>
                <w:szCs w:val="24"/>
                <w:lang w:eastAsia="ru-RU"/>
              </w:rPr>
              <w:t>у процедурах</w:t>
            </w:r>
            <w:proofErr w:type="gramEnd"/>
            <w:r w:rsidRPr="005E7ED7">
              <w:rPr>
                <w:rFonts w:ascii="Times New Roman" w:eastAsia="Times New Roman" w:hAnsi="Times New Roman" w:cs="Times New Roman"/>
                <w:color w:val="000000"/>
                <w:sz w:val="24"/>
                <w:szCs w:val="24"/>
                <w:lang w:eastAsia="ru-RU"/>
              </w:rPr>
              <w:t xml:space="preserve"> закупівель на рівних умовах</w:t>
            </w:r>
            <w:r w:rsidR="006508AB" w:rsidRPr="005E7ED7">
              <w:rPr>
                <w:rFonts w:ascii="Times New Roman" w:eastAsia="Times New Roman" w:hAnsi="Times New Roman" w:cs="Times New Roman"/>
                <w:color w:val="000000"/>
                <w:sz w:val="24"/>
                <w:szCs w:val="24"/>
                <w:lang w:val="uk-UA" w:eastAsia="ru-RU"/>
              </w:rPr>
              <w:t>.</w:t>
            </w:r>
          </w:p>
        </w:tc>
      </w:tr>
      <w:tr w:rsidR="00813E6C" w:rsidRPr="005E7ED7" w14:paraId="51DCF230" w14:textId="77777777" w:rsidTr="00C17F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5E7ED7" w:rsidRDefault="00204071" w:rsidP="00813E6C">
            <w:pPr>
              <w:spacing w:before="150" w:after="150" w:line="240" w:lineRule="auto"/>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В</w:t>
            </w:r>
            <w:r w:rsidR="00813E6C" w:rsidRPr="005E7ED7">
              <w:rPr>
                <w:rFonts w:ascii="Times New Roman" w:eastAsia="Times New Roman" w:hAnsi="Times New Roman" w:cs="Times New Roman"/>
                <w:color w:val="000000"/>
                <w:sz w:val="24"/>
                <w:szCs w:val="24"/>
                <w:lang w:eastAsia="ru-RU"/>
              </w:rPr>
              <w:t>алютою тендерної пропозиції є гривня</w:t>
            </w:r>
            <w:r w:rsidR="006508AB" w:rsidRPr="005E7ED7">
              <w:rPr>
                <w:rFonts w:ascii="Times New Roman" w:eastAsia="Times New Roman" w:hAnsi="Times New Roman" w:cs="Times New Roman"/>
                <w:color w:val="000000"/>
                <w:sz w:val="24"/>
                <w:szCs w:val="24"/>
                <w:lang w:val="uk-UA" w:eastAsia="ru-RU"/>
              </w:rPr>
              <w:t>.</w:t>
            </w:r>
          </w:p>
        </w:tc>
      </w:tr>
      <w:tr w:rsidR="00813E6C" w:rsidRPr="005E7ED7"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5E7E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5E7ED7">
              <w:rPr>
                <w:rFonts w:ascii="Times New Roman" w:eastAsia="Times New Roman" w:hAnsi="Times New Roman" w:cs="Times New Roman"/>
                <w:color w:val="000000"/>
                <w:sz w:val="24"/>
                <w:szCs w:val="24"/>
                <w:lang w:val="uk-UA" w:eastAsia="ru-RU"/>
              </w:rPr>
              <w:t>.</w:t>
            </w:r>
          </w:p>
        </w:tc>
      </w:tr>
      <w:tr w:rsidR="00813E6C" w:rsidRPr="005E7ED7"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5E7ED7" w:rsidRDefault="00813E6C" w:rsidP="000B4060">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E7ED7">
              <w:rPr>
                <w:rFonts w:ascii="Times New Roman" w:eastAsia="Times New Roman" w:hAnsi="Times New Roman" w:cs="Times New Roman"/>
                <w:color w:val="000000"/>
                <w:sz w:val="24"/>
                <w:szCs w:val="24"/>
                <w:lang w:eastAsia="ru-RU"/>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5C01BDF9" w:rsidR="00813E6C" w:rsidRPr="005E7E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55AA5" w:rsidRPr="005E7ED7">
              <w:rPr>
                <w:rFonts w:ascii="Times New Roman" w:eastAsia="Times New Roman" w:hAnsi="Times New Roman" w:cs="Times New Roman"/>
                <w:color w:val="000000"/>
                <w:sz w:val="24"/>
                <w:szCs w:val="24"/>
                <w:lang w:val="uk-UA" w:eastAsia="ru-RU"/>
              </w:rPr>
              <w:t>.</w:t>
            </w:r>
          </w:p>
        </w:tc>
      </w:tr>
      <w:tr w:rsidR="00813E6C" w:rsidRPr="005E7ED7"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813E6C" w:rsidRPr="005E7ED7"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5E7ED7"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5E7ED7"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5E7ED7" w:rsidRDefault="00967BAB"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5E7ED7"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5E7ED7"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5E7ED7">
              <w:rPr>
                <w:rFonts w:ascii="Times New Roman" w:eastAsia="Times New Roman" w:hAnsi="Times New Roman" w:cs="Times New Roman"/>
                <w:color w:val="000000"/>
                <w:sz w:val="24"/>
                <w:szCs w:val="24"/>
                <w:lang w:eastAsia="ru-RU"/>
              </w:rPr>
              <w:t>підстав, установлених пунктом 47</w:t>
            </w:r>
            <w:r w:rsidRPr="005E7ED7">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5E7ED7" w:rsidRDefault="00813E6C" w:rsidP="00B30F76">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5E7E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5E7ED7">
              <w:rPr>
                <w:rFonts w:ascii="Times New Roman" w:eastAsia="Times New Roman" w:hAnsi="Times New Roman" w:cs="Times New Roman"/>
                <w:color w:val="000000"/>
                <w:sz w:val="24"/>
                <w:szCs w:val="24"/>
                <w:lang w:val="uk-UA" w:eastAsia="ru-RU"/>
              </w:rPr>
              <w:t>7</w:t>
            </w:r>
            <w:r w:rsidRPr="005E7ED7">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60821631" w:rsidR="00813E6C" w:rsidRPr="005E7E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інформації та документ</w:t>
            </w:r>
            <w:r w:rsidR="00066829" w:rsidRPr="005E7ED7">
              <w:rPr>
                <w:rFonts w:ascii="Times New Roman" w:eastAsia="Times New Roman" w:hAnsi="Times New Roman" w:cs="Times New Roman"/>
                <w:color w:val="000000"/>
                <w:sz w:val="24"/>
                <w:szCs w:val="24"/>
                <w:lang w:val="uk-UA" w:eastAsia="ru-RU"/>
              </w:rPr>
              <w:t>и</w:t>
            </w:r>
            <w:r w:rsidRPr="005E7ED7">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03223C3B" w14:textId="639298EC" w:rsidR="00813E6C" w:rsidRPr="005E7ED7" w:rsidRDefault="00813E6C" w:rsidP="00B30F76">
            <w:pPr>
              <w:pStyle w:val="a6"/>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5E7ED7">
              <w:rPr>
                <w:rFonts w:ascii="Times New Roman" w:eastAsia="Times New Roman" w:hAnsi="Times New Roman" w:cs="Times New Roman"/>
                <w:color w:val="000000"/>
                <w:sz w:val="24"/>
                <w:szCs w:val="24"/>
                <w:lang w:eastAsia="ru-RU"/>
              </w:rPr>
              <w:lastRenderedPageBreak/>
              <w:t>субпідрядника/співвиконавця в обсязі не менше 20 відсотків від вартості договору про закупівлю;</w:t>
            </w:r>
          </w:p>
          <w:p w14:paraId="536D63F2" w14:textId="77777777" w:rsidR="00813E6C" w:rsidRPr="005E7E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5E7ED7"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5E7ED7"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627B629" w14:textId="78AE57B2"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5E7ED7">
              <w:rPr>
                <w:rFonts w:ascii="Times New Roman" w:eastAsia="Times New Roman" w:hAnsi="Times New Roman" w:cs="Times New Roman"/>
                <w:color w:val="000000"/>
                <w:sz w:val="24"/>
                <w:szCs w:val="24"/>
                <w:lang w:eastAsia="ru-RU"/>
              </w:rPr>
              <w:t>ь підстав, визначених пунктом 47</w:t>
            </w:r>
            <w:r w:rsidRPr="005E7ED7">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AD06A04"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w:t>
            </w:r>
            <w:r w:rsidRPr="005E7ED7">
              <w:rPr>
                <w:rFonts w:ascii="Times New Roman" w:eastAsia="Times New Roman" w:hAnsi="Times New Roman" w:cs="Times New Roman"/>
                <w:color w:val="000000"/>
                <w:sz w:val="24"/>
                <w:szCs w:val="24"/>
                <w:lang w:eastAsia="ru-RU"/>
              </w:rPr>
              <w:lastRenderedPageBreak/>
              <w:t>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1. </w:t>
            </w:r>
            <w:r w:rsidR="00C86204" w:rsidRPr="005E7ED7">
              <w:rPr>
                <w:rFonts w:ascii="Times New Roman" w:eastAsia="Times New Roman" w:hAnsi="Times New Roman" w:cs="Times New Roman"/>
                <w:color w:val="000000"/>
                <w:sz w:val="24"/>
                <w:szCs w:val="24"/>
                <w:lang w:val="uk-UA" w:eastAsia="ru-RU"/>
              </w:rPr>
              <w:t>І</w:t>
            </w:r>
            <w:r w:rsidRPr="005E7ED7">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5E7ED7" w:rsidRDefault="00813E6C" w:rsidP="00F27644">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5E7E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5E7E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5E7E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5E7E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5E7ED7"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5E7ED7"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5E7ED7">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181FBF1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5E7ED7" w:rsidRDefault="00813E6C" w:rsidP="008A0E3F">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5E7E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5E7E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5E7E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5E7E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5E7ED7"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5E7ED7"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5E7ED7"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44F74" w14:textId="24CE8EED" w:rsidR="006D147D" w:rsidRPr="005E7ED7" w:rsidRDefault="007D12C4" w:rsidP="006D147D">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Не вимагається.</w:t>
            </w:r>
          </w:p>
        </w:tc>
      </w:tr>
      <w:tr w:rsidR="00813E6C" w:rsidRPr="005E7ED7"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B4CEBD" w14:textId="42D9095D" w:rsidR="00813E6C" w:rsidRPr="005A64EE" w:rsidRDefault="00880C2F" w:rsidP="00967BAB">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Даною тендерною документацією не передбачено</w:t>
            </w:r>
            <w:r w:rsidR="007D12C4">
              <w:rPr>
                <w:rFonts w:ascii="Times New Roman" w:eastAsia="Times New Roman" w:hAnsi="Times New Roman" w:cs="Times New Roman"/>
                <w:color w:val="000000"/>
                <w:sz w:val="24"/>
                <w:szCs w:val="24"/>
                <w:lang w:val="uk-UA" w:eastAsia="ru-RU"/>
              </w:rPr>
              <w:t xml:space="preserve"> надання</w:t>
            </w:r>
            <w:r w:rsidR="005A64EE">
              <w:rPr>
                <w:rFonts w:ascii="Times New Roman" w:eastAsia="Times New Roman" w:hAnsi="Times New Roman" w:cs="Times New Roman"/>
                <w:color w:val="000000"/>
                <w:sz w:val="24"/>
                <w:szCs w:val="24"/>
                <w:lang w:val="uk-UA" w:eastAsia="ru-RU"/>
              </w:rPr>
              <w:t xml:space="preserve"> з</w:t>
            </w:r>
            <w:r w:rsidR="005A64EE" w:rsidRPr="005E7ED7">
              <w:rPr>
                <w:rFonts w:ascii="Times New Roman" w:eastAsia="Times New Roman" w:hAnsi="Times New Roman" w:cs="Times New Roman"/>
                <w:color w:val="000000"/>
                <w:sz w:val="24"/>
                <w:szCs w:val="24"/>
                <w:lang w:eastAsia="ru-RU"/>
              </w:rPr>
              <w:t>абезпечення тендерної пропозиції</w:t>
            </w:r>
            <w:r w:rsidR="005A64EE">
              <w:rPr>
                <w:rFonts w:ascii="Times New Roman" w:eastAsia="Times New Roman" w:hAnsi="Times New Roman" w:cs="Times New Roman"/>
                <w:color w:val="000000"/>
                <w:sz w:val="24"/>
                <w:szCs w:val="24"/>
                <w:lang w:val="uk-UA" w:eastAsia="ru-RU"/>
              </w:rPr>
              <w:t>.</w:t>
            </w:r>
          </w:p>
        </w:tc>
      </w:tr>
      <w:tr w:rsidR="00813E6C" w:rsidRPr="005E7ED7"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442BCE4"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w:t>
            </w:r>
            <w:r w:rsidR="006D147D" w:rsidRPr="005E7ED7">
              <w:rPr>
                <w:rFonts w:ascii="Times New Roman" w:eastAsia="Times New Roman" w:hAnsi="Times New Roman" w:cs="Times New Roman"/>
                <w:color w:val="000000"/>
                <w:sz w:val="24"/>
                <w:szCs w:val="24"/>
                <w:lang w:val="uk-UA" w:eastAsia="ru-RU"/>
              </w:rPr>
              <w:t xml:space="preserve">робочих </w:t>
            </w:r>
            <w:r w:rsidRPr="005E7ED7">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5E7ED7" w:rsidRDefault="00813E6C" w:rsidP="00763405">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5E7ED7"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5E7ED7"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Кваліфікаційні критерії до учасників т</w:t>
            </w:r>
            <w:r w:rsidR="00687ED8" w:rsidRPr="005E7ED7">
              <w:rPr>
                <w:rFonts w:ascii="Times New Roman" w:eastAsia="Times New Roman" w:hAnsi="Times New Roman" w:cs="Times New Roman"/>
                <w:color w:val="000000"/>
                <w:sz w:val="24"/>
                <w:szCs w:val="24"/>
                <w:lang w:eastAsia="ru-RU"/>
              </w:rPr>
              <w:t>а вимоги, встановлені пунктом 47</w:t>
            </w:r>
            <w:r w:rsidRPr="005E7ED7">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5E7ED7" w:rsidRDefault="00813E6C" w:rsidP="00687ED8">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5E7ED7">
              <w:rPr>
                <w:rFonts w:ascii="Times New Roman" w:eastAsia="Times New Roman" w:hAnsi="Times New Roman" w:cs="Times New Roman"/>
                <w:color w:val="000000"/>
                <w:sz w:val="24"/>
                <w:szCs w:val="24"/>
                <w:lang w:val="uk-UA" w:eastAsia="ru-RU"/>
              </w:rPr>
              <w:t>7</w:t>
            </w:r>
            <w:r w:rsidRPr="005E7ED7">
              <w:rPr>
                <w:rFonts w:ascii="Times New Roman" w:eastAsia="Times New Roman" w:hAnsi="Times New Roman" w:cs="Times New Roman"/>
                <w:color w:val="000000"/>
                <w:sz w:val="24"/>
                <w:szCs w:val="24"/>
                <w:lang w:eastAsia="ru-RU"/>
              </w:rPr>
              <w:t xml:space="preserve"> Особливостей та спосіб підтвердження </w:t>
            </w:r>
            <w:r w:rsidRPr="005E7ED7">
              <w:rPr>
                <w:rFonts w:ascii="Times New Roman" w:eastAsia="Times New Roman" w:hAnsi="Times New Roman" w:cs="Times New Roman"/>
                <w:color w:val="000000"/>
                <w:sz w:val="24"/>
                <w:szCs w:val="24"/>
                <w:lang w:eastAsia="ru-RU"/>
              </w:rPr>
              <w:lastRenderedPageBreak/>
              <w:t xml:space="preserve">відповідності учасників викладений у </w:t>
            </w:r>
            <w:r w:rsidR="00770A67" w:rsidRPr="005E7ED7">
              <w:rPr>
                <w:rFonts w:ascii="Times New Roman" w:eastAsia="Times New Roman" w:hAnsi="Times New Roman" w:cs="Times New Roman"/>
                <w:color w:val="000000"/>
                <w:sz w:val="24"/>
                <w:szCs w:val="24"/>
                <w:lang w:val="uk-UA" w:eastAsia="ru-RU"/>
              </w:rPr>
              <w:t xml:space="preserve">  </w:t>
            </w:r>
            <w:r w:rsidRPr="005E7ED7">
              <w:rPr>
                <w:rFonts w:ascii="Times New Roman" w:eastAsia="Times New Roman" w:hAnsi="Times New Roman" w:cs="Times New Roman"/>
                <w:color w:val="000000"/>
                <w:sz w:val="24"/>
                <w:szCs w:val="24"/>
                <w:lang w:eastAsia="ru-RU"/>
              </w:rPr>
              <w:t>Додатку 2.</w:t>
            </w:r>
          </w:p>
        </w:tc>
      </w:tr>
      <w:tr w:rsidR="00813E6C" w:rsidRPr="005E7ED7"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5E7ED7"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5E7ED7">
              <w:rPr>
                <w:rFonts w:ascii="Times New Roman" w:eastAsia="Times New Roman" w:hAnsi="Times New Roman" w:cs="Times New Roman"/>
                <w:sz w:val="24"/>
                <w:szCs w:val="24"/>
                <w:lang w:val="uk-UA" w:eastAsia="ru-RU"/>
              </w:rPr>
              <w:t>.</w:t>
            </w:r>
          </w:p>
          <w:p w14:paraId="45C16834" w14:textId="311F411A" w:rsidR="00916EF2" w:rsidRPr="005E7ED7"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5E7ED7">
              <w:rPr>
                <w:rFonts w:ascii="Times New Roman" w:eastAsia="Times New Roman" w:hAnsi="Times New Roman" w:cs="Times New Roman"/>
                <w:sz w:val="24"/>
                <w:szCs w:val="24"/>
                <w:lang w:val="uk-UA" w:eastAsia="ru-RU"/>
              </w:rPr>
              <w:t>.</w:t>
            </w:r>
          </w:p>
          <w:p w14:paraId="27C75FEC" w14:textId="77777777" w:rsidR="00916EF2" w:rsidRPr="005E7ED7" w:rsidRDefault="00916EF2" w:rsidP="00916EF2">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B7981C" w14:textId="4CDD4089" w:rsidR="00916EF2" w:rsidRPr="005E7ED7" w:rsidRDefault="00916EF2" w:rsidP="00916EF2">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sz w:val="24"/>
                <w:szCs w:val="24"/>
                <w:lang w:eastAsia="ru-RU"/>
              </w:rPr>
              <w:t>6.4.</w:t>
            </w:r>
            <w:r w:rsidR="007503AA" w:rsidRPr="005E7ED7">
              <w:rPr>
                <w:rFonts w:ascii="Times New Roman" w:eastAsia="Times New Roman" w:hAnsi="Times New Roman" w:cs="Times New Roman"/>
                <w:sz w:val="24"/>
                <w:szCs w:val="24"/>
                <w:lang w:val="uk-UA" w:eastAsia="ru-RU"/>
              </w:rPr>
              <w:t xml:space="preserve"> </w:t>
            </w:r>
            <w:r w:rsidRPr="005E7ED7">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5E7ED7">
              <w:rPr>
                <w:rFonts w:ascii="Times New Roman" w:eastAsia="Times New Roman" w:hAnsi="Times New Roman" w:cs="Times New Roman"/>
                <w:sz w:val="24"/>
                <w:szCs w:val="24"/>
                <w:lang w:val="uk-UA" w:eastAsia="ru-RU"/>
              </w:rPr>
              <w:t xml:space="preserve">та </w:t>
            </w:r>
            <w:r w:rsidR="00937AD7">
              <w:rPr>
                <w:rFonts w:ascii="Times New Roman" w:eastAsia="Times New Roman" w:hAnsi="Times New Roman" w:cs="Times New Roman"/>
                <w:sz w:val="24"/>
                <w:szCs w:val="24"/>
                <w:lang w:val="uk-UA" w:eastAsia="ru-RU"/>
              </w:rPr>
              <w:t xml:space="preserve">  </w:t>
            </w:r>
            <w:r w:rsidR="000C3455" w:rsidRPr="005E7ED7">
              <w:rPr>
                <w:rFonts w:ascii="Times New Roman" w:eastAsia="Times New Roman" w:hAnsi="Times New Roman" w:cs="Times New Roman"/>
                <w:sz w:val="24"/>
                <w:szCs w:val="24"/>
                <w:lang w:val="uk-UA" w:eastAsia="ru-RU"/>
              </w:rPr>
              <w:t>Д</w:t>
            </w:r>
            <w:r w:rsidR="00E03393" w:rsidRPr="005E7ED7">
              <w:rPr>
                <w:rFonts w:ascii="Times New Roman" w:eastAsia="Times New Roman" w:hAnsi="Times New Roman" w:cs="Times New Roman"/>
                <w:sz w:val="24"/>
                <w:szCs w:val="24"/>
                <w:lang w:val="uk-UA" w:eastAsia="ru-RU"/>
              </w:rPr>
              <w:t>одаток 3 у стверджувальній формі</w:t>
            </w:r>
            <w:r w:rsidRPr="005E7ED7">
              <w:rPr>
                <w:rFonts w:ascii="Times New Roman" w:eastAsia="Times New Roman" w:hAnsi="Times New Roman" w:cs="Times New Roman"/>
                <w:sz w:val="24"/>
                <w:szCs w:val="24"/>
                <w:lang w:eastAsia="ru-RU"/>
              </w:rPr>
              <w:t>. 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r w:rsidR="00FD61A2">
              <w:rPr>
                <w:rFonts w:ascii="Times New Roman" w:eastAsia="Times New Roman" w:hAnsi="Times New Roman" w:cs="Times New Roman"/>
                <w:sz w:val="24"/>
                <w:szCs w:val="24"/>
                <w:lang w:val="uk-UA" w:eastAsia="ru-RU"/>
              </w:rPr>
              <w:t xml:space="preserve"> </w:t>
            </w:r>
            <w:r w:rsidRPr="005E7ED7">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5E7ED7"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5E7ED7"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5E7ED7"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5E7ED7" w:rsidRDefault="00916EF2" w:rsidP="002D409A">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lastRenderedPageBreak/>
              <w:t>компенсувати шкоду, заподіяну в разі забруднення або іншого негативного впливу на природне середовище.</w:t>
            </w:r>
          </w:p>
          <w:p w14:paraId="4F82E8D1" w14:textId="1997D726" w:rsidR="00D766CE" w:rsidRPr="005E7ED7" w:rsidRDefault="00D766CE" w:rsidP="00D766CE">
            <w:pPr>
              <w:spacing w:after="0" w:line="240" w:lineRule="auto"/>
              <w:jc w:val="both"/>
              <w:rPr>
                <w:rFonts w:ascii="Times New Roman" w:eastAsia="Times New Roman" w:hAnsi="Times New Roman" w:cs="Times New Roman"/>
                <w:sz w:val="24"/>
                <w:szCs w:val="24"/>
                <w:lang w:val="uk-UA" w:eastAsia="ru-RU"/>
              </w:rPr>
            </w:pPr>
          </w:p>
          <w:p w14:paraId="6B135C80" w14:textId="44B6A964" w:rsidR="00105E63" w:rsidRPr="005E7ED7" w:rsidRDefault="00105E63" w:rsidP="00105E63">
            <w:pPr>
              <w:spacing w:after="0" w:line="240" w:lineRule="auto"/>
              <w:jc w:val="both"/>
              <w:rPr>
                <w:rFonts w:ascii="Times New Roman" w:eastAsia="Times New Roman" w:hAnsi="Times New Roman" w:cs="Times New Roman"/>
                <w:sz w:val="24"/>
                <w:szCs w:val="24"/>
                <w:lang w:val="uk-UA" w:eastAsia="ru-RU"/>
              </w:rPr>
            </w:pPr>
          </w:p>
        </w:tc>
      </w:tr>
      <w:tr w:rsidR="00813E6C" w:rsidRPr="005E7ED7"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5E7ED7"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5E7ED7"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5E7E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Не застосовується</w:t>
            </w:r>
            <w:r w:rsidR="00DB4630" w:rsidRPr="005E7ED7">
              <w:rPr>
                <w:rFonts w:ascii="Times New Roman" w:eastAsia="Times New Roman" w:hAnsi="Times New Roman" w:cs="Times New Roman"/>
                <w:color w:val="000000"/>
                <w:sz w:val="24"/>
                <w:szCs w:val="24"/>
                <w:lang w:val="uk-UA" w:eastAsia="ru-RU"/>
              </w:rPr>
              <w:t>.</w:t>
            </w:r>
          </w:p>
        </w:tc>
      </w:tr>
      <w:tr w:rsidR="00813E6C" w:rsidRPr="005E7ED7"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813E6C" w:rsidRPr="005E7ED7"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32E3E65" w:rsidR="00813E6C" w:rsidRPr="005E7ED7"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AE5DCB" w:rsidRPr="00164EA0">
              <w:rPr>
                <w:rFonts w:ascii="Times New Roman" w:eastAsia="Times New Roman" w:hAnsi="Times New Roman" w:cs="Times New Roman"/>
                <w:color w:val="000000"/>
                <w:sz w:val="24"/>
                <w:szCs w:val="24"/>
                <w:lang w:val="uk-UA" w:eastAsia="ru-RU"/>
              </w:rPr>
              <w:t>28</w:t>
            </w:r>
            <w:r w:rsidR="00A11D6C" w:rsidRPr="00164EA0">
              <w:rPr>
                <w:rFonts w:ascii="Times New Roman" w:eastAsia="Times New Roman" w:hAnsi="Times New Roman" w:cs="Times New Roman"/>
                <w:color w:val="000000"/>
                <w:sz w:val="24"/>
                <w:szCs w:val="24"/>
                <w:lang w:eastAsia="ru-RU"/>
              </w:rPr>
              <w:t>.</w:t>
            </w:r>
            <w:r w:rsidR="006445EB" w:rsidRPr="00164EA0">
              <w:rPr>
                <w:rFonts w:ascii="Times New Roman" w:eastAsia="Times New Roman" w:hAnsi="Times New Roman" w:cs="Times New Roman"/>
                <w:color w:val="000000"/>
                <w:sz w:val="24"/>
                <w:szCs w:val="24"/>
                <w:lang w:eastAsia="ru-RU"/>
              </w:rPr>
              <w:t>0</w:t>
            </w:r>
            <w:r w:rsidR="009546F9" w:rsidRPr="00164EA0">
              <w:rPr>
                <w:rFonts w:ascii="Times New Roman" w:eastAsia="Times New Roman" w:hAnsi="Times New Roman" w:cs="Times New Roman"/>
                <w:color w:val="000000"/>
                <w:sz w:val="24"/>
                <w:szCs w:val="24"/>
                <w:lang w:val="uk-UA" w:eastAsia="ru-RU"/>
              </w:rPr>
              <w:t>6</w:t>
            </w:r>
            <w:r w:rsidR="006445EB" w:rsidRPr="00164EA0">
              <w:rPr>
                <w:rFonts w:ascii="Times New Roman" w:eastAsia="Times New Roman" w:hAnsi="Times New Roman" w:cs="Times New Roman"/>
                <w:color w:val="000000"/>
                <w:sz w:val="24"/>
                <w:szCs w:val="24"/>
                <w:lang w:eastAsia="ru-RU"/>
              </w:rPr>
              <w:t>.2023 р.</w:t>
            </w:r>
            <w:r w:rsidR="00322539" w:rsidRPr="00164EA0">
              <w:rPr>
                <w:rFonts w:ascii="Times New Roman" w:eastAsia="Times New Roman" w:hAnsi="Times New Roman" w:cs="Times New Roman"/>
                <w:color w:val="000000"/>
                <w:sz w:val="24"/>
                <w:szCs w:val="24"/>
                <w:lang w:val="uk-UA" w:eastAsia="ru-RU"/>
              </w:rPr>
              <w:t xml:space="preserve"> до</w:t>
            </w:r>
            <w:r w:rsidR="006445EB" w:rsidRPr="00164EA0">
              <w:rPr>
                <w:rFonts w:ascii="Times New Roman" w:eastAsia="Times New Roman" w:hAnsi="Times New Roman" w:cs="Times New Roman"/>
                <w:color w:val="000000"/>
                <w:sz w:val="24"/>
                <w:szCs w:val="24"/>
                <w:lang w:eastAsia="ru-RU"/>
              </w:rPr>
              <w:t xml:space="preserve"> 00</w:t>
            </w:r>
            <w:r w:rsidR="00FA22CF" w:rsidRPr="00164EA0">
              <w:rPr>
                <w:rFonts w:ascii="Times New Roman" w:eastAsia="Times New Roman" w:hAnsi="Times New Roman" w:cs="Times New Roman"/>
                <w:color w:val="000000"/>
                <w:sz w:val="24"/>
                <w:szCs w:val="24"/>
                <w:lang w:val="uk-UA" w:eastAsia="ru-RU"/>
              </w:rPr>
              <w:t xml:space="preserve"> год. </w:t>
            </w:r>
            <w:r w:rsidR="006445EB" w:rsidRPr="00164EA0">
              <w:rPr>
                <w:rFonts w:ascii="Times New Roman" w:eastAsia="Times New Roman" w:hAnsi="Times New Roman" w:cs="Times New Roman"/>
                <w:color w:val="000000"/>
                <w:sz w:val="24"/>
                <w:szCs w:val="24"/>
                <w:lang w:eastAsia="ru-RU"/>
              </w:rPr>
              <w:t xml:space="preserve">00 </w:t>
            </w:r>
            <w:r w:rsidR="00FA22CF" w:rsidRPr="00164EA0">
              <w:rPr>
                <w:rFonts w:ascii="Times New Roman" w:eastAsia="Times New Roman" w:hAnsi="Times New Roman" w:cs="Times New Roman"/>
                <w:color w:val="000000"/>
                <w:sz w:val="24"/>
                <w:szCs w:val="24"/>
                <w:lang w:val="uk-UA" w:eastAsia="ru-RU"/>
              </w:rPr>
              <w:t>хв.</w:t>
            </w:r>
          </w:p>
          <w:p w14:paraId="26AB790A"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5E7ED7"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5E7ED7"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5E7ED7"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5E7ED7">
              <w:rPr>
                <w:rFonts w:ascii="Times New Roman" w:eastAsia="Times New Roman" w:hAnsi="Times New Roman" w:cs="Times New Roman"/>
                <w:color w:val="000000"/>
                <w:sz w:val="24"/>
                <w:szCs w:val="24"/>
                <w:lang w:eastAsia="ru-RU"/>
              </w:rPr>
              <w:lastRenderedPageBreak/>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5E7ED7"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5E7ED7"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5E7ED7">
              <w:rPr>
                <w:rFonts w:ascii="Times New Roman" w:eastAsia="Times New Roman" w:hAnsi="Times New Roman" w:cs="Times New Roman"/>
                <w:color w:val="000000"/>
                <w:sz w:val="24"/>
                <w:szCs w:val="24"/>
                <w:lang w:val="uk-UA" w:eastAsia="ru-RU"/>
              </w:rPr>
              <w:t xml:space="preserve">47 </w:t>
            </w:r>
            <w:r w:rsidR="00740F96"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B819DA" w14:textId="2C82ADDB" w:rsidR="00687ED8" w:rsidRPr="005E7ED7"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5E7ED7"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5E7ED7">
              <w:rPr>
                <w:rFonts w:ascii="Times New Roman" w:eastAsia="Times New Roman" w:hAnsi="Times New Roman" w:cs="Times New Roman"/>
                <w:color w:val="000000"/>
                <w:sz w:val="24"/>
                <w:szCs w:val="24"/>
                <w:lang w:val="uk-UA" w:eastAsia="ru-RU"/>
              </w:rPr>
              <w:t>.</w:t>
            </w:r>
          </w:p>
        </w:tc>
      </w:tr>
      <w:tr w:rsidR="00813E6C" w:rsidRPr="005E7ED7"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5E7ED7"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5E7ED7"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Єдиний критерій оцінки</w:t>
            </w:r>
            <w:r w:rsidR="008D75F3" w:rsidRPr="005E7ED7">
              <w:rPr>
                <w:rFonts w:ascii="Times New Roman" w:eastAsia="Times New Roman" w:hAnsi="Times New Roman" w:cs="Times New Roman"/>
                <w:color w:val="000000"/>
                <w:sz w:val="24"/>
                <w:szCs w:val="24"/>
                <w:lang w:val="uk-UA" w:eastAsia="ru-RU"/>
              </w:rPr>
              <w:t xml:space="preserve">: </w:t>
            </w:r>
            <w:r w:rsidRPr="005E7ED7">
              <w:rPr>
                <w:rFonts w:ascii="Times New Roman" w:eastAsia="Times New Roman" w:hAnsi="Times New Roman" w:cs="Times New Roman"/>
                <w:color w:val="000000"/>
                <w:sz w:val="24"/>
                <w:szCs w:val="24"/>
                <w:lang w:eastAsia="ru-RU"/>
              </w:rPr>
              <w:t xml:space="preserve">Ціна </w:t>
            </w:r>
            <w:r w:rsidR="00D603A7"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100%.</w:t>
            </w:r>
          </w:p>
          <w:p w14:paraId="0EB76C47"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5E7ED7">
              <w:rPr>
                <w:rFonts w:ascii="Times New Roman" w:eastAsia="Times New Roman" w:hAnsi="Times New Roman" w:cs="Times New Roman"/>
                <w:color w:val="000000"/>
                <w:sz w:val="24"/>
                <w:szCs w:val="24"/>
                <w:lang w:eastAsia="ru-RU"/>
              </w:rPr>
              <w:lastRenderedPageBreak/>
              <w:t>України. У разі, якщо учасник не є платником ПДВ, ціна тендерної пропозиції зазначається без ПДВ.</w:t>
            </w:r>
          </w:p>
        </w:tc>
      </w:tr>
      <w:tr w:rsidR="00813E6C" w:rsidRPr="000D50DB"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5E7ED7" w:rsidRDefault="00687ED8" w:rsidP="00CC324D">
            <w:pPr>
              <w:spacing w:after="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5E7ED7" w:rsidRDefault="00687ED8" w:rsidP="00687ED8">
            <w:pPr>
              <w:spacing w:after="0"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5E7ED7"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5E7ED7">
              <w:rPr>
                <w:rFonts w:ascii="Times New Roman" w:eastAsia="Times New Roman" w:hAnsi="Times New Roman" w:cs="Times New Roman"/>
                <w:color w:val="000000"/>
                <w:sz w:val="24"/>
                <w:szCs w:val="24"/>
                <w:lang w:val="uk-UA" w:eastAsia="ru-RU"/>
              </w:rPr>
              <w:t>;</w:t>
            </w:r>
          </w:p>
          <w:p w14:paraId="11911227" w14:textId="77777777" w:rsidR="0094246C" w:rsidRPr="005E7ED7" w:rsidRDefault="0094246C" w:rsidP="00E33DB0">
            <w:p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або</w:t>
            </w:r>
          </w:p>
          <w:p w14:paraId="05722755" w14:textId="7BBA0879" w:rsidR="0094246C" w:rsidRPr="005E7ED7"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5E7ED7">
              <w:rPr>
                <w:rFonts w:ascii="Times New Roman" w:eastAsia="Times New Roman" w:hAnsi="Times New Roman" w:cs="Times New Roman"/>
                <w:color w:val="000000"/>
                <w:sz w:val="24"/>
                <w:szCs w:val="24"/>
                <w:lang w:val="uk-UA" w:eastAsia="ru-RU"/>
              </w:rPr>
              <w:t>;</w:t>
            </w:r>
          </w:p>
          <w:p w14:paraId="2B466FFE" w14:textId="1E1B09EE" w:rsidR="00813E6C" w:rsidRPr="005E7ED7" w:rsidRDefault="00813E6C" w:rsidP="00E33DB0">
            <w:pPr>
              <w:tabs>
                <w:tab w:val="num" w:pos="534"/>
              </w:tabs>
              <w:spacing w:after="0" w:line="240" w:lineRule="auto"/>
              <w:ind w:left="392"/>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або</w:t>
            </w:r>
          </w:p>
          <w:p w14:paraId="4E93AC22" w14:textId="2AE40D02" w:rsidR="0094246C" w:rsidRPr="005E7ED7"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5E7ED7">
              <w:rPr>
                <w:rFonts w:ascii="Times New Roman" w:eastAsia="Times New Roman" w:hAnsi="Times New Roman" w:cs="Times New Roman"/>
                <w:iCs/>
                <w:color w:val="000000"/>
                <w:sz w:val="24"/>
                <w:szCs w:val="24"/>
                <w:lang w:val="uk-UA" w:eastAsia="ru-RU"/>
              </w:rPr>
              <w:t>;</w:t>
            </w:r>
          </w:p>
          <w:p w14:paraId="123F7B02" w14:textId="77777777" w:rsidR="0094246C" w:rsidRPr="005E7ED7" w:rsidRDefault="0094246C" w:rsidP="00E33DB0">
            <w:pPr>
              <w:tabs>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або</w:t>
            </w:r>
          </w:p>
          <w:p w14:paraId="285EA95C" w14:textId="77777777" w:rsidR="0094246C" w:rsidRPr="005E7ED7"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5E7ED7" w:rsidRDefault="0094246C" w:rsidP="00E33DB0">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5E7ED7" w:rsidRDefault="0094246C" w:rsidP="00E33DB0">
            <w:pPr>
              <w:tabs>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або</w:t>
            </w:r>
          </w:p>
          <w:p w14:paraId="348FAE4F" w14:textId="77777777" w:rsidR="0094246C" w:rsidRPr="005E7ED7" w:rsidRDefault="0094246C" w:rsidP="00E33DB0">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5E7ED7">
              <w:rPr>
                <w:rFonts w:ascii="Times New Roman" w:eastAsia="Times New Roman" w:hAnsi="Times New Roman" w:cs="Times New Roman"/>
                <w:iCs/>
                <w:color w:val="000000"/>
                <w:sz w:val="24"/>
                <w:szCs w:val="24"/>
                <w:lang w:val="uk-UA" w:eastAsia="ru-RU"/>
              </w:rPr>
              <w:t>в</w:t>
            </w:r>
            <w:r w:rsidRPr="005E7ED7">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w:t>
            </w:r>
            <w:r w:rsidRPr="005E7ED7">
              <w:rPr>
                <w:rFonts w:ascii="Times New Roman" w:eastAsia="Times New Roman" w:hAnsi="Times New Roman" w:cs="Times New Roman"/>
                <w:iCs/>
                <w:color w:val="000000"/>
                <w:sz w:val="24"/>
                <w:szCs w:val="24"/>
                <w:lang w:val="uk-UA" w:eastAsia="ru-RU"/>
              </w:rPr>
              <w:lastRenderedPageBreak/>
              <w:t xml:space="preserve">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5E7ED7">
              <w:rPr>
                <w:rFonts w:ascii="Times New Roman" w:eastAsia="Times New Roman" w:hAnsi="Times New Roman" w:cs="Times New Roman"/>
                <w:iCs/>
                <w:color w:val="000000"/>
                <w:sz w:val="24"/>
                <w:szCs w:val="24"/>
                <w:lang w:val="uk-UA" w:eastAsia="ru-RU"/>
              </w:rPr>
              <w:t>-</w:t>
            </w:r>
            <w:r w:rsidRPr="005E7ED7">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1085BAA5" w14:textId="09E4F56A"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5E7ED7" w:rsidRDefault="0094246C" w:rsidP="0094246C">
            <w:pPr>
              <w:spacing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val="uk-UA"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5E7ED7">
              <w:rPr>
                <w:rFonts w:ascii="Times New Roman" w:eastAsia="Times New Roman" w:hAnsi="Times New Roman" w:cs="Times New Roman"/>
                <w:color w:val="000000"/>
                <w:sz w:val="24"/>
                <w:szCs w:val="24"/>
                <w:lang w:val="uk-UA" w:eastAsia="ru-RU"/>
              </w:rPr>
              <w:lastRenderedPageBreak/>
              <w:t>документації відповідно до абзацу першого частини третьої статті 22 Закону</w:t>
            </w:r>
            <w:r w:rsidRPr="005E7ED7">
              <w:rPr>
                <w:rFonts w:ascii="Times New Roman" w:eastAsia="Times New Roman" w:hAnsi="Times New Roman" w:cs="Times New Roman"/>
                <w:color w:val="000000"/>
                <w:sz w:val="24"/>
                <w:szCs w:val="24"/>
                <w:lang w:eastAsia="ru-RU"/>
              </w:rPr>
              <w:t>.</w:t>
            </w:r>
          </w:p>
          <w:p w14:paraId="017083D0" w14:textId="2FA7A778"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5E7ED7"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5E7ED7">
                <w:rPr>
                  <w:rFonts w:ascii="Times New Roman" w:eastAsia="Times New Roman" w:hAnsi="Times New Roman" w:cs="Times New Roman"/>
                  <w:iCs/>
                  <w:color w:val="000000"/>
                  <w:sz w:val="24"/>
                  <w:szCs w:val="24"/>
                  <w:lang w:val="uk-UA" w:eastAsia="ru-RU"/>
                </w:rPr>
                <w:t>абзацом першим</w:t>
              </w:r>
            </w:hyperlink>
            <w:r w:rsidRPr="005E7E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5E7ED7">
                <w:rPr>
                  <w:rFonts w:ascii="Times New Roman" w:eastAsia="Times New Roman" w:hAnsi="Times New Roman" w:cs="Times New Roman"/>
                  <w:iCs/>
                  <w:color w:val="000000"/>
                  <w:sz w:val="24"/>
                  <w:szCs w:val="24"/>
                  <w:lang w:val="uk-UA" w:eastAsia="ru-RU"/>
                </w:rPr>
                <w:t>абзацом дев’ятим</w:t>
              </w:r>
            </w:hyperlink>
            <w:r w:rsidRPr="005E7ED7">
              <w:rPr>
                <w:rFonts w:ascii="Times New Roman" w:eastAsia="Times New Roman" w:hAnsi="Times New Roman" w:cs="Times New Roman"/>
                <w:iCs/>
                <w:color w:val="000000"/>
                <w:sz w:val="24"/>
                <w:szCs w:val="24"/>
                <w:lang w:val="uk-UA" w:eastAsia="ru-RU"/>
              </w:rPr>
              <w:t xml:space="preserve"> пункту 37 </w:t>
            </w:r>
            <w:r w:rsidR="00BD76C4" w:rsidRPr="005E7ED7">
              <w:rPr>
                <w:rFonts w:ascii="Times New Roman" w:eastAsia="Times New Roman" w:hAnsi="Times New Roman" w:cs="Times New Roman"/>
                <w:iCs/>
                <w:color w:val="000000"/>
                <w:sz w:val="24"/>
                <w:szCs w:val="24"/>
                <w:lang w:val="uk-UA" w:eastAsia="ru-RU"/>
              </w:rPr>
              <w:t>О</w:t>
            </w:r>
            <w:r w:rsidRPr="005E7ED7">
              <w:rPr>
                <w:rFonts w:ascii="Times New Roman" w:eastAsia="Times New Roman" w:hAnsi="Times New Roman" w:cs="Times New Roman"/>
                <w:iCs/>
                <w:color w:val="000000"/>
                <w:sz w:val="24"/>
                <w:szCs w:val="24"/>
                <w:lang w:val="uk-UA" w:eastAsia="ru-RU"/>
              </w:rPr>
              <w:t>собливостей</w:t>
            </w:r>
            <w:r w:rsidR="001400FF" w:rsidRPr="005E7ED7">
              <w:rPr>
                <w:rFonts w:ascii="Times New Roman" w:eastAsia="Times New Roman" w:hAnsi="Times New Roman" w:cs="Times New Roman"/>
                <w:iCs/>
                <w:color w:val="000000"/>
                <w:sz w:val="24"/>
                <w:szCs w:val="24"/>
                <w:lang w:val="uk-UA" w:eastAsia="ru-RU"/>
              </w:rPr>
              <w:t>.</w:t>
            </w:r>
          </w:p>
          <w:p w14:paraId="69ED08E9" w14:textId="66F063CA"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5E7ED7"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5E7ED7" w:rsidRDefault="0094246C" w:rsidP="00A95FFB">
            <w:pPr>
              <w:numPr>
                <w:ilvl w:val="0"/>
                <w:numId w:val="22"/>
              </w:numPr>
              <w:tabs>
                <w:tab w:val="clear" w:pos="720"/>
                <w:tab w:val="num" w:pos="534"/>
              </w:tabs>
              <w:spacing w:line="240" w:lineRule="auto"/>
              <w:ind w:left="392"/>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5E7ED7">
              <w:rPr>
                <w:rFonts w:ascii="Times New Roman" w:eastAsia="Times New Roman" w:hAnsi="Times New Roman" w:cs="Times New Roman"/>
                <w:iCs/>
                <w:color w:val="000000"/>
                <w:sz w:val="24"/>
                <w:szCs w:val="24"/>
                <w:lang w:val="uk-UA" w:eastAsia="ru-RU"/>
              </w:rPr>
              <w:t>а</w:t>
            </w:r>
            <w:r w:rsidRPr="005E7ED7">
              <w:rPr>
                <w:rFonts w:ascii="Times New Roman" w:eastAsia="Times New Roman" w:hAnsi="Times New Roman" w:cs="Times New Roman"/>
                <w:iCs/>
                <w:color w:val="000000"/>
                <w:sz w:val="24"/>
                <w:szCs w:val="24"/>
                <w:lang w:val="uk-UA" w:eastAsia="ru-RU"/>
              </w:rPr>
              <w:t xml:space="preserve"> цінов</w:t>
            </w:r>
            <w:r w:rsidR="00843088" w:rsidRPr="005E7ED7">
              <w:rPr>
                <w:rFonts w:ascii="Times New Roman" w:eastAsia="Times New Roman" w:hAnsi="Times New Roman" w:cs="Times New Roman"/>
                <w:iCs/>
                <w:color w:val="000000"/>
                <w:sz w:val="24"/>
                <w:szCs w:val="24"/>
                <w:lang w:val="uk-UA" w:eastAsia="ru-RU"/>
              </w:rPr>
              <w:t>а</w:t>
            </w:r>
            <w:r w:rsidRPr="005E7ED7">
              <w:rPr>
                <w:rFonts w:ascii="Times New Roman" w:eastAsia="Times New Roman" w:hAnsi="Times New Roman" w:cs="Times New Roman"/>
                <w:iCs/>
                <w:color w:val="000000"/>
                <w:sz w:val="24"/>
                <w:szCs w:val="24"/>
                <w:lang w:val="uk-UA" w:eastAsia="ru-RU"/>
              </w:rPr>
              <w:t xml:space="preserve"> пропозиці</w:t>
            </w:r>
            <w:r w:rsidR="00843088" w:rsidRPr="005E7ED7">
              <w:rPr>
                <w:rFonts w:ascii="Times New Roman" w:eastAsia="Times New Roman" w:hAnsi="Times New Roman" w:cs="Times New Roman"/>
                <w:iCs/>
                <w:color w:val="000000"/>
                <w:sz w:val="24"/>
                <w:szCs w:val="24"/>
                <w:lang w:val="uk-UA" w:eastAsia="ru-RU"/>
              </w:rPr>
              <w:t>я</w:t>
            </w:r>
            <w:r w:rsidRPr="005E7ED7">
              <w:rPr>
                <w:rFonts w:ascii="Times New Roman" w:eastAsia="Times New Roman" w:hAnsi="Times New Roman" w:cs="Times New Roman"/>
                <w:iCs/>
                <w:color w:val="000000"/>
                <w:sz w:val="24"/>
                <w:szCs w:val="24"/>
                <w:lang w:val="uk-UA" w:eastAsia="ru-RU"/>
              </w:rPr>
              <w:t xml:space="preserve"> (знижк</w:t>
            </w:r>
            <w:r w:rsidR="00843088" w:rsidRPr="005E7ED7">
              <w:rPr>
                <w:rFonts w:ascii="Times New Roman" w:eastAsia="Times New Roman" w:hAnsi="Times New Roman" w:cs="Times New Roman"/>
                <w:iCs/>
                <w:color w:val="000000"/>
                <w:sz w:val="24"/>
                <w:szCs w:val="24"/>
                <w:lang w:val="uk-UA" w:eastAsia="ru-RU"/>
              </w:rPr>
              <w:t>а</w:t>
            </w:r>
            <w:r w:rsidRPr="005E7ED7">
              <w:rPr>
                <w:rFonts w:ascii="Times New Roman" w:eastAsia="Times New Roman" w:hAnsi="Times New Roman" w:cs="Times New Roman"/>
                <w:iCs/>
                <w:color w:val="000000"/>
                <w:sz w:val="24"/>
                <w:szCs w:val="24"/>
                <w:lang w:val="uk-UA" w:eastAsia="ru-RU"/>
              </w:rPr>
              <w:t>) учасника;</w:t>
            </w:r>
          </w:p>
          <w:p w14:paraId="132E6913" w14:textId="5FF942C5" w:rsidR="0094246C" w:rsidRPr="005E7ED7" w:rsidRDefault="0093510A" w:rsidP="0094246C">
            <w:pPr>
              <w:numPr>
                <w:ilvl w:val="0"/>
                <w:numId w:val="22"/>
              </w:numPr>
              <w:tabs>
                <w:tab w:val="clear" w:pos="720"/>
                <w:tab w:val="num" w:pos="534"/>
              </w:tabs>
              <w:spacing w:line="240" w:lineRule="auto"/>
              <w:ind w:left="392"/>
              <w:jc w:val="both"/>
              <w:rPr>
                <w:rFonts w:ascii="Times New Roman" w:eastAsia="Times New Roman" w:hAnsi="Times New Roman" w:cs="Times New Roman"/>
                <w:iCs/>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5E7ED7">
              <w:rPr>
                <w:rFonts w:ascii="Times New Roman" w:eastAsia="Times New Roman" w:hAnsi="Times New Roman" w:cs="Times New Roman"/>
                <w:iCs/>
                <w:color w:val="000000"/>
                <w:sz w:val="24"/>
                <w:szCs w:val="24"/>
                <w:lang w:val="uk-UA" w:eastAsia="ru-RU"/>
              </w:rPr>
              <w:t>.</w:t>
            </w:r>
          </w:p>
          <w:p w14:paraId="7681C3CF" w14:textId="77777777"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5E7ED7">
              <w:rPr>
                <w:rFonts w:ascii="Times New Roman" w:eastAsia="Times New Roman" w:hAnsi="Times New Roman" w:cs="Times New Roman"/>
                <w:color w:val="000000"/>
                <w:sz w:val="24"/>
                <w:szCs w:val="24"/>
                <w:lang w:val="uk-UA" w:eastAsia="ru-RU"/>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5E7ED7" w:rsidRDefault="0094246C" w:rsidP="0094246C">
            <w:pPr>
              <w:spacing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5E7ED7" w:rsidRDefault="0094246C" w:rsidP="0094246C">
            <w:pPr>
              <w:spacing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5E7ED7"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5E7ED7"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iCs/>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5E7ED7">
              <w:rPr>
                <w:rFonts w:ascii="Times New Roman" w:eastAsia="Times New Roman" w:hAnsi="Times New Roman" w:cs="Times New Roman"/>
                <w:iCs/>
                <w:color w:val="000000"/>
                <w:sz w:val="24"/>
                <w:szCs w:val="24"/>
                <w:lang w:val="uk-UA" w:eastAsia="ru-RU"/>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5E7ED7"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5E7ED7" w:rsidRDefault="00813E6C" w:rsidP="00340F28">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1) </w:t>
            </w:r>
            <w:r w:rsidR="00722B61" w:rsidRPr="005E7ED7">
              <w:rPr>
                <w:rFonts w:ascii="Times New Roman" w:eastAsia="Times New Roman" w:hAnsi="Times New Roman" w:cs="Times New Roman"/>
                <w:color w:val="000000"/>
                <w:sz w:val="24"/>
                <w:szCs w:val="24"/>
                <w:lang w:val="uk-UA" w:eastAsia="ru-RU"/>
              </w:rPr>
              <w:t>У</w:t>
            </w:r>
            <w:r w:rsidRPr="005E7ED7">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52A9744B" w14:textId="577727CA"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49DF33BE" w14:textId="77777777"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259DDF29" w14:textId="1D985F8C"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3486F3A6" w14:textId="6FAAFE1E" w:rsidR="0094246C" w:rsidRPr="005E7ED7"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5E7ED7">
              <w:rPr>
                <w:rFonts w:ascii="Times New Roman" w:eastAsia="Times New Roman" w:hAnsi="Times New Roman" w:cs="Times New Roman"/>
                <w:color w:val="000000"/>
                <w:sz w:val="24"/>
                <w:szCs w:val="24"/>
                <w:lang w:eastAsia="ru-RU"/>
              </w:rPr>
              <w:lastRenderedPageBreak/>
              <w:t xml:space="preserve">учасником (акціонером), що має частку в статутному капіталі 10 і більше відсотків (далі </w:t>
            </w:r>
            <w:r w:rsidR="002E696B"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6310E3" w14:textId="74699B12" w:rsidR="00813E6C" w:rsidRPr="005E7ED7" w:rsidRDefault="00813E6C" w:rsidP="00340F28">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2) </w:t>
            </w:r>
            <w:r w:rsidR="00A726E2" w:rsidRPr="005E7ED7">
              <w:rPr>
                <w:rFonts w:ascii="Times New Roman" w:eastAsia="Times New Roman" w:hAnsi="Times New Roman" w:cs="Times New Roman"/>
                <w:color w:val="000000"/>
                <w:sz w:val="24"/>
                <w:szCs w:val="24"/>
                <w:lang w:val="uk-UA" w:eastAsia="ru-RU"/>
              </w:rPr>
              <w:t>Т</w:t>
            </w:r>
            <w:r w:rsidRPr="005E7ED7">
              <w:rPr>
                <w:rFonts w:ascii="Times New Roman" w:eastAsia="Times New Roman" w:hAnsi="Times New Roman" w:cs="Times New Roman"/>
                <w:color w:val="000000"/>
                <w:sz w:val="24"/>
                <w:szCs w:val="24"/>
                <w:lang w:eastAsia="ru-RU"/>
              </w:rPr>
              <w:t>ендерна пропозиція:</w:t>
            </w:r>
          </w:p>
          <w:p w14:paraId="7B79A345" w14:textId="0D5F4051" w:rsidR="0094246C" w:rsidRPr="005E7ED7"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E7ED7">
              <w:rPr>
                <w:rFonts w:ascii="Times New Roman" w:eastAsia="Times New Roman" w:hAnsi="Times New Roman" w:cs="Times New Roman"/>
                <w:color w:val="000000"/>
                <w:sz w:val="24"/>
                <w:szCs w:val="24"/>
                <w:lang w:eastAsia="ru-RU"/>
              </w:rPr>
              <w:t>до пункту</w:t>
            </w:r>
            <w:proofErr w:type="gramEnd"/>
            <w:r w:rsidRPr="005E7ED7">
              <w:rPr>
                <w:rFonts w:ascii="Times New Roman" w:eastAsia="Times New Roman" w:hAnsi="Times New Roman" w:cs="Times New Roman"/>
                <w:color w:val="000000"/>
                <w:sz w:val="24"/>
                <w:szCs w:val="24"/>
                <w:lang w:eastAsia="ru-RU"/>
              </w:rPr>
              <w:t xml:space="preserve"> 43 </w:t>
            </w:r>
            <w:r w:rsidR="00A726E2"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04799252" w14:textId="77777777" w:rsidR="0094246C" w:rsidRPr="005E7ED7"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5E7ED7"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E7ED7">
              <w:rPr>
                <w:rFonts w:ascii="Times New Roman" w:eastAsia="Times New Roman" w:hAnsi="Times New Roman" w:cs="Times New Roman"/>
                <w:color w:val="000000"/>
                <w:sz w:val="24"/>
                <w:szCs w:val="24"/>
                <w:lang w:eastAsia="ru-RU"/>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5E7ED7"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E7ED7">
              <w:rPr>
                <w:rFonts w:ascii="Times New Roman" w:eastAsia="Times New Roman" w:hAnsi="Times New Roman" w:cs="Times New Roman"/>
                <w:color w:val="000000"/>
                <w:sz w:val="24"/>
                <w:szCs w:val="24"/>
                <w:lang w:eastAsia="ru-RU"/>
              </w:rPr>
              <w:t>до абзацу</w:t>
            </w:r>
            <w:proofErr w:type="gramEnd"/>
            <w:r w:rsidRPr="005E7ED7">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5E7ED7" w:rsidRDefault="00813E6C" w:rsidP="00340F28">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3) </w:t>
            </w:r>
            <w:r w:rsidR="00482A99" w:rsidRPr="005E7ED7">
              <w:rPr>
                <w:rFonts w:ascii="Times New Roman" w:eastAsia="Times New Roman" w:hAnsi="Times New Roman" w:cs="Times New Roman"/>
                <w:color w:val="000000"/>
                <w:sz w:val="24"/>
                <w:szCs w:val="24"/>
                <w:lang w:val="uk-UA" w:eastAsia="ru-RU"/>
              </w:rPr>
              <w:t>П</w:t>
            </w:r>
            <w:r w:rsidRPr="005E7ED7">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5E7ED7"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5E7ED7"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7AC3748C" w14:textId="77777777" w:rsidR="0094246C" w:rsidRPr="005E7ED7"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5E7ED7"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3E75B28B" w14:textId="77777777"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5E7ED7"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5E7ED7" w:rsidRDefault="0094246C" w:rsidP="008D75A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5E7ED7" w:rsidRDefault="0094246C" w:rsidP="0094246C">
            <w:pPr>
              <w:spacing w:after="0" w:line="240" w:lineRule="auto"/>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5E7ED7">
              <w:rPr>
                <w:rFonts w:ascii="Times New Roman" w:eastAsia="Times New Roman" w:hAnsi="Times New Roman" w:cs="Times New Roman"/>
                <w:color w:val="000000"/>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5E7ED7" w:rsidRDefault="0094246C" w:rsidP="00CB13F2">
            <w:pPr>
              <w:spacing w:after="0" w:line="240" w:lineRule="auto"/>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E7ED7">
              <w:rPr>
                <w:rFonts w:ascii="Times New Roman" w:eastAsia="Times New Roman" w:hAnsi="Times New Roman" w:cs="Times New Roman"/>
                <w:color w:val="000000"/>
                <w:sz w:val="24"/>
                <w:szCs w:val="24"/>
                <w:lang w:eastAsia="ru-RU"/>
              </w:rPr>
              <w:t>у списку</w:t>
            </w:r>
            <w:proofErr w:type="gramEnd"/>
            <w:r w:rsidRPr="005E7ED7">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собливостями.</w:t>
            </w:r>
          </w:p>
        </w:tc>
      </w:tr>
      <w:tr w:rsidR="00813E6C" w:rsidRPr="005E7ED7"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5E7ED7"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у відкритих торгах у строк, </w:t>
            </w:r>
            <w:r w:rsidRPr="005E7ED7">
              <w:rPr>
                <w:rFonts w:ascii="Times New Roman" w:eastAsia="Times New Roman" w:hAnsi="Times New Roman" w:cs="Times New Roman"/>
                <w:color w:val="000000"/>
                <w:sz w:val="24"/>
                <w:szCs w:val="24"/>
                <w:lang w:eastAsia="ru-RU"/>
              </w:rPr>
              <w:lastRenderedPageBreak/>
              <w:t>установлений замовником згідно з цими особливостями.</w:t>
            </w:r>
          </w:p>
          <w:p w14:paraId="0264EF6B"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5E7ED7"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E7ED7">
              <w:rPr>
                <w:rFonts w:ascii="Times New Roman" w:eastAsia="Times New Roman" w:hAnsi="Times New Roman" w:cs="Times New Roman"/>
                <w:color w:val="000000"/>
                <w:sz w:val="24"/>
                <w:szCs w:val="24"/>
                <w:lang w:eastAsia="ru-RU"/>
              </w:rPr>
              <w:t>до органу</w:t>
            </w:r>
            <w:proofErr w:type="gramEnd"/>
            <w:r w:rsidRPr="005E7ED7">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У разі подання скарги </w:t>
            </w:r>
            <w:proofErr w:type="gramStart"/>
            <w:r w:rsidRPr="005E7ED7">
              <w:rPr>
                <w:rFonts w:ascii="Times New Roman" w:eastAsia="Times New Roman" w:hAnsi="Times New Roman" w:cs="Times New Roman"/>
                <w:color w:val="000000"/>
                <w:sz w:val="24"/>
                <w:szCs w:val="24"/>
                <w:lang w:eastAsia="ru-RU"/>
              </w:rPr>
              <w:t>до органу</w:t>
            </w:r>
            <w:proofErr w:type="gramEnd"/>
            <w:r w:rsidRPr="005E7ED7">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5E7ED7"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5E7ED7" w:rsidRDefault="00813E6C" w:rsidP="00813E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5E7ED7"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5E7ED7"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w:t>
            </w:r>
            <w:r w:rsidRPr="005E7ED7">
              <w:rPr>
                <w:rFonts w:ascii="Times New Roman" w:eastAsia="Times New Roman" w:hAnsi="Times New Roman" w:cs="Times New Roman"/>
                <w:color w:val="000000"/>
                <w:sz w:val="24"/>
                <w:szCs w:val="24"/>
                <w:lang w:eastAsia="ru-RU"/>
              </w:rPr>
              <w:lastRenderedPageBreak/>
              <w:t xml:space="preserve">Закону, крім частин 2-5, 7-9 статті 41 Закону та </w:t>
            </w:r>
            <w:r w:rsidR="00EB544B"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47AEEC2A" w14:textId="77777777" w:rsidR="0094246C" w:rsidRPr="005E7ED7"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5E7ED7"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493ADA2A" w:rsidR="00A639E2" w:rsidRPr="005E7ED7"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5E7ED7"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5E7ED7"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5E7ED7"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94246C" w:rsidRPr="005E7ED7"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5E7ED7" w:rsidRDefault="0094246C" w:rsidP="0094246C">
            <w:pPr>
              <w:spacing w:before="150" w:after="15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5E7ED7"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2982EEEA" w:rsidR="00813E6C" w:rsidRPr="005E7ED7"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5E7ED7">
              <w:rPr>
                <w:rFonts w:ascii="Times New Roman" w:eastAsia="Times New Roman" w:hAnsi="Times New Roman" w:cs="Times New Roman"/>
                <w:color w:val="000000"/>
                <w:sz w:val="24"/>
                <w:szCs w:val="24"/>
                <w:lang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4F6FB5" w:rsidRPr="005E7ED7">
              <w:rPr>
                <w:rFonts w:ascii="Times New Roman" w:eastAsia="Times New Roman" w:hAnsi="Times New Roman" w:cs="Times New Roman"/>
                <w:color w:val="000000"/>
                <w:sz w:val="24"/>
                <w:szCs w:val="24"/>
                <w:lang w:val="uk-UA" w:eastAsia="ru-RU"/>
              </w:rPr>
              <w:t xml:space="preserve"> </w:t>
            </w:r>
            <w:r w:rsidR="00C21070" w:rsidRPr="005E7ED7">
              <w:rPr>
                <w:rFonts w:ascii="Times New Roman" w:eastAsia="Times New Roman" w:hAnsi="Times New Roman" w:cs="Times New Roman"/>
                <w:color w:val="000000"/>
                <w:sz w:val="24"/>
                <w:szCs w:val="24"/>
                <w:lang w:val="uk-UA" w:eastAsia="ru-RU"/>
              </w:rPr>
              <w:t>49 Особливостей.</w:t>
            </w:r>
          </w:p>
        </w:tc>
      </w:tr>
      <w:tr w:rsidR="00813E6C" w:rsidRPr="005E7ED7"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5E7ED7" w:rsidRDefault="00813E6C" w:rsidP="00813E6C">
            <w:pPr>
              <w:spacing w:before="150" w:after="15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5E7ED7" w:rsidRDefault="00813E6C" w:rsidP="00813E6C">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5E7ED7" w:rsidRDefault="00813E6C" w:rsidP="00760EE1">
            <w:pPr>
              <w:spacing w:before="150" w:after="15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Pr="005E7ED7"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Pr="005E7ED7" w:rsidRDefault="00760EE1">
      <w:pPr>
        <w:rPr>
          <w:rFonts w:ascii="Times New Roman" w:eastAsia="Times New Roman" w:hAnsi="Times New Roman" w:cs="Times New Roman"/>
          <w:sz w:val="24"/>
          <w:szCs w:val="24"/>
          <w:lang w:eastAsia="ru-RU"/>
        </w:rPr>
      </w:pPr>
      <w:r w:rsidRPr="005E7ED7">
        <w:rPr>
          <w:rFonts w:ascii="Times New Roman" w:eastAsia="Times New Roman" w:hAnsi="Times New Roman" w:cs="Times New Roman"/>
          <w:sz w:val="24"/>
          <w:szCs w:val="24"/>
          <w:lang w:eastAsia="ru-RU"/>
        </w:rPr>
        <w:br w:type="page"/>
      </w:r>
    </w:p>
    <w:p w14:paraId="3F434714" w14:textId="77777777" w:rsidR="00815880" w:rsidRPr="005E7E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5E7ED7">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Pr="005E7ED7"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5E7ED7">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5E7ED7"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5E7ED7" w:rsidRDefault="00AD2380" w:rsidP="00813E6C">
      <w:pPr>
        <w:spacing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5E7ED7"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5E7ED7"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5E7ED7" w:rsidRDefault="00813E6C" w:rsidP="00813E6C">
            <w:pPr>
              <w:spacing w:after="0" w:line="240" w:lineRule="auto"/>
              <w:jc w:val="both"/>
              <w:rPr>
                <w:rFonts w:ascii="Times New Roman" w:eastAsia="Times New Roman" w:hAnsi="Times New Roman" w:cs="Times New Roman"/>
                <w:color w:val="000000"/>
                <w:sz w:val="24"/>
                <w:szCs w:val="24"/>
                <w:vertAlign w:val="superscript"/>
                <w:lang w:eastAsia="ru-RU"/>
              </w:rPr>
            </w:pPr>
            <w:r w:rsidRPr="005E7ED7">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5E7ED7">
              <w:rPr>
                <w:rFonts w:ascii="Times New Roman" w:eastAsia="Times New Roman" w:hAnsi="Times New Roman" w:cs="Times New Roman"/>
                <w:color w:val="000000"/>
                <w:sz w:val="24"/>
                <w:szCs w:val="2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664A" w14:textId="77777777" w:rsidR="007609C5" w:rsidRPr="00105E63" w:rsidRDefault="007609C5" w:rsidP="007609C5">
            <w:pPr>
              <w:spacing w:after="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p>
          <w:p w14:paraId="2BBFF9EE" w14:textId="77777777" w:rsidR="007609C5" w:rsidRPr="00E25390"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Pr="00C72186">
              <w:rPr>
                <w:rFonts w:ascii="Times New Roman" w:eastAsia="Times New Roman" w:hAnsi="Times New Roman" w:cs="Times New Roman"/>
                <w:color w:val="000000"/>
                <w:sz w:val="24"/>
                <w:szCs w:val="24"/>
                <w:lang w:val="uk-UA" w:eastAsia="ru-RU"/>
              </w:rPr>
              <w:t>виконання</w:t>
            </w:r>
            <w:r>
              <w:rPr>
                <w:rFonts w:ascii="Times New Roman" w:eastAsia="Times New Roman" w:hAnsi="Times New Roman" w:cs="Times New Roman"/>
                <w:color w:val="000000"/>
                <w:sz w:val="24"/>
                <w:szCs w:val="24"/>
                <w:lang w:val="uk-UA" w:eastAsia="ru-RU"/>
              </w:rPr>
              <w:t xml:space="preserve"> </w:t>
            </w:r>
            <w:r w:rsidRPr="00C72186">
              <w:rPr>
                <w:rFonts w:ascii="Times New Roman" w:eastAsia="Times New Roman" w:hAnsi="Times New Roman" w:cs="Times New Roman"/>
                <w:color w:val="000000"/>
                <w:sz w:val="24"/>
                <w:szCs w:val="24"/>
                <w:lang w:val="uk-UA" w:eastAsia="ru-RU"/>
              </w:rPr>
              <w:t>робіт за предметом закупівлі:</w:t>
            </w:r>
          </w:p>
          <w:p w14:paraId="7EE3D927" w14:textId="273F3C50" w:rsidR="007609C5" w:rsidRPr="00F51487" w:rsidRDefault="0060220C"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F51487">
              <w:rPr>
                <w:rFonts w:ascii="Times New Roman" w:eastAsia="Times New Roman" w:hAnsi="Times New Roman" w:cs="Times New Roman"/>
                <w:color w:val="000000"/>
                <w:sz w:val="24"/>
                <w:szCs w:val="24"/>
                <w:lang w:val="uk-UA" w:eastAsia="ru-RU"/>
              </w:rPr>
              <w:t>Автогідропідіймач</w:t>
            </w:r>
            <w:r w:rsidR="007E6EDC">
              <w:rPr>
                <w:rFonts w:ascii="Times New Roman" w:eastAsia="Times New Roman" w:hAnsi="Times New Roman" w:cs="Times New Roman"/>
                <w:color w:val="000000"/>
                <w:sz w:val="24"/>
                <w:szCs w:val="24"/>
                <w:lang w:val="uk-UA" w:eastAsia="ru-RU"/>
              </w:rPr>
              <w:t>.</w:t>
            </w:r>
          </w:p>
          <w:p w14:paraId="70C27EB4"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7083A5BD" w14:textId="77777777" w:rsidR="007609C5" w:rsidRPr="00105E63"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057A48A9" w14:textId="3CC6FE6E" w:rsidR="007609C5" w:rsidRPr="00BD1C2A"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посвідчений власником документ, який підтверджує право власності на вказану техніку</w:t>
            </w:r>
            <w:r w:rsidR="00B00509">
              <w:rPr>
                <w:rFonts w:ascii="Times New Roman" w:eastAsia="Times New Roman" w:hAnsi="Times New Roman" w:cs="Times New Roman"/>
                <w:color w:val="000000"/>
                <w:sz w:val="24"/>
                <w:szCs w:val="24"/>
                <w:lang w:val="uk-UA" w:eastAsia="ru-RU"/>
              </w:rPr>
              <w:t>;</w:t>
            </w:r>
          </w:p>
          <w:p w14:paraId="3F423EC1" w14:textId="77777777" w:rsidR="007609C5" w:rsidRPr="00BD1C2A"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договори дійсні та чинні,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6B6E5744"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0316ADCA" w14:textId="77777777" w:rsidR="007609C5" w:rsidRPr="00472FA9"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1815C905" w14:textId="77777777" w:rsidR="007609C5" w:rsidRPr="00BD1C2A"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акт(и) приймання-передачі (або інший(і) документ(и), який(і) підтверджує(ють) факт передачі) техніки до договорів (у разі, коли вимогами чинного законодавства </w:t>
            </w:r>
            <w:r w:rsidRPr="00BD1C2A">
              <w:rPr>
                <w:rFonts w:ascii="Times New Roman" w:eastAsia="Times New Roman" w:hAnsi="Times New Roman" w:cs="Times New Roman"/>
                <w:color w:val="000000"/>
                <w:sz w:val="24"/>
                <w:szCs w:val="24"/>
                <w:lang w:eastAsia="ru-RU"/>
              </w:rPr>
              <w:lastRenderedPageBreak/>
              <w:t>України та/або умовами зазначених договорів передбачено їх складання).</w:t>
            </w:r>
          </w:p>
          <w:p w14:paraId="16CD85DC"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65950683"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p>
          <w:p w14:paraId="2127B545"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B61DE34" w14:textId="77777777" w:rsidR="007609C5" w:rsidRPr="00292EC0"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Pr>
                <w:rFonts w:ascii="Times New Roman" w:eastAsia="Times New Roman" w:hAnsi="Times New Roman" w:cs="Times New Roman"/>
                <w:color w:val="000000"/>
                <w:sz w:val="24"/>
                <w:szCs w:val="24"/>
                <w:lang w:val="uk-UA" w:eastAsia="ru-RU"/>
              </w:rPr>
              <w:t>.</w:t>
            </w:r>
          </w:p>
          <w:p w14:paraId="449624F7"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4F14FAC9"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72E5CFCD"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7561E30E"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47508C64"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7826BF5A" w14:textId="77777777" w:rsidR="007609C5" w:rsidRPr="004402FE"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187D689"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533DFC8B"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lastRenderedPageBreak/>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0C0E31DF" w14:textId="77777777" w:rsidR="007609C5" w:rsidRPr="004402FE" w:rsidRDefault="007609C5" w:rsidP="007609C5">
            <w:pPr>
              <w:numPr>
                <w:ilvl w:val="0"/>
                <w:numId w:val="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179C00FF" w:rsidR="0024708A" w:rsidRPr="005E7ED7" w:rsidRDefault="007609C5" w:rsidP="007609C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5E7ED7" w14:paraId="3794D370" w14:textId="77777777" w:rsidTr="00631C2C">
        <w:trPr>
          <w:trHeight w:val="39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5E7ED7" w:rsidRDefault="00813E6C" w:rsidP="00EC094F">
            <w:pPr>
              <w:spacing w:after="0" w:line="240" w:lineRule="auto"/>
              <w:jc w:val="both"/>
              <w:rPr>
                <w:rFonts w:ascii="Times New Roman" w:eastAsia="Times New Roman" w:hAnsi="Times New Roman" w:cs="Times New Roman"/>
                <w:color w:val="000000"/>
                <w:sz w:val="24"/>
                <w:szCs w:val="24"/>
                <w:vertAlign w:val="superscript"/>
                <w:lang w:eastAsia="ru-RU"/>
              </w:rPr>
            </w:pPr>
            <w:r w:rsidRPr="005E7ED7">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E7ED7">
              <w:rPr>
                <w:rFonts w:ascii="Times New Roman" w:eastAsia="Times New Roman" w:hAnsi="Times New Roman" w:cs="Times New Roman"/>
                <w:color w:val="000000"/>
                <w:sz w:val="24"/>
                <w:szCs w:val="24"/>
                <w:vertAlign w:val="superscript"/>
                <w:lang w:eastAsia="ru-RU"/>
              </w:rPr>
              <w:t>1, 2</w:t>
            </w:r>
            <w:r w:rsidR="00BA13FE" w:rsidRPr="005E7ED7">
              <w:rPr>
                <w:rFonts w:ascii="Times New Roman" w:eastAsia="Times New Roman" w:hAnsi="Times New Roman" w:cs="Times New Roman"/>
                <w:color w:val="000000"/>
                <w:sz w:val="24"/>
                <w:szCs w:val="2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109B3D4" w:rsidR="00A77354" w:rsidRPr="005E7ED7" w:rsidRDefault="00A77354" w:rsidP="00A102EE">
            <w:pPr>
              <w:pStyle w:val="a4"/>
              <w:jc w:val="both"/>
              <w:rPr>
                <w:sz w:val="24"/>
                <w:szCs w:val="24"/>
              </w:rPr>
            </w:pPr>
            <w:r w:rsidRPr="005E7ED7">
              <w:rPr>
                <w:sz w:val="24"/>
                <w:szCs w:val="24"/>
              </w:rPr>
              <w:t xml:space="preserve">Учасник в складі пропозиції повинен подати інформаційну довідку про наявність </w:t>
            </w:r>
            <w:r w:rsidR="00EB00FC" w:rsidRPr="005E7ED7">
              <w:rPr>
                <w:sz w:val="24"/>
                <w:szCs w:val="24"/>
              </w:rPr>
              <w:t>в</w:t>
            </w:r>
            <w:r w:rsidRPr="005E7ED7">
              <w:rPr>
                <w:sz w:val="24"/>
                <w:szCs w:val="24"/>
              </w:rPr>
              <w:t xml:space="preserve"> Учасника працівників відповідної кваліфікації, які мають знання та досвід, необхідні для </w:t>
            </w:r>
            <w:r w:rsidR="00637020" w:rsidRPr="005E7ED7">
              <w:rPr>
                <w:color w:val="000000"/>
                <w:sz w:val="24"/>
                <w:szCs w:val="24"/>
                <w:lang w:eastAsia="ru-RU"/>
              </w:rPr>
              <w:t>виконання робіт за предметом закупівлі</w:t>
            </w:r>
            <w:r w:rsidR="00BD1DE0" w:rsidRPr="005E7ED7">
              <w:rPr>
                <w:color w:val="000000"/>
                <w:sz w:val="24"/>
                <w:szCs w:val="24"/>
                <w:lang w:eastAsia="ru-RU"/>
              </w:rPr>
              <w:t>,</w:t>
            </w:r>
            <w:r w:rsidR="00F00952" w:rsidRPr="005E7ED7">
              <w:rPr>
                <w:color w:val="000000"/>
                <w:sz w:val="24"/>
                <w:szCs w:val="24"/>
                <w:lang w:eastAsia="ru-RU"/>
              </w:rPr>
              <w:t xml:space="preserve"> </w:t>
            </w:r>
            <w:r w:rsidR="00F00952" w:rsidRPr="005E7ED7">
              <w:rPr>
                <w:sz w:val="24"/>
                <w:szCs w:val="24"/>
                <w:lang w:eastAsia="ru-RU"/>
              </w:rPr>
              <w:t>за нижченаведеною формою</w:t>
            </w:r>
            <w:r w:rsidRPr="005E7ED7">
              <w:rPr>
                <w:sz w:val="24"/>
                <w:szCs w:val="24"/>
              </w:rPr>
              <w:t>:</w:t>
            </w:r>
          </w:p>
          <w:p w14:paraId="6734A627" w14:textId="2DFC80E5" w:rsidR="00373C02" w:rsidRPr="005E7ED7" w:rsidRDefault="0027388A" w:rsidP="00A102EE">
            <w:pPr>
              <w:pStyle w:val="a4"/>
              <w:jc w:val="center"/>
              <w:rPr>
                <w:b/>
                <w:sz w:val="24"/>
                <w:szCs w:val="24"/>
                <w:lang w:eastAsia="ru-RU"/>
              </w:rPr>
            </w:pPr>
            <w:r w:rsidRPr="005E7ED7">
              <w:rPr>
                <w:b/>
                <w:sz w:val="24"/>
                <w:szCs w:val="24"/>
                <w:lang w:eastAsia="ru-RU"/>
              </w:rPr>
              <w:t>ІНФОРМАЦІЯ ПРО НАЯВНІСТЬ ПРАЦІВНИКІВ ВІДПОВІДНОЇ КВАЛІФІКАЦІЇ, ЯКІ МАЮТЬ НЕОБХІДНІ ЗНАННЯ ТА ДОСВІД1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0D50DB" w14:paraId="4FB86BAF" w14:textId="77777777" w:rsidTr="00472FA9">
              <w:trPr>
                <w:trHeight w:val="977"/>
                <w:jc w:val="center"/>
              </w:trPr>
              <w:tc>
                <w:tcPr>
                  <w:tcW w:w="719" w:type="dxa"/>
                  <w:vAlign w:val="center"/>
                </w:tcPr>
                <w:p w14:paraId="0D0483E3" w14:textId="77777777" w:rsidR="00A77354" w:rsidRPr="005E7ED7" w:rsidRDefault="00A77354" w:rsidP="00A102EE">
                  <w:pPr>
                    <w:pStyle w:val="TableParagraph"/>
                    <w:spacing w:before="231" w:line="237" w:lineRule="auto"/>
                    <w:ind w:left="105" w:right="73"/>
                    <w:jc w:val="center"/>
                    <w:rPr>
                      <w:sz w:val="24"/>
                      <w:szCs w:val="24"/>
                    </w:rPr>
                  </w:pPr>
                  <w:r w:rsidRPr="005E7ED7">
                    <w:rPr>
                      <w:sz w:val="24"/>
                      <w:szCs w:val="24"/>
                    </w:rPr>
                    <w:t>№</w:t>
                  </w:r>
                  <w:r w:rsidRPr="005E7ED7">
                    <w:rPr>
                      <w:spacing w:val="1"/>
                      <w:sz w:val="24"/>
                      <w:szCs w:val="24"/>
                    </w:rPr>
                    <w:t xml:space="preserve"> </w:t>
                  </w:r>
                  <w:r w:rsidRPr="005E7ED7">
                    <w:rPr>
                      <w:sz w:val="24"/>
                      <w:szCs w:val="24"/>
                    </w:rPr>
                    <w:t>п/п</w:t>
                  </w:r>
                </w:p>
              </w:tc>
              <w:tc>
                <w:tcPr>
                  <w:tcW w:w="1817" w:type="dxa"/>
                  <w:vAlign w:val="center"/>
                </w:tcPr>
                <w:p w14:paraId="33407BD2" w14:textId="77777777" w:rsidR="00A77354" w:rsidRPr="005E7ED7" w:rsidRDefault="00A77354" w:rsidP="00A102EE">
                  <w:pPr>
                    <w:pStyle w:val="TableParagraph"/>
                    <w:ind w:left="105"/>
                    <w:jc w:val="center"/>
                    <w:rPr>
                      <w:sz w:val="24"/>
                      <w:szCs w:val="24"/>
                    </w:rPr>
                  </w:pPr>
                  <w:r w:rsidRPr="005E7ED7">
                    <w:rPr>
                      <w:sz w:val="24"/>
                      <w:szCs w:val="24"/>
                    </w:rPr>
                    <w:t>Посада</w:t>
                  </w:r>
                </w:p>
              </w:tc>
              <w:tc>
                <w:tcPr>
                  <w:tcW w:w="2086" w:type="dxa"/>
                  <w:vAlign w:val="center"/>
                </w:tcPr>
                <w:p w14:paraId="589FFD8E" w14:textId="77777777" w:rsidR="00A77354" w:rsidRPr="005E7ED7" w:rsidRDefault="00A77354" w:rsidP="00A102EE">
                  <w:pPr>
                    <w:pStyle w:val="TableParagraph"/>
                    <w:ind w:left="105"/>
                    <w:jc w:val="center"/>
                    <w:rPr>
                      <w:sz w:val="24"/>
                      <w:szCs w:val="24"/>
                    </w:rPr>
                  </w:pPr>
                  <w:r w:rsidRPr="005E7ED7">
                    <w:rPr>
                      <w:sz w:val="24"/>
                      <w:szCs w:val="24"/>
                    </w:rPr>
                    <w:t>П.І.Б.</w:t>
                  </w:r>
                </w:p>
              </w:tc>
              <w:tc>
                <w:tcPr>
                  <w:tcW w:w="1621" w:type="dxa"/>
                  <w:vAlign w:val="center"/>
                </w:tcPr>
                <w:p w14:paraId="1D07CFB7" w14:textId="77777777" w:rsidR="00A77354" w:rsidRPr="005E7ED7" w:rsidRDefault="00A77354" w:rsidP="00A102EE">
                  <w:pPr>
                    <w:pStyle w:val="TableParagraph"/>
                    <w:ind w:left="106"/>
                    <w:jc w:val="center"/>
                    <w:rPr>
                      <w:sz w:val="24"/>
                      <w:szCs w:val="24"/>
                    </w:rPr>
                  </w:pPr>
                  <w:r w:rsidRPr="005E7ED7">
                    <w:rPr>
                      <w:sz w:val="24"/>
                      <w:szCs w:val="24"/>
                    </w:rPr>
                    <w:t>Освіта</w:t>
                  </w:r>
                </w:p>
              </w:tc>
            </w:tr>
            <w:tr w:rsidR="00A77354" w:rsidRPr="000D50DB" w14:paraId="618B56D6" w14:textId="77777777" w:rsidTr="00472FA9">
              <w:trPr>
                <w:trHeight w:val="277"/>
                <w:jc w:val="center"/>
              </w:trPr>
              <w:tc>
                <w:tcPr>
                  <w:tcW w:w="719" w:type="dxa"/>
                </w:tcPr>
                <w:p w14:paraId="7107E7FF" w14:textId="77777777" w:rsidR="00A77354" w:rsidRPr="005E7ED7" w:rsidRDefault="00A77354" w:rsidP="00A102EE">
                  <w:pPr>
                    <w:pStyle w:val="TableParagraph"/>
                    <w:spacing w:line="258" w:lineRule="exact"/>
                    <w:ind w:left="105"/>
                    <w:jc w:val="center"/>
                    <w:rPr>
                      <w:sz w:val="24"/>
                      <w:szCs w:val="24"/>
                    </w:rPr>
                  </w:pPr>
                  <w:r w:rsidRPr="005E7ED7">
                    <w:rPr>
                      <w:sz w:val="24"/>
                      <w:szCs w:val="24"/>
                    </w:rPr>
                    <w:t>1</w:t>
                  </w:r>
                </w:p>
              </w:tc>
              <w:tc>
                <w:tcPr>
                  <w:tcW w:w="1817" w:type="dxa"/>
                </w:tcPr>
                <w:p w14:paraId="575C1028" w14:textId="77777777" w:rsidR="00A77354" w:rsidRPr="005E7ED7" w:rsidRDefault="00A77354" w:rsidP="00A102EE">
                  <w:pPr>
                    <w:pStyle w:val="TableParagraph"/>
                    <w:spacing w:line="258" w:lineRule="exact"/>
                    <w:ind w:left="105"/>
                    <w:jc w:val="center"/>
                    <w:rPr>
                      <w:sz w:val="24"/>
                      <w:szCs w:val="24"/>
                    </w:rPr>
                  </w:pPr>
                  <w:r w:rsidRPr="005E7ED7">
                    <w:rPr>
                      <w:sz w:val="24"/>
                      <w:szCs w:val="24"/>
                    </w:rPr>
                    <w:t>2</w:t>
                  </w:r>
                </w:p>
              </w:tc>
              <w:tc>
                <w:tcPr>
                  <w:tcW w:w="2086" w:type="dxa"/>
                </w:tcPr>
                <w:p w14:paraId="01E4A561" w14:textId="77777777" w:rsidR="00A77354" w:rsidRPr="005E7ED7" w:rsidRDefault="00A77354" w:rsidP="00A102EE">
                  <w:pPr>
                    <w:pStyle w:val="TableParagraph"/>
                    <w:spacing w:line="258" w:lineRule="exact"/>
                    <w:ind w:left="105"/>
                    <w:jc w:val="center"/>
                    <w:rPr>
                      <w:sz w:val="24"/>
                      <w:szCs w:val="24"/>
                    </w:rPr>
                  </w:pPr>
                  <w:r w:rsidRPr="005E7ED7">
                    <w:rPr>
                      <w:sz w:val="24"/>
                      <w:szCs w:val="24"/>
                    </w:rPr>
                    <w:t>3</w:t>
                  </w:r>
                </w:p>
              </w:tc>
              <w:tc>
                <w:tcPr>
                  <w:tcW w:w="1621" w:type="dxa"/>
                </w:tcPr>
                <w:p w14:paraId="3BA91B5B" w14:textId="77777777" w:rsidR="00A77354" w:rsidRPr="005E7ED7" w:rsidRDefault="00A77354" w:rsidP="00A102EE">
                  <w:pPr>
                    <w:pStyle w:val="TableParagraph"/>
                    <w:spacing w:line="258" w:lineRule="exact"/>
                    <w:ind w:left="106"/>
                    <w:jc w:val="center"/>
                    <w:rPr>
                      <w:sz w:val="24"/>
                      <w:szCs w:val="24"/>
                    </w:rPr>
                  </w:pPr>
                  <w:r w:rsidRPr="005E7ED7">
                    <w:rPr>
                      <w:sz w:val="24"/>
                      <w:szCs w:val="24"/>
                    </w:rPr>
                    <w:t>4</w:t>
                  </w:r>
                </w:p>
              </w:tc>
            </w:tr>
            <w:tr w:rsidR="00A77354" w:rsidRPr="000D50DB" w14:paraId="30968F8F" w14:textId="77777777" w:rsidTr="00472FA9">
              <w:trPr>
                <w:trHeight w:val="316"/>
                <w:jc w:val="center"/>
              </w:trPr>
              <w:tc>
                <w:tcPr>
                  <w:tcW w:w="719" w:type="dxa"/>
                </w:tcPr>
                <w:p w14:paraId="398F4C59" w14:textId="77777777" w:rsidR="00A77354" w:rsidRPr="005E7ED7" w:rsidRDefault="00A77354" w:rsidP="00A102EE">
                  <w:pPr>
                    <w:pStyle w:val="TableParagraph"/>
                    <w:rPr>
                      <w:sz w:val="24"/>
                      <w:szCs w:val="24"/>
                    </w:rPr>
                  </w:pPr>
                </w:p>
              </w:tc>
              <w:tc>
                <w:tcPr>
                  <w:tcW w:w="1817" w:type="dxa"/>
                </w:tcPr>
                <w:p w14:paraId="4970CECB" w14:textId="77777777" w:rsidR="00A77354" w:rsidRPr="005E7ED7" w:rsidRDefault="00A77354" w:rsidP="00A102EE">
                  <w:pPr>
                    <w:pStyle w:val="TableParagraph"/>
                    <w:rPr>
                      <w:sz w:val="24"/>
                      <w:szCs w:val="24"/>
                    </w:rPr>
                  </w:pPr>
                </w:p>
              </w:tc>
              <w:tc>
                <w:tcPr>
                  <w:tcW w:w="2086" w:type="dxa"/>
                </w:tcPr>
                <w:p w14:paraId="07BA2122" w14:textId="77777777" w:rsidR="00A77354" w:rsidRPr="005E7ED7" w:rsidRDefault="00A77354" w:rsidP="00A102EE">
                  <w:pPr>
                    <w:pStyle w:val="TableParagraph"/>
                    <w:rPr>
                      <w:sz w:val="24"/>
                      <w:szCs w:val="24"/>
                    </w:rPr>
                  </w:pPr>
                </w:p>
              </w:tc>
              <w:tc>
                <w:tcPr>
                  <w:tcW w:w="1621" w:type="dxa"/>
                </w:tcPr>
                <w:p w14:paraId="0A95D199" w14:textId="77777777" w:rsidR="00A77354" w:rsidRPr="005E7ED7" w:rsidRDefault="00A77354" w:rsidP="00A102EE">
                  <w:pPr>
                    <w:pStyle w:val="TableParagraph"/>
                    <w:rPr>
                      <w:sz w:val="24"/>
                      <w:szCs w:val="24"/>
                    </w:rPr>
                  </w:pPr>
                </w:p>
              </w:tc>
            </w:tr>
          </w:tbl>
          <w:p w14:paraId="11E71313" w14:textId="77777777" w:rsidR="00866274" w:rsidRPr="008D01FC" w:rsidRDefault="00866274" w:rsidP="00866274">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наявності в учасника процедури закупівлі працівників відповідної кваліфікації, які мають необхідні </w:t>
            </w:r>
            <w:r w:rsidRPr="008D01FC">
              <w:rPr>
                <w:rFonts w:ascii="Times New Roman" w:eastAsia="Times New Roman" w:hAnsi="Times New Roman" w:cs="Times New Roman"/>
                <w:sz w:val="24"/>
                <w:szCs w:val="24"/>
                <w:lang w:val="uk-UA" w:eastAsia="ar-SA"/>
              </w:rPr>
              <w:t>знання та досвід для виконання робіт за предметом закупівлі:</w:t>
            </w:r>
          </w:p>
          <w:p w14:paraId="68D36F68" w14:textId="26FA98BC" w:rsidR="00866274" w:rsidRPr="008D01FC" w:rsidRDefault="00866274" w:rsidP="0086627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Інженер </w:t>
            </w:r>
            <w:r w:rsidR="00AF6D7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програміст</w:t>
            </w:r>
            <w:r w:rsidR="00AF6D77">
              <w:rPr>
                <w:rFonts w:ascii="Times New Roman" w:eastAsia="Times New Roman" w:hAnsi="Times New Roman" w:cs="Times New Roman"/>
                <w:sz w:val="24"/>
                <w:szCs w:val="24"/>
                <w:lang w:val="uk-UA" w:eastAsia="ru-RU"/>
              </w:rPr>
              <w:t>;</w:t>
            </w:r>
          </w:p>
          <w:p w14:paraId="1265C8C4" w14:textId="7D8308EE" w:rsidR="00866274" w:rsidRPr="00A102EE" w:rsidRDefault="00866274" w:rsidP="00866274">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Інженер </w:t>
            </w:r>
            <w:r w:rsidR="00AF6D7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електрик</w:t>
            </w:r>
            <w:r w:rsidR="00AF6D77">
              <w:rPr>
                <w:rFonts w:ascii="Times New Roman" w:eastAsia="Times New Roman" w:hAnsi="Times New Roman" w:cs="Times New Roman"/>
                <w:sz w:val="24"/>
                <w:szCs w:val="24"/>
                <w:lang w:val="uk-UA" w:eastAsia="ru-RU"/>
              </w:rPr>
              <w:t>.</w:t>
            </w:r>
          </w:p>
          <w:p w14:paraId="35849864" w14:textId="4408E958" w:rsidR="00813E6C" w:rsidRDefault="007A6B0D" w:rsidP="00D87BDB">
            <w:pPr>
              <w:pStyle w:val="a4"/>
              <w:spacing w:after="120"/>
              <w:jc w:val="both"/>
              <w:rPr>
                <w:sz w:val="24"/>
                <w:szCs w:val="24"/>
              </w:rPr>
            </w:pPr>
            <w:r>
              <w:rPr>
                <w:sz w:val="24"/>
                <w:szCs w:val="24"/>
              </w:rPr>
              <w:t xml:space="preserve">На кожного працівника зазначеного в довідці </w:t>
            </w:r>
            <w:r w:rsidR="00866274" w:rsidRPr="00CC2A1B">
              <w:rPr>
                <w:sz w:val="24"/>
                <w:szCs w:val="24"/>
              </w:rPr>
              <w:t xml:space="preserve">Учасник має </w:t>
            </w:r>
            <w:r>
              <w:rPr>
                <w:sz w:val="24"/>
                <w:szCs w:val="24"/>
              </w:rPr>
              <w:t>надати</w:t>
            </w:r>
            <w:r w:rsidR="00866274" w:rsidRPr="00CC2A1B">
              <w:rPr>
                <w:sz w:val="24"/>
                <w:szCs w:val="24"/>
              </w:rPr>
              <w:t xml:space="preserve"> (наказ про прийняття на роботу та/або трудов</w:t>
            </w:r>
            <w:r w:rsidR="001A1200">
              <w:rPr>
                <w:sz w:val="24"/>
                <w:szCs w:val="24"/>
              </w:rPr>
              <w:t>у</w:t>
            </w:r>
            <w:r w:rsidR="00866274" w:rsidRPr="00CC2A1B">
              <w:rPr>
                <w:sz w:val="24"/>
                <w:szCs w:val="24"/>
              </w:rPr>
              <w:t xml:space="preserve"> книжк</w:t>
            </w:r>
            <w:r w:rsidR="001A1200">
              <w:rPr>
                <w:sz w:val="24"/>
                <w:szCs w:val="24"/>
              </w:rPr>
              <w:t>у</w:t>
            </w:r>
            <w:r w:rsidR="00866274" w:rsidRPr="00CC2A1B">
              <w:rPr>
                <w:sz w:val="24"/>
                <w:szCs w:val="24"/>
              </w:rPr>
              <w:t>, та/або цивільно-правови</w:t>
            </w:r>
            <w:r w:rsidR="001A1200">
              <w:rPr>
                <w:sz w:val="24"/>
                <w:szCs w:val="24"/>
              </w:rPr>
              <w:t>й</w:t>
            </w:r>
            <w:r w:rsidR="00866274" w:rsidRPr="00CC2A1B">
              <w:rPr>
                <w:sz w:val="24"/>
                <w:szCs w:val="24"/>
              </w:rPr>
              <w:t xml:space="preserve"> договор та/або інши</w:t>
            </w:r>
            <w:r w:rsidR="001A1200">
              <w:rPr>
                <w:sz w:val="24"/>
                <w:szCs w:val="24"/>
              </w:rPr>
              <w:t>й</w:t>
            </w:r>
            <w:r w:rsidR="00866274" w:rsidRPr="00CC2A1B">
              <w:rPr>
                <w:sz w:val="24"/>
                <w:szCs w:val="24"/>
              </w:rPr>
              <w:t xml:space="preserve"> договорів в тому числі ФОП)</w:t>
            </w:r>
            <w:r w:rsidR="00D87BDB">
              <w:rPr>
                <w:sz w:val="24"/>
                <w:szCs w:val="24"/>
              </w:rPr>
              <w:t>.</w:t>
            </w:r>
          </w:p>
          <w:p w14:paraId="5294F556" w14:textId="1393202A" w:rsidR="008C0D82" w:rsidRPr="005E7ED7" w:rsidRDefault="008C0D82" w:rsidP="00D87BDB">
            <w:pPr>
              <w:pStyle w:val="a4"/>
              <w:spacing w:after="120"/>
              <w:jc w:val="both"/>
              <w:rPr>
                <w:sz w:val="24"/>
                <w:szCs w:val="24"/>
              </w:rPr>
            </w:pPr>
            <w:r>
              <w:rPr>
                <w:sz w:val="24"/>
                <w:szCs w:val="24"/>
              </w:rPr>
              <w:t>Працівник</w:t>
            </w:r>
            <w:r w:rsidR="00B542A6">
              <w:rPr>
                <w:sz w:val="24"/>
                <w:szCs w:val="24"/>
              </w:rPr>
              <w:t>и</w:t>
            </w:r>
            <w:r>
              <w:rPr>
                <w:sz w:val="24"/>
                <w:szCs w:val="24"/>
              </w:rPr>
              <w:t xml:space="preserve">, які будуть задіяні до монтажу </w:t>
            </w:r>
            <w:r w:rsidR="0086752C">
              <w:rPr>
                <w:sz w:val="24"/>
                <w:szCs w:val="24"/>
              </w:rPr>
              <w:t>станційного обладнання звязку повинні мати посвідчення знань про техніку безпеки</w:t>
            </w:r>
            <w:r w:rsidR="00B542A6">
              <w:rPr>
                <w:sz w:val="24"/>
                <w:szCs w:val="24"/>
              </w:rPr>
              <w:t>.</w:t>
            </w:r>
          </w:p>
        </w:tc>
      </w:tr>
      <w:tr w:rsidR="00813E6C" w:rsidRPr="009B0C04"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5E7ED7">
              <w:rPr>
                <w:rFonts w:ascii="Times New Roman" w:eastAsia="Times New Roman" w:hAnsi="Times New Roman" w:cs="Times New Roman"/>
                <w:color w:val="000000"/>
                <w:sz w:val="24"/>
                <w:szCs w:val="2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022C24B6" w:rsidR="00D93355" w:rsidRPr="005E7ED7"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w:t>
            </w:r>
            <w:r w:rsidR="002E5469">
              <w:rPr>
                <w:rFonts w:ascii="Times New Roman" w:eastAsia="Times New Roman" w:hAnsi="Times New Roman" w:cs="Times New Roman"/>
                <w:sz w:val="24"/>
                <w:szCs w:val="24"/>
                <w:lang w:val="uk-UA" w:eastAsia="ru-RU"/>
              </w:rPr>
              <w:t xml:space="preserve"> стосовно предмету закупівлі, а саме виконання</w:t>
            </w:r>
            <w:r w:rsidR="002930CD">
              <w:rPr>
                <w:rFonts w:ascii="Times New Roman" w:eastAsia="Times New Roman" w:hAnsi="Times New Roman" w:cs="Times New Roman"/>
                <w:sz w:val="24"/>
                <w:szCs w:val="24"/>
                <w:lang w:val="uk-UA" w:eastAsia="ru-RU"/>
              </w:rPr>
              <w:t xml:space="preserve"> робіт з будівництва систем</w:t>
            </w:r>
            <w:r w:rsidR="00297630">
              <w:rPr>
                <w:rFonts w:ascii="Times New Roman" w:eastAsia="Times New Roman" w:hAnsi="Times New Roman" w:cs="Times New Roman"/>
                <w:sz w:val="24"/>
                <w:szCs w:val="24"/>
                <w:lang w:val="uk-UA" w:eastAsia="ru-RU"/>
              </w:rPr>
              <w:t xml:space="preserve"> відеоспостереження</w:t>
            </w:r>
            <w:r w:rsidRPr="005E7ED7">
              <w:rPr>
                <w:rFonts w:ascii="Times New Roman" w:eastAsia="Times New Roman" w:hAnsi="Times New Roman" w:cs="Times New Roman"/>
                <w:sz w:val="24"/>
                <w:szCs w:val="24"/>
                <w:lang w:val="uk-UA" w:eastAsia="ru-RU"/>
              </w:rPr>
              <w:t>:</w:t>
            </w:r>
          </w:p>
          <w:p w14:paraId="5F1A5CD0"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48AA0BC3"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050D8E44"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439A49AD"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2D056C79"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7A173C86" w14:textId="77777777" w:rsidR="00B64EF2" w:rsidRDefault="00B64EF2" w:rsidP="009969BA">
            <w:pPr>
              <w:spacing w:after="0" w:line="240" w:lineRule="auto"/>
              <w:jc w:val="center"/>
              <w:rPr>
                <w:rFonts w:ascii="Times New Roman" w:eastAsia="Times New Roman" w:hAnsi="Times New Roman" w:cs="Times New Roman"/>
                <w:b/>
                <w:sz w:val="24"/>
                <w:szCs w:val="24"/>
                <w:lang w:val="uk-UA" w:eastAsia="ru-RU"/>
              </w:rPr>
            </w:pPr>
          </w:p>
          <w:p w14:paraId="2A337688" w14:textId="441F2690" w:rsidR="009969BA" w:rsidRPr="004402FE" w:rsidRDefault="009969BA" w:rsidP="009969BA">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lastRenderedPageBreak/>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9969BA" w:rsidRPr="004402FE" w14:paraId="67865BB0" w14:textId="77777777" w:rsidTr="007E58E1">
              <w:trPr>
                <w:trHeight w:val="1678"/>
                <w:jc w:val="center"/>
              </w:trPr>
              <w:tc>
                <w:tcPr>
                  <w:tcW w:w="399" w:type="dxa"/>
                  <w:shd w:val="clear" w:color="auto" w:fill="auto"/>
                  <w:vAlign w:val="center"/>
                </w:tcPr>
                <w:p w14:paraId="13570A6A" w14:textId="77777777" w:rsidR="009969BA" w:rsidRPr="005F3757" w:rsidRDefault="009969BA" w:rsidP="009969BA">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D37312B" w14:textId="77777777" w:rsidR="009969BA" w:rsidRPr="005F3757" w:rsidRDefault="009969BA" w:rsidP="009969BA">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1965FBFD" w14:textId="77777777" w:rsidR="009969BA" w:rsidRPr="005F3757" w:rsidRDefault="009969BA" w:rsidP="009969BA">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7880E9AE" w14:textId="77777777" w:rsidR="009969BA" w:rsidRPr="005F3757" w:rsidRDefault="009969BA" w:rsidP="009969BA">
                  <w:pPr>
                    <w:spacing w:after="0" w:line="240" w:lineRule="auto"/>
                    <w:jc w:val="both"/>
                    <w:rPr>
                      <w:rFonts w:ascii="Times New Roman" w:hAnsi="Times New Roman"/>
                      <w:sz w:val="20"/>
                      <w:szCs w:val="20"/>
                    </w:rPr>
                  </w:pPr>
                  <w:r w:rsidRPr="005F3757">
                    <w:rPr>
                      <w:rFonts w:ascii="Times New Roman" w:hAnsi="Times New Roman"/>
                      <w:sz w:val="20"/>
                      <w:szCs w:val="20"/>
                    </w:rPr>
                    <w:t>2.</w:t>
                  </w:r>
                  <w:r>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0491B113" w14:textId="77777777" w:rsidR="009969BA" w:rsidRPr="005F3757" w:rsidRDefault="009969BA" w:rsidP="009969BA">
                  <w:pPr>
                    <w:spacing w:after="0" w:line="240" w:lineRule="auto"/>
                    <w:jc w:val="both"/>
                    <w:rPr>
                      <w:rFonts w:ascii="Times New Roman" w:hAnsi="Times New Roman"/>
                      <w:sz w:val="20"/>
                      <w:szCs w:val="20"/>
                    </w:rPr>
                  </w:pPr>
                  <w:r w:rsidRPr="005F3757">
                    <w:rPr>
                      <w:rFonts w:ascii="Times New Roman" w:hAnsi="Times New Roman"/>
                      <w:sz w:val="20"/>
                      <w:szCs w:val="20"/>
                    </w:rPr>
                    <w:t>3.</w:t>
                  </w:r>
                  <w:r>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6442D8ED" w14:textId="77777777" w:rsidR="009969BA" w:rsidRPr="005F3757" w:rsidRDefault="009969BA" w:rsidP="009969BA">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7388F0AF" w14:textId="77777777" w:rsidR="009969BA" w:rsidRPr="0071726F" w:rsidRDefault="009969BA" w:rsidP="009969BA">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Pr>
                      <w:rFonts w:ascii="Times New Roman" w:hAnsi="Times New Roman"/>
                      <w:sz w:val="20"/>
                      <w:szCs w:val="20"/>
                      <w:lang w:val="uk-UA"/>
                    </w:rPr>
                    <w:t>.</w:t>
                  </w:r>
                </w:p>
              </w:tc>
            </w:tr>
            <w:tr w:rsidR="009969BA" w:rsidRPr="004402FE" w14:paraId="3243BB32" w14:textId="77777777" w:rsidTr="007E58E1">
              <w:trPr>
                <w:trHeight w:val="290"/>
                <w:jc w:val="center"/>
              </w:trPr>
              <w:tc>
                <w:tcPr>
                  <w:tcW w:w="399" w:type="dxa"/>
                  <w:shd w:val="clear" w:color="auto" w:fill="auto"/>
                </w:tcPr>
                <w:p w14:paraId="2878615B" w14:textId="77777777" w:rsidR="009969BA" w:rsidRPr="004402FE" w:rsidRDefault="009969BA" w:rsidP="009969BA">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2D3BA18C" w14:textId="77777777" w:rsidR="009969BA" w:rsidRPr="004402FE" w:rsidRDefault="009969BA" w:rsidP="009969BA">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63B14841" w14:textId="77777777" w:rsidR="009969BA" w:rsidRPr="004402FE" w:rsidRDefault="009969BA" w:rsidP="009969BA">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232DE1FF" w14:textId="77777777" w:rsidR="009969BA" w:rsidRPr="004402FE" w:rsidRDefault="009969BA" w:rsidP="009969BA">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9969BA" w:rsidRPr="004402FE" w14:paraId="40C44B8A" w14:textId="77777777" w:rsidTr="007E58E1">
              <w:trPr>
                <w:trHeight w:val="290"/>
                <w:jc w:val="center"/>
              </w:trPr>
              <w:tc>
                <w:tcPr>
                  <w:tcW w:w="399" w:type="dxa"/>
                  <w:shd w:val="clear" w:color="auto" w:fill="auto"/>
                </w:tcPr>
                <w:p w14:paraId="6B71328C" w14:textId="77777777" w:rsidR="009969BA" w:rsidRPr="004402FE" w:rsidRDefault="009969BA" w:rsidP="009969BA">
                  <w:pPr>
                    <w:spacing w:after="0" w:line="240" w:lineRule="auto"/>
                    <w:jc w:val="center"/>
                    <w:rPr>
                      <w:rFonts w:ascii="Times New Roman" w:hAnsi="Times New Roman"/>
                      <w:sz w:val="24"/>
                      <w:szCs w:val="24"/>
                      <w:lang w:eastAsia="zh-CN"/>
                    </w:rPr>
                  </w:pPr>
                </w:p>
              </w:tc>
              <w:tc>
                <w:tcPr>
                  <w:tcW w:w="1437" w:type="dxa"/>
                  <w:shd w:val="clear" w:color="auto" w:fill="auto"/>
                </w:tcPr>
                <w:p w14:paraId="70AD0657" w14:textId="77777777" w:rsidR="009969BA" w:rsidRPr="004402FE" w:rsidRDefault="009969BA" w:rsidP="009969BA">
                  <w:pPr>
                    <w:spacing w:after="0" w:line="240" w:lineRule="auto"/>
                    <w:jc w:val="center"/>
                    <w:rPr>
                      <w:rFonts w:ascii="Times New Roman" w:hAnsi="Times New Roman"/>
                      <w:sz w:val="24"/>
                      <w:szCs w:val="24"/>
                      <w:lang w:eastAsia="zh-CN"/>
                    </w:rPr>
                  </w:pPr>
                </w:p>
              </w:tc>
              <w:tc>
                <w:tcPr>
                  <w:tcW w:w="1965" w:type="dxa"/>
                  <w:shd w:val="clear" w:color="auto" w:fill="auto"/>
                </w:tcPr>
                <w:p w14:paraId="38D91D95" w14:textId="77777777" w:rsidR="009969BA" w:rsidRPr="004402FE" w:rsidRDefault="009969BA" w:rsidP="009969BA">
                  <w:pPr>
                    <w:spacing w:after="0" w:line="240" w:lineRule="auto"/>
                    <w:jc w:val="center"/>
                    <w:rPr>
                      <w:rFonts w:ascii="Times New Roman" w:hAnsi="Times New Roman"/>
                      <w:sz w:val="24"/>
                      <w:szCs w:val="24"/>
                      <w:lang w:eastAsia="zh-CN"/>
                    </w:rPr>
                  </w:pPr>
                </w:p>
              </w:tc>
              <w:tc>
                <w:tcPr>
                  <w:tcW w:w="2669" w:type="dxa"/>
                  <w:shd w:val="clear" w:color="auto" w:fill="auto"/>
                </w:tcPr>
                <w:p w14:paraId="7C50BF35" w14:textId="77777777" w:rsidR="009969BA" w:rsidRPr="004402FE" w:rsidRDefault="009969BA" w:rsidP="009969BA">
                  <w:pPr>
                    <w:spacing w:after="0" w:line="240" w:lineRule="auto"/>
                    <w:jc w:val="center"/>
                    <w:rPr>
                      <w:rFonts w:ascii="Times New Roman" w:hAnsi="Times New Roman"/>
                      <w:sz w:val="24"/>
                      <w:szCs w:val="24"/>
                      <w:lang w:eastAsia="zh-CN"/>
                    </w:rPr>
                  </w:pPr>
                </w:p>
              </w:tc>
            </w:tr>
          </w:tbl>
          <w:p w14:paraId="4592CD91" w14:textId="77777777" w:rsidR="009969BA" w:rsidRPr="004402FE" w:rsidRDefault="009969BA" w:rsidP="009969BA">
            <w:pPr>
              <w:spacing w:after="0" w:line="240" w:lineRule="auto"/>
              <w:rPr>
                <w:rFonts w:ascii="Times New Roman" w:eastAsia="Times New Roman" w:hAnsi="Times New Roman" w:cs="Times New Roman"/>
                <w:sz w:val="24"/>
                <w:szCs w:val="24"/>
                <w:lang w:val="uk-UA" w:eastAsia="ru-RU"/>
              </w:rPr>
            </w:pPr>
          </w:p>
          <w:p w14:paraId="2BE504C0" w14:textId="48B2E202" w:rsidR="009969BA" w:rsidRPr="005F3757" w:rsidRDefault="009969BA" w:rsidP="009969BA">
            <w:pPr>
              <w:widowControl w:val="0"/>
              <w:autoSpaceDE w:val="0"/>
              <w:autoSpaceDN w:val="0"/>
              <w:spacing w:after="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w:t>
            </w:r>
            <w:r w:rsidR="007E6EDC">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0BF401C2" w14:textId="77777777" w:rsidR="009969BA" w:rsidRPr="005F3757" w:rsidRDefault="009969BA" w:rsidP="009969BA">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2AF4384F" w14:textId="77777777" w:rsidR="009969BA" w:rsidRPr="008B52AD" w:rsidRDefault="009969BA" w:rsidP="009969B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7620F774" w14:textId="77777777" w:rsidR="009969BA" w:rsidRPr="008B52AD" w:rsidRDefault="009969BA" w:rsidP="009969B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16D9F303" w14:textId="56EF2FEA" w:rsidR="009969BA" w:rsidRPr="005E7ED7" w:rsidRDefault="009969BA"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*Аналогічним буде вважатись договір на виконання робіт</w:t>
            </w:r>
            <w:r w:rsidR="00D83B42">
              <w:rPr>
                <w:rFonts w:ascii="Times New Roman" w:eastAsia="Times New Roman" w:hAnsi="Times New Roman"/>
                <w:bCs/>
                <w:sz w:val="24"/>
                <w:szCs w:val="24"/>
                <w:lang w:val="uk-UA" w:eastAsia="ru-RU"/>
              </w:rPr>
              <w:t>/надання послуг</w:t>
            </w:r>
            <w:r w:rsidRPr="00CC2A1B">
              <w:rPr>
                <w:rFonts w:ascii="Times New Roman" w:eastAsia="Times New Roman" w:hAnsi="Times New Roman"/>
                <w:bCs/>
                <w:sz w:val="24"/>
                <w:szCs w:val="24"/>
                <w:lang w:val="uk-UA" w:eastAsia="ru-RU"/>
              </w:rPr>
              <w:t xml:space="preserve"> з </w:t>
            </w:r>
            <w:r w:rsidR="00D83B42">
              <w:rPr>
                <w:rFonts w:ascii="Times New Roman" w:eastAsia="Times New Roman" w:hAnsi="Times New Roman" w:cs="Times New Roman"/>
                <w:sz w:val="24"/>
                <w:szCs w:val="24"/>
                <w:lang w:val="uk-UA" w:eastAsia="ru-RU"/>
              </w:rPr>
              <w:t>будівництва</w:t>
            </w:r>
            <w:r w:rsidR="008E6FDB">
              <w:rPr>
                <w:rFonts w:ascii="Times New Roman" w:eastAsia="Times New Roman" w:hAnsi="Times New Roman" w:cs="Times New Roman"/>
                <w:sz w:val="24"/>
                <w:szCs w:val="24"/>
                <w:lang w:val="uk-UA" w:eastAsia="ru-RU"/>
              </w:rPr>
              <w:t>/монтажу</w:t>
            </w:r>
            <w:r w:rsidR="00D83B42">
              <w:rPr>
                <w:rFonts w:ascii="Times New Roman" w:eastAsia="Times New Roman" w:hAnsi="Times New Roman" w:cs="Times New Roman"/>
                <w:sz w:val="24"/>
                <w:szCs w:val="24"/>
                <w:lang w:val="uk-UA" w:eastAsia="ru-RU"/>
              </w:rPr>
              <w:t xml:space="preserve"> систем відеоспостереження</w:t>
            </w:r>
            <w:r w:rsidRPr="00CC2A1B">
              <w:rPr>
                <w:rFonts w:ascii="Times New Roman" w:eastAsia="Times New Roman" w:hAnsi="Times New Roman"/>
                <w:bCs/>
                <w:sz w:val="24"/>
                <w:szCs w:val="24"/>
                <w:lang w:val="uk-UA" w:eastAsia="ru-RU"/>
              </w:rPr>
              <w:t>, укладений із замовником у розумінні Закону України "Про публічні закупівлі".</w:t>
            </w:r>
          </w:p>
        </w:tc>
      </w:tr>
    </w:tbl>
    <w:p w14:paraId="39390840" w14:textId="77777777" w:rsidR="00813E6C" w:rsidRPr="009969BA"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7E58E1"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7E58E1">
        <w:rPr>
          <w:rFonts w:ascii="Times New Roman" w:eastAsia="Times New Roman" w:hAnsi="Times New Roman" w:cs="Times New Roman"/>
          <w:color w:val="000000"/>
          <w:sz w:val="24"/>
          <w:szCs w:val="24"/>
          <w:vertAlign w:val="superscript"/>
          <w:lang w:val="uk-UA" w:eastAsia="ru-RU"/>
        </w:rPr>
        <w:t xml:space="preserve">1 </w:t>
      </w:r>
      <w:r w:rsidRPr="007E58E1">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7E58E1"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7E58E1">
        <w:rPr>
          <w:rFonts w:ascii="Times New Roman" w:eastAsia="Times New Roman" w:hAnsi="Times New Roman" w:cs="Times New Roman"/>
          <w:color w:val="000000"/>
          <w:sz w:val="24"/>
          <w:szCs w:val="24"/>
          <w:vertAlign w:val="superscript"/>
          <w:lang w:val="uk-UA" w:eastAsia="ru-RU"/>
        </w:rPr>
        <w:t>2</w:t>
      </w:r>
      <w:r w:rsidRPr="007E58E1">
        <w:rPr>
          <w:rFonts w:ascii="Times New Roman" w:eastAsia="Times New Roman" w:hAnsi="Times New Roman" w:cs="Times New Roman"/>
          <w:color w:val="000000"/>
          <w:sz w:val="24"/>
          <w:szCs w:val="24"/>
          <w:lang w:val="uk-UA" w:eastAsia="ru-RU"/>
        </w:rPr>
        <w:t>У</w:t>
      </w:r>
      <w:r w:rsidR="001417CA" w:rsidRPr="005E7ED7">
        <w:rPr>
          <w:rFonts w:ascii="Times New Roman" w:eastAsia="Times New Roman" w:hAnsi="Times New Roman" w:cs="Times New Roman"/>
          <w:color w:val="000000"/>
          <w:sz w:val="24"/>
          <w:szCs w:val="24"/>
          <w:lang w:val="uk-UA" w:eastAsia="ru-RU"/>
        </w:rPr>
        <w:t>ч</w:t>
      </w:r>
      <w:r w:rsidR="00F50BD7" w:rsidRPr="005E7ED7">
        <w:rPr>
          <w:rFonts w:ascii="Times New Roman" w:eastAsia="Times New Roman" w:hAnsi="Times New Roman" w:cs="Times New Roman"/>
          <w:color w:val="000000"/>
          <w:sz w:val="24"/>
          <w:szCs w:val="24"/>
          <w:lang w:val="uk-UA" w:eastAsia="ru-RU"/>
        </w:rPr>
        <w:t>а</w:t>
      </w:r>
      <w:r w:rsidRPr="007E58E1">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sidRPr="005E7ED7">
        <w:rPr>
          <w:rFonts w:ascii="Times New Roman" w:eastAsia="Times New Roman" w:hAnsi="Times New Roman" w:cs="Times New Roman"/>
          <w:color w:val="000000"/>
          <w:sz w:val="24"/>
          <w:szCs w:val="24"/>
          <w:lang w:val="uk-UA" w:eastAsia="ru-RU"/>
        </w:rPr>
        <w:t xml:space="preserve"> критеріям</w:t>
      </w:r>
      <w:r w:rsidRPr="007E58E1">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7E58E1" w:rsidRDefault="00CA04D8">
      <w:pPr>
        <w:rPr>
          <w:rFonts w:ascii="Times New Roman" w:eastAsia="Times New Roman" w:hAnsi="Times New Roman" w:cs="Times New Roman"/>
          <w:sz w:val="24"/>
          <w:szCs w:val="24"/>
          <w:lang w:val="uk-UA" w:eastAsia="ru-RU"/>
        </w:rPr>
      </w:pPr>
      <w:r w:rsidRPr="007E58E1">
        <w:rPr>
          <w:rFonts w:ascii="Times New Roman" w:eastAsia="Times New Roman" w:hAnsi="Times New Roman" w:cs="Times New Roman"/>
          <w:sz w:val="24"/>
          <w:szCs w:val="24"/>
          <w:lang w:val="uk-UA" w:eastAsia="ru-RU"/>
        </w:rPr>
        <w:br w:type="page"/>
      </w:r>
    </w:p>
    <w:p w14:paraId="22564FC8" w14:textId="77777777" w:rsidR="00911818" w:rsidRPr="005E7E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5E7ED7">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Pr="005E7ED7"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5E7ED7">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5E7ED7"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5E7ED7" w:rsidRDefault="001107AD" w:rsidP="00813E6C">
      <w:pPr>
        <w:spacing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0D50DB"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5E7ED7" w:rsidRDefault="00813E6C" w:rsidP="000E17C6">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5E7ED7" w:rsidRDefault="00813E6C" w:rsidP="00813E6C">
            <w:pPr>
              <w:spacing w:after="0" w:line="240" w:lineRule="auto"/>
              <w:jc w:val="center"/>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5E7ED7" w:rsidRDefault="00813E6C" w:rsidP="00813E6C">
            <w:pPr>
              <w:spacing w:after="0" w:line="240" w:lineRule="auto"/>
              <w:jc w:val="center"/>
              <w:rPr>
                <w:rFonts w:ascii="Times New Roman" w:eastAsia="Times New Roman" w:hAnsi="Times New Roman" w:cs="Times New Roman"/>
                <w:sz w:val="24"/>
                <w:szCs w:val="24"/>
                <w:lang w:val="uk-UA" w:eastAsia="ru-RU"/>
              </w:rPr>
            </w:pPr>
            <w:r w:rsidRPr="005E7ED7">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5E7ED7"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Pr="005E7ED7"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5E7ED7">
              <w:rPr>
                <w:rFonts w:ascii="Times New Roman" w:eastAsia="Times New Roman" w:hAnsi="Times New Roman" w:cs="Times New Roman"/>
                <w:color w:val="000000"/>
                <w:sz w:val="24"/>
                <w:szCs w:val="24"/>
                <w:shd w:val="clear" w:color="auto" w:fill="FFFFFF"/>
                <w:lang w:val="uk-UA" w:eastAsia="ru-RU"/>
              </w:rPr>
              <w:t>З</w:t>
            </w:r>
            <w:r w:rsidR="00813E6C" w:rsidRPr="005E7ED7">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5E7ED7" w:rsidRDefault="00813E6C" w:rsidP="003D02EC">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shd w:val="clear" w:color="auto" w:fill="FFFFFF"/>
                <w:lang w:eastAsia="ru-RU"/>
              </w:rPr>
              <w:t>(</w:t>
            </w:r>
            <w:r w:rsidRPr="005E7ED7">
              <w:rPr>
                <w:rFonts w:ascii="Times New Roman" w:eastAsia="Times New Roman" w:hAnsi="Times New Roman" w:cs="Times New Roman"/>
                <w:i/>
                <w:iCs/>
                <w:color w:val="000000"/>
                <w:sz w:val="24"/>
                <w:szCs w:val="24"/>
                <w:lang w:eastAsia="ru-RU"/>
              </w:rPr>
              <w:t>підпункт 1 пункту 4</w:t>
            </w:r>
            <w:r w:rsidR="0094246C" w:rsidRPr="005E7ED7">
              <w:rPr>
                <w:rFonts w:ascii="Times New Roman" w:eastAsia="Times New Roman" w:hAnsi="Times New Roman" w:cs="Times New Roman"/>
                <w:i/>
                <w:iCs/>
                <w:color w:val="000000"/>
                <w:sz w:val="24"/>
                <w:szCs w:val="24"/>
                <w:lang w:val="uk-UA" w:eastAsia="ru-RU"/>
              </w:rPr>
              <w:t>7</w:t>
            </w:r>
            <w:r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5E7ED7" w:rsidRDefault="0094246C" w:rsidP="003D02EC">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5E7ED7" w:rsidRDefault="00813E6C" w:rsidP="003D02EC">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5E7ED7" w:rsidRDefault="003A5DAF" w:rsidP="003A5DAF">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В</w:t>
            </w:r>
            <w:r w:rsidR="00813E6C" w:rsidRPr="005E7ED7">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2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5E7ED7" w:rsidRDefault="00813E6C" w:rsidP="003A5DAF">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5E7ED7" w:rsidRDefault="00813E6C" w:rsidP="003A5DAF">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5E7ED7" w:rsidRDefault="00CD4AE1" w:rsidP="00CD4AE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К</w:t>
            </w:r>
            <w:r w:rsidR="00813E6C" w:rsidRPr="005E7E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5E7ED7">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3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5E7ED7" w:rsidRDefault="00813E6C" w:rsidP="00CD4AE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5E7ED7">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5E7ED7" w:rsidRDefault="00813E6C" w:rsidP="00CD4AE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5E7ED7">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5E7ED7">
              <w:rPr>
                <w:rFonts w:ascii="Times New Roman" w:eastAsia="Times New Roman" w:hAnsi="Times New Roman" w:cs="Times New Roman"/>
                <w:color w:val="000000"/>
                <w:sz w:val="24"/>
                <w:szCs w:val="24"/>
                <w:lang w:val="uk-UA" w:eastAsia="ru-RU"/>
              </w:rPr>
              <w:t>7</w:t>
            </w:r>
            <w:r w:rsidRPr="005E7ED7">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5E7ED7">
              <w:rPr>
                <w:rFonts w:ascii="Times New Roman" w:eastAsia="Times New Roman" w:hAnsi="Times New Roman" w:cs="Times New Roman"/>
                <w:color w:val="000000"/>
                <w:sz w:val="24"/>
                <w:szCs w:val="24"/>
                <w:lang w:val="uk-UA" w:eastAsia="ru-RU"/>
              </w:rPr>
              <w:t>В</w:t>
            </w:r>
            <w:r w:rsidRPr="005E7ED7">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5E7ED7">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5E7ED7"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5E7ED7" w:rsidRDefault="0057668E"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С</w:t>
            </w:r>
            <w:r w:rsidR="00813E6C" w:rsidRPr="005E7ED7">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4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5E7ED7" w:rsidRDefault="00813E6C"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5E7ED7" w:rsidRDefault="00813E6C"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Pr="005E7ED7"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5E7ED7">
              <w:rPr>
                <w:rFonts w:ascii="Times New Roman" w:eastAsia="Times New Roman" w:hAnsi="Times New Roman" w:cs="Times New Roman"/>
                <w:color w:val="000000"/>
                <w:sz w:val="24"/>
                <w:szCs w:val="24"/>
                <w:shd w:val="clear" w:color="auto" w:fill="FFFFFF"/>
                <w:lang w:val="uk-UA" w:eastAsia="ru-RU"/>
              </w:rPr>
              <w:t>Ф</w:t>
            </w:r>
            <w:r w:rsidR="00813E6C" w:rsidRPr="005E7ED7">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5E7ED7">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5E7ED7" w:rsidRDefault="00813E6C"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shd w:val="clear" w:color="auto" w:fill="FFFFFF"/>
                <w:lang w:eastAsia="ru-RU"/>
              </w:rPr>
              <w:t>(</w:t>
            </w:r>
            <w:r w:rsidRPr="005E7ED7">
              <w:rPr>
                <w:rFonts w:ascii="Times New Roman" w:eastAsia="Times New Roman" w:hAnsi="Times New Roman" w:cs="Times New Roman"/>
                <w:i/>
                <w:iCs/>
                <w:color w:val="000000"/>
                <w:sz w:val="24"/>
                <w:szCs w:val="24"/>
                <w:lang w:eastAsia="ru-RU"/>
              </w:rPr>
              <w:t>підпункт 5 пункту 4</w:t>
            </w:r>
            <w:r w:rsidR="0094246C" w:rsidRPr="005E7ED7">
              <w:rPr>
                <w:rFonts w:ascii="Times New Roman" w:eastAsia="Times New Roman" w:hAnsi="Times New Roman" w:cs="Times New Roman"/>
                <w:i/>
                <w:iCs/>
                <w:color w:val="000000"/>
                <w:sz w:val="24"/>
                <w:szCs w:val="24"/>
                <w:lang w:val="uk-UA" w:eastAsia="ru-RU"/>
              </w:rPr>
              <w:t>7</w:t>
            </w:r>
            <w:r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5E7ED7" w:rsidRDefault="00813E6C"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E7ED7">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5E7ED7" w:rsidRDefault="00813E6C" w:rsidP="00FE5447">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5E7ED7">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5E7ED7"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5E7ED7" w:rsidRDefault="001A4AE0" w:rsidP="001A4AE0">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К</w:t>
            </w:r>
            <w:r w:rsidR="00813E6C" w:rsidRPr="005E7ED7">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5E7ED7">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5E7ED7">
              <w:rPr>
                <w:rFonts w:ascii="Times New Roman" w:eastAsia="Times New Roman" w:hAnsi="Times New Roman" w:cs="Times New Roman"/>
                <w:i/>
                <w:iCs/>
                <w:color w:val="000000"/>
                <w:sz w:val="24"/>
                <w:szCs w:val="24"/>
                <w:shd w:val="clear" w:color="auto" w:fill="FFFFFF"/>
                <w:lang w:val="uk-UA" w:eastAsia="ru-RU"/>
              </w:rPr>
              <w:t>7</w:t>
            </w:r>
            <w:r w:rsidR="00813E6C" w:rsidRPr="005E7E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5E7ED7" w:rsidRDefault="00813E6C" w:rsidP="001A4AE0">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5E7ED7" w:rsidRDefault="00813E6C" w:rsidP="001A4AE0">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5E7ED7"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5E7ED7" w:rsidRDefault="00A37DB1" w:rsidP="00A37DB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Т</w:t>
            </w:r>
            <w:r w:rsidR="00813E6C" w:rsidRPr="005E7ED7">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7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5E7ED7" w:rsidRDefault="0094246C" w:rsidP="00A37DB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5E7ED7" w:rsidRDefault="00813E6C" w:rsidP="00A37DB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5E7ED7" w:rsidRDefault="00C26928" w:rsidP="00C26928">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У</w:t>
            </w:r>
            <w:r w:rsidR="00813E6C" w:rsidRPr="005E7E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8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5E7ED7" w:rsidRDefault="00813E6C" w:rsidP="00C26928">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5E7ED7" w:rsidRDefault="00813E6C" w:rsidP="00C26928">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5E7ED7" w:rsidRDefault="00B3551A" w:rsidP="00DF720D">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У</w:t>
            </w:r>
            <w:r w:rsidR="00813E6C" w:rsidRPr="005E7ED7">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5E7ED7">
              <w:rPr>
                <w:rFonts w:ascii="Times New Roman" w:eastAsia="Times New Roman" w:hAnsi="Times New Roman" w:cs="Times New Roman"/>
                <w:color w:val="000000"/>
                <w:sz w:val="24"/>
                <w:szCs w:val="24"/>
                <w:shd w:val="clear" w:color="auto" w:fill="FFFFFF"/>
                <w:lang w:val="uk-UA" w:eastAsia="ru-RU"/>
              </w:rPr>
              <w:t>-</w:t>
            </w:r>
            <w:r w:rsidR="00813E6C" w:rsidRPr="005E7ED7">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5E7ED7">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5E7ED7">
              <w:rPr>
                <w:rFonts w:ascii="Times New Roman" w:eastAsia="Times New Roman" w:hAnsi="Times New Roman" w:cs="Times New Roman"/>
                <w:color w:val="000000"/>
                <w:sz w:val="24"/>
                <w:szCs w:val="24"/>
                <w:shd w:val="clear" w:color="auto" w:fill="FFFFFF"/>
                <w:lang w:val="uk-UA" w:eastAsia="ru-RU"/>
              </w:rPr>
              <w:t>-</w:t>
            </w:r>
            <w:r w:rsidR="00813E6C" w:rsidRPr="005E7ED7">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5E7ED7">
              <w:rPr>
                <w:rFonts w:ascii="Times New Roman" w:eastAsia="Times New Roman" w:hAnsi="Times New Roman" w:cs="Times New Roman"/>
                <w:i/>
                <w:iCs/>
                <w:color w:val="000000"/>
                <w:sz w:val="24"/>
                <w:szCs w:val="24"/>
                <w:shd w:val="clear" w:color="auto" w:fill="FFFFFF"/>
                <w:lang w:eastAsia="ru-RU"/>
              </w:rPr>
              <w:t>(</w:t>
            </w:r>
            <w:r w:rsidR="00813E6C" w:rsidRPr="005E7ED7">
              <w:rPr>
                <w:rFonts w:ascii="Times New Roman" w:eastAsia="Times New Roman" w:hAnsi="Times New Roman" w:cs="Times New Roman"/>
                <w:i/>
                <w:iCs/>
                <w:color w:val="000000"/>
                <w:sz w:val="24"/>
                <w:szCs w:val="24"/>
                <w:lang w:eastAsia="ru-RU"/>
              </w:rPr>
              <w:t>підпункт 9 пункту 4</w:t>
            </w:r>
            <w:r w:rsidR="0094246C" w:rsidRPr="005E7ED7">
              <w:rPr>
                <w:rFonts w:ascii="Times New Roman" w:eastAsia="Times New Roman" w:hAnsi="Times New Roman" w:cs="Times New Roman"/>
                <w:i/>
                <w:iCs/>
                <w:color w:val="000000"/>
                <w:sz w:val="24"/>
                <w:szCs w:val="24"/>
                <w:lang w:val="uk-UA" w:eastAsia="ru-RU"/>
              </w:rPr>
              <w:t>7</w:t>
            </w:r>
            <w:r w:rsidR="00813E6C"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5E7ED7" w:rsidRDefault="00813E6C" w:rsidP="00DF720D">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5E7ED7">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5E7ED7" w:rsidRDefault="00813E6C" w:rsidP="00DF720D">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5E7ED7"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5E7ED7"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5E7ED7">
              <w:rPr>
                <w:rFonts w:ascii="Times New Roman" w:eastAsia="Times New Roman" w:hAnsi="Times New Roman" w:cs="Times New Roman"/>
                <w:color w:val="000000"/>
                <w:sz w:val="24"/>
                <w:szCs w:val="24"/>
                <w:shd w:val="clear" w:color="auto" w:fill="FFFFFF"/>
                <w:lang w:val="uk-UA" w:eastAsia="ru-RU"/>
              </w:rPr>
              <w:t>Ю</w:t>
            </w:r>
            <w:r w:rsidR="00813E6C" w:rsidRPr="005E7ED7">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5E7ED7" w:rsidRDefault="00813E6C" w:rsidP="00B61A13">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shd w:val="clear" w:color="auto" w:fill="FFFFFF"/>
                <w:lang w:eastAsia="ru-RU"/>
              </w:rPr>
              <w:t>(</w:t>
            </w:r>
            <w:r w:rsidRPr="005E7ED7">
              <w:rPr>
                <w:rFonts w:ascii="Times New Roman" w:eastAsia="Times New Roman" w:hAnsi="Times New Roman" w:cs="Times New Roman"/>
                <w:i/>
                <w:iCs/>
                <w:color w:val="000000"/>
                <w:sz w:val="24"/>
                <w:szCs w:val="24"/>
                <w:lang w:eastAsia="ru-RU"/>
              </w:rPr>
              <w:t>підпункт 10 пункту 4</w:t>
            </w:r>
            <w:r w:rsidR="0094246C" w:rsidRPr="005E7ED7">
              <w:rPr>
                <w:rFonts w:ascii="Times New Roman" w:eastAsia="Times New Roman" w:hAnsi="Times New Roman" w:cs="Times New Roman"/>
                <w:i/>
                <w:iCs/>
                <w:color w:val="000000"/>
                <w:sz w:val="24"/>
                <w:szCs w:val="24"/>
                <w:lang w:val="uk-UA" w:eastAsia="ru-RU"/>
              </w:rPr>
              <w:t>7</w:t>
            </w:r>
            <w:r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5E7ED7" w:rsidRDefault="00813E6C" w:rsidP="00B61A13">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5E7ED7" w:rsidRDefault="00813E6C" w:rsidP="00B61A13">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5E7ED7" w:rsidRDefault="00813E6C" w:rsidP="00B61A13">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5E7ED7"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5E7ED7">
              <w:rPr>
                <w:rFonts w:ascii="Times New Roman" w:eastAsia="Times New Roman" w:hAnsi="Times New Roman" w:cs="Times New Roman"/>
                <w:color w:val="000000"/>
                <w:sz w:val="24"/>
                <w:szCs w:val="24"/>
                <w:shd w:val="clear" w:color="auto" w:fill="FFFFFF"/>
                <w:lang w:val="uk-UA" w:eastAsia="ru-RU"/>
              </w:rPr>
              <w:t>У</w:t>
            </w:r>
            <w:r w:rsidR="00813E6C" w:rsidRPr="005E7ED7">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5E7ED7">
              <w:rPr>
                <w:rFonts w:ascii="Times New Roman" w:eastAsia="Times New Roman" w:hAnsi="Times New Roman" w:cs="Times New Roman"/>
                <w:color w:val="000000"/>
                <w:sz w:val="24"/>
                <w:szCs w:val="24"/>
                <w:shd w:val="clear" w:color="auto" w:fill="FFFFFF"/>
                <w:lang w:val="uk-UA" w:eastAsia="ru-RU"/>
              </w:rPr>
              <w:t>-</w:t>
            </w:r>
            <w:r w:rsidR="00813E6C" w:rsidRPr="005E7ED7">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5E7ED7" w:rsidRDefault="00813E6C"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shd w:val="clear" w:color="auto" w:fill="FFFFFF"/>
                <w:lang w:eastAsia="ru-RU"/>
              </w:rPr>
              <w:t>(</w:t>
            </w:r>
            <w:r w:rsidRPr="005E7ED7">
              <w:rPr>
                <w:rFonts w:ascii="Times New Roman" w:eastAsia="Times New Roman" w:hAnsi="Times New Roman" w:cs="Times New Roman"/>
                <w:i/>
                <w:iCs/>
                <w:color w:val="000000"/>
                <w:sz w:val="24"/>
                <w:szCs w:val="24"/>
                <w:lang w:eastAsia="ru-RU"/>
              </w:rPr>
              <w:t>підпункт 11 пункту 4</w:t>
            </w:r>
            <w:r w:rsidR="0094246C" w:rsidRPr="005E7ED7">
              <w:rPr>
                <w:rFonts w:ascii="Times New Roman" w:eastAsia="Times New Roman" w:hAnsi="Times New Roman" w:cs="Times New Roman"/>
                <w:i/>
                <w:iCs/>
                <w:color w:val="000000"/>
                <w:sz w:val="24"/>
                <w:szCs w:val="24"/>
                <w:lang w:val="uk-UA" w:eastAsia="ru-RU"/>
              </w:rPr>
              <w:t>7</w:t>
            </w:r>
            <w:r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5E7ED7" w:rsidRDefault="00813E6C"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5E7ED7" w:rsidRDefault="00813E6C"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5E7ED7"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5E7ED7" w:rsidRDefault="00856471"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shd w:val="clear" w:color="auto" w:fill="FFFFFF"/>
                <w:lang w:val="uk-UA" w:eastAsia="ru-RU"/>
              </w:rPr>
              <w:t>К</w:t>
            </w:r>
            <w:r w:rsidR="00813E6C" w:rsidRPr="005E7ED7">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5E7ED7">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5E7ED7">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5E7ED7">
              <w:rPr>
                <w:rFonts w:ascii="Times New Roman" w:eastAsia="Times New Roman" w:hAnsi="Times New Roman" w:cs="Times New Roman"/>
                <w:i/>
                <w:iCs/>
                <w:color w:val="000000"/>
                <w:sz w:val="24"/>
                <w:szCs w:val="24"/>
                <w:shd w:val="clear" w:color="auto" w:fill="FFFFFF"/>
                <w:lang w:val="uk-UA" w:eastAsia="ru-RU"/>
              </w:rPr>
              <w:t>7</w:t>
            </w:r>
            <w:r w:rsidR="00813E6C" w:rsidRPr="005E7ED7">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5E7ED7" w:rsidRDefault="00813E6C"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5E7ED7" w:rsidRDefault="00813E6C" w:rsidP="00856471">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5E7ED7">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5E7ED7"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5E7ED7" w:rsidRDefault="00813E6C" w:rsidP="00813E6C">
            <w:pPr>
              <w:spacing w:after="0" w:line="240" w:lineRule="auto"/>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Pr="005E7ED7" w:rsidRDefault="00813E6C" w:rsidP="00D83B40">
            <w:pPr>
              <w:spacing w:after="0" w:line="240" w:lineRule="auto"/>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E7ED7">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5E7ED7" w:rsidRDefault="00813E6C" w:rsidP="00D83B40">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i/>
                <w:iCs/>
                <w:color w:val="000000"/>
                <w:sz w:val="24"/>
                <w:szCs w:val="24"/>
                <w:lang w:eastAsia="ru-RU"/>
              </w:rPr>
              <w:t>(абзац 14 пункту 4</w:t>
            </w:r>
            <w:r w:rsidR="0094246C" w:rsidRPr="005E7ED7">
              <w:rPr>
                <w:rFonts w:ascii="Times New Roman" w:eastAsia="Times New Roman" w:hAnsi="Times New Roman" w:cs="Times New Roman"/>
                <w:i/>
                <w:iCs/>
                <w:color w:val="000000"/>
                <w:sz w:val="24"/>
                <w:szCs w:val="24"/>
                <w:lang w:val="uk-UA" w:eastAsia="ru-RU"/>
              </w:rPr>
              <w:t>7</w:t>
            </w:r>
            <w:r w:rsidRPr="005E7ED7">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5E7ED7" w:rsidRDefault="00813E6C" w:rsidP="006E6274">
            <w:pPr>
              <w:spacing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7A8F3EE3" w:rsidR="00813E6C" w:rsidRPr="005E7ED7"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27AFB31D" w14:textId="08C93A3D" w:rsidR="00813E6C" w:rsidRPr="005E7ED7" w:rsidRDefault="00813E6C" w:rsidP="006E6274">
            <w:pPr>
              <w:spacing w:line="240" w:lineRule="auto"/>
              <w:ind w:left="50"/>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або</w:t>
            </w:r>
          </w:p>
          <w:p w14:paraId="1A77296B" w14:textId="7E822CFC" w:rsidR="00813E6C" w:rsidRPr="005E7ED7" w:rsidRDefault="00813E6C" w:rsidP="00974A3F">
            <w:pPr>
              <w:pStyle w:val="a6"/>
              <w:numPr>
                <w:ilvl w:val="0"/>
                <w:numId w:val="25"/>
              </w:numPr>
              <w:spacing w:after="0" w:line="240" w:lineRule="auto"/>
              <w:ind w:left="364"/>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5E7ED7">
              <w:rPr>
                <w:rFonts w:ascii="Times New Roman" w:eastAsia="Times New Roman" w:hAnsi="Times New Roman" w:cs="Times New Roman"/>
                <w:color w:val="000000"/>
                <w:sz w:val="24"/>
                <w:szCs w:val="24"/>
                <w:lang w:eastAsia="ru-RU"/>
              </w:rPr>
              <w:t>7</w:t>
            </w:r>
            <w:r w:rsidRPr="005E7ED7">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5E7ED7">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5E7ED7" w:rsidRDefault="00813E6C" w:rsidP="006E6274">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5E7ED7"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5E7ED7" w:rsidRDefault="00813E6C" w:rsidP="006E6274">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або</w:t>
            </w:r>
          </w:p>
          <w:p w14:paraId="0BEC947B" w14:textId="77777777" w:rsidR="00813E6C" w:rsidRPr="005E7ED7"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5E7ED7" w:rsidRDefault="00813E6C" w:rsidP="006E6274">
            <w:pPr>
              <w:spacing w:after="0" w:line="240" w:lineRule="auto"/>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5E7ED7">
              <w:rPr>
                <w:rFonts w:ascii="Times New Roman" w:eastAsia="Times New Roman" w:hAnsi="Times New Roman" w:cs="Times New Roman"/>
                <w:color w:val="000000"/>
                <w:sz w:val="24"/>
                <w:szCs w:val="24"/>
                <w:lang w:val="uk-UA" w:eastAsia="ru-RU"/>
              </w:rPr>
              <w:t>7</w:t>
            </w:r>
            <w:r w:rsidRPr="005E7ED7">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83A6DC" w14:textId="1511C521" w:rsidR="00813E6C" w:rsidRPr="005E7ED7" w:rsidRDefault="00813E6C" w:rsidP="0015460C">
      <w:pPr>
        <w:spacing w:line="240" w:lineRule="auto"/>
        <w:ind w:firstLine="567"/>
        <w:jc w:val="both"/>
        <w:rPr>
          <w:rFonts w:ascii="Times New Roman" w:eastAsia="Times New Roman" w:hAnsi="Times New Roman" w:cs="Times New Roman"/>
          <w:sz w:val="24"/>
          <w:szCs w:val="24"/>
          <w:lang w:eastAsia="ru-RU"/>
        </w:rPr>
      </w:pPr>
      <w:r w:rsidRPr="005E7ED7">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5E7ED7">
        <w:rPr>
          <w:rFonts w:ascii="Times New Roman" w:eastAsia="Times New Roman" w:hAnsi="Times New Roman" w:cs="Times New Roman"/>
          <w:color w:val="000000"/>
          <w:sz w:val="24"/>
          <w:szCs w:val="24"/>
          <w:lang w:val="uk-UA" w:eastAsia="ru-RU"/>
        </w:rPr>
        <w:t>В</w:t>
      </w:r>
      <w:r w:rsidRPr="005E7ED7">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5D521ECB" w14:textId="2C33C63F" w:rsidR="004664CC" w:rsidRPr="005E7E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5E7ED7">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5E7ED7">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5E7ED7">
        <w:rPr>
          <w:rFonts w:ascii="Times New Roman" w:eastAsia="Times New Roman" w:hAnsi="Times New Roman" w:cs="Times New Roman"/>
          <w:color w:val="000000"/>
          <w:sz w:val="24"/>
          <w:szCs w:val="24"/>
          <w:lang w:val="uk-UA" w:eastAsia="ru-RU"/>
        </w:rPr>
        <w:t xml:space="preserve">1 </w:t>
      </w:r>
      <w:r w:rsidRPr="005E7ED7">
        <w:rPr>
          <w:rFonts w:ascii="Times New Roman" w:eastAsia="Times New Roman" w:hAnsi="Times New Roman" w:cs="Times New Roman"/>
          <w:color w:val="000000"/>
          <w:sz w:val="24"/>
          <w:szCs w:val="24"/>
          <w:lang w:eastAsia="ru-RU"/>
        </w:rPr>
        <w:t xml:space="preserve">пункту 42 </w:t>
      </w:r>
      <w:r w:rsidR="00407046"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3274474F" w14:textId="108A95AF" w:rsidR="004664CC" w:rsidRPr="005E7E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5E7ED7">
        <w:rPr>
          <w:rFonts w:ascii="Times New Roman" w:eastAsia="Times New Roman" w:hAnsi="Times New Roman" w:cs="Times New Roman"/>
          <w:color w:val="000000"/>
          <w:sz w:val="24"/>
          <w:szCs w:val="24"/>
          <w:lang w:val="uk-UA" w:eastAsia="ru-RU"/>
        </w:rPr>
        <w:t xml:space="preserve">47 </w:t>
      </w:r>
      <w:r w:rsidRPr="005E7ED7">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5E7ED7">
        <w:rPr>
          <w:rFonts w:ascii="Times New Roman" w:eastAsia="Times New Roman" w:hAnsi="Times New Roman" w:cs="Times New Roman"/>
          <w:color w:val="000000"/>
          <w:sz w:val="24"/>
          <w:szCs w:val="24"/>
          <w:lang w:val="uk-UA" w:eastAsia="ru-RU"/>
        </w:rPr>
        <w:t>4</w:t>
      </w:r>
      <w:r w:rsidRPr="005E7ED7">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5E7ED7">
        <w:rPr>
          <w:rFonts w:ascii="Times New Roman" w:eastAsia="Times New Roman" w:hAnsi="Times New Roman" w:cs="Times New Roman"/>
          <w:color w:val="000000"/>
          <w:sz w:val="24"/>
          <w:szCs w:val="24"/>
          <w:lang w:val="uk-UA" w:eastAsia="ru-RU"/>
        </w:rPr>
        <w:t>О</w:t>
      </w:r>
      <w:r w:rsidRPr="005E7ED7">
        <w:rPr>
          <w:rFonts w:ascii="Times New Roman" w:eastAsia="Times New Roman" w:hAnsi="Times New Roman" w:cs="Times New Roman"/>
          <w:color w:val="000000"/>
          <w:sz w:val="24"/>
          <w:szCs w:val="24"/>
          <w:lang w:eastAsia="ru-RU"/>
        </w:rPr>
        <w:t>собливостей.</w:t>
      </w:r>
    </w:p>
    <w:p w14:paraId="31E07B51" w14:textId="5F57C1E3" w:rsidR="004664CC" w:rsidRPr="005E7ED7"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5E7ED7">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D6C7C52" w14:textId="0AED8493" w:rsidR="00FD53DC" w:rsidRPr="005E7ED7" w:rsidRDefault="00FD53DC">
      <w:pPr>
        <w:rPr>
          <w:rFonts w:ascii="Times New Roman" w:eastAsia="Times New Roman" w:hAnsi="Times New Roman" w:cs="Times New Roman"/>
          <w:sz w:val="24"/>
          <w:szCs w:val="24"/>
          <w:lang w:eastAsia="ru-RU"/>
        </w:rPr>
      </w:pPr>
      <w:r w:rsidRPr="005E7ED7">
        <w:rPr>
          <w:rFonts w:ascii="Times New Roman" w:eastAsia="Times New Roman" w:hAnsi="Times New Roman" w:cs="Times New Roman"/>
          <w:sz w:val="24"/>
          <w:szCs w:val="24"/>
          <w:lang w:eastAsia="ru-RU"/>
        </w:rPr>
        <w:br w:type="page"/>
      </w:r>
    </w:p>
    <w:p w14:paraId="00E70B2B" w14:textId="77777777" w:rsidR="00503520" w:rsidRPr="005E7ED7"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5E7ED7">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5E7ED7" w:rsidRDefault="00813E6C" w:rsidP="00503520">
      <w:pPr>
        <w:spacing w:after="0" w:line="240" w:lineRule="auto"/>
        <w:ind w:left="6521"/>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5E7ED7"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5E7ED7" w:rsidRDefault="00503520" w:rsidP="00813E6C">
      <w:pPr>
        <w:spacing w:after="0" w:line="240" w:lineRule="auto"/>
        <w:jc w:val="center"/>
        <w:rPr>
          <w:rFonts w:ascii="Times New Roman" w:eastAsia="Times New Roman" w:hAnsi="Times New Roman" w:cs="Times New Roman"/>
          <w:sz w:val="24"/>
          <w:szCs w:val="24"/>
          <w:lang w:eastAsia="ru-RU"/>
        </w:rPr>
      </w:pPr>
      <w:r w:rsidRPr="005E7ED7">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5E7ED7" w:rsidRDefault="00813E6C" w:rsidP="00813E6C">
      <w:pPr>
        <w:spacing w:after="0" w:line="240" w:lineRule="auto"/>
        <w:rPr>
          <w:rFonts w:ascii="Times New Roman" w:eastAsia="Times New Roman" w:hAnsi="Times New Roman" w:cs="Times New Roman"/>
          <w:sz w:val="24"/>
          <w:szCs w:val="24"/>
          <w:lang w:eastAsia="ru-RU"/>
        </w:rPr>
      </w:pPr>
    </w:p>
    <w:p w14:paraId="1FC3BBF6" w14:textId="3344163B" w:rsidR="00990F15" w:rsidRPr="0086752C" w:rsidRDefault="003E7D09"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sz w:val="24"/>
          <w:szCs w:val="24"/>
          <w:lang w:val="uk-UA" w:eastAsia="ru-RU"/>
        </w:rPr>
      </w:pPr>
      <w:r w:rsidRPr="0086752C">
        <w:rPr>
          <w:rFonts w:ascii="Times New Roman" w:eastAsia="Arial" w:hAnsi="Times New Roman" w:cs="Times New Roman"/>
          <w:b/>
          <w:sz w:val="24"/>
          <w:szCs w:val="24"/>
          <w:lang w:val="uk-UA" w:eastAsia="ru-RU"/>
        </w:rPr>
        <w:t>«Нове будівництво комплексної автоматизованої системи відеоспостереження та аналітики у м. Сміла, міській територіальній громаді з можливістю інтеграції нових підсистем та інтеграцію існуючих підсистем</w:t>
      </w:r>
      <w:r w:rsidR="009224DD">
        <w:rPr>
          <w:rFonts w:ascii="Times New Roman" w:eastAsia="Arial" w:hAnsi="Times New Roman" w:cs="Times New Roman"/>
          <w:b/>
          <w:sz w:val="24"/>
          <w:szCs w:val="24"/>
          <w:lang w:val="uk-UA" w:eastAsia="ru-RU"/>
        </w:rPr>
        <w:t xml:space="preserve"> </w:t>
      </w:r>
      <w:r w:rsidR="009224DD" w:rsidRPr="000D50DB">
        <w:rPr>
          <w:rFonts w:ascii="Times New Roman" w:eastAsia="Times New Roman" w:hAnsi="Times New Roman" w:cs="Times New Roman"/>
          <w:b/>
          <w:bCs/>
          <w:sz w:val="24"/>
          <w:szCs w:val="24"/>
          <w:lang w:eastAsia="ru-RU"/>
        </w:rPr>
        <w:t>(коригування)</w:t>
      </w:r>
      <w:r w:rsidRPr="0086752C">
        <w:rPr>
          <w:rFonts w:ascii="Times New Roman" w:eastAsia="Arial" w:hAnsi="Times New Roman" w:cs="Times New Roman"/>
          <w:b/>
          <w:sz w:val="24"/>
          <w:szCs w:val="24"/>
          <w:lang w:val="uk-UA" w:eastAsia="ru-RU"/>
        </w:rPr>
        <w:t>»</w:t>
      </w:r>
    </w:p>
    <w:p w14:paraId="13EC4321" w14:textId="77777777" w:rsidR="003E7D09" w:rsidRPr="0086752C" w:rsidRDefault="003E7D09"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sz w:val="24"/>
          <w:szCs w:val="24"/>
          <w:lang w:val="uk-UA" w:eastAsia="ru-RU"/>
        </w:rPr>
      </w:pPr>
    </w:p>
    <w:p w14:paraId="32F4215B" w14:textId="227311D3" w:rsidR="008449AF" w:rsidRPr="0086752C" w:rsidRDefault="008449AF" w:rsidP="0000638B">
      <w:pPr>
        <w:pStyle w:val="a6"/>
        <w:numPr>
          <w:ilvl w:val="1"/>
          <w:numId w:val="8"/>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37305F96" w14:textId="13DEFA07" w:rsidR="008449AF" w:rsidRPr="0086752C" w:rsidRDefault="008449AF" w:rsidP="0000638B">
      <w:pPr>
        <w:pStyle w:val="a6"/>
        <w:numPr>
          <w:ilvl w:val="1"/>
          <w:numId w:val="8"/>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71C46A9" w14:textId="40D6A844" w:rsidR="00CC2A1B" w:rsidRPr="0086752C" w:rsidRDefault="00CC2A1B" w:rsidP="0000638B">
      <w:pPr>
        <w:pStyle w:val="a6"/>
        <w:numPr>
          <w:ilvl w:val="1"/>
          <w:numId w:val="8"/>
        </w:numPr>
        <w:tabs>
          <w:tab w:val="left" w:pos="851"/>
        </w:tabs>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Учасник повинен надати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6752C" w:rsidRDefault="00CC2A1B" w:rsidP="00EB195C">
      <w:pPr>
        <w:pStyle w:val="a6"/>
        <w:numPr>
          <w:ilvl w:val="2"/>
          <w:numId w:val="30"/>
        </w:numPr>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договірної ціни;</w:t>
      </w:r>
    </w:p>
    <w:p w14:paraId="70B707A6" w14:textId="5902333E" w:rsidR="00CC2A1B" w:rsidRPr="0086752C" w:rsidRDefault="00CC2A1B" w:rsidP="00EB195C">
      <w:pPr>
        <w:pStyle w:val="a6"/>
        <w:numPr>
          <w:ilvl w:val="2"/>
          <w:numId w:val="30"/>
        </w:numPr>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локального кошторису;</w:t>
      </w:r>
    </w:p>
    <w:p w14:paraId="365EE3AD" w14:textId="4509217E" w:rsidR="006623D2" w:rsidRDefault="00CC2A1B" w:rsidP="003047BF">
      <w:pPr>
        <w:pStyle w:val="a6"/>
        <w:numPr>
          <w:ilvl w:val="2"/>
          <w:numId w:val="30"/>
        </w:numPr>
        <w:spacing w:after="0" w:line="276" w:lineRule="auto"/>
        <w:ind w:left="0" w:firstLine="567"/>
        <w:jc w:val="both"/>
        <w:rPr>
          <w:rFonts w:ascii="Times New Roman" w:eastAsia="Arial" w:hAnsi="Times New Roman" w:cs="Times New Roman"/>
          <w:sz w:val="24"/>
          <w:szCs w:val="24"/>
          <w:lang w:val="uk-UA" w:eastAsia="ru-RU"/>
        </w:rPr>
      </w:pPr>
      <w:r w:rsidRPr="0086752C">
        <w:rPr>
          <w:rFonts w:ascii="Times New Roman" w:eastAsia="Arial" w:hAnsi="Times New Roman" w:cs="Times New Roman"/>
          <w:sz w:val="24"/>
          <w:szCs w:val="24"/>
          <w:lang w:val="uk-UA" w:eastAsia="ru-RU"/>
        </w:rPr>
        <w:t>підсумкової відомості ресурсів.</w:t>
      </w:r>
    </w:p>
    <w:p w14:paraId="0A56B193" w14:textId="77777777" w:rsidR="003047BF" w:rsidRPr="003047BF" w:rsidRDefault="003047BF" w:rsidP="003047BF">
      <w:pPr>
        <w:pStyle w:val="a6"/>
        <w:spacing w:after="0" w:line="276" w:lineRule="auto"/>
        <w:ind w:left="567"/>
        <w:jc w:val="both"/>
        <w:rPr>
          <w:rFonts w:ascii="Times New Roman" w:eastAsia="Arial" w:hAnsi="Times New Roman" w:cs="Times New Roman"/>
          <w:sz w:val="24"/>
          <w:szCs w:val="24"/>
          <w:lang w:val="uk-UA" w:eastAsia="ru-RU"/>
        </w:rPr>
      </w:pPr>
    </w:p>
    <w:p w14:paraId="715146FA" w14:textId="77777777" w:rsidR="006623D2" w:rsidRPr="005E7ED7" w:rsidRDefault="006623D2" w:rsidP="009067B4">
      <w:pPr>
        <w:pStyle w:val="ac"/>
        <w:spacing w:before="0" w:beforeAutospacing="0" w:after="0" w:afterAutospacing="0"/>
        <w:jc w:val="center"/>
        <w:rPr>
          <w:color w:val="000000" w:themeColor="text1"/>
        </w:rPr>
      </w:pPr>
      <w:r w:rsidRPr="005E7ED7">
        <w:rPr>
          <w:b/>
          <w:bCs/>
          <w:color w:val="000000" w:themeColor="text1"/>
        </w:rPr>
        <w:t>Вимоги до програмного забезпечення та обладнання</w:t>
      </w:r>
    </w:p>
    <w:p w14:paraId="561CD8F5" w14:textId="77777777" w:rsidR="006623D2" w:rsidRPr="005E7ED7" w:rsidRDefault="006623D2" w:rsidP="009067B4">
      <w:pPr>
        <w:tabs>
          <w:tab w:val="left" w:pos="426"/>
          <w:tab w:val="left" w:pos="993"/>
        </w:tabs>
        <w:spacing w:after="0" w:line="240" w:lineRule="auto"/>
        <w:ind w:left="567"/>
        <w:jc w:val="both"/>
        <w:rPr>
          <w:rFonts w:ascii="Times New Roman" w:hAnsi="Times New Roman" w:cs="Times New Roman"/>
          <w:b/>
          <w:bCs/>
          <w:color w:val="000000" w:themeColor="text1"/>
          <w:sz w:val="24"/>
          <w:szCs w:val="24"/>
        </w:rPr>
      </w:pPr>
      <w:r w:rsidRPr="005E7ED7">
        <w:rPr>
          <w:rFonts w:ascii="Times New Roman" w:hAnsi="Times New Roman" w:cs="Times New Roman"/>
          <w:b/>
          <w:bCs/>
          <w:color w:val="000000" w:themeColor="text1"/>
          <w:sz w:val="24"/>
          <w:szCs w:val="24"/>
        </w:rPr>
        <w:t>Гарантійні зобов’язання:</w:t>
      </w:r>
    </w:p>
    <w:p w14:paraId="2BBC1DD3" w14:textId="77777777" w:rsidR="006623D2" w:rsidRPr="005E7ED7" w:rsidRDefault="006623D2" w:rsidP="00F95AF1">
      <w:pPr>
        <w:pStyle w:val="a6"/>
        <w:numPr>
          <w:ilvl w:val="0"/>
          <w:numId w:val="40"/>
        </w:numPr>
        <w:tabs>
          <w:tab w:val="left" w:pos="284"/>
        </w:tabs>
        <w:spacing w:after="0" w:line="240" w:lineRule="auto"/>
        <w:ind w:left="0" w:firstLine="567"/>
        <w:jc w:val="both"/>
        <w:rPr>
          <w:rFonts w:ascii="Times New Roman" w:hAnsi="Times New Roman" w:cs="Times New Roman"/>
          <w:color w:val="000000" w:themeColor="text1"/>
          <w:sz w:val="24"/>
          <w:szCs w:val="24"/>
        </w:rPr>
      </w:pPr>
      <w:r w:rsidRPr="005E7ED7">
        <w:rPr>
          <w:rFonts w:ascii="Times New Roman" w:hAnsi="Times New Roman" w:cs="Times New Roman"/>
          <w:bCs/>
          <w:color w:val="000000" w:themeColor="text1"/>
          <w:kern w:val="32"/>
          <w:sz w:val="24"/>
          <w:szCs w:val="24"/>
        </w:rPr>
        <w:t>Гарантійне обслуговування, гарантійний ремонт та заміна обладнання та складових частин, що вийшли з ладу повинно здійснюватися на території України сертифікованими сервісними центрами або офіційними дистриб’юторами виробників</w:t>
      </w:r>
      <w:r w:rsidRPr="005E7ED7">
        <w:rPr>
          <w:rFonts w:ascii="Times New Roman" w:hAnsi="Times New Roman" w:cs="Times New Roman"/>
          <w:color w:val="000000" w:themeColor="text1"/>
          <w:sz w:val="24"/>
          <w:szCs w:val="24"/>
        </w:rPr>
        <w:t>. На підтвердження учасник у складі тендерної пропозиції повинен надати гарантійний лист про виконання вищезазначених вимог.</w:t>
      </w:r>
    </w:p>
    <w:p w14:paraId="6AD0F3ED" w14:textId="77777777" w:rsidR="006623D2" w:rsidRPr="005E7ED7" w:rsidRDefault="006623D2" w:rsidP="009067B4">
      <w:pPr>
        <w:tabs>
          <w:tab w:val="left" w:pos="284"/>
        </w:tabs>
        <w:spacing w:after="0" w:line="240" w:lineRule="auto"/>
        <w:ind w:left="142"/>
        <w:jc w:val="both"/>
        <w:rPr>
          <w:rFonts w:ascii="Times New Roman" w:eastAsia="Batang" w:hAnsi="Times New Roman" w:cs="Times New Roman"/>
          <w:color w:val="000000" w:themeColor="text1"/>
          <w:sz w:val="24"/>
          <w:szCs w:val="24"/>
          <w:highlight w:val="green"/>
        </w:rPr>
      </w:pPr>
    </w:p>
    <w:p w14:paraId="6D2AC7DA" w14:textId="77777777" w:rsidR="006623D2" w:rsidRPr="005E7ED7" w:rsidRDefault="006623D2" w:rsidP="00F95AF1">
      <w:pPr>
        <w:pStyle w:val="a6"/>
        <w:tabs>
          <w:tab w:val="left" w:pos="284"/>
        </w:tabs>
        <w:spacing w:after="0" w:line="240" w:lineRule="auto"/>
        <w:ind w:left="0" w:firstLine="567"/>
        <w:jc w:val="both"/>
        <w:rPr>
          <w:rFonts w:ascii="Times New Roman" w:hAnsi="Times New Roman" w:cs="Times New Roman"/>
          <w:b/>
          <w:color w:val="000000" w:themeColor="text1"/>
          <w:sz w:val="24"/>
          <w:szCs w:val="24"/>
        </w:rPr>
      </w:pPr>
      <w:r w:rsidRPr="005E7ED7">
        <w:rPr>
          <w:rFonts w:ascii="Times New Roman" w:hAnsi="Times New Roman" w:cs="Times New Roman"/>
          <w:b/>
          <w:color w:val="000000" w:themeColor="text1"/>
          <w:sz w:val="24"/>
          <w:szCs w:val="24"/>
        </w:rPr>
        <w:t>Додатково:</w:t>
      </w:r>
    </w:p>
    <w:p w14:paraId="1D41E0AC" w14:textId="653FA4D8" w:rsidR="006623D2" w:rsidRPr="00545278" w:rsidRDefault="006623D2" w:rsidP="009067B4">
      <w:pPr>
        <w:spacing w:after="0" w:line="240" w:lineRule="auto"/>
        <w:ind w:firstLine="566"/>
        <w:jc w:val="both"/>
        <w:rPr>
          <w:rFonts w:ascii="Times New Roman" w:hAnsi="Times New Roman" w:cs="Times New Roman"/>
          <w:color w:val="000000" w:themeColor="text1"/>
          <w:sz w:val="24"/>
          <w:szCs w:val="24"/>
          <w:lang w:val="uk-UA"/>
        </w:rPr>
      </w:pPr>
      <w:r w:rsidRPr="009067B4">
        <w:rPr>
          <w:rFonts w:ascii="Times New Roman" w:hAnsi="Times New Roman" w:cs="Times New Roman"/>
          <w:color w:val="000000" w:themeColor="text1"/>
          <w:sz w:val="24"/>
          <w:szCs w:val="24"/>
        </w:rPr>
        <w:t xml:space="preserve">В разі якщо в документації є посилання на конкретну торгівельну марку </w:t>
      </w:r>
      <w:r w:rsidRPr="009067B4">
        <w:rPr>
          <w:rFonts w:ascii="Times New Roman" w:hAnsi="Times New Roman" w:cs="Times New Roman"/>
          <w:color w:val="000000" w:themeColor="text1"/>
          <w:sz w:val="24"/>
          <w:szCs w:val="24"/>
          <w:shd w:val="clear" w:color="auto" w:fill="FFFFFF"/>
        </w:rPr>
        <w:t xml:space="preserve">чи фірму, патент, </w:t>
      </w:r>
      <w:r w:rsidRPr="009067B4">
        <w:rPr>
          <w:rFonts w:ascii="Times New Roman" w:hAnsi="Times New Roman" w:cs="Times New Roman"/>
          <w:color w:val="000000" w:themeColor="text1"/>
          <w:sz w:val="24"/>
          <w:szCs w:val="24"/>
        </w:rPr>
        <w:t xml:space="preserve">виробника, конструкцію або тип обладнання </w:t>
      </w:r>
      <w:r w:rsidRPr="009067B4">
        <w:rPr>
          <w:rFonts w:ascii="Times New Roman" w:hAnsi="Times New Roman" w:cs="Times New Roman"/>
          <w:color w:val="000000" w:themeColor="text1"/>
          <w:sz w:val="24"/>
          <w:szCs w:val="24"/>
          <w:shd w:val="clear" w:color="auto" w:fill="FFFFFF"/>
        </w:rPr>
        <w:t>джерело його походження або виробника</w:t>
      </w:r>
      <w:r w:rsidRPr="009067B4">
        <w:rPr>
          <w:rFonts w:ascii="Times New Roman" w:hAnsi="Times New Roman" w:cs="Times New Roman"/>
          <w:color w:val="000000" w:themeColor="text1"/>
          <w:sz w:val="24"/>
          <w:szCs w:val="24"/>
        </w:rPr>
        <w:t xml:space="preserve"> слід читати з виразом «або еквівалент»</w:t>
      </w:r>
      <w:r w:rsidR="00545278">
        <w:rPr>
          <w:rFonts w:ascii="Times New Roman" w:hAnsi="Times New Roman" w:cs="Times New Roman"/>
          <w:color w:val="000000" w:themeColor="text1"/>
          <w:sz w:val="24"/>
          <w:szCs w:val="24"/>
          <w:lang w:val="uk-UA"/>
        </w:rPr>
        <w:t>.</w:t>
      </w:r>
    </w:p>
    <w:p w14:paraId="783D110E" w14:textId="77777777" w:rsidR="007A2078" w:rsidRPr="005E7ED7" w:rsidRDefault="007A2078" w:rsidP="009067B4">
      <w:pPr>
        <w:spacing w:after="0" w:line="240" w:lineRule="auto"/>
        <w:ind w:left="142"/>
        <w:jc w:val="both"/>
        <w:rPr>
          <w:rFonts w:ascii="Times New Roman" w:hAnsi="Times New Roman" w:cs="Times New Roman"/>
          <w:color w:val="000000" w:themeColor="text1"/>
          <w:sz w:val="24"/>
          <w:szCs w:val="24"/>
          <w:highlight w:val="green"/>
        </w:rPr>
      </w:pPr>
    </w:p>
    <w:p w14:paraId="1E29F02C" w14:textId="77777777" w:rsidR="006623D2" w:rsidRPr="005E7ED7" w:rsidRDefault="006623D2" w:rsidP="00F95AF1">
      <w:pPr>
        <w:pStyle w:val="HTML"/>
        <w:jc w:val="center"/>
        <w:rPr>
          <w:rFonts w:ascii="Times New Roman" w:hAnsi="Times New Roman" w:cs="Times New Roman"/>
          <w:b/>
          <w:color w:val="000000" w:themeColor="text1"/>
          <w:sz w:val="24"/>
          <w:szCs w:val="24"/>
          <w:lang w:val="uk-UA"/>
        </w:rPr>
      </w:pPr>
      <w:r w:rsidRPr="005E7ED7">
        <w:rPr>
          <w:rFonts w:ascii="Times New Roman" w:hAnsi="Times New Roman" w:cs="Times New Roman"/>
          <w:b/>
          <w:color w:val="000000" w:themeColor="text1"/>
          <w:sz w:val="24"/>
          <w:szCs w:val="24"/>
          <w:lang w:val="uk-UA"/>
        </w:rPr>
        <w:t>Учасник надає у складі тендерної пропозиції:</w:t>
      </w:r>
    </w:p>
    <w:p w14:paraId="49EF7E3C" w14:textId="1EBE2C0F" w:rsidR="006623D2" w:rsidRPr="005E7ED7" w:rsidRDefault="006623D2" w:rsidP="009067B4">
      <w:pPr>
        <w:pStyle w:val="Standard"/>
        <w:tabs>
          <w:tab w:val="left" w:pos="284"/>
          <w:tab w:val="left" w:pos="567"/>
          <w:tab w:val="left" w:pos="993"/>
        </w:tabs>
        <w:jc w:val="both"/>
        <w:rPr>
          <w:rFonts w:cs="Times New Roman"/>
          <w:bCs/>
          <w:color w:val="000000" w:themeColor="text1"/>
          <w:sz w:val="24"/>
        </w:rPr>
      </w:pPr>
      <w:r w:rsidRPr="005E7ED7">
        <w:rPr>
          <w:rFonts w:cs="Times New Roman"/>
          <w:bCs/>
          <w:color w:val="000000" w:themeColor="text1"/>
          <w:sz w:val="24"/>
        </w:rPr>
        <w:t xml:space="preserve">1. Гарантійний лист про те, що запропоноване Учасником інтелектуально-аналітичне програмне забезпечення </w:t>
      </w:r>
      <w:r w:rsidRPr="005E7ED7">
        <w:rPr>
          <w:rFonts w:cs="Times New Roman"/>
          <w:color w:val="000000" w:themeColor="text1"/>
          <w:sz w:val="24"/>
          <w:shd w:val="clear" w:color="auto" w:fill="FFFFFF"/>
        </w:rPr>
        <w:t>відповідає вимогам нормативних документів системи технічного захисту інформації України та має діючий експертний висновок виданий Державною службою спеціального зв’язку та захисту інформації України і відповідає вимогам нормативних документів системи технічного захисту інформації України</w:t>
      </w:r>
      <w:r w:rsidRPr="005E7ED7">
        <w:rPr>
          <w:rFonts w:cs="Times New Roman"/>
          <w:bCs/>
          <w:color w:val="000000" w:themeColor="text1"/>
          <w:sz w:val="24"/>
        </w:rPr>
        <w:t>.</w:t>
      </w:r>
    </w:p>
    <w:p w14:paraId="03CA9642" w14:textId="77777777" w:rsidR="006623D2" w:rsidRPr="005E7ED7" w:rsidRDefault="006623D2" w:rsidP="006623D2">
      <w:pPr>
        <w:tabs>
          <w:tab w:val="left" w:pos="284"/>
          <w:tab w:val="left" w:pos="709"/>
          <w:tab w:val="left" w:pos="993"/>
        </w:tabs>
        <w:spacing w:line="240" w:lineRule="auto"/>
        <w:jc w:val="both"/>
        <w:rPr>
          <w:rFonts w:ascii="Times New Roman" w:hAnsi="Times New Roman" w:cs="Times New Roman"/>
          <w:color w:val="000000" w:themeColor="text1"/>
          <w:sz w:val="24"/>
          <w:szCs w:val="24"/>
          <w:shd w:val="clear" w:color="auto" w:fill="FFFFFF"/>
          <w:lang w:val="uk-UA"/>
        </w:rPr>
      </w:pPr>
      <w:r w:rsidRPr="005E7ED7">
        <w:rPr>
          <w:rFonts w:ascii="Times New Roman" w:hAnsi="Times New Roman" w:cs="Times New Roman"/>
          <w:color w:val="000000" w:themeColor="text1"/>
          <w:sz w:val="24"/>
          <w:szCs w:val="24"/>
          <w:shd w:val="clear" w:color="auto" w:fill="FFFFFF"/>
          <w:lang w:val="uk-UA"/>
        </w:rPr>
        <w:t>2. Учасник у складі своєї пропозиції повинен надати правові документи щодо можливості постачання Програмного забезпечення згідно технічних вимог Тендерної документації та на підтвердження відповідності вимогам нормативних документів системи технічного захисту інформації України, а саме:</w:t>
      </w:r>
    </w:p>
    <w:p w14:paraId="0DF324AB" w14:textId="159825F4" w:rsidR="006623D2" w:rsidRPr="005E7ED7" w:rsidRDefault="00746414" w:rsidP="006623D2">
      <w:pPr>
        <w:tabs>
          <w:tab w:val="left" w:pos="284"/>
          <w:tab w:val="left" w:pos="709"/>
        </w:tabs>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lastRenderedPageBreak/>
        <w:t>3</w:t>
      </w:r>
      <w:r w:rsidR="006623D2" w:rsidRPr="005E7ED7">
        <w:rPr>
          <w:rFonts w:ascii="Times New Roman" w:hAnsi="Times New Roman" w:cs="Times New Roman"/>
          <w:color w:val="000000" w:themeColor="text1"/>
          <w:sz w:val="24"/>
          <w:szCs w:val="24"/>
          <w:shd w:val="clear" w:color="auto" w:fill="FFFFFF"/>
        </w:rPr>
        <w:t xml:space="preserve">. Якщо учасник є розробником та/або власником майнових прав на </w:t>
      </w:r>
      <w:r w:rsidR="006623D2" w:rsidRPr="005E7ED7">
        <w:rPr>
          <w:rFonts w:ascii="Times New Roman" w:hAnsi="Times New Roman" w:cs="Times New Roman"/>
          <w:bCs/>
          <w:color w:val="000000" w:themeColor="text1"/>
          <w:sz w:val="24"/>
          <w:szCs w:val="24"/>
        </w:rPr>
        <w:t>програмне забезпечення</w:t>
      </w:r>
      <w:r w:rsidR="006623D2" w:rsidRPr="005E7ED7">
        <w:rPr>
          <w:rFonts w:ascii="Times New Roman" w:hAnsi="Times New Roman" w:cs="Times New Roman"/>
          <w:color w:val="000000" w:themeColor="text1"/>
          <w:sz w:val="24"/>
          <w:szCs w:val="24"/>
          <w:shd w:val="clear" w:color="auto" w:fill="FFFFFF"/>
        </w:rPr>
        <w:t>, в складі пропозиції надати копію свідоцтва про право власності на</w:t>
      </w:r>
      <w:r w:rsidR="006623D2" w:rsidRPr="005E7ED7">
        <w:rPr>
          <w:rFonts w:ascii="Times New Roman" w:hAnsi="Times New Roman" w:cs="Times New Roman"/>
          <w:bCs/>
          <w:color w:val="000000" w:themeColor="text1"/>
          <w:sz w:val="24"/>
          <w:szCs w:val="24"/>
        </w:rPr>
        <w:t xml:space="preserve"> інтелектуально-аналітичне програмне забезпечення </w:t>
      </w:r>
      <w:r w:rsidR="006623D2" w:rsidRPr="005E7ED7">
        <w:rPr>
          <w:rFonts w:ascii="Times New Roman" w:hAnsi="Times New Roman" w:cs="Times New Roman"/>
          <w:color w:val="000000" w:themeColor="text1"/>
          <w:sz w:val="24"/>
          <w:szCs w:val="24"/>
          <w:shd w:val="clear" w:color="auto" w:fill="FFFFFF"/>
        </w:rPr>
        <w:t>(авторське право).</w:t>
      </w:r>
    </w:p>
    <w:p w14:paraId="43D25A8F" w14:textId="442332AC" w:rsidR="006623D2" w:rsidRPr="005E7ED7" w:rsidRDefault="00746414" w:rsidP="006623D2">
      <w:pPr>
        <w:tabs>
          <w:tab w:val="left" w:pos="284"/>
          <w:tab w:val="left" w:pos="709"/>
        </w:tabs>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uk-UA"/>
        </w:rPr>
        <w:t>4.</w:t>
      </w:r>
      <w:r w:rsidR="006623D2" w:rsidRPr="005E7ED7">
        <w:rPr>
          <w:rFonts w:ascii="Times New Roman" w:hAnsi="Times New Roman" w:cs="Times New Roman"/>
          <w:color w:val="000000" w:themeColor="text1"/>
          <w:sz w:val="24"/>
          <w:szCs w:val="24"/>
          <w:shd w:val="clear" w:color="auto" w:fill="FFFFFF"/>
        </w:rPr>
        <w:t xml:space="preserve"> Якщо учасник не є розробником та/або власником майнових прав на </w:t>
      </w:r>
      <w:r w:rsidR="006623D2" w:rsidRPr="005E7ED7">
        <w:rPr>
          <w:rFonts w:ascii="Times New Roman" w:hAnsi="Times New Roman" w:cs="Times New Roman"/>
          <w:bCs/>
          <w:color w:val="000000" w:themeColor="text1"/>
          <w:sz w:val="24"/>
          <w:szCs w:val="24"/>
        </w:rPr>
        <w:t>інтелектуально-аналітичне програмне забезпечення</w:t>
      </w:r>
      <w:r w:rsidR="006623D2" w:rsidRPr="005E7ED7">
        <w:rPr>
          <w:rFonts w:ascii="Times New Roman" w:hAnsi="Times New Roman" w:cs="Times New Roman"/>
          <w:color w:val="000000" w:themeColor="text1"/>
          <w:sz w:val="24"/>
          <w:szCs w:val="24"/>
          <w:shd w:val="clear" w:color="auto" w:fill="FFFFFF"/>
        </w:rPr>
        <w:t xml:space="preserve">, в складі пропозиції надати копії документів, завірені учасником, які підтверджують стосунки із розробником та/або власником майнових прав на </w:t>
      </w:r>
      <w:r w:rsidR="006623D2" w:rsidRPr="005E7ED7">
        <w:rPr>
          <w:rFonts w:ascii="Times New Roman" w:hAnsi="Times New Roman" w:cs="Times New Roman"/>
          <w:bCs/>
          <w:color w:val="000000" w:themeColor="text1"/>
          <w:sz w:val="24"/>
          <w:szCs w:val="24"/>
        </w:rPr>
        <w:t>програмне забезпечення,</w:t>
      </w:r>
      <w:r w:rsidR="006623D2" w:rsidRPr="005E7ED7">
        <w:rPr>
          <w:rFonts w:ascii="Times New Roman" w:hAnsi="Times New Roman" w:cs="Times New Roman"/>
          <w:color w:val="000000" w:themeColor="text1"/>
          <w:sz w:val="24"/>
          <w:szCs w:val="24"/>
          <w:shd w:val="clear" w:color="auto" w:fill="FFFFFF"/>
        </w:rPr>
        <w:t xml:space="preserve"> а саме:</w:t>
      </w:r>
    </w:p>
    <w:p w14:paraId="77E900C1" w14:textId="314D97B3" w:rsidR="006623D2" w:rsidRPr="005329ED" w:rsidRDefault="00746414" w:rsidP="006623D2">
      <w:pPr>
        <w:tabs>
          <w:tab w:val="left" w:pos="284"/>
          <w:tab w:val="left" w:pos="709"/>
        </w:tabs>
        <w:spacing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5.</w:t>
      </w:r>
      <w:r w:rsidR="006623D2" w:rsidRPr="005E7ED7">
        <w:rPr>
          <w:rFonts w:ascii="Times New Roman" w:hAnsi="Times New Roman" w:cs="Times New Roman"/>
          <w:color w:val="000000" w:themeColor="text1"/>
          <w:sz w:val="24"/>
          <w:szCs w:val="24"/>
          <w:shd w:val="clear" w:color="auto" w:fill="FFFFFF"/>
        </w:rPr>
        <w:t xml:space="preserve"> Договір з розробником та/або власником майнових прав на </w:t>
      </w:r>
      <w:r w:rsidR="006623D2" w:rsidRPr="005E7ED7">
        <w:rPr>
          <w:rFonts w:ascii="Times New Roman" w:hAnsi="Times New Roman" w:cs="Times New Roman"/>
          <w:bCs/>
          <w:color w:val="000000" w:themeColor="text1"/>
          <w:sz w:val="24"/>
          <w:szCs w:val="24"/>
        </w:rPr>
        <w:t>програмне забезпечення</w:t>
      </w:r>
      <w:r w:rsidR="006623D2" w:rsidRPr="005E7ED7">
        <w:rPr>
          <w:rFonts w:ascii="Times New Roman" w:hAnsi="Times New Roman" w:cs="Times New Roman"/>
          <w:color w:val="000000" w:themeColor="text1"/>
          <w:sz w:val="24"/>
          <w:szCs w:val="24"/>
          <w:shd w:val="clear" w:color="auto" w:fill="FFFFFF"/>
        </w:rPr>
        <w:t xml:space="preserve">, з детальним описом обладнання та програмного забезпечення, яке планується до постачання або сертифікат дистриб’ютора (представника, дилера), копію свідоцтва про право власності на </w:t>
      </w:r>
      <w:r w:rsidR="006623D2" w:rsidRPr="005E7ED7">
        <w:rPr>
          <w:rFonts w:ascii="Times New Roman" w:hAnsi="Times New Roman" w:cs="Times New Roman"/>
          <w:bCs/>
          <w:color w:val="000000" w:themeColor="text1"/>
          <w:sz w:val="24"/>
          <w:szCs w:val="24"/>
        </w:rPr>
        <w:t xml:space="preserve">інтелектуально-аналітичне програмне забезпечення </w:t>
      </w:r>
      <w:r w:rsidR="006623D2" w:rsidRPr="005E7ED7">
        <w:rPr>
          <w:rFonts w:ascii="Times New Roman" w:hAnsi="Times New Roman" w:cs="Times New Roman"/>
          <w:color w:val="000000" w:themeColor="text1"/>
          <w:sz w:val="24"/>
          <w:szCs w:val="24"/>
          <w:shd w:val="clear" w:color="auto" w:fill="FFFFFF"/>
        </w:rPr>
        <w:t>(авторське право)</w:t>
      </w:r>
      <w:r w:rsidR="005329ED">
        <w:rPr>
          <w:rFonts w:ascii="Times New Roman" w:hAnsi="Times New Roman" w:cs="Times New Roman"/>
          <w:color w:val="000000" w:themeColor="text1"/>
          <w:sz w:val="24"/>
          <w:szCs w:val="24"/>
          <w:shd w:val="clear" w:color="auto" w:fill="FFFFFF"/>
          <w:lang w:val="uk-UA"/>
        </w:rPr>
        <w:t>.</w:t>
      </w:r>
    </w:p>
    <w:p w14:paraId="40CEE007" w14:textId="5FE0BB18" w:rsidR="006623D2" w:rsidRPr="005E7ED7" w:rsidRDefault="00746414" w:rsidP="006623D2">
      <w:pPr>
        <w:tabs>
          <w:tab w:val="left" w:pos="284"/>
          <w:tab w:val="left" w:pos="709"/>
        </w:tabs>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uk-UA"/>
        </w:rPr>
        <w:t>6.</w:t>
      </w:r>
      <w:r w:rsidR="006623D2" w:rsidRPr="005E7ED7">
        <w:rPr>
          <w:rFonts w:ascii="Times New Roman" w:hAnsi="Times New Roman" w:cs="Times New Roman"/>
          <w:color w:val="000000" w:themeColor="text1"/>
          <w:sz w:val="24"/>
          <w:szCs w:val="24"/>
        </w:rPr>
        <w:t xml:space="preserve"> Авторизаційний лист </w:t>
      </w:r>
      <w:r w:rsidR="006623D2" w:rsidRPr="005E7ED7">
        <w:rPr>
          <w:rFonts w:ascii="Times New Roman" w:hAnsi="Times New Roman" w:cs="Times New Roman"/>
          <w:color w:val="000000" w:themeColor="text1"/>
          <w:sz w:val="24"/>
          <w:szCs w:val="24"/>
          <w:shd w:val="clear" w:color="auto" w:fill="FFFFFF"/>
        </w:rPr>
        <w:t xml:space="preserve">від розробника та/або власника майнових прав на </w:t>
      </w:r>
      <w:r w:rsidR="006623D2" w:rsidRPr="005E7ED7">
        <w:rPr>
          <w:rFonts w:ascii="Times New Roman" w:hAnsi="Times New Roman" w:cs="Times New Roman"/>
          <w:bCs/>
          <w:color w:val="000000" w:themeColor="text1"/>
          <w:sz w:val="24"/>
          <w:szCs w:val="24"/>
        </w:rPr>
        <w:t>інтелектуально-аналітичне програмне забезпечення</w:t>
      </w:r>
      <w:r w:rsidR="006623D2" w:rsidRPr="005E7ED7">
        <w:rPr>
          <w:rFonts w:ascii="Times New Roman" w:hAnsi="Times New Roman" w:cs="Times New Roman"/>
          <w:color w:val="000000" w:themeColor="text1"/>
          <w:sz w:val="24"/>
          <w:szCs w:val="24"/>
          <w:shd w:val="clear" w:color="auto" w:fill="FFFFFF"/>
        </w:rPr>
        <w:t>, яким Учаснику надано право впроваджувати програмне забезпечення, надавати програмні модулі  по розпізнаванню державних номерних знаків</w:t>
      </w:r>
      <w:r w:rsidR="009D7CEA">
        <w:rPr>
          <w:rFonts w:ascii="Times New Roman" w:hAnsi="Times New Roman" w:cs="Times New Roman"/>
          <w:color w:val="000000" w:themeColor="text1"/>
          <w:sz w:val="24"/>
          <w:szCs w:val="24"/>
          <w:shd w:val="clear" w:color="auto" w:fill="FFFFFF"/>
          <w:lang w:val="uk-UA"/>
        </w:rPr>
        <w:t>, облич</w:t>
      </w:r>
      <w:r w:rsidR="006623D2" w:rsidRPr="005E7ED7">
        <w:rPr>
          <w:rFonts w:ascii="Times New Roman" w:hAnsi="Times New Roman" w:cs="Times New Roman"/>
          <w:color w:val="000000" w:themeColor="text1"/>
          <w:sz w:val="24"/>
          <w:szCs w:val="24"/>
          <w:shd w:val="clear" w:color="auto" w:fill="FFFFFF"/>
        </w:rPr>
        <w:t xml:space="preserve"> на необмежений термін Замовнику</w:t>
      </w:r>
      <w:r w:rsidR="006623D2" w:rsidRPr="005E7ED7">
        <w:rPr>
          <w:rFonts w:ascii="Times New Roman" w:hAnsi="Times New Roman" w:cs="Times New Roman"/>
          <w:color w:val="000000" w:themeColor="text1"/>
          <w:sz w:val="24"/>
          <w:szCs w:val="24"/>
        </w:rPr>
        <w:t xml:space="preserve">, який підтверджує статус учасника як партнера розробника та/або власника майнових прав, чинного на дату подання тендерних пропозицій, </w:t>
      </w:r>
      <w:r w:rsidR="006623D2" w:rsidRPr="005E7ED7">
        <w:rPr>
          <w:rFonts w:ascii="Times New Roman" w:hAnsi="Times New Roman" w:cs="Times New Roman"/>
          <w:bCs/>
          <w:color w:val="000000" w:themeColor="text1"/>
          <w:sz w:val="24"/>
          <w:szCs w:val="24"/>
        </w:rPr>
        <w:t>а також надано право здійснювати тестові навантажувальні випробовування системи відеоспостереження.</w:t>
      </w:r>
    </w:p>
    <w:p w14:paraId="5B754661" w14:textId="3E0B620C" w:rsidR="006623D2" w:rsidRPr="00A50F2A" w:rsidRDefault="00746414" w:rsidP="00EA2CC8">
      <w:pPr>
        <w:tabs>
          <w:tab w:val="left" w:pos="284"/>
          <w:tab w:val="left" w:pos="709"/>
        </w:tabs>
        <w:spacing w:line="240" w:lineRule="auto"/>
        <w:jc w:val="both"/>
        <w:rPr>
          <w:rFonts w:ascii="Times New Roman" w:hAnsi="Times New Roman" w:cs="Times New Roman"/>
          <w:bCs/>
          <w:color w:val="000000" w:themeColor="text1"/>
          <w:sz w:val="24"/>
          <w:szCs w:val="24"/>
          <w:lang w:val="uk-UA"/>
        </w:rPr>
      </w:pPr>
      <w:r>
        <w:rPr>
          <w:rFonts w:ascii="Times New Roman" w:hAnsi="Times New Roman" w:cs="Times New Roman"/>
          <w:color w:val="000000" w:themeColor="text1"/>
          <w:sz w:val="24"/>
          <w:shd w:val="clear" w:color="auto" w:fill="FFFFFF"/>
          <w:lang w:val="uk-UA"/>
        </w:rPr>
        <w:t xml:space="preserve">7. </w:t>
      </w:r>
      <w:r w:rsidR="006623D2" w:rsidRPr="00EA2CC8">
        <w:rPr>
          <w:rFonts w:ascii="Times New Roman" w:hAnsi="Times New Roman" w:cs="Times New Roman"/>
          <w:color w:val="000000" w:themeColor="text1"/>
          <w:sz w:val="24"/>
          <w:shd w:val="clear" w:color="auto" w:fill="FFFFFF"/>
        </w:rPr>
        <w:t xml:space="preserve">Для підтвердження наявності програмного модулю для камер з розпізнавання автомобільних номерних знаків, розпізнавання обличч, приєднання до головного об'єднаного серверу системи, Учасник повинен надати в складі пропозиції Сертифікати на програмні модулі від Виробника/Власника програмного забезпечення (в сертифікаті повинно бути зазначено призначення даного модулю для </w:t>
      </w:r>
      <w:r w:rsidR="006623D2" w:rsidRPr="00EA2CC8">
        <w:rPr>
          <w:rFonts w:ascii="Times New Roman" w:hAnsi="Times New Roman" w:cs="Times New Roman"/>
          <w:bCs/>
          <w:color w:val="000000" w:themeColor="text1"/>
          <w:sz w:val="24"/>
        </w:rPr>
        <w:t xml:space="preserve">системи відеоспостереження </w:t>
      </w:r>
      <w:r w:rsidR="006406D9" w:rsidRPr="00EA2CC8">
        <w:rPr>
          <w:rFonts w:ascii="Times New Roman" w:hAnsi="Times New Roman" w:cs="Times New Roman"/>
          <w:bCs/>
          <w:color w:val="000000" w:themeColor="text1"/>
          <w:sz w:val="24"/>
          <w:szCs w:val="24"/>
        </w:rPr>
        <w:t>Смілянської</w:t>
      </w:r>
      <w:r w:rsidR="006623D2" w:rsidRPr="00EA2CC8">
        <w:rPr>
          <w:rFonts w:ascii="Times New Roman" w:hAnsi="Times New Roman" w:cs="Times New Roman"/>
          <w:bCs/>
          <w:color w:val="000000" w:themeColor="text1"/>
          <w:sz w:val="24"/>
          <w:szCs w:val="24"/>
        </w:rPr>
        <w:t xml:space="preserve"> ОТГ)</w:t>
      </w:r>
      <w:r w:rsidR="00A50F2A">
        <w:rPr>
          <w:rFonts w:ascii="Times New Roman" w:hAnsi="Times New Roman" w:cs="Times New Roman"/>
          <w:bCs/>
          <w:color w:val="000000" w:themeColor="text1"/>
          <w:sz w:val="24"/>
          <w:szCs w:val="24"/>
          <w:lang w:val="uk-UA"/>
        </w:rPr>
        <w:t>.</w:t>
      </w:r>
    </w:p>
    <w:p w14:paraId="3D19EF46" w14:textId="7B913E00" w:rsidR="006623D2" w:rsidRPr="00A50F2A" w:rsidRDefault="00746414" w:rsidP="00EA2CC8">
      <w:pPr>
        <w:tabs>
          <w:tab w:val="left" w:pos="284"/>
          <w:tab w:val="left" w:pos="709"/>
        </w:tabs>
        <w:spacing w:line="240" w:lineRule="auto"/>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8.</w:t>
      </w:r>
      <w:r w:rsidR="006623D2" w:rsidRPr="00A50F2A">
        <w:rPr>
          <w:rFonts w:ascii="Times New Roman" w:hAnsi="Times New Roman" w:cs="Times New Roman"/>
          <w:bCs/>
          <w:color w:val="000000" w:themeColor="text1"/>
          <w:sz w:val="24"/>
          <w:szCs w:val="24"/>
          <w:lang w:val="uk-UA"/>
        </w:rPr>
        <w:t xml:space="preserve"> Для підтвердження наявності ліцензій для камер з розпізнавання автомобільних номерних знаків, розпізнавання облич, Учасник повинен надати в складі пропозиції Сертифікат на ліцензії від Виробника програмного забезпечення (в сертифікаті на момент подачі пропозиції повинно бути вказано тип камери, призначення, кількість), в разі перемоги Учасник під час здачі об’єкта Замовнику, надає сертифікат від Виробника на кожну камеру для розпізнавання автомобільних номерних знаків та розпізнавання облич.</w:t>
      </w:r>
    </w:p>
    <w:p w14:paraId="593A2B83" w14:textId="5DA10EFE" w:rsidR="006623D2" w:rsidRPr="00A50F2A" w:rsidRDefault="00746414" w:rsidP="00E54DFA">
      <w:pPr>
        <w:tabs>
          <w:tab w:val="left" w:pos="284"/>
          <w:tab w:val="left" w:pos="709"/>
        </w:tabs>
        <w:spacing w:line="240" w:lineRule="auto"/>
        <w:jc w:val="both"/>
        <w:rPr>
          <w:rFonts w:ascii="Times New Roman" w:hAnsi="Times New Roman" w:cs="Times New Roman"/>
          <w:color w:val="000000" w:themeColor="text1"/>
          <w:sz w:val="24"/>
          <w:shd w:val="clear" w:color="auto" w:fill="FFFFFF"/>
          <w:lang w:val="uk-UA"/>
        </w:rPr>
      </w:pPr>
      <w:r>
        <w:rPr>
          <w:rFonts w:ascii="Times New Roman" w:hAnsi="Times New Roman" w:cs="Times New Roman"/>
          <w:bCs/>
          <w:color w:val="000000" w:themeColor="text1"/>
          <w:sz w:val="24"/>
          <w:szCs w:val="24"/>
          <w:lang w:val="uk-UA"/>
        </w:rPr>
        <w:t>9</w:t>
      </w:r>
      <w:r w:rsidR="006623D2" w:rsidRPr="00746414">
        <w:rPr>
          <w:rFonts w:ascii="Times New Roman" w:hAnsi="Times New Roman" w:cs="Times New Roman"/>
          <w:bCs/>
          <w:color w:val="000000" w:themeColor="text1"/>
          <w:sz w:val="24"/>
          <w:szCs w:val="24"/>
          <w:lang w:val="uk-UA"/>
        </w:rPr>
        <w:t>. Копію експертного</w:t>
      </w:r>
      <w:r w:rsidR="006623D2" w:rsidRPr="00746414">
        <w:rPr>
          <w:rFonts w:ascii="Times New Roman" w:hAnsi="Times New Roman" w:cs="Times New Roman"/>
          <w:color w:val="000000" w:themeColor="text1"/>
          <w:sz w:val="24"/>
          <w:shd w:val="clear" w:color="auto" w:fill="FFFFFF"/>
          <w:lang w:val="uk-UA"/>
        </w:rPr>
        <w:t xml:space="preserve"> висновку на запропоноване </w:t>
      </w:r>
      <w:r w:rsidR="006623D2" w:rsidRPr="00746414">
        <w:rPr>
          <w:rFonts w:ascii="Times New Roman" w:hAnsi="Times New Roman" w:cs="Times New Roman"/>
          <w:bCs/>
          <w:color w:val="000000" w:themeColor="text1"/>
          <w:sz w:val="24"/>
          <w:lang w:val="uk-UA"/>
        </w:rPr>
        <w:t xml:space="preserve">інтелектуально-аналітичне програмне забезпечення, </w:t>
      </w:r>
      <w:r w:rsidR="006623D2" w:rsidRPr="00746414">
        <w:rPr>
          <w:rFonts w:ascii="Times New Roman" w:hAnsi="Times New Roman" w:cs="Times New Roman"/>
          <w:color w:val="000000" w:themeColor="text1"/>
          <w:sz w:val="24"/>
          <w:shd w:val="clear" w:color="auto" w:fill="FFFFFF"/>
          <w:lang w:val="uk-UA"/>
        </w:rPr>
        <w:t>щодо відповідності вимогам нормативних документів системи технічного захисту інформації України, зареєстрованого в Адміністрації Державної служби спеціального зв’язку та захисту інформації України (ВИСНОВОК ДСТЗІ)</w:t>
      </w:r>
      <w:r w:rsidR="00A50F2A">
        <w:rPr>
          <w:rFonts w:ascii="Times New Roman" w:hAnsi="Times New Roman" w:cs="Times New Roman"/>
          <w:color w:val="000000" w:themeColor="text1"/>
          <w:sz w:val="24"/>
          <w:shd w:val="clear" w:color="auto" w:fill="FFFFFF"/>
          <w:lang w:val="uk-UA"/>
        </w:rPr>
        <w:t>.</w:t>
      </w:r>
    </w:p>
    <w:p w14:paraId="613A15BB" w14:textId="44D11425" w:rsidR="006623D2" w:rsidRPr="005E7ED7" w:rsidRDefault="00746414" w:rsidP="006623D2">
      <w:pPr>
        <w:tabs>
          <w:tab w:val="left" w:pos="709"/>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lang w:val="uk-UA"/>
        </w:rPr>
        <w:t>10.</w:t>
      </w:r>
      <w:r w:rsidR="006623D2" w:rsidRPr="005E7ED7">
        <w:rPr>
          <w:rFonts w:ascii="Times New Roman" w:hAnsi="Times New Roman" w:cs="Times New Roman"/>
          <w:color w:val="000000" w:themeColor="text1"/>
          <w:sz w:val="24"/>
          <w:szCs w:val="24"/>
          <w:shd w:val="clear" w:color="auto" w:fill="FFFFFF"/>
        </w:rPr>
        <w:t xml:space="preserve"> Гарантійний лист про те, що Учасник налаштовує Замовнику </w:t>
      </w:r>
      <w:r w:rsidR="006623D2" w:rsidRPr="005E7ED7">
        <w:rPr>
          <w:rFonts w:ascii="Times New Roman" w:hAnsi="Times New Roman" w:cs="Times New Roman"/>
          <w:bCs/>
          <w:color w:val="000000" w:themeColor="text1"/>
          <w:sz w:val="24"/>
          <w:szCs w:val="24"/>
        </w:rPr>
        <w:t xml:space="preserve">інтелектуально-аналітичне програмне забезпечення </w:t>
      </w:r>
      <w:r w:rsidR="006623D2" w:rsidRPr="005E7ED7">
        <w:rPr>
          <w:rFonts w:ascii="Times New Roman" w:hAnsi="Times New Roman" w:cs="Times New Roman"/>
          <w:color w:val="000000" w:themeColor="text1"/>
          <w:sz w:val="24"/>
          <w:szCs w:val="24"/>
          <w:shd w:val="clear" w:color="auto" w:fill="FFFFFF"/>
        </w:rPr>
        <w:t xml:space="preserve">до повного та належного </w:t>
      </w:r>
      <w:r w:rsidR="006623D2" w:rsidRPr="005E7ED7">
        <w:rPr>
          <w:rFonts w:ascii="Times New Roman" w:hAnsi="Times New Roman" w:cs="Times New Roman"/>
          <w:bCs/>
          <w:color w:val="000000" w:themeColor="text1"/>
          <w:sz w:val="24"/>
          <w:szCs w:val="24"/>
        </w:rPr>
        <w:t>функціонування, що описане в технічному завданні.</w:t>
      </w:r>
    </w:p>
    <w:p w14:paraId="0C6087D2" w14:textId="04246884" w:rsidR="006623D2" w:rsidRPr="005E7ED7" w:rsidRDefault="00746414" w:rsidP="006623D2">
      <w:pPr>
        <w:tabs>
          <w:tab w:val="left" w:pos="709"/>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uk-UA"/>
        </w:rPr>
        <w:t>11</w:t>
      </w:r>
      <w:r w:rsidR="006623D2" w:rsidRPr="005E7ED7">
        <w:rPr>
          <w:rFonts w:ascii="Times New Roman" w:hAnsi="Times New Roman" w:cs="Times New Roman"/>
          <w:bCs/>
          <w:color w:val="000000" w:themeColor="text1"/>
          <w:sz w:val="24"/>
          <w:szCs w:val="24"/>
        </w:rPr>
        <w:t xml:space="preserve">. Гарантійний лист про те, що Учасник надає інтелектуально-аналітичне програмне забезпечення та модулі з </w:t>
      </w:r>
      <w:r w:rsidR="006623D2" w:rsidRPr="005E7ED7">
        <w:rPr>
          <w:rFonts w:ascii="Times New Roman" w:hAnsi="Times New Roman" w:cs="Times New Roman"/>
          <w:color w:val="000000" w:themeColor="text1"/>
          <w:sz w:val="24"/>
          <w:szCs w:val="24"/>
          <w:shd w:val="clear" w:color="auto" w:fill="FFFFFF"/>
        </w:rPr>
        <w:t>розпізнавання автомобільних номерних знаків</w:t>
      </w:r>
      <w:r w:rsidR="006623D2" w:rsidRPr="005E7ED7">
        <w:rPr>
          <w:rFonts w:ascii="Times New Roman" w:hAnsi="Times New Roman" w:cs="Times New Roman"/>
          <w:bCs/>
          <w:color w:val="000000" w:themeColor="text1"/>
          <w:sz w:val="24"/>
          <w:szCs w:val="24"/>
        </w:rPr>
        <w:t>, які описані в технічному завдані Замовником на необмежений період часу.</w:t>
      </w:r>
    </w:p>
    <w:p w14:paraId="6E473171" w14:textId="05EBFDE5" w:rsidR="006623D2" w:rsidRPr="005E7ED7" w:rsidRDefault="00746414" w:rsidP="006623D2">
      <w:pPr>
        <w:tabs>
          <w:tab w:val="left" w:pos="709"/>
        </w:tabs>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lang w:val="uk-UA"/>
        </w:rPr>
        <w:t>12</w:t>
      </w:r>
      <w:r w:rsidR="006623D2" w:rsidRPr="005E7ED7">
        <w:rPr>
          <w:rFonts w:ascii="Times New Roman" w:hAnsi="Times New Roman" w:cs="Times New Roman"/>
          <w:bCs/>
          <w:color w:val="000000" w:themeColor="text1"/>
          <w:sz w:val="24"/>
          <w:szCs w:val="24"/>
        </w:rPr>
        <w:t>. Гарантійний лист про те, що у вартість пропозиції включається навчання працівників замовника у кількості 2 працівників по роботі</w:t>
      </w:r>
      <w:r w:rsidR="006623D2" w:rsidRPr="005E7ED7">
        <w:rPr>
          <w:rFonts w:ascii="Times New Roman" w:hAnsi="Times New Roman" w:cs="Times New Roman"/>
          <w:color w:val="000000" w:themeColor="text1"/>
          <w:sz w:val="24"/>
          <w:szCs w:val="24"/>
        </w:rPr>
        <w:t xml:space="preserve"> з </w:t>
      </w:r>
      <w:r w:rsidR="006623D2" w:rsidRPr="005E7ED7">
        <w:rPr>
          <w:rFonts w:ascii="Times New Roman" w:hAnsi="Times New Roman" w:cs="Times New Roman"/>
          <w:bCs/>
          <w:color w:val="000000" w:themeColor="text1"/>
          <w:sz w:val="24"/>
          <w:szCs w:val="24"/>
        </w:rPr>
        <w:t xml:space="preserve">інтелектуально-аналітичним програмним забезпеченням </w:t>
      </w:r>
      <w:r w:rsidR="006623D2" w:rsidRPr="005E7ED7">
        <w:rPr>
          <w:rFonts w:ascii="Times New Roman" w:hAnsi="Times New Roman" w:cs="Times New Roman"/>
          <w:color w:val="000000" w:themeColor="text1"/>
          <w:sz w:val="24"/>
          <w:szCs w:val="24"/>
        </w:rPr>
        <w:t>та інтерактивною картою.</w:t>
      </w:r>
    </w:p>
    <w:p w14:paraId="48BFEB81" w14:textId="2360F546" w:rsidR="006623D2" w:rsidRDefault="006623D2" w:rsidP="008449AF">
      <w:pPr>
        <w:spacing w:after="0" w:line="276" w:lineRule="auto"/>
        <w:jc w:val="both"/>
        <w:rPr>
          <w:rFonts w:ascii="Times New Roman" w:eastAsia="Arial" w:hAnsi="Times New Roman" w:cs="Times New Roman"/>
          <w:color w:val="000000"/>
          <w:sz w:val="24"/>
          <w:szCs w:val="24"/>
          <w:lang w:val="uk-UA" w:eastAsia="ru-RU"/>
        </w:rPr>
      </w:pPr>
    </w:p>
    <w:p w14:paraId="59AE5233" w14:textId="0F944B38" w:rsidR="00BE0652" w:rsidRDefault="00BE0652" w:rsidP="008449AF">
      <w:pPr>
        <w:spacing w:after="0" w:line="276" w:lineRule="auto"/>
        <w:jc w:val="both"/>
        <w:rPr>
          <w:rFonts w:ascii="Times New Roman" w:eastAsia="Arial" w:hAnsi="Times New Roman" w:cs="Times New Roman"/>
          <w:color w:val="000000"/>
          <w:sz w:val="24"/>
          <w:szCs w:val="24"/>
          <w:lang w:val="uk-UA" w:eastAsia="ru-RU"/>
        </w:rPr>
      </w:pPr>
    </w:p>
    <w:p w14:paraId="47164AE8" w14:textId="77777777" w:rsidR="00BE0652" w:rsidRPr="005E7ED7" w:rsidRDefault="00BE0652" w:rsidP="008449AF">
      <w:pPr>
        <w:spacing w:after="0" w:line="276" w:lineRule="auto"/>
        <w:jc w:val="both"/>
        <w:rPr>
          <w:rFonts w:ascii="Times New Roman" w:eastAsia="Arial" w:hAnsi="Times New Roman" w:cs="Times New Roman"/>
          <w:color w:val="000000"/>
          <w:sz w:val="24"/>
          <w:szCs w:val="24"/>
          <w:lang w:val="uk-UA" w:eastAsia="ru-RU"/>
        </w:rPr>
      </w:pPr>
    </w:p>
    <w:p w14:paraId="2B7DAF32" w14:textId="3490E6EE" w:rsidR="006406D9" w:rsidRDefault="00CC2A1B" w:rsidP="006406D9">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r w:rsidRPr="005E7ED7">
        <w:rPr>
          <w:rFonts w:ascii="Times New Roman" w:eastAsia="Arial" w:hAnsi="Times New Roman" w:cs="Times New Roman"/>
          <w:b/>
          <w:color w:val="000000"/>
          <w:spacing w:val="-3"/>
          <w:sz w:val="24"/>
          <w:szCs w:val="24"/>
          <w:lang w:val="uk-UA" w:eastAsia="ru-RU"/>
        </w:rPr>
        <w:lastRenderedPageBreak/>
        <w:t>ВІДОМІСТЬ ОБСЯГІВ</w:t>
      </w:r>
      <w:r w:rsidR="00CD0ABC" w:rsidRPr="005E7ED7">
        <w:rPr>
          <w:rFonts w:ascii="Times New Roman" w:eastAsia="Arial" w:hAnsi="Times New Roman" w:cs="Times New Roman"/>
          <w:b/>
          <w:color w:val="000000"/>
          <w:spacing w:val="-3"/>
          <w:sz w:val="24"/>
          <w:szCs w:val="24"/>
          <w:lang w:val="uk-UA" w:eastAsia="ru-RU"/>
        </w:rPr>
        <w:t xml:space="preserve"> РОБІТ</w:t>
      </w:r>
    </w:p>
    <w:tbl>
      <w:tblPr>
        <w:tblW w:w="8209" w:type="dxa"/>
        <w:jc w:val="center"/>
        <w:tblLook w:val="04A0" w:firstRow="1" w:lastRow="0" w:firstColumn="1" w:lastColumn="0" w:noHBand="0" w:noVBand="1"/>
      </w:tblPr>
      <w:tblGrid>
        <w:gridCol w:w="596"/>
        <w:gridCol w:w="5300"/>
        <w:gridCol w:w="1136"/>
        <w:gridCol w:w="1177"/>
      </w:tblGrid>
      <w:tr w:rsidR="00792032" w:rsidRPr="0035400A" w14:paraId="2406847F" w14:textId="77777777" w:rsidTr="00792032">
        <w:trPr>
          <w:trHeight w:val="552"/>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E438" w14:textId="65F11E66"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w:t>
            </w:r>
            <w:r w:rsidR="00217BD8">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п/п</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1BF2F710" w14:textId="293E9A63"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Найменування робіт та витрат</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2FCD590" w14:textId="44C2CA45"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Одиниця</w:t>
            </w:r>
            <w:r w:rsidR="00217BD8">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899CA5B" w14:textId="6728F4A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Кількість</w:t>
            </w:r>
          </w:p>
        </w:tc>
      </w:tr>
      <w:tr w:rsidR="00792032" w:rsidRPr="0035400A" w14:paraId="03E480E5"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vAlign w:val="center"/>
            <w:hideMark/>
          </w:tcPr>
          <w:p w14:paraId="2915B263"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 </w:t>
            </w:r>
          </w:p>
        </w:tc>
        <w:tc>
          <w:tcPr>
            <w:tcW w:w="5300" w:type="dxa"/>
            <w:tcBorders>
              <w:top w:val="nil"/>
              <w:left w:val="nil"/>
              <w:bottom w:val="nil"/>
              <w:right w:val="single" w:sz="4" w:space="0" w:color="000000"/>
            </w:tcBorders>
            <w:shd w:val="clear" w:color="auto" w:fill="auto"/>
            <w:vAlign w:val="center"/>
            <w:hideMark/>
          </w:tcPr>
          <w:p w14:paraId="406946EC" w14:textId="06959626" w:rsidR="00792032" w:rsidRPr="008176FB" w:rsidRDefault="00792032" w:rsidP="006406D9">
            <w:pPr>
              <w:spacing w:after="0" w:line="240" w:lineRule="auto"/>
              <w:jc w:val="center"/>
              <w:rPr>
                <w:rFonts w:ascii="Times New Roman" w:eastAsia="Times New Roman" w:hAnsi="Times New Roman" w:cs="Times New Roman"/>
                <w:b/>
                <w:color w:val="000000"/>
                <w:sz w:val="24"/>
                <w:szCs w:val="24"/>
                <w:u w:val="single"/>
                <w:lang w:val="ru-UA" w:eastAsia="ru-UA"/>
              </w:rPr>
            </w:pPr>
            <w:r w:rsidRPr="008176FB">
              <w:rPr>
                <w:rFonts w:ascii="Times New Roman" w:eastAsia="Times New Roman" w:hAnsi="Times New Roman" w:cs="Times New Roman"/>
                <w:b/>
                <w:color w:val="000000"/>
                <w:sz w:val="24"/>
                <w:szCs w:val="24"/>
                <w:u w:val="single"/>
                <w:lang w:val="ru-UA" w:eastAsia="ru-UA"/>
              </w:rPr>
              <w:t>Локальний кошторис 02-01-02 на монтажні роботи</w:t>
            </w:r>
            <w:r w:rsidR="00AB7876" w:rsidRPr="008176FB">
              <w:rPr>
                <w:rFonts w:ascii="Times New Roman" w:eastAsia="Times New Roman" w:hAnsi="Times New Roman" w:cs="Times New Roman"/>
                <w:b/>
                <w:color w:val="000000"/>
                <w:sz w:val="24"/>
                <w:szCs w:val="24"/>
                <w:u w:val="single"/>
                <w:lang w:val="uk-UA" w:eastAsia="ru-UA"/>
              </w:rPr>
              <w:t xml:space="preserve"> </w:t>
            </w:r>
            <w:r w:rsidRPr="008176FB">
              <w:rPr>
                <w:rFonts w:ascii="Times New Roman" w:eastAsia="Times New Roman" w:hAnsi="Times New Roman" w:cs="Times New Roman"/>
                <w:b/>
                <w:color w:val="000000"/>
                <w:sz w:val="24"/>
                <w:szCs w:val="24"/>
                <w:u w:val="single"/>
                <w:lang w:val="ru-UA" w:eastAsia="ru-UA"/>
              </w:rPr>
              <w:t>системи відеоспостереження</w:t>
            </w:r>
          </w:p>
        </w:tc>
        <w:tc>
          <w:tcPr>
            <w:tcW w:w="1136" w:type="dxa"/>
            <w:tcBorders>
              <w:top w:val="nil"/>
              <w:left w:val="nil"/>
              <w:bottom w:val="nil"/>
              <w:right w:val="single" w:sz="4" w:space="0" w:color="auto"/>
            </w:tcBorders>
            <w:shd w:val="clear" w:color="auto" w:fill="auto"/>
            <w:vAlign w:val="center"/>
          </w:tcPr>
          <w:p w14:paraId="21D2A61A" w14:textId="0F6ADF68"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c>
          <w:tcPr>
            <w:tcW w:w="1177" w:type="dxa"/>
            <w:tcBorders>
              <w:top w:val="nil"/>
              <w:left w:val="nil"/>
              <w:bottom w:val="nil"/>
              <w:right w:val="single" w:sz="4" w:space="0" w:color="auto"/>
            </w:tcBorders>
            <w:shd w:val="clear" w:color="auto" w:fill="auto"/>
            <w:vAlign w:val="center"/>
          </w:tcPr>
          <w:p w14:paraId="293AE92C" w14:textId="40DD935B"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r>
      <w:tr w:rsidR="00792032" w:rsidRPr="0035400A" w14:paraId="49285CFC"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vAlign w:val="center"/>
            <w:hideMark/>
          </w:tcPr>
          <w:p w14:paraId="7031844A" w14:textId="61B59B22" w:rsidR="00792032" w:rsidRPr="0035400A" w:rsidRDefault="00792032" w:rsidP="006406D9">
            <w:pPr>
              <w:spacing w:after="0" w:line="240" w:lineRule="auto"/>
              <w:jc w:val="center"/>
              <w:rPr>
                <w:rFonts w:ascii="Times New Roman" w:eastAsia="Times New Roman" w:hAnsi="Times New Roman" w:cs="Times New Roman"/>
                <w:color w:val="000000"/>
                <w:sz w:val="24"/>
                <w:szCs w:val="24"/>
                <w:u w:val="single"/>
                <w:lang w:val="ru-UA" w:eastAsia="ru-UA"/>
              </w:rPr>
            </w:pPr>
          </w:p>
        </w:tc>
        <w:tc>
          <w:tcPr>
            <w:tcW w:w="5300" w:type="dxa"/>
            <w:tcBorders>
              <w:top w:val="nil"/>
              <w:left w:val="nil"/>
              <w:bottom w:val="nil"/>
              <w:right w:val="single" w:sz="4" w:space="0" w:color="000000"/>
            </w:tcBorders>
            <w:shd w:val="clear" w:color="auto" w:fill="auto"/>
            <w:vAlign w:val="center"/>
            <w:hideMark/>
          </w:tcPr>
          <w:p w14:paraId="36AD0671" w14:textId="77777777" w:rsidR="00792032" w:rsidRPr="00792032" w:rsidRDefault="00792032" w:rsidP="006406D9">
            <w:pPr>
              <w:spacing w:after="0" w:line="240" w:lineRule="auto"/>
              <w:jc w:val="center"/>
              <w:rPr>
                <w:rFonts w:ascii="Times New Roman" w:eastAsia="Times New Roman" w:hAnsi="Times New Roman" w:cs="Times New Roman"/>
                <w:b/>
                <w:color w:val="000000"/>
                <w:sz w:val="24"/>
                <w:szCs w:val="24"/>
                <w:u w:val="single"/>
                <w:lang w:val="ru-UA" w:eastAsia="ru-UA"/>
              </w:rPr>
            </w:pPr>
            <w:r w:rsidRPr="00792032">
              <w:rPr>
                <w:rFonts w:ascii="Times New Roman" w:eastAsia="Times New Roman" w:hAnsi="Times New Roman" w:cs="Times New Roman"/>
                <w:b/>
                <w:color w:val="000000"/>
                <w:sz w:val="24"/>
                <w:szCs w:val="24"/>
                <w:u w:val="single"/>
                <w:lang w:val="ru-UA" w:eastAsia="ru-UA"/>
              </w:rPr>
              <w:t>Роздiл 1. Монтаж обладнання</w:t>
            </w:r>
          </w:p>
        </w:tc>
        <w:tc>
          <w:tcPr>
            <w:tcW w:w="1136" w:type="dxa"/>
            <w:tcBorders>
              <w:top w:val="nil"/>
              <w:left w:val="nil"/>
              <w:bottom w:val="nil"/>
              <w:right w:val="single" w:sz="4" w:space="0" w:color="auto"/>
            </w:tcBorders>
            <w:shd w:val="clear" w:color="auto" w:fill="auto"/>
            <w:vAlign w:val="center"/>
          </w:tcPr>
          <w:p w14:paraId="26DCE4C2" w14:textId="7DFE92EC"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c>
          <w:tcPr>
            <w:tcW w:w="1177" w:type="dxa"/>
            <w:tcBorders>
              <w:top w:val="nil"/>
              <w:left w:val="nil"/>
              <w:bottom w:val="nil"/>
              <w:right w:val="single" w:sz="4" w:space="0" w:color="auto"/>
            </w:tcBorders>
            <w:shd w:val="clear" w:color="auto" w:fill="auto"/>
            <w:vAlign w:val="center"/>
          </w:tcPr>
          <w:p w14:paraId="0340B9CD" w14:textId="091B7906"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r>
      <w:tr w:rsidR="00792032" w:rsidRPr="0035400A" w14:paraId="5241333B"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2C841A8C"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w:t>
            </w:r>
          </w:p>
        </w:tc>
        <w:tc>
          <w:tcPr>
            <w:tcW w:w="5300" w:type="dxa"/>
            <w:tcBorders>
              <w:top w:val="nil"/>
              <w:left w:val="nil"/>
              <w:bottom w:val="nil"/>
              <w:right w:val="nil"/>
            </w:tcBorders>
            <w:shd w:val="clear" w:color="auto" w:fill="auto"/>
            <w:hideMark/>
          </w:tcPr>
          <w:p w14:paraId="62FB2F05"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Монтаж відеокамер</w:t>
            </w:r>
          </w:p>
        </w:tc>
        <w:tc>
          <w:tcPr>
            <w:tcW w:w="1136" w:type="dxa"/>
            <w:tcBorders>
              <w:top w:val="nil"/>
              <w:left w:val="single" w:sz="4" w:space="0" w:color="auto"/>
              <w:bottom w:val="nil"/>
              <w:right w:val="nil"/>
            </w:tcBorders>
            <w:shd w:val="clear" w:color="auto" w:fill="auto"/>
            <w:hideMark/>
          </w:tcPr>
          <w:p w14:paraId="5947BB91" w14:textId="53AABF10"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2FF380F8"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79</w:t>
            </w:r>
          </w:p>
        </w:tc>
      </w:tr>
      <w:tr w:rsidR="00792032" w:rsidRPr="0035400A" w14:paraId="05B55551"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2A57464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c>
          <w:tcPr>
            <w:tcW w:w="5300" w:type="dxa"/>
            <w:tcBorders>
              <w:top w:val="nil"/>
              <w:left w:val="nil"/>
              <w:bottom w:val="nil"/>
              <w:right w:val="nil"/>
            </w:tcBorders>
            <w:shd w:val="clear" w:color="auto" w:fill="auto"/>
            <w:hideMark/>
          </w:tcPr>
          <w:p w14:paraId="71302EEA" w14:textId="37D6679E"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знiмних та висувних блокiв [модулiв,</w:t>
            </w:r>
            <w:r w:rsidR="00641C8C">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комiрок, ТЄЗiв], маса до 20 кг/сервер/</w:t>
            </w:r>
          </w:p>
        </w:tc>
        <w:tc>
          <w:tcPr>
            <w:tcW w:w="1136" w:type="dxa"/>
            <w:tcBorders>
              <w:top w:val="nil"/>
              <w:left w:val="single" w:sz="4" w:space="0" w:color="auto"/>
              <w:bottom w:val="nil"/>
              <w:right w:val="nil"/>
            </w:tcBorders>
            <w:shd w:val="clear" w:color="auto" w:fill="auto"/>
            <w:hideMark/>
          </w:tcPr>
          <w:p w14:paraId="6084C363" w14:textId="766717F4"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60489AE2"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5AD3A173"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1896C3F8"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w:t>
            </w:r>
          </w:p>
        </w:tc>
        <w:tc>
          <w:tcPr>
            <w:tcW w:w="5300" w:type="dxa"/>
            <w:tcBorders>
              <w:top w:val="nil"/>
              <w:left w:val="nil"/>
              <w:bottom w:val="nil"/>
              <w:right w:val="nil"/>
            </w:tcBorders>
            <w:shd w:val="clear" w:color="auto" w:fill="auto"/>
            <w:hideMark/>
          </w:tcPr>
          <w:p w14:paraId="4716D48A" w14:textId="77777777" w:rsidR="00620044"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знiмних та висувних блокiв [модулiв,</w:t>
            </w:r>
            <w:r w:rsidR="00641C8C">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комiрок, ТЄЗiв], маса до</w:t>
            </w:r>
          </w:p>
          <w:p w14:paraId="6AE8B5C4" w14:textId="3B585738"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5</w:t>
            </w:r>
            <w:r w:rsidR="00641C8C">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кг/відеореєстратор/</w:t>
            </w:r>
          </w:p>
        </w:tc>
        <w:tc>
          <w:tcPr>
            <w:tcW w:w="1136" w:type="dxa"/>
            <w:tcBorders>
              <w:top w:val="nil"/>
              <w:left w:val="single" w:sz="4" w:space="0" w:color="auto"/>
              <w:bottom w:val="nil"/>
              <w:right w:val="nil"/>
            </w:tcBorders>
            <w:shd w:val="clear" w:color="auto" w:fill="auto"/>
            <w:hideMark/>
          </w:tcPr>
          <w:p w14:paraId="7C9214A3" w14:textId="13E7CA4E"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0B2EBBE9"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1D2AF957"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03E590F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w:t>
            </w:r>
          </w:p>
        </w:tc>
        <w:tc>
          <w:tcPr>
            <w:tcW w:w="5300" w:type="dxa"/>
            <w:tcBorders>
              <w:top w:val="nil"/>
              <w:left w:val="nil"/>
              <w:bottom w:val="nil"/>
              <w:right w:val="nil"/>
            </w:tcBorders>
            <w:shd w:val="clear" w:color="auto" w:fill="auto"/>
            <w:hideMark/>
          </w:tcPr>
          <w:p w14:paraId="18F74BEB" w14:textId="2BD9E6CB"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знiмних та висувних блокiв [модулiв,</w:t>
            </w:r>
            <w:r w:rsidR="00641C8C">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комiрок, ТЄЗiв], маса до 5 кг/комуатор/</w:t>
            </w:r>
          </w:p>
        </w:tc>
        <w:tc>
          <w:tcPr>
            <w:tcW w:w="1136" w:type="dxa"/>
            <w:tcBorders>
              <w:top w:val="nil"/>
              <w:left w:val="single" w:sz="4" w:space="0" w:color="auto"/>
              <w:bottom w:val="nil"/>
              <w:right w:val="nil"/>
            </w:tcBorders>
            <w:shd w:val="clear" w:color="auto" w:fill="auto"/>
            <w:hideMark/>
          </w:tcPr>
          <w:p w14:paraId="62283755" w14:textId="095DC84A"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3BDFA43A"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26</w:t>
            </w:r>
          </w:p>
        </w:tc>
      </w:tr>
      <w:tr w:rsidR="00792032" w:rsidRPr="0035400A" w14:paraId="2B326135"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14AC3648"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5</w:t>
            </w:r>
          </w:p>
        </w:tc>
        <w:tc>
          <w:tcPr>
            <w:tcW w:w="5300" w:type="dxa"/>
            <w:tcBorders>
              <w:top w:val="nil"/>
              <w:left w:val="nil"/>
              <w:bottom w:val="nil"/>
              <w:right w:val="nil"/>
            </w:tcBorders>
            <w:shd w:val="clear" w:color="auto" w:fill="auto"/>
            <w:hideMark/>
          </w:tcPr>
          <w:p w14:paraId="2DAB1A0F" w14:textId="1A0239F0"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Прилади, що установлюються на конструкцiях або</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щитах, маса до 10 кг/монітор з кронштейном/</w:t>
            </w:r>
          </w:p>
        </w:tc>
        <w:tc>
          <w:tcPr>
            <w:tcW w:w="1136" w:type="dxa"/>
            <w:tcBorders>
              <w:top w:val="nil"/>
              <w:left w:val="single" w:sz="4" w:space="0" w:color="auto"/>
              <w:bottom w:val="nil"/>
              <w:right w:val="nil"/>
            </w:tcBorders>
            <w:shd w:val="clear" w:color="auto" w:fill="auto"/>
            <w:hideMark/>
          </w:tcPr>
          <w:p w14:paraId="18138A3E" w14:textId="4A4A01FD"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40AB295E"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3D435E7C"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46C804F2"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6</w:t>
            </w:r>
          </w:p>
        </w:tc>
        <w:tc>
          <w:tcPr>
            <w:tcW w:w="5300" w:type="dxa"/>
            <w:tcBorders>
              <w:top w:val="nil"/>
              <w:left w:val="nil"/>
              <w:bottom w:val="nil"/>
              <w:right w:val="nil"/>
            </w:tcBorders>
            <w:shd w:val="clear" w:color="auto" w:fill="auto"/>
            <w:hideMark/>
          </w:tcPr>
          <w:p w14:paraId="0272A354" w14:textId="4D74CC63"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апаратури настiльної, маса до 0,015</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т/монітор/</w:t>
            </w:r>
          </w:p>
        </w:tc>
        <w:tc>
          <w:tcPr>
            <w:tcW w:w="1136" w:type="dxa"/>
            <w:tcBorders>
              <w:top w:val="nil"/>
              <w:left w:val="single" w:sz="4" w:space="0" w:color="auto"/>
              <w:bottom w:val="nil"/>
              <w:right w:val="nil"/>
            </w:tcBorders>
            <w:shd w:val="clear" w:color="auto" w:fill="auto"/>
            <w:hideMark/>
          </w:tcPr>
          <w:p w14:paraId="02F07C6D" w14:textId="3DC59C01"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5EE209D6"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w:t>
            </w:r>
          </w:p>
        </w:tc>
      </w:tr>
      <w:tr w:rsidR="00792032" w:rsidRPr="0035400A" w14:paraId="0635E842" w14:textId="77777777" w:rsidTr="00792032">
        <w:trPr>
          <w:trHeight w:val="293"/>
          <w:jc w:val="center"/>
        </w:trPr>
        <w:tc>
          <w:tcPr>
            <w:tcW w:w="596" w:type="dxa"/>
            <w:tcBorders>
              <w:top w:val="nil"/>
              <w:left w:val="single" w:sz="8" w:space="0" w:color="auto"/>
              <w:right w:val="single" w:sz="4" w:space="0" w:color="auto"/>
            </w:tcBorders>
            <w:shd w:val="clear" w:color="auto" w:fill="auto"/>
            <w:hideMark/>
          </w:tcPr>
          <w:p w14:paraId="5C8C8A65"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7</w:t>
            </w:r>
          </w:p>
        </w:tc>
        <w:tc>
          <w:tcPr>
            <w:tcW w:w="5300" w:type="dxa"/>
            <w:tcBorders>
              <w:top w:val="nil"/>
              <w:left w:val="nil"/>
              <w:right w:val="nil"/>
            </w:tcBorders>
            <w:shd w:val="clear" w:color="auto" w:fill="auto"/>
            <w:hideMark/>
          </w:tcPr>
          <w:p w14:paraId="16A62C3F"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Вмикання плат, блоків в апаратуру /ж.диск/</w:t>
            </w:r>
          </w:p>
        </w:tc>
        <w:tc>
          <w:tcPr>
            <w:tcW w:w="1136" w:type="dxa"/>
            <w:tcBorders>
              <w:top w:val="nil"/>
              <w:left w:val="single" w:sz="4" w:space="0" w:color="auto"/>
              <w:right w:val="nil"/>
            </w:tcBorders>
            <w:shd w:val="clear" w:color="auto" w:fill="auto"/>
            <w:hideMark/>
          </w:tcPr>
          <w:p w14:paraId="7FFC2168" w14:textId="265D4A5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right w:val="single" w:sz="4" w:space="0" w:color="000000"/>
            </w:tcBorders>
            <w:shd w:val="clear" w:color="auto" w:fill="auto"/>
            <w:hideMark/>
          </w:tcPr>
          <w:p w14:paraId="069A9FA6"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17</w:t>
            </w:r>
          </w:p>
        </w:tc>
      </w:tr>
      <w:tr w:rsidR="00792032" w:rsidRPr="0035400A" w14:paraId="45020E8E" w14:textId="77777777" w:rsidTr="00792032">
        <w:trPr>
          <w:trHeight w:val="293"/>
          <w:jc w:val="center"/>
        </w:trPr>
        <w:tc>
          <w:tcPr>
            <w:tcW w:w="596" w:type="dxa"/>
            <w:tcBorders>
              <w:top w:val="nil"/>
              <w:left w:val="single" w:sz="8" w:space="0" w:color="auto"/>
              <w:right w:val="single" w:sz="4" w:space="0" w:color="auto"/>
            </w:tcBorders>
            <w:shd w:val="clear" w:color="auto" w:fill="auto"/>
            <w:hideMark/>
          </w:tcPr>
          <w:p w14:paraId="5D1BECF0"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8</w:t>
            </w:r>
          </w:p>
        </w:tc>
        <w:tc>
          <w:tcPr>
            <w:tcW w:w="5300" w:type="dxa"/>
            <w:tcBorders>
              <w:top w:val="nil"/>
              <w:left w:val="nil"/>
              <w:right w:val="nil"/>
            </w:tcBorders>
            <w:shd w:val="clear" w:color="auto" w:fill="auto"/>
            <w:hideMark/>
          </w:tcPr>
          <w:p w14:paraId="135D9F89"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Монтаж блока живлення повітрям, тип БЖП</w:t>
            </w:r>
          </w:p>
        </w:tc>
        <w:tc>
          <w:tcPr>
            <w:tcW w:w="1136" w:type="dxa"/>
            <w:tcBorders>
              <w:top w:val="nil"/>
              <w:left w:val="single" w:sz="4" w:space="0" w:color="auto"/>
              <w:right w:val="nil"/>
            </w:tcBorders>
            <w:shd w:val="clear" w:color="auto" w:fill="auto"/>
            <w:hideMark/>
          </w:tcPr>
          <w:p w14:paraId="09BE1746" w14:textId="7B55AEEB"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right w:val="single" w:sz="4" w:space="0" w:color="000000"/>
            </w:tcBorders>
            <w:shd w:val="clear" w:color="auto" w:fill="auto"/>
            <w:hideMark/>
          </w:tcPr>
          <w:p w14:paraId="5C8F9D5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24</w:t>
            </w:r>
          </w:p>
        </w:tc>
      </w:tr>
      <w:tr w:rsidR="00792032" w:rsidRPr="0035400A" w14:paraId="2A92A84D" w14:textId="77777777" w:rsidTr="00792032">
        <w:trPr>
          <w:trHeight w:val="293"/>
          <w:jc w:val="center"/>
        </w:trPr>
        <w:tc>
          <w:tcPr>
            <w:tcW w:w="596" w:type="dxa"/>
            <w:tcBorders>
              <w:left w:val="single" w:sz="8" w:space="0" w:color="auto"/>
              <w:bottom w:val="nil"/>
              <w:right w:val="single" w:sz="4" w:space="0" w:color="auto"/>
            </w:tcBorders>
            <w:shd w:val="clear" w:color="auto" w:fill="auto"/>
            <w:hideMark/>
          </w:tcPr>
          <w:p w14:paraId="7AF5365F"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9</w:t>
            </w:r>
          </w:p>
        </w:tc>
        <w:tc>
          <w:tcPr>
            <w:tcW w:w="5300" w:type="dxa"/>
            <w:tcBorders>
              <w:left w:val="nil"/>
              <w:bottom w:val="nil"/>
              <w:right w:val="nil"/>
            </w:tcBorders>
            <w:shd w:val="clear" w:color="auto" w:fill="auto"/>
            <w:hideMark/>
          </w:tcPr>
          <w:p w14:paraId="517561C8" w14:textId="77777777" w:rsidR="009A39F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Акумулятор лужний одноелементний,</w:t>
            </w:r>
          </w:p>
          <w:p w14:paraId="2C33E415" w14:textId="3D35BBE0"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ємкість 33 А.год</w:t>
            </w:r>
          </w:p>
        </w:tc>
        <w:tc>
          <w:tcPr>
            <w:tcW w:w="1136" w:type="dxa"/>
            <w:tcBorders>
              <w:left w:val="single" w:sz="4" w:space="0" w:color="auto"/>
              <w:bottom w:val="nil"/>
              <w:right w:val="nil"/>
            </w:tcBorders>
            <w:shd w:val="clear" w:color="auto" w:fill="auto"/>
            <w:hideMark/>
          </w:tcPr>
          <w:p w14:paraId="5DC1BFFC" w14:textId="0AE050EF"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left w:val="single" w:sz="4" w:space="0" w:color="auto"/>
              <w:bottom w:val="nil"/>
              <w:right w:val="single" w:sz="4" w:space="0" w:color="000000"/>
            </w:tcBorders>
            <w:shd w:val="clear" w:color="auto" w:fill="auto"/>
            <w:hideMark/>
          </w:tcPr>
          <w:p w14:paraId="6CEF15E3"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6</w:t>
            </w:r>
          </w:p>
        </w:tc>
      </w:tr>
      <w:tr w:rsidR="00792032" w:rsidRPr="0035400A" w14:paraId="0352EAD2"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574F5F9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10</w:t>
            </w:r>
          </w:p>
        </w:tc>
        <w:tc>
          <w:tcPr>
            <w:tcW w:w="5300" w:type="dxa"/>
            <w:tcBorders>
              <w:top w:val="nil"/>
              <w:left w:val="nil"/>
              <w:bottom w:val="nil"/>
              <w:right w:val="nil"/>
            </w:tcBorders>
            <w:shd w:val="clear" w:color="auto" w:fill="auto"/>
            <w:hideMark/>
          </w:tcPr>
          <w:p w14:paraId="1DD0AD3D" w14:textId="77777777" w:rsidR="009A39F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Акумулятор лужний одноелементний,</w:t>
            </w:r>
          </w:p>
          <w:p w14:paraId="1B135151" w14:textId="679D6FA3"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ємкість 17 А.год</w:t>
            </w:r>
          </w:p>
        </w:tc>
        <w:tc>
          <w:tcPr>
            <w:tcW w:w="1136" w:type="dxa"/>
            <w:tcBorders>
              <w:top w:val="nil"/>
              <w:left w:val="single" w:sz="4" w:space="0" w:color="auto"/>
              <w:bottom w:val="nil"/>
              <w:right w:val="nil"/>
            </w:tcBorders>
            <w:shd w:val="clear" w:color="auto" w:fill="auto"/>
            <w:hideMark/>
          </w:tcPr>
          <w:p w14:paraId="4F235702" w14:textId="02FB111C"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9CDC59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249000EB"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1F073662"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11</w:t>
            </w:r>
          </w:p>
        </w:tc>
        <w:tc>
          <w:tcPr>
            <w:tcW w:w="5300" w:type="dxa"/>
            <w:tcBorders>
              <w:top w:val="nil"/>
              <w:left w:val="nil"/>
              <w:bottom w:val="nil"/>
              <w:right w:val="nil"/>
            </w:tcBorders>
            <w:shd w:val="clear" w:color="auto" w:fill="auto"/>
            <w:hideMark/>
          </w:tcPr>
          <w:p w14:paraId="72BE1B01" w14:textId="52672E45"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Прилади, що установлюються на конструкцiях, маса до</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5 кг /подовжувач/</w:t>
            </w:r>
          </w:p>
        </w:tc>
        <w:tc>
          <w:tcPr>
            <w:tcW w:w="1136" w:type="dxa"/>
            <w:tcBorders>
              <w:top w:val="nil"/>
              <w:left w:val="single" w:sz="4" w:space="0" w:color="auto"/>
              <w:bottom w:val="nil"/>
              <w:right w:val="nil"/>
            </w:tcBorders>
            <w:shd w:val="clear" w:color="auto" w:fill="auto"/>
            <w:hideMark/>
          </w:tcPr>
          <w:p w14:paraId="021ED833" w14:textId="5105FDBB"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7458C01E"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54</w:t>
            </w:r>
          </w:p>
        </w:tc>
      </w:tr>
      <w:tr w:rsidR="00792032" w:rsidRPr="0035400A" w14:paraId="60CB2F5B"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438000CD"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12</w:t>
            </w:r>
          </w:p>
        </w:tc>
        <w:tc>
          <w:tcPr>
            <w:tcW w:w="5300" w:type="dxa"/>
            <w:tcBorders>
              <w:top w:val="nil"/>
              <w:left w:val="nil"/>
              <w:bottom w:val="nil"/>
              <w:right w:val="nil"/>
            </w:tcBorders>
            <w:shd w:val="clear" w:color="auto" w:fill="auto"/>
            <w:hideMark/>
          </w:tcPr>
          <w:p w14:paraId="20AB929D"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Монтаж відеокамер</w:t>
            </w:r>
          </w:p>
        </w:tc>
        <w:tc>
          <w:tcPr>
            <w:tcW w:w="1136" w:type="dxa"/>
            <w:tcBorders>
              <w:top w:val="nil"/>
              <w:left w:val="single" w:sz="4" w:space="0" w:color="auto"/>
              <w:bottom w:val="nil"/>
              <w:right w:val="nil"/>
            </w:tcBorders>
            <w:shd w:val="clear" w:color="auto" w:fill="auto"/>
            <w:hideMark/>
          </w:tcPr>
          <w:p w14:paraId="71245837" w14:textId="5A31FC3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A592540"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0B20590C"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6DE49E95"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13</w:t>
            </w:r>
          </w:p>
        </w:tc>
        <w:tc>
          <w:tcPr>
            <w:tcW w:w="5300" w:type="dxa"/>
            <w:tcBorders>
              <w:top w:val="nil"/>
              <w:left w:val="nil"/>
              <w:bottom w:val="nil"/>
              <w:right w:val="nil"/>
            </w:tcBorders>
            <w:shd w:val="clear" w:color="auto" w:fill="auto"/>
            <w:hideMark/>
          </w:tcPr>
          <w:p w14:paraId="76A4A2E0" w14:textId="37EE15AC"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Шафа [пульт] керування навiсна, висота, ширина i</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глибина до 650х500х220 мм</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2509692E" w14:textId="5316D818"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7514E2A6"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344CE31D"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vAlign w:val="center"/>
            <w:hideMark/>
          </w:tcPr>
          <w:p w14:paraId="7304D2A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 </w:t>
            </w:r>
          </w:p>
        </w:tc>
        <w:tc>
          <w:tcPr>
            <w:tcW w:w="5300" w:type="dxa"/>
            <w:tcBorders>
              <w:top w:val="nil"/>
              <w:left w:val="nil"/>
              <w:bottom w:val="nil"/>
              <w:right w:val="single" w:sz="4" w:space="0" w:color="000000"/>
            </w:tcBorders>
            <w:shd w:val="clear" w:color="auto" w:fill="auto"/>
            <w:vAlign w:val="center"/>
            <w:hideMark/>
          </w:tcPr>
          <w:p w14:paraId="1B128B2B" w14:textId="77777777" w:rsidR="00792032" w:rsidRPr="00B7007B" w:rsidRDefault="00792032" w:rsidP="006406D9">
            <w:pPr>
              <w:spacing w:after="0" w:line="240" w:lineRule="auto"/>
              <w:jc w:val="center"/>
              <w:rPr>
                <w:rFonts w:ascii="Times New Roman" w:eastAsia="Times New Roman" w:hAnsi="Times New Roman" w:cs="Times New Roman"/>
                <w:b/>
                <w:color w:val="000000"/>
                <w:sz w:val="24"/>
                <w:szCs w:val="24"/>
                <w:u w:val="single"/>
                <w:lang w:val="ru-UA" w:eastAsia="ru-UA"/>
              </w:rPr>
            </w:pPr>
            <w:r w:rsidRPr="00B7007B">
              <w:rPr>
                <w:rFonts w:ascii="Times New Roman" w:eastAsia="Times New Roman" w:hAnsi="Times New Roman" w:cs="Times New Roman"/>
                <w:b/>
                <w:color w:val="000000"/>
                <w:sz w:val="24"/>
                <w:szCs w:val="24"/>
                <w:u w:val="single"/>
                <w:lang w:val="ru-UA" w:eastAsia="ru-UA"/>
              </w:rPr>
              <w:t>Роздiл 2. Інженерна система</w:t>
            </w:r>
          </w:p>
        </w:tc>
        <w:tc>
          <w:tcPr>
            <w:tcW w:w="1136" w:type="dxa"/>
            <w:tcBorders>
              <w:top w:val="nil"/>
              <w:left w:val="nil"/>
              <w:bottom w:val="nil"/>
              <w:right w:val="single" w:sz="4" w:space="0" w:color="auto"/>
            </w:tcBorders>
            <w:shd w:val="clear" w:color="auto" w:fill="auto"/>
            <w:vAlign w:val="center"/>
            <w:hideMark/>
          </w:tcPr>
          <w:p w14:paraId="3171A825" w14:textId="23AE7EC7"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c>
          <w:tcPr>
            <w:tcW w:w="1177" w:type="dxa"/>
            <w:tcBorders>
              <w:top w:val="nil"/>
              <w:left w:val="nil"/>
              <w:bottom w:val="nil"/>
              <w:right w:val="single" w:sz="4" w:space="0" w:color="auto"/>
            </w:tcBorders>
            <w:shd w:val="clear" w:color="auto" w:fill="auto"/>
            <w:vAlign w:val="center"/>
            <w:hideMark/>
          </w:tcPr>
          <w:p w14:paraId="704C5DC5" w14:textId="784263BE"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r>
      <w:tr w:rsidR="00792032" w:rsidRPr="0035400A" w14:paraId="16C5AAFE"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4F06313C"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14</w:t>
            </w:r>
          </w:p>
        </w:tc>
        <w:tc>
          <w:tcPr>
            <w:tcW w:w="5300" w:type="dxa"/>
            <w:tcBorders>
              <w:top w:val="nil"/>
              <w:left w:val="nil"/>
              <w:bottom w:val="nil"/>
              <w:right w:val="nil"/>
            </w:tcBorders>
            <w:shd w:val="clear" w:color="auto" w:fill="auto"/>
            <w:hideMark/>
          </w:tcPr>
          <w:p w14:paraId="3B9BB319" w14:textId="54E30431"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Стояк, напівстояк, каркас стояка або шафа, маса до</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100 кг</w:t>
            </w:r>
          </w:p>
        </w:tc>
        <w:tc>
          <w:tcPr>
            <w:tcW w:w="1136" w:type="dxa"/>
            <w:tcBorders>
              <w:top w:val="nil"/>
              <w:left w:val="single" w:sz="4" w:space="0" w:color="auto"/>
              <w:bottom w:val="nil"/>
              <w:right w:val="nil"/>
            </w:tcBorders>
            <w:shd w:val="clear" w:color="auto" w:fill="auto"/>
            <w:hideMark/>
          </w:tcPr>
          <w:p w14:paraId="5F3299ED" w14:textId="6DB8C89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3347FCC1"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w:t>
            </w:r>
          </w:p>
        </w:tc>
      </w:tr>
      <w:tr w:rsidR="00792032" w:rsidRPr="0035400A" w14:paraId="603EA4E0" w14:textId="77777777" w:rsidTr="00792032">
        <w:trPr>
          <w:trHeight w:val="1335"/>
          <w:jc w:val="center"/>
        </w:trPr>
        <w:tc>
          <w:tcPr>
            <w:tcW w:w="596" w:type="dxa"/>
            <w:tcBorders>
              <w:top w:val="nil"/>
              <w:left w:val="single" w:sz="8" w:space="0" w:color="auto"/>
              <w:bottom w:val="nil"/>
              <w:right w:val="single" w:sz="4" w:space="0" w:color="auto"/>
            </w:tcBorders>
            <w:shd w:val="clear" w:color="auto" w:fill="auto"/>
            <w:hideMark/>
          </w:tcPr>
          <w:p w14:paraId="383D84DA"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15</w:t>
            </w:r>
          </w:p>
        </w:tc>
        <w:tc>
          <w:tcPr>
            <w:tcW w:w="5300" w:type="dxa"/>
            <w:tcBorders>
              <w:top w:val="nil"/>
              <w:left w:val="nil"/>
              <w:bottom w:val="nil"/>
              <w:right w:val="nil"/>
            </w:tcBorders>
            <w:shd w:val="clear" w:color="auto" w:fill="auto"/>
            <w:hideMark/>
          </w:tcPr>
          <w:p w14:paraId="2B1E69FA" w14:textId="01FA3603"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Коробка [ящик] із затискачами для проводів і кабелів</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перерізом жил до 6 мм2, що установлюється на</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конструкції на стіні або колоні, кількість затискачів у</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коробці до 10</w:t>
            </w:r>
            <w:r w:rsidR="00B7007B">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48D459F0" w14:textId="07453CFF"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58B15EB"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88</w:t>
            </w:r>
          </w:p>
        </w:tc>
      </w:tr>
      <w:tr w:rsidR="00792032" w:rsidRPr="0035400A" w14:paraId="7E0D984A"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5E481624"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16</w:t>
            </w:r>
          </w:p>
        </w:tc>
        <w:tc>
          <w:tcPr>
            <w:tcW w:w="5300" w:type="dxa"/>
            <w:tcBorders>
              <w:top w:val="nil"/>
              <w:left w:val="nil"/>
              <w:bottom w:val="nil"/>
              <w:right w:val="nil"/>
            </w:tcBorders>
            <w:shd w:val="clear" w:color="auto" w:fill="auto"/>
            <w:hideMark/>
          </w:tcPr>
          <w:p w14:paraId="0E864B15" w14:textId="5E00C7EE"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Щиток освiтлювальний, що установлюється розпiрними</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дюбелями на стовпі, маса щитка до 6 кг</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50FB1C9A" w14:textId="243BCDF5"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4C850DB8"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3A269968"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6A9853E1"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17</w:t>
            </w:r>
          </w:p>
        </w:tc>
        <w:tc>
          <w:tcPr>
            <w:tcW w:w="5300" w:type="dxa"/>
            <w:tcBorders>
              <w:top w:val="nil"/>
              <w:left w:val="nil"/>
              <w:bottom w:val="nil"/>
              <w:right w:val="nil"/>
            </w:tcBorders>
            <w:shd w:val="clear" w:color="auto" w:fill="auto"/>
            <w:hideMark/>
          </w:tcPr>
          <w:p w14:paraId="70D6C876" w14:textId="0C1394EA"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Провід перерізом до 6 мм2, що прокладається по</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перфорованих профілях</w:t>
            </w:r>
          </w:p>
        </w:tc>
        <w:tc>
          <w:tcPr>
            <w:tcW w:w="1136" w:type="dxa"/>
            <w:tcBorders>
              <w:top w:val="nil"/>
              <w:left w:val="single" w:sz="4" w:space="0" w:color="auto"/>
              <w:bottom w:val="nil"/>
              <w:right w:val="nil"/>
            </w:tcBorders>
            <w:shd w:val="clear" w:color="auto" w:fill="auto"/>
            <w:hideMark/>
          </w:tcPr>
          <w:p w14:paraId="7AD53C04" w14:textId="5F270B54"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w:t>
            </w:r>
          </w:p>
        </w:tc>
        <w:tc>
          <w:tcPr>
            <w:tcW w:w="1177" w:type="dxa"/>
            <w:tcBorders>
              <w:top w:val="nil"/>
              <w:left w:val="single" w:sz="4" w:space="0" w:color="auto"/>
              <w:bottom w:val="nil"/>
              <w:right w:val="single" w:sz="4" w:space="0" w:color="000000"/>
            </w:tcBorders>
            <w:shd w:val="clear" w:color="auto" w:fill="auto"/>
            <w:hideMark/>
          </w:tcPr>
          <w:p w14:paraId="616C6E0C"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161</w:t>
            </w:r>
          </w:p>
        </w:tc>
      </w:tr>
      <w:tr w:rsidR="00792032" w:rsidRPr="0035400A" w14:paraId="3A5F1340"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75D7F87B"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18</w:t>
            </w:r>
          </w:p>
        </w:tc>
        <w:tc>
          <w:tcPr>
            <w:tcW w:w="5300" w:type="dxa"/>
            <w:tcBorders>
              <w:top w:val="nil"/>
              <w:left w:val="nil"/>
              <w:bottom w:val="nil"/>
              <w:right w:val="nil"/>
            </w:tcBorders>
            <w:shd w:val="clear" w:color="auto" w:fill="auto"/>
            <w:hideMark/>
          </w:tcPr>
          <w:p w14:paraId="79646E62" w14:textId="6BF8C874"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Прилади, що установлюються на конструкціях, маса до</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5 кг</w:t>
            </w:r>
          </w:p>
        </w:tc>
        <w:tc>
          <w:tcPr>
            <w:tcW w:w="1136" w:type="dxa"/>
            <w:tcBorders>
              <w:top w:val="nil"/>
              <w:left w:val="single" w:sz="4" w:space="0" w:color="auto"/>
              <w:bottom w:val="nil"/>
              <w:right w:val="nil"/>
            </w:tcBorders>
            <w:shd w:val="clear" w:color="auto" w:fill="auto"/>
            <w:hideMark/>
          </w:tcPr>
          <w:p w14:paraId="1CEB8E6E" w14:textId="77BBE7DB"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3C3C9EF"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660905D3"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6C7262F4"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19</w:t>
            </w:r>
          </w:p>
        </w:tc>
        <w:tc>
          <w:tcPr>
            <w:tcW w:w="5300" w:type="dxa"/>
            <w:tcBorders>
              <w:top w:val="nil"/>
              <w:left w:val="nil"/>
              <w:bottom w:val="nil"/>
              <w:right w:val="nil"/>
            </w:tcBorders>
            <w:shd w:val="clear" w:color="auto" w:fill="auto"/>
            <w:hideMark/>
          </w:tcPr>
          <w:p w14:paraId="7B4B0946" w14:textId="1E066DD3"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Ізоляція плоских та криволінійних поверхонь листами із</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спіненого каучуку, поліетилену</w:t>
            </w:r>
          </w:p>
        </w:tc>
        <w:tc>
          <w:tcPr>
            <w:tcW w:w="1136" w:type="dxa"/>
            <w:tcBorders>
              <w:top w:val="nil"/>
              <w:left w:val="single" w:sz="4" w:space="0" w:color="auto"/>
              <w:bottom w:val="nil"/>
              <w:right w:val="nil"/>
            </w:tcBorders>
            <w:shd w:val="clear" w:color="auto" w:fill="auto"/>
            <w:hideMark/>
          </w:tcPr>
          <w:p w14:paraId="08AFAC28" w14:textId="5D78101E"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м2</w:t>
            </w:r>
          </w:p>
        </w:tc>
        <w:tc>
          <w:tcPr>
            <w:tcW w:w="1177" w:type="dxa"/>
            <w:tcBorders>
              <w:top w:val="nil"/>
              <w:left w:val="single" w:sz="4" w:space="0" w:color="auto"/>
              <w:bottom w:val="nil"/>
              <w:right w:val="single" w:sz="4" w:space="0" w:color="000000"/>
            </w:tcBorders>
            <w:shd w:val="clear" w:color="auto" w:fill="auto"/>
            <w:hideMark/>
          </w:tcPr>
          <w:p w14:paraId="566C3965"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34,5</w:t>
            </w:r>
          </w:p>
        </w:tc>
      </w:tr>
      <w:tr w:rsidR="00792032" w:rsidRPr="0035400A" w14:paraId="0130D164"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03315077"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20</w:t>
            </w:r>
          </w:p>
        </w:tc>
        <w:tc>
          <w:tcPr>
            <w:tcW w:w="5300" w:type="dxa"/>
            <w:tcBorders>
              <w:top w:val="nil"/>
              <w:left w:val="nil"/>
              <w:bottom w:val="nil"/>
              <w:right w:val="nil"/>
            </w:tcBorders>
            <w:shd w:val="clear" w:color="auto" w:fill="auto"/>
            <w:hideMark/>
          </w:tcPr>
          <w:p w14:paraId="15E88C6C"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нагрівачу</w:t>
            </w:r>
          </w:p>
        </w:tc>
        <w:tc>
          <w:tcPr>
            <w:tcW w:w="1136" w:type="dxa"/>
            <w:tcBorders>
              <w:top w:val="nil"/>
              <w:left w:val="single" w:sz="4" w:space="0" w:color="auto"/>
              <w:bottom w:val="nil"/>
              <w:right w:val="nil"/>
            </w:tcBorders>
            <w:shd w:val="clear" w:color="auto" w:fill="auto"/>
            <w:hideMark/>
          </w:tcPr>
          <w:p w14:paraId="155FBEA4" w14:textId="7F35374E"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52154E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43944590"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48DD922A"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21</w:t>
            </w:r>
          </w:p>
        </w:tc>
        <w:tc>
          <w:tcPr>
            <w:tcW w:w="5300" w:type="dxa"/>
            <w:tcBorders>
              <w:top w:val="nil"/>
              <w:left w:val="nil"/>
              <w:bottom w:val="nil"/>
              <w:right w:val="nil"/>
            </w:tcBorders>
            <w:shd w:val="clear" w:color="auto" w:fill="auto"/>
            <w:hideMark/>
          </w:tcPr>
          <w:p w14:paraId="773D2EDF"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Монтаж обмежувача перенапруги</w:t>
            </w:r>
          </w:p>
        </w:tc>
        <w:tc>
          <w:tcPr>
            <w:tcW w:w="1136" w:type="dxa"/>
            <w:tcBorders>
              <w:top w:val="nil"/>
              <w:left w:val="single" w:sz="4" w:space="0" w:color="auto"/>
              <w:bottom w:val="nil"/>
              <w:right w:val="nil"/>
            </w:tcBorders>
            <w:shd w:val="clear" w:color="auto" w:fill="auto"/>
            <w:hideMark/>
          </w:tcPr>
          <w:p w14:paraId="013C0F9C" w14:textId="504C2280"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782F8B0A"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3187189A"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2A3D85F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lastRenderedPageBreak/>
              <w:t>22</w:t>
            </w:r>
          </w:p>
        </w:tc>
        <w:tc>
          <w:tcPr>
            <w:tcW w:w="5300" w:type="dxa"/>
            <w:tcBorders>
              <w:top w:val="nil"/>
              <w:left w:val="nil"/>
              <w:bottom w:val="nil"/>
              <w:right w:val="nil"/>
            </w:tcBorders>
            <w:shd w:val="clear" w:color="auto" w:fill="auto"/>
            <w:hideMark/>
          </w:tcPr>
          <w:p w14:paraId="15496113" w14:textId="31C2C67D"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Вимикач автоматичний [автомат] одно-, дво-,</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триполюсний, що установлюється на конструкції на</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стіні або колоні, струм до 25 А</w:t>
            </w:r>
          </w:p>
        </w:tc>
        <w:tc>
          <w:tcPr>
            <w:tcW w:w="1136" w:type="dxa"/>
            <w:tcBorders>
              <w:top w:val="nil"/>
              <w:left w:val="single" w:sz="4" w:space="0" w:color="auto"/>
              <w:bottom w:val="nil"/>
              <w:right w:val="nil"/>
            </w:tcBorders>
            <w:shd w:val="clear" w:color="auto" w:fill="auto"/>
            <w:hideMark/>
          </w:tcPr>
          <w:p w14:paraId="3B1DD18C" w14:textId="56D30982"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01FCB1D1"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1B5E8D24"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26C7881D"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c>
          <w:tcPr>
            <w:tcW w:w="5300" w:type="dxa"/>
            <w:tcBorders>
              <w:top w:val="nil"/>
              <w:left w:val="nil"/>
              <w:bottom w:val="nil"/>
              <w:right w:val="nil"/>
            </w:tcBorders>
            <w:shd w:val="clear" w:color="auto" w:fill="auto"/>
            <w:hideMark/>
          </w:tcPr>
          <w:p w14:paraId="4FBD94E7" w14:textId="3E8C7721"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Розетка штепсельна незаглибленого типу при відкритій</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проводці</w:t>
            </w:r>
          </w:p>
        </w:tc>
        <w:tc>
          <w:tcPr>
            <w:tcW w:w="1136" w:type="dxa"/>
            <w:tcBorders>
              <w:top w:val="nil"/>
              <w:left w:val="single" w:sz="4" w:space="0" w:color="auto"/>
              <w:bottom w:val="nil"/>
              <w:right w:val="nil"/>
            </w:tcBorders>
            <w:shd w:val="clear" w:color="auto" w:fill="auto"/>
            <w:hideMark/>
          </w:tcPr>
          <w:p w14:paraId="37064FFD" w14:textId="73FCA1C0"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0837703C"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46</w:t>
            </w:r>
          </w:p>
        </w:tc>
      </w:tr>
      <w:tr w:rsidR="00792032" w:rsidRPr="0035400A" w14:paraId="264C5AC4"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15594BB6"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24</w:t>
            </w:r>
          </w:p>
        </w:tc>
        <w:tc>
          <w:tcPr>
            <w:tcW w:w="5300" w:type="dxa"/>
            <w:tcBorders>
              <w:top w:val="nil"/>
              <w:left w:val="nil"/>
              <w:bottom w:val="nil"/>
              <w:right w:val="nil"/>
            </w:tcBorders>
            <w:shd w:val="clear" w:color="auto" w:fill="auto"/>
            <w:hideMark/>
          </w:tcPr>
          <w:p w14:paraId="1DBA5059" w14:textId="12C33CE5"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Кабель до 35 кВ, що прокладається з кріпленням</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накладними скобами, маса 1 м до 0,5 кг</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0FA927E6" w14:textId="5BB18BFA"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w:t>
            </w:r>
          </w:p>
        </w:tc>
        <w:tc>
          <w:tcPr>
            <w:tcW w:w="1177" w:type="dxa"/>
            <w:tcBorders>
              <w:top w:val="nil"/>
              <w:left w:val="single" w:sz="4" w:space="0" w:color="auto"/>
              <w:bottom w:val="nil"/>
              <w:right w:val="single" w:sz="4" w:space="0" w:color="000000"/>
            </w:tcBorders>
            <w:shd w:val="clear" w:color="auto" w:fill="auto"/>
            <w:hideMark/>
          </w:tcPr>
          <w:p w14:paraId="676C538E"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155</w:t>
            </w:r>
          </w:p>
        </w:tc>
      </w:tr>
      <w:tr w:rsidR="00792032" w:rsidRPr="0035400A" w14:paraId="1E920034" w14:textId="77777777" w:rsidTr="00792032">
        <w:trPr>
          <w:trHeight w:val="293"/>
          <w:jc w:val="center"/>
        </w:trPr>
        <w:tc>
          <w:tcPr>
            <w:tcW w:w="596" w:type="dxa"/>
            <w:tcBorders>
              <w:top w:val="nil"/>
              <w:left w:val="single" w:sz="8" w:space="0" w:color="auto"/>
              <w:right w:val="single" w:sz="4" w:space="0" w:color="auto"/>
            </w:tcBorders>
            <w:shd w:val="clear" w:color="auto" w:fill="auto"/>
            <w:hideMark/>
          </w:tcPr>
          <w:p w14:paraId="5A42D310"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25</w:t>
            </w:r>
          </w:p>
        </w:tc>
        <w:tc>
          <w:tcPr>
            <w:tcW w:w="5300" w:type="dxa"/>
            <w:tcBorders>
              <w:top w:val="nil"/>
              <w:left w:val="nil"/>
              <w:right w:val="nil"/>
            </w:tcBorders>
            <w:shd w:val="clear" w:color="auto" w:fill="auto"/>
            <w:hideMark/>
          </w:tcPr>
          <w:p w14:paraId="50A8000D"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Заземлювач вертикальний</w:t>
            </w:r>
          </w:p>
        </w:tc>
        <w:tc>
          <w:tcPr>
            <w:tcW w:w="1136" w:type="dxa"/>
            <w:tcBorders>
              <w:top w:val="nil"/>
              <w:left w:val="single" w:sz="4" w:space="0" w:color="auto"/>
              <w:right w:val="nil"/>
            </w:tcBorders>
            <w:shd w:val="clear" w:color="auto" w:fill="auto"/>
            <w:hideMark/>
          </w:tcPr>
          <w:p w14:paraId="5816DA7F" w14:textId="3F5A49A4"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right w:val="single" w:sz="4" w:space="0" w:color="000000"/>
            </w:tcBorders>
            <w:shd w:val="clear" w:color="auto" w:fill="auto"/>
            <w:hideMark/>
          </w:tcPr>
          <w:p w14:paraId="7FC929E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09AD0793" w14:textId="77777777" w:rsidTr="00792032">
        <w:trPr>
          <w:trHeight w:val="814"/>
          <w:jc w:val="center"/>
        </w:trPr>
        <w:tc>
          <w:tcPr>
            <w:tcW w:w="596" w:type="dxa"/>
            <w:tcBorders>
              <w:top w:val="nil"/>
              <w:left w:val="single" w:sz="8" w:space="0" w:color="auto"/>
              <w:right w:val="single" w:sz="4" w:space="0" w:color="auto"/>
            </w:tcBorders>
            <w:shd w:val="clear" w:color="auto" w:fill="auto"/>
            <w:hideMark/>
          </w:tcPr>
          <w:p w14:paraId="621E9AC3"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26</w:t>
            </w:r>
          </w:p>
        </w:tc>
        <w:tc>
          <w:tcPr>
            <w:tcW w:w="5300" w:type="dxa"/>
            <w:tcBorders>
              <w:top w:val="nil"/>
              <w:left w:val="nil"/>
              <w:right w:val="nil"/>
            </w:tcBorders>
            <w:shd w:val="clear" w:color="auto" w:fill="auto"/>
            <w:hideMark/>
          </w:tcPr>
          <w:p w14:paraId="4B241CCE" w14:textId="645F8481"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Вимикач автоматичний [автомат] одно-, дво-,</w:t>
            </w:r>
            <w:r w:rsidRPr="0035400A">
              <w:rPr>
                <w:rFonts w:ascii="Times New Roman" w:eastAsia="Times New Roman" w:hAnsi="Times New Roman" w:cs="Times New Roman"/>
                <w:color w:val="000000"/>
                <w:sz w:val="24"/>
                <w:szCs w:val="24"/>
                <w:lang w:val="ru-UA" w:eastAsia="ru-UA"/>
              </w:rPr>
              <w:br w:type="page"/>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триполюсний, що установлюється на конструкції на</w:t>
            </w:r>
            <w:r w:rsidRPr="0035400A">
              <w:rPr>
                <w:rFonts w:ascii="Times New Roman" w:eastAsia="Times New Roman" w:hAnsi="Times New Roman" w:cs="Times New Roman"/>
                <w:color w:val="000000"/>
                <w:sz w:val="24"/>
                <w:szCs w:val="24"/>
                <w:lang w:val="ru-UA" w:eastAsia="ru-UA"/>
              </w:rPr>
              <w:br w:type="page"/>
              <w:t>стіні або колоні, струм до 25 А</w:t>
            </w:r>
          </w:p>
        </w:tc>
        <w:tc>
          <w:tcPr>
            <w:tcW w:w="1136" w:type="dxa"/>
            <w:tcBorders>
              <w:top w:val="nil"/>
              <w:left w:val="single" w:sz="4" w:space="0" w:color="auto"/>
              <w:right w:val="nil"/>
            </w:tcBorders>
            <w:shd w:val="clear" w:color="auto" w:fill="auto"/>
            <w:hideMark/>
          </w:tcPr>
          <w:p w14:paraId="4371EF3D" w14:textId="5F5BCAB1"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right w:val="single" w:sz="4" w:space="0" w:color="000000"/>
            </w:tcBorders>
            <w:shd w:val="clear" w:color="auto" w:fill="auto"/>
            <w:hideMark/>
          </w:tcPr>
          <w:p w14:paraId="04F3E04A"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23</w:t>
            </w:r>
          </w:p>
        </w:tc>
      </w:tr>
      <w:tr w:rsidR="00792032" w:rsidRPr="0035400A" w14:paraId="56C0542E" w14:textId="77777777" w:rsidTr="00792032">
        <w:trPr>
          <w:trHeight w:val="552"/>
          <w:jc w:val="center"/>
        </w:trPr>
        <w:tc>
          <w:tcPr>
            <w:tcW w:w="596" w:type="dxa"/>
            <w:tcBorders>
              <w:left w:val="single" w:sz="8" w:space="0" w:color="auto"/>
              <w:bottom w:val="nil"/>
              <w:right w:val="single" w:sz="4" w:space="0" w:color="auto"/>
            </w:tcBorders>
            <w:shd w:val="clear" w:color="auto" w:fill="auto"/>
            <w:hideMark/>
          </w:tcPr>
          <w:p w14:paraId="4E0839F7"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27</w:t>
            </w:r>
          </w:p>
        </w:tc>
        <w:tc>
          <w:tcPr>
            <w:tcW w:w="5300" w:type="dxa"/>
            <w:tcBorders>
              <w:left w:val="nil"/>
              <w:bottom w:val="nil"/>
              <w:right w:val="nil"/>
            </w:tcBorders>
            <w:shd w:val="clear" w:color="auto" w:fill="auto"/>
            <w:hideMark/>
          </w:tcPr>
          <w:p w14:paraId="2CA48EF9" w14:textId="0C7E00CC"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Встановлення гаків на існуючії опорi</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left w:val="single" w:sz="4" w:space="0" w:color="auto"/>
              <w:bottom w:val="nil"/>
              <w:right w:val="nil"/>
            </w:tcBorders>
            <w:shd w:val="clear" w:color="auto" w:fill="auto"/>
            <w:hideMark/>
          </w:tcPr>
          <w:p w14:paraId="400DC2EB" w14:textId="2DB923E0"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left w:val="single" w:sz="4" w:space="0" w:color="auto"/>
              <w:bottom w:val="nil"/>
              <w:right w:val="single" w:sz="4" w:space="0" w:color="000000"/>
            </w:tcBorders>
            <w:shd w:val="clear" w:color="auto" w:fill="auto"/>
            <w:hideMark/>
          </w:tcPr>
          <w:p w14:paraId="6AFB90C1"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11</w:t>
            </w:r>
          </w:p>
        </w:tc>
      </w:tr>
      <w:tr w:rsidR="00792032" w:rsidRPr="0035400A" w14:paraId="6E534E92"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2B6A52A9"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28</w:t>
            </w:r>
          </w:p>
        </w:tc>
        <w:tc>
          <w:tcPr>
            <w:tcW w:w="5300" w:type="dxa"/>
            <w:tcBorders>
              <w:top w:val="nil"/>
              <w:left w:val="nil"/>
              <w:bottom w:val="nil"/>
              <w:right w:val="nil"/>
            </w:tcBorders>
            <w:shd w:val="clear" w:color="auto" w:fill="auto"/>
            <w:hideMark/>
          </w:tcPr>
          <w:p w14:paraId="28F1F117"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Улаштування основи під фундаменти щебеневої</w:t>
            </w:r>
          </w:p>
        </w:tc>
        <w:tc>
          <w:tcPr>
            <w:tcW w:w="1136" w:type="dxa"/>
            <w:tcBorders>
              <w:top w:val="nil"/>
              <w:left w:val="single" w:sz="4" w:space="0" w:color="auto"/>
              <w:bottom w:val="nil"/>
              <w:right w:val="nil"/>
            </w:tcBorders>
            <w:shd w:val="clear" w:color="auto" w:fill="auto"/>
            <w:hideMark/>
          </w:tcPr>
          <w:p w14:paraId="64BAD512" w14:textId="0F60DCAB"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м3</w:t>
            </w:r>
          </w:p>
        </w:tc>
        <w:tc>
          <w:tcPr>
            <w:tcW w:w="1177" w:type="dxa"/>
            <w:tcBorders>
              <w:top w:val="nil"/>
              <w:left w:val="single" w:sz="4" w:space="0" w:color="auto"/>
              <w:bottom w:val="nil"/>
              <w:right w:val="single" w:sz="4" w:space="0" w:color="000000"/>
            </w:tcBorders>
            <w:shd w:val="clear" w:color="auto" w:fill="auto"/>
            <w:hideMark/>
          </w:tcPr>
          <w:p w14:paraId="6E8D0BF2"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0,6</w:t>
            </w:r>
          </w:p>
        </w:tc>
      </w:tr>
      <w:tr w:rsidR="00792032" w:rsidRPr="0035400A" w14:paraId="56B526C5"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0CFA38F8"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29</w:t>
            </w:r>
          </w:p>
        </w:tc>
        <w:tc>
          <w:tcPr>
            <w:tcW w:w="5300" w:type="dxa"/>
            <w:tcBorders>
              <w:top w:val="nil"/>
              <w:left w:val="nil"/>
              <w:bottom w:val="nil"/>
              <w:right w:val="nil"/>
            </w:tcBorders>
            <w:shd w:val="clear" w:color="auto" w:fill="auto"/>
            <w:hideMark/>
          </w:tcPr>
          <w:p w14:paraId="7668345E"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опор з металевих труб вагою до 0,1 т</w:t>
            </w:r>
          </w:p>
        </w:tc>
        <w:tc>
          <w:tcPr>
            <w:tcW w:w="1136" w:type="dxa"/>
            <w:tcBorders>
              <w:top w:val="nil"/>
              <w:left w:val="single" w:sz="4" w:space="0" w:color="auto"/>
              <w:bottom w:val="nil"/>
              <w:right w:val="nil"/>
            </w:tcBorders>
            <w:shd w:val="clear" w:color="auto" w:fill="auto"/>
            <w:hideMark/>
          </w:tcPr>
          <w:p w14:paraId="16ADF5C8" w14:textId="6095D0DE"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опора</w:t>
            </w:r>
          </w:p>
        </w:tc>
        <w:tc>
          <w:tcPr>
            <w:tcW w:w="1177" w:type="dxa"/>
            <w:tcBorders>
              <w:top w:val="nil"/>
              <w:left w:val="single" w:sz="4" w:space="0" w:color="auto"/>
              <w:bottom w:val="nil"/>
              <w:right w:val="single" w:sz="4" w:space="0" w:color="000000"/>
            </w:tcBorders>
            <w:shd w:val="clear" w:color="auto" w:fill="auto"/>
            <w:hideMark/>
          </w:tcPr>
          <w:p w14:paraId="2ABAC868"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3401CF50"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7E9D3711"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30</w:t>
            </w:r>
          </w:p>
        </w:tc>
        <w:tc>
          <w:tcPr>
            <w:tcW w:w="5300" w:type="dxa"/>
            <w:tcBorders>
              <w:top w:val="nil"/>
              <w:left w:val="nil"/>
              <w:bottom w:val="nil"/>
              <w:right w:val="nil"/>
            </w:tcBorders>
            <w:shd w:val="clear" w:color="auto" w:fill="auto"/>
            <w:hideMark/>
          </w:tcPr>
          <w:p w14:paraId="70568FC4"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Армування фундаменту</w:t>
            </w:r>
          </w:p>
        </w:tc>
        <w:tc>
          <w:tcPr>
            <w:tcW w:w="1136" w:type="dxa"/>
            <w:tcBorders>
              <w:top w:val="nil"/>
              <w:left w:val="single" w:sz="4" w:space="0" w:color="auto"/>
              <w:bottom w:val="nil"/>
              <w:right w:val="nil"/>
            </w:tcBorders>
            <w:shd w:val="clear" w:color="auto" w:fill="auto"/>
            <w:hideMark/>
          </w:tcPr>
          <w:p w14:paraId="43D65780" w14:textId="743F9AAC"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т</w:t>
            </w:r>
          </w:p>
        </w:tc>
        <w:tc>
          <w:tcPr>
            <w:tcW w:w="1177" w:type="dxa"/>
            <w:tcBorders>
              <w:top w:val="nil"/>
              <w:left w:val="single" w:sz="4" w:space="0" w:color="auto"/>
              <w:bottom w:val="nil"/>
              <w:right w:val="single" w:sz="4" w:space="0" w:color="000000"/>
            </w:tcBorders>
            <w:shd w:val="clear" w:color="auto" w:fill="auto"/>
            <w:hideMark/>
          </w:tcPr>
          <w:p w14:paraId="10E7A8B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0,10134</w:t>
            </w:r>
          </w:p>
        </w:tc>
      </w:tr>
      <w:tr w:rsidR="00792032" w:rsidRPr="0035400A" w14:paraId="2DE98796"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447AF2E6"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31</w:t>
            </w:r>
          </w:p>
        </w:tc>
        <w:tc>
          <w:tcPr>
            <w:tcW w:w="5300" w:type="dxa"/>
            <w:tcBorders>
              <w:top w:val="nil"/>
              <w:left w:val="nil"/>
              <w:bottom w:val="nil"/>
              <w:right w:val="nil"/>
            </w:tcBorders>
            <w:shd w:val="clear" w:color="auto" w:fill="auto"/>
            <w:hideMark/>
          </w:tcPr>
          <w:p w14:paraId="3BC53C4B" w14:textId="7D66D28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Гідроізоляція стін, фундаментів бокова обмазувальна</w:t>
            </w:r>
            <w:r w:rsidR="00CB4BF5">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бітумна в 2 шари по вирівняній поверхні бутового</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мурування, цеглі, бетону</w:t>
            </w:r>
          </w:p>
        </w:tc>
        <w:tc>
          <w:tcPr>
            <w:tcW w:w="1136" w:type="dxa"/>
            <w:tcBorders>
              <w:top w:val="nil"/>
              <w:left w:val="single" w:sz="4" w:space="0" w:color="auto"/>
              <w:bottom w:val="nil"/>
              <w:right w:val="nil"/>
            </w:tcBorders>
            <w:shd w:val="clear" w:color="auto" w:fill="auto"/>
            <w:hideMark/>
          </w:tcPr>
          <w:p w14:paraId="18A6E1D0" w14:textId="5A4E892A"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м2</w:t>
            </w:r>
          </w:p>
        </w:tc>
        <w:tc>
          <w:tcPr>
            <w:tcW w:w="1177" w:type="dxa"/>
            <w:tcBorders>
              <w:top w:val="nil"/>
              <w:left w:val="single" w:sz="4" w:space="0" w:color="auto"/>
              <w:bottom w:val="nil"/>
              <w:right w:val="single" w:sz="4" w:space="0" w:color="000000"/>
            </w:tcBorders>
            <w:shd w:val="clear" w:color="auto" w:fill="auto"/>
            <w:hideMark/>
          </w:tcPr>
          <w:p w14:paraId="5531B6DD"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0,864</w:t>
            </w:r>
          </w:p>
        </w:tc>
      </w:tr>
      <w:tr w:rsidR="00792032" w:rsidRPr="0035400A" w14:paraId="344E5577"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73034075"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32</w:t>
            </w:r>
          </w:p>
        </w:tc>
        <w:tc>
          <w:tcPr>
            <w:tcW w:w="5300" w:type="dxa"/>
            <w:tcBorders>
              <w:top w:val="nil"/>
              <w:left w:val="nil"/>
              <w:bottom w:val="nil"/>
              <w:right w:val="nil"/>
            </w:tcBorders>
            <w:shd w:val="clear" w:color="auto" w:fill="auto"/>
            <w:hideMark/>
          </w:tcPr>
          <w:p w14:paraId="5ECCC6D5"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закладних деталей вагою понад 20 кг</w:t>
            </w:r>
          </w:p>
        </w:tc>
        <w:tc>
          <w:tcPr>
            <w:tcW w:w="1136" w:type="dxa"/>
            <w:tcBorders>
              <w:top w:val="nil"/>
              <w:left w:val="single" w:sz="4" w:space="0" w:color="auto"/>
              <w:bottom w:val="nil"/>
              <w:right w:val="nil"/>
            </w:tcBorders>
            <w:shd w:val="clear" w:color="auto" w:fill="auto"/>
            <w:hideMark/>
          </w:tcPr>
          <w:p w14:paraId="70F4BCCE" w14:textId="669301BD"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т</w:t>
            </w:r>
          </w:p>
        </w:tc>
        <w:tc>
          <w:tcPr>
            <w:tcW w:w="1177" w:type="dxa"/>
            <w:tcBorders>
              <w:top w:val="nil"/>
              <w:left w:val="single" w:sz="4" w:space="0" w:color="auto"/>
              <w:bottom w:val="nil"/>
              <w:right w:val="single" w:sz="4" w:space="0" w:color="000000"/>
            </w:tcBorders>
            <w:shd w:val="clear" w:color="auto" w:fill="auto"/>
            <w:hideMark/>
          </w:tcPr>
          <w:p w14:paraId="77FC2C75"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0,13</w:t>
            </w:r>
          </w:p>
        </w:tc>
      </w:tr>
      <w:tr w:rsidR="00792032" w:rsidRPr="0035400A" w14:paraId="34856DE0"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3C318A4D"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33</w:t>
            </w:r>
          </w:p>
        </w:tc>
        <w:tc>
          <w:tcPr>
            <w:tcW w:w="5300" w:type="dxa"/>
            <w:tcBorders>
              <w:top w:val="nil"/>
              <w:left w:val="nil"/>
              <w:bottom w:val="nil"/>
              <w:right w:val="nil"/>
            </w:tcBorders>
            <w:shd w:val="clear" w:color="auto" w:fill="auto"/>
            <w:hideMark/>
          </w:tcPr>
          <w:p w14:paraId="53937E2B" w14:textId="73C35BA1"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Засипка вручну траншей, пазух котлованів і ям, група</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ґрунтів 1</w:t>
            </w:r>
          </w:p>
        </w:tc>
        <w:tc>
          <w:tcPr>
            <w:tcW w:w="1136" w:type="dxa"/>
            <w:tcBorders>
              <w:top w:val="nil"/>
              <w:left w:val="single" w:sz="4" w:space="0" w:color="auto"/>
              <w:bottom w:val="nil"/>
              <w:right w:val="nil"/>
            </w:tcBorders>
            <w:shd w:val="clear" w:color="auto" w:fill="auto"/>
            <w:hideMark/>
          </w:tcPr>
          <w:p w14:paraId="5C5C1B6D" w14:textId="675B12EF"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м3</w:t>
            </w:r>
          </w:p>
        </w:tc>
        <w:tc>
          <w:tcPr>
            <w:tcW w:w="1177" w:type="dxa"/>
            <w:tcBorders>
              <w:top w:val="nil"/>
              <w:left w:val="single" w:sz="4" w:space="0" w:color="auto"/>
              <w:bottom w:val="nil"/>
              <w:right w:val="single" w:sz="4" w:space="0" w:color="000000"/>
            </w:tcBorders>
            <w:shd w:val="clear" w:color="auto" w:fill="auto"/>
            <w:hideMark/>
          </w:tcPr>
          <w:p w14:paraId="5494FC56"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4,08</w:t>
            </w:r>
          </w:p>
        </w:tc>
      </w:tr>
      <w:tr w:rsidR="00792032" w:rsidRPr="0035400A" w14:paraId="67E3B343"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7DD4EE2F"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34</w:t>
            </w:r>
          </w:p>
        </w:tc>
        <w:tc>
          <w:tcPr>
            <w:tcW w:w="5300" w:type="dxa"/>
            <w:tcBorders>
              <w:top w:val="nil"/>
              <w:left w:val="nil"/>
              <w:bottom w:val="nil"/>
              <w:right w:val="nil"/>
            </w:tcBorders>
            <w:shd w:val="clear" w:color="auto" w:fill="auto"/>
            <w:hideMark/>
          </w:tcPr>
          <w:p w14:paraId="6CC269AC" w14:textId="7EA1E349"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Установлення дорожніх знаків на одному стояку під час</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копання ям вручну, двобічних</w:t>
            </w:r>
          </w:p>
        </w:tc>
        <w:tc>
          <w:tcPr>
            <w:tcW w:w="1136" w:type="dxa"/>
            <w:tcBorders>
              <w:top w:val="nil"/>
              <w:left w:val="single" w:sz="4" w:space="0" w:color="auto"/>
              <w:bottom w:val="nil"/>
              <w:right w:val="nil"/>
            </w:tcBorders>
            <w:shd w:val="clear" w:color="auto" w:fill="auto"/>
            <w:hideMark/>
          </w:tcPr>
          <w:p w14:paraId="795CDB33" w14:textId="0AB217B2"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знак</w:t>
            </w:r>
          </w:p>
        </w:tc>
        <w:tc>
          <w:tcPr>
            <w:tcW w:w="1177" w:type="dxa"/>
            <w:tcBorders>
              <w:top w:val="nil"/>
              <w:left w:val="single" w:sz="4" w:space="0" w:color="auto"/>
              <w:bottom w:val="nil"/>
              <w:right w:val="single" w:sz="4" w:space="0" w:color="000000"/>
            </w:tcBorders>
            <w:shd w:val="clear" w:color="auto" w:fill="auto"/>
            <w:hideMark/>
          </w:tcPr>
          <w:p w14:paraId="7A522D22"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w:t>
            </w:r>
          </w:p>
        </w:tc>
      </w:tr>
      <w:tr w:rsidR="00792032" w:rsidRPr="0035400A" w14:paraId="3E9B83E6"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25610E2C"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35</w:t>
            </w:r>
          </w:p>
        </w:tc>
        <w:tc>
          <w:tcPr>
            <w:tcW w:w="5300" w:type="dxa"/>
            <w:tcBorders>
              <w:top w:val="nil"/>
              <w:left w:val="nil"/>
              <w:bottom w:val="nil"/>
              <w:right w:val="nil"/>
            </w:tcBorders>
            <w:shd w:val="clear" w:color="auto" w:fill="auto"/>
            <w:hideMark/>
          </w:tcPr>
          <w:p w14:paraId="176978FE" w14:textId="16347168"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Кабель до 35 кВ, що прокладається з кріпленням</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накладними скобами, маса 1 м до 0,5 кг</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445354EE" w14:textId="58A61A50"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w:t>
            </w:r>
          </w:p>
        </w:tc>
        <w:tc>
          <w:tcPr>
            <w:tcW w:w="1177" w:type="dxa"/>
            <w:tcBorders>
              <w:top w:val="nil"/>
              <w:left w:val="single" w:sz="4" w:space="0" w:color="auto"/>
              <w:bottom w:val="nil"/>
              <w:right w:val="single" w:sz="4" w:space="0" w:color="000000"/>
            </w:tcBorders>
            <w:shd w:val="clear" w:color="auto" w:fill="auto"/>
            <w:hideMark/>
          </w:tcPr>
          <w:p w14:paraId="4BEE1231"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12660</w:t>
            </w:r>
          </w:p>
        </w:tc>
      </w:tr>
      <w:tr w:rsidR="00792032" w:rsidRPr="0035400A" w14:paraId="4EBC821B"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6F1FE7DE"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36</w:t>
            </w:r>
          </w:p>
        </w:tc>
        <w:tc>
          <w:tcPr>
            <w:tcW w:w="5300" w:type="dxa"/>
            <w:tcBorders>
              <w:top w:val="nil"/>
              <w:left w:val="nil"/>
              <w:bottom w:val="nil"/>
              <w:right w:val="nil"/>
            </w:tcBorders>
            <w:shd w:val="clear" w:color="auto" w:fill="auto"/>
            <w:hideMark/>
          </w:tcPr>
          <w:p w14:paraId="360F1D45" w14:textId="34BFE87F"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Кабель до 35 кВ, що прокладається з кріпленням</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накладними скобами, маса 1 м до 0,5 кг</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[при роботi на висотi понад 2 до 8 м]</w:t>
            </w:r>
          </w:p>
        </w:tc>
        <w:tc>
          <w:tcPr>
            <w:tcW w:w="1136" w:type="dxa"/>
            <w:tcBorders>
              <w:top w:val="nil"/>
              <w:left w:val="single" w:sz="4" w:space="0" w:color="auto"/>
              <w:bottom w:val="nil"/>
              <w:right w:val="nil"/>
            </w:tcBorders>
            <w:shd w:val="clear" w:color="auto" w:fill="auto"/>
            <w:hideMark/>
          </w:tcPr>
          <w:p w14:paraId="7CE2B003" w14:textId="3891E89B"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w:t>
            </w:r>
          </w:p>
        </w:tc>
        <w:tc>
          <w:tcPr>
            <w:tcW w:w="1177" w:type="dxa"/>
            <w:tcBorders>
              <w:top w:val="nil"/>
              <w:left w:val="single" w:sz="4" w:space="0" w:color="auto"/>
              <w:bottom w:val="nil"/>
              <w:right w:val="single" w:sz="4" w:space="0" w:color="000000"/>
            </w:tcBorders>
            <w:shd w:val="clear" w:color="auto" w:fill="auto"/>
            <w:hideMark/>
          </w:tcPr>
          <w:p w14:paraId="1F875C07"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15486</w:t>
            </w:r>
          </w:p>
        </w:tc>
      </w:tr>
      <w:tr w:rsidR="00792032" w:rsidRPr="0035400A" w14:paraId="613D2FF0"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30D8342E"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37</w:t>
            </w:r>
          </w:p>
        </w:tc>
        <w:tc>
          <w:tcPr>
            <w:tcW w:w="5300" w:type="dxa"/>
            <w:tcBorders>
              <w:top w:val="nil"/>
              <w:left w:val="nil"/>
              <w:bottom w:val="nil"/>
              <w:right w:val="nil"/>
            </w:tcBorders>
            <w:shd w:val="clear" w:color="auto" w:fill="auto"/>
            <w:hideMark/>
          </w:tcPr>
          <w:p w14:paraId="7156918A" w14:textId="5FF48694"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Монтаж коробки кабельної сполучної або</w:t>
            </w:r>
            <w:r w:rsidR="00AB7876">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розгалужувальної</w:t>
            </w:r>
          </w:p>
        </w:tc>
        <w:tc>
          <w:tcPr>
            <w:tcW w:w="1136" w:type="dxa"/>
            <w:tcBorders>
              <w:top w:val="nil"/>
              <w:left w:val="single" w:sz="4" w:space="0" w:color="auto"/>
              <w:bottom w:val="nil"/>
              <w:right w:val="nil"/>
            </w:tcBorders>
            <w:shd w:val="clear" w:color="auto" w:fill="auto"/>
            <w:hideMark/>
          </w:tcPr>
          <w:p w14:paraId="211A4A41" w14:textId="0A454EC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089F617B"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18</w:t>
            </w:r>
          </w:p>
        </w:tc>
      </w:tr>
      <w:tr w:rsidR="00792032" w:rsidRPr="0035400A" w14:paraId="3A07A6F2"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vAlign w:val="center"/>
            <w:hideMark/>
          </w:tcPr>
          <w:p w14:paraId="0364F9FC"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 </w:t>
            </w:r>
          </w:p>
        </w:tc>
        <w:tc>
          <w:tcPr>
            <w:tcW w:w="5300" w:type="dxa"/>
            <w:tcBorders>
              <w:top w:val="nil"/>
              <w:left w:val="nil"/>
              <w:bottom w:val="nil"/>
              <w:right w:val="single" w:sz="4" w:space="0" w:color="000000"/>
            </w:tcBorders>
            <w:shd w:val="clear" w:color="auto" w:fill="auto"/>
            <w:vAlign w:val="center"/>
            <w:hideMark/>
          </w:tcPr>
          <w:p w14:paraId="53D6EC52" w14:textId="15774F85" w:rsidR="00792032" w:rsidRPr="008176FB" w:rsidRDefault="00792032" w:rsidP="006406D9">
            <w:pPr>
              <w:spacing w:after="0" w:line="240" w:lineRule="auto"/>
              <w:jc w:val="center"/>
              <w:rPr>
                <w:rFonts w:ascii="Times New Roman" w:eastAsia="Times New Roman" w:hAnsi="Times New Roman" w:cs="Times New Roman"/>
                <w:b/>
                <w:color w:val="000000"/>
                <w:sz w:val="24"/>
                <w:szCs w:val="24"/>
                <w:u w:val="single"/>
                <w:lang w:val="ru-UA" w:eastAsia="ru-UA"/>
              </w:rPr>
            </w:pPr>
            <w:r w:rsidRPr="008176FB">
              <w:rPr>
                <w:rFonts w:ascii="Times New Roman" w:eastAsia="Times New Roman" w:hAnsi="Times New Roman" w:cs="Times New Roman"/>
                <w:b/>
                <w:color w:val="000000"/>
                <w:sz w:val="24"/>
                <w:szCs w:val="24"/>
                <w:u w:val="single"/>
                <w:lang w:val="ru-UA" w:eastAsia="ru-UA"/>
              </w:rPr>
              <w:t>Локальний кошторис 02-01-03 на пусконалагоджувальні</w:t>
            </w:r>
            <w:r w:rsidR="00094FD9" w:rsidRPr="008176FB">
              <w:rPr>
                <w:rFonts w:ascii="Times New Roman" w:eastAsia="Times New Roman" w:hAnsi="Times New Roman" w:cs="Times New Roman"/>
                <w:b/>
                <w:color w:val="000000"/>
                <w:sz w:val="24"/>
                <w:szCs w:val="24"/>
                <w:u w:val="single"/>
                <w:lang w:val="uk-UA" w:eastAsia="ru-UA"/>
              </w:rPr>
              <w:t xml:space="preserve"> </w:t>
            </w:r>
            <w:r w:rsidRPr="008176FB">
              <w:rPr>
                <w:rFonts w:ascii="Times New Roman" w:eastAsia="Times New Roman" w:hAnsi="Times New Roman" w:cs="Times New Roman"/>
                <w:b/>
                <w:color w:val="000000"/>
                <w:sz w:val="24"/>
                <w:szCs w:val="24"/>
                <w:u w:val="single"/>
                <w:lang w:val="ru-UA" w:eastAsia="ru-UA"/>
              </w:rPr>
              <w:t>роботи</w:t>
            </w:r>
          </w:p>
        </w:tc>
        <w:tc>
          <w:tcPr>
            <w:tcW w:w="1136" w:type="dxa"/>
            <w:tcBorders>
              <w:top w:val="nil"/>
              <w:left w:val="nil"/>
              <w:bottom w:val="nil"/>
              <w:right w:val="single" w:sz="4" w:space="0" w:color="auto"/>
            </w:tcBorders>
            <w:shd w:val="clear" w:color="auto" w:fill="auto"/>
            <w:vAlign w:val="center"/>
            <w:hideMark/>
          </w:tcPr>
          <w:p w14:paraId="7734F355" w14:textId="1FEBDB2C"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c>
          <w:tcPr>
            <w:tcW w:w="1177" w:type="dxa"/>
            <w:tcBorders>
              <w:top w:val="nil"/>
              <w:left w:val="nil"/>
              <w:bottom w:val="nil"/>
              <w:right w:val="single" w:sz="4" w:space="0" w:color="auto"/>
            </w:tcBorders>
            <w:shd w:val="clear" w:color="auto" w:fill="auto"/>
            <w:vAlign w:val="center"/>
            <w:hideMark/>
          </w:tcPr>
          <w:p w14:paraId="4567F326" w14:textId="46640212" w:rsidR="00792032" w:rsidRPr="0035400A" w:rsidRDefault="00792032" w:rsidP="00AB7876">
            <w:pPr>
              <w:spacing w:after="0" w:line="240" w:lineRule="auto"/>
              <w:jc w:val="center"/>
              <w:rPr>
                <w:rFonts w:ascii="Times New Roman" w:eastAsia="Times New Roman" w:hAnsi="Times New Roman" w:cs="Times New Roman"/>
                <w:color w:val="000000"/>
                <w:sz w:val="24"/>
                <w:szCs w:val="24"/>
                <w:u w:val="single"/>
                <w:lang w:val="ru-UA" w:eastAsia="ru-UA"/>
              </w:rPr>
            </w:pPr>
          </w:p>
        </w:tc>
      </w:tr>
      <w:tr w:rsidR="00792032" w:rsidRPr="0035400A" w14:paraId="71210924" w14:textId="77777777" w:rsidTr="00792032">
        <w:trPr>
          <w:trHeight w:val="552"/>
          <w:jc w:val="center"/>
        </w:trPr>
        <w:tc>
          <w:tcPr>
            <w:tcW w:w="596" w:type="dxa"/>
            <w:tcBorders>
              <w:top w:val="nil"/>
              <w:left w:val="single" w:sz="8" w:space="0" w:color="auto"/>
              <w:bottom w:val="nil"/>
              <w:right w:val="single" w:sz="4" w:space="0" w:color="auto"/>
            </w:tcBorders>
            <w:shd w:val="clear" w:color="auto" w:fill="auto"/>
            <w:hideMark/>
          </w:tcPr>
          <w:p w14:paraId="2E510D28"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38</w:t>
            </w:r>
          </w:p>
        </w:tc>
        <w:tc>
          <w:tcPr>
            <w:tcW w:w="5300" w:type="dxa"/>
            <w:tcBorders>
              <w:top w:val="nil"/>
              <w:left w:val="nil"/>
              <w:bottom w:val="nil"/>
              <w:right w:val="nil"/>
            </w:tcBorders>
            <w:shd w:val="clear" w:color="auto" w:fill="auto"/>
            <w:hideMark/>
          </w:tcPr>
          <w:p w14:paraId="7672896D" w14:textId="152D515F"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Контролер зв'язку з ЕОМ, телемеханічним комплексом</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(сервер)</w:t>
            </w:r>
          </w:p>
        </w:tc>
        <w:tc>
          <w:tcPr>
            <w:tcW w:w="1136" w:type="dxa"/>
            <w:tcBorders>
              <w:top w:val="nil"/>
              <w:left w:val="single" w:sz="4" w:space="0" w:color="auto"/>
              <w:bottom w:val="nil"/>
              <w:right w:val="nil"/>
            </w:tcBorders>
            <w:shd w:val="clear" w:color="auto" w:fill="auto"/>
            <w:hideMark/>
          </w:tcPr>
          <w:p w14:paraId="230F08E5" w14:textId="660C3C6C"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12D4FB0E"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r w:rsidR="00792032" w:rsidRPr="0035400A" w14:paraId="2FC33D27" w14:textId="77777777" w:rsidTr="00792032">
        <w:trPr>
          <w:trHeight w:val="293"/>
          <w:jc w:val="center"/>
        </w:trPr>
        <w:tc>
          <w:tcPr>
            <w:tcW w:w="596" w:type="dxa"/>
            <w:tcBorders>
              <w:top w:val="nil"/>
              <w:left w:val="single" w:sz="8" w:space="0" w:color="auto"/>
              <w:bottom w:val="nil"/>
              <w:right w:val="single" w:sz="4" w:space="0" w:color="auto"/>
            </w:tcBorders>
            <w:shd w:val="clear" w:color="auto" w:fill="auto"/>
            <w:hideMark/>
          </w:tcPr>
          <w:p w14:paraId="1B6899E0"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39</w:t>
            </w:r>
          </w:p>
        </w:tc>
        <w:tc>
          <w:tcPr>
            <w:tcW w:w="5300" w:type="dxa"/>
            <w:tcBorders>
              <w:top w:val="nil"/>
              <w:left w:val="nil"/>
              <w:bottom w:val="nil"/>
              <w:right w:val="nil"/>
            </w:tcBorders>
            <w:shd w:val="clear" w:color="auto" w:fill="auto"/>
            <w:hideMark/>
          </w:tcPr>
          <w:p w14:paraId="16E3DA27" w14:textId="77777777"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Модуль зв'язку з апаратурою передачі даних.</w:t>
            </w:r>
          </w:p>
        </w:tc>
        <w:tc>
          <w:tcPr>
            <w:tcW w:w="1136" w:type="dxa"/>
            <w:tcBorders>
              <w:top w:val="nil"/>
              <w:left w:val="single" w:sz="4" w:space="0" w:color="auto"/>
              <w:bottom w:val="nil"/>
              <w:right w:val="nil"/>
            </w:tcBorders>
            <w:shd w:val="clear" w:color="auto" w:fill="auto"/>
            <w:hideMark/>
          </w:tcPr>
          <w:p w14:paraId="3E34D15A" w14:textId="7E76ECD2"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nil"/>
              <w:right w:val="single" w:sz="4" w:space="0" w:color="000000"/>
            </w:tcBorders>
            <w:shd w:val="clear" w:color="auto" w:fill="auto"/>
            <w:hideMark/>
          </w:tcPr>
          <w:p w14:paraId="0B50329B"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3</w:t>
            </w:r>
          </w:p>
        </w:tc>
      </w:tr>
      <w:tr w:rsidR="00792032" w:rsidRPr="0035400A" w14:paraId="576B477A" w14:textId="77777777" w:rsidTr="00792032">
        <w:trPr>
          <w:trHeight w:val="814"/>
          <w:jc w:val="center"/>
        </w:trPr>
        <w:tc>
          <w:tcPr>
            <w:tcW w:w="596" w:type="dxa"/>
            <w:tcBorders>
              <w:top w:val="nil"/>
              <w:left w:val="single" w:sz="8" w:space="0" w:color="auto"/>
              <w:bottom w:val="nil"/>
              <w:right w:val="single" w:sz="4" w:space="0" w:color="auto"/>
            </w:tcBorders>
            <w:shd w:val="clear" w:color="auto" w:fill="auto"/>
            <w:hideMark/>
          </w:tcPr>
          <w:p w14:paraId="700DC773"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40</w:t>
            </w:r>
          </w:p>
        </w:tc>
        <w:tc>
          <w:tcPr>
            <w:tcW w:w="5300" w:type="dxa"/>
            <w:tcBorders>
              <w:top w:val="nil"/>
              <w:left w:val="nil"/>
              <w:bottom w:val="nil"/>
              <w:right w:val="nil"/>
            </w:tcBorders>
            <w:shd w:val="clear" w:color="auto" w:fill="auto"/>
            <w:hideMark/>
          </w:tcPr>
          <w:p w14:paraId="5BA96F27" w14:textId="46DAC90A"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Системи багатоконтурні [каскадні або інші складні</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автоматичного регулювання] багатоконтурні з числом</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параметрів настроювання до 5</w:t>
            </w:r>
          </w:p>
        </w:tc>
        <w:tc>
          <w:tcPr>
            <w:tcW w:w="1136" w:type="dxa"/>
            <w:tcBorders>
              <w:top w:val="nil"/>
              <w:left w:val="single" w:sz="4" w:space="0" w:color="auto"/>
              <w:bottom w:val="nil"/>
              <w:right w:val="nil"/>
            </w:tcBorders>
            <w:shd w:val="clear" w:color="auto" w:fill="auto"/>
            <w:hideMark/>
          </w:tcPr>
          <w:p w14:paraId="0E1A060F" w14:textId="33684294"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Система</w:t>
            </w:r>
          </w:p>
        </w:tc>
        <w:tc>
          <w:tcPr>
            <w:tcW w:w="1177" w:type="dxa"/>
            <w:tcBorders>
              <w:top w:val="nil"/>
              <w:left w:val="single" w:sz="4" w:space="0" w:color="auto"/>
              <w:bottom w:val="nil"/>
              <w:right w:val="single" w:sz="4" w:space="0" w:color="000000"/>
            </w:tcBorders>
            <w:shd w:val="clear" w:color="auto" w:fill="auto"/>
            <w:hideMark/>
          </w:tcPr>
          <w:p w14:paraId="17672D97"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1</w:t>
            </w:r>
          </w:p>
        </w:tc>
      </w:tr>
      <w:tr w:rsidR="00792032" w:rsidRPr="0035400A" w14:paraId="7533AB31" w14:textId="77777777" w:rsidTr="00792032">
        <w:trPr>
          <w:trHeight w:val="1073"/>
          <w:jc w:val="center"/>
        </w:trPr>
        <w:tc>
          <w:tcPr>
            <w:tcW w:w="596" w:type="dxa"/>
            <w:tcBorders>
              <w:top w:val="nil"/>
              <w:left w:val="single" w:sz="8" w:space="0" w:color="auto"/>
              <w:bottom w:val="nil"/>
              <w:right w:val="single" w:sz="4" w:space="0" w:color="auto"/>
            </w:tcBorders>
            <w:shd w:val="clear" w:color="auto" w:fill="auto"/>
            <w:hideMark/>
          </w:tcPr>
          <w:p w14:paraId="49A1FAA5"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41</w:t>
            </w:r>
          </w:p>
        </w:tc>
        <w:tc>
          <w:tcPr>
            <w:tcW w:w="5300" w:type="dxa"/>
            <w:tcBorders>
              <w:top w:val="nil"/>
              <w:left w:val="nil"/>
              <w:bottom w:val="nil"/>
              <w:right w:val="nil"/>
            </w:tcBorders>
            <w:shd w:val="clear" w:color="auto" w:fill="auto"/>
            <w:hideMark/>
          </w:tcPr>
          <w:p w14:paraId="66197849" w14:textId="1F156041"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Системи багатоконтурні [каскадні або інші складні</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автоматичного регулювання] багатоконтурні з числом</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параметрів настроювання: на кожний наступний</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параметр настроювання</w:t>
            </w:r>
          </w:p>
        </w:tc>
        <w:tc>
          <w:tcPr>
            <w:tcW w:w="1136" w:type="dxa"/>
            <w:tcBorders>
              <w:top w:val="nil"/>
              <w:left w:val="single" w:sz="4" w:space="0" w:color="auto"/>
              <w:bottom w:val="nil"/>
              <w:right w:val="nil"/>
            </w:tcBorders>
            <w:shd w:val="clear" w:color="auto" w:fill="auto"/>
            <w:hideMark/>
          </w:tcPr>
          <w:p w14:paraId="7A287B62" w14:textId="41CEFF35"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Система</w:t>
            </w:r>
          </w:p>
        </w:tc>
        <w:tc>
          <w:tcPr>
            <w:tcW w:w="1177" w:type="dxa"/>
            <w:tcBorders>
              <w:top w:val="nil"/>
              <w:left w:val="single" w:sz="4" w:space="0" w:color="auto"/>
              <w:bottom w:val="nil"/>
              <w:right w:val="single" w:sz="4" w:space="0" w:color="000000"/>
            </w:tcBorders>
            <w:shd w:val="clear" w:color="auto" w:fill="auto"/>
            <w:hideMark/>
          </w:tcPr>
          <w:p w14:paraId="7E1249E5"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28</w:t>
            </w:r>
          </w:p>
        </w:tc>
      </w:tr>
      <w:tr w:rsidR="00792032" w:rsidRPr="0035400A" w14:paraId="1A4F1127" w14:textId="77777777" w:rsidTr="00792032">
        <w:trPr>
          <w:trHeight w:val="552"/>
          <w:jc w:val="center"/>
        </w:trPr>
        <w:tc>
          <w:tcPr>
            <w:tcW w:w="596" w:type="dxa"/>
            <w:tcBorders>
              <w:top w:val="nil"/>
              <w:left w:val="single" w:sz="8" w:space="0" w:color="auto"/>
              <w:bottom w:val="single" w:sz="4" w:space="0" w:color="auto"/>
              <w:right w:val="single" w:sz="4" w:space="0" w:color="auto"/>
            </w:tcBorders>
            <w:shd w:val="clear" w:color="auto" w:fill="auto"/>
            <w:hideMark/>
          </w:tcPr>
          <w:p w14:paraId="5A3B7CEC" w14:textId="77777777" w:rsidR="00792032" w:rsidRPr="0035400A" w:rsidRDefault="00792032" w:rsidP="006406D9">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42</w:t>
            </w:r>
          </w:p>
        </w:tc>
        <w:tc>
          <w:tcPr>
            <w:tcW w:w="5300" w:type="dxa"/>
            <w:tcBorders>
              <w:top w:val="nil"/>
              <w:left w:val="nil"/>
              <w:bottom w:val="single" w:sz="4" w:space="0" w:color="auto"/>
              <w:right w:val="nil"/>
            </w:tcBorders>
            <w:shd w:val="clear" w:color="auto" w:fill="auto"/>
            <w:hideMark/>
          </w:tcPr>
          <w:p w14:paraId="373448F8" w14:textId="3A7D5A10" w:rsidR="00792032" w:rsidRPr="0035400A" w:rsidRDefault="00792032" w:rsidP="006406D9">
            <w:pPr>
              <w:spacing w:after="0" w:line="240" w:lineRule="auto"/>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Елемент, модуль оперативної перепрограмувальної</w:t>
            </w:r>
            <w:r w:rsidR="00094FD9">
              <w:rPr>
                <w:rFonts w:ascii="Times New Roman" w:eastAsia="Times New Roman" w:hAnsi="Times New Roman" w:cs="Times New Roman"/>
                <w:color w:val="000000"/>
                <w:sz w:val="24"/>
                <w:szCs w:val="24"/>
                <w:lang w:val="uk-UA" w:eastAsia="ru-UA"/>
              </w:rPr>
              <w:t xml:space="preserve"> </w:t>
            </w:r>
            <w:r w:rsidRPr="0035400A">
              <w:rPr>
                <w:rFonts w:ascii="Times New Roman" w:eastAsia="Times New Roman" w:hAnsi="Times New Roman" w:cs="Times New Roman"/>
                <w:color w:val="000000"/>
                <w:sz w:val="24"/>
                <w:szCs w:val="24"/>
                <w:lang w:val="ru-UA" w:eastAsia="ru-UA"/>
              </w:rPr>
              <w:t>пам'яті/Комплекс ZIP-SFC</w:t>
            </w:r>
          </w:p>
        </w:tc>
        <w:tc>
          <w:tcPr>
            <w:tcW w:w="1136" w:type="dxa"/>
            <w:tcBorders>
              <w:top w:val="nil"/>
              <w:left w:val="single" w:sz="4" w:space="0" w:color="auto"/>
              <w:bottom w:val="single" w:sz="4" w:space="0" w:color="auto"/>
              <w:right w:val="nil"/>
            </w:tcBorders>
            <w:shd w:val="clear" w:color="auto" w:fill="auto"/>
            <w:hideMark/>
          </w:tcPr>
          <w:p w14:paraId="6BE026C3" w14:textId="3D216D1F"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шт</w:t>
            </w:r>
          </w:p>
        </w:tc>
        <w:tc>
          <w:tcPr>
            <w:tcW w:w="1177" w:type="dxa"/>
            <w:tcBorders>
              <w:top w:val="nil"/>
              <w:left w:val="single" w:sz="4" w:space="0" w:color="auto"/>
              <w:bottom w:val="single" w:sz="4" w:space="0" w:color="auto"/>
              <w:right w:val="single" w:sz="4" w:space="0" w:color="000000"/>
            </w:tcBorders>
            <w:shd w:val="clear" w:color="auto" w:fill="auto"/>
            <w:hideMark/>
          </w:tcPr>
          <w:p w14:paraId="113BEA6C" w14:textId="77777777" w:rsidR="00792032" w:rsidRPr="0035400A" w:rsidRDefault="00792032" w:rsidP="00AB7876">
            <w:pPr>
              <w:spacing w:after="0" w:line="240" w:lineRule="auto"/>
              <w:jc w:val="center"/>
              <w:rPr>
                <w:rFonts w:ascii="Times New Roman" w:eastAsia="Times New Roman" w:hAnsi="Times New Roman" w:cs="Times New Roman"/>
                <w:color w:val="000000"/>
                <w:sz w:val="24"/>
                <w:szCs w:val="24"/>
                <w:lang w:val="ru-UA" w:eastAsia="ru-UA"/>
              </w:rPr>
            </w:pPr>
            <w:r w:rsidRPr="0035400A">
              <w:rPr>
                <w:rFonts w:ascii="Times New Roman" w:eastAsia="Times New Roman" w:hAnsi="Times New Roman" w:cs="Times New Roman"/>
                <w:color w:val="000000"/>
                <w:sz w:val="24"/>
                <w:szCs w:val="24"/>
                <w:lang w:val="ru-UA" w:eastAsia="ru-UA"/>
              </w:rPr>
              <w:t>2</w:t>
            </w:r>
          </w:p>
        </w:tc>
      </w:tr>
    </w:tbl>
    <w:p w14:paraId="76F5BCF0" w14:textId="584D9D1B" w:rsidR="008449AF" w:rsidRPr="005E7ED7" w:rsidRDefault="008449AF" w:rsidP="006406D9">
      <w:pPr>
        <w:keepLines/>
        <w:autoSpaceDE w:val="0"/>
        <w:autoSpaceDN w:val="0"/>
        <w:spacing w:after="0" w:line="276" w:lineRule="auto"/>
        <w:jc w:val="center"/>
        <w:rPr>
          <w:rFonts w:ascii="Times New Roman" w:eastAsia="Arial" w:hAnsi="Times New Roman" w:cs="Times New Roman"/>
          <w:b/>
          <w:color w:val="000000"/>
          <w:sz w:val="24"/>
          <w:szCs w:val="24"/>
          <w:lang w:val="uk-UA" w:eastAsia="ru-RU"/>
        </w:rPr>
      </w:pPr>
    </w:p>
    <w:p w14:paraId="3F324866" w14:textId="77777777" w:rsidR="00C43A7B" w:rsidRDefault="00CC2A1B" w:rsidP="008449AF">
      <w:pPr>
        <w:spacing w:after="0" w:line="276" w:lineRule="auto"/>
        <w:jc w:val="center"/>
        <w:rPr>
          <w:rFonts w:ascii="Times New Roman" w:eastAsia="Arial" w:hAnsi="Times New Roman" w:cs="Times New Roman"/>
          <w:b/>
          <w:color w:val="000000"/>
          <w:sz w:val="24"/>
          <w:szCs w:val="24"/>
          <w:lang w:val="uk-UA" w:eastAsia="ru-RU"/>
        </w:rPr>
      </w:pPr>
      <w:r w:rsidRPr="005E7ED7">
        <w:rPr>
          <w:rFonts w:ascii="Times New Roman" w:eastAsia="Arial" w:hAnsi="Times New Roman" w:cs="Times New Roman"/>
          <w:b/>
          <w:color w:val="000000"/>
          <w:sz w:val="24"/>
          <w:szCs w:val="24"/>
          <w:lang w:val="uk-UA" w:eastAsia="ru-RU"/>
        </w:rPr>
        <w:lastRenderedPageBreak/>
        <w:t>ВІДОМІСТЬ МАТЕРІАЛІВ</w:t>
      </w:r>
    </w:p>
    <w:tbl>
      <w:tblPr>
        <w:tblW w:w="8505" w:type="dxa"/>
        <w:jc w:val="center"/>
        <w:tblLayout w:type="fixed"/>
        <w:tblLook w:val="04A0" w:firstRow="1" w:lastRow="0" w:firstColumn="1" w:lastColumn="0" w:noHBand="0" w:noVBand="1"/>
      </w:tblPr>
      <w:tblGrid>
        <w:gridCol w:w="699"/>
        <w:gridCol w:w="4829"/>
        <w:gridCol w:w="1418"/>
        <w:gridCol w:w="1559"/>
      </w:tblGrid>
      <w:tr w:rsidR="006D4FCF" w:rsidRPr="006D4FCF" w14:paraId="03C8D858" w14:textId="77777777" w:rsidTr="00A017AF">
        <w:trPr>
          <w:trHeight w:val="450"/>
          <w:jc w:val="center"/>
        </w:trPr>
        <w:tc>
          <w:tcPr>
            <w:tcW w:w="699" w:type="dxa"/>
            <w:vMerge w:val="restart"/>
            <w:tcBorders>
              <w:top w:val="single" w:sz="4" w:space="0" w:color="auto"/>
              <w:left w:val="single" w:sz="8" w:space="0" w:color="auto"/>
              <w:right w:val="single" w:sz="4" w:space="0" w:color="auto"/>
            </w:tcBorders>
            <w:shd w:val="clear" w:color="auto" w:fill="auto"/>
            <w:vAlign w:val="center"/>
            <w:hideMark/>
          </w:tcPr>
          <w:p w14:paraId="38AB6DBE" w14:textId="6408A346"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w:t>
            </w:r>
            <w:r w:rsidR="008176F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Ч.ч.</w:t>
            </w:r>
          </w:p>
        </w:tc>
        <w:tc>
          <w:tcPr>
            <w:tcW w:w="4829" w:type="dxa"/>
            <w:vMerge w:val="restart"/>
            <w:tcBorders>
              <w:top w:val="single" w:sz="4" w:space="0" w:color="auto"/>
              <w:left w:val="single" w:sz="4" w:space="0" w:color="auto"/>
              <w:bottom w:val="single" w:sz="4" w:space="0" w:color="auto"/>
              <w:right w:val="nil"/>
            </w:tcBorders>
            <w:shd w:val="clear" w:color="auto" w:fill="auto"/>
            <w:vAlign w:val="center"/>
            <w:hideMark/>
          </w:tcPr>
          <w:p w14:paraId="7974913A" w14:textId="77777777" w:rsidR="006D4FCF" w:rsidRPr="00A2475A" w:rsidRDefault="006D4FCF" w:rsidP="006D4FC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 xml:space="preserve">Найменування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4495F" w14:textId="70BD14F5"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 xml:space="preserve">Одиниця </w:t>
            </w:r>
            <w:r w:rsidR="008176F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виміру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F792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Кількість</w:t>
            </w:r>
          </w:p>
        </w:tc>
      </w:tr>
      <w:tr w:rsidR="006D4FCF" w:rsidRPr="006D4FCF" w14:paraId="515CACDA" w14:textId="77777777" w:rsidTr="00A017AF">
        <w:trPr>
          <w:trHeight w:val="450"/>
          <w:jc w:val="center"/>
        </w:trPr>
        <w:tc>
          <w:tcPr>
            <w:tcW w:w="699" w:type="dxa"/>
            <w:vMerge/>
            <w:tcBorders>
              <w:top w:val="single" w:sz="4" w:space="0" w:color="auto"/>
              <w:left w:val="single" w:sz="8" w:space="0" w:color="auto"/>
              <w:bottom w:val="single" w:sz="4" w:space="0" w:color="auto"/>
              <w:right w:val="single" w:sz="4" w:space="0" w:color="auto"/>
            </w:tcBorders>
            <w:vAlign w:val="center"/>
            <w:hideMark/>
          </w:tcPr>
          <w:p w14:paraId="4B205A6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bottom w:val="single" w:sz="4" w:space="0" w:color="auto"/>
              <w:right w:val="nil"/>
            </w:tcBorders>
            <w:vAlign w:val="center"/>
            <w:hideMark/>
          </w:tcPr>
          <w:p w14:paraId="21F3B8E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E09B1F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FE0D9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98967F4" w14:textId="77777777" w:rsidTr="00A017AF">
        <w:trPr>
          <w:trHeight w:val="244"/>
          <w:jc w:val="center"/>
        </w:trPr>
        <w:tc>
          <w:tcPr>
            <w:tcW w:w="699" w:type="dxa"/>
            <w:tcBorders>
              <w:top w:val="single" w:sz="4" w:space="0" w:color="auto"/>
              <w:left w:val="single" w:sz="8" w:space="0" w:color="auto"/>
              <w:bottom w:val="nil"/>
              <w:right w:val="single" w:sz="4" w:space="0" w:color="auto"/>
            </w:tcBorders>
            <w:shd w:val="clear" w:color="auto" w:fill="auto"/>
            <w:vAlign w:val="center"/>
            <w:hideMark/>
          </w:tcPr>
          <w:p w14:paraId="2AD8B2DC" w14:textId="054E2E93"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tcBorders>
              <w:top w:val="single" w:sz="4" w:space="0" w:color="auto"/>
              <w:left w:val="single" w:sz="4" w:space="0" w:color="auto"/>
              <w:bottom w:val="nil"/>
              <w:right w:val="nil"/>
            </w:tcBorders>
            <w:shd w:val="clear" w:color="auto" w:fill="auto"/>
            <w:vAlign w:val="center"/>
            <w:hideMark/>
          </w:tcPr>
          <w:p w14:paraId="345A4569" w14:textId="77777777" w:rsidR="006D4FCF" w:rsidRPr="00A2475A" w:rsidRDefault="006D4FCF" w:rsidP="006D4FCF">
            <w:pPr>
              <w:spacing w:after="0" w:line="240" w:lineRule="auto"/>
              <w:jc w:val="center"/>
              <w:rPr>
                <w:rFonts w:ascii="Times New Roman" w:eastAsia="Times New Roman" w:hAnsi="Times New Roman" w:cs="Times New Roman"/>
                <w:color w:val="000000"/>
                <w:sz w:val="24"/>
                <w:szCs w:val="24"/>
                <w:lang w:val="ru-UA" w:eastAsia="ru-UA"/>
              </w:rPr>
            </w:pPr>
          </w:p>
        </w:tc>
        <w:tc>
          <w:tcPr>
            <w:tcW w:w="1418" w:type="dxa"/>
            <w:tcBorders>
              <w:top w:val="nil"/>
              <w:left w:val="single" w:sz="4" w:space="0" w:color="auto"/>
              <w:bottom w:val="nil"/>
              <w:right w:val="single" w:sz="4" w:space="0" w:color="auto"/>
            </w:tcBorders>
            <w:shd w:val="clear" w:color="auto" w:fill="auto"/>
            <w:vAlign w:val="center"/>
            <w:hideMark/>
          </w:tcPr>
          <w:p w14:paraId="0625A20B" w14:textId="7F3F76B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tcBorders>
              <w:top w:val="nil"/>
              <w:left w:val="nil"/>
              <w:bottom w:val="nil"/>
              <w:right w:val="single" w:sz="4" w:space="0" w:color="auto"/>
            </w:tcBorders>
            <w:shd w:val="clear" w:color="auto" w:fill="auto"/>
            <w:vAlign w:val="center"/>
            <w:hideMark/>
          </w:tcPr>
          <w:p w14:paraId="6CC62BC0" w14:textId="40BA423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14CBF5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EE3BDAC" w14:textId="08D02B29"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c>
          <w:tcPr>
            <w:tcW w:w="4829" w:type="dxa"/>
            <w:vMerge w:val="restart"/>
            <w:tcBorders>
              <w:top w:val="nil"/>
              <w:left w:val="single" w:sz="4" w:space="0" w:color="auto"/>
              <w:bottom w:val="nil"/>
              <w:right w:val="nil"/>
            </w:tcBorders>
            <w:shd w:val="clear" w:color="auto" w:fill="auto"/>
            <w:hideMark/>
          </w:tcPr>
          <w:p w14:paraId="14D604E7" w14:textId="77777777" w:rsidR="006D4FCF" w:rsidRPr="00A2475A" w:rsidRDefault="006D4FCF" w:rsidP="007E4832">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Кабель OК-NET КППт-ВП(100)UTP кат. 5е</w:t>
            </w:r>
          </w:p>
        </w:tc>
        <w:tc>
          <w:tcPr>
            <w:tcW w:w="1418" w:type="dxa"/>
            <w:vMerge w:val="restart"/>
            <w:tcBorders>
              <w:top w:val="nil"/>
              <w:left w:val="single" w:sz="4" w:space="0" w:color="auto"/>
              <w:bottom w:val="nil"/>
              <w:right w:val="single" w:sz="4" w:space="0" w:color="auto"/>
            </w:tcBorders>
            <w:shd w:val="clear" w:color="auto" w:fill="auto"/>
            <w:hideMark/>
          </w:tcPr>
          <w:p w14:paraId="7186DA8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5D7A20E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15,79572</w:t>
            </w:r>
          </w:p>
        </w:tc>
      </w:tr>
      <w:tr w:rsidR="006D4FCF" w:rsidRPr="006D4FCF" w14:paraId="3BCC5251"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85557C0"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062932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0B30AA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FAD060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D26A01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575989C" w14:textId="3514842F"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5752C137"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Кабель силовий самопідвісний СИП-4 2х16</w:t>
            </w:r>
          </w:p>
        </w:tc>
        <w:tc>
          <w:tcPr>
            <w:tcW w:w="1418" w:type="dxa"/>
            <w:vMerge w:val="restart"/>
            <w:tcBorders>
              <w:top w:val="nil"/>
              <w:left w:val="single" w:sz="4" w:space="0" w:color="auto"/>
              <w:bottom w:val="nil"/>
              <w:right w:val="single" w:sz="4" w:space="0" w:color="auto"/>
            </w:tcBorders>
            <w:shd w:val="clear" w:color="auto" w:fill="auto"/>
            <w:hideMark/>
          </w:tcPr>
          <w:p w14:paraId="1CCB2F2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39DBB7C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12,8112</w:t>
            </w:r>
          </w:p>
        </w:tc>
      </w:tr>
      <w:tr w:rsidR="006D4FCF" w:rsidRPr="006D4FCF" w14:paraId="0DD8D3BC"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DD7844B"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AA63687"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586C50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E40FA8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90646A2"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4740DE1" w14:textId="6F1FD311"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51488419" w14:textId="2DE2C2E3"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Монтажний комплект для кріплення</w:t>
            </w:r>
            <w:r w:rsidR="002009E4">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силового самопідвісного кабелю до опори</w:t>
            </w:r>
            <w:r w:rsidR="002009E4">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освітлення</w:t>
            </w:r>
          </w:p>
        </w:tc>
        <w:tc>
          <w:tcPr>
            <w:tcW w:w="1418" w:type="dxa"/>
            <w:vMerge w:val="restart"/>
            <w:tcBorders>
              <w:top w:val="nil"/>
              <w:left w:val="single" w:sz="4" w:space="0" w:color="auto"/>
              <w:bottom w:val="nil"/>
              <w:right w:val="single" w:sz="4" w:space="0" w:color="auto"/>
            </w:tcBorders>
            <w:shd w:val="clear" w:color="auto" w:fill="auto"/>
            <w:hideMark/>
          </w:tcPr>
          <w:p w14:paraId="6600846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3CE35A2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431</w:t>
            </w:r>
          </w:p>
        </w:tc>
      </w:tr>
      <w:tr w:rsidR="006D4FCF" w:rsidRPr="006D4FCF" w14:paraId="394F27E7"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00D0A51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2A3FAFE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84BD8E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0CDFC2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743BF63"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5829D41" w14:textId="32F124C5"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nil"/>
              <w:right w:val="nil"/>
            </w:tcBorders>
            <w:shd w:val="clear" w:color="auto" w:fill="auto"/>
            <w:hideMark/>
          </w:tcPr>
          <w:p w14:paraId="01EE2B69" w14:textId="5042A4D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Металева опора консольного типу (висота</w:t>
            </w:r>
            <w:r w:rsidR="002009E4">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5,5 метрів, з виносом 6,85 метрів)</w:t>
            </w:r>
          </w:p>
        </w:tc>
        <w:tc>
          <w:tcPr>
            <w:tcW w:w="1418" w:type="dxa"/>
            <w:vMerge w:val="restart"/>
            <w:tcBorders>
              <w:top w:val="nil"/>
              <w:left w:val="single" w:sz="4" w:space="0" w:color="auto"/>
              <w:bottom w:val="nil"/>
              <w:right w:val="single" w:sz="4" w:space="0" w:color="auto"/>
            </w:tcBorders>
            <w:shd w:val="clear" w:color="auto" w:fill="auto"/>
            <w:hideMark/>
          </w:tcPr>
          <w:p w14:paraId="29040ED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BBA5B0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5F311F1A"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5D12259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DA3392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9D52C8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219B49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DB41E1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C262E9D" w14:textId="681C5B20"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5</w:t>
            </w:r>
          </w:p>
        </w:tc>
        <w:tc>
          <w:tcPr>
            <w:tcW w:w="4829" w:type="dxa"/>
            <w:vMerge w:val="restart"/>
            <w:tcBorders>
              <w:top w:val="nil"/>
              <w:left w:val="single" w:sz="4" w:space="0" w:color="auto"/>
              <w:bottom w:val="nil"/>
              <w:right w:val="nil"/>
            </w:tcBorders>
            <w:shd w:val="clear" w:color="auto" w:fill="auto"/>
            <w:hideMark/>
          </w:tcPr>
          <w:p w14:paraId="24469DCA" w14:textId="77777777" w:rsidR="002009E4"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Комплект глибинного заземлення</w:t>
            </w:r>
          </w:p>
          <w:p w14:paraId="65203463" w14:textId="627B039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(в компл.дріт оц.д8мм-7 м)</w:t>
            </w:r>
          </w:p>
        </w:tc>
        <w:tc>
          <w:tcPr>
            <w:tcW w:w="1418" w:type="dxa"/>
            <w:vMerge w:val="restart"/>
            <w:tcBorders>
              <w:top w:val="nil"/>
              <w:left w:val="single" w:sz="4" w:space="0" w:color="auto"/>
              <w:bottom w:val="nil"/>
              <w:right w:val="single" w:sz="4" w:space="0" w:color="auto"/>
            </w:tcBorders>
            <w:shd w:val="clear" w:color="auto" w:fill="auto"/>
            <w:hideMark/>
          </w:tcPr>
          <w:p w14:paraId="1F86AC2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C874D7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10F14547"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1F2E08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F550350"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B6CC99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77D675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CB45A0D"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55243E5" w14:textId="22E0D85B"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bottom w:val="nil"/>
              <w:right w:val="nil"/>
            </w:tcBorders>
            <w:shd w:val="clear" w:color="auto" w:fill="auto"/>
            <w:hideMark/>
          </w:tcPr>
          <w:p w14:paraId="31DC9BD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Гермобокс 300х320х120</w:t>
            </w:r>
          </w:p>
        </w:tc>
        <w:tc>
          <w:tcPr>
            <w:tcW w:w="1418" w:type="dxa"/>
            <w:vMerge w:val="restart"/>
            <w:tcBorders>
              <w:top w:val="nil"/>
              <w:left w:val="single" w:sz="4" w:space="0" w:color="auto"/>
              <w:bottom w:val="nil"/>
              <w:right w:val="single" w:sz="4" w:space="0" w:color="auto"/>
            </w:tcBorders>
            <w:shd w:val="clear" w:color="auto" w:fill="auto"/>
            <w:hideMark/>
          </w:tcPr>
          <w:p w14:paraId="77543CD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5AF9A0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88</w:t>
            </w:r>
          </w:p>
        </w:tc>
      </w:tr>
      <w:tr w:rsidR="006D4FCF" w:rsidRPr="006D4FCF" w14:paraId="70935FAD"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DEF936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5391969"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A90B6A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CBCC30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9D298F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B870EF3" w14:textId="26D8ECF5"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bottom w:val="nil"/>
              <w:right w:val="nil"/>
            </w:tcBorders>
            <w:shd w:val="clear" w:color="auto" w:fill="auto"/>
            <w:hideMark/>
          </w:tcPr>
          <w:p w14:paraId="0E0D9DFE" w14:textId="50DB25C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Антивандальна кліматична шафа</w:t>
            </w:r>
            <w:r w:rsidR="00AA1E00">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400х600х200</w:t>
            </w:r>
          </w:p>
        </w:tc>
        <w:tc>
          <w:tcPr>
            <w:tcW w:w="1418" w:type="dxa"/>
            <w:vMerge w:val="restart"/>
            <w:tcBorders>
              <w:top w:val="nil"/>
              <w:left w:val="single" w:sz="4" w:space="0" w:color="auto"/>
              <w:bottom w:val="nil"/>
              <w:right w:val="single" w:sz="4" w:space="0" w:color="auto"/>
            </w:tcBorders>
            <w:shd w:val="clear" w:color="auto" w:fill="auto"/>
            <w:hideMark/>
          </w:tcPr>
          <w:p w14:paraId="3B72C39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3CC7033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007A05FE"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5F43029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EC4A02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841742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211D08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553E496"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06EA964A" w14:textId="6B073AEF"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8</w:t>
            </w:r>
          </w:p>
        </w:tc>
        <w:tc>
          <w:tcPr>
            <w:tcW w:w="4829" w:type="dxa"/>
            <w:vMerge w:val="restart"/>
            <w:tcBorders>
              <w:top w:val="nil"/>
              <w:left w:val="single" w:sz="4" w:space="0" w:color="auto"/>
              <w:bottom w:val="single" w:sz="4" w:space="0" w:color="auto"/>
              <w:right w:val="nil"/>
            </w:tcBorders>
            <w:shd w:val="clear" w:color="auto" w:fill="auto"/>
            <w:hideMark/>
          </w:tcPr>
          <w:p w14:paraId="049A383C" w14:textId="024630F2"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Монтажний комплект  для кріплення кабелю до опори освітлення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B6C081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A7E962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554</w:t>
            </w:r>
          </w:p>
        </w:tc>
      </w:tr>
      <w:tr w:rsidR="006D4FCF" w:rsidRPr="006D4FCF" w14:paraId="6EE70055" w14:textId="77777777" w:rsidTr="00EE5A2F">
        <w:trPr>
          <w:trHeight w:val="450"/>
          <w:jc w:val="center"/>
        </w:trPr>
        <w:tc>
          <w:tcPr>
            <w:tcW w:w="699" w:type="dxa"/>
            <w:vMerge/>
            <w:tcBorders>
              <w:top w:val="single" w:sz="4" w:space="0" w:color="auto"/>
              <w:left w:val="single" w:sz="8" w:space="0" w:color="auto"/>
              <w:right w:val="single" w:sz="4" w:space="0" w:color="auto"/>
            </w:tcBorders>
            <w:vAlign w:val="center"/>
            <w:hideMark/>
          </w:tcPr>
          <w:p w14:paraId="4E7516B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745FC44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18FACDC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68B47B3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7469FD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780343E" w14:textId="0F6CCB0E"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1B85EEC7" w14:textId="2C22424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Система кріплення гермобокса до опори</w:t>
            </w:r>
            <w:r w:rsidR="00AA1E00">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освітлення</w:t>
            </w:r>
          </w:p>
        </w:tc>
        <w:tc>
          <w:tcPr>
            <w:tcW w:w="1418" w:type="dxa"/>
            <w:vMerge w:val="restart"/>
            <w:tcBorders>
              <w:top w:val="nil"/>
              <w:left w:val="single" w:sz="4" w:space="0" w:color="auto"/>
              <w:bottom w:val="nil"/>
              <w:right w:val="single" w:sz="4" w:space="0" w:color="auto"/>
            </w:tcBorders>
            <w:shd w:val="clear" w:color="auto" w:fill="auto"/>
            <w:hideMark/>
          </w:tcPr>
          <w:p w14:paraId="7C26117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B7A20B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88</w:t>
            </w:r>
          </w:p>
        </w:tc>
      </w:tr>
      <w:tr w:rsidR="006D4FCF" w:rsidRPr="006D4FCF" w14:paraId="1AA3A3A2"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B6EE93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A2E411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3B830EE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DE08D9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6201EEA"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4912D5F" w14:textId="4CF39B6A" w:rsidR="006D4FCF" w:rsidRPr="00A2475A" w:rsidRDefault="00EE5A2F"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0</w:t>
            </w:r>
          </w:p>
        </w:tc>
        <w:tc>
          <w:tcPr>
            <w:tcW w:w="4829" w:type="dxa"/>
            <w:vMerge w:val="restart"/>
            <w:tcBorders>
              <w:top w:val="nil"/>
              <w:left w:val="single" w:sz="4" w:space="0" w:color="auto"/>
              <w:bottom w:val="nil"/>
              <w:right w:val="nil"/>
            </w:tcBorders>
            <w:shd w:val="clear" w:color="auto" w:fill="auto"/>
            <w:hideMark/>
          </w:tcPr>
          <w:p w14:paraId="5D656428" w14:textId="356EE613"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Кронштей для кріплення камери</w:t>
            </w:r>
            <w:r w:rsidR="00AA1E00">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розпізнавання номерних знаків</w:t>
            </w:r>
          </w:p>
        </w:tc>
        <w:tc>
          <w:tcPr>
            <w:tcW w:w="1418" w:type="dxa"/>
            <w:vMerge w:val="restart"/>
            <w:tcBorders>
              <w:top w:val="nil"/>
              <w:left w:val="single" w:sz="4" w:space="0" w:color="auto"/>
              <w:bottom w:val="nil"/>
              <w:right w:val="single" w:sz="4" w:space="0" w:color="auto"/>
            </w:tcBorders>
            <w:shd w:val="clear" w:color="auto" w:fill="auto"/>
            <w:hideMark/>
          </w:tcPr>
          <w:p w14:paraId="15C027F4" w14:textId="7E64968D"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7C971D1" w14:textId="72153F46"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14</w:t>
            </w:r>
          </w:p>
        </w:tc>
      </w:tr>
      <w:tr w:rsidR="006D4FCF" w:rsidRPr="006D4FCF" w14:paraId="11F4DE1A"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94ED57E"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8DB617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337446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A4847B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1E37C7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634FCEA" w14:textId="1E794D94" w:rsidR="006D4FCF" w:rsidRPr="00EE5A2F" w:rsidRDefault="00EE5A2F"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11</w:t>
            </w:r>
          </w:p>
        </w:tc>
        <w:tc>
          <w:tcPr>
            <w:tcW w:w="4829" w:type="dxa"/>
            <w:vMerge w:val="restart"/>
            <w:tcBorders>
              <w:top w:val="nil"/>
              <w:left w:val="single" w:sz="4" w:space="0" w:color="auto"/>
              <w:bottom w:val="nil"/>
              <w:right w:val="nil"/>
            </w:tcBorders>
            <w:shd w:val="clear" w:color="auto" w:fill="auto"/>
            <w:hideMark/>
          </w:tcPr>
          <w:p w14:paraId="6AAF2C3A" w14:textId="3154D444"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Шафа 19" 18U, 610х865 мм (Ш*Г),</w:t>
            </w:r>
            <w:r w:rsidR="00AA1E00">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посилена, сіра UA-MGSE1868MB</w:t>
            </w:r>
          </w:p>
        </w:tc>
        <w:tc>
          <w:tcPr>
            <w:tcW w:w="1418" w:type="dxa"/>
            <w:vMerge w:val="restart"/>
            <w:tcBorders>
              <w:top w:val="nil"/>
              <w:left w:val="single" w:sz="4" w:space="0" w:color="auto"/>
              <w:bottom w:val="nil"/>
              <w:right w:val="single" w:sz="4" w:space="0" w:color="auto"/>
            </w:tcBorders>
            <w:shd w:val="clear" w:color="auto" w:fill="auto"/>
            <w:hideMark/>
          </w:tcPr>
          <w:p w14:paraId="5D408B4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02B22D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2BCD9570"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6F2B11E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7B51F5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A80EDD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F30BCF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35BB57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F9F3769" w14:textId="16435FE6" w:rsidR="006D4FCF" w:rsidRPr="00A2475A" w:rsidRDefault="00EE5A2F"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06CF3915"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Обігрівач для шафи 25 Вт, Plastim MPHT25</w:t>
            </w:r>
          </w:p>
        </w:tc>
        <w:tc>
          <w:tcPr>
            <w:tcW w:w="1418" w:type="dxa"/>
            <w:vMerge w:val="restart"/>
            <w:tcBorders>
              <w:top w:val="nil"/>
              <w:left w:val="single" w:sz="4" w:space="0" w:color="auto"/>
              <w:bottom w:val="nil"/>
              <w:right w:val="single" w:sz="4" w:space="0" w:color="auto"/>
            </w:tcBorders>
            <w:shd w:val="clear" w:color="auto" w:fill="auto"/>
            <w:hideMark/>
          </w:tcPr>
          <w:p w14:paraId="56CD909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комплект</w:t>
            </w:r>
          </w:p>
        </w:tc>
        <w:tc>
          <w:tcPr>
            <w:tcW w:w="1559" w:type="dxa"/>
            <w:vMerge w:val="restart"/>
            <w:tcBorders>
              <w:top w:val="nil"/>
              <w:left w:val="single" w:sz="4" w:space="0" w:color="auto"/>
              <w:bottom w:val="nil"/>
              <w:right w:val="single" w:sz="4" w:space="0" w:color="auto"/>
            </w:tcBorders>
            <w:shd w:val="clear" w:color="auto" w:fill="auto"/>
            <w:hideMark/>
          </w:tcPr>
          <w:p w14:paraId="27304F3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459A4A79"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704D70D1"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48CF7E9"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F0F9DF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52C753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4756AF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90A959F" w14:textId="17A91767" w:rsidR="006D4FCF" w:rsidRPr="00A2475A" w:rsidRDefault="00EE5A2F"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06A84318" w14:textId="77777777" w:rsidR="00D86C6E"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Пристрій захисту від імпульсних</w:t>
            </w:r>
            <w:r w:rsidR="00D86C6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перенапруг ОПС1-D, 2Р, In = 5kA,</w:t>
            </w:r>
          </w:p>
          <w:p w14:paraId="1AD15104" w14:textId="667A8E0C"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Un =</w:t>
            </w:r>
            <w:r w:rsidR="00D86C6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230B, Im = 10kA, IEK</w:t>
            </w:r>
          </w:p>
        </w:tc>
        <w:tc>
          <w:tcPr>
            <w:tcW w:w="1418" w:type="dxa"/>
            <w:vMerge w:val="restart"/>
            <w:tcBorders>
              <w:top w:val="nil"/>
              <w:left w:val="single" w:sz="4" w:space="0" w:color="auto"/>
              <w:bottom w:val="nil"/>
              <w:right w:val="single" w:sz="4" w:space="0" w:color="auto"/>
            </w:tcBorders>
            <w:shd w:val="clear" w:color="auto" w:fill="auto"/>
            <w:hideMark/>
          </w:tcPr>
          <w:p w14:paraId="6B1DB9C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6E6CF16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6FC13690"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07952CE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7A9C26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694606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54268F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CF1A923"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60113CF" w14:textId="77777777" w:rsidR="00B477FC" w:rsidRDefault="00B477FC" w:rsidP="00A017AF">
            <w:pPr>
              <w:spacing w:after="0" w:line="240" w:lineRule="auto"/>
              <w:jc w:val="center"/>
              <w:rPr>
                <w:rFonts w:ascii="Times New Roman" w:eastAsia="Times New Roman" w:hAnsi="Times New Roman" w:cs="Times New Roman"/>
                <w:color w:val="000000"/>
                <w:sz w:val="24"/>
                <w:szCs w:val="24"/>
                <w:lang w:val="uk-UA" w:eastAsia="ru-UA"/>
              </w:rPr>
            </w:pPr>
          </w:p>
          <w:p w14:paraId="21F5BC8B" w14:textId="60736546" w:rsidR="006D4FCF" w:rsidRPr="00A2475A" w:rsidRDefault="00EE5A2F"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lastRenderedPageBreak/>
              <w:t>1</w:t>
            </w:r>
            <w:r w:rsidR="006D4FCF"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nil"/>
              <w:right w:val="nil"/>
            </w:tcBorders>
            <w:shd w:val="clear" w:color="auto" w:fill="auto"/>
            <w:hideMark/>
          </w:tcPr>
          <w:p w14:paraId="4C31F197" w14:textId="4DF8E184"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Система кріплення шафи до опори</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освітлення</w:t>
            </w:r>
          </w:p>
        </w:tc>
        <w:tc>
          <w:tcPr>
            <w:tcW w:w="1418" w:type="dxa"/>
            <w:vMerge w:val="restart"/>
            <w:tcBorders>
              <w:top w:val="nil"/>
              <w:left w:val="single" w:sz="4" w:space="0" w:color="auto"/>
              <w:bottom w:val="nil"/>
              <w:right w:val="single" w:sz="4" w:space="0" w:color="auto"/>
            </w:tcBorders>
            <w:shd w:val="clear" w:color="auto" w:fill="auto"/>
            <w:hideMark/>
          </w:tcPr>
          <w:p w14:paraId="6A95AF36" w14:textId="77777777" w:rsidR="00B477FC" w:rsidRDefault="00B477FC" w:rsidP="00B010F3">
            <w:pPr>
              <w:spacing w:after="0" w:line="240" w:lineRule="auto"/>
              <w:jc w:val="center"/>
              <w:rPr>
                <w:rFonts w:ascii="Times New Roman" w:eastAsia="Times New Roman" w:hAnsi="Times New Roman" w:cs="Times New Roman"/>
                <w:color w:val="000000"/>
                <w:sz w:val="24"/>
                <w:szCs w:val="24"/>
                <w:lang w:val="ru-UA" w:eastAsia="ru-UA"/>
              </w:rPr>
            </w:pPr>
          </w:p>
          <w:p w14:paraId="330E187B" w14:textId="3261BCD3"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шт</w:t>
            </w:r>
          </w:p>
        </w:tc>
        <w:tc>
          <w:tcPr>
            <w:tcW w:w="1559" w:type="dxa"/>
            <w:vMerge w:val="restart"/>
            <w:tcBorders>
              <w:top w:val="nil"/>
              <w:left w:val="single" w:sz="4" w:space="0" w:color="auto"/>
              <w:bottom w:val="nil"/>
              <w:right w:val="single" w:sz="4" w:space="0" w:color="auto"/>
            </w:tcBorders>
            <w:shd w:val="clear" w:color="auto" w:fill="auto"/>
            <w:hideMark/>
          </w:tcPr>
          <w:p w14:paraId="516160DB" w14:textId="77777777" w:rsidR="00B477FC" w:rsidRDefault="00B477FC" w:rsidP="00B010F3">
            <w:pPr>
              <w:spacing w:after="0" w:line="240" w:lineRule="auto"/>
              <w:jc w:val="center"/>
              <w:rPr>
                <w:rFonts w:ascii="Times New Roman" w:eastAsia="Times New Roman" w:hAnsi="Times New Roman" w:cs="Times New Roman"/>
                <w:color w:val="000000"/>
                <w:sz w:val="24"/>
                <w:szCs w:val="24"/>
                <w:lang w:val="ru-UA" w:eastAsia="ru-UA"/>
              </w:rPr>
            </w:pPr>
          </w:p>
          <w:p w14:paraId="3ECDEC5E" w14:textId="0B6F8C2D"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23</w:t>
            </w:r>
          </w:p>
        </w:tc>
      </w:tr>
      <w:tr w:rsidR="006D4FCF" w:rsidRPr="006D4FCF" w14:paraId="6C86DE15"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DF29F7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57657D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8148B3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672E0BC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ECAD40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AF97EC6" w14:textId="77777777" w:rsidR="00B477FC" w:rsidRDefault="00B477FC" w:rsidP="00A017AF">
            <w:pPr>
              <w:spacing w:after="0" w:line="240" w:lineRule="auto"/>
              <w:jc w:val="center"/>
              <w:rPr>
                <w:rFonts w:ascii="Times New Roman" w:eastAsia="Times New Roman" w:hAnsi="Times New Roman" w:cs="Times New Roman"/>
                <w:color w:val="000000"/>
                <w:sz w:val="24"/>
                <w:szCs w:val="24"/>
                <w:lang w:val="uk-UA" w:eastAsia="ru-UA"/>
              </w:rPr>
            </w:pPr>
          </w:p>
          <w:p w14:paraId="453B8EB8" w14:textId="1FCD887A"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5</w:t>
            </w:r>
          </w:p>
        </w:tc>
        <w:tc>
          <w:tcPr>
            <w:tcW w:w="4829" w:type="dxa"/>
            <w:vMerge w:val="restart"/>
            <w:tcBorders>
              <w:top w:val="nil"/>
              <w:left w:val="single" w:sz="4" w:space="0" w:color="auto"/>
              <w:bottom w:val="nil"/>
              <w:right w:val="nil"/>
            </w:tcBorders>
            <w:shd w:val="clear" w:color="auto" w:fill="auto"/>
            <w:hideMark/>
          </w:tcPr>
          <w:p w14:paraId="368A6CAF" w14:textId="77777777" w:rsidR="00B477FC" w:rsidRDefault="00B477FC" w:rsidP="006D4FCF">
            <w:pPr>
              <w:spacing w:after="0" w:line="240" w:lineRule="auto"/>
              <w:rPr>
                <w:rFonts w:ascii="Times New Roman" w:eastAsia="Times New Roman" w:hAnsi="Times New Roman" w:cs="Times New Roman"/>
                <w:color w:val="000000"/>
                <w:sz w:val="24"/>
                <w:szCs w:val="24"/>
                <w:lang w:val="ru-UA" w:eastAsia="ru-UA"/>
              </w:rPr>
            </w:pPr>
          </w:p>
          <w:p w14:paraId="3D689167" w14:textId="40812C3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Суміші бетонні готові важкі, клас бетону</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В20 [М250], крупність заповнювача більше</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10 до 20 мм</w:t>
            </w:r>
          </w:p>
        </w:tc>
        <w:tc>
          <w:tcPr>
            <w:tcW w:w="1418" w:type="dxa"/>
            <w:vMerge w:val="restart"/>
            <w:tcBorders>
              <w:top w:val="nil"/>
              <w:left w:val="single" w:sz="4" w:space="0" w:color="auto"/>
              <w:bottom w:val="nil"/>
              <w:right w:val="single" w:sz="4" w:space="0" w:color="auto"/>
            </w:tcBorders>
            <w:shd w:val="clear" w:color="auto" w:fill="auto"/>
            <w:hideMark/>
          </w:tcPr>
          <w:p w14:paraId="5EC4B915" w14:textId="77777777" w:rsidR="00B477FC" w:rsidRDefault="00B477FC" w:rsidP="00B010F3">
            <w:pPr>
              <w:spacing w:after="0" w:line="240" w:lineRule="auto"/>
              <w:jc w:val="center"/>
              <w:rPr>
                <w:rFonts w:ascii="Times New Roman" w:eastAsia="Times New Roman" w:hAnsi="Times New Roman" w:cs="Times New Roman"/>
                <w:color w:val="000000"/>
                <w:sz w:val="24"/>
                <w:szCs w:val="24"/>
                <w:lang w:val="ru-UA" w:eastAsia="ru-UA"/>
              </w:rPr>
            </w:pPr>
          </w:p>
          <w:p w14:paraId="6F9EF98D" w14:textId="77785794"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м3</w:t>
            </w:r>
          </w:p>
        </w:tc>
        <w:tc>
          <w:tcPr>
            <w:tcW w:w="1559" w:type="dxa"/>
            <w:vMerge w:val="restart"/>
            <w:tcBorders>
              <w:top w:val="nil"/>
              <w:left w:val="single" w:sz="4" w:space="0" w:color="auto"/>
              <w:bottom w:val="nil"/>
              <w:right w:val="single" w:sz="4" w:space="0" w:color="auto"/>
            </w:tcBorders>
            <w:shd w:val="clear" w:color="auto" w:fill="auto"/>
            <w:hideMark/>
          </w:tcPr>
          <w:p w14:paraId="7D709EA4" w14:textId="77777777" w:rsidR="00B477FC" w:rsidRDefault="00B477FC" w:rsidP="00B010F3">
            <w:pPr>
              <w:spacing w:after="0" w:line="240" w:lineRule="auto"/>
              <w:jc w:val="center"/>
              <w:rPr>
                <w:rFonts w:ascii="Times New Roman" w:eastAsia="Times New Roman" w:hAnsi="Times New Roman" w:cs="Times New Roman"/>
                <w:color w:val="000000"/>
                <w:sz w:val="24"/>
                <w:szCs w:val="24"/>
                <w:lang w:val="ru-UA" w:eastAsia="ru-UA"/>
              </w:rPr>
            </w:pPr>
          </w:p>
          <w:p w14:paraId="40D88DF5" w14:textId="3BFD3F42"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2,4</w:t>
            </w:r>
          </w:p>
        </w:tc>
      </w:tr>
      <w:tr w:rsidR="006D4FCF" w:rsidRPr="006D4FCF" w14:paraId="01DE5380"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5635238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B66886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78B6A3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A76FD4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4034E8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EF97F56" w14:textId="1BA7C558"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bottom w:val="nil"/>
              <w:right w:val="nil"/>
            </w:tcBorders>
            <w:shd w:val="clear" w:color="auto" w:fill="auto"/>
            <w:hideMark/>
          </w:tcPr>
          <w:p w14:paraId="72BF1FA3" w14:textId="2CC46F00"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Диференційний автоматичний вимикач</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АВДТ32, C6А, 30мА</w:t>
            </w:r>
          </w:p>
        </w:tc>
        <w:tc>
          <w:tcPr>
            <w:tcW w:w="1418" w:type="dxa"/>
            <w:vMerge w:val="restart"/>
            <w:tcBorders>
              <w:top w:val="nil"/>
              <w:left w:val="single" w:sz="4" w:space="0" w:color="auto"/>
              <w:bottom w:val="nil"/>
              <w:right w:val="single" w:sz="4" w:space="0" w:color="auto"/>
            </w:tcBorders>
            <w:shd w:val="clear" w:color="auto" w:fill="auto"/>
            <w:hideMark/>
          </w:tcPr>
          <w:p w14:paraId="292D99D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574919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2259FFCA"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DE8CC70"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AF8BFD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03E433E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64A829D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AECCDE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963896C" w14:textId="5DA37A12"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bottom w:val="nil"/>
              <w:right w:val="nil"/>
            </w:tcBorders>
            <w:shd w:val="clear" w:color="auto" w:fill="auto"/>
            <w:hideMark/>
          </w:tcPr>
          <w:p w14:paraId="1843004D" w14:textId="3703A3A5"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Провід ПВ3 - 10,0 мм2 (багатодротовий),</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жовто-зелений</w:t>
            </w:r>
          </w:p>
        </w:tc>
        <w:tc>
          <w:tcPr>
            <w:tcW w:w="1418" w:type="dxa"/>
            <w:vMerge w:val="restart"/>
            <w:tcBorders>
              <w:top w:val="nil"/>
              <w:left w:val="single" w:sz="4" w:space="0" w:color="auto"/>
              <w:bottom w:val="nil"/>
              <w:right w:val="single" w:sz="4" w:space="0" w:color="auto"/>
            </w:tcBorders>
            <w:shd w:val="clear" w:color="auto" w:fill="auto"/>
            <w:hideMark/>
          </w:tcPr>
          <w:p w14:paraId="5D6F4D6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w:t>
            </w:r>
          </w:p>
        </w:tc>
        <w:tc>
          <w:tcPr>
            <w:tcW w:w="1559" w:type="dxa"/>
            <w:vMerge w:val="restart"/>
            <w:tcBorders>
              <w:top w:val="nil"/>
              <w:left w:val="single" w:sz="4" w:space="0" w:color="auto"/>
              <w:bottom w:val="nil"/>
              <w:right w:val="single" w:sz="4" w:space="0" w:color="auto"/>
            </w:tcBorders>
            <w:shd w:val="clear" w:color="auto" w:fill="auto"/>
            <w:hideMark/>
          </w:tcPr>
          <w:p w14:paraId="11F97AE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161</w:t>
            </w:r>
          </w:p>
        </w:tc>
      </w:tr>
      <w:tr w:rsidR="006D4FCF" w:rsidRPr="006D4FCF" w14:paraId="1C1FA4B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9A3020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2B7F78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6A0596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091957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92FEA3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04DB269" w14:textId="0CAE883D"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8</w:t>
            </w:r>
          </w:p>
        </w:tc>
        <w:tc>
          <w:tcPr>
            <w:tcW w:w="4829" w:type="dxa"/>
            <w:vMerge w:val="restart"/>
            <w:tcBorders>
              <w:top w:val="nil"/>
              <w:left w:val="single" w:sz="4" w:space="0" w:color="auto"/>
              <w:bottom w:val="nil"/>
              <w:right w:val="nil"/>
            </w:tcBorders>
            <w:shd w:val="clear" w:color="auto" w:fill="auto"/>
            <w:hideMark/>
          </w:tcPr>
          <w:p w14:paraId="36CA9E80" w14:textId="2489DCA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Изолон самоклеющийся фольгированный</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10мм ,SOLONTAPE 300 LA, 3010</w:t>
            </w:r>
          </w:p>
        </w:tc>
        <w:tc>
          <w:tcPr>
            <w:tcW w:w="1418" w:type="dxa"/>
            <w:vMerge w:val="restart"/>
            <w:tcBorders>
              <w:top w:val="nil"/>
              <w:left w:val="single" w:sz="4" w:space="0" w:color="auto"/>
              <w:bottom w:val="nil"/>
              <w:right w:val="single" w:sz="4" w:space="0" w:color="auto"/>
            </w:tcBorders>
            <w:shd w:val="clear" w:color="auto" w:fill="auto"/>
            <w:hideMark/>
          </w:tcPr>
          <w:p w14:paraId="162F661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м2</w:t>
            </w:r>
          </w:p>
        </w:tc>
        <w:tc>
          <w:tcPr>
            <w:tcW w:w="1559" w:type="dxa"/>
            <w:vMerge w:val="restart"/>
            <w:tcBorders>
              <w:top w:val="nil"/>
              <w:left w:val="single" w:sz="4" w:space="0" w:color="auto"/>
              <w:bottom w:val="nil"/>
              <w:right w:val="single" w:sz="4" w:space="0" w:color="auto"/>
            </w:tcBorders>
            <w:shd w:val="clear" w:color="auto" w:fill="auto"/>
            <w:hideMark/>
          </w:tcPr>
          <w:p w14:paraId="336C9F8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35,259</w:t>
            </w:r>
          </w:p>
        </w:tc>
      </w:tr>
      <w:tr w:rsidR="006D4FCF" w:rsidRPr="006D4FCF" w14:paraId="5799239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E38E4FE"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67E3FE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466CDA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6EB2FE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9265343"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F094A35" w14:textId="77BCBE64"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1</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087A9EA1" w14:textId="77777777" w:rsidR="00640769"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Реле температури під DIN-рейку,</w:t>
            </w:r>
          </w:p>
          <w:p w14:paraId="77096AC2" w14:textId="02AD896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Plastim</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PTHT</w:t>
            </w:r>
          </w:p>
        </w:tc>
        <w:tc>
          <w:tcPr>
            <w:tcW w:w="1418" w:type="dxa"/>
            <w:vMerge w:val="restart"/>
            <w:tcBorders>
              <w:top w:val="nil"/>
              <w:left w:val="single" w:sz="4" w:space="0" w:color="auto"/>
              <w:bottom w:val="nil"/>
              <w:right w:val="single" w:sz="4" w:space="0" w:color="auto"/>
            </w:tcBorders>
            <w:shd w:val="clear" w:color="auto" w:fill="auto"/>
            <w:hideMark/>
          </w:tcPr>
          <w:p w14:paraId="3F5198F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1000шт</w:t>
            </w:r>
          </w:p>
        </w:tc>
        <w:tc>
          <w:tcPr>
            <w:tcW w:w="1559" w:type="dxa"/>
            <w:vMerge w:val="restart"/>
            <w:tcBorders>
              <w:top w:val="nil"/>
              <w:left w:val="single" w:sz="4" w:space="0" w:color="auto"/>
              <w:bottom w:val="nil"/>
              <w:right w:val="single" w:sz="4" w:space="0" w:color="auto"/>
            </w:tcBorders>
            <w:shd w:val="clear" w:color="auto" w:fill="auto"/>
            <w:hideMark/>
          </w:tcPr>
          <w:p w14:paraId="3865818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0,023</w:t>
            </w:r>
          </w:p>
        </w:tc>
      </w:tr>
      <w:tr w:rsidR="006D4FCF" w:rsidRPr="006D4FCF" w14:paraId="44F94068"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E54EE8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01B47C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19CB60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400924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F25786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5E5D449" w14:textId="21368EBD" w:rsidR="006D4FCF" w:rsidRPr="00CC7362" w:rsidRDefault="00CC7362"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20</w:t>
            </w:r>
          </w:p>
        </w:tc>
        <w:tc>
          <w:tcPr>
            <w:tcW w:w="4829" w:type="dxa"/>
            <w:vMerge w:val="restart"/>
            <w:tcBorders>
              <w:top w:val="nil"/>
              <w:left w:val="single" w:sz="4" w:space="0" w:color="auto"/>
              <w:bottom w:val="nil"/>
              <w:right w:val="nil"/>
            </w:tcBorders>
            <w:shd w:val="clear" w:color="auto" w:fill="auto"/>
            <w:hideMark/>
          </w:tcPr>
          <w:p w14:paraId="6F5A5A29" w14:textId="2008AD5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Розподільча коробка для камери</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розпізнавання номерних знаків</w:t>
            </w:r>
          </w:p>
        </w:tc>
        <w:tc>
          <w:tcPr>
            <w:tcW w:w="1418" w:type="dxa"/>
            <w:vMerge w:val="restart"/>
            <w:tcBorders>
              <w:top w:val="nil"/>
              <w:left w:val="single" w:sz="4" w:space="0" w:color="auto"/>
              <w:bottom w:val="nil"/>
              <w:right w:val="single" w:sz="4" w:space="0" w:color="auto"/>
            </w:tcBorders>
            <w:shd w:val="clear" w:color="auto" w:fill="auto"/>
            <w:hideMark/>
          </w:tcPr>
          <w:p w14:paraId="7841CAE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F1120D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18</w:t>
            </w:r>
          </w:p>
        </w:tc>
      </w:tr>
      <w:tr w:rsidR="006D4FCF" w:rsidRPr="006D4FCF" w14:paraId="66DBF976"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7B88C5E8"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27429A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3D6FB7C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1E91BC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4AAE696"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371C2E07" w14:textId="5D51F355"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1</w:t>
            </w:r>
          </w:p>
        </w:tc>
        <w:tc>
          <w:tcPr>
            <w:tcW w:w="4829" w:type="dxa"/>
            <w:vMerge w:val="restart"/>
            <w:tcBorders>
              <w:top w:val="nil"/>
              <w:left w:val="single" w:sz="4" w:space="0" w:color="auto"/>
              <w:bottom w:val="single" w:sz="4" w:space="0" w:color="auto"/>
              <w:right w:val="nil"/>
            </w:tcBorders>
            <w:shd w:val="clear" w:color="auto" w:fill="auto"/>
            <w:hideMark/>
          </w:tcPr>
          <w:p w14:paraId="6422F01E" w14:textId="7461B46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Гарячекатана арматурна сталь</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періодичного профілю, клас А-ІІІ, діаметр</w:t>
            </w:r>
            <w:r w:rsidR="0064076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12 мм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B62963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029F50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0,1674</w:t>
            </w:r>
          </w:p>
        </w:tc>
      </w:tr>
      <w:tr w:rsidR="006D4FCF" w:rsidRPr="006D4FCF" w14:paraId="610A55BE" w14:textId="77777777" w:rsidTr="00CC7362">
        <w:trPr>
          <w:trHeight w:val="552"/>
          <w:jc w:val="center"/>
        </w:trPr>
        <w:tc>
          <w:tcPr>
            <w:tcW w:w="699" w:type="dxa"/>
            <w:vMerge/>
            <w:tcBorders>
              <w:top w:val="single" w:sz="4" w:space="0" w:color="auto"/>
              <w:left w:val="single" w:sz="8" w:space="0" w:color="auto"/>
              <w:right w:val="single" w:sz="4" w:space="0" w:color="auto"/>
            </w:tcBorders>
            <w:vAlign w:val="center"/>
            <w:hideMark/>
          </w:tcPr>
          <w:p w14:paraId="0B5CF3CB"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3B844A4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5D23798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34F9750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5BDCF3F"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C280B45" w14:textId="55288E7A"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17370768" w14:textId="4A450E2C"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Герметичний ввід IP68, для кабелю 7-9 мм,</w:t>
            </w:r>
            <w:r w:rsidR="00097896">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IEK YSA20-10-11-54-K41</w:t>
            </w:r>
          </w:p>
        </w:tc>
        <w:tc>
          <w:tcPr>
            <w:tcW w:w="1418" w:type="dxa"/>
            <w:vMerge w:val="restart"/>
            <w:tcBorders>
              <w:top w:val="nil"/>
              <w:left w:val="single" w:sz="4" w:space="0" w:color="auto"/>
              <w:bottom w:val="nil"/>
              <w:right w:val="single" w:sz="4" w:space="0" w:color="auto"/>
            </w:tcBorders>
            <w:shd w:val="clear" w:color="auto" w:fill="auto"/>
            <w:hideMark/>
          </w:tcPr>
          <w:p w14:paraId="3523DD7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3BF449B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230</w:t>
            </w:r>
          </w:p>
        </w:tc>
      </w:tr>
      <w:tr w:rsidR="006D4FCF" w:rsidRPr="006D4FCF" w14:paraId="071E658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7DC479D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2F6613C0"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A10758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6478BE0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7DE494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733F1DD" w14:textId="554C80DB"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26D238CA" w14:textId="79B135EF"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Обмежувач на DIN-рейку, IEK YXD10</w:t>
            </w:r>
          </w:p>
        </w:tc>
        <w:tc>
          <w:tcPr>
            <w:tcW w:w="1418" w:type="dxa"/>
            <w:vMerge w:val="restart"/>
            <w:tcBorders>
              <w:top w:val="nil"/>
              <w:left w:val="single" w:sz="4" w:space="0" w:color="auto"/>
              <w:bottom w:val="nil"/>
              <w:right w:val="single" w:sz="4" w:space="0" w:color="auto"/>
            </w:tcBorders>
            <w:shd w:val="clear" w:color="auto" w:fill="auto"/>
            <w:hideMark/>
          </w:tcPr>
          <w:p w14:paraId="69D971F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5F6606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92</w:t>
            </w:r>
          </w:p>
        </w:tc>
      </w:tr>
      <w:tr w:rsidR="006D4FCF" w:rsidRPr="006D4FCF" w14:paraId="2CD1016D"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5AE298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504E553"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7DE71F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BC8437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4B37F7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52959A6" w14:textId="391B11E5"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nil"/>
              <w:right w:val="nil"/>
            </w:tcBorders>
            <w:shd w:val="clear" w:color="auto" w:fill="auto"/>
            <w:hideMark/>
          </w:tcPr>
          <w:p w14:paraId="4ED375F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Вентиляторний блок CMS UA-MGSE-F3MB</w:t>
            </w:r>
          </w:p>
        </w:tc>
        <w:tc>
          <w:tcPr>
            <w:tcW w:w="1418" w:type="dxa"/>
            <w:vMerge w:val="restart"/>
            <w:tcBorders>
              <w:top w:val="nil"/>
              <w:left w:val="single" w:sz="4" w:space="0" w:color="auto"/>
              <w:bottom w:val="nil"/>
              <w:right w:val="single" w:sz="4" w:space="0" w:color="auto"/>
            </w:tcBorders>
            <w:shd w:val="clear" w:color="auto" w:fill="auto"/>
            <w:hideMark/>
          </w:tcPr>
          <w:p w14:paraId="21624FD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39DB84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134EDB42"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552CF15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57148E8"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606D5D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6F4709C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022644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C09D5AD" w14:textId="7BD602C8"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5</w:t>
            </w:r>
          </w:p>
        </w:tc>
        <w:tc>
          <w:tcPr>
            <w:tcW w:w="4829" w:type="dxa"/>
            <w:vMerge w:val="restart"/>
            <w:tcBorders>
              <w:top w:val="nil"/>
              <w:left w:val="single" w:sz="4" w:space="0" w:color="auto"/>
              <w:bottom w:val="nil"/>
              <w:right w:val="nil"/>
            </w:tcBorders>
            <w:shd w:val="clear" w:color="auto" w:fill="auto"/>
            <w:hideMark/>
          </w:tcPr>
          <w:p w14:paraId="77C5FD3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Дорожній знак згідно п 3.18 ПДР (5м.)</w:t>
            </w:r>
          </w:p>
        </w:tc>
        <w:tc>
          <w:tcPr>
            <w:tcW w:w="1418" w:type="dxa"/>
            <w:vMerge w:val="restart"/>
            <w:tcBorders>
              <w:top w:val="nil"/>
              <w:left w:val="single" w:sz="4" w:space="0" w:color="auto"/>
              <w:bottom w:val="nil"/>
              <w:right w:val="single" w:sz="4" w:space="0" w:color="auto"/>
            </w:tcBorders>
            <w:shd w:val="clear" w:color="auto" w:fill="auto"/>
            <w:hideMark/>
          </w:tcPr>
          <w:p w14:paraId="018F699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5D38F0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4</w:t>
            </w:r>
          </w:p>
        </w:tc>
      </w:tr>
      <w:tr w:rsidR="006D4FCF" w:rsidRPr="006D4FCF" w14:paraId="6D96F0FD"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26D8BF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7E410C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363873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C463CC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4B4BE14"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1CBBFF4" w14:textId="13F02A1A"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bottom w:val="nil"/>
              <w:right w:val="nil"/>
            </w:tcBorders>
            <w:shd w:val="clear" w:color="auto" w:fill="auto"/>
            <w:hideMark/>
          </w:tcPr>
          <w:p w14:paraId="1E790C8F" w14:textId="0F32F0DB"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Закладна деталь А1 (вага 65кг)</w:t>
            </w:r>
          </w:p>
        </w:tc>
        <w:tc>
          <w:tcPr>
            <w:tcW w:w="1418" w:type="dxa"/>
            <w:vMerge w:val="restart"/>
            <w:tcBorders>
              <w:top w:val="nil"/>
              <w:left w:val="single" w:sz="4" w:space="0" w:color="auto"/>
              <w:bottom w:val="nil"/>
              <w:right w:val="single" w:sz="4" w:space="0" w:color="auto"/>
            </w:tcBorders>
            <w:shd w:val="clear" w:color="auto" w:fill="auto"/>
            <w:hideMark/>
          </w:tcPr>
          <w:p w14:paraId="24E38E2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48D0936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19C1CAE5"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4ECB3F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23D670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8A73A5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275BC3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8F3B2A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202D3DC" w14:textId="349F32CB"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bottom w:val="nil"/>
              <w:right w:val="nil"/>
            </w:tcBorders>
            <w:shd w:val="clear" w:color="auto" w:fill="auto"/>
            <w:hideMark/>
          </w:tcPr>
          <w:p w14:paraId="7CB4015B" w14:textId="77777777" w:rsidR="00097896"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Розетка подвійна з з / к, біла, Demet,</w:t>
            </w:r>
          </w:p>
          <w:p w14:paraId="6A221891" w14:textId="6BB793F5"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Lezard</w:t>
            </w:r>
            <w:r w:rsidR="00097896">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711-0200-127, накладна</w:t>
            </w:r>
          </w:p>
        </w:tc>
        <w:tc>
          <w:tcPr>
            <w:tcW w:w="1418" w:type="dxa"/>
            <w:vMerge w:val="restart"/>
            <w:tcBorders>
              <w:top w:val="nil"/>
              <w:left w:val="single" w:sz="4" w:space="0" w:color="auto"/>
              <w:bottom w:val="nil"/>
              <w:right w:val="single" w:sz="4" w:space="0" w:color="auto"/>
            </w:tcBorders>
            <w:shd w:val="clear" w:color="auto" w:fill="auto"/>
            <w:hideMark/>
          </w:tcPr>
          <w:p w14:paraId="39156EA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643FAA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485C974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819B6A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623E88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3A9D079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538352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2C3E46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32B16217" w14:textId="0C2728FF"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8</w:t>
            </w:r>
          </w:p>
        </w:tc>
        <w:tc>
          <w:tcPr>
            <w:tcW w:w="4829" w:type="dxa"/>
            <w:vMerge w:val="restart"/>
            <w:tcBorders>
              <w:top w:val="nil"/>
              <w:left w:val="single" w:sz="4" w:space="0" w:color="auto"/>
              <w:bottom w:val="nil"/>
              <w:right w:val="nil"/>
            </w:tcBorders>
            <w:shd w:val="clear" w:color="auto" w:fill="auto"/>
            <w:hideMark/>
          </w:tcPr>
          <w:p w14:paraId="383068A5" w14:textId="1FE21D33"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Кабель HDMI-HDMI Atcom Premium ver 2.1,</w:t>
            </w:r>
            <w:r w:rsidR="00FB640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4К, 10м, Black</w:t>
            </w:r>
          </w:p>
        </w:tc>
        <w:tc>
          <w:tcPr>
            <w:tcW w:w="1418" w:type="dxa"/>
            <w:vMerge w:val="restart"/>
            <w:tcBorders>
              <w:top w:val="nil"/>
              <w:left w:val="single" w:sz="4" w:space="0" w:color="auto"/>
              <w:bottom w:val="nil"/>
              <w:right w:val="single" w:sz="4" w:space="0" w:color="auto"/>
            </w:tcBorders>
            <w:shd w:val="clear" w:color="auto" w:fill="auto"/>
            <w:hideMark/>
          </w:tcPr>
          <w:p w14:paraId="342B4A5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BCF177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r>
      <w:tr w:rsidR="006D4FCF" w:rsidRPr="006D4FCF" w14:paraId="46BB165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01D474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5C3E7F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07A69AC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D8D09B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444F7F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9D1ED7D" w14:textId="5772CA1E" w:rsidR="006D4FCF" w:rsidRPr="00A2475A" w:rsidRDefault="00CC7362"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2</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0BA1B19B" w14:textId="7F28CEC0"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Герметичний ввід IP68, для кабелю 6-7 мм,</w:t>
            </w:r>
            <w:r w:rsidR="00FB640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IEK YSA20-08-09-54-K41</w:t>
            </w:r>
          </w:p>
        </w:tc>
        <w:tc>
          <w:tcPr>
            <w:tcW w:w="1418" w:type="dxa"/>
            <w:vMerge w:val="restart"/>
            <w:tcBorders>
              <w:top w:val="nil"/>
              <w:left w:val="single" w:sz="4" w:space="0" w:color="auto"/>
              <w:bottom w:val="nil"/>
              <w:right w:val="single" w:sz="4" w:space="0" w:color="auto"/>
            </w:tcBorders>
            <w:shd w:val="clear" w:color="auto" w:fill="auto"/>
            <w:hideMark/>
          </w:tcPr>
          <w:p w14:paraId="552737D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C96E7B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230</w:t>
            </w:r>
          </w:p>
        </w:tc>
      </w:tr>
      <w:tr w:rsidR="006D4FCF" w:rsidRPr="006D4FCF" w14:paraId="27C4FECE"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4E9319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7E2CBB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2AECFD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768BA6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083D19F"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FEBD39E" w14:textId="1EFA91FF" w:rsidR="006D4FCF" w:rsidRPr="00D8439C" w:rsidRDefault="00D8439C"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lastRenderedPageBreak/>
              <w:t>30</w:t>
            </w:r>
          </w:p>
        </w:tc>
        <w:tc>
          <w:tcPr>
            <w:tcW w:w="4829" w:type="dxa"/>
            <w:vMerge w:val="restart"/>
            <w:tcBorders>
              <w:top w:val="nil"/>
              <w:left w:val="single" w:sz="4" w:space="0" w:color="auto"/>
              <w:bottom w:val="nil"/>
              <w:right w:val="nil"/>
            </w:tcBorders>
            <w:shd w:val="clear" w:color="auto" w:fill="auto"/>
            <w:hideMark/>
          </w:tcPr>
          <w:p w14:paraId="780D5198" w14:textId="2A574E5A"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Зажим з'єднувальний TTD 051 для силових</w:t>
            </w:r>
            <w:r w:rsidR="00FB640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проводів</w:t>
            </w:r>
          </w:p>
        </w:tc>
        <w:tc>
          <w:tcPr>
            <w:tcW w:w="1418" w:type="dxa"/>
            <w:vMerge w:val="restart"/>
            <w:tcBorders>
              <w:top w:val="nil"/>
              <w:left w:val="single" w:sz="4" w:space="0" w:color="auto"/>
              <w:bottom w:val="nil"/>
              <w:right w:val="single" w:sz="4" w:space="0" w:color="auto"/>
            </w:tcBorders>
            <w:shd w:val="clear" w:color="auto" w:fill="auto"/>
            <w:hideMark/>
          </w:tcPr>
          <w:p w14:paraId="32001BB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49334FA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22</w:t>
            </w:r>
          </w:p>
        </w:tc>
      </w:tr>
      <w:tr w:rsidR="006D4FCF" w:rsidRPr="006D4FCF" w14:paraId="43DAF06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C0DA8A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E426563"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438367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B8E799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8206176"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45FA0CE" w14:textId="0B20592F" w:rsidR="006D4FCF" w:rsidRPr="00A2475A" w:rsidRDefault="00D8439C"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1</w:t>
            </w:r>
          </w:p>
        </w:tc>
        <w:tc>
          <w:tcPr>
            <w:tcW w:w="4829" w:type="dxa"/>
            <w:vMerge w:val="restart"/>
            <w:tcBorders>
              <w:top w:val="nil"/>
              <w:left w:val="single" w:sz="4" w:space="0" w:color="auto"/>
              <w:bottom w:val="nil"/>
              <w:right w:val="nil"/>
            </w:tcBorders>
            <w:shd w:val="clear" w:color="auto" w:fill="auto"/>
            <w:hideMark/>
          </w:tcPr>
          <w:p w14:paraId="2F8A56A6" w14:textId="1DC8ADB4"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Автоматичний вимикач IEK ВА47-29 2P 10A</w:t>
            </w:r>
            <w:r w:rsidR="00FB640E">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4,5кА C</w:t>
            </w:r>
          </w:p>
        </w:tc>
        <w:tc>
          <w:tcPr>
            <w:tcW w:w="1418" w:type="dxa"/>
            <w:vMerge w:val="restart"/>
            <w:tcBorders>
              <w:top w:val="nil"/>
              <w:left w:val="single" w:sz="4" w:space="0" w:color="auto"/>
              <w:bottom w:val="nil"/>
              <w:right w:val="single" w:sz="4" w:space="0" w:color="auto"/>
            </w:tcBorders>
            <w:shd w:val="clear" w:color="auto" w:fill="auto"/>
            <w:hideMark/>
          </w:tcPr>
          <w:p w14:paraId="692AFBE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310E2EA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5574CD7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D47A67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A7DEC9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BE9DB9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6599B9A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04F59E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56C5D4B" w14:textId="6499FA06" w:rsidR="006D4FCF" w:rsidRPr="00A2475A" w:rsidRDefault="00D8439C"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2EA7D7B1" w14:textId="77777777" w:rsidR="002E1DC9"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Розетка під DIN-рейку на 10 А,</w:t>
            </w:r>
          </w:p>
          <w:p w14:paraId="3580C828" w14:textId="780A687B"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IEK MRD10-16</w:t>
            </w:r>
          </w:p>
        </w:tc>
        <w:tc>
          <w:tcPr>
            <w:tcW w:w="1418" w:type="dxa"/>
            <w:vMerge w:val="restart"/>
            <w:tcBorders>
              <w:top w:val="nil"/>
              <w:left w:val="single" w:sz="4" w:space="0" w:color="auto"/>
              <w:bottom w:val="nil"/>
              <w:right w:val="single" w:sz="4" w:space="0" w:color="auto"/>
            </w:tcBorders>
            <w:shd w:val="clear" w:color="auto" w:fill="auto"/>
            <w:hideMark/>
          </w:tcPr>
          <w:p w14:paraId="288B7B4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A0516F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47FED4CB"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7F38A7AA"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D2FD9C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FC27E1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36AEC7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2D60F5C"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73F9E61" w14:textId="2A935506" w:rsidR="006D4FCF" w:rsidRPr="00A2475A" w:rsidRDefault="00D8439C"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72A94F4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Блок 19" на 8 роз. нім. станд., 10А</w:t>
            </w:r>
          </w:p>
        </w:tc>
        <w:tc>
          <w:tcPr>
            <w:tcW w:w="1418" w:type="dxa"/>
            <w:vMerge w:val="restart"/>
            <w:tcBorders>
              <w:top w:val="nil"/>
              <w:left w:val="single" w:sz="4" w:space="0" w:color="auto"/>
              <w:bottom w:val="nil"/>
              <w:right w:val="single" w:sz="4" w:space="0" w:color="auto"/>
            </w:tcBorders>
            <w:shd w:val="clear" w:color="auto" w:fill="auto"/>
            <w:hideMark/>
          </w:tcPr>
          <w:p w14:paraId="6452DEE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A3D759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5E56C2FF"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917F18B"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A63E70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5A3F7D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E68321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307CFCD"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6D90FBE3" w14:textId="15C7BED8" w:rsidR="006D4FCF" w:rsidRPr="00A2475A" w:rsidRDefault="00D8439C"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single" w:sz="4" w:space="0" w:color="auto"/>
              <w:right w:val="nil"/>
            </w:tcBorders>
            <w:shd w:val="clear" w:color="auto" w:fill="auto"/>
            <w:hideMark/>
          </w:tcPr>
          <w:p w14:paraId="4B9DB15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Полиця 19" 4 точки кріпл., 550мм глиб.,</w:t>
            </w:r>
            <w:r w:rsidRPr="00A2475A">
              <w:rPr>
                <w:rFonts w:ascii="Times New Roman" w:eastAsia="Times New Roman" w:hAnsi="Times New Roman" w:cs="Times New Roman"/>
                <w:color w:val="000000"/>
                <w:sz w:val="24"/>
                <w:szCs w:val="24"/>
                <w:lang w:val="ru-UA" w:eastAsia="ru-UA"/>
              </w:rPr>
              <w:br w:type="page"/>
              <w:t>перфорована, т.м.1.5мм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AA3AB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C9C4B7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56EEF9E1" w14:textId="77777777" w:rsidTr="00D8439C">
        <w:trPr>
          <w:trHeight w:val="450"/>
          <w:jc w:val="center"/>
        </w:trPr>
        <w:tc>
          <w:tcPr>
            <w:tcW w:w="699" w:type="dxa"/>
            <w:vMerge/>
            <w:tcBorders>
              <w:top w:val="single" w:sz="4" w:space="0" w:color="auto"/>
              <w:left w:val="single" w:sz="8" w:space="0" w:color="auto"/>
              <w:right w:val="single" w:sz="4" w:space="0" w:color="auto"/>
            </w:tcBorders>
            <w:vAlign w:val="center"/>
            <w:hideMark/>
          </w:tcPr>
          <w:p w14:paraId="7DBBAE7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13BA601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7005E83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2DA9675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51162A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CD10A8F" w14:textId="4F07C75D" w:rsidR="00D8439C" w:rsidRPr="00D8439C" w:rsidRDefault="00D8439C" w:rsidP="00D8439C">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35</w:t>
            </w:r>
          </w:p>
        </w:tc>
        <w:tc>
          <w:tcPr>
            <w:tcW w:w="4829" w:type="dxa"/>
            <w:vMerge w:val="restart"/>
            <w:tcBorders>
              <w:top w:val="nil"/>
              <w:left w:val="single" w:sz="4" w:space="0" w:color="auto"/>
              <w:bottom w:val="nil"/>
              <w:right w:val="nil"/>
            </w:tcBorders>
            <w:shd w:val="clear" w:color="auto" w:fill="auto"/>
            <w:hideMark/>
          </w:tcPr>
          <w:p w14:paraId="3886323A" w14:textId="598DE71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Гарячекатана арматурна сталь</w:t>
            </w:r>
            <w:r w:rsidR="002E1DC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періодичного профілю, клас А-ІІІ, діаметр</w:t>
            </w:r>
            <w:r w:rsidR="002E1DC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10 мм</w:t>
            </w:r>
          </w:p>
        </w:tc>
        <w:tc>
          <w:tcPr>
            <w:tcW w:w="1418" w:type="dxa"/>
            <w:vMerge w:val="restart"/>
            <w:tcBorders>
              <w:top w:val="nil"/>
              <w:left w:val="single" w:sz="4" w:space="0" w:color="auto"/>
              <w:bottom w:val="nil"/>
              <w:right w:val="single" w:sz="4" w:space="0" w:color="auto"/>
            </w:tcBorders>
            <w:shd w:val="clear" w:color="auto" w:fill="auto"/>
            <w:hideMark/>
          </w:tcPr>
          <w:p w14:paraId="0F41AE2B" w14:textId="707FD0B2"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bottom w:val="nil"/>
              <w:right w:val="single" w:sz="4" w:space="0" w:color="auto"/>
            </w:tcBorders>
            <w:shd w:val="clear" w:color="auto" w:fill="auto"/>
            <w:hideMark/>
          </w:tcPr>
          <w:p w14:paraId="65C36BF4" w14:textId="10019A1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0,031</w:t>
            </w:r>
          </w:p>
        </w:tc>
      </w:tr>
      <w:tr w:rsidR="006D4FCF" w:rsidRPr="006D4FCF" w14:paraId="025A594F"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570299E7"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976072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FFC751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325207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2CA2E5D"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3A6E9E0A" w14:textId="15BC1DD1" w:rsidR="006D4FCF" w:rsidRPr="00A2475A" w:rsidRDefault="00D8439C"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bottom w:val="nil"/>
              <w:right w:val="nil"/>
            </w:tcBorders>
            <w:shd w:val="clear" w:color="auto" w:fill="auto"/>
            <w:hideMark/>
          </w:tcPr>
          <w:p w14:paraId="7B36F737" w14:textId="68EE79B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Кабель ВВГ перерiзом 2х2,5мм2, ЗЗЦМ</w:t>
            </w:r>
          </w:p>
        </w:tc>
        <w:tc>
          <w:tcPr>
            <w:tcW w:w="1418" w:type="dxa"/>
            <w:vMerge w:val="restart"/>
            <w:tcBorders>
              <w:top w:val="nil"/>
              <w:left w:val="single" w:sz="4" w:space="0" w:color="auto"/>
              <w:bottom w:val="nil"/>
              <w:right w:val="single" w:sz="4" w:space="0" w:color="auto"/>
            </w:tcBorders>
            <w:shd w:val="clear" w:color="auto" w:fill="auto"/>
            <w:hideMark/>
          </w:tcPr>
          <w:p w14:paraId="06B6FB6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34D88DF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0,109</w:t>
            </w:r>
          </w:p>
        </w:tc>
      </w:tr>
      <w:tr w:rsidR="006D4FCF" w:rsidRPr="006D4FCF" w14:paraId="08479537"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161A17E"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350B7F3"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0AADBF4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68F735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0F3B9A3"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F36792A" w14:textId="4CDA45C9"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bottom w:val="nil"/>
              <w:right w:val="nil"/>
            </w:tcBorders>
            <w:shd w:val="clear" w:color="auto" w:fill="auto"/>
            <w:hideMark/>
          </w:tcPr>
          <w:p w14:paraId="00410C04" w14:textId="77777777" w:rsidR="002E1DC9"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Щебінь із природного каменю для</w:t>
            </w:r>
            <w:r w:rsidR="002E1DC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будівельних робіт, фракція 20-40 мм,</w:t>
            </w:r>
          </w:p>
          <w:p w14:paraId="2B0CDDC5" w14:textId="0A9DADD4" w:rsidR="006D4FCF" w:rsidRPr="00A2475A" w:rsidRDefault="002E1DC9" w:rsidP="006D4FCF">
            <w:pPr>
              <w:spacing w:after="0" w:line="240" w:lineRule="auto"/>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м</w:t>
            </w:r>
            <w:r w:rsidR="006D4FCF" w:rsidRPr="00A2475A">
              <w:rPr>
                <w:rFonts w:ascii="Times New Roman" w:eastAsia="Times New Roman" w:hAnsi="Times New Roman" w:cs="Times New Roman"/>
                <w:color w:val="000000"/>
                <w:sz w:val="24"/>
                <w:szCs w:val="24"/>
                <w:lang w:val="ru-UA" w:eastAsia="ru-UA"/>
              </w:rPr>
              <w:t>арка</w:t>
            </w:r>
            <w:r>
              <w:rPr>
                <w:rFonts w:ascii="Times New Roman" w:eastAsia="Times New Roman" w:hAnsi="Times New Roman" w:cs="Times New Roman"/>
                <w:color w:val="000000"/>
                <w:sz w:val="24"/>
                <w:szCs w:val="24"/>
                <w:lang w:val="uk-UA" w:eastAsia="ru-UA"/>
              </w:rPr>
              <w:t xml:space="preserve"> </w:t>
            </w:r>
            <w:r w:rsidR="006D4FCF" w:rsidRPr="00A2475A">
              <w:rPr>
                <w:rFonts w:ascii="Times New Roman" w:eastAsia="Times New Roman" w:hAnsi="Times New Roman" w:cs="Times New Roman"/>
                <w:color w:val="000000"/>
                <w:sz w:val="24"/>
                <w:szCs w:val="24"/>
                <w:lang w:val="ru-UA" w:eastAsia="ru-UA"/>
              </w:rPr>
              <w:t>М600</w:t>
            </w:r>
          </w:p>
        </w:tc>
        <w:tc>
          <w:tcPr>
            <w:tcW w:w="1418" w:type="dxa"/>
            <w:vMerge w:val="restart"/>
            <w:tcBorders>
              <w:top w:val="nil"/>
              <w:left w:val="single" w:sz="4" w:space="0" w:color="auto"/>
              <w:bottom w:val="nil"/>
              <w:right w:val="single" w:sz="4" w:space="0" w:color="auto"/>
            </w:tcBorders>
            <w:shd w:val="clear" w:color="auto" w:fill="auto"/>
            <w:hideMark/>
          </w:tcPr>
          <w:p w14:paraId="27A499F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м3</w:t>
            </w:r>
          </w:p>
        </w:tc>
        <w:tc>
          <w:tcPr>
            <w:tcW w:w="1559" w:type="dxa"/>
            <w:vMerge w:val="restart"/>
            <w:tcBorders>
              <w:top w:val="nil"/>
              <w:left w:val="single" w:sz="4" w:space="0" w:color="auto"/>
              <w:bottom w:val="nil"/>
              <w:right w:val="single" w:sz="4" w:space="0" w:color="auto"/>
            </w:tcBorders>
            <w:shd w:val="clear" w:color="auto" w:fill="auto"/>
            <w:hideMark/>
          </w:tcPr>
          <w:p w14:paraId="70B2A86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0,69</w:t>
            </w:r>
          </w:p>
        </w:tc>
      </w:tr>
      <w:tr w:rsidR="006D4FCF" w:rsidRPr="006D4FCF" w14:paraId="1767CF42"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71254E7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60FCC7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724DC5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C258B9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27844E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CB7264A" w14:textId="53F07750"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8</w:t>
            </w:r>
          </w:p>
        </w:tc>
        <w:tc>
          <w:tcPr>
            <w:tcW w:w="4829" w:type="dxa"/>
            <w:vMerge w:val="restart"/>
            <w:tcBorders>
              <w:top w:val="nil"/>
              <w:left w:val="single" w:sz="4" w:space="0" w:color="auto"/>
              <w:bottom w:val="nil"/>
              <w:right w:val="nil"/>
            </w:tcBorders>
            <w:shd w:val="clear" w:color="auto" w:fill="auto"/>
            <w:hideMark/>
          </w:tcPr>
          <w:p w14:paraId="2A059708" w14:textId="0C1B4FC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Кабель силовий ШВВП 2х1,0мм2 СКЗ</w:t>
            </w:r>
            <w:r w:rsidR="0099271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чорний</w:t>
            </w:r>
          </w:p>
        </w:tc>
        <w:tc>
          <w:tcPr>
            <w:tcW w:w="1418" w:type="dxa"/>
            <w:vMerge w:val="restart"/>
            <w:tcBorders>
              <w:top w:val="nil"/>
              <w:left w:val="single" w:sz="4" w:space="0" w:color="auto"/>
              <w:bottom w:val="nil"/>
              <w:right w:val="single" w:sz="4" w:space="0" w:color="auto"/>
            </w:tcBorders>
            <w:shd w:val="clear" w:color="auto" w:fill="auto"/>
            <w:hideMark/>
          </w:tcPr>
          <w:p w14:paraId="337FDB6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4B10116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0,102</w:t>
            </w:r>
          </w:p>
        </w:tc>
      </w:tr>
      <w:tr w:rsidR="006D4FCF" w:rsidRPr="006D4FCF" w14:paraId="3B8B8EE7"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1AF748E0"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1DEA54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577006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157ACC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FB59962"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39C7A64" w14:textId="5F677122"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3</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5D1A6F28" w14:textId="1CEB923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Електрична вилка (з ручкою) і з / к, Lezard</w:t>
            </w:r>
            <w:r w:rsidR="0002082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715-0203-602</w:t>
            </w:r>
          </w:p>
        </w:tc>
        <w:tc>
          <w:tcPr>
            <w:tcW w:w="1418" w:type="dxa"/>
            <w:vMerge w:val="restart"/>
            <w:tcBorders>
              <w:top w:val="nil"/>
              <w:left w:val="single" w:sz="4" w:space="0" w:color="auto"/>
              <w:bottom w:val="nil"/>
              <w:right w:val="single" w:sz="4" w:space="0" w:color="auto"/>
            </w:tcBorders>
            <w:shd w:val="clear" w:color="auto" w:fill="auto"/>
            <w:hideMark/>
          </w:tcPr>
          <w:p w14:paraId="5A272CC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2BEE4AB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745EEC7A"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4CA404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0A4B70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A0F218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184F2A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A8EA140"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7B8DBDA" w14:textId="354E513E"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0</w:t>
            </w:r>
          </w:p>
        </w:tc>
        <w:tc>
          <w:tcPr>
            <w:tcW w:w="4829" w:type="dxa"/>
            <w:vMerge w:val="restart"/>
            <w:tcBorders>
              <w:top w:val="nil"/>
              <w:left w:val="single" w:sz="4" w:space="0" w:color="auto"/>
              <w:bottom w:val="nil"/>
              <w:right w:val="nil"/>
            </w:tcBorders>
            <w:shd w:val="clear" w:color="auto" w:fill="auto"/>
            <w:hideMark/>
          </w:tcPr>
          <w:p w14:paraId="470F3E25" w14:textId="67E9617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Зажим клемний прохідний під DIN-рейку, 16</w:t>
            </w:r>
            <w:r w:rsidR="0002082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мм, жовто-зелений, IEK YZN20-016-K52</w:t>
            </w:r>
          </w:p>
        </w:tc>
        <w:tc>
          <w:tcPr>
            <w:tcW w:w="1418" w:type="dxa"/>
            <w:vMerge w:val="restart"/>
            <w:tcBorders>
              <w:top w:val="nil"/>
              <w:left w:val="single" w:sz="4" w:space="0" w:color="auto"/>
              <w:bottom w:val="nil"/>
              <w:right w:val="single" w:sz="4" w:space="0" w:color="auto"/>
            </w:tcBorders>
            <w:shd w:val="clear" w:color="auto" w:fill="auto"/>
            <w:hideMark/>
          </w:tcPr>
          <w:p w14:paraId="2ECFF2E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100шт</w:t>
            </w:r>
          </w:p>
        </w:tc>
        <w:tc>
          <w:tcPr>
            <w:tcW w:w="1559" w:type="dxa"/>
            <w:vMerge w:val="restart"/>
            <w:tcBorders>
              <w:top w:val="nil"/>
              <w:left w:val="single" w:sz="4" w:space="0" w:color="auto"/>
              <w:bottom w:val="nil"/>
              <w:right w:val="single" w:sz="4" w:space="0" w:color="auto"/>
            </w:tcBorders>
            <w:shd w:val="clear" w:color="auto" w:fill="auto"/>
            <w:hideMark/>
          </w:tcPr>
          <w:p w14:paraId="7AA72DA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0,23</w:t>
            </w:r>
          </w:p>
        </w:tc>
      </w:tr>
      <w:tr w:rsidR="006D4FCF" w:rsidRPr="006D4FCF" w14:paraId="31F1FA2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CCD08C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E9998E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58ACC4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8CB7FC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6687FCE"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CEC2336" w14:textId="5591FC6C"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1</w:t>
            </w:r>
          </w:p>
        </w:tc>
        <w:tc>
          <w:tcPr>
            <w:tcW w:w="4829" w:type="dxa"/>
            <w:vMerge w:val="restart"/>
            <w:tcBorders>
              <w:top w:val="nil"/>
              <w:left w:val="single" w:sz="4" w:space="0" w:color="auto"/>
              <w:bottom w:val="nil"/>
              <w:right w:val="nil"/>
            </w:tcBorders>
            <w:shd w:val="clear" w:color="auto" w:fill="auto"/>
            <w:hideMark/>
          </w:tcPr>
          <w:p w14:paraId="70222FD1" w14:textId="77777777" w:rsidR="00020829"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Герметичний ввід IP68, для кабелю</w:t>
            </w:r>
          </w:p>
          <w:p w14:paraId="7556E6D4" w14:textId="5816720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15-18</w:t>
            </w:r>
            <w:r w:rsidR="0002082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мм, IEK YSA20-18-21-54-K41</w:t>
            </w:r>
          </w:p>
        </w:tc>
        <w:tc>
          <w:tcPr>
            <w:tcW w:w="1418" w:type="dxa"/>
            <w:vMerge w:val="restart"/>
            <w:tcBorders>
              <w:top w:val="nil"/>
              <w:left w:val="single" w:sz="4" w:space="0" w:color="auto"/>
              <w:bottom w:val="nil"/>
              <w:right w:val="single" w:sz="4" w:space="0" w:color="auto"/>
            </w:tcBorders>
            <w:shd w:val="clear" w:color="auto" w:fill="auto"/>
            <w:hideMark/>
          </w:tcPr>
          <w:p w14:paraId="21E24DA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1CAA6A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5B98DD3E"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1FBD69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5941870"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D7A73A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DB2B36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0AD00E6"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D4A4401" w14:textId="4200E485"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1F985AC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Крюк настінний КМ-1</w:t>
            </w:r>
          </w:p>
        </w:tc>
        <w:tc>
          <w:tcPr>
            <w:tcW w:w="1418" w:type="dxa"/>
            <w:vMerge w:val="restart"/>
            <w:tcBorders>
              <w:top w:val="nil"/>
              <w:left w:val="single" w:sz="4" w:space="0" w:color="auto"/>
              <w:bottom w:val="nil"/>
              <w:right w:val="single" w:sz="4" w:space="0" w:color="auto"/>
            </w:tcBorders>
            <w:shd w:val="clear" w:color="auto" w:fill="auto"/>
            <w:hideMark/>
          </w:tcPr>
          <w:p w14:paraId="32E035C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E7BDBD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11</w:t>
            </w:r>
          </w:p>
        </w:tc>
      </w:tr>
      <w:tr w:rsidR="006D4FCF" w:rsidRPr="006D4FCF" w14:paraId="202315F6"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180849D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A073F39"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311161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1896CE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AEEEFD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88FE56A" w14:textId="44EA125D"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59449814" w14:textId="3DA02CF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Набір кріплення M6 (гвинт, шайба, гайка)</w:t>
            </w:r>
            <w:r w:rsidR="00020829">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SM6.1</w:t>
            </w:r>
          </w:p>
        </w:tc>
        <w:tc>
          <w:tcPr>
            <w:tcW w:w="1418" w:type="dxa"/>
            <w:vMerge w:val="restart"/>
            <w:tcBorders>
              <w:top w:val="nil"/>
              <w:left w:val="single" w:sz="4" w:space="0" w:color="auto"/>
              <w:bottom w:val="nil"/>
              <w:right w:val="single" w:sz="4" w:space="0" w:color="auto"/>
            </w:tcBorders>
            <w:shd w:val="clear" w:color="auto" w:fill="auto"/>
            <w:hideMark/>
          </w:tcPr>
          <w:p w14:paraId="378B2736" w14:textId="497CB3A1"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06C0454" w14:textId="45465E98"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w:t>
            </w:r>
          </w:p>
        </w:tc>
      </w:tr>
      <w:tr w:rsidR="006D4FCF" w:rsidRPr="006D4FCF" w14:paraId="03FFF423"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B7314F2"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2DE9845"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0847B5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57C7E2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F84EE7C"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A3DCAE9" w14:textId="4DED1B47"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nil"/>
              <w:right w:val="nil"/>
            </w:tcBorders>
            <w:shd w:val="clear" w:color="auto" w:fill="auto"/>
            <w:hideMark/>
          </w:tcPr>
          <w:p w14:paraId="09823401" w14:textId="2245085F" w:rsidR="00020829"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Термостат 10A 230V Fandis, -10...80°C,</w:t>
            </w:r>
          </w:p>
          <w:p w14:paraId="7E1258ED" w14:textId="009EF3AD" w:rsidR="006D4FCF" w:rsidRPr="00A2475A" w:rsidRDefault="00020829" w:rsidP="006D4FCF">
            <w:pPr>
              <w:spacing w:after="0" w:line="240" w:lineRule="auto"/>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п</w:t>
            </w:r>
            <w:r w:rsidR="006D4FCF" w:rsidRPr="00A2475A">
              <w:rPr>
                <w:rFonts w:ascii="Times New Roman" w:eastAsia="Times New Roman" w:hAnsi="Times New Roman" w:cs="Times New Roman"/>
                <w:color w:val="000000"/>
                <w:sz w:val="24"/>
                <w:szCs w:val="24"/>
                <w:lang w:val="ru-UA" w:eastAsia="ru-UA"/>
              </w:rPr>
              <w:t>ід</w:t>
            </w:r>
            <w:r>
              <w:rPr>
                <w:rFonts w:ascii="Times New Roman" w:eastAsia="Times New Roman" w:hAnsi="Times New Roman" w:cs="Times New Roman"/>
                <w:color w:val="000000"/>
                <w:sz w:val="24"/>
                <w:szCs w:val="24"/>
                <w:lang w:val="uk-UA" w:eastAsia="ru-UA"/>
              </w:rPr>
              <w:t xml:space="preserve"> </w:t>
            </w:r>
            <w:r w:rsidR="006D4FCF" w:rsidRPr="00A2475A">
              <w:rPr>
                <w:rFonts w:ascii="Times New Roman" w:eastAsia="Times New Roman" w:hAnsi="Times New Roman" w:cs="Times New Roman"/>
                <w:color w:val="000000"/>
                <w:sz w:val="24"/>
                <w:szCs w:val="24"/>
                <w:lang w:val="ru-UA" w:eastAsia="ru-UA"/>
              </w:rPr>
              <w:t>дін. Рейку</w:t>
            </w:r>
          </w:p>
        </w:tc>
        <w:tc>
          <w:tcPr>
            <w:tcW w:w="1418" w:type="dxa"/>
            <w:vMerge w:val="restart"/>
            <w:tcBorders>
              <w:top w:val="nil"/>
              <w:left w:val="single" w:sz="4" w:space="0" w:color="auto"/>
              <w:bottom w:val="nil"/>
              <w:right w:val="single" w:sz="4" w:space="0" w:color="auto"/>
            </w:tcBorders>
            <w:shd w:val="clear" w:color="auto" w:fill="auto"/>
            <w:hideMark/>
          </w:tcPr>
          <w:p w14:paraId="20EA7EDA" w14:textId="4BE40752"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F112352" w14:textId="58791378"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0B8F1AFA"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19BDE1E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7454E7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8E083E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831DA4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F6305BF"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C589F8C" w14:textId="77777777" w:rsidR="00A322A9" w:rsidRDefault="00A322A9" w:rsidP="00A017AF">
            <w:pPr>
              <w:spacing w:after="0" w:line="240" w:lineRule="auto"/>
              <w:jc w:val="center"/>
              <w:rPr>
                <w:rFonts w:ascii="Times New Roman" w:eastAsia="Times New Roman" w:hAnsi="Times New Roman" w:cs="Times New Roman"/>
                <w:color w:val="000000"/>
                <w:sz w:val="24"/>
                <w:szCs w:val="24"/>
                <w:lang w:val="uk-UA" w:eastAsia="ru-UA"/>
              </w:rPr>
            </w:pPr>
          </w:p>
          <w:p w14:paraId="2D762C13" w14:textId="637F0E68"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lastRenderedPageBreak/>
              <w:t>4</w:t>
            </w:r>
            <w:r w:rsidR="006D4FCF" w:rsidRPr="00A2475A">
              <w:rPr>
                <w:rFonts w:ascii="Times New Roman" w:eastAsia="Times New Roman" w:hAnsi="Times New Roman" w:cs="Times New Roman"/>
                <w:color w:val="000000"/>
                <w:sz w:val="24"/>
                <w:szCs w:val="24"/>
                <w:lang w:val="ru-UA" w:eastAsia="ru-UA"/>
              </w:rPr>
              <w:t>5</w:t>
            </w:r>
          </w:p>
        </w:tc>
        <w:tc>
          <w:tcPr>
            <w:tcW w:w="4829" w:type="dxa"/>
            <w:vMerge w:val="restart"/>
            <w:tcBorders>
              <w:top w:val="nil"/>
              <w:left w:val="single" w:sz="4" w:space="0" w:color="auto"/>
              <w:bottom w:val="nil"/>
              <w:right w:val="nil"/>
            </w:tcBorders>
            <w:shd w:val="clear" w:color="auto" w:fill="auto"/>
            <w:hideMark/>
          </w:tcPr>
          <w:p w14:paraId="0873B8DE" w14:textId="1A6D8BDF"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Основа, чорна, 14,6х22,5 для хомутів шир</w:t>
            </w:r>
            <w:r w:rsidR="00851C5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до 9мм з отв. Під гвинт 5мм</w:t>
            </w:r>
          </w:p>
        </w:tc>
        <w:tc>
          <w:tcPr>
            <w:tcW w:w="1418" w:type="dxa"/>
            <w:vMerge w:val="restart"/>
            <w:tcBorders>
              <w:top w:val="nil"/>
              <w:left w:val="single" w:sz="4" w:space="0" w:color="auto"/>
              <w:bottom w:val="nil"/>
              <w:right w:val="single" w:sz="4" w:space="0" w:color="auto"/>
            </w:tcBorders>
            <w:shd w:val="clear" w:color="auto" w:fill="auto"/>
            <w:hideMark/>
          </w:tcPr>
          <w:p w14:paraId="49C7F7E2" w14:textId="77777777" w:rsidR="00A322A9" w:rsidRDefault="00A322A9" w:rsidP="00B010F3">
            <w:pPr>
              <w:spacing w:after="0" w:line="240" w:lineRule="auto"/>
              <w:jc w:val="center"/>
              <w:rPr>
                <w:rFonts w:ascii="Times New Roman" w:eastAsia="Times New Roman" w:hAnsi="Times New Roman" w:cs="Times New Roman"/>
                <w:color w:val="000000"/>
                <w:sz w:val="24"/>
                <w:szCs w:val="24"/>
                <w:lang w:val="ru-UA" w:eastAsia="ru-UA"/>
              </w:rPr>
            </w:pPr>
          </w:p>
          <w:p w14:paraId="5A87C555" w14:textId="0EED89B1"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шт</w:t>
            </w:r>
          </w:p>
        </w:tc>
        <w:tc>
          <w:tcPr>
            <w:tcW w:w="1559" w:type="dxa"/>
            <w:vMerge w:val="restart"/>
            <w:tcBorders>
              <w:top w:val="nil"/>
              <w:left w:val="single" w:sz="4" w:space="0" w:color="auto"/>
              <w:bottom w:val="nil"/>
              <w:right w:val="single" w:sz="4" w:space="0" w:color="auto"/>
            </w:tcBorders>
            <w:shd w:val="clear" w:color="auto" w:fill="auto"/>
            <w:hideMark/>
          </w:tcPr>
          <w:p w14:paraId="431F742E" w14:textId="77777777" w:rsidR="00A322A9" w:rsidRDefault="00A322A9" w:rsidP="00B010F3">
            <w:pPr>
              <w:spacing w:after="0" w:line="240" w:lineRule="auto"/>
              <w:jc w:val="center"/>
              <w:rPr>
                <w:rFonts w:ascii="Times New Roman" w:eastAsia="Times New Roman" w:hAnsi="Times New Roman" w:cs="Times New Roman"/>
                <w:color w:val="000000"/>
                <w:sz w:val="24"/>
                <w:szCs w:val="24"/>
                <w:lang w:val="ru-UA" w:eastAsia="ru-UA"/>
              </w:rPr>
            </w:pPr>
          </w:p>
          <w:p w14:paraId="25AA3FEC" w14:textId="177D75DE"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lastRenderedPageBreak/>
              <w:t>230</w:t>
            </w:r>
          </w:p>
        </w:tc>
      </w:tr>
      <w:tr w:rsidR="006D4FCF" w:rsidRPr="006D4FCF" w14:paraId="7BEE65A9"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4E02F0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629801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124452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77CDB1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57B0DCC"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00C6636" w14:textId="2E1F9E87"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bottom w:val="nil"/>
              <w:right w:val="nil"/>
            </w:tcBorders>
            <w:shd w:val="clear" w:color="auto" w:fill="auto"/>
            <w:hideMark/>
          </w:tcPr>
          <w:p w14:paraId="4ED9749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Провід силовий ПВС 3х1,0 мм2, ЗЗЦМ</w:t>
            </w:r>
          </w:p>
        </w:tc>
        <w:tc>
          <w:tcPr>
            <w:tcW w:w="1418" w:type="dxa"/>
            <w:vMerge w:val="restart"/>
            <w:tcBorders>
              <w:top w:val="nil"/>
              <w:left w:val="single" w:sz="4" w:space="0" w:color="auto"/>
              <w:bottom w:val="nil"/>
              <w:right w:val="single" w:sz="4" w:space="0" w:color="auto"/>
            </w:tcBorders>
            <w:shd w:val="clear" w:color="auto" w:fill="auto"/>
            <w:hideMark/>
          </w:tcPr>
          <w:p w14:paraId="0759D72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1CA01CB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0,023</w:t>
            </w:r>
          </w:p>
        </w:tc>
      </w:tr>
      <w:tr w:rsidR="006D4FCF" w:rsidRPr="006D4FCF" w14:paraId="52E8CB0C"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1CCD191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28059BF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A3C4C4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64868C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6B93EE4" w14:textId="77777777" w:rsidTr="009B591A">
        <w:trPr>
          <w:trHeight w:val="450"/>
          <w:jc w:val="center"/>
        </w:trPr>
        <w:tc>
          <w:tcPr>
            <w:tcW w:w="699" w:type="dxa"/>
            <w:vMerge w:val="restart"/>
            <w:tcBorders>
              <w:top w:val="nil"/>
              <w:left w:val="single" w:sz="8" w:space="0" w:color="auto"/>
              <w:right w:val="single" w:sz="4" w:space="0" w:color="auto"/>
            </w:tcBorders>
            <w:shd w:val="clear" w:color="auto" w:fill="auto"/>
            <w:hideMark/>
          </w:tcPr>
          <w:p w14:paraId="7FF4814C" w14:textId="4F4805E9"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right w:val="nil"/>
            </w:tcBorders>
            <w:shd w:val="clear" w:color="auto" w:fill="auto"/>
            <w:hideMark/>
          </w:tcPr>
          <w:p w14:paraId="48697A7B" w14:textId="7A35F4C8"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Хомут стандартний, чорний, 4,8x200,</w:t>
            </w:r>
            <w:r w:rsidR="005C723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поліамід 6.6</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18CAE8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D1055D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230</w:t>
            </w:r>
          </w:p>
        </w:tc>
      </w:tr>
      <w:tr w:rsidR="006D4FCF" w:rsidRPr="006D4FCF" w14:paraId="7552AEB7" w14:textId="77777777" w:rsidTr="005C723B">
        <w:trPr>
          <w:trHeight w:val="450"/>
          <w:jc w:val="center"/>
        </w:trPr>
        <w:tc>
          <w:tcPr>
            <w:tcW w:w="699" w:type="dxa"/>
            <w:vMerge/>
            <w:tcBorders>
              <w:left w:val="single" w:sz="8" w:space="0" w:color="auto"/>
              <w:right w:val="single" w:sz="4" w:space="0" w:color="auto"/>
            </w:tcBorders>
            <w:vAlign w:val="center"/>
            <w:hideMark/>
          </w:tcPr>
          <w:p w14:paraId="1BAE965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left w:val="single" w:sz="4" w:space="0" w:color="auto"/>
              <w:right w:val="nil"/>
            </w:tcBorders>
            <w:vAlign w:val="center"/>
            <w:hideMark/>
          </w:tcPr>
          <w:p w14:paraId="6DBD331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0E5D689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30818ED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34BCCAF" w14:textId="77777777" w:rsidTr="009B591A">
        <w:trPr>
          <w:trHeight w:val="450"/>
          <w:jc w:val="center"/>
        </w:trPr>
        <w:tc>
          <w:tcPr>
            <w:tcW w:w="699" w:type="dxa"/>
            <w:vMerge w:val="restart"/>
            <w:tcBorders>
              <w:left w:val="single" w:sz="8" w:space="0" w:color="auto"/>
              <w:bottom w:val="nil"/>
              <w:right w:val="single" w:sz="4" w:space="0" w:color="auto"/>
            </w:tcBorders>
            <w:shd w:val="clear" w:color="auto" w:fill="auto"/>
            <w:hideMark/>
          </w:tcPr>
          <w:p w14:paraId="5D0D1433" w14:textId="3B412B87" w:rsidR="006D4FCF" w:rsidRPr="00A2475A" w:rsidRDefault="009B591A"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8</w:t>
            </w:r>
          </w:p>
        </w:tc>
        <w:tc>
          <w:tcPr>
            <w:tcW w:w="4829" w:type="dxa"/>
            <w:vMerge w:val="restart"/>
            <w:tcBorders>
              <w:left w:val="single" w:sz="4" w:space="0" w:color="auto"/>
              <w:bottom w:val="nil"/>
              <w:right w:val="nil"/>
            </w:tcBorders>
            <w:shd w:val="clear" w:color="auto" w:fill="auto"/>
            <w:hideMark/>
          </w:tcPr>
          <w:p w14:paraId="3C788A51" w14:textId="77777777" w:rsidR="005C723B"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Щебінь із природного каменю для</w:t>
            </w:r>
            <w:r w:rsidR="005C723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будівельних робіт, фракція 10-20 мм,</w:t>
            </w:r>
          </w:p>
          <w:p w14:paraId="230976A1" w14:textId="3E5ACD08"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марка</w:t>
            </w:r>
            <w:r w:rsidR="005C723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М400</w:t>
            </w:r>
          </w:p>
        </w:tc>
        <w:tc>
          <w:tcPr>
            <w:tcW w:w="1418" w:type="dxa"/>
            <w:vMerge w:val="restart"/>
            <w:tcBorders>
              <w:left w:val="single" w:sz="4" w:space="0" w:color="auto"/>
              <w:bottom w:val="nil"/>
              <w:right w:val="single" w:sz="4" w:space="0" w:color="auto"/>
            </w:tcBorders>
            <w:shd w:val="clear" w:color="auto" w:fill="auto"/>
            <w:hideMark/>
          </w:tcPr>
          <w:p w14:paraId="3D18B62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м3</w:t>
            </w:r>
          </w:p>
        </w:tc>
        <w:tc>
          <w:tcPr>
            <w:tcW w:w="1559" w:type="dxa"/>
            <w:vMerge w:val="restart"/>
            <w:tcBorders>
              <w:left w:val="single" w:sz="4" w:space="0" w:color="auto"/>
              <w:bottom w:val="nil"/>
              <w:right w:val="single" w:sz="4" w:space="0" w:color="auto"/>
            </w:tcBorders>
            <w:shd w:val="clear" w:color="auto" w:fill="auto"/>
            <w:hideMark/>
          </w:tcPr>
          <w:p w14:paraId="78111B2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0,2</w:t>
            </w:r>
          </w:p>
        </w:tc>
      </w:tr>
      <w:tr w:rsidR="006D4FCF" w:rsidRPr="006D4FCF" w14:paraId="1552ABF7"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4DF838DB"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171275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CFE723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870AAB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CF4557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E0F0A38" w14:textId="3559F5D1"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4</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26065107" w14:textId="77777777" w:rsidR="005C723B"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Шина DIN оцинкована, довжина 30см,</w:t>
            </w:r>
          </w:p>
          <w:p w14:paraId="2FAC853A" w14:textId="5B5F443F"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IEK YDN10-0030</w:t>
            </w:r>
          </w:p>
        </w:tc>
        <w:tc>
          <w:tcPr>
            <w:tcW w:w="1418" w:type="dxa"/>
            <w:vMerge w:val="restart"/>
            <w:tcBorders>
              <w:top w:val="nil"/>
              <w:left w:val="single" w:sz="4" w:space="0" w:color="auto"/>
              <w:bottom w:val="nil"/>
              <w:right w:val="single" w:sz="4" w:space="0" w:color="auto"/>
            </w:tcBorders>
            <w:shd w:val="clear" w:color="auto" w:fill="auto"/>
            <w:hideMark/>
          </w:tcPr>
          <w:p w14:paraId="087FCD1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29EB24E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7B27EDFC"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47F8702"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37FE83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CFD336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8AA5FB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58B551C"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C6B6CC5" w14:textId="1DE411DD"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0</w:t>
            </w:r>
          </w:p>
        </w:tc>
        <w:tc>
          <w:tcPr>
            <w:tcW w:w="4829" w:type="dxa"/>
            <w:vMerge w:val="restart"/>
            <w:tcBorders>
              <w:top w:val="nil"/>
              <w:left w:val="single" w:sz="4" w:space="0" w:color="auto"/>
              <w:bottom w:val="nil"/>
              <w:right w:val="nil"/>
            </w:tcBorders>
            <w:shd w:val="clear" w:color="auto" w:fill="auto"/>
            <w:hideMark/>
          </w:tcPr>
          <w:p w14:paraId="5D432AB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Стрічка монтажна ЛМ</w:t>
            </w:r>
          </w:p>
        </w:tc>
        <w:tc>
          <w:tcPr>
            <w:tcW w:w="1418" w:type="dxa"/>
            <w:vMerge w:val="restart"/>
            <w:tcBorders>
              <w:top w:val="nil"/>
              <w:left w:val="single" w:sz="4" w:space="0" w:color="auto"/>
              <w:bottom w:val="nil"/>
              <w:right w:val="single" w:sz="4" w:space="0" w:color="auto"/>
            </w:tcBorders>
            <w:shd w:val="clear" w:color="auto" w:fill="auto"/>
            <w:hideMark/>
          </w:tcPr>
          <w:p w14:paraId="74CB9D5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100м</w:t>
            </w:r>
          </w:p>
        </w:tc>
        <w:tc>
          <w:tcPr>
            <w:tcW w:w="1559" w:type="dxa"/>
            <w:vMerge w:val="restart"/>
            <w:tcBorders>
              <w:top w:val="nil"/>
              <w:left w:val="single" w:sz="4" w:space="0" w:color="auto"/>
              <w:bottom w:val="nil"/>
              <w:right w:val="single" w:sz="4" w:space="0" w:color="auto"/>
            </w:tcBorders>
            <w:shd w:val="clear" w:color="auto" w:fill="auto"/>
            <w:hideMark/>
          </w:tcPr>
          <w:p w14:paraId="425F855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3,22018</w:t>
            </w:r>
          </w:p>
        </w:tc>
      </w:tr>
      <w:tr w:rsidR="006D4FCF" w:rsidRPr="006D4FCF" w14:paraId="6950D6EF"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D4D12B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2CCEA3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A42CAA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F65393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F8A4714"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33379B7" w14:textId="5389A170"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1</w:t>
            </w:r>
          </w:p>
        </w:tc>
        <w:tc>
          <w:tcPr>
            <w:tcW w:w="4829" w:type="dxa"/>
            <w:vMerge w:val="restart"/>
            <w:tcBorders>
              <w:top w:val="nil"/>
              <w:left w:val="single" w:sz="4" w:space="0" w:color="auto"/>
              <w:bottom w:val="nil"/>
              <w:right w:val="nil"/>
            </w:tcBorders>
            <w:shd w:val="clear" w:color="auto" w:fill="auto"/>
            <w:hideMark/>
          </w:tcPr>
          <w:p w14:paraId="36E47AC7"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Конектор RJ45 не екранований,8PC8</w:t>
            </w:r>
          </w:p>
        </w:tc>
        <w:tc>
          <w:tcPr>
            <w:tcW w:w="1418" w:type="dxa"/>
            <w:vMerge w:val="restart"/>
            <w:tcBorders>
              <w:top w:val="nil"/>
              <w:left w:val="single" w:sz="4" w:space="0" w:color="auto"/>
              <w:bottom w:val="nil"/>
              <w:right w:val="single" w:sz="4" w:space="0" w:color="auto"/>
            </w:tcBorders>
            <w:shd w:val="clear" w:color="auto" w:fill="auto"/>
            <w:hideMark/>
          </w:tcPr>
          <w:p w14:paraId="7646E32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8855E9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160</w:t>
            </w:r>
          </w:p>
        </w:tc>
      </w:tr>
      <w:tr w:rsidR="006D4FCF" w:rsidRPr="006D4FCF" w14:paraId="6275A10C"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6D5B90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39CBC9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EFAF0B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BF0DDB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CDBBCED"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340F5D2" w14:textId="2C369738"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2</w:t>
            </w:r>
          </w:p>
        </w:tc>
        <w:tc>
          <w:tcPr>
            <w:tcW w:w="4829" w:type="dxa"/>
            <w:vMerge w:val="restart"/>
            <w:tcBorders>
              <w:top w:val="nil"/>
              <w:left w:val="single" w:sz="4" w:space="0" w:color="auto"/>
              <w:bottom w:val="nil"/>
              <w:right w:val="nil"/>
            </w:tcBorders>
            <w:shd w:val="clear" w:color="auto" w:fill="auto"/>
            <w:hideMark/>
          </w:tcPr>
          <w:p w14:paraId="3CA06601" w14:textId="2BA9E5CB"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Труби сталеві зварні водогазопровідні з</w:t>
            </w:r>
            <w:r w:rsidR="005C723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різьбою, чорні звичайні неоцинковані,</w:t>
            </w:r>
            <w:r w:rsidR="005C723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діаметр умовного проходу 32 мм, товщина</w:t>
            </w:r>
            <w:r w:rsidR="000719D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стінки 3,2 мм</w:t>
            </w:r>
          </w:p>
        </w:tc>
        <w:tc>
          <w:tcPr>
            <w:tcW w:w="1418" w:type="dxa"/>
            <w:vMerge w:val="restart"/>
            <w:tcBorders>
              <w:top w:val="nil"/>
              <w:left w:val="single" w:sz="4" w:space="0" w:color="auto"/>
              <w:bottom w:val="nil"/>
              <w:right w:val="single" w:sz="4" w:space="0" w:color="auto"/>
            </w:tcBorders>
            <w:shd w:val="clear" w:color="auto" w:fill="auto"/>
            <w:hideMark/>
          </w:tcPr>
          <w:p w14:paraId="707612D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w:t>
            </w:r>
          </w:p>
        </w:tc>
        <w:tc>
          <w:tcPr>
            <w:tcW w:w="1559" w:type="dxa"/>
            <w:vMerge w:val="restart"/>
            <w:tcBorders>
              <w:top w:val="nil"/>
              <w:left w:val="single" w:sz="4" w:space="0" w:color="auto"/>
              <w:bottom w:val="nil"/>
              <w:right w:val="single" w:sz="4" w:space="0" w:color="auto"/>
            </w:tcBorders>
            <w:shd w:val="clear" w:color="auto" w:fill="auto"/>
            <w:hideMark/>
          </w:tcPr>
          <w:p w14:paraId="7CBDEA8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2F3F7D80" w14:textId="77777777" w:rsidTr="00A017AF">
        <w:trPr>
          <w:trHeight w:val="814"/>
          <w:jc w:val="center"/>
        </w:trPr>
        <w:tc>
          <w:tcPr>
            <w:tcW w:w="699" w:type="dxa"/>
            <w:vMerge/>
            <w:tcBorders>
              <w:top w:val="nil"/>
              <w:left w:val="single" w:sz="8" w:space="0" w:color="auto"/>
              <w:bottom w:val="nil"/>
              <w:right w:val="single" w:sz="4" w:space="0" w:color="auto"/>
            </w:tcBorders>
            <w:vAlign w:val="center"/>
            <w:hideMark/>
          </w:tcPr>
          <w:p w14:paraId="34EB8F4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F77E93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363B851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46E1C4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D7AF39A"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2BD8A30" w14:textId="41D9257A"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3</w:t>
            </w:r>
          </w:p>
        </w:tc>
        <w:tc>
          <w:tcPr>
            <w:tcW w:w="4829" w:type="dxa"/>
            <w:vMerge w:val="restart"/>
            <w:tcBorders>
              <w:top w:val="nil"/>
              <w:left w:val="single" w:sz="4" w:space="0" w:color="auto"/>
              <w:bottom w:val="nil"/>
              <w:right w:val="nil"/>
            </w:tcBorders>
            <w:shd w:val="clear" w:color="auto" w:fill="auto"/>
            <w:hideMark/>
          </w:tcPr>
          <w:p w14:paraId="22F5260B" w14:textId="77777777" w:rsidR="000719D7"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Гарячекатана арматурна сталь гладка,</w:t>
            </w:r>
          </w:p>
          <w:p w14:paraId="6A1327BD" w14:textId="56695BD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клас</w:t>
            </w:r>
            <w:r w:rsidR="000719D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А-1, діаметр 6 мм</w:t>
            </w:r>
          </w:p>
        </w:tc>
        <w:tc>
          <w:tcPr>
            <w:tcW w:w="1418" w:type="dxa"/>
            <w:vMerge w:val="restart"/>
            <w:tcBorders>
              <w:top w:val="nil"/>
              <w:left w:val="single" w:sz="4" w:space="0" w:color="auto"/>
              <w:bottom w:val="nil"/>
              <w:right w:val="single" w:sz="4" w:space="0" w:color="auto"/>
            </w:tcBorders>
            <w:shd w:val="clear" w:color="auto" w:fill="auto"/>
            <w:hideMark/>
          </w:tcPr>
          <w:p w14:paraId="7BE87BC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bottom w:val="nil"/>
              <w:right w:val="single" w:sz="4" w:space="0" w:color="auto"/>
            </w:tcBorders>
            <w:shd w:val="clear" w:color="auto" w:fill="auto"/>
            <w:hideMark/>
          </w:tcPr>
          <w:p w14:paraId="20E0DC9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0,0044</w:t>
            </w:r>
          </w:p>
        </w:tc>
      </w:tr>
      <w:tr w:rsidR="006D4FCF" w:rsidRPr="006D4FCF" w14:paraId="638B711E"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0E052F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4ABD55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F25610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807EFE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C3D919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E6BC50C" w14:textId="32FE206A"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4</w:t>
            </w:r>
          </w:p>
        </w:tc>
        <w:tc>
          <w:tcPr>
            <w:tcW w:w="4829" w:type="dxa"/>
            <w:vMerge w:val="restart"/>
            <w:tcBorders>
              <w:top w:val="nil"/>
              <w:left w:val="single" w:sz="4" w:space="0" w:color="auto"/>
              <w:bottom w:val="nil"/>
              <w:right w:val="nil"/>
            </w:tcBorders>
            <w:shd w:val="clear" w:color="auto" w:fill="auto"/>
            <w:hideMark/>
          </w:tcPr>
          <w:p w14:paraId="05E0A1D4"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Провід мідний многожильний,ПВ1-1,5 мм2</w:t>
            </w:r>
          </w:p>
        </w:tc>
        <w:tc>
          <w:tcPr>
            <w:tcW w:w="1418" w:type="dxa"/>
            <w:vMerge w:val="restart"/>
            <w:tcBorders>
              <w:top w:val="nil"/>
              <w:left w:val="single" w:sz="4" w:space="0" w:color="auto"/>
              <w:bottom w:val="nil"/>
              <w:right w:val="single" w:sz="4" w:space="0" w:color="auto"/>
            </w:tcBorders>
            <w:shd w:val="clear" w:color="auto" w:fill="auto"/>
            <w:hideMark/>
          </w:tcPr>
          <w:p w14:paraId="15AD040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1000м</w:t>
            </w:r>
          </w:p>
        </w:tc>
        <w:tc>
          <w:tcPr>
            <w:tcW w:w="1559" w:type="dxa"/>
            <w:vMerge w:val="restart"/>
            <w:tcBorders>
              <w:top w:val="nil"/>
              <w:left w:val="single" w:sz="4" w:space="0" w:color="auto"/>
              <w:bottom w:val="nil"/>
              <w:right w:val="single" w:sz="4" w:space="0" w:color="auto"/>
            </w:tcBorders>
            <w:shd w:val="clear" w:color="auto" w:fill="auto"/>
            <w:hideMark/>
          </w:tcPr>
          <w:p w14:paraId="29805B5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0,023</w:t>
            </w:r>
          </w:p>
        </w:tc>
      </w:tr>
      <w:tr w:rsidR="006D4FCF" w:rsidRPr="006D4FCF" w14:paraId="10279D73"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1073E6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29E6768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095CFF8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FC33DD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0E8B1C7"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496DF30" w14:textId="3BDF3EF1"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5</w:t>
            </w:r>
          </w:p>
        </w:tc>
        <w:tc>
          <w:tcPr>
            <w:tcW w:w="4829" w:type="dxa"/>
            <w:vMerge w:val="restart"/>
            <w:tcBorders>
              <w:top w:val="nil"/>
              <w:left w:val="single" w:sz="4" w:space="0" w:color="auto"/>
              <w:bottom w:val="nil"/>
              <w:right w:val="nil"/>
            </w:tcBorders>
            <w:shd w:val="clear" w:color="auto" w:fill="auto"/>
            <w:hideMark/>
          </w:tcPr>
          <w:p w14:paraId="5E5E33DA" w14:textId="77777777" w:rsidR="00312755"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Мастика морозостійка бітумно-масляна</w:t>
            </w:r>
          </w:p>
          <w:p w14:paraId="3D553AB6" w14:textId="5EF80A76"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МБ-50</w:t>
            </w:r>
          </w:p>
        </w:tc>
        <w:tc>
          <w:tcPr>
            <w:tcW w:w="1418" w:type="dxa"/>
            <w:vMerge w:val="restart"/>
            <w:tcBorders>
              <w:top w:val="nil"/>
              <w:left w:val="single" w:sz="4" w:space="0" w:color="auto"/>
              <w:bottom w:val="nil"/>
              <w:right w:val="single" w:sz="4" w:space="0" w:color="auto"/>
            </w:tcBorders>
            <w:shd w:val="clear" w:color="auto" w:fill="auto"/>
            <w:hideMark/>
          </w:tcPr>
          <w:p w14:paraId="09BA1E6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bottom w:val="nil"/>
              <w:right w:val="single" w:sz="4" w:space="0" w:color="auto"/>
            </w:tcBorders>
            <w:shd w:val="clear" w:color="auto" w:fill="auto"/>
            <w:hideMark/>
          </w:tcPr>
          <w:p w14:paraId="442D176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0,0020736</w:t>
            </w:r>
          </w:p>
        </w:tc>
      </w:tr>
      <w:tr w:rsidR="006D4FCF" w:rsidRPr="006D4FCF" w14:paraId="58C19E46"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9F8D877"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4AFEA3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BBA10D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C25949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5537EE5" w14:textId="77777777" w:rsidTr="00A017AF">
        <w:trPr>
          <w:trHeight w:val="450"/>
          <w:jc w:val="center"/>
        </w:trPr>
        <w:tc>
          <w:tcPr>
            <w:tcW w:w="699" w:type="dxa"/>
            <w:vMerge w:val="restart"/>
            <w:tcBorders>
              <w:top w:val="nil"/>
              <w:left w:val="single" w:sz="8" w:space="0" w:color="auto"/>
              <w:right w:val="single" w:sz="4" w:space="0" w:color="auto"/>
            </w:tcBorders>
            <w:shd w:val="clear" w:color="auto" w:fill="auto"/>
            <w:hideMark/>
          </w:tcPr>
          <w:p w14:paraId="2F6B5BEC" w14:textId="2368F53D"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6</w:t>
            </w:r>
          </w:p>
        </w:tc>
        <w:tc>
          <w:tcPr>
            <w:tcW w:w="4829" w:type="dxa"/>
            <w:vMerge w:val="restart"/>
            <w:tcBorders>
              <w:top w:val="nil"/>
              <w:left w:val="single" w:sz="4" w:space="0" w:color="auto"/>
              <w:right w:val="nil"/>
            </w:tcBorders>
            <w:shd w:val="clear" w:color="auto" w:fill="auto"/>
            <w:hideMark/>
          </w:tcPr>
          <w:p w14:paraId="04C6388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Емаль антикорозійна ПФ-115 сіра</w:t>
            </w:r>
          </w:p>
        </w:tc>
        <w:tc>
          <w:tcPr>
            <w:tcW w:w="1418" w:type="dxa"/>
            <w:vMerge w:val="restart"/>
            <w:tcBorders>
              <w:top w:val="nil"/>
              <w:left w:val="single" w:sz="4" w:space="0" w:color="auto"/>
              <w:right w:val="single" w:sz="4" w:space="0" w:color="auto"/>
            </w:tcBorders>
            <w:shd w:val="clear" w:color="auto" w:fill="auto"/>
            <w:hideMark/>
          </w:tcPr>
          <w:p w14:paraId="4373A60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right w:val="single" w:sz="4" w:space="0" w:color="auto"/>
            </w:tcBorders>
            <w:shd w:val="clear" w:color="auto" w:fill="auto"/>
            <w:hideMark/>
          </w:tcPr>
          <w:p w14:paraId="46B6291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0,0012</w:t>
            </w:r>
          </w:p>
        </w:tc>
      </w:tr>
      <w:tr w:rsidR="006D4FCF" w:rsidRPr="006D4FCF" w14:paraId="198C76B5" w14:textId="77777777" w:rsidTr="00A017AF">
        <w:trPr>
          <w:trHeight w:val="450"/>
          <w:jc w:val="center"/>
        </w:trPr>
        <w:tc>
          <w:tcPr>
            <w:tcW w:w="699" w:type="dxa"/>
            <w:vMerge/>
            <w:tcBorders>
              <w:top w:val="single" w:sz="4" w:space="0" w:color="auto"/>
              <w:left w:val="single" w:sz="8" w:space="0" w:color="auto"/>
              <w:right w:val="single" w:sz="4" w:space="0" w:color="auto"/>
            </w:tcBorders>
            <w:vAlign w:val="center"/>
            <w:hideMark/>
          </w:tcPr>
          <w:p w14:paraId="7F37F6B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3F9323F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0AD8BFE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3847120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572C15E"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26E7F3A" w14:textId="481C164C"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7</w:t>
            </w:r>
          </w:p>
        </w:tc>
        <w:tc>
          <w:tcPr>
            <w:tcW w:w="4829" w:type="dxa"/>
            <w:vMerge w:val="restart"/>
            <w:tcBorders>
              <w:top w:val="nil"/>
              <w:left w:val="single" w:sz="4" w:space="0" w:color="auto"/>
              <w:bottom w:val="nil"/>
              <w:right w:val="nil"/>
            </w:tcBorders>
            <w:shd w:val="clear" w:color="auto" w:fill="auto"/>
            <w:hideMark/>
          </w:tcPr>
          <w:p w14:paraId="468FC0F0" w14:textId="37B2220D"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Суміші бетонні готові важкі, клас бетону</w:t>
            </w:r>
            <w:r w:rsidR="000719D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В25 [М350], крупність заповнювача більше</w:t>
            </w:r>
            <w:r w:rsidR="000719D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10 до 20 мм</w:t>
            </w:r>
          </w:p>
        </w:tc>
        <w:tc>
          <w:tcPr>
            <w:tcW w:w="1418" w:type="dxa"/>
            <w:vMerge w:val="restart"/>
            <w:tcBorders>
              <w:top w:val="nil"/>
              <w:left w:val="single" w:sz="4" w:space="0" w:color="auto"/>
              <w:bottom w:val="nil"/>
              <w:right w:val="single" w:sz="4" w:space="0" w:color="auto"/>
            </w:tcBorders>
            <w:shd w:val="clear" w:color="auto" w:fill="auto"/>
            <w:hideMark/>
          </w:tcPr>
          <w:p w14:paraId="13E9A38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м3</w:t>
            </w:r>
          </w:p>
        </w:tc>
        <w:tc>
          <w:tcPr>
            <w:tcW w:w="1559" w:type="dxa"/>
            <w:vMerge w:val="restart"/>
            <w:tcBorders>
              <w:top w:val="nil"/>
              <w:left w:val="single" w:sz="4" w:space="0" w:color="auto"/>
              <w:bottom w:val="nil"/>
              <w:right w:val="single" w:sz="4" w:space="0" w:color="auto"/>
            </w:tcBorders>
            <w:shd w:val="clear" w:color="auto" w:fill="auto"/>
            <w:hideMark/>
          </w:tcPr>
          <w:p w14:paraId="05338B4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0,028</w:t>
            </w:r>
          </w:p>
        </w:tc>
      </w:tr>
      <w:tr w:rsidR="006D4FCF" w:rsidRPr="006D4FCF" w14:paraId="4C5D99E4"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3E70EAD2"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784EA6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120481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E7A13F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10332BD"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C897376" w14:textId="01F10C04"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8</w:t>
            </w:r>
          </w:p>
        </w:tc>
        <w:tc>
          <w:tcPr>
            <w:tcW w:w="4829" w:type="dxa"/>
            <w:vMerge w:val="restart"/>
            <w:tcBorders>
              <w:top w:val="nil"/>
              <w:left w:val="single" w:sz="4" w:space="0" w:color="auto"/>
              <w:bottom w:val="nil"/>
              <w:right w:val="nil"/>
            </w:tcBorders>
            <w:shd w:val="clear" w:color="auto" w:fill="auto"/>
            <w:hideMark/>
          </w:tcPr>
          <w:p w14:paraId="374DFD7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Дріт сталевий низьковуглецевий різного</w:t>
            </w:r>
            <w:r w:rsidRPr="00A2475A">
              <w:rPr>
                <w:rFonts w:ascii="Times New Roman" w:eastAsia="Times New Roman" w:hAnsi="Times New Roman" w:cs="Times New Roman"/>
                <w:color w:val="000000"/>
                <w:sz w:val="24"/>
                <w:szCs w:val="24"/>
                <w:lang w:val="ru-UA" w:eastAsia="ru-UA"/>
              </w:rPr>
              <w:br/>
              <w:t>призначення світлий, діаметр 1,1 мм</w:t>
            </w:r>
          </w:p>
        </w:tc>
        <w:tc>
          <w:tcPr>
            <w:tcW w:w="1418" w:type="dxa"/>
            <w:vMerge w:val="restart"/>
            <w:tcBorders>
              <w:top w:val="nil"/>
              <w:left w:val="single" w:sz="4" w:space="0" w:color="auto"/>
              <w:bottom w:val="nil"/>
              <w:right w:val="single" w:sz="4" w:space="0" w:color="auto"/>
            </w:tcBorders>
            <w:shd w:val="clear" w:color="auto" w:fill="auto"/>
            <w:hideMark/>
          </w:tcPr>
          <w:p w14:paraId="46015934" w14:textId="56DED5FB"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т</w:t>
            </w:r>
          </w:p>
        </w:tc>
        <w:tc>
          <w:tcPr>
            <w:tcW w:w="1559" w:type="dxa"/>
            <w:vMerge w:val="restart"/>
            <w:tcBorders>
              <w:top w:val="nil"/>
              <w:left w:val="single" w:sz="4" w:space="0" w:color="auto"/>
              <w:bottom w:val="nil"/>
              <w:right w:val="single" w:sz="4" w:space="0" w:color="auto"/>
            </w:tcBorders>
            <w:shd w:val="clear" w:color="auto" w:fill="auto"/>
            <w:hideMark/>
          </w:tcPr>
          <w:p w14:paraId="3CC808B7" w14:textId="1FA1B491"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0,000304</w:t>
            </w:r>
          </w:p>
        </w:tc>
      </w:tr>
      <w:tr w:rsidR="006D4FCF" w:rsidRPr="006D4FCF" w14:paraId="6F70C12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2BE69D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F99AF29"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5E1C07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0A25A5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AA05C96"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F9FBAA2" w14:textId="6D22178A" w:rsidR="006D4FCF" w:rsidRPr="00A2475A" w:rsidRDefault="00312755"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t>5</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68E148C2" w14:textId="74E6F3AA"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Бруски обрізні з берези, липи, довжина 2-3,</w:t>
            </w:r>
            <w:r w:rsidRPr="00A2475A">
              <w:rPr>
                <w:rFonts w:ascii="Times New Roman" w:eastAsia="Times New Roman" w:hAnsi="Times New Roman" w:cs="Times New Roman"/>
                <w:color w:val="000000"/>
                <w:sz w:val="24"/>
                <w:szCs w:val="24"/>
                <w:lang w:val="ru-UA" w:eastAsia="ru-UA"/>
              </w:rPr>
              <w:br w:type="page"/>
              <w:t>75 м, усі ширини, товщина 32-70 мм, ІІ сорт</w:t>
            </w:r>
          </w:p>
        </w:tc>
        <w:tc>
          <w:tcPr>
            <w:tcW w:w="1418" w:type="dxa"/>
            <w:vMerge w:val="restart"/>
            <w:tcBorders>
              <w:top w:val="nil"/>
              <w:left w:val="single" w:sz="4" w:space="0" w:color="auto"/>
              <w:bottom w:val="nil"/>
              <w:right w:val="single" w:sz="4" w:space="0" w:color="auto"/>
            </w:tcBorders>
            <w:shd w:val="clear" w:color="auto" w:fill="auto"/>
            <w:hideMark/>
          </w:tcPr>
          <w:p w14:paraId="25B1190A" w14:textId="465349BD"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м3</w:t>
            </w:r>
          </w:p>
        </w:tc>
        <w:tc>
          <w:tcPr>
            <w:tcW w:w="1559" w:type="dxa"/>
            <w:vMerge w:val="restart"/>
            <w:tcBorders>
              <w:top w:val="nil"/>
              <w:left w:val="single" w:sz="4" w:space="0" w:color="auto"/>
              <w:bottom w:val="nil"/>
              <w:right w:val="single" w:sz="4" w:space="0" w:color="auto"/>
            </w:tcBorders>
            <w:shd w:val="clear" w:color="auto" w:fill="auto"/>
            <w:hideMark/>
          </w:tcPr>
          <w:p w14:paraId="161A50F4" w14:textId="3E8208B8"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0,0006</w:t>
            </w:r>
          </w:p>
        </w:tc>
      </w:tr>
      <w:tr w:rsidR="006D4FCF" w:rsidRPr="006D4FCF" w14:paraId="699270A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50CA5F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E6FB718"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ED01DE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117653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0CE9C6C" w14:textId="77777777" w:rsidTr="00A017AF">
        <w:trPr>
          <w:trHeight w:val="304"/>
          <w:jc w:val="center"/>
        </w:trPr>
        <w:tc>
          <w:tcPr>
            <w:tcW w:w="699" w:type="dxa"/>
            <w:tcBorders>
              <w:top w:val="nil"/>
              <w:left w:val="single" w:sz="8" w:space="0" w:color="auto"/>
              <w:bottom w:val="nil"/>
              <w:right w:val="single" w:sz="4" w:space="0" w:color="auto"/>
            </w:tcBorders>
            <w:shd w:val="clear" w:color="auto" w:fill="auto"/>
            <w:hideMark/>
          </w:tcPr>
          <w:p w14:paraId="292E9A23" w14:textId="106EE7B4" w:rsidR="006D4FCF" w:rsidRPr="00A2475A" w:rsidRDefault="006D4FCF" w:rsidP="00A017AF">
            <w:pPr>
              <w:spacing w:after="0" w:line="240" w:lineRule="auto"/>
              <w:jc w:val="center"/>
              <w:rPr>
                <w:rFonts w:ascii="Times New Roman" w:eastAsia="Times New Roman" w:hAnsi="Times New Roman" w:cs="Times New Roman"/>
                <w:b/>
                <w:bCs/>
                <w:color w:val="000000"/>
                <w:sz w:val="24"/>
                <w:szCs w:val="24"/>
                <w:lang w:val="ru-UA" w:eastAsia="ru-UA"/>
              </w:rPr>
            </w:pPr>
          </w:p>
        </w:tc>
        <w:tc>
          <w:tcPr>
            <w:tcW w:w="4829" w:type="dxa"/>
            <w:tcBorders>
              <w:top w:val="nil"/>
              <w:left w:val="nil"/>
              <w:bottom w:val="nil"/>
              <w:right w:val="single" w:sz="4" w:space="0" w:color="auto"/>
            </w:tcBorders>
            <w:shd w:val="clear" w:color="auto" w:fill="auto"/>
            <w:hideMark/>
          </w:tcPr>
          <w:p w14:paraId="56AFFA37" w14:textId="77777777" w:rsidR="00A322A9" w:rsidRDefault="00A322A9" w:rsidP="006D4FCF">
            <w:pPr>
              <w:spacing w:after="0" w:line="240" w:lineRule="auto"/>
              <w:jc w:val="center"/>
              <w:rPr>
                <w:rFonts w:ascii="Times New Roman" w:eastAsia="Times New Roman" w:hAnsi="Times New Roman" w:cs="Times New Roman"/>
                <w:b/>
                <w:bCs/>
                <w:color w:val="000000"/>
                <w:sz w:val="24"/>
                <w:szCs w:val="24"/>
                <w:u w:val="single"/>
                <w:lang w:val="ru-UA" w:eastAsia="ru-UA"/>
              </w:rPr>
            </w:pPr>
          </w:p>
          <w:p w14:paraId="122281AB" w14:textId="77777777" w:rsidR="00A322A9" w:rsidRDefault="00A322A9" w:rsidP="006D4FCF">
            <w:pPr>
              <w:spacing w:after="0" w:line="240" w:lineRule="auto"/>
              <w:jc w:val="center"/>
              <w:rPr>
                <w:rFonts w:ascii="Times New Roman" w:eastAsia="Times New Roman" w:hAnsi="Times New Roman" w:cs="Times New Roman"/>
                <w:b/>
                <w:bCs/>
                <w:color w:val="000000"/>
                <w:sz w:val="24"/>
                <w:szCs w:val="24"/>
                <w:u w:val="single"/>
                <w:lang w:val="ru-UA" w:eastAsia="ru-UA"/>
              </w:rPr>
            </w:pPr>
          </w:p>
          <w:p w14:paraId="1F2BDE72" w14:textId="77777777" w:rsidR="00A322A9" w:rsidRDefault="00A322A9" w:rsidP="006D4FCF">
            <w:pPr>
              <w:spacing w:after="0" w:line="240" w:lineRule="auto"/>
              <w:jc w:val="center"/>
              <w:rPr>
                <w:rFonts w:ascii="Times New Roman" w:eastAsia="Times New Roman" w:hAnsi="Times New Roman" w:cs="Times New Roman"/>
                <w:b/>
                <w:bCs/>
                <w:color w:val="000000"/>
                <w:sz w:val="24"/>
                <w:szCs w:val="24"/>
                <w:u w:val="single"/>
                <w:lang w:val="ru-UA" w:eastAsia="ru-UA"/>
              </w:rPr>
            </w:pPr>
          </w:p>
          <w:p w14:paraId="41A2315F" w14:textId="50D53A56" w:rsidR="006D4FCF" w:rsidRPr="00A2475A" w:rsidRDefault="006D4FCF" w:rsidP="006D4FCF">
            <w:pPr>
              <w:spacing w:after="0" w:line="240" w:lineRule="auto"/>
              <w:jc w:val="center"/>
              <w:rPr>
                <w:rFonts w:ascii="Times New Roman" w:eastAsia="Times New Roman" w:hAnsi="Times New Roman" w:cs="Times New Roman"/>
                <w:b/>
                <w:bCs/>
                <w:color w:val="000000"/>
                <w:sz w:val="24"/>
                <w:szCs w:val="24"/>
                <w:u w:val="single"/>
                <w:lang w:val="ru-UA" w:eastAsia="ru-UA"/>
              </w:rPr>
            </w:pPr>
            <w:r w:rsidRPr="00A2475A">
              <w:rPr>
                <w:rFonts w:ascii="Times New Roman" w:eastAsia="Times New Roman" w:hAnsi="Times New Roman" w:cs="Times New Roman"/>
                <w:b/>
                <w:bCs/>
                <w:color w:val="000000"/>
                <w:sz w:val="24"/>
                <w:szCs w:val="24"/>
                <w:u w:val="single"/>
                <w:lang w:val="ru-UA" w:eastAsia="ru-UA"/>
              </w:rPr>
              <w:lastRenderedPageBreak/>
              <w:t>Устаткування</w:t>
            </w:r>
          </w:p>
        </w:tc>
        <w:tc>
          <w:tcPr>
            <w:tcW w:w="1418" w:type="dxa"/>
            <w:tcBorders>
              <w:top w:val="nil"/>
              <w:left w:val="nil"/>
              <w:bottom w:val="nil"/>
              <w:right w:val="single" w:sz="4" w:space="0" w:color="auto"/>
            </w:tcBorders>
            <w:shd w:val="clear" w:color="auto" w:fill="auto"/>
            <w:hideMark/>
          </w:tcPr>
          <w:p w14:paraId="064CF124" w14:textId="4AD6DF77" w:rsidR="006D4FCF" w:rsidRPr="00A2475A" w:rsidRDefault="006D4FCF" w:rsidP="00B010F3">
            <w:pPr>
              <w:spacing w:after="0" w:line="240" w:lineRule="auto"/>
              <w:jc w:val="center"/>
              <w:rPr>
                <w:rFonts w:ascii="Times New Roman" w:eastAsia="Times New Roman" w:hAnsi="Times New Roman" w:cs="Times New Roman"/>
                <w:b/>
                <w:bCs/>
                <w:color w:val="000000"/>
                <w:sz w:val="24"/>
                <w:szCs w:val="24"/>
                <w:u w:val="single"/>
                <w:lang w:val="ru-UA" w:eastAsia="ru-UA"/>
              </w:rPr>
            </w:pPr>
          </w:p>
        </w:tc>
        <w:tc>
          <w:tcPr>
            <w:tcW w:w="1559" w:type="dxa"/>
            <w:tcBorders>
              <w:top w:val="nil"/>
              <w:left w:val="nil"/>
              <w:bottom w:val="nil"/>
              <w:right w:val="single" w:sz="4" w:space="0" w:color="auto"/>
            </w:tcBorders>
            <w:shd w:val="clear" w:color="auto" w:fill="auto"/>
            <w:hideMark/>
          </w:tcPr>
          <w:p w14:paraId="50CBAD92" w14:textId="3047AA94" w:rsidR="006D4FCF" w:rsidRPr="00A2475A" w:rsidRDefault="006D4FCF" w:rsidP="00B010F3">
            <w:pPr>
              <w:spacing w:after="0" w:line="240" w:lineRule="auto"/>
              <w:jc w:val="center"/>
              <w:rPr>
                <w:rFonts w:ascii="Times New Roman" w:eastAsia="Times New Roman" w:hAnsi="Times New Roman" w:cs="Times New Roman"/>
                <w:b/>
                <w:bCs/>
                <w:color w:val="000000"/>
                <w:sz w:val="24"/>
                <w:szCs w:val="24"/>
                <w:u w:val="single"/>
                <w:lang w:val="ru-UA" w:eastAsia="ru-UA"/>
              </w:rPr>
            </w:pPr>
          </w:p>
        </w:tc>
      </w:tr>
      <w:tr w:rsidR="006D4FCF" w:rsidRPr="006D4FCF" w14:paraId="3A4052F2"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7CD0D9C9" w14:textId="6DB69A67"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60</w:t>
            </w:r>
          </w:p>
        </w:tc>
        <w:tc>
          <w:tcPr>
            <w:tcW w:w="4829" w:type="dxa"/>
            <w:vMerge w:val="restart"/>
            <w:tcBorders>
              <w:top w:val="nil"/>
              <w:left w:val="single" w:sz="4" w:space="0" w:color="auto"/>
              <w:bottom w:val="single" w:sz="4" w:space="0" w:color="auto"/>
              <w:right w:val="nil"/>
            </w:tcBorders>
            <w:shd w:val="clear" w:color="auto" w:fill="auto"/>
            <w:hideMark/>
          </w:tcPr>
          <w:p w14:paraId="75867786" w14:textId="6E3D52F5"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Відеокамера ZIP-5241DLM-X12CP для</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розпізнавання номерних знаків</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2A4584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5DB545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20</w:t>
            </w:r>
          </w:p>
        </w:tc>
      </w:tr>
      <w:tr w:rsidR="006D4FCF" w:rsidRPr="006D4FCF" w14:paraId="120DE7D7" w14:textId="77777777" w:rsidTr="007F2F8D">
        <w:trPr>
          <w:trHeight w:val="450"/>
          <w:jc w:val="center"/>
        </w:trPr>
        <w:tc>
          <w:tcPr>
            <w:tcW w:w="699" w:type="dxa"/>
            <w:vMerge/>
            <w:tcBorders>
              <w:top w:val="single" w:sz="4" w:space="0" w:color="auto"/>
              <w:left w:val="single" w:sz="8" w:space="0" w:color="auto"/>
              <w:right w:val="single" w:sz="4" w:space="0" w:color="auto"/>
            </w:tcBorders>
            <w:vAlign w:val="center"/>
            <w:hideMark/>
          </w:tcPr>
          <w:p w14:paraId="50BADB9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1B1DFE20"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68AAC98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7B01E07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4D7416E"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960DC83" w14:textId="70E4D0E9"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61</w:t>
            </w:r>
          </w:p>
        </w:tc>
        <w:tc>
          <w:tcPr>
            <w:tcW w:w="4829" w:type="dxa"/>
            <w:vMerge w:val="restart"/>
            <w:tcBorders>
              <w:top w:val="nil"/>
              <w:left w:val="single" w:sz="4" w:space="0" w:color="auto"/>
              <w:bottom w:val="nil"/>
              <w:right w:val="nil"/>
            </w:tcBorders>
            <w:shd w:val="clear" w:color="auto" w:fill="auto"/>
            <w:hideMark/>
          </w:tcPr>
          <w:p w14:paraId="3EA43641" w14:textId="0331137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Відеокамера ZIP-1025EBR-SRPRO-DUPZ</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оглядова</w:t>
            </w:r>
          </w:p>
        </w:tc>
        <w:tc>
          <w:tcPr>
            <w:tcW w:w="1418" w:type="dxa"/>
            <w:vMerge w:val="restart"/>
            <w:tcBorders>
              <w:top w:val="nil"/>
              <w:left w:val="single" w:sz="4" w:space="0" w:color="auto"/>
              <w:bottom w:val="nil"/>
              <w:right w:val="single" w:sz="4" w:space="0" w:color="auto"/>
            </w:tcBorders>
            <w:shd w:val="clear" w:color="auto" w:fill="auto"/>
            <w:hideMark/>
          </w:tcPr>
          <w:p w14:paraId="3CC228C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FA3AAA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59</w:t>
            </w:r>
          </w:p>
        </w:tc>
      </w:tr>
      <w:tr w:rsidR="006D4FCF" w:rsidRPr="006D4FCF" w14:paraId="0D488E8C"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10F5F49A"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9BE7635"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AC9A67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50433E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498059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5F730C1" w14:textId="2B60EE3B"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62</w:t>
            </w:r>
          </w:p>
        </w:tc>
        <w:tc>
          <w:tcPr>
            <w:tcW w:w="4829" w:type="dxa"/>
            <w:vMerge w:val="restart"/>
            <w:tcBorders>
              <w:top w:val="nil"/>
              <w:left w:val="single" w:sz="4" w:space="0" w:color="auto"/>
              <w:bottom w:val="nil"/>
              <w:right w:val="nil"/>
            </w:tcBorders>
            <w:shd w:val="clear" w:color="auto" w:fill="auto"/>
            <w:hideMark/>
          </w:tcPr>
          <w:p w14:paraId="6C00ADB6" w14:textId="0445CA4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Програмне забезпечення САМАР діспетчер,</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включаючи інтерактивну карту</w:t>
            </w:r>
          </w:p>
        </w:tc>
        <w:tc>
          <w:tcPr>
            <w:tcW w:w="1418" w:type="dxa"/>
            <w:vMerge w:val="restart"/>
            <w:tcBorders>
              <w:top w:val="nil"/>
              <w:left w:val="single" w:sz="4" w:space="0" w:color="auto"/>
              <w:bottom w:val="nil"/>
              <w:right w:val="single" w:sz="4" w:space="0" w:color="auto"/>
            </w:tcBorders>
            <w:shd w:val="clear" w:color="auto" w:fill="auto"/>
            <w:hideMark/>
          </w:tcPr>
          <w:p w14:paraId="7115213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2A73B3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19AB86D6"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071B9D2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1F4C48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624264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3DCD38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7F63E01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FACD720" w14:textId="120E1DB7"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63</w:t>
            </w:r>
          </w:p>
        </w:tc>
        <w:tc>
          <w:tcPr>
            <w:tcW w:w="4829" w:type="dxa"/>
            <w:vMerge w:val="restart"/>
            <w:tcBorders>
              <w:top w:val="nil"/>
              <w:left w:val="single" w:sz="4" w:space="0" w:color="auto"/>
              <w:bottom w:val="nil"/>
              <w:right w:val="nil"/>
            </w:tcBorders>
            <w:shd w:val="clear" w:color="auto" w:fill="auto"/>
            <w:hideMark/>
          </w:tcPr>
          <w:p w14:paraId="577461EB" w14:textId="588F155E"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Комплекс ZIP-SFC vers. 0.1 (детекція</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обличча водія/пасажира, розпізнавання</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номерних знаків, марки, моделі)</w:t>
            </w:r>
          </w:p>
        </w:tc>
        <w:tc>
          <w:tcPr>
            <w:tcW w:w="1418" w:type="dxa"/>
            <w:vMerge w:val="restart"/>
            <w:tcBorders>
              <w:top w:val="nil"/>
              <w:left w:val="single" w:sz="4" w:space="0" w:color="auto"/>
              <w:bottom w:val="nil"/>
              <w:right w:val="single" w:sz="4" w:space="0" w:color="auto"/>
            </w:tcBorders>
            <w:shd w:val="clear" w:color="auto" w:fill="auto"/>
            <w:hideMark/>
          </w:tcPr>
          <w:p w14:paraId="26DD46C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1F1AC1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6EB07DC4"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3598EE9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CD8052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649A61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276B2A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56C016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2073D09" w14:textId="0E9E59A8"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64</w:t>
            </w:r>
          </w:p>
        </w:tc>
        <w:tc>
          <w:tcPr>
            <w:tcW w:w="4829" w:type="dxa"/>
            <w:vMerge w:val="restart"/>
            <w:tcBorders>
              <w:top w:val="nil"/>
              <w:left w:val="single" w:sz="4" w:space="0" w:color="auto"/>
              <w:bottom w:val="nil"/>
              <w:right w:val="nil"/>
            </w:tcBorders>
            <w:shd w:val="clear" w:color="auto" w:fill="auto"/>
            <w:hideMark/>
          </w:tcPr>
          <w:p w14:paraId="0A5034B5" w14:textId="6F6747B4"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Ліцензія САМАР - розпізнавання державних</w:t>
            </w:r>
            <w:r w:rsidR="00080F33">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номерних знаків</w:t>
            </w:r>
          </w:p>
        </w:tc>
        <w:tc>
          <w:tcPr>
            <w:tcW w:w="1418" w:type="dxa"/>
            <w:vMerge w:val="restart"/>
            <w:tcBorders>
              <w:top w:val="nil"/>
              <w:left w:val="single" w:sz="4" w:space="0" w:color="auto"/>
              <w:bottom w:val="nil"/>
              <w:right w:val="single" w:sz="4" w:space="0" w:color="auto"/>
            </w:tcBorders>
            <w:shd w:val="clear" w:color="auto" w:fill="auto"/>
            <w:hideMark/>
          </w:tcPr>
          <w:p w14:paraId="4202A80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AF49E5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22</w:t>
            </w:r>
          </w:p>
        </w:tc>
      </w:tr>
      <w:tr w:rsidR="006D4FCF" w:rsidRPr="006D4FCF" w14:paraId="5A9D759B"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B7E4EB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0FEB08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5C7DDC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F94CD8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23637EC"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4942902A" w14:textId="797A2E03"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65</w:t>
            </w:r>
          </w:p>
        </w:tc>
        <w:tc>
          <w:tcPr>
            <w:tcW w:w="4829" w:type="dxa"/>
            <w:vMerge w:val="restart"/>
            <w:tcBorders>
              <w:top w:val="nil"/>
              <w:left w:val="single" w:sz="4" w:space="0" w:color="auto"/>
              <w:bottom w:val="nil"/>
              <w:right w:val="nil"/>
            </w:tcBorders>
            <w:shd w:val="clear" w:color="auto" w:fill="auto"/>
            <w:hideMark/>
          </w:tcPr>
          <w:p w14:paraId="04A16A0B" w14:textId="77777777" w:rsidR="00080F33"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Джерело безперебійного живлення</w:t>
            </w:r>
          </w:p>
          <w:p w14:paraId="6180987A" w14:textId="375CF7F6"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ZIP-IPSS-0512</w:t>
            </w:r>
          </w:p>
        </w:tc>
        <w:tc>
          <w:tcPr>
            <w:tcW w:w="1418" w:type="dxa"/>
            <w:vMerge w:val="restart"/>
            <w:tcBorders>
              <w:top w:val="nil"/>
              <w:left w:val="single" w:sz="4" w:space="0" w:color="auto"/>
              <w:bottom w:val="nil"/>
              <w:right w:val="single" w:sz="4" w:space="0" w:color="auto"/>
            </w:tcBorders>
            <w:shd w:val="clear" w:color="auto" w:fill="auto"/>
            <w:hideMark/>
          </w:tcPr>
          <w:p w14:paraId="1D66703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DEAC28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59D33BAD"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50C221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3E8C95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48123D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949A88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9F6EF7E"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355E958" w14:textId="34F68E77"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66</w:t>
            </w:r>
          </w:p>
        </w:tc>
        <w:tc>
          <w:tcPr>
            <w:tcW w:w="4829" w:type="dxa"/>
            <w:vMerge w:val="restart"/>
            <w:tcBorders>
              <w:top w:val="nil"/>
              <w:left w:val="single" w:sz="4" w:space="0" w:color="auto"/>
              <w:bottom w:val="nil"/>
              <w:right w:val="nil"/>
            </w:tcBorders>
            <w:shd w:val="clear" w:color="auto" w:fill="auto"/>
            <w:hideMark/>
          </w:tcPr>
          <w:p w14:paraId="2E70E66C" w14:textId="3F6DDB06"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Жорсткий диск Western Digital 6TB Purple</w:t>
            </w:r>
          </w:p>
        </w:tc>
        <w:tc>
          <w:tcPr>
            <w:tcW w:w="1418" w:type="dxa"/>
            <w:vMerge w:val="restart"/>
            <w:tcBorders>
              <w:top w:val="nil"/>
              <w:left w:val="single" w:sz="4" w:space="0" w:color="auto"/>
              <w:bottom w:val="nil"/>
              <w:right w:val="single" w:sz="4" w:space="0" w:color="auto"/>
            </w:tcBorders>
            <w:shd w:val="clear" w:color="auto" w:fill="auto"/>
            <w:hideMark/>
          </w:tcPr>
          <w:p w14:paraId="3C448F0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2D30F36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17</w:t>
            </w:r>
          </w:p>
        </w:tc>
      </w:tr>
      <w:tr w:rsidR="006D4FCF" w:rsidRPr="006D4FCF" w14:paraId="586CC31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14E8147"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6F9CE9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7877E89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B22283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7176EB6" w14:textId="77777777" w:rsidTr="00A017AF">
        <w:trPr>
          <w:trHeight w:val="5103"/>
          <w:jc w:val="center"/>
        </w:trPr>
        <w:tc>
          <w:tcPr>
            <w:tcW w:w="699" w:type="dxa"/>
            <w:vMerge w:val="restart"/>
            <w:tcBorders>
              <w:top w:val="nil"/>
              <w:left w:val="single" w:sz="8" w:space="0" w:color="auto"/>
              <w:right w:val="single" w:sz="4" w:space="0" w:color="auto"/>
            </w:tcBorders>
            <w:shd w:val="clear" w:color="auto" w:fill="auto"/>
            <w:hideMark/>
          </w:tcPr>
          <w:p w14:paraId="2FDC202C" w14:textId="10960677"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67</w:t>
            </w:r>
          </w:p>
        </w:tc>
        <w:tc>
          <w:tcPr>
            <w:tcW w:w="4829" w:type="dxa"/>
            <w:vMerge w:val="restart"/>
            <w:tcBorders>
              <w:top w:val="nil"/>
              <w:left w:val="single" w:sz="4" w:space="0" w:color="auto"/>
              <w:right w:val="nil"/>
            </w:tcBorders>
            <w:shd w:val="clear" w:color="auto" w:fill="auto"/>
            <w:hideMark/>
          </w:tcPr>
          <w:p w14:paraId="48A8FDA8" w14:textId="2DF252EE" w:rsidR="006D4FCF" w:rsidRPr="00A2475A" w:rsidRDefault="001E220D" w:rsidP="006D4FCF">
            <w:pPr>
              <w:spacing w:after="0" w:line="240" w:lineRule="auto"/>
              <w:rPr>
                <w:rFonts w:ascii="Times New Roman" w:eastAsia="Times New Roman" w:hAnsi="Times New Roman" w:cs="Times New Roman"/>
                <w:color w:val="000000"/>
                <w:sz w:val="24"/>
                <w:szCs w:val="24"/>
                <w:lang w:val="ru-UA" w:eastAsia="ru-UA"/>
              </w:rPr>
            </w:pPr>
            <w:r w:rsidRPr="001E220D">
              <w:rPr>
                <w:rFonts w:ascii="Times New Roman" w:eastAsia="Times New Roman" w:hAnsi="Times New Roman" w:cs="Times New Roman"/>
                <w:color w:val="000000"/>
                <w:sz w:val="24"/>
                <w:szCs w:val="24"/>
                <w:lang w:val="ru-UA" w:eastAsia="ru-UA"/>
              </w:rPr>
              <w:t>Автоматизоване робоче місце з можливістю підключення одного монітору з Full HD якістю( Процесор – Intel, серія процесора -Intel Core i5. Покоління процесора Intel - 9-th generation, кількість ядер - 6 ядер. Частота процесора, ГГц - 2.9, кількість потоків - 6 потоків. Материнська плата – сокет 1151Чіпсет - Intel Z390. Тип відеокарти – вбудована. Виробник чіпа відеокарти – Intel, модель відеокарти - UHD Graphics 630. Оперативна пам'ять- 16 ГБ. Тип пам'яті - DDR4. Частота встановленої пам'яті - 2666 МГц. Типи внутрішніх накопичувачів - HDD, SSD, обсяг HDD - 2 ТБ, обсяг SSD - 250 ГБ, оптичний привід - DVD ± RW. Аудіоконтролер - Realtek ALC892. Провідна мережа (LAN) - 10/100/1000 Мбіт / с. Зовнішні порти і роз'єми - 6 х Audio, 2 x USB 3.1 Gen1 Type A, 1 x DVI-D, 1 x USB 3.1 Type-C, 1 х Display port, 1 х Microphone, 4 x USB 2.0, 1 x Нeadphone, 1 x PS / 2, 1 x USB 3.0, 1 x RJ45. Потужність блоку живлення - 600 Вт</w:t>
            </w:r>
          </w:p>
        </w:tc>
        <w:tc>
          <w:tcPr>
            <w:tcW w:w="1418" w:type="dxa"/>
            <w:vMerge w:val="restart"/>
            <w:tcBorders>
              <w:top w:val="nil"/>
              <w:left w:val="single" w:sz="4" w:space="0" w:color="auto"/>
              <w:right w:val="single" w:sz="4" w:space="0" w:color="auto"/>
            </w:tcBorders>
            <w:shd w:val="clear" w:color="auto" w:fill="auto"/>
            <w:hideMark/>
          </w:tcPr>
          <w:p w14:paraId="1617E9E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right w:val="single" w:sz="4" w:space="0" w:color="auto"/>
            </w:tcBorders>
            <w:shd w:val="clear" w:color="auto" w:fill="auto"/>
            <w:hideMark/>
          </w:tcPr>
          <w:p w14:paraId="2E741A0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r>
      <w:tr w:rsidR="006D4FCF" w:rsidRPr="006D4FCF" w14:paraId="4DFED7B7" w14:textId="77777777" w:rsidTr="007F2F8D">
        <w:trPr>
          <w:trHeight w:val="450"/>
          <w:jc w:val="center"/>
        </w:trPr>
        <w:tc>
          <w:tcPr>
            <w:tcW w:w="699" w:type="dxa"/>
            <w:vMerge/>
            <w:tcBorders>
              <w:left w:val="single" w:sz="8" w:space="0" w:color="auto"/>
              <w:right w:val="single" w:sz="4" w:space="0" w:color="auto"/>
            </w:tcBorders>
            <w:vAlign w:val="center"/>
            <w:hideMark/>
          </w:tcPr>
          <w:p w14:paraId="18FF12B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left w:val="single" w:sz="4" w:space="0" w:color="auto"/>
              <w:right w:val="nil"/>
            </w:tcBorders>
            <w:vAlign w:val="center"/>
            <w:hideMark/>
          </w:tcPr>
          <w:p w14:paraId="6E49E1F0"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left w:val="single" w:sz="4" w:space="0" w:color="auto"/>
              <w:right w:val="single" w:sz="4" w:space="0" w:color="auto"/>
            </w:tcBorders>
            <w:vAlign w:val="center"/>
            <w:hideMark/>
          </w:tcPr>
          <w:p w14:paraId="236D98A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left w:val="single" w:sz="4" w:space="0" w:color="auto"/>
              <w:right w:val="single" w:sz="4" w:space="0" w:color="auto"/>
            </w:tcBorders>
            <w:vAlign w:val="center"/>
            <w:hideMark/>
          </w:tcPr>
          <w:p w14:paraId="3E86A1E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B4C0A65"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36BB1F6E" w14:textId="77777777" w:rsidR="00080F33" w:rsidRDefault="00080F33" w:rsidP="00A017AF">
            <w:pPr>
              <w:spacing w:after="0" w:line="240" w:lineRule="auto"/>
              <w:jc w:val="center"/>
              <w:rPr>
                <w:rFonts w:ascii="Times New Roman" w:eastAsia="Times New Roman" w:hAnsi="Times New Roman" w:cs="Times New Roman"/>
                <w:color w:val="000000"/>
                <w:sz w:val="24"/>
                <w:szCs w:val="24"/>
                <w:lang w:val="uk-UA" w:eastAsia="ru-UA"/>
              </w:rPr>
            </w:pPr>
          </w:p>
          <w:p w14:paraId="31C62767" w14:textId="376EF509"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68</w:t>
            </w:r>
          </w:p>
        </w:tc>
        <w:tc>
          <w:tcPr>
            <w:tcW w:w="4829" w:type="dxa"/>
            <w:vMerge w:val="restart"/>
            <w:tcBorders>
              <w:top w:val="nil"/>
              <w:left w:val="single" w:sz="4" w:space="0" w:color="auto"/>
              <w:bottom w:val="single" w:sz="4" w:space="0" w:color="auto"/>
              <w:right w:val="nil"/>
            </w:tcBorders>
            <w:shd w:val="clear" w:color="auto" w:fill="auto"/>
            <w:hideMark/>
          </w:tcPr>
          <w:p w14:paraId="0D42F90A" w14:textId="77777777" w:rsidR="00080F33" w:rsidRDefault="00080F33" w:rsidP="006D4FCF">
            <w:pPr>
              <w:spacing w:after="0" w:line="240" w:lineRule="auto"/>
              <w:rPr>
                <w:rFonts w:ascii="Times New Roman" w:eastAsia="Times New Roman" w:hAnsi="Times New Roman" w:cs="Times New Roman"/>
                <w:color w:val="000000"/>
                <w:sz w:val="24"/>
                <w:szCs w:val="24"/>
                <w:lang w:val="ru-UA" w:eastAsia="ru-UA"/>
              </w:rPr>
            </w:pPr>
          </w:p>
          <w:p w14:paraId="1BF2636C" w14:textId="43B18B8A"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Мережевий комутатор HR901-AFGM-82NS</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D38EBB7" w14:textId="77777777" w:rsidR="00080F33" w:rsidRDefault="00080F33" w:rsidP="00B010F3">
            <w:pPr>
              <w:spacing w:after="0" w:line="240" w:lineRule="auto"/>
              <w:jc w:val="center"/>
              <w:rPr>
                <w:rFonts w:ascii="Times New Roman" w:eastAsia="Times New Roman" w:hAnsi="Times New Roman" w:cs="Times New Roman"/>
                <w:color w:val="000000"/>
                <w:sz w:val="24"/>
                <w:szCs w:val="24"/>
                <w:lang w:val="ru-UA" w:eastAsia="ru-UA"/>
              </w:rPr>
            </w:pPr>
          </w:p>
          <w:p w14:paraId="3CDCF403" w14:textId="5D58A82F"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E9EB459" w14:textId="77777777" w:rsidR="00080F33" w:rsidRDefault="00080F33" w:rsidP="00B010F3">
            <w:pPr>
              <w:spacing w:after="0" w:line="240" w:lineRule="auto"/>
              <w:jc w:val="center"/>
              <w:rPr>
                <w:rFonts w:ascii="Times New Roman" w:eastAsia="Times New Roman" w:hAnsi="Times New Roman" w:cs="Times New Roman"/>
                <w:color w:val="000000"/>
                <w:sz w:val="24"/>
                <w:szCs w:val="24"/>
                <w:lang w:val="ru-UA" w:eastAsia="ru-UA"/>
              </w:rPr>
            </w:pPr>
          </w:p>
          <w:p w14:paraId="0389DF66" w14:textId="7BB7A0BF"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12</w:t>
            </w:r>
          </w:p>
        </w:tc>
      </w:tr>
      <w:tr w:rsidR="006D4FCF" w:rsidRPr="006D4FCF" w14:paraId="2E465300" w14:textId="77777777" w:rsidTr="007F2F8D">
        <w:trPr>
          <w:trHeight w:val="552"/>
          <w:jc w:val="center"/>
        </w:trPr>
        <w:tc>
          <w:tcPr>
            <w:tcW w:w="699" w:type="dxa"/>
            <w:vMerge/>
            <w:tcBorders>
              <w:top w:val="single" w:sz="4" w:space="0" w:color="auto"/>
              <w:left w:val="single" w:sz="8" w:space="0" w:color="auto"/>
              <w:right w:val="single" w:sz="4" w:space="0" w:color="auto"/>
            </w:tcBorders>
            <w:vAlign w:val="center"/>
            <w:hideMark/>
          </w:tcPr>
          <w:p w14:paraId="0F37A354"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599CE6A8"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7349A13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6ABB4B5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9684F8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6438632E" w14:textId="37EFFD90" w:rsidR="006D4FCF" w:rsidRPr="00A2475A" w:rsidRDefault="007F2F8D" w:rsidP="00A017AF">
            <w:pPr>
              <w:spacing w:after="0" w:line="240" w:lineRule="auto"/>
              <w:jc w:val="center"/>
              <w:rPr>
                <w:rFonts w:ascii="Times New Roman" w:eastAsia="Times New Roman" w:hAnsi="Times New Roman" w:cs="Times New Roman"/>
                <w:color w:val="000000"/>
                <w:sz w:val="24"/>
                <w:szCs w:val="24"/>
                <w:lang w:val="ru-UA" w:eastAsia="ru-UA"/>
              </w:rPr>
            </w:pPr>
            <w:r>
              <w:rPr>
                <w:rFonts w:ascii="Times New Roman" w:eastAsia="Times New Roman" w:hAnsi="Times New Roman" w:cs="Times New Roman"/>
                <w:color w:val="000000"/>
                <w:sz w:val="24"/>
                <w:szCs w:val="24"/>
                <w:lang w:val="uk-UA" w:eastAsia="ru-UA"/>
              </w:rPr>
              <w:lastRenderedPageBreak/>
              <w:t>6</w:t>
            </w:r>
            <w:r w:rsidR="006D4FCF" w:rsidRPr="00A2475A">
              <w:rPr>
                <w:rFonts w:ascii="Times New Roman" w:eastAsia="Times New Roman" w:hAnsi="Times New Roman" w:cs="Times New Roman"/>
                <w:color w:val="000000"/>
                <w:sz w:val="24"/>
                <w:szCs w:val="24"/>
                <w:lang w:val="ru-UA" w:eastAsia="ru-UA"/>
              </w:rPr>
              <w:t>9</w:t>
            </w:r>
          </w:p>
        </w:tc>
        <w:tc>
          <w:tcPr>
            <w:tcW w:w="4829" w:type="dxa"/>
            <w:vMerge w:val="restart"/>
            <w:tcBorders>
              <w:top w:val="nil"/>
              <w:left w:val="single" w:sz="4" w:space="0" w:color="auto"/>
              <w:bottom w:val="nil"/>
              <w:right w:val="nil"/>
            </w:tcBorders>
            <w:shd w:val="clear" w:color="auto" w:fill="auto"/>
            <w:hideMark/>
          </w:tcPr>
          <w:p w14:paraId="122E823D"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Відеореєстратор ZIP-NVR408-64E</w:t>
            </w:r>
          </w:p>
        </w:tc>
        <w:tc>
          <w:tcPr>
            <w:tcW w:w="1418" w:type="dxa"/>
            <w:vMerge w:val="restart"/>
            <w:tcBorders>
              <w:top w:val="nil"/>
              <w:left w:val="single" w:sz="4" w:space="0" w:color="auto"/>
              <w:bottom w:val="nil"/>
              <w:right w:val="single" w:sz="4" w:space="0" w:color="auto"/>
            </w:tcBorders>
            <w:shd w:val="clear" w:color="auto" w:fill="auto"/>
            <w:hideMark/>
          </w:tcPr>
          <w:p w14:paraId="1D47079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48FB3D3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6CA91B06"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1BEF09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235DF77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6EA9C7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181691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1378D8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85A16EF" w14:textId="7B0F9332"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70</w:t>
            </w:r>
          </w:p>
        </w:tc>
        <w:tc>
          <w:tcPr>
            <w:tcW w:w="4829" w:type="dxa"/>
            <w:vMerge w:val="restart"/>
            <w:tcBorders>
              <w:top w:val="nil"/>
              <w:left w:val="single" w:sz="4" w:space="0" w:color="auto"/>
              <w:bottom w:val="nil"/>
              <w:right w:val="nil"/>
            </w:tcBorders>
            <w:shd w:val="clear" w:color="auto" w:fill="auto"/>
            <w:hideMark/>
          </w:tcPr>
          <w:p w14:paraId="707822B3" w14:textId="77777777" w:rsidR="008626F7"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Сервер Supermicro SYS-6029P-TR 19"</w:t>
            </w:r>
          </w:p>
          <w:p w14:paraId="2755BF72" w14:textId="3CED7D65"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(ПО</w:t>
            </w:r>
            <w:r w:rsidR="008626F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САМАР)</w:t>
            </w:r>
          </w:p>
        </w:tc>
        <w:tc>
          <w:tcPr>
            <w:tcW w:w="1418" w:type="dxa"/>
            <w:vMerge w:val="restart"/>
            <w:tcBorders>
              <w:top w:val="nil"/>
              <w:left w:val="single" w:sz="4" w:space="0" w:color="auto"/>
              <w:bottom w:val="nil"/>
              <w:right w:val="single" w:sz="4" w:space="0" w:color="auto"/>
            </w:tcBorders>
            <w:shd w:val="clear" w:color="auto" w:fill="auto"/>
            <w:hideMark/>
          </w:tcPr>
          <w:p w14:paraId="1F9E392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403649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6A520AEB"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2B3DAAF2"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2B24987"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CBB6CE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D4E925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506C122"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6256AC8" w14:textId="25BAD3F5"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71</w:t>
            </w:r>
          </w:p>
        </w:tc>
        <w:tc>
          <w:tcPr>
            <w:tcW w:w="4829" w:type="dxa"/>
            <w:vMerge w:val="restart"/>
            <w:tcBorders>
              <w:top w:val="nil"/>
              <w:left w:val="single" w:sz="4" w:space="0" w:color="auto"/>
              <w:bottom w:val="nil"/>
              <w:right w:val="nil"/>
            </w:tcBorders>
            <w:shd w:val="clear" w:color="auto" w:fill="auto"/>
            <w:hideMark/>
          </w:tcPr>
          <w:p w14:paraId="7D3D20A6" w14:textId="7E81E1AC"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Монітор LED 55" з настінним кронштейном</w:t>
            </w:r>
          </w:p>
        </w:tc>
        <w:tc>
          <w:tcPr>
            <w:tcW w:w="1418" w:type="dxa"/>
            <w:vMerge w:val="restart"/>
            <w:tcBorders>
              <w:top w:val="nil"/>
              <w:left w:val="single" w:sz="4" w:space="0" w:color="auto"/>
              <w:bottom w:val="nil"/>
              <w:right w:val="single" w:sz="4" w:space="0" w:color="auto"/>
            </w:tcBorders>
            <w:shd w:val="clear" w:color="auto" w:fill="auto"/>
            <w:hideMark/>
          </w:tcPr>
          <w:p w14:paraId="2D1A8DF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6EC635B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10830C88"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2F2C1CAE"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AB51BAB"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0F3340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D20DB2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93E417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34C12C28" w14:textId="05FACD30"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72</w:t>
            </w:r>
          </w:p>
        </w:tc>
        <w:tc>
          <w:tcPr>
            <w:tcW w:w="4829" w:type="dxa"/>
            <w:vMerge w:val="restart"/>
            <w:tcBorders>
              <w:top w:val="nil"/>
              <w:left w:val="single" w:sz="4" w:space="0" w:color="auto"/>
              <w:bottom w:val="nil"/>
              <w:right w:val="nil"/>
            </w:tcBorders>
            <w:shd w:val="clear" w:color="auto" w:fill="auto"/>
            <w:hideMark/>
          </w:tcPr>
          <w:p w14:paraId="1611E164" w14:textId="5EFFA01F"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Програмний модуль САМАР, приєднання</w:t>
            </w:r>
            <w:r w:rsidR="008626F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до головного об'єднаного серверу системи "Unified video surveillance server"</w:t>
            </w:r>
          </w:p>
        </w:tc>
        <w:tc>
          <w:tcPr>
            <w:tcW w:w="1418" w:type="dxa"/>
            <w:vMerge w:val="restart"/>
            <w:tcBorders>
              <w:top w:val="nil"/>
              <w:left w:val="single" w:sz="4" w:space="0" w:color="auto"/>
              <w:bottom w:val="nil"/>
              <w:right w:val="single" w:sz="4" w:space="0" w:color="auto"/>
            </w:tcBorders>
            <w:shd w:val="clear" w:color="auto" w:fill="auto"/>
            <w:hideMark/>
          </w:tcPr>
          <w:p w14:paraId="4700747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7801F5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3424D444"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34624062"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1B10A0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FDBE85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26C69D5"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57DA8A01"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304DC188" w14:textId="37876528"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73</w:t>
            </w:r>
          </w:p>
        </w:tc>
        <w:tc>
          <w:tcPr>
            <w:tcW w:w="4829" w:type="dxa"/>
            <w:vMerge w:val="restart"/>
            <w:tcBorders>
              <w:top w:val="nil"/>
              <w:left w:val="single" w:sz="4" w:space="0" w:color="auto"/>
              <w:bottom w:val="nil"/>
              <w:right w:val="nil"/>
            </w:tcBorders>
            <w:shd w:val="clear" w:color="auto" w:fill="auto"/>
            <w:hideMark/>
          </w:tcPr>
          <w:p w14:paraId="370CEABA" w14:textId="3A9E88A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Сервер Supermicro SYS-5019C-LTR (WEB</w:t>
            </w:r>
            <w:r w:rsidR="008626F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ПО САМАР), Linux</w:t>
            </w:r>
          </w:p>
        </w:tc>
        <w:tc>
          <w:tcPr>
            <w:tcW w:w="1418" w:type="dxa"/>
            <w:vMerge w:val="restart"/>
            <w:tcBorders>
              <w:top w:val="nil"/>
              <w:left w:val="single" w:sz="4" w:space="0" w:color="auto"/>
              <w:bottom w:val="nil"/>
              <w:right w:val="single" w:sz="4" w:space="0" w:color="auto"/>
            </w:tcBorders>
            <w:shd w:val="clear" w:color="auto" w:fill="auto"/>
            <w:hideMark/>
          </w:tcPr>
          <w:p w14:paraId="0595A50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8E8037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315C93A7"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75ED400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9896C2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808375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E3EFC2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804FC22"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3A0F4AD" w14:textId="33C4E76A"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74</w:t>
            </w:r>
          </w:p>
        </w:tc>
        <w:tc>
          <w:tcPr>
            <w:tcW w:w="4829" w:type="dxa"/>
            <w:vMerge w:val="restart"/>
            <w:tcBorders>
              <w:top w:val="nil"/>
              <w:left w:val="single" w:sz="4" w:space="0" w:color="auto"/>
              <w:bottom w:val="nil"/>
              <w:right w:val="nil"/>
            </w:tcBorders>
            <w:shd w:val="clear" w:color="auto" w:fill="auto"/>
            <w:hideMark/>
          </w:tcPr>
          <w:p w14:paraId="44EDBF0C" w14:textId="26619BE0"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Карта пам'яті Western Digital MEMORY</w:t>
            </w:r>
            <w:r w:rsidR="008626F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MICRO SDXC QD101 64GB UHS-I</w:t>
            </w:r>
            <w:r w:rsidR="008626F7">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WDD064G1P0C WDC</w:t>
            </w:r>
          </w:p>
        </w:tc>
        <w:tc>
          <w:tcPr>
            <w:tcW w:w="1418" w:type="dxa"/>
            <w:vMerge w:val="restart"/>
            <w:tcBorders>
              <w:top w:val="nil"/>
              <w:left w:val="single" w:sz="4" w:space="0" w:color="auto"/>
              <w:bottom w:val="nil"/>
              <w:right w:val="single" w:sz="4" w:space="0" w:color="auto"/>
            </w:tcBorders>
            <w:shd w:val="clear" w:color="auto" w:fill="auto"/>
            <w:hideMark/>
          </w:tcPr>
          <w:p w14:paraId="6FC705A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4131A14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80</w:t>
            </w:r>
          </w:p>
        </w:tc>
      </w:tr>
      <w:tr w:rsidR="006D4FCF" w:rsidRPr="006D4FCF" w14:paraId="0BBF0507"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624967EF"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F90F4D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270CEE5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36202F3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AFD1F05" w14:textId="77777777" w:rsidTr="00A017AF">
        <w:trPr>
          <w:trHeight w:val="450"/>
          <w:jc w:val="center"/>
        </w:trPr>
        <w:tc>
          <w:tcPr>
            <w:tcW w:w="699" w:type="dxa"/>
            <w:vMerge w:val="restart"/>
            <w:tcBorders>
              <w:left w:val="single" w:sz="8" w:space="0" w:color="auto"/>
              <w:bottom w:val="nil"/>
              <w:right w:val="single" w:sz="4" w:space="0" w:color="auto"/>
            </w:tcBorders>
            <w:shd w:val="clear" w:color="auto" w:fill="auto"/>
            <w:hideMark/>
          </w:tcPr>
          <w:p w14:paraId="0124FF18" w14:textId="1F351D78"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75</w:t>
            </w:r>
          </w:p>
        </w:tc>
        <w:tc>
          <w:tcPr>
            <w:tcW w:w="4829" w:type="dxa"/>
            <w:vMerge w:val="restart"/>
            <w:tcBorders>
              <w:left w:val="single" w:sz="4" w:space="0" w:color="auto"/>
              <w:bottom w:val="nil"/>
              <w:right w:val="nil"/>
            </w:tcBorders>
            <w:shd w:val="clear" w:color="auto" w:fill="auto"/>
            <w:hideMark/>
          </w:tcPr>
          <w:p w14:paraId="505DFC7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Акумуляторна батарея 12 В, 17 А/г</w:t>
            </w:r>
          </w:p>
        </w:tc>
        <w:tc>
          <w:tcPr>
            <w:tcW w:w="1418" w:type="dxa"/>
            <w:vMerge w:val="restart"/>
            <w:tcBorders>
              <w:left w:val="single" w:sz="4" w:space="0" w:color="auto"/>
              <w:bottom w:val="nil"/>
              <w:right w:val="single" w:sz="4" w:space="0" w:color="auto"/>
            </w:tcBorders>
            <w:shd w:val="clear" w:color="auto" w:fill="auto"/>
            <w:hideMark/>
          </w:tcPr>
          <w:p w14:paraId="40AA6A4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left w:val="single" w:sz="4" w:space="0" w:color="auto"/>
              <w:bottom w:val="nil"/>
              <w:right w:val="single" w:sz="4" w:space="0" w:color="auto"/>
            </w:tcBorders>
            <w:shd w:val="clear" w:color="auto" w:fill="auto"/>
            <w:hideMark/>
          </w:tcPr>
          <w:p w14:paraId="64BBFD9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23</w:t>
            </w:r>
          </w:p>
        </w:tc>
      </w:tr>
      <w:tr w:rsidR="006D4FCF" w:rsidRPr="006D4FCF" w14:paraId="7CE4370C"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7B9BB20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3F3791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6E78676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C22C4C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2B2FE55F"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DA022CF" w14:textId="1C8F56BE"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76</w:t>
            </w:r>
          </w:p>
        </w:tc>
        <w:tc>
          <w:tcPr>
            <w:tcW w:w="4829" w:type="dxa"/>
            <w:vMerge w:val="restart"/>
            <w:tcBorders>
              <w:top w:val="nil"/>
              <w:left w:val="single" w:sz="4" w:space="0" w:color="auto"/>
              <w:bottom w:val="nil"/>
              <w:right w:val="nil"/>
            </w:tcBorders>
            <w:shd w:val="clear" w:color="auto" w:fill="auto"/>
            <w:hideMark/>
          </w:tcPr>
          <w:p w14:paraId="5582D699" w14:textId="4ACD4800"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Подовжувач PoE HRE-PE08-SV</w:t>
            </w:r>
          </w:p>
        </w:tc>
        <w:tc>
          <w:tcPr>
            <w:tcW w:w="1418" w:type="dxa"/>
            <w:vMerge w:val="restart"/>
            <w:tcBorders>
              <w:top w:val="nil"/>
              <w:left w:val="single" w:sz="4" w:space="0" w:color="auto"/>
              <w:bottom w:val="nil"/>
              <w:right w:val="single" w:sz="4" w:space="0" w:color="auto"/>
            </w:tcBorders>
            <w:shd w:val="clear" w:color="auto" w:fill="auto"/>
            <w:hideMark/>
          </w:tcPr>
          <w:p w14:paraId="176F998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2F60AF4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27</w:t>
            </w:r>
          </w:p>
        </w:tc>
      </w:tr>
      <w:tr w:rsidR="006D4FCF" w:rsidRPr="006D4FCF" w14:paraId="3B8D5F2A"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77F2D0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C0BD4EA"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CF3F93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46AB7AA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97D7844"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29A063E" w14:textId="4220258C"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77</w:t>
            </w:r>
          </w:p>
        </w:tc>
        <w:tc>
          <w:tcPr>
            <w:tcW w:w="4829" w:type="dxa"/>
            <w:vMerge w:val="restart"/>
            <w:tcBorders>
              <w:top w:val="nil"/>
              <w:left w:val="single" w:sz="4" w:space="0" w:color="auto"/>
              <w:bottom w:val="nil"/>
              <w:right w:val="nil"/>
            </w:tcBorders>
            <w:shd w:val="clear" w:color="auto" w:fill="auto"/>
            <w:hideMark/>
          </w:tcPr>
          <w:p w14:paraId="12DB3980" w14:textId="166CFD51"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Подовжувач PoE HRE-PE08-IPC</w:t>
            </w:r>
          </w:p>
        </w:tc>
        <w:tc>
          <w:tcPr>
            <w:tcW w:w="1418" w:type="dxa"/>
            <w:vMerge w:val="restart"/>
            <w:tcBorders>
              <w:top w:val="nil"/>
              <w:left w:val="single" w:sz="4" w:space="0" w:color="auto"/>
              <w:bottom w:val="nil"/>
              <w:right w:val="single" w:sz="4" w:space="0" w:color="auto"/>
            </w:tcBorders>
            <w:shd w:val="clear" w:color="auto" w:fill="auto"/>
            <w:hideMark/>
          </w:tcPr>
          <w:p w14:paraId="7F399FD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60B4F73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27</w:t>
            </w:r>
          </w:p>
        </w:tc>
      </w:tr>
      <w:tr w:rsidR="006D4FCF" w:rsidRPr="006D4FCF" w14:paraId="09ADE400"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7D7B7668"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79B297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69358C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DC0D4B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8A68A33"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53CB125" w14:textId="5202B33B" w:rsidR="006D4FCF" w:rsidRPr="007F2F8D" w:rsidRDefault="007F2F8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78</w:t>
            </w:r>
          </w:p>
        </w:tc>
        <w:tc>
          <w:tcPr>
            <w:tcW w:w="4829" w:type="dxa"/>
            <w:vMerge w:val="restart"/>
            <w:tcBorders>
              <w:top w:val="nil"/>
              <w:left w:val="single" w:sz="4" w:space="0" w:color="auto"/>
              <w:bottom w:val="nil"/>
              <w:right w:val="nil"/>
            </w:tcBorders>
            <w:shd w:val="clear" w:color="auto" w:fill="auto"/>
            <w:hideMark/>
          </w:tcPr>
          <w:p w14:paraId="45B0CA7C" w14:textId="4D2B706B"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Програмний модуль САМАР для</w:t>
            </w:r>
            <w:r w:rsidR="00BD794F">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розпізнавання облич "Face recognition"</w:t>
            </w:r>
          </w:p>
        </w:tc>
        <w:tc>
          <w:tcPr>
            <w:tcW w:w="1418" w:type="dxa"/>
            <w:vMerge w:val="restart"/>
            <w:tcBorders>
              <w:top w:val="nil"/>
              <w:left w:val="single" w:sz="4" w:space="0" w:color="auto"/>
              <w:bottom w:val="nil"/>
              <w:right w:val="single" w:sz="4" w:space="0" w:color="auto"/>
            </w:tcBorders>
            <w:shd w:val="clear" w:color="auto" w:fill="auto"/>
            <w:hideMark/>
          </w:tcPr>
          <w:p w14:paraId="2A54CB5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1209AFB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2EB23E26"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48107907"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702B41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0DC352F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195360B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A90DBE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1F1FD792" w14:textId="12CB9E40"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79</w:t>
            </w:r>
          </w:p>
        </w:tc>
        <w:tc>
          <w:tcPr>
            <w:tcW w:w="4829" w:type="dxa"/>
            <w:vMerge w:val="restart"/>
            <w:tcBorders>
              <w:top w:val="nil"/>
              <w:left w:val="single" w:sz="4" w:space="0" w:color="auto"/>
              <w:bottom w:val="nil"/>
              <w:right w:val="nil"/>
            </w:tcBorders>
            <w:shd w:val="clear" w:color="auto" w:fill="auto"/>
            <w:hideMark/>
          </w:tcPr>
          <w:p w14:paraId="788A9143" w14:textId="6C7C3342"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Програмний модуль САМАР для для</w:t>
            </w:r>
            <w:r w:rsidR="00BD794F">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розпізнавання державних номерних знаків,</w:t>
            </w:r>
            <w:r w:rsidR="00BD794F">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марки, моделі, кольору "Сar recognition"</w:t>
            </w:r>
          </w:p>
        </w:tc>
        <w:tc>
          <w:tcPr>
            <w:tcW w:w="1418" w:type="dxa"/>
            <w:vMerge w:val="restart"/>
            <w:tcBorders>
              <w:top w:val="nil"/>
              <w:left w:val="single" w:sz="4" w:space="0" w:color="auto"/>
              <w:bottom w:val="nil"/>
              <w:right w:val="single" w:sz="4" w:space="0" w:color="auto"/>
            </w:tcBorders>
            <w:shd w:val="clear" w:color="auto" w:fill="auto"/>
            <w:hideMark/>
          </w:tcPr>
          <w:p w14:paraId="76F3AB53" w14:textId="3B9700A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D00963F" w14:textId="5B38F254"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44D62CDB"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42513836"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5BB71508"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9AEB33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E1E209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112934B" w14:textId="77777777" w:rsidTr="00A017AF">
        <w:trPr>
          <w:trHeight w:val="450"/>
          <w:jc w:val="center"/>
        </w:trPr>
        <w:tc>
          <w:tcPr>
            <w:tcW w:w="699" w:type="dxa"/>
            <w:vMerge w:val="restart"/>
            <w:tcBorders>
              <w:top w:val="nil"/>
              <w:left w:val="single" w:sz="8" w:space="0" w:color="auto"/>
              <w:bottom w:val="single" w:sz="4" w:space="0" w:color="auto"/>
              <w:right w:val="single" w:sz="4" w:space="0" w:color="auto"/>
            </w:tcBorders>
            <w:shd w:val="clear" w:color="auto" w:fill="auto"/>
            <w:hideMark/>
          </w:tcPr>
          <w:p w14:paraId="76B4E1A4" w14:textId="0BA04B5D"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80</w:t>
            </w:r>
          </w:p>
        </w:tc>
        <w:tc>
          <w:tcPr>
            <w:tcW w:w="4829" w:type="dxa"/>
            <w:vMerge w:val="restart"/>
            <w:tcBorders>
              <w:top w:val="nil"/>
              <w:left w:val="single" w:sz="4" w:space="0" w:color="auto"/>
              <w:bottom w:val="single" w:sz="4" w:space="0" w:color="auto"/>
              <w:right w:val="nil"/>
            </w:tcBorders>
            <w:shd w:val="clear" w:color="auto" w:fill="auto"/>
            <w:hideMark/>
          </w:tcPr>
          <w:p w14:paraId="25C27D10" w14:textId="0B9ACB0B"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Операціна система Microsoft Windows</w:t>
            </w:r>
            <w:r w:rsidR="00926FA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 xml:space="preserve">Server 2019 Standard Edition x64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144A71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1CA830F"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789AE09E" w14:textId="77777777" w:rsidTr="00BB699D">
        <w:trPr>
          <w:trHeight w:val="450"/>
          <w:jc w:val="center"/>
        </w:trPr>
        <w:tc>
          <w:tcPr>
            <w:tcW w:w="699" w:type="dxa"/>
            <w:vMerge/>
            <w:tcBorders>
              <w:top w:val="single" w:sz="4" w:space="0" w:color="auto"/>
              <w:left w:val="single" w:sz="8" w:space="0" w:color="auto"/>
              <w:right w:val="single" w:sz="4" w:space="0" w:color="auto"/>
            </w:tcBorders>
            <w:vAlign w:val="center"/>
            <w:hideMark/>
          </w:tcPr>
          <w:p w14:paraId="00A96A9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7DE53E93"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5E9E78E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0091E8C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47B1EC3E"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61BE056" w14:textId="07FF7F07"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81</w:t>
            </w:r>
          </w:p>
        </w:tc>
        <w:tc>
          <w:tcPr>
            <w:tcW w:w="4829" w:type="dxa"/>
            <w:vMerge w:val="restart"/>
            <w:tcBorders>
              <w:top w:val="nil"/>
              <w:left w:val="single" w:sz="4" w:space="0" w:color="auto"/>
              <w:bottom w:val="nil"/>
              <w:right w:val="nil"/>
            </w:tcBorders>
            <w:shd w:val="clear" w:color="auto" w:fill="auto"/>
            <w:hideMark/>
          </w:tcPr>
          <w:p w14:paraId="414553A5"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Мережевий комутатор HR600-AFG-42S</w:t>
            </w:r>
          </w:p>
        </w:tc>
        <w:tc>
          <w:tcPr>
            <w:tcW w:w="1418" w:type="dxa"/>
            <w:vMerge w:val="restart"/>
            <w:tcBorders>
              <w:top w:val="nil"/>
              <w:left w:val="single" w:sz="4" w:space="0" w:color="auto"/>
              <w:bottom w:val="nil"/>
              <w:right w:val="single" w:sz="4" w:space="0" w:color="auto"/>
            </w:tcBorders>
            <w:shd w:val="clear" w:color="auto" w:fill="auto"/>
            <w:hideMark/>
          </w:tcPr>
          <w:p w14:paraId="1BA6ACD9"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6441B46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12</w:t>
            </w:r>
          </w:p>
        </w:tc>
      </w:tr>
      <w:tr w:rsidR="006D4FCF" w:rsidRPr="006D4FCF" w14:paraId="738805CE"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0FC0DBCC"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0985239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3B2290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4DD941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1DEFE40"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17D9664" w14:textId="20A9A33E"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82</w:t>
            </w:r>
          </w:p>
        </w:tc>
        <w:tc>
          <w:tcPr>
            <w:tcW w:w="4829" w:type="dxa"/>
            <w:vMerge w:val="restart"/>
            <w:tcBorders>
              <w:top w:val="nil"/>
              <w:left w:val="single" w:sz="4" w:space="0" w:color="auto"/>
              <w:bottom w:val="nil"/>
              <w:right w:val="nil"/>
            </w:tcBorders>
            <w:shd w:val="clear" w:color="auto" w:fill="auto"/>
            <w:hideMark/>
          </w:tcPr>
          <w:p w14:paraId="54D69593" w14:textId="62462DBF"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Монітор 32" Philips 325E1C</w:t>
            </w:r>
          </w:p>
        </w:tc>
        <w:tc>
          <w:tcPr>
            <w:tcW w:w="1418" w:type="dxa"/>
            <w:vMerge w:val="restart"/>
            <w:tcBorders>
              <w:top w:val="nil"/>
              <w:left w:val="single" w:sz="4" w:space="0" w:color="auto"/>
              <w:bottom w:val="nil"/>
              <w:right w:val="single" w:sz="4" w:space="0" w:color="auto"/>
            </w:tcBorders>
            <w:shd w:val="clear" w:color="auto" w:fill="auto"/>
            <w:hideMark/>
          </w:tcPr>
          <w:p w14:paraId="47350CB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5936441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r>
      <w:tr w:rsidR="006D4FCF" w:rsidRPr="006D4FCF" w14:paraId="692DFCE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2CC933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1325274F"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1361B61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692CF7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EE87285"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0663195B" w14:textId="190F7C76"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83</w:t>
            </w:r>
          </w:p>
        </w:tc>
        <w:tc>
          <w:tcPr>
            <w:tcW w:w="4829" w:type="dxa"/>
            <w:vMerge w:val="restart"/>
            <w:tcBorders>
              <w:top w:val="nil"/>
              <w:left w:val="single" w:sz="4" w:space="0" w:color="auto"/>
              <w:bottom w:val="nil"/>
              <w:right w:val="nil"/>
            </w:tcBorders>
            <w:shd w:val="clear" w:color="auto" w:fill="auto"/>
            <w:hideMark/>
          </w:tcPr>
          <w:p w14:paraId="336659AA" w14:textId="3FECD599"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 xml:space="preserve">Ліцензія САМАР - розпізнавання облич </w:t>
            </w:r>
          </w:p>
        </w:tc>
        <w:tc>
          <w:tcPr>
            <w:tcW w:w="1418" w:type="dxa"/>
            <w:vMerge w:val="restart"/>
            <w:tcBorders>
              <w:top w:val="nil"/>
              <w:left w:val="single" w:sz="4" w:space="0" w:color="auto"/>
              <w:bottom w:val="nil"/>
              <w:right w:val="single" w:sz="4" w:space="0" w:color="auto"/>
            </w:tcBorders>
            <w:shd w:val="clear" w:color="auto" w:fill="auto"/>
            <w:hideMark/>
          </w:tcPr>
          <w:p w14:paraId="788A926A"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71FED8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2</w:t>
            </w:r>
          </w:p>
        </w:tc>
      </w:tr>
      <w:tr w:rsidR="006D4FCF" w:rsidRPr="006D4FCF" w14:paraId="72D6F3B4"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567E1263"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92A14A3"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5E66A06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2224A4E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A047A2F"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3EF370E9" w14:textId="4F93DFD1"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lastRenderedPageBreak/>
              <w:t>84</w:t>
            </w:r>
          </w:p>
        </w:tc>
        <w:tc>
          <w:tcPr>
            <w:tcW w:w="4829" w:type="dxa"/>
            <w:vMerge w:val="restart"/>
            <w:tcBorders>
              <w:top w:val="nil"/>
              <w:left w:val="single" w:sz="4" w:space="0" w:color="auto"/>
              <w:bottom w:val="nil"/>
              <w:right w:val="nil"/>
            </w:tcBorders>
            <w:shd w:val="clear" w:color="auto" w:fill="auto"/>
            <w:hideMark/>
          </w:tcPr>
          <w:p w14:paraId="4964A1B9"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Операціна система Windows 10 Pro 64-bit</w:t>
            </w:r>
          </w:p>
        </w:tc>
        <w:tc>
          <w:tcPr>
            <w:tcW w:w="1418" w:type="dxa"/>
            <w:vMerge w:val="restart"/>
            <w:tcBorders>
              <w:top w:val="nil"/>
              <w:left w:val="single" w:sz="4" w:space="0" w:color="auto"/>
              <w:bottom w:val="nil"/>
              <w:right w:val="single" w:sz="4" w:space="0" w:color="auto"/>
            </w:tcBorders>
            <w:shd w:val="clear" w:color="auto" w:fill="auto"/>
            <w:hideMark/>
          </w:tcPr>
          <w:p w14:paraId="349D068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07105E76"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r>
      <w:tr w:rsidR="006D4FCF" w:rsidRPr="006D4FCF" w14:paraId="7C77BB63" w14:textId="77777777" w:rsidTr="00A017AF">
        <w:trPr>
          <w:trHeight w:val="552"/>
          <w:jc w:val="center"/>
        </w:trPr>
        <w:tc>
          <w:tcPr>
            <w:tcW w:w="699" w:type="dxa"/>
            <w:vMerge/>
            <w:tcBorders>
              <w:top w:val="nil"/>
              <w:left w:val="single" w:sz="8" w:space="0" w:color="auto"/>
              <w:bottom w:val="nil"/>
              <w:right w:val="single" w:sz="4" w:space="0" w:color="auto"/>
            </w:tcBorders>
            <w:vAlign w:val="center"/>
            <w:hideMark/>
          </w:tcPr>
          <w:p w14:paraId="38D02215"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73F96EFE"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32405CD"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57FF694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7FE3439"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5DB1CC78" w14:textId="3E5A53FC"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85</w:t>
            </w:r>
          </w:p>
        </w:tc>
        <w:tc>
          <w:tcPr>
            <w:tcW w:w="4829" w:type="dxa"/>
            <w:vMerge w:val="restart"/>
            <w:tcBorders>
              <w:top w:val="nil"/>
              <w:left w:val="single" w:sz="4" w:space="0" w:color="auto"/>
              <w:bottom w:val="nil"/>
              <w:right w:val="nil"/>
            </w:tcBorders>
            <w:shd w:val="clear" w:color="auto" w:fill="auto"/>
            <w:hideMark/>
          </w:tcPr>
          <w:p w14:paraId="12437411"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АКБ MERLION GP12330M6 12V 33Ah</w:t>
            </w:r>
          </w:p>
        </w:tc>
        <w:tc>
          <w:tcPr>
            <w:tcW w:w="1418" w:type="dxa"/>
            <w:vMerge w:val="restart"/>
            <w:tcBorders>
              <w:top w:val="nil"/>
              <w:left w:val="single" w:sz="4" w:space="0" w:color="auto"/>
              <w:bottom w:val="nil"/>
              <w:right w:val="single" w:sz="4" w:space="0" w:color="auto"/>
            </w:tcBorders>
            <w:shd w:val="clear" w:color="auto" w:fill="auto"/>
            <w:hideMark/>
          </w:tcPr>
          <w:p w14:paraId="40C86D18"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640DFF0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6</w:t>
            </w:r>
          </w:p>
        </w:tc>
      </w:tr>
      <w:tr w:rsidR="006D4FCF" w:rsidRPr="006D4FCF" w14:paraId="1BEE72FB"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3E261F69"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44E5C8D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3E56070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557FF6C"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03A972D0"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7A0E10F6" w14:textId="7ACFAA8E" w:rsidR="006D4FCF" w:rsidRPr="00BB699D" w:rsidRDefault="00BB699D"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86</w:t>
            </w:r>
          </w:p>
        </w:tc>
        <w:tc>
          <w:tcPr>
            <w:tcW w:w="4829" w:type="dxa"/>
            <w:vMerge w:val="restart"/>
            <w:tcBorders>
              <w:top w:val="nil"/>
              <w:left w:val="single" w:sz="4" w:space="0" w:color="auto"/>
              <w:bottom w:val="nil"/>
              <w:right w:val="nil"/>
            </w:tcBorders>
            <w:shd w:val="clear" w:color="auto" w:fill="auto"/>
            <w:hideMark/>
          </w:tcPr>
          <w:p w14:paraId="0A728595" w14:textId="77DF68C4"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ДБЖ с правильною синусоїдою ONLINE</w:t>
            </w:r>
            <w:r w:rsidR="00926FA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Ritar RT-2KL-LCD, RACK 2000VA (1800Вт),</w:t>
            </w:r>
            <w:r w:rsidR="00BB699D">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72В, Ток макс. 5A, під зовнішній АКБ,</w:t>
            </w:r>
            <w:r w:rsidR="00BB699D">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(480*420*90),</w:t>
            </w:r>
            <w:r w:rsidR="00BB699D">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Q1</w:t>
            </w:r>
          </w:p>
        </w:tc>
        <w:tc>
          <w:tcPr>
            <w:tcW w:w="1418" w:type="dxa"/>
            <w:vMerge w:val="restart"/>
            <w:tcBorders>
              <w:top w:val="nil"/>
              <w:left w:val="single" w:sz="4" w:space="0" w:color="auto"/>
              <w:bottom w:val="nil"/>
              <w:right w:val="single" w:sz="4" w:space="0" w:color="auto"/>
            </w:tcBorders>
            <w:shd w:val="clear" w:color="auto" w:fill="auto"/>
            <w:hideMark/>
          </w:tcPr>
          <w:p w14:paraId="667B592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25172314"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354006CA" w14:textId="77777777" w:rsidTr="00A017AF">
        <w:trPr>
          <w:trHeight w:val="814"/>
          <w:jc w:val="center"/>
        </w:trPr>
        <w:tc>
          <w:tcPr>
            <w:tcW w:w="699" w:type="dxa"/>
            <w:vMerge/>
            <w:tcBorders>
              <w:top w:val="nil"/>
              <w:left w:val="single" w:sz="8" w:space="0" w:color="auto"/>
              <w:bottom w:val="nil"/>
              <w:right w:val="single" w:sz="4" w:space="0" w:color="auto"/>
            </w:tcBorders>
            <w:vAlign w:val="center"/>
            <w:hideMark/>
          </w:tcPr>
          <w:p w14:paraId="16A6400D"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61C4A4D8"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FF4E07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00541897"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35D2E354" w14:textId="77777777" w:rsidTr="00A017AF">
        <w:trPr>
          <w:trHeight w:val="450"/>
          <w:jc w:val="center"/>
        </w:trPr>
        <w:tc>
          <w:tcPr>
            <w:tcW w:w="699" w:type="dxa"/>
            <w:vMerge w:val="restart"/>
            <w:tcBorders>
              <w:top w:val="nil"/>
              <w:left w:val="single" w:sz="8" w:space="0" w:color="auto"/>
              <w:right w:val="single" w:sz="4" w:space="0" w:color="auto"/>
            </w:tcBorders>
            <w:shd w:val="clear" w:color="auto" w:fill="auto"/>
            <w:hideMark/>
          </w:tcPr>
          <w:p w14:paraId="644A7479" w14:textId="4C6FBD6B" w:rsidR="006D4FCF" w:rsidRPr="00C06378" w:rsidRDefault="00C06378"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87</w:t>
            </w:r>
          </w:p>
        </w:tc>
        <w:tc>
          <w:tcPr>
            <w:tcW w:w="4829" w:type="dxa"/>
            <w:vMerge w:val="restart"/>
            <w:tcBorders>
              <w:top w:val="nil"/>
              <w:left w:val="single" w:sz="4" w:space="0" w:color="auto"/>
              <w:right w:val="nil"/>
            </w:tcBorders>
            <w:shd w:val="clear" w:color="auto" w:fill="auto"/>
            <w:hideMark/>
          </w:tcPr>
          <w:p w14:paraId="536E0842" w14:textId="396F2356"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Мережевий комутатор MikroTik 24x1G,</w:t>
            </w:r>
            <w:r w:rsidR="003235D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2xSFP+ (CSS326-24G-2S+RM)</w:t>
            </w:r>
          </w:p>
        </w:tc>
        <w:tc>
          <w:tcPr>
            <w:tcW w:w="1418" w:type="dxa"/>
            <w:vMerge w:val="restart"/>
            <w:tcBorders>
              <w:top w:val="nil"/>
              <w:left w:val="single" w:sz="4" w:space="0" w:color="auto"/>
              <w:right w:val="single" w:sz="4" w:space="0" w:color="auto"/>
            </w:tcBorders>
            <w:shd w:val="clear" w:color="auto" w:fill="auto"/>
            <w:hideMark/>
          </w:tcPr>
          <w:p w14:paraId="3F3FBE3E"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right w:val="single" w:sz="4" w:space="0" w:color="auto"/>
            </w:tcBorders>
            <w:shd w:val="clear" w:color="auto" w:fill="auto"/>
            <w:hideMark/>
          </w:tcPr>
          <w:p w14:paraId="0B722A7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673C573C" w14:textId="77777777" w:rsidTr="00A017AF">
        <w:trPr>
          <w:trHeight w:val="450"/>
          <w:jc w:val="center"/>
        </w:trPr>
        <w:tc>
          <w:tcPr>
            <w:tcW w:w="699" w:type="dxa"/>
            <w:vMerge/>
            <w:tcBorders>
              <w:top w:val="single" w:sz="4" w:space="0" w:color="auto"/>
              <w:left w:val="single" w:sz="8" w:space="0" w:color="auto"/>
              <w:right w:val="single" w:sz="4" w:space="0" w:color="auto"/>
            </w:tcBorders>
            <w:vAlign w:val="center"/>
            <w:hideMark/>
          </w:tcPr>
          <w:p w14:paraId="7667E2C8"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single" w:sz="4" w:space="0" w:color="auto"/>
              <w:left w:val="single" w:sz="4" w:space="0" w:color="auto"/>
              <w:right w:val="nil"/>
            </w:tcBorders>
            <w:vAlign w:val="center"/>
            <w:hideMark/>
          </w:tcPr>
          <w:p w14:paraId="20552712"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single" w:sz="4" w:space="0" w:color="auto"/>
              <w:left w:val="single" w:sz="4" w:space="0" w:color="auto"/>
              <w:right w:val="single" w:sz="4" w:space="0" w:color="auto"/>
            </w:tcBorders>
            <w:vAlign w:val="center"/>
            <w:hideMark/>
          </w:tcPr>
          <w:p w14:paraId="7DC89BE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single" w:sz="4" w:space="0" w:color="auto"/>
              <w:left w:val="single" w:sz="4" w:space="0" w:color="auto"/>
              <w:right w:val="single" w:sz="4" w:space="0" w:color="auto"/>
            </w:tcBorders>
            <w:vAlign w:val="center"/>
            <w:hideMark/>
          </w:tcPr>
          <w:p w14:paraId="1410E560"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1B642278" w14:textId="77777777" w:rsidTr="00A017AF">
        <w:trPr>
          <w:trHeight w:val="450"/>
          <w:jc w:val="center"/>
        </w:trPr>
        <w:tc>
          <w:tcPr>
            <w:tcW w:w="699" w:type="dxa"/>
            <w:vMerge w:val="restart"/>
            <w:tcBorders>
              <w:top w:val="nil"/>
              <w:left w:val="single" w:sz="8" w:space="0" w:color="auto"/>
              <w:bottom w:val="nil"/>
              <w:right w:val="single" w:sz="4" w:space="0" w:color="auto"/>
            </w:tcBorders>
            <w:shd w:val="clear" w:color="auto" w:fill="auto"/>
            <w:hideMark/>
          </w:tcPr>
          <w:p w14:paraId="2BE2017E" w14:textId="161671CD" w:rsidR="006D4FCF" w:rsidRPr="00C06378" w:rsidRDefault="00C06378"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88</w:t>
            </w:r>
          </w:p>
        </w:tc>
        <w:tc>
          <w:tcPr>
            <w:tcW w:w="4829" w:type="dxa"/>
            <w:vMerge w:val="restart"/>
            <w:tcBorders>
              <w:top w:val="nil"/>
              <w:left w:val="single" w:sz="4" w:space="0" w:color="auto"/>
              <w:bottom w:val="nil"/>
              <w:right w:val="nil"/>
            </w:tcBorders>
            <w:shd w:val="clear" w:color="auto" w:fill="auto"/>
            <w:hideMark/>
          </w:tcPr>
          <w:p w14:paraId="34C34894" w14:textId="5895B9B5"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Комплект бездротовий Rapoo X1800S Black</w:t>
            </w:r>
            <w:r w:rsidR="003235DB">
              <w:rPr>
                <w:rFonts w:ascii="Times New Roman" w:eastAsia="Times New Roman" w:hAnsi="Times New Roman" w:cs="Times New Roman"/>
                <w:color w:val="000000"/>
                <w:sz w:val="24"/>
                <w:szCs w:val="24"/>
                <w:lang w:val="uk-UA" w:eastAsia="ru-UA"/>
              </w:rPr>
              <w:t xml:space="preserve"> </w:t>
            </w:r>
            <w:r w:rsidRPr="00A2475A">
              <w:rPr>
                <w:rFonts w:ascii="Times New Roman" w:eastAsia="Times New Roman" w:hAnsi="Times New Roman" w:cs="Times New Roman"/>
                <w:color w:val="000000"/>
                <w:sz w:val="24"/>
                <w:szCs w:val="24"/>
                <w:lang w:val="ru-UA" w:eastAsia="ru-UA"/>
              </w:rPr>
              <w:t>(клавіатура+миша)</w:t>
            </w:r>
          </w:p>
        </w:tc>
        <w:tc>
          <w:tcPr>
            <w:tcW w:w="1418" w:type="dxa"/>
            <w:vMerge w:val="restart"/>
            <w:tcBorders>
              <w:top w:val="nil"/>
              <w:left w:val="single" w:sz="4" w:space="0" w:color="auto"/>
              <w:bottom w:val="nil"/>
              <w:right w:val="single" w:sz="4" w:space="0" w:color="auto"/>
            </w:tcBorders>
            <w:shd w:val="clear" w:color="auto" w:fill="auto"/>
            <w:hideMark/>
          </w:tcPr>
          <w:p w14:paraId="42C4186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nil"/>
              <w:right w:val="single" w:sz="4" w:space="0" w:color="auto"/>
            </w:tcBorders>
            <w:shd w:val="clear" w:color="auto" w:fill="auto"/>
            <w:hideMark/>
          </w:tcPr>
          <w:p w14:paraId="77E8071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3</w:t>
            </w:r>
          </w:p>
        </w:tc>
      </w:tr>
      <w:tr w:rsidR="006D4FCF" w:rsidRPr="006D4FCF" w14:paraId="13FB1AE5" w14:textId="77777777" w:rsidTr="00A017AF">
        <w:trPr>
          <w:trHeight w:val="450"/>
          <w:jc w:val="center"/>
        </w:trPr>
        <w:tc>
          <w:tcPr>
            <w:tcW w:w="699" w:type="dxa"/>
            <w:vMerge/>
            <w:tcBorders>
              <w:top w:val="nil"/>
              <w:left w:val="single" w:sz="8" w:space="0" w:color="auto"/>
              <w:bottom w:val="nil"/>
              <w:right w:val="single" w:sz="4" w:space="0" w:color="auto"/>
            </w:tcBorders>
            <w:vAlign w:val="center"/>
            <w:hideMark/>
          </w:tcPr>
          <w:p w14:paraId="6B8B22D8" w14:textId="77777777" w:rsidR="006D4FCF" w:rsidRPr="00A2475A" w:rsidRDefault="006D4FCF" w:rsidP="00A017AF">
            <w:pPr>
              <w:spacing w:after="0" w:line="240" w:lineRule="auto"/>
              <w:jc w:val="center"/>
              <w:rPr>
                <w:rFonts w:ascii="Times New Roman" w:eastAsia="Times New Roman" w:hAnsi="Times New Roman" w:cs="Times New Roman"/>
                <w:color w:val="000000"/>
                <w:sz w:val="24"/>
                <w:szCs w:val="24"/>
                <w:lang w:val="ru-UA" w:eastAsia="ru-UA"/>
              </w:rPr>
            </w:pPr>
          </w:p>
        </w:tc>
        <w:tc>
          <w:tcPr>
            <w:tcW w:w="4829" w:type="dxa"/>
            <w:vMerge/>
            <w:tcBorders>
              <w:top w:val="nil"/>
              <w:left w:val="single" w:sz="4" w:space="0" w:color="auto"/>
              <w:bottom w:val="nil"/>
              <w:right w:val="nil"/>
            </w:tcBorders>
            <w:vAlign w:val="center"/>
            <w:hideMark/>
          </w:tcPr>
          <w:p w14:paraId="38BD408C"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p>
        </w:tc>
        <w:tc>
          <w:tcPr>
            <w:tcW w:w="1418" w:type="dxa"/>
            <w:vMerge/>
            <w:tcBorders>
              <w:top w:val="nil"/>
              <w:left w:val="single" w:sz="4" w:space="0" w:color="auto"/>
              <w:bottom w:val="nil"/>
              <w:right w:val="single" w:sz="4" w:space="0" w:color="auto"/>
            </w:tcBorders>
            <w:vAlign w:val="center"/>
            <w:hideMark/>
          </w:tcPr>
          <w:p w14:paraId="4F61FE72"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c>
          <w:tcPr>
            <w:tcW w:w="1559" w:type="dxa"/>
            <w:vMerge/>
            <w:tcBorders>
              <w:top w:val="nil"/>
              <w:left w:val="single" w:sz="4" w:space="0" w:color="auto"/>
              <w:bottom w:val="nil"/>
              <w:right w:val="single" w:sz="4" w:space="0" w:color="auto"/>
            </w:tcBorders>
            <w:vAlign w:val="center"/>
            <w:hideMark/>
          </w:tcPr>
          <w:p w14:paraId="7D6B2F1B"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p>
        </w:tc>
      </w:tr>
      <w:tr w:rsidR="006D4FCF" w:rsidRPr="006D4FCF" w14:paraId="65DED7DE" w14:textId="77777777" w:rsidTr="00A017AF">
        <w:trPr>
          <w:trHeight w:val="450"/>
          <w:jc w:val="center"/>
        </w:trPr>
        <w:tc>
          <w:tcPr>
            <w:tcW w:w="699" w:type="dxa"/>
            <w:vMerge w:val="restart"/>
            <w:tcBorders>
              <w:top w:val="nil"/>
              <w:left w:val="single" w:sz="4" w:space="0" w:color="auto"/>
              <w:bottom w:val="single" w:sz="4" w:space="0" w:color="auto"/>
              <w:right w:val="single" w:sz="4" w:space="0" w:color="auto"/>
            </w:tcBorders>
            <w:shd w:val="clear" w:color="auto" w:fill="auto"/>
            <w:hideMark/>
          </w:tcPr>
          <w:p w14:paraId="5B89CF15" w14:textId="4D48364D" w:rsidR="006D4FCF" w:rsidRPr="00C06378" w:rsidRDefault="00C06378" w:rsidP="00A017AF">
            <w:pPr>
              <w:spacing w:after="0" w:line="240" w:lineRule="auto"/>
              <w:jc w:val="center"/>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89</w:t>
            </w:r>
          </w:p>
        </w:tc>
        <w:tc>
          <w:tcPr>
            <w:tcW w:w="4829" w:type="dxa"/>
            <w:vMerge w:val="restart"/>
            <w:tcBorders>
              <w:top w:val="nil"/>
              <w:left w:val="single" w:sz="4" w:space="0" w:color="auto"/>
              <w:bottom w:val="single" w:sz="4" w:space="0" w:color="auto"/>
              <w:right w:val="nil"/>
            </w:tcBorders>
            <w:shd w:val="clear" w:color="auto" w:fill="auto"/>
            <w:hideMark/>
          </w:tcPr>
          <w:p w14:paraId="60B495E6" w14:textId="77777777" w:rsidR="006D4FCF" w:rsidRPr="00A2475A" w:rsidRDefault="006D4FCF" w:rsidP="006D4FCF">
            <w:pPr>
              <w:spacing w:after="0" w:line="240" w:lineRule="auto"/>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Мережевий комутатор ZTP-ZP204HPOE</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AE77CE3"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шт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DAECC41" w14:textId="77777777" w:rsidR="006D4FCF" w:rsidRPr="00A2475A" w:rsidRDefault="006D4FCF" w:rsidP="00B010F3">
            <w:pPr>
              <w:spacing w:after="0" w:line="240" w:lineRule="auto"/>
              <w:jc w:val="center"/>
              <w:rPr>
                <w:rFonts w:ascii="Times New Roman" w:eastAsia="Times New Roman" w:hAnsi="Times New Roman" w:cs="Times New Roman"/>
                <w:color w:val="000000"/>
                <w:sz w:val="24"/>
                <w:szCs w:val="24"/>
                <w:lang w:val="ru-UA" w:eastAsia="ru-UA"/>
              </w:rPr>
            </w:pPr>
            <w:r w:rsidRPr="00A2475A">
              <w:rPr>
                <w:rFonts w:ascii="Times New Roman" w:eastAsia="Times New Roman" w:hAnsi="Times New Roman" w:cs="Times New Roman"/>
                <w:color w:val="000000"/>
                <w:sz w:val="24"/>
                <w:szCs w:val="24"/>
                <w:lang w:val="ru-UA" w:eastAsia="ru-UA"/>
              </w:rPr>
              <w:t>1</w:t>
            </w:r>
          </w:p>
        </w:tc>
      </w:tr>
      <w:tr w:rsidR="006D4FCF" w:rsidRPr="006D4FCF" w14:paraId="2D6FDC8C" w14:textId="77777777" w:rsidTr="00A017AF">
        <w:trPr>
          <w:trHeight w:val="450"/>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10C3C09" w14:textId="77777777" w:rsidR="006D4FCF" w:rsidRPr="006D4FCF" w:rsidRDefault="006D4FCF" w:rsidP="00A017AF">
            <w:pPr>
              <w:spacing w:after="0" w:line="240" w:lineRule="auto"/>
              <w:jc w:val="center"/>
              <w:rPr>
                <w:rFonts w:ascii="Arial CYR" w:eastAsia="Times New Roman" w:hAnsi="Arial CYR" w:cs="Arial CYR"/>
                <w:color w:val="000000"/>
                <w:sz w:val="20"/>
                <w:szCs w:val="20"/>
                <w:lang w:val="ru-UA" w:eastAsia="ru-UA"/>
              </w:rPr>
            </w:pPr>
          </w:p>
        </w:tc>
        <w:tc>
          <w:tcPr>
            <w:tcW w:w="4829" w:type="dxa"/>
            <w:vMerge/>
            <w:tcBorders>
              <w:top w:val="single" w:sz="4" w:space="0" w:color="auto"/>
              <w:left w:val="single" w:sz="4" w:space="0" w:color="auto"/>
              <w:bottom w:val="single" w:sz="4" w:space="0" w:color="auto"/>
              <w:right w:val="nil"/>
            </w:tcBorders>
            <w:vAlign w:val="center"/>
            <w:hideMark/>
          </w:tcPr>
          <w:p w14:paraId="597C094D" w14:textId="77777777" w:rsidR="006D4FCF" w:rsidRPr="006D4FCF" w:rsidRDefault="006D4FCF" w:rsidP="006D4FCF">
            <w:pPr>
              <w:spacing w:after="0" w:line="240" w:lineRule="auto"/>
              <w:rPr>
                <w:rFonts w:ascii="Arial CYR" w:eastAsia="Times New Roman" w:hAnsi="Arial CYR" w:cs="Arial CYR"/>
                <w:color w:val="000000"/>
                <w:sz w:val="20"/>
                <w:szCs w:val="20"/>
                <w:lang w:val="ru-UA" w:eastAsia="ru-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7DA9F0" w14:textId="77777777" w:rsidR="006D4FCF" w:rsidRPr="006D4FCF" w:rsidRDefault="006D4FCF" w:rsidP="00B010F3">
            <w:pPr>
              <w:spacing w:after="0" w:line="240" w:lineRule="auto"/>
              <w:jc w:val="center"/>
              <w:rPr>
                <w:rFonts w:ascii="Arial CYR" w:eastAsia="Times New Roman" w:hAnsi="Arial CYR" w:cs="Arial CYR"/>
                <w:color w:val="000000"/>
                <w:sz w:val="20"/>
                <w:szCs w:val="20"/>
                <w:lang w:val="ru-UA" w:eastAsia="ru-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ED234C" w14:textId="77777777" w:rsidR="006D4FCF" w:rsidRPr="006D4FCF" w:rsidRDefault="006D4FCF" w:rsidP="00B010F3">
            <w:pPr>
              <w:spacing w:after="0" w:line="240" w:lineRule="auto"/>
              <w:jc w:val="center"/>
              <w:rPr>
                <w:rFonts w:ascii="Arial CYR" w:eastAsia="Times New Roman" w:hAnsi="Arial CYR" w:cs="Arial CYR"/>
                <w:color w:val="000000"/>
                <w:sz w:val="20"/>
                <w:szCs w:val="20"/>
                <w:lang w:val="ru-UA" w:eastAsia="ru-UA"/>
              </w:rPr>
            </w:pPr>
          </w:p>
        </w:tc>
      </w:tr>
    </w:tbl>
    <w:p w14:paraId="18DC306F" w14:textId="77777777" w:rsidR="00C43A7B" w:rsidRDefault="00C43A7B"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512882F5" w:rsidR="008449AF" w:rsidRPr="005E7ED7"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5E7ED7">
        <w:rPr>
          <w:rFonts w:ascii="Times New Roman" w:eastAsia="Arial" w:hAnsi="Times New Roman" w:cs="Times New Roman"/>
          <w:b/>
          <w:color w:val="000000"/>
          <w:sz w:val="24"/>
          <w:szCs w:val="24"/>
          <w:lang w:val="uk-UA" w:eastAsia="ru-RU"/>
        </w:rPr>
        <w:t xml:space="preserve">ВИМОГИ ДО </w:t>
      </w:r>
      <w:r w:rsidR="005679F3" w:rsidRPr="005E7ED7">
        <w:rPr>
          <w:rFonts w:ascii="Times New Roman" w:eastAsia="Arial" w:hAnsi="Times New Roman" w:cs="Times New Roman"/>
          <w:b/>
          <w:color w:val="000000"/>
          <w:sz w:val="24"/>
          <w:szCs w:val="24"/>
          <w:lang w:val="uk-UA" w:eastAsia="ru-RU"/>
        </w:rPr>
        <w:t>ВИКОНАННЯ РОБІТ</w:t>
      </w:r>
    </w:p>
    <w:p w14:paraId="4530E7CA" w14:textId="75B1F4BE" w:rsidR="008449AF" w:rsidRPr="005E7ED7" w:rsidRDefault="008449AF" w:rsidP="00F07D31">
      <w:pPr>
        <w:spacing w:after="0" w:line="276" w:lineRule="auto"/>
        <w:ind w:firstLine="567"/>
        <w:jc w:val="both"/>
        <w:rPr>
          <w:rFonts w:ascii="Times New Roman" w:eastAsia="Arial" w:hAnsi="Times New Roman" w:cs="Times New Roman"/>
          <w:color w:val="000000"/>
          <w:sz w:val="24"/>
          <w:szCs w:val="24"/>
          <w:lang w:val="uk-UA" w:eastAsia="ru-RU"/>
        </w:rPr>
      </w:pPr>
      <w:r w:rsidRPr="005E7ED7">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496D85C7" w14:textId="1059B66A" w:rsidR="008449AF" w:rsidRPr="005E7ED7"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5E7ED7">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5E7ED7" w:rsidRDefault="008449AF" w:rsidP="00E421D6">
      <w:pPr>
        <w:spacing w:after="0" w:line="276" w:lineRule="auto"/>
        <w:ind w:firstLine="567"/>
        <w:jc w:val="both"/>
        <w:rPr>
          <w:rFonts w:ascii="Times New Roman" w:eastAsia="Arial" w:hAnsi="Times New Roman" w:cs="Times New Roman"/>
          <w:color w:val="000000"/>
          <w:sz w:val="24"/>
          <w:szCs w:val="24"/>
          <w:lang w:val="uk-UA" w:eastAsia="ru-RU"/>
        </w:rPr>
      </w:pPr>
      <w:r w:rsidRPr="005E7ED7">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5E7ED7">
        <w:rPr>
          <w:rFonts w:ascii="Times New Roman" w:eastAsia="Arial" w:hAnsi="Times New Roman" w:cs="Times New Roman"/>
          <w:color w:val="000000"/>
          <w:sz w:val="24"/>
          <w:szCs w:val="24"/>
          <w:lang w:val="uk-UA" w:eastAsia="ru-RU"/>
        </w:rPr>
        <w:t>у</w:t>
      </w:r>
      <w:r w:rsidRPr="005E7ED7">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5E7ED7" w:rsidRDefault="00E5100A" w:rsidP="00E421D6">
      <w:pPr>
        <w:spacing w:after="0" w:line="276" w:lineRule="auto"/>
        <w:ind w:firstLine="567"/>
        <w:jc w:val="both"/>
        <w:rPr>
          <w:rFonts w:ascii="Times New Roman" w:eastAsia="Arial" w:hAnsi="Times New Roman" w:cs="Times New Roman"/>
          <w:color w:val="000000"/>
          <w:sz w:val="24"/>
          <w:szCs w:val="24"/>
          <w:lang w:val="uk-UA" w:eastAsia="ru-RU"/>
        </w:rPr>
      </w:pPr>
      <w:r w:rsidRPr="005E7ED7">
        <w:rPr>
          <w:rFonts w:ascii="Times New Roman" w:eastAsia="Arial" w:hAnsi="Times New Roman" w:cs="Times New Roman"/>
          <w:color w:val="000000"/>
          <w:sz w:val="24"/>
          <w:szCs w:val="24"/>
          <w:lang w:val="uk-UA" w:eastAsia="ru-RU"/>
        </w:rPr>
        <w:t>Роботи</w:t>
      </w:r>
      <w:r w:rsidR="008449AF" w:rsidRPr="005E7ED7">
        <w:rPr>
          <w:rFonts w:ascii="Times New Roman" w:eastAsia="Arial" w:hAnsi="Times New Roman" w:cs="Times New Roman"/>
          <w:color w:val="000000"/>
          <w:sz w:val="24"/>
          <w:szCs w:val="24"/>
          <w:lang w:val="uk-UA" w:eastAsia="ru-RU"/>
        </w:rPr>
        <w:t xml:space="preserve">, </w:t>
      </w:r>
      <w:r w:rsidR="008F32B9" w:rsidRPr="005E7ED7">
        <w:rPr>
          <w:rFonts w:ascii="Times New Roman" w:eastAsia="Arial" w:hAnsi="Times New Roman" w:cs="Times New Roman"/>
          <w:color w:val="000000"/>
          <w:sz w:val="24"/>
          <w:szCs w:val="24"/>
          <w:lang w:val="uk-UA" w:eastAsia="ru-RU"/>
        </w:rPr>
        <w:t>за предметом закупівлі</w:t>
      </w:r>
      <w:r w:rsidR="008449AF" w:rsidRPr="005E7ED7">
        <w:rPr>
          <w:rFonts w:ascii="Times New Roman" w:eastAsia="Arial" w:hAnsi="Times New Roman" w:cs="Times New Roman"/>
          <w:color w:val="000000"/>
          <w:sz w:val="24"/>
          <w:szCs w:val="24"/>
          <w:lang w:val="uk-UA" w:eastAsia="ru-RU"/>
        </w:rPr>
        <w:t xml:space="preserve">, </w:t>
      </w:r>
      <w:r w:rsidR="00C134C5" w:rsidRPr="005E7ED7">
        <w:rPr>
          <w:rFonts w:ascii="Times New Roman" w:eastAsia="Arial" w:hAnsi="Times New Roman" w:cs="Times New Roman"/>
          <w:color w:val="000000"/>
          <w:sz w:val="24"/>
          <w:szCs w:val="24"/>
          <w:lang w:val="uk-UA" w:eastAsia="ru-RU"/>
        </w:rPr>
        <w:t xml:space="preserve">мають бути </w:t>
      </w:r>
      <w:r w:rsidR="008449AF" w:rsidRPr="005E7ED7">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35AA5069" w:rsidR="008449AF" w:rsidRPr="005E7ED7" w:rsidRDefault="00A82307" w:rsidP="00E421D6">
      <w:pPr>
        <w:tabs>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4"/>
          <w:szCs w:val="24"/>
          <w:lang w:val="uk-UA" w:eastAsia="ru-RU"/>
        </w:rPr>
      </w:pPr>
      <w:r w:rsidRPr="005E7ED7">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5E7ED7">
        <w:rPr>
          <w:rFonts w:ascii="Times New Roman" w:eastAsia="Times New Roman" w:hAnsi="Times New Roman" w:cs="Times New Roman"/>
          <w:color w:val="000000"/>
          <w:sz w:val="24"/>
          <w:szCs w:val="24"/>
          <w:lang w:val="uk-UA" w:eastAsia="ru-RU"/>
        </w:rPr>
        <w:t>-</w:t>
      </w:r>
      <w:r w:rsidRPr="005E7ED7">
        <w:rPr>
          <w:rFonts w:ascii="Times New Roman" w:eastAsia="Times New Roman" w:hAnsi="Times New Roman" w:cs="Times New Roman"/>
          <w:color w:val="000000"/>
          <w:sz w:val="24"/>
          <w:szCs w:val="24"/>
          <w:lang w:val="uk-UA" w:eastAsia="ru-RU"/>
        </w:rPr>
        <w:t xml:space="preserve"> слід читати як «або еквівалент».</w:t>
      </w:r>
    </w:p>
    <w:p w14:paraId="11061F93" w14:textId="77777777" w:rsidR="00150AF4" w:rsidRPr="00631C2C" w:rsidRDefault="00150AF4">
      <w:pPr>
        <w:rPr>
          <w:rFonts w:ascii="Times New Roman" w:eastAsia="Times New Roman" w:hAnsi="Times New Roman" w:cs="Times New Roman"/>
          <w:b/>
          <w:bCs/>
          <w:color w:val="000000"/>
          <w:sz w:val="24"/>
          <w:szCs w:val="24"/>
          <w:lang w:val="uk-UA" w:eastAsia="ru-RU"/>
        </w:rPr>
      </w:pPr>
      <w:r w:rsidRPr="00631C2C">
        <w:rPr>
          <w:rFonts w:ascii="Times New Roman" w:eastAsia="Times New Roman" w:hAnsi="Times New Roman" w:cs="Times New Roman"/>
          <w:b/>
          <w:bCs/>
          <w:color w:val="000000"/>
          <w:sz w:val="24"/>
          <w:szCs w:val="24"/>
          <w:lang w:val="uk-UA" w:eastAsia="ru-RU"/>
        </w:rPr>
        <w:br w:type="page"/>
      </w:r>
    </w:p>
    <w:p w14:paraId="57777161" w14:textId="0CF7946F" w:rsidR="001101A7" w:rsidRPr="00364CAA" w:rsidRDefault="00813E6C" w:rsidP="001101A7">
      <w:pPr>
        <w:spacing w:after="0" w:line="240" w:lineRule="auto"/>
        <w:ind w:left="6521"/>
        <w:rPr>
          <w:rFonts w:ascii="Times New Roman" w:eastAsia="Times New Roman" w:hAnsi="Times New Roman" w:cs="Times New Roman"/>
          <w:b/>
          <w:bCs/>
          <w:sz w:val="24"/>
          <w:szCs w:val="24"/>
          <w:lang w:eastAsia="ru-RU"/>
        </w:rPr>
      </w:pPr>
      <w:r w:rsidRPr="00364CAA">
        <w:rPr>
          <w:rFonts w:ascii="Times New Roman" w:eastAsia="Times New Roman" w:hAnsi="Times New Roman" w:cs="Times New Roman"/>
          <w:b/>
          <w:bCs/>
          <w:sz w:val="24"/>
          <w:szCs w:val="24"/>
          <w:lang w:eastAsia="ru-RU"/>
        </w:rPr>
        <w:lastRenderedPageBreak/>
        <w:t>Додаток 4</w:t>
      </w:r>
    </w:p>
    <w:p w14:paraId="5F48CBFE" w14:textId="25D620A6" w:rsidR="00813E6C" w:rsidRPr="00364CAA" w:rsidRDefault="00813E6C" w:rsidP="001101A7">
      <w:pPr>
        <w:spacing w:after="0" w:line="240" w:lineRule="auto"/>
        <w:ind w:left="6521"/>
        <w:rPr>
          <w:rFonts w:ascii="Times New Roman" w:eastAsia="Times New Roman" w:hAnsi="Times New Roman" w:cs="Times New Roman"/>
          <w:b/>
          <w:bCs/>
          <w:sz w:val="24"/>
          <w:szCs w:val="24"/>
          <w:lang w:eastAsia="ru-RU"/>
        </w:rPr>
      </w:pPr>
      <w:r w:rsidRPr="00364CAA">
        <w:rPr>
          <w:rFonts w:ascii="Times New Roman" w:eastAsia="Times New Roman" w:hAnsi="Times New Roman" w:cs="Times New Roman"/>
          <w:b/>
          <w:bCs/>
          <w:sz w:val="24"/>
          <w:szCs w:val="24"/>
          <w:lang w:eastAsia="ru-RU"/>
        </w:rPr>
        <w:t>до тендерної документації</w:t>
      </w:r>
    </w:p>
    <w:p w14:paraId="040464D6" w14:textId="77777777" w:rsidR="00364CAA" w:rsidRPr="00874BA9" w:rsidRDefault="00364CAA" w:rsidP="00364CAA">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379D19BE" w14:textId="77777777" w:rsidR="00364CAA" w:rsidRPr="002161D8" w:rsidRDefault="00364CAA" w:rsidP="00364CAA">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364CAA" w:rsidRPr="002161D8" w14:paraId="2830AB1D" w14:textId="77777777" w:rsidTr="00B010F3">
        <w:trPr>
          <w:tblCellSpacing w:w="22" w:type="dxa"/>
        </w:trPr>
        <w:tc>
          <w:tcPr>
            <w:tcW w:w="2500" w:type="pct"/>
          </w:tcPr>
          <w:p w14:paraId="20F16A1D" w14:textId="77777777" w:rsidR="00364CAA" w:rsidRPr="002161D8" w:rsidRDefault="00364CAA" w:rsidP="00B010F3">
            <w:pPr>
              <w:pStyle w:val="ac"/>
              <w:spacing w:before="0" w:beforeAutospacing="0" w:after="0" w:afterAutospacing="0"/>
              <w:rPr>
                <w:b/>
              </w:rPr>
            </w:pPr>
            <w:r w:rsidRPr="002161D8">
              <w:rPr>
                <w:b/>
              </w:rPr>
              <w:t>м. Сміла</w:t>
            </w:r>
          </w:p>
        </w:tc>
        <w:tc>
          <w:tcPr>
            <w:tcW w:w="2500" w:type="pct"/>
          </w:tcPr>
          <w:p w14:paraId="68809713" w14:textId="77777777" w:rsidR="00364CAA" w:rsidRPr="002161D8" w:rsidRDefault="00364CAA" w:rsidP="00B010F3">
            <w:pPr>
              <w:pStyle w:val="ac"/>
              <w:spacing w:before="0" w:beforeAutospacing="0" w:after="0" w:afterAutospacing="0"/>
              <w:jc w:val="right"/>
              <w:rPr>
                <w:b/>
              </w:rPr>
            </w:pPr>
            <w:r w:rsidRPr="002161D8">
              <w:rPr>
                <w:b/>
              </w:rPr>
              <w:t>"___" ________ 2023 р.</w:t>
            </w:r>
          </w:p>
        </w:tc>
      </w:tr>
    </w:tbl>
    <w:p w14:paraId="6E2150FF" w14:textId="77777777" w:rsidR="00364CAA" w:rsidRPr="00874BA9" w:rsidRDefault="00364CAA" w:rsidP="00364CAA">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0F2D4232" w14:textId="77777777" w:rsidR="00364CAA" w:rsidRPr="0087536C" w:rsidRDefault="00364CAA" w:rsidP="00364CAA">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56513FDF" w14:textId="77777777" w:rsidR="00364CAA" w:rsidRPr="0087536C" w:rsidRDefault="00364CAA" w:rsidP="00364CAA">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721DB2">
        <w:rPr>
          <w:rFonts w:ascii="Times New Roman" w:hAnsi="Times New Roman" w:cs="Times New Roman"/>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060C2156" w14:textId="77777777" w:rsidR="00364CAA" w:rsidRPr="00874BA9" w:rsidRDefault="00364CAA" w:rsidP="00364CAA">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1A67931F" w14:textId="77777777" w:rsidR="00364CAA" w:rsidRPr="00725CB5" w:rsidRDefault="00364CAA" w:rsidP="00364CAA">
      <w:pPr>
        <w:pStyle w:val="a6"/>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1283CC8E" w14:textId="14E710A9" w:rsidR="00364CAA" w:rsidRPr="00725CB5" w:rsidRDefault="00364CAA" w:rsidP="00364CAA">
      <w:pPr>
        <w:pStyle w:val="a6"/>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00DD33DA" w:rsidRPr="00DD33DA">
        <w:rPr>
          <w:rFonts w:ascii="Times New Roman" w:eastAsia="Times New Roman" w:hAnsi="Times New Roman" w:cs="Times New Roman"/>
          <w:b/>
          <w:color w:val="000000"/>
          <w:spacing w:val="-2"/>
          <w:sz w:val="24"/>
          <w:szCs w:val="24"/>
          <w:lang w:val="uk-UA" w:eastAsia="ru-RU"/>
        </w:rPr>
        <w:t>«</w:t>
      </w:r>
      <w:r w:rsidR="00DD33DA" w:rsidRPr="00DD33DA">
        <w:rPr>
          <w:rFonts w:ascii="Times New Roman" w:eastAsia="Arial" w:hAnsi="Times New Roman" w:cs="Times New Roman"/>
          <w:b/>
          <w:sz w:val="24"/>
          <w:szCs w:val="24"/>
          <w:lang w:val="uk-UA" w:eastAsia="ru-RU"/>
        </w:rPr>
        <w:t>Нове будівництво комплексної автоматизованої системи відеоспостереження та аналітики у м. Сміла, міській територіальній громаді з можливістю інтеграції нових підсистем та інтеграцію існуючих підсистем</w:t>
      </w:r>
      <w:r w:rsidR="009224DD">
        <w:rPr>
          <w:rFonts w:ascii="Times New Roman" w:eastAsia="Arial" w:hAnsi="Times New Roman" w:cs="Times New Roman"/>
          <w:b/>
          <w:sz w:val="24"/>
          <w:szCs w:val="24"/>
          <w:lang w:val="uk-UA" w:eastAsia="ru-RU"/>
        </w:rPr>
        <w:t xml:space="preserve"> </w:t>
      </w:r>
      <w:r w:rsidR="009224DD" w:rsidRPr="000D50DB">
        <w:rPr>
          <w:rFonts w:ascii="Times New Roman" w:eastAsia="Times New Roman" w:hAnsi="Times New Roman" w:cs="Times New Roman"/>
          <w:b/>
          <w:bCs/>
          <w:sz w:val="24"/>
          <w:szCs w:val="24"/>
          <w:lang w:eastAsia="ru-RU"/>
        </w:rPr>
        <w:t>(коригування)</w:t>
      </w:r>
      <w:bookmarkStart w:id="2" w:name="_GoBack"/>
      <w:bookmarkEnd w:id="2"/>
      <w:r w:rsidR="00DD33DA" w:rsidRPr="00DD33DA">
        <w:rPr>
          <w:rFonts w:ascii="Times New Roman" w:eastAsia="Arial" w:hAnsi="Times New Roman" w:cs="Times New Roman"/>
          <w:b/>
          <w:sz w:val="24"/>
          <w:szCs w:val="24"/>
          <w:lang w:val="uk-UA" w:eastAsia="ru-RU"/>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Pr>
          <w:rFonts w:ascii="Times New Roman" w:eastAsia="Arial" w:hAnsi="Times New Roman" w:cs="Times New Roman"/>
          <w:bCs/>
          <w:color w:val="121212"/>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ДК 021:2015</w:t>
      </w:r>
      <w:r>
        <w:rPr>
          <w:rFonts w:ascii="Times New Roman" w:eastAsia="Times New Roman" w:hAnsi="Times New Roman" w:cs="Times New Roman"/>
          <w:bCs/>
          <w:color w:val="000000"/>
          <w:sz w:val="24"/>
          <w:szCs w:val="24"/>
          <w:lang w:val="uk-UA" w:eastAsia="uk-UA"/>
        </w:rPr>
        <w:t xml:space="preserve"> - </w:t>
      </w:r>
      <w:r w:rsidR="006910FF" w:rsidRPr="006910FF">
        <w:rPr>
          <w:rFonts w:ascii="Times New Roman" w:eastAsia="Times New Roman" w:hAnsi="Times New Roman" w:cs="Times New Roman"/>
          <w:b/>
          <w:bCs/>
          <w:color w:val="000000"/>
          <w:sz w:val="24"/>
          <w:szCs w:val="24"/>
          <w:lang w:val="uk-UA" w:eastAsia="ru-RU"/>
        </w:rPr>
        <w:t>51310000-8 Послуги зі встановлення радіо-, телевізійної, аудіо- та відеоапаратури</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654B1137" w14:textId="77777777" w:rsidR="00364CAA" w:rsidRPr="00725CB5"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0BE05C93" w14:textId="77777777" w:rsidR="00364CAA" w:rsidRPr="00725CB5"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394C34F7" w14:textId="77777777" w:rsidR="00364CAA" w:rsidRPr="00725CB5"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3B98BF19" w14:textId="77777777" w:rsidR="00364CAA" w:rsidRPr="00874BA9" w:rsidRDefault="00364CAA" w:rsidP="00364CAA">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6DE7F3FA" w14:textId="77777777" w:rsidR="00364CAA" w:rsidRPr="009A388F" w:rsidRDefault="00364CAA" w:rsidP="00364CAA">
      <w:pPr>
        <w:pStyle w:val="a6"/>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7687AC1D" w14:textId="77777777" w:rsidR="00364CAA" w:rsidRPr="009A388F"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4DE2BCC3" w14:textId="77777777" w:rsidR="00364CAA" w:rsidRPr="009A388F"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0E7051CB" w14:textId="77777777" w:rsidR="00364CAA" w:rsidRPr="009A388F"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5FEA121" w14:textId="77777777" w:rsidR="00364CAA" w:rsidRPr="009A388F"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w:t>
      </w:r>
      <w:r w:rsidRPr="009A388F">
        <w:rPr>
          <w:rFonts w:ascii="Times New Roman" w:eastAsia="Times New Roman" w:hAnsi="Times New Roman" w:cs="Times New Roman"/>
          <w:color w:val="000000"/>
          <w:spacing w:val="-2"/>
          <w:sz w:val="24"/>
          <w:szCs w:val="24"/>
          <w:lang w:val="uk-UA" w:eastAsia="ru-RU"/>
        </w:rPr>
        <w:lastRenderedPageBreak/>
        <w:t xml:space="preserve">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Вказані недоліки підлягають усуненню 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478344D" w14:textId="77777777" w:rsidR="00364CAA" w:rsidRPr="009A388F"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627B221F" w14:textId="77777777" w:rsidR="00364CAA" w:rsidRPr="00874BA9" w:rsidRDefault="00364CAA" w:rsidP="00364CAA">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28D8E949" w14:textId="77777777" w:rsidR="00364CAA" w:rsidRPr="00786405" w:rsidRDefault="00364CAA" w:rsidP="00364CAA">
      <w:pPr>
        <w:pStyle w:val="a6"/>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247A702F" w14:textId="77777777" w:rsidR="00364CAA" w:rsidRPr="007F6570"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082E8CAD" w14:textId="77777777" w:rsidR="00364CAA" w:rsidRPr="007F6570"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7CD774E7" w14:textId="77777777" w:rsidR="00364CAA" w:rsidRPr="00874BA9" w:rsidRDefault="00364CAA" w:rsidP="0036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70ACBAA0" w14:textId="77777777" w:rsidR="00364CAA" w:rsidRPr="00874BA9" w:rsidRDefault="00364CAA" w:rsidP="0036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2D807DF1" w14:textId="77777777" w:rsidR="00364CAA" w:rsidRPr="00874BA9" w:rsidRDefault="00364CAA" w:rsidP="0036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356C5D18" w14:textId="2680FE6D" w:rsidR="00364CAA" w:rsidRPr="007F6570"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774873">
        <w:rPr>
          <w:rFonts w:ascii="Times New Roman" w:eastAsia="Times New Roman" w:hAnsi="Times New Roman" w:cs="Times New Roman"/>
          <w:color w:val="000000"/>
          <w:spacing w:val="-2"/>
          <w:sz w:val="24"/>
          <w:szCs w:val="24"/>
          <w:lang w:val="uk-UA" w:eastAsia="ru-RU"/>
        </w:rPr>
        <w:t>:</w:t>
      </w:r>
      <w:r w:rsidRPr="00E61A25">
        <w:rPr>
          <w:rFonts w:ascii="Times New Roman" w:eastAsia="Times New Roman" w:hAnsi="Times New Roman" w:cs="Times New Roman"/>
          <w:b/>
          <w:color w:val="000000"/>
          <w:spacing w:val="-2"/>
          <w:sz w:val="24"/>
          <w:szCs w:val="24"/>
          <w:lang w:val="uk-UA" w:eastAsia="ru-RU"/>
        </w:rPr>
        <w:t xml:space="preserve"> м. Сміла, Черкаська область.</w:t>
      </w:r>
    </w:p>
    <w:p w14:paraId="193C33B1" w14:textId="77777777" w:rsidR="00364CAA" w:rsidRPr="007F6570" w:rsidRDefault="00364CAA" w:rsidP="00364CAA">
      <w:pPr>
        <w:pStyle w:val="a6"/>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3597DC34" w14:textId="77777777" w:rsidR="00364CAA" w:rsidRPr="00874BA9" w:rsidRDefault="00364CAA" w:rsidP="00364CAA">
      <w:pPr>
        <w:tabs>
          <w:tab w:val="left" w:pos="0"/>
        </w:tabs>
        <w:spacing w:after="0" w:line="240" w:lineRule="auto"/>
        <w:jc w:val="center"/>
        <w:rPr>
          <w:rFonts w:ascii="Times New Roman" w:eastAsia="Times New Roman" w:hAnsi="Times New Roman" w:cs="Times New Roman"/>
          <w:sz w:val="24"/>
          <w:szCs w:val="24"/>
          <w:lang w:val="uk-UA" w:eastAsia="ru-RU"/>
        </w:rPr>
      </w:pPr>
    </w:p>
    <w:p w14:paraId="1DE774A2" w14:textId="77777777" w:rsidR="00364CAA" w:rsidRPr="00836D06" w:rsidRDefault="00364CAA" w:rsidP="00364CAA">
      <w:pPr>
        <w:pStyle w:val="a6"/>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5372381A" w14:textId="77777777" w:rsidR="00364CAA"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Pr="00BD7BAC">
        <w:rPr>
          <w:rFonts w:ascii="Times New Roman" w:eastAsia="Times New Roman" w:hAnsi="Times New Roman" w:cs="Times New Roman"/>
          <w:color w:val="000000"/>
          <w:sz w:val="24"/>
          <w:szCs w:val="24"/>
          <w:lang w:val="uk-UA" w:eastAsia="ru-RU"/>
        </w:rPr>
        <w:t xml:space="preserve">: </w:t>
      </w:r>
      <w:r w:rsidRPr="00BD7BAC">
        <w:rPr>
          <w:rFonts w:ascii="Times New Roman" w:eastAsia="Times New Roman" w:hAnsi="Times New Roman" w:cs="Times New Roman"/>
          <w:b/>
          <w:bCs/>
          <w:sz w:val="24"/>
          <w:szCs w:val="24"/>
          <w:lang w:val="uk-UA" w:eastAsia="ru-RU"/>
        </w:rPr>
        <w:t>_________</w:t>
      </w:r>
      <w:r>
        <w:rPr>
          <w:rFonts w:ascii="Times New Roman" w:eastAsia="Times New Roman" w:hAnsi="Times New Roman" w:cs="Times New Roman"/>
          <w:b/>
          <w:bCs/>
          <w:sz w:val="24"/>
          <w:szCs w:val="24"/>
          <w:lang w:val="uk-UA" w:eastAsia="ru-RU"/>
        </w:rPr>
        <w:t>________</w:t>
      </w:r>
      <w:r w:rsidRPr="00BD7BAC">
        <w:rPr>
          <w:rFonts w:ascii="Times New Roman" w:eastAsia="Times New Roman" w:hAnsi="Times New Roman" w:cs="Times New Roman"/>
          <w:b/>
          <w:bCs/>
          <w:sz w:val="24"/>
          <w:szCs w:val="24"/>
          <w:lang w:val="uk-UA" w:eastAsia="ru-RU"/>
        </w:rPr>
        <w:t xml:space="preserve"> (сума прописом) для платників ПДВ </w:t>
      </w:r>
      <w:r>
        <w:rPr>
          <w:rFonts w:ascii="Times New Roman" w:eastAsia="Times New Roman" w:hAnsi="Times New Roman" w:cs="Times New Roman"/>
          <w:b/>
          <w:bCs/>
          <w:sz w:val="24"/>
          <w:szCs w:val="24"/>
          <w:lang w:val="uk-UA" w:eastAsia="ru-RU"/>
        </w:rPr>
        <w:t>-</w:t>
      </w:r>
      <w:r w:rsidRPr="00BD7BAC">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у т.ч.</w:t>
      </w:r>
      <w:r w:rsidRPr="00BD7BAC">
        <w:rPr>
          <w:rFonts w:ascii="Times New Roman" w:eastAsia="Times New Roman" w:hAnsi="Times New Roman" w:cs="Times New Roman"/>
          <w:b/>
          <w:bCs/>
          <w:sz w:val="24"/>
          <w:szCs w:val="24"/>
          <w:lang w:val="uk-UA" w:eastAsia="ru-RU"/>
        </w:rPr>
        <w:t xml:space="preserve"> ПДВ</w:t>
      </w:r>
      <w:r>
        <w:rPr>
          <w:rFonts w:ascii="Times New Roman" w:eastAsia="Times New Roman" w:hAnsi="Times New Roman" w:cs="Times New Roman"/>
          <w:b/>
          <w:bCs/>
          <w:sz w:val="24"/>
          <w:szCs w:val="24"/>
          <w:lang w:val="uk-UA" w:eastAsia="ru-RU"/>
        </w:rPr>
        <w:t xml:space="preserve"> ______ </w:t>
      </w:r>
      <w:r w:rsidRPr="00BD7BAC">
        <w:rPr>
          <w:rFonts w:ascii="Times New Roman" w:eastAsia="Times New Roman" w:hAnsi="Times New Roman" w:cs="Times New Roman"/>
          <w:b/>
          <w:bCs/>
          <w:sz w:val="24"/>
          <w:szCs w:val="24"/>
          <w:lang w:val="uk-UA" w:eastAsia="ru-RU"/>
        </w:rPr>
        <w:t xml:space="preserve">», а для не платників ПДВ </w:t>
      </w:r>
      <w:r>
        <w:rPr>
          <w:rFonts w:ascii="Times New Roman" w:eastAsia="Times New Roman" w:hAnsi="Times New Roman" w:cs="Times New Roman"/>
          <w:b/>
          <w:bCs/>
          <w:sz w:val="24"/>
          <w:szCs w:val="24"/>
          <w:lang w:val="uk-UA" w:eastAsia="ru-RU"/>
        </w:rPr>
        <w:t>-</w:t>
      </w:r>
      <w:r w:rsidRPr="00BD7BAC">
        <w:rPr>
          <w:rFonts w:ascii="Times New Roman" w:eastAsia="Times New Roman" w:hAnsi="Times New Roman" w:cs="Times New Roman"/>
          <w:b/>
          <w:bCs/>
          <w:sz w:val="24"/>
          <w:szCs w:val="24"/>
          <w:lang w:val="uk-UA" w:eastAsia="ru-RU"/>
        </w:rPr>
        <w:t xml:space="preserve"> «без ПДВ»</w:t>
      </w:r>
      <w:r>
        <w:rPr>
          <w:rFonts w:ascii="Times New Roman" w:eastAsia="Times New Roman" w:hAnsi="Times New Roman" w:cs="Times New Roman"/>
          <w:b/>
          <w:bCs/>
          <w:color w:val="000000"/>
          <w:sz w:val="24"/>
          <w:szCs w:val="24"/>
          <w:lang w:val="uk-UA" w:eastAsia="ru-RU"/>
        </w:rPr>
        <w:t>.</w:t>
      </w:r>
    </w:p>
    <w:p w14:paraId="5FDF21B3" w14:textId="77777777" w:rsidR="00364CAA" w:rsidRPr="00A54CB3"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0E1CAB38" w14:textId="77777777" w:rsidR="00364CAA" w:rsidRPr="00A54CB3"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7CE138FD" w14:textId="48AAC6CF" w:rsidR="00364CAA" w:rsidRPr="00A54CB3"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w:t>
      </w:r>
      <w:r w:rsidR="007B31CC">
        <w:rPr>
          <w:rFonts w:ascii="Times New Roman" w:eastAsia="Times New Roman" w:hAnsi="Times New Roman" w:cs="Times New Roman"/>
          <w:sz w:val="24"/>
          <w:szCs w:val="24"/>
          <w:lang w:val="uk-UA" w:eastAsia="ru-RU"/>
        </w:rPr>
        <w:t xml:space="preserve">                 </w:t>
      </w:r>
      <w:r w:rsidRPr="00A54CB3">
        <w:rPr>
          <w:rFonts w:ascii="Times New Roman" w:eastAsia="Times New Roman" w:hAnsi="Times New Roman" w:cs="Times New Roman"/>
          <w:sz w:val="24"/>
          <w:szCs w:val="24"/>
          <w:lang w:val="uk-UA" w:eastAsia="ru-RU"/>
        </w:rPr>
        <w:t xml:space="preserve">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67544435" w14:textId="77777777" w:rsidR="00364CAA" w:rsidRPr="00A54CB3"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6C9A0AA" w14:textId="77777777" w:rsidR="00364CAA" w:rsidRPr="00874BA9" w:rsidRDefault="00364CAA" w:rsidP="00364CAA">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20255374" w14:textId="77777777" w:rsidR="00364CAA" w:rsidRPr="00F57E83" w:rsidRDefault="00364CAA" w:rsidP="00364CAA">
      <w:pPr>
        <w:pStyle w:val="a6"/>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2FF5DBC" w14:textId="77777777" w:rsidR="00364CAA" w:rsidRPr="00EF2579" w:rsidRDefault="00364CAA" w:rsidP="00364CAA">
      <w:pPr>
        <w:pStyle w:val="a6"/>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F2579">
        <w:rPr>
          <w:rFonts w:ascii="Times New Roman" w:eastAsia="Times New Roman" w:hAnsi="Times New Roman" w:cs="Times New Roman"/>
          <w:sz w:val="24"/>
          <w:szCs w:val="24"/>
          <w:lang w:val="uk-UA" w:eastAsia="ru-RU"/>
        </w:rPr>
        <w:t>Підрядник зобов’язаний:</w:t>
      </w:r>
    </w:p>
    <w:p w14:paraId="29BBD1E9" w14:textId="77777777" w:rsidR="00364CAA" w:rsidRPr="00F57E83"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5709E9B"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6C81544E"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388C36C9"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761E9FFF"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Забезпечити представнику Замовника усі належні умови для здійснення 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0FECF7D2"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10EBE246" w14:textId="77777777" w:rsidR="00364CAA" w:rsidRPr="00874BA9" w:rsidRDefault="00364CAA" w:rsidP="00364CAA">
      <w:pPr>
        <w:pStyle w:val="a6"/>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445446A2" w14:textId="77777777" w:rsidR="00364CAA" w:rsidRPr="00EF2579" w:rsidRDefault="00364CAA" w:rsidP="00364CAA">
      <w:pPr>
        <w:pStyle w:val="a6"/>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F2579">
        <w:rPr>
          <w:rFonts w:ascii="Times New Roman" w:eastAsia="Times New Roman" w:hAnsi="Times New Roman" w:cs="Times New Roman"/>
          <w:sz w:val="24"/>
          <w:szCs w:val="24"/>
          <w:lang w:val="uk-UA" w:eastAsia="ru-RU"/>
        </w:rPr>
        <w:t>Замовник зобов’язаний:</w:t>
      </w:r>
    </w:p>
    <w:p w14:paraId="70269F52"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4BB1144"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7921692" w14:textId="77777777" w:rsidR="00364CAA" w:rsidRPr="00EF2579" w:rsidRDefault="00364CAA" w:rsidP="00364CAA">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F2579">
        <w:rPr>
          <w:rFonts w:ascii="Times New Roman" w:eastAsia="Times New Roman" w:hAnsi="Times New Roman" w:cs="Times New Roman"/>
          <w:sz w:val="24"/>
          <w:szCs w:val="24"/>
          <w:lang w:val="uk-UA" w:eastAsia="ru-RU"/>
        </w:rPr>
        <w:t>Права Підрядника:</w:t>
      </w:r>
    </w:p>
    <w:p w14:paraId="6A78DA12"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3952C81F"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37D41019"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5D7A69D2" w14:textId="77777777" w:rsidR="00364CAA" w:rsidRPr="006F497F"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3C3A75DB" w14:textId="77777777" w:rsidR="00364CAA" w:rsidRPr="00EF2579" w:rsidRDefault="00364CAA" w:rsidP="00364CAA">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F2579">
        <w:rPr>
          <w:rFonts w:ascii="Times New Roman" w:eastAsia="Times New Roman" w:hAnsi="Times New Roman" w:cs="Times New Roman"/>
          <w:sz w:val="24"/>
          <w:szCs w:val="24"/>
          <w:lang w:val="uk-UA" w:eastAsia="ru-RU"/>
        </w:rPr>
        <w:t>Права Замовника:</w:t>
      </w:r>
    </w:p>
    <w:p w14:paraId="29C820DC"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7DA16AA4"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348503CC"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DEF8A70"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199EE905"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005E21E3"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3646B65D"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51CEF0C4"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 xml:space="preserve">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w:t>
      </w:r>
      <w:r w:rsidRPr="00874BA9">
        <w:rPr>
          <w:rFonts w:ascii="Times New Roman" w:eastAsia="Times New Roman" w:hAnsi="Times New Roman" w:cs="Times New Roman"/>
          <w:sz w:val="24"/>
          <w:szCs w:val="24"/>
          <w:lang w:val="uk-UA" w:eastAsia="ru-RU"/>
        </w:rPr>
        <w:lastRenderedPageBreak/>
        <w:t>матеріалів за його рахунок</w:t>
      </w:r>
      <w:r>
        <w:rPr>
          <w:rFonts w:ascii="Times New Roman" w:eastAsia="Times New Roman" w:hAnsi="Times New Roman" w:cs="Times New Roman"/>
          <w:sz w:val="24"/>
          <w:szCs w:val="24"/>
          <w:lang w:val="uk-UA" w:eastAsia="ru-RU"/>
        </w:rPr>
        <w:t>.</w:t>
      </w:r>
    </w:p>
    <w:p w14:paraId="0AF77569" w14:textId="77777777" w:rsidR="00364CAA" w:rsidRPr="00874BA9" w:rsidRDefault="00364CAA" w:rsidP="00364CAA">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525FE754" w14:textId="77777777" w:rsidR="00364CAA" w:rsidRPr="00874BA9" w:rsidRDefault="00364CAA" w:rsidP="00364CAA">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443A6578" w14:textId="77777777" w:rsidR="00364CAA" w:rsidRPr="00874BA9" w:rsidRDefault="00364CAA" w:rsidP="00364CAA">
      <w:pPr>
        <w:tabs>
          <w:tab w:val="left" w:pos="567"/>
        </w:tabs>
        <w:spacing w:after="0" w:line="240" w:lineRule="auto"/>
        <w:jc w:val="center"/>
        <w:rPr>
          <w:rFonts w:ascii="Times New Roman" w:eastAsia="Times New Roman" w:hAnsi="Times New Roman" w:cs="Times New Roman"/>
          <w:sz w:val="24"/>
          <w:szCs w:val="24"/>
          <w:lang w:val="uk-UA" w:eastAsia="ru-RU"/>
        </w:rPr>
      </w:pPr>
    </w:p>
    <w:p w14:paraId="0F539246" w14:textId="77777777" w:rsidR="00364CAA" w:rsidRPr="00487FEE"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141F4D91" w14:textId="77777777" w:rsidR="00364CAA" w:rsidRPr="00B82EB4"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FEF67C1" w14:textId="77777777" w:rsidR="00364CAA" w:rsidRPr="00487FEE"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 xml:space="preserve">оботи становить </w:t>
      </w:r>
      <w:r w:rsidRPr="003C639C">
        <w:rPr>
          <w:rFonts w:ascii="Times New Roman" w:eastAsia="Times New Roman" w:hAnsi="Times New Roman" w:cs="Times New Roman"/>
          <w:b/>
          <w:sz w:val="24"/>
          <w:szCs w:val="24"/>
          <w:lang w:val="uk-UA" w:eastAsia="ru-RU"/>
        </w:rPr>
        <w:t>10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6E6C13CD"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4340A49F"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21F83910" w14:textId="77777777" w:rsidR="00364CAA" w:rsidRPr="00874BA9" w:rsidRDefault="00364CAA" w:rsidP="00364CA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4AB1D15C" w14:textId="77777777" w:rsidR="00364CAA" w:rsidRPr="00ED7C75"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22B99941" w14:textId="77777777" w:rsidR="00364CAA" w:rsidRPr="004C53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45391C7E"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3B06EB5C" w14:textId="77777777" w:rsidR="00364CAA" w:rsidRPr="00874BA9" w:rsidRDefault="00364CAA" w:rsidP="00364C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137FFD3E" w14:textId="77777777" w:rsidR="00364CAA" w:rsidRPr="00494413"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3022FEAE"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499113CE"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DB1A152"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0286BEAE"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w:t>
      </w:r>
      <w:r w:rsidRPr="00874BA9">
        <w:rPr>
          <w:rFonts w:ascii="Times New Roman" w:eastAsia="Times New Roman" w:hAnsi="Times New Roman" w:cs="Times New Roman"/>
          <w:sz w:val="24"/>
          <w:szCs w:val="24"/>
          <w:lang w:val="uk-UA" w:eastAsia="ru-RU"/>
        </w:rPr>
        <w:lastRenderedPageBreak/>
        <w:t xml:space="preserve">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064DBE4E"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6F8A6671"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2B88DF0D" w14:textId="77777777" w:rsidR="00364CAA" w:rsidRPr="00874BA9" w:rsidRDefault="00364CAA" w:rsidP="00364CA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CE1B08B" w14:textId="77777777" w:rsidR="00364CAA" w:rsidRPr="00B830FE"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393E8E87"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2FEE9634"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6F051577"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3115687F"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1D56AA21" w14:textId="77777777" w:rsidR="00364CAA" w:rsidRPr="00874BA9" w:rsidRDefault="00364CAA" w:rsidP="00364CAA">
      <w:pPr>
        <w:pStyle w:val="a6"/>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20C96D3C" w14:textId="77777777" w:rsidR="00364CAA" w:rsidRPr="00874BA9" w:rsidRDefault="00364CAA" w:rsidP="00364CAA">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6A7067F1" w14:textId="77777777" w:rsidR="00364CAA" w:rsidRPr="0033379B"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75507DE3"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BFA588A" w14:textId="77777777" w:rsidR="00364CAA" w:rsidRPr="00874BA9"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3E236F57"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707321D6"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0BE608A7"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2E6B687"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37F513F0"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500AAF2F" w14:textId="77777777" w:rsidR="00364CAA" w:rsidRPr="00632B01"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44EF857A" w14:textId="77777777" w:rsidR="00364CAA" w:rsidRPr="005B657D" w:rsidRDefault="00364CAA" w:rsidP="00364CAA">
      <w:pPr>
        <w:pStyle w:val="a6"/>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3E06646" w14:textId="77777777" w:rsidR="00364CAA" w:rsidRPr="002E764E" w:rsidRDefault="00364CAA" w:rsidP="00364CAA">
      <w:pPr>
        <w:pStyle w:val="a6"/>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42C053D0" w14:textId="77777777" w:rsidR="00364CAA" w:rsidRPr="00807D4C" w:rsidRDefault="00364CAA" w:rsidP="00364CAA">
      <w:pPr>
        <w:pStyle w:val="a6"/>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675C17DE" w14:textId="77777777" w:rsidR="00364CAA" w:rsidRPr="00874BA9" w:rsidRDefault="00364CAA" w:rsidP="00364CAA">
      <w:pPr>
        <w:pStyle w:val="a6"/>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530CA086" w14:textId="77777777" w:rsidR="00364CAA" w:rsidRPr="00874BA9" w:rsidRDefault="00364CAA" w:rsidP="00364CAA">
      <w:pPr>
        <w:pStyle w:val="a6"/>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26771EB5" w14:textId="77777777" w:rsidR="00364CAA" w:rsidRPr="002E764E" w:rsidRDefault="00364CAA" w:rsidP="00364CAA">
      <w:pPr>
        <w:pStyle w:val="a6"/>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42E1BA0E" w14:textId="77777777" w:rsidR="00364CAA" w:rsidRPr="00807D4C" w:rsidRDefault="00364CAA" w:rsidP="00364CAA">
      <w:pPr>
        <w:pStyle w:val="a6"/>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68AB7CAE" w14:textId="77777777" w:rsidR="00364CAA" w:rsidRDefault="00364CAA" w:rsidP="00364CAA">
      <w:pPr>
        <w:pStyle w:val="a6"/>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15DB1800" w14:textId="77777777" w:rsidR="00364CAA" w:rsidRPr="003B4E71" w:rsidRDefault="00364CAA" w:rsidP="00364CAA">
      <w:pPr>
        <w:pStyle w:val="a6"/>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21EC85ED" w14:textId="77777777" w:rsidR="00364CAA" w:rsidRPr="000D5E5B" w:rsidRDefault="00364CAA" w:rsidP="00364CA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9DAA49A" w14:textId="77777777" w:rsidR="00364CAA" w:rsidRPr="00BD2B11"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3E950B5" w14:textId="77777777" w:rsidR="00364CAA"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48CA0266" w14:textId="77777777" w:rsidR="00364CAA"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08CAEA4F" w14:textId="77777777" w:rsidR="00364CAA" w:rsidRPr="009A45BA" w:rsidRDefault="00364CAA" w:rsidP="00364CAA">
      <w:pPr>
        <w:pStyle w:val="a6"/>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6B8B97B6" w14:textId="77777777" w:rsidR="00364CAA" w:rsidRPr="00874BA9" w:rsidRDefault="00364CAA" w:rsidP="00364CAA">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6548181A" w14:textId="77777777" w:rsidR="00364CAA" w:rsidRDefault="00364CAA" w:rsidP="00364CAA">
      <w:pPr>
        <w:pStyle w:val="a6"/>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19D1885F" w14:textId="77777777" w:rsidR="00364CAA" w:rsidRPr="0010635A" w:rsidRDefault="00364CAA" w:rsidP="00364CA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364CAA" w:rsidRPr="00F86CD5" w14:paraId="29980642" w14:textId="77777777" w:rsidTr="00B010F3">
        <w:trPr>
          <w:jc w:val="center"/>
        </w:trPr>
        <w:tc>
          <w:tcPr>
            <w:tcW w:w="5066" w:type="dxa"/>
            <w:tcBorders>
              <w:top w:val="single" w:sz="4" w:space="0" w:color="auto"/>
              <w:left w:val="single" w:sz="4" w:space="0" w:color="auto"/>
              <w:bottom w:val="single" w:sz="4" w:space="0" w:color="auto"/>
              <w:right w:val="single" w:sz="4" w:space="0" w:color="000000"/>
            </w:tcBorders>
          </w:tcPr>
          <w:p w14:paraId="16695FB5" w14:textId="77777777" w:rsidR="00364CAA" w:rsidRPr="00234D38" w:rsidRDefault="00364CAA" w:rsidP="00B010F3">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63896942" w14:textId="77777777" w:rsidR="00364CAA" w:rsidRPr="00234D38" w:rsidRDefault="00364CAA" w:rsidP="00B010F3">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22AF5414" w14:textId="77777777" w:rsidR="00364CAA" w:rsidRPr="00774873" w:rsidRDefault="00364CAA" w:rsidP="00364CAA">
      <w:pPr>
        <w:spacing w:after="0" w:line="240" w:lineRule="auto"/>
        <w:rPr>
          <w:rFonts w:ascii="Times New Roman" w:eastAsia="Times New Roman" w:hAnsi="Times New Roman" w:cs="Times New Roman"/>
          <w:b/>
          <w:bCs/>
          <w:sz w:val="24"/>
          <w:szCs w:val="24"/>
          <w:lang w:eastAsia="ru-RU"/>
        </w:rPr>
      </w:pPr>
    </w:p>
    <w:sectPr w:rsidR="00364CAA" w:rsidRPr="00774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venir Next Regular">
    <w:altName w:val="Cambria"/>
    <w:charset w:val="00"/>
    <w:family w:val="roman"/>
    <w:pitch w:val="default"/>
  </w:font>
  <w:font w:name="Superclarendon Regular">
    <w:altName w:val="Cambria"/>
    <w:charset w:val="00"/>
    <w:family w:val="roman"/>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37180D"/>
    <w:multiLevelType w:val="hybridMultilevel"/>
    <w:tmpl w:val="A472150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8"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24184"/>
    <w:multiLevelType w:val="hybridMultilevel"/>
    <w:tmpl w:val="576C38AA"/>
    <w:styleLink w:val="Bullet3"/>
    <w:lvl w:ilvl="0" w:tplc="1F929F6C">
      <w:start w:val="1"/>
      <w:numFmt w:val="bullet"/>
      <w:lvlText w:val="‣"/>
      <w:lvlJc w:val="left"/>
      <w:pPr>
        <w:tabs>
          <w:tab w:val="num" w:pos="502"/>
        </w:tabs>
        <w:ind w:left="21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AF65A">
      <w:start w:val="1"/>
      <w:numFmt w:val="bullet"/>
      <w:lvlText w:val="‣"/>
      <w:lvlJc w:val="left"/>
      <w:pPr>
        <w:tabs>
          <w:tab w:val="num" w:pos="742"/>
        </w:tabs>
        <w:ind w:left="45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126">
      <w:start w:val="1"/>
      <w:numFmt w:val="bullet"/>
      <w:lvlText w:val="‣"/>
      <w:lvlJc w:val="left"/>
      <w:pPr>
        <w:tabs>
          <w:tab w:val="num" w:pos="982"/>
        </w:tabs>
        <w:ind w:left="69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3243CC">
      <w:start w:val="1"/>
      <w:numFmt w:val="bullet"/>
      <w:lvlText w:val="‣"/>
      <w:lvlJc w:val="left"/>
      <w:pPr>
        <w:tabs>
          <w:tab w:val="num" w:pos="1222"/>
        </w:tabs>
        <w:ind w:left="93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FC90FA">
      <w:start w:val="1"/>
      <w:numFmt w:val="bullet"/>
      <w:lvlText w:val="‣"/>
      <w:lvlJc w:val="left"/>
      <w:pPr>
        <w:tabs>
          <w:tab w:val="num" w:pos="1462"/>
        </w:tabs>
        <w:ind w:left="117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25B60">
      <w:start w:val="1"/>
      <w:numFmt w:val="bullet"/>
      <w:lvlText w:val="‣"/>
      <w:lvlJc w:val="left"/>
      <w:pPr>
        <w:tabs>
          <w:tab w:val="num" w:pos="1702"/>
        </w:tabs>
        <w:ind w:left="141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ACEF2">
      <w:start w:val="1"/>
      <w:numFmt w:val="bullet"/>
      <w:lvlText w:val="‣"/>
      <w:lvlJc w:val="left"/>
      <w:pPr>
        <w:tabs>
          <w:tab w:val="num" w:pos="1942"/>
        </w:tabs>
        <w:ind w:left="165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4A1F38">
      <w:start w:val="1"/>
      <w:numFmt w:val="bullet"/>
      <w:lvlText w:val="‣"/>
      <w:lvlJc w:val="left"/>
      <w:pPr>
        <w:tabs>
          <w:tab w:val="num" w:pos="2182"/>
        </w:tabs>
        <w:ind w:left="189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E6CC6">
      <w:start w:val="1"/>
      <w:numFmt w:val="bullet"/>
      <w:lvlText w:val="‣"/>
      <w:lvlJc w:val="left"/>
      <w:pPr>
        <w:tabs>
          <w:tab w:val="num" w:pos="2422"/>
        </w:tabs>
        <w:ind w:left="2138" w:firstLine="65"/>
      </w:pPr>
      <w:rPr>
        <w:rFonts w:hAnsi="Arial Unicode MS"/>
        <w:caps w:val="0"/>
        <w:smallCaps w:val="0"/>
        <w:strike w:val="0"/>
        <w:dstrike w:val="0"/>
        <w:color w:val="5F5F5F"/>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94275"/>
    <w:multiLevelType w:val="hybridMultilevel"/>
    <w:tmpl w:val="58CAD3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C22AE8"/>
    <w:multiLevelType w:val="multilevel"/>
    <w:tmpl w:val="09D20B8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Courier New"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Courier New" w:hint="default"/>
      </w:rPr>
    </w:lvl>
    <w:lvl w:ilvl="8" w:tplc="04220005">
      <w:start w:val="1"/>
      <w:numFmt w:val="bullet"/>
      <w:lvlText w:val=""/>
      <w:lvlJc w:val="left"/>
      <w:pPr>
        <w:ind w:left="5836" w:hanging="360"/>
      </w:pPr>
      <w:rPr>
        <w:rFonts w:ascii="Wingdings" w:hAnsi="Wingdings" w:hint="default"/>
      </w:rPr>
    </w:lvl>
  </w:abstractNum>
  <w:abstractNum w:abstractNumId="27" w15:restartNumberingAfterBreak="0">
    <w:nsid w:val="4BF42494"/>
    <w:multiLevelType w:val="hybridMultilevel"/>
    <w:tmpl w:val="F464678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4D24ECF"/>
    <w:multiLevelType w:val="hybridMultilevel"/>
    <w:tmpl w:val="10D8A2F2"/>
    <w:lvl w:ilvl="0" w:tplc="4814917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90A91"/>
    <w:multiLevelType w:val="hybridMultilevel"/>
    <w:tmpl w:val="2422793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15:restartNumberingAfterBreak="0">
    <w:nsid w:val="5BF33107"/>
    <w:multiLevelType w:val="hybridMultilevel"/>
    <w:tmpl w:val="18D042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C43B48"/>
    <w:multiLevelType w:val="singleLevel"/>
    <w:tmpl w:val="04190001"/>
    <w:lvl w:ilvl="0">
      <w:start w:val="1"/>
      <w:numFmt w:val="bullet"/>
      <w:lvlText w:val=""/>
      <w:lvlJc w:val="left"/>
      <w:pPr>
        <w:ind w:left="720" w:hanging="360"/>
      </w:pPr>
      <w:rPr>
        <w:rFonts w:ascii="Symbol" w:hAnsi="Symbol" w:hint="default"/>
        <w:color w:val="auto"/>
        <w:sz w:val="20"/>
        <w:szCs w:val="20"/>
      </w:rPr>
    </w:lvl>
  </w:abstractNum>
  <w:abstractNum w:abstractNumId="38"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E23FE"/>
    <w:multiLevelType w:val="hybridMultilevel"/>
    <w:tmpl w:val="29A275B8"/>
    <w:lvl w:ilvl="0" w:tplc="04220001">
      <w:start w:val="1"/>
      <w:numFmt w:val="bullet"/>
      <w:lvlText w:val=""/>
      <w:lvlJc w:val="left"/>
      <w:pPr>
        <w:ind w:left="1512" w:hanging="360"/>
      </w:pPr>
      <w:rPr>
        <w:rFonts w:ascii="Symbol" w:hAnsi="Symbol" w:hint="default"/>
      </w:rPr>
    </w:lvl>
    <w:lvl w:ilvl="1" w:tplc="04220003">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43"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4"/>
  </w:num>
  <w:num w:numId="3">
    <w:abstractNumId w:val="24"/>
  </w:num>
  <w:num w:numId="4">
    <w:abstractNumId w:val="35"/>
  </w:num>
  <w:num w:numId="5">
    <w:abstractNumId w:val="21"/>
  </w:num>
  <w:num w:numId="6">
    <w:abstractNumId w:val="39"/>
  </w:num>
  <w:num w:numId="7">
    <w:abstractNumId w:val="10"/>
  </w:num>
  <w:num w:numId="8">
    <w:abstractNumId w:val="41"/>
  </w:num>
  <w:num w:numId="9">
    <w:abstractNumId w:val="5"/>
  </w:num>
  <w:num w:numId="10">
    <w:abstractNumId w:val="16"/>
  </w:num>
  <w:num w:numId="11">
    <w:abstractNumId w:val="38"/>
  </w:num>
  <w:num w:numId="12">
    <w:abstractNumId w:val="30"/>
  </w:num>
  <w:num w:numId="13">
    <w:abstractNumId w:val="43"/>
  </w:num>
  <w:num w:numId="14">
    <w:abstractNumId w:val="2"/>
  </w:num>
  <w:num w:numId="15">
    <w:abstractNumId w:val="1"/>
  </w:num>
  <w:num w:numId="16">
    <w:abstractNumId w:val="11"/>
  </w:num>
  <w:num w:numId="17">
    <w:abstractNumId w:val="18"/>
  </w:num>
  <w:num w:numId="18">
    <w:abstractNumId w:val="7"/>
  </w:num>
  <w:num w:numId="19">
    <w:abstractNumId w:val="20"/>
  </w:num>
  <w:num w:numId="20">
    <w:abstractNumId w:val="14"/>
  </w:num>
  <w:num w:numId="21">
    <w:abstractNumId w:val="3"/>
  </w:num>
  <w:num w:numId="22">
    <w:abstractNumId w:val="34"/>
  </w:num>
  <w:num w:numId="23">
    <w:abstractNumId w:val="22"/>
  </w:num>
  <w:num w:numId="24">
    <w:abstractNumId w:val="25"/>
  </w:num>
  <w:num w:numId="25">
    <w:abstractNumId w:val="36"/>
  </w:num>
  <w:num w:numId="26">
    <w:abstractNumId w:val="8"/>
  </w:num>
  <w:num w:numId="27">
    <w:abstractNumId w:val="19"/>
  </w:num>
  <w:num w:numId="28">
    <w:abstractNumId w:val="12"/>
  </w:num>
  <w:num w:numId="29">
    <w:abstractNumId w:val="13"/>
  </w:num>
  <w:num w:numId="30">
    <w:abstractNumId w:val="40"/>
  </w:num>
  <w:num w:numId="31">
    <w:abstractNumId w:val="15"/>
  </w:num>
  <w:num w:numId="32">
    <w:abstractNumId w:val="28"/>
  </w:num>
  <w:num w:numId="33">
    <w:abstractNumId w:val="0"/>
  </w:num>
  <w:num w:numId="34">
    <w:abstractNumId w:val="17"/>
  </w:num>
  <w:num w:numId="35">
    <w:abstractNumId w:val="32"/>
  </w:num>
  <w:num w:numId="36">
    <w:abstractNumId w:val="33"/>
  </w:num>
  <w:num w:numId="37">
    <w:abstractNumId w:val="6"/>
  </w:num>
  <w:num w:numId="38">
    <w:abstractNumId w:val="27"/>
  </w:num>
  <w:num w:numId="39">
    <w:abstractNumId w:val="42"/>
  </w:num>
  <w:num w:numId="40">
    <w:abstractNumId w:val="37"/>
  </w:num>
  <w:num w:numId="41">
    <w:abstractNumId w:val="26"/>
  </w:num>
  <w:num w:numId="42">
    <w:abstractNumId w:val="23"/>
  </w:num>
  <w:num w:numId="43">
    <w:abstractNumId w:val="9"/>
  </w:num>
  <w:num w:numId="4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638B"/>
    <w:rsid w:val="000121D1"/>
    <w:rsid w:val="00020829"/>
    <w:rsid w:val="000372B0"/>
    <w:rsid w:val="00041292"/>
    <w:rsid w:val="00061213"/>
    <w:rsid w:val="000627D6"/>
    <w:rsid w:val="00066829"/>
    <w:rsid w:val="000719D7"/>
    <w:rsid w:val="00074402"/>
    <w:rsid w:val="00075FD2"/>
    <w:rsid w:val="00080F33"/>
    <w:rsid w:val="00091D36"/>
    <w:rsid w:val="00092646"/>
    <w:rsid w:val="0009436F"/>
    <w:rsid w:val="00094FD9"/>
    <w:rsid w:val="00097896"/>
    <w:rsid w:val="000A19FE"/>
    <w:rsid w:val="000A3EA9"/>
    <w:rsid w:val="000A76E1"/>
    <w:rsid w:val="000B3820"/>
    <w:rsid w:val="000B4060"/>
    <w:rsid w:val="000B4610"/>
    <w:rsid w:val="000B789A"/>
    <w:rsid w:val="000C3455"/>
    <w:rsid w:val="000C46BA"/>
    <w:rsid w:val="000C5387"/>
    <w:rsid w:val="000C6E7D"/>
    <w:rsid w:val="000C7725"/>
    <w:rsid w:val="000D50DB"/>
    <w:rsid w:val="000E03FB"/>
    <w:rsid w:val="000E17C6"/>
    <w:rsid w:val="000E4FB7"/>
    <w:rsid w:val="000E5BFC"/>
    <w:rsid w:val="000E7B0E"/>
    <w:rsid w:val="000F1F99"/>
    <w:rsid w:val="000F5B90"/>
    <w:rsid w:val="00105E63"/>
    <w:rsid w:val="001101A7"/>
    <w:rsid w:val="001107AD"/>
    <w:rsid w:val="001117AF"/>
    <w:rsid w:val="00112680"/>
    <w:rsid w:val="001144F4"/>
    <w:rsid w:val="00116AAE"/>
    <w:rsid w:val="00117555"/>
    <w:rsid w:val="00120826"/>
    <w:rsid w:val="0012480B"/>
    <w:rsid w:val="00126931"/>
    <w:rsid w:val="001400FF"/>
    <w:rsid w:val="001417CA"/>
    <w:rsid w:val="00150AAE"/>
    <w:rsid w:val="00150AF4"/>
    <w:rsid w:val="00153D96"/>
    <w:rsid w:val="0015460C"/>
    <w:rsid w:val="00160308"/>
    <w:rsid w:val="001610BD"/>
    <w:rsid w:val="00164CC8"/>
    <w:rsid w:val="00164EA0"/>
    <w:rsid w:val="00185F1B"/>
    <w:rsid w:val="00190AF0"/>
    <w:rsid w:val="00190B24"/>
    <w:rsid w:val="00192246"/>
    <w:rsid w:val="001924F2"/>
    <w:rsid w:val="00195912"/>
    <w:rsid w:val="001A1200"/>
    <w:rsid w:val="001A29CF"/>
    <w:rsid w:val="001A4AE0"/>
    <w:rsid w:val="001B2E77"/>
    <w:rsid w:val="001B64FF"/>
    <w:rsid w:val="001C02C1"/>
    <w:rsid w:val="001C03D8"/>
    <w:rsid w:val="001C1340"/>
    <w:rsid w:val="001C18B4"/>
    <w:rsid w:val="001C5201"/>
    <w:rsid w:val="001D061F"/>
    <w:rsid w:val="001D52B9"/>
    <w:rsid w:val="001E220D"/>
    <w:rsid w:val="001E63C7"/>
    <w:rsid w:val="001F0659"/>
    <w:rsid w:val="001F54CC"/>
    <w:rsid w:val="002009E4"/>
    <w:rsid w:val="002027A5"/>
    <w:rsid w:val="00204071"/>
    <w:rsid w:val="00205E86"/>
    <w:rsid w:val="002066C9"/>
    <w:rsid w:val="00207EA4"/>
    <w:rsid w:val="00211260"/>
    <w:rsid w:val="00212C01"/>
    <w:rsid w:val="00212CD6"/>
    <w:rsid w:val="00213D1A"/>
    <w:rsid w:val="00217BD8"/>
    <w:rsid w:val="00217D06"/>
    <w:rsid w:val="0022285A"/>
    <w:rsid w:val="002256EE"/>
    <w:rsid w:val="00237375"/>
    <w:rsid w:val="0024181B"/>
    <w:rsid w:val="00241F99"/>
    <w:rsid w:val="00242392"/>
    <w:rsid w:val="0024708A"/>
    <w:rsid w:val="002503A1"/>
    <w:rsid w:val="002511F2"/>
    <w:rsid w:val="00255AB7"/>
    <w:rsid w:val="00262319"/>
    <w:rsid w:val="0027388A"/>
    <w:rsid w:val="00290BF2"/>
    <w:rsid w:val="00292EC0"/>
    <w:rsid w:val="002930CD"/>
    <w:rsid w:val="00297630"/>
    <w:rsid w:val="002A0F41"/>
    <w:rsid w:val="002A71D7"/>
    <w:rsid w:val="002C131C"/>
    <w:rsid w:val="002D31EB"/>
    <w:rsid w:val="002D409A"/>
    <w:rsid w:val="002E1DC9"/>
    <w:rsid w:val="002E5469"/>
    <w:rsid w:val="002E696B"/>
    <w:rsid w:val="002E764E"/>
    <w:rsid w:val="002F20BB"/>
    <w:rsid w:val="002F32E2"/>
    <w:rsid w:val="002F4FA3"/>
    <w:rsid w:val="002F59A5"/>
    <w:rsid w:val="002F60C3"/>
    <w:rsid w:val="00304673"/>
    <w:rsid w:val="003047BF"/>
    <w:rsid w:val="003054C0"/>
    <w:rsid w:val="0031073D"/>
    <w:rsid w:val="00311DED"/>
    <w:rsid w:val="00312755"/>
    <w:rsid w:val="00322539"/>
    <w:rsid w:val="003235DB"/>
    <w:rsid w:val="00335B15"/>
    <w:rsid w:val="00336CC5"/>
    <w:rsid w:val="00337113"/>
    <w:rsid w:val="00340F28"/>
    <w:rsid w:val="00342183"/>
    <w:rsid w:val="00344A5F"/>
    <w:rsid w:val="0034562E"/>
    <w:rsid w:val="00350282"/>
    <w:rsid w:val="003511E6"/>
    <w:rsid w:val="00352314"/>
    <w:rsid w:val="0035400A"/>
    <w:rsid w:val="00357CBE"/>
    <w:rsid w:val="00364CAA"/>
    <w:rsid w:val="00373C02"/>
    <w:rsid w:val="00374D10"/>
    <w:rsid w:val="00390CEF"/>
    <w:rsid w:val="00391208"/>
    <w:rsid w:val="00392560"/>
    <w:rsid w:val="003A3160"/>
    <w:rsid w:val="003A5DAF"/>
    <w:rsid w:val="003A6813"/>
    <w:rsid w:val="003A7E99"/>
    <w:rsid w:val="003B25D0"/>
    <w:rsid w:val="003B4E71"/>
    <w:rsid w:val="003B60F1"/>
    <w:rsid w:val="003B7876"/>
    <w:rsid w:val="003B78CE"/>
    <w:rsid w:val="003C400B"/>
    <w:rsid w:val="003C5779"/>
    <w:rsid w:val="003C639C"/>
    <w:rsid w:val="003D02EC"/>
    <w:rsid w:val="003D062F"/>
    <w:rsid w:val="003D09F2"/>
    <w:rsid w:val="003D37FE"/>
    <w:rsid w:val="003E7D09"/>
    <w:rsid w:val="003F47EF"/>
    <w:rsid w:val="003F5EA4"/>
    <w:rsid w:val="00400424"/>
    <w:rsid w:val="0040376A"/>
    <w:rsid w:val="00404C94"/>
    <w:rsid w:val="00407046"/>
    <w:rsid w:val="004070F1"/>
    <w:rsid w:val="00413A58"/>
    <w:rsid w:val="004232F7"/>
    <w:rsid w:val="00423FA9"/>
    <w:rsid w:val="004318AA"/>
    <w:rsid w:val="00433B8E"/>
    <w:rsid w:val="004402FE"/>
    <w:rsid w:val="004404F1"/>
    <w:rsid w:val="0044080A"/>
    <w:rsid w:val="00445D3C"/>
    <w:rsid w:val="00455AA5"/>
    <w:rsid w:val="004664CC"/>
    <w:rsid w:val="00467FD4"/>
    <w:rsid w:val="0047010B"/>
    <w:rsid w:val="004710FA"/>
    <w:rsid w:val="00472FA9"/>
    <w:rsid w:val="00474789"/>
    <w:rsid w:val="004810D5"/>
    <w:rsid w:val="00482A99"/>
    <w:rsid w:val="00487059"/>
    <w:rsid w:val="00497DA2"/>
    <w:rsid w:val="004A3F25"/>
    <w:rsid w:val="004B102C"/>
    <w:rsid w:val="004B112F"/>
    <w:rsid w:val="004B43DC"/>
    <w:rsid w:val="004B56EC"/>
    <w:rsid w:val="004C7165"/>
    <w:rsid w:val="004D3DFD"/>
    <w:rsid w:val="004D6E5B"/>
    <w:rsid w:val="004D7DB8"/>
    <w:rsid w:val="004F1BBE"/>
    <w:rsid w:val="004F604B"/>
    <w:rsid w:val="004F6FB5"/>
    <w:rsid w:val="00503520"/>
    <w:rsid w:val="00503DE7"/>
    <w:rsid w:val="00524EEB"/>
    <w:rsid w:val="005261AB"/>
    <w:rsid w:val="00530C90"/>
    <w:rsid w:val="00531D7E"/>
    <w:rsid w:val="005329ED"/>
    <w:rsid w:val="00537CD5"/>
    <w:rsid w:val="005448FB"/>
    <w:rsid w:val="00545278"/>
    <w:rsid w:val="005467BC"/>
    <w:rsid w:val="00551593"/>
    <w:rsid w:val="00561B49"/>
    <w:rsid w:val="005644B4"/>
    <w:rsid w:val="005668C2"/>
    <w:rsid w:val="005679F3"/>
    <w:rsid w:val="0057346E"/>
    <w:rsid w:val="0057668E"/>
    <w:rsid w:val="005808BA"/>
    <w:rsid w:val="00585A87"/>
    <w:rsid w:val="005920E6"/>
    <w:rsid w:val="005930D3"/>
    <w:rsid w:val="00595E20"/>
    <w:rsid w:val="005A54AB"/>
    <w:rsid w:val="005A64EE"/>
    <w:rsid w:val="005A73E7"/>
    <w:rsid w:val="005B3CF7"/>
    <w:rsid w:val="005B48C9"/>
    <w:rsid w:val="005C48DA"/>
    <w:rsid w:val="005C723B"/>
    <w:rsid w:val="005D094C"/>
    <w:rsid w:val="005E008B"/>
    <w:rsid w:val="005E1B10"/>
    <w:rsid w:val="005E3AFB"/>
    <w:rsid w:val="005E5B94"/>
    <w:rsid w:val="005E7ED7"/>
    <w:rsid w:val="005F3757"/>
    <w:rsid w:val="0060220C"/>
    <w:rsid w:val="00605EE9"/>
    <w:rsid w:val="00620044"/>
    <w:rsid w:val="006243E4"/>
    <w:rsid w:val="00631C2C"/>
    <w:rsid w:val="00634FDF"/>
    <w:rsid w:val="00637020"/>
    <w:rsid w:val="006406D9"/>
    <w:rsid w:val="00640769"/>
    <w:rsid w:val="00641C8C"/>
    <w:rsid w:val="00642B2D"/>
    <w:rsid w:val="006445EB"/>
    <w:rsid w:val="006508AB"/>
    <w:rsid w:val="00651C65"/>
    <w:rsid w:val="006623D2"/>
    <w:rsid w:val="00664709"/>
    <w:rsid w:val="00664FEA"/>
    <w:rsid w:val="00667748"/>
    <w:rsid w:val="006705DA"/>
    <w:rsid w:val="00672BAC"/>
    <w:rsid w:val="00687ED8"/>
    <w:rsid w:val="006910FF"/>
    <w:rsid w:val="006940C9"/>
    <w:rsid w:val="006A03AA"/>
    <w:rsid w:val="006A0590"/>
    <w:rsid w:val="006A58EE"/>
    <w:rsid w:val="006A6534"/>
    <w:rsid w:val="006A716C"/>
    <w:rsid w:val="006A7EEB"/>
    <w:rsid w:val="006B1E78"/>
    <w:rsid w:val="006B5431"/>
    <w:rsid w:val="006B6D47"/>
    <w:rsid w:val="006C3453"/>
    <w:rsid w:val="006C4907"/>
    <w:rsid w:val="006D0AD0"/>
    <w:rsid w:val="006D147D"/>
    <w:rsid w:val="006D4F28"/>
    <w:rsid w:val="006D4FCF"/>
    <w:rsid w:val="006E02B6"/>
    <w:rsid w:val="006E5A80"/>
    <w:rsid w:val="006E6274"/>
    <w:rsid w:val="006F6FDE"/>
    <w:rsid w:val="007010D5"/>
    <w:rsid w:val="00701557"/>
    <w:rsid w:val="00702389"/>
    <w:rsid w:val="00702E08"/>
    <w:rsid w:val="007043FE"/>
    <w:rsid w:val="0071726F"/>
    <w:rsid w:val="007202FB"/>
    <w:rsid w:val="007216E3"/>
    <w:rsid w:val="0072196A"/>
    <w:rsid w:val="00722B61"/>
    <w:rsid w:val="00726B3E"/>
    <w:rsid w:val="00727C5D"/>
    <w:rsid w:val="0073383A"/>
    <w:rsid w:val="007352E7"/>
    <w:rsid w:val="00736CE8"/>
    <w:rsid w:val="00740F96"/>
    <w:rsid w:val="00746414"/>
    <w:rsid w:val="007503AA"/>
    <w:rsid w:val="00754649"/>
    <w:rsid w:val="007576B4"/>
    <w:rsid w:val="007577F9"/>
    <w:rsid w:val="00757B38"/>
    <w:rsid w:val="007609C5"/>
    <w:rsid w:val="00760EE1"/>
    <w:rsid w:val="00763405"/>
    <w:rsid w:val="007665F1"/>
    <w:rsid w:val="00770A67"/>
    <w:rsid w:val="00773397"/>
    <w:rsid w:val="00774873"/>
    <w:rsid w:val="00776E4E"/>
    <w:rsid w:val="00777A20"/>
    <w:rsid w:val="007812DE"/>
    <w:rsid w:val="00787FC0"/>
    <w:rsid w:val="00792032"/>
    <w:rsid w:val="00792B87"/>
    <w:rsid w:val="00796BD4"/>
    <w:rsid w:val="007977AD"/>
    <w:rsid w:val="007A2078"/>
    <w:rsid w:val="007A39B2"/>
    <w:rsid w:val="007A6B0D"/>
    <w:rsid w:val="007B1248"/>
    <w:rsid w:val="007B15AC"/>
    <w:rsid w:val="007B31CC"/>
    <w:rsid w:val="007B346E"/>
    <w:rsid w:val="007B3473"/>
    <w:rsid w:val="007B4844"/>
    <w:rsid w:val="007B4B47"/>
    <w:rsid w:val="007B5E32"/>
    <w:rsid w:val="007B5FC0"/>
    <w:rsid w:val="007B7667"/>
    <w:rsid w:val="007C3477"/>
    <w:rsid w:val="007C3CD5"/>
    <w:rsid w:val="007C3D96"/>
    <w:rsid w:val="007C3DA1"/>
    <w:rsid w:val="007C3DC5"/>
    <w:rsid w:val="007D12C4"/>
    <w:rsid w:val="007E01A5"/>
    <w:rsid w:val="007E2D00"/>
    <w:rsid w:val="007E3ED8"/>
    <w:rsid w:val="007E4832"/>
    <w:rsid w:val="007E58E1"/>
    <w:rsid w:val="007E6EDC"/>
    <w:rsid w:val="007F2F8D"/>
    <w:rsid w:val="00807530"/>
    <w:rsid w:val="00812588"/>
    <w:rsid w:val="00813E6C"/>
    <w:rsid w:val="00815880"/>
    <w:rsid w:val="008176FB"/>
    <w:rsid w:val="0082342B"/>
    <w:rsid w:val="00832AF6"/>
    <w:rsid w:val="0083354C"/>
    <w:rsid w:val="008357C7"/>
    <w:rsid w:val="00840C43"/>
    <w:rsid w:val="0084142A"/>
    <w:rsid w:val="00842D0F"/>
    <w:rsid w:val="00843088"/>
    <w:rsid w:val="0084404F"/>
    <w:rsid w:val="008449AF"/>
    <w:rsid w:val="00851C57"/>
    <w:rsid w:val="0085419A"/>
    <w:rsid w:val="00856471"/>
    <w:rsid w:val="00857ECA"/>
    <w:rsid w:val="00861395"/>
    <w:rsid w:val="00862631"/>
    <w:rsid w:val="008626F7"/>
    <w:rsid w:val="00866274"/>
    <w:rsid w:val="0086752C"/>
    <w:rsid w:val="00871A87"/>
    <w:rsid w:val="00871F83"/>
    <w:rsid w:val="00874B3D"/>
    <w:rsid w:val="008772F2"/>
    <w:rsid w:val="00880C2F"/>
    <w:rsid w:val="00885901"/>
    <w:rsid w:val="00890074"/>
    <w:rsid w:val="008904B7"/>
    <w:rsid w:val="008A0E3F"/>
    <w:rsid w:val="008B3828"/>
    <w:rsid w:val="008B3DAD"/>
    <w:rsid w:val="008B4C85"/>
    <w:rsid w:val="008B52AD"/>
    <w:rsid w:val="008B5C97"/>
    <w:rsid w:val="008B7CA4"/>
    <w:rsid w:val="008C0D82"/>
    <w:rsid w:val="008C6892"/>
    <w:rsid w:val="008D25D9"/>
    <w:rsid w:val="008D2CAF"/>
    <w:rsid w:val="008D4C78"/>
    <w:rsid w:val="008D6CCD"/>
    <w:rsid w:val="008D75A4"/>
    <w:rsid w:val="008D75F3"/>
    <w:rsid w:val="008D79F6"/>
    <w:rsid w:val="008E4212"/>
    <w:rsid w:val="008E6FDB"/>
    <w:rsid w:val="008F32B9"/>
    <w:rsid w:val="008F4B14"/>
    <w:rsid w:val="008F56B9"/>
    <w:rsid w:val="00900638"/>
    <w:rsid w:val="009067B4"/>
    <w:rsid w:val="00911818"/>
    <w:rsid w:val="00916EF2"/>
    <w:rsid w:val="009224DD"/>
    <w:rsid w:val="009261E1"/>
    <w:rsid w:val="00926FAB"/>
    <w:rsid w:val="00930F31"/>
    <w:rsid w:val="00932F75"/>
    <w:rsid w:val="0093510A"/>
    <w:rsid w:val="00937AD7"/>
    <w:rsid w:val="0094246C"/>
    <w:rsid w:val="00950B05"/>
    <w:rsid w:val="00951F13"/>
    <w:rsid w:val="00953BD3"/>
    <w:rsid w:val="009546F9"/>
    <w:rsid w:val="00956F64"/>
    <w:rsid w:val="00960309"/>
    <w:rsid w:val="009629EB"/>
    <w:rsid w:val="0096537A"/>
    <w:rsid w:val="00966C79"/>
    <w:rsid w:val="00967BAB"/>
    <w:rsid w:val="00974A3F"/>
    <w:rsid w:val="009767AE"/>
    <w:rsid w:val="0098628B"/>
    <w:rsid w:val="00990D3C"/>
    <w:rsid w:val="00990F15"/>
    <w:rsid w:val="0099148A"/>
    <w:rsid w:val="00992713"/>
    <w:rsid w:val="00994A84"/>
    <w:rsid w:val="009969BA"/>
    <w:rsid w:val="00997E29"/>
    <w:rsid w:val="009A16FA"/>
    <w:rsid w:val="009A39FA"/>
    <w:rsid w:val="009B0C04"/>
    <w:rsid w:val="009B5525"/>
    <w:rsid w:val="009B591A"/>
    <w:rsid w:val="009C0C44"/>
    <w:rsid w:val="009C2C8E"/>
    <w:rsid w:val="009C7A04"/>
    <w:rsid w:val="009D7CEA"/>
    <w:rsid w:val="009E3F8C"/>
    <w:rsid w:val="009F23BB"/>
    <w:rsid w:val="009F2D94"/>
    <w:rsid w:val="009F4707"/>
    <w:rsid w:val="00A017AF"/>
    <w:rsid w:val="00A021CD"/>
    <w:rsid w:val="00A04D76"/>
    <w:rsid w:val="00A102EE"/>
    <w:rsid w:val="00A11AF7"/>
    <w:rsid w:val="00A11D6C"/>
    <w:rsid w:val="00A16867"/>
    <w:rsid w:val="00A20CDE"/>
    <w:rsid w:val="00A21967"/>
    <w:rsid w:val="00A226EF"/>
    <w:rsid w:val="00A2475A"/>
    <w:rsid w:val="00A25437"/>
    <w:rsid w:val="00A26E75"/>
    <w:rsid w:val="00A322A9"/>
    <w:rsid w:val="00A37DB1"/>
    <w:rsid w:val="00A50F2A"/>
    <w:rsid w:val="00A544AB"/>
    <w:rsid w:val="00A60005"/>
    <w:rsid w:val="00A6258F"/>
    <w:rsid w:val="00A639E2"/>
    <w:rsid w:val="00A7175B"/>
    <w:rsid w:val="00A726E2"/>
    <w:rsid w:val="00A72F89"/>
    <w:rsid w:val="00A736DA"/>
    <w:rsid w:val="00A77354"/>
    <w:rsid w:val="00A8076D"/>
    <w:rsid w:val="00A82307"/>
    <w:rsid w:val="00A907A8"/>
    <w:rsid w:val="00A9537B"/>
    <w:rsid w:val="00A95FFB"/>
    <w:rsid w:val="00AA1E00"/>
    <w:rsid w:val="00AA78DE"/>
    <w:rsid w:val="00AB7876"/>
    <w:rsid w:val="00AC25ED"/>
    <w:rsid w:val="00AC79CB"/>
    <w:rsid w:val="00AD2380"/>
    <w:rsid w:val="00AE26E4"/>
    <w:rsid w:val="00AE4B3F"/>
    <w:rsid w:val="00AE5DCB"/>
    <w:rsid w:val="00AF4873"/>
    <w:rsid w:val="00AF4BEC"/>
    <w:rsid w:val="00AF6D77"/>
    <w:rsid w:val="00AF6F4D"/>
    <w:rsid w:val="00B00509"/>
    <w:rsid w:val="00B010F3"/>
    <w:rsid w:val="00B0259E"/>
    <w:rsid w:val="00B1089D"/>
    <w:rsid w:val="00B15093"/>
    <w:rsid w:val="00B24F1D"/>
    <w:rsid w:val="00B25475"/>
    <w:rsid w:val="00B30F76"/>
    <w:rsid w:val="00B3551A"/>
    <w:rsid w:val="00B41402"/>
    <w:rsid w:val="00B433EB"/>
    <w:rsid w:val="00B44F84"/>
    <w:rsid w:val="00B477FC"/>
    <w:rsid w:val="00B51493"/>
    <w:rsid w:val="00B52275"/>
    <w:rsid w:val="00B542A6"/>
    <w:rsid w:val="00B56FFE"/>
    <w:rsid w:val="00B61887"/>
    <w:rsid w:val="00B61A13"/>
    <w:rsid w:val="00B62F23"/>
    <w:rsid w:val="00B64D53"/>
    <w:rsid w:val="00B64EF2"/>
    <w:rsid w:val="00B7007B"/>
    <w:rsid w:val="00B71C9C"/>
    <w:rsid w:val="00B750E7"/>
    <w:rsid w:val="00B927A3"/>
    <w:rsid w:val="00BA13FE"/>
    <w:rsid w:val="00BA55E6"/>
    <w:rsid w:val="00BB699D"/>
    <w:rsid w:val="00BC0AAC"/>
    <w:rsid w:val="00BC216E"/>
    <w:rsid w:val="00BC3988"/>
    <w:rsid w:val="00BC3CFC"/>
    <w:rsid w:val="00BD1C03"/>
    <w:rsid w:val="00BD1C2A"/>
    <w:rsid w:val="00BD1DE0"/>
    <w:rsid w:val="00BD76C4"/>
    <w:rsid w:val="00BD794F"/>
    <w:rsid w:val="00BD7C3D"/>
    <w:rsid w:val="00BE0652"/>
    <w:rsid w:val="00BE1413"/>
    <w:rsid w:val="00BE1D93"/>
    <w:rsid w:val="00BE20B4"/>
    <w:rsid w:val="00BF3F46"/>
    <w:rsid w:val="00BF7E0D"/>
    <w:rsid w:val="00C05DA8"/>
    <w:rsid w:val="00C06378"/>
    <w:rsid w:val="00C1006B"/>
    <w:rsid w:val="00C134C5"/>
    <w:rsid w:val="00C17FD8"/>
    <w:rsid w:val="00C21070"/>
    <w:rsid w:val="00C26928"/>
    <w:rsid w:val="00C27A62"/>
    <w:rsid w:val="00C3090A"/>
    <w:rsid w:val="00C33810"/>
    <w:rsid w:val="00C37DAD"/>
    <w:rsid w:val="00C43A7B"/>
    <w:rsid w:val="00C44607"/>
    <w:rsid w:val="00C45EDB"/>
    <w:rsid w:val="00C5459E"/>
    <w:rsid w:val="00C5520E"/>
    <w:rsid w:val="00C56B32"/>
    <w:rsid w:val="00C61141"/>
    <w:rsid w:val="00C61AB3"/>
    <w:rsid w:val="00C61CF2"/>
    <w:rsid w:val="00C65370"/>
    <w:rsid w:val="00C66B54"/>
    <w:rsid w:val="00C676CF"/>
    <w:rsid w:val="00C72186"/>
    <w:rsid w:val="00C76406"/>
    <w:rsid w:val="00C84B18"/>
    <w:rsid w:val="00C8604E"/>
    <w:rsid w:val="00C86204"/>
    <w:rsid w:val="00C94B2A"/>
    <w:rsid w:val="00CA04D8"/>
    <w:rsid w:val="00CA689C"/>
    <w:rsid w:val="00CA6EE5"/>
    <w:rsid w:val="00CB13F2"/>
    <w:rsid w:val="00CB4BF5"/>
    <w:rsid w:val="00CB57C4"/>
    <w:rsid w:val="00CC075B"/>
    <w:rsid w:val="00CC2A1B"/>
    <w:rsid w:val="00CC324D"/>
    <w:rsid w:val="00CC7362"/>
    <w:rsid w:val="00CC7980"/>
    <w:rsid w:val="00CD0ABC"/>
    <w:rsid w:val="00CD4AE1"/>
    <w:rsid w:val="00CE2BF0"/>
    <w:rsid w:val="00CE3A32"/>
    <w:rsid w:val="00CE422E"/>
    <w:rsid w:val="00CE4E0A"/>
    <w:rsid w:val="00CE6F5B"/>
    <w:rsid w:val="00CF7A9D"/>
    <w:rsid w:val="00D07CB8"/>
    <w:rsid w:val="00D10617"/>
    <w:rsid w:val="00D222A0"/>
    <w:rsid w:val="00D24F65"/>
    <w:rsid w:val="00D310AB"/>
    <w:rsid w:val="00D3352E"/>
    <w:rsid w:val="00D37159"/>
    <w:rsid w:val="00D411D0"/>
    <w:rsid w:val="00D4215A"/>
    <w:rsid w:val="00D423E8"/>
    <w:rsid w:val="00D5666A"/>
    <w:rsid w:val="00D603A7"/>
    <w:rsid w:val="00D623BD"/>
    <w:rsid w:val="00D64557"/>
    <w:rsid w:val="00D71BCA"/>
    <w:rsid w:val="00D766CE"/>
    <w:rsid w:val="00D83B40"/>
    <w:rsid w:val="00D83B42"/>
    <w:rsid w:val="00D8439C"/>
    <w:rsid w:val="00D86C6E"/>
    <w:rsid w:val="00D87BDB"/>
    <w:rsid w:val="00D93355"/>
    <w:rsid w:val="00DA3D28"/>
    <w:rsid w:val="00DB07DF"/>
    <w:rsid w:val="00DB3781"/>
    <w:rsid w:val="00DB4630"/>
    <w:rsid w:val="00DB7833"/>
    <w:rsid w:val="00DC6215"/>
    <w:rsid w:val="00DD33DA"/>
    <w:rsid w:val="00DD3A7F"/>
    <w:rsid w:val="00DF06CA"/>
    <w:rsid w:val="00DF62D0"/>
    <w:rsid w:val="00DF698D"/>
    <w:rsid w:val="00DF720D"/>
    <w:rsid w:val="00E0210A"/>
    <w:rsid w:val="00E03393"/>
    <w:rsid w:val="00E13AC5"/>
    <w:rsid w:val="00E15A61"/>
    <w:rsid w:val="00E17248"/>
    <w:rsid w:val="00E23B5B"/>
    <w:rsid w:val="00E30C77"/>
    <w:rsid w:val="00E339FC"/>
    <w:rsid w:val="00E33DB0"/>
    <w:rsid w:val="00E421D6"/>
    <w:rsid w:val="00E437F8"/>
    <w:rsid w:val="00E43D61"/>
    <w:rsid w:val="00E476C8"/>
    <w:rsid w:val="00E47D45"/>
    <w:rsid w:val="00E503A7"/>
    <w:rsid w:val="00E5100A"/>
    <w:rsid w:val="00E52BBF"/>
    <w:rsid w:val="00E54DFA"/>
    <w:rsid w:val="00E6664C"/>
    <w:rsid w:val="00E67280"/>
    <w:rsid w:val="00E74EC3"/>
    <w:rsid w:val="00E84089"/>
    <w:rsid w:val="00E84EF7"/>
    <w:rsid w:val="00E85B4C"/>
    <w:rsid w:val="00E869FD"/>
    <w:rsid w:val="00E97711"/>
    <w:rsid w:val="00EA2CC8"/>
    <w:rsid w:val="00EA34EC"/>
    <w:rsid w:val="00EB00FC"/>
    <w:rsid w:val="00EB11E3"/>
    <w:rsid w:val="00EB195C"/>
    <w:rsid w:val="00EB382D"/>
    <w:rsid w:val="00EB544B"/>
    <w:rsid w:val="00EC094F"/>
    <w:rsid w:val="00EC2615"/>
    <w:rsid w:val="00ED1C72"/>
    <w:rsid w:val="00ED5387"/>
    <w:rsid w:val="00EE0219"/>
    <w:rsid w:val="00EE0AE1"/>
    <w:rsid w:val="00EE5A2F"/>
    <w:rsid w:val="00EE6BDB"/>
    <w:rsid w:val="00EF0FB6"/>
    <w:rsid w:val="00EF2579"/>
    <w:rsid w:val="00EF6C55"/>
    <w:rsid w:val="00F00952"/>
    <w:rsid w:val="00F01CA3"/>
    <w:rsid w:val="00F02528"/>
    <w:rsid w:val="00F031DF"/>
    <w:rsid w:val="00F070E0"/>
    <w:rsid w:val="00F07D31"/>
    <w:rsid w:val="00F1488B"/>
    <w:rsid w:val="00F1565C"/>
    <w:rsid w:val="00F24D88"/>
    <w:rsid w:val="00F27644"/>
    <w:rsid w:val="00F35047"/>
    <w:rsid w:val="00F354B1"/>
    <w:rsid w:val="00F36D40"/>
    <w:rsid w:val="00F428F1"/>
    <w:rsid w:val="00F42C1A"/>
    <w:rsid w:val="00F446E3"/>
    <w:rsid w:val="00F50BD7"/>
    <w:rsid w:val="00F51487"/>
    <w:rsid w:val="00F52D4E"/>
    <w:rsid w:val="00F54CFA"/>
    <w:rsid w:val="00F565A8"/>
    <w:rsid w:val="00F57E83"/>
    <w:rsid w:val="00F61563"/>
    <w:rsid w:val="00F727F8"/>
    <w:rsid w:val="00F850FA"/>
    <w:rsid w:val="00F91EC1"/>
    <w:rsid w:val="00F95AF1"/>
    <w:rsid w:val="00FA1BEE"/>
    <w:rsid w:val="00FA22CF"/>
    <w:rsid w:val="00FA4618"/>
    <w:rsid w:val="00FB5272"/>
    <w:rsid w:val="00FB640E"/>
    <w:rsid w:val="00FB7568"/>
    <w:rsid w:val="00FC3522"/>
    <w:rsid w:val="00FD0016"/>
    <w:rsid w:val="00FD53DC"/>
    <w:rsid w:val="00FD61A2"/>
    <w:rsid w:val="00FD62BE"/>
    <w:rsid w:val="00FE0172"/>
    <w:rsid w:val="00FE5447"/>
    <w:rsid w:val="00FE6273"/>
    <w:rsid w:val="00FF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623D2"/>
    <w:pPr>
      <w:keepNext/>
      <w:widowControl w:val="0"/>
      <w:suppressAutoHyphens/>
      <w:spacing w:before="240" w:after="60" w:line="252" w:lineRule="auto"/>
      <w:outlineLvl w:val="0"/>
    </w:pPr>
    <w:rPr>
      <w:rFonts w:ascii="Arial" w:eastAsia="Times New Roman" w:hAnsi="Arial" w:cs="Arial"/>
      <w:b/>
      <w:bCs/>
      <w:kern w:val="32"/>
      <w:sz w:val="32"/>
      <w:szCs w:val="32"/>
      <w:lang w:val="uk-UA" w:eastAsia="ar-SA"/>
    </w:rPr>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paragraph" w:styleId="3">
    <w:name w:val="heading 3"/>
    <w:basedOn w:val="a"/>
    <w:next w:val="a0"/>
    <w:link w:val="30"/>
    <w:qFormat/>
    <w:rsid w:val="006623D2"/>
    <w:pPr>
      <w:widowControl w:val="0"/>
      <w:numPr>
        <w:ilvl w:val="2"/>
        <w:numId w:val="33"/>
      </w:numPr>
      <w:suppressAutoHyphens/>
      <w:spacing w:after="0" w:line="100" w:lineRule="atLeast"/>
      <w:outlineLvl w:val="2"/>
    </w:pPr>
    <w:rPr>
      <w:rFonts w:ascii="Times New Roman CYR" w:eastAsia="Times New Roman" w:hAnsi="Times New Roman CYR" w:cs="Times New Roman CYR"/>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1"/>
    <w:rsid w:val="009A16FA"/>
    <w:rPr>
      <w:rFonts w:ascii="Times New Roman" w:eastAsia="Times New Roman" w:hAnsi="Times New Roman" w:cs="Times New Roman"/>
      <w:b/>
      <w:bCs/>
      <w:sz w:val="24"/>
      <w:szCs w:val="24"/>
      <w:lang w:val="uk-UA"/>
    </w:rPr>
  </w:style>
  <w:style w:type="paragraph" w:customStyle="1" w:styleId="1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6">
    <w:name w:val="List Paragraph"/>
    <w:basedOn w:val="a"/>
    <w:link w:val="a7"/>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0">
    <w:name w:val="Body Text"/>
    <w:basedOn w:val="a"/>
    <w:link w:val="a8"/>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8">
    <w:name w:val="Основний текст Знак"/>
    <w:basedOn w:val="a1"/>
    <w:link w:val="a0"/>
    <w:rsid w:val="009A16FA"/>
    <w:rPr>
      <w:rFonts w:ascii="Times New Roman" w:eastAsia="Times New Roman" w:hAnsi="Times New Roman" w:cs="Times New Roman"/>
      <w:sz w:val="24"/>
      <w:szCs w:val="24"/>
      <w:lang w:val="uk-UA"/>
    </w:rPr>
  </w:style>
  <w:style w:type="paragraph" w:styleId="a9">
    <w:name w:val="Balloon Text"/>
    <w:basedOn w:val="a"/>
    <w:link w:val="aa"/>
    <w:semiHidden/>
    <w:unhideWhenUsed/>
    <w:rsid w:val="00E17248"/>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E17248"/>
    <w:rPr>
      <w:rFonts w:ascii="Segoe UI" w:hAnsi="Segoe UI" w:cs="Segoe UI"/>
      <w:sz w:val="18"/>
      <w:szCs w:val="18"/>
    </w:rPr>
  </w:style>
  <w:style w:type="character" w:styleId="ab">
    <w:name w:val="Hyperlink"/>
    <w:basedOn w:val="a1"/>
    <w:uiPriority w:val="99"/>
    <w:unhideWhenUsed/>
    <w:rsid w:val="007202FB"/>
    <w:rPr>
      <w:color w:val="0563C1" w:themeColor="hyperlink"/>
      <w:u w:val="single"/>
    </w:rPr>
  </w:style>
  <w:style w:type="character" w:customStyle="1" w:styleId="a7">
    <w:name w:val="Абзац списку Знак"/>
    <w:link w:val="a6"/>
    <w:uiPriority w:val="34"/>
    <w:locked/>
    <w:rsid w:val="00CC075B"/>
  </w:style>
  <w:style w:type="paragraph" w:styleId="ac">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1"/>
    <w:link w:val="1"/>
    <w:rsid w:val="006623D2"/>
    <w:rPr>
      <w:rFonts w:ascii="Arial" w:eastAsia="Times New Roman" w:hAnsi="Arial" w:cs="Arial"/>
      <w:b/>
      <w:bCs/>
      <w:kern w:val="32"/>
      <w:sz w:val="32"/>
      <w:szCs w:val="32"/>
      <w:lang w:val="uk-UA" w:eastAsia="ar-SA"/>
    </w:rPr>
  </w:style>
  <w:style w:type="character" w:customStyle="1" w:styleId="30">
    <w:name w:val="Заголовок 3 Знак"/>
    <w:basedOn w:val="a1"/>
    <w:link w:val="3"/>
    <w:rsid w:val="006623D2"/>
    <w:rPr>
      <w:rFonts w:ascii="Times New Roman CYR" w:eastAsia="Times New Roman" w:hAnsi="Times New Roman CYR" w:cs="Times New Roman CYR"/>
      <w:kern w:val="1"/>
      <w:sz w:val="24"/>
      <w:szCs w:val="24"/>
      <w:lang w:eastAsia="ar-SA"/>
    </w:rPr>
  </w:style>
  <w:style w:type="character" w:customStyle="1" w:styleId="rvts0">
    <w:name w:val="rvts0"/>
    <w:rsid w:val="006623D2"/>
    <w:rPr>
      <w:rFonts w:cs="Times New Roman"/>
    </w:rPr>
  </w:style>
  <w:style w:type="paragraph" w:styleId="ad">
    <w:name w:val="header"/>
    <w:basedOn w:val="a"/>
    <w:link w:val="ae"/>
    <w:rsid w:val="006623D2"/>
    <w:pPr>
      <w:widowControl w:val="0"/>
      <w:suppressLineNumbers/>
      <w:tabs>
        <w:tab w:val="center" w:pos="4819"/>
        <w:tab w:val="right" w:pos="9639"/>
      </w:tabs>
      <w:suppressAutoHyphens/>
      <w:spacing w:after="0" w:line="100" w:lineRule="atLeast"/>
    </w:pPr>
    <w:rPr>
      <w:rFonts w:ascii="Times New Roman" w:eastAsia="Times New Roman" w:hAnsi="Times New Roman" w:cs="Times New Roman"/>
      <w:kern w:val="1"/>
      <w:sz w:val="20"/>
      <w:szCs w:val="20"/>
      <w:lang w:val="en-US" w:eastAsia="ar-SA"/>
    </w:rPr>
  </w:style>
  <w:style w:type="character" w:customStyle="1" w:styleId="ae">
    <w:name w:val="Верхній колонтитул Знак"/>
    <w:basedOn w:val="a1"/>
    <w:link w:val="ad"/>
    <w:rsid w:val="006623D2"/>
    <w:rPr>
      <w:rFonts w:ascii="Times New Roman" w:eastAsia="Times New Roman" w:hAnsi="Times New Roman" w:cs="Times New Roman"/>
      <w:kern w:val="1"/>
      <w:sz w:val="20"/>
      <w:szCs w:val="20"/>
      <w:lang w:val="en-US" w:eastAsia="ar-SA"/>
    </w:rPr>
  </w:style>
  <w:style w:type="paragraph" w:customStyle="1" w:styleId="12">
    <w:name w:val="Без интервала1"/>
    <w:rsid w:val="006623D2"/>
    <w:pPr>
      <w:suppressAutoHyphens/>
      <w:spacing w:after="0" w:line="100" w:lineRule="atLeast"/>
    </w:pPr>
    <w:rPr>
      <w:rFonts w:ascii="Calibri" w:eastAsia="Calibri" w:hAnsi="Calibri" w:cs="Times New Roman"/>
      <w:kern w:val="1"/>
      <w:lang w:val="uk-UA" w:eastAsia="ar-SA"/>
    </w:rPr>
  </w:style>
  <w:style w:type="paragraph" w:customStyle="1" w:styleId="HTML1">
    <w:name w:val="Стандартный HTML1"/>
    <w:basedOn w:val="a"/>
    <w:rsid w:val="006623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cs="Courier New"/>
      <w:kern w:val="1"/>
      <w:sz w:val="24"/>
      <w:szCs w:val="24"/>
      <w:lang w:eastAsia="ar-SA"/>
    </w:rPr>
  </w:style>
  <w:style w:type="character" w:customStyle="1" w:styleId="af">
    <w:name w:val="Знак Знак Знак"/>
    <w:rsid w:val="006623D2"/>
    <w:rPr>
      <w:rFonts w:ascii="Verdana" w:eastAsia="Times New Roman" w:hAnsi="Verdana" w:cs="Times New Roman"/>
      <w:sz w:val="20"/>
      <w:szCs w:val="20"/>
      <w:lang w:val="en-US"/>
    </w:rPr>
  </w:style>
  <w:style w:type="paragraph" w:customStyle="1" w:styleId="13">
    <w:name w:val="Обычный (веб)1"/>
    <w:basedOn w:val="a"/>
    <w:rsid w:val="006623D2"/>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grame">
    <w:name w:val="grame"/>
    <w:basedOn w:val="a1"/>
    <w:rsid w:val="006623D2"/>
  </w:style>
  <w:style w:type="character" w:customStyle="1" w:styleId="a5">
    <w:name w:val="Без інтервалів Знак"/>
    <w:link w:val="a4"/>
    <w:uiPriority w:val="99"/>
    <w:locked/>
    <w:rsid w:val="006623D2"/>
    <w:rPr>
      <w:rFonts w:ascii="Times New Roman" w:eastAsia="Times New Roman" w:hAnsi="Times New Roman" w:cs="Times New Roman"/>
      <w:sz w:val="20"/>
      <w:szCs w:val="20"/>
      <w:lang w:val="uk-UA" w:eastAsia="ar-SA"/>
    </w:rPr>
  </w:style>
  <w:style w:type="character" w:customStyle="1" w:styleId="af0">
    <w:name w:val="Основной текст_"/>
    <w:link w:val="120"/>
    <w:rsid w:val="006623D2"/>
    <w:rPr>
      <w:sz w:val="26"/>
      <w:szCs w:val="26"/>
      <w:shd w:val="clear" w:color="auto" w:fill="FFFFFF"/>
    </w:rPr>
  </w:style>
  <w:style w:type="paragraph" w:customStyle="1" w:styleId="120">
    <w:name w:val="Основной текст12"/>
    <w:basedOn w:val="a"/>
    <w:link w:val="af0"/>
    <w:rsid w:val="006623D2"/>
    <w:pPr>
      <w:shd w:val="clear" w:color="auto" w:fill="FFFFFF"/>
      <w:spacing w:after="0" w:line="0" w:lineRule="atLeast"/>
      <w:ind w:hanging="360"/>
    </w:pPr>
    <w:rPr>
      <w:sz w:val="26"/>
      <w:szCs w:val="26"/>
    </w:rPr>
  </w:style>
  <w:style w:type="character" w:customStyle="1" w:styleId="21">
    <w:name w:val="Заголовок №2_"/>
    <w:link w:val="22"/>
    <w:rsid w:val="006623D2"/>
    <w:rPr>
      <w:sz w:val="23"/>
      <w:szCs w:val="23"/>
      <w:shd w:val="clear" w:color="auto" w:fill="FFFFFF"/>
    </w:rPr>
  </w:style>
  <w:style w:type="paragraph" w:customStyle="1" w:styleId="22">
    <w:name w:val="Заголовок №2"/>
    <w:basedOn w:val="a"/>
    <w:link w:val="21"/>
    <w:rsid w:val="006623D2"/>
    <w:pPr>
      <w:shd w:val="clear" w:color="auto" w:fill="FFFFFF"/>
      <w:spacing w:after="60" w:line="0" w:lineRule="atLeast"/>
      <w:jc w:val="center"/>
      <w:outlineLvl w:val="1"/>
    </w:pPr>
    <w:rPr>
      <w:sz w:val="23"/>
      <w:szCs w:val="23"/>
    </w:rPr>
  </w:style>
  <w:style w:type="character" w:customStyle="1" w:styleId="31">
    <w:name w:val="Заголовок №3_"/>
    <w:link w:val="32"/>
    <w:rsid w:val="006623D2"/>
    <w:rPr>
      <w:sz w:val="23"/>
      <w:szCs w:val="23"/>
      <w:shd w:val="clear" w:color="auto" w:fill="FFFFFF"/>
    </w:rPr>
  </w:style>
  <w:style w:type="paragraph" w:customStyle="1" w:styleId="32">
    <w:name w:val="Заголовок №3"/>
    <w:basedOn w:val="a"/>
    <w:link w:val="31"/>
    <w:rsid w:val="006623D2"/>
    <w:pPr>
      <w:shd w:val="clear" w:color="auto" w:fill="FFFFFF"/>
      <w:spacing w:after="0" w:line="0" w:lineRule="atLeast"/>
      <w:outlineLvl w:val="2"/>
    </w:pPr>
    <w:rPr>
      <w:sz w:val="23"/>
      <w:szCs w:val="23"/>
    </w:rPr>
  </w:style>
  <w:style w:type="paragraph" w:styleId="HTML">
    <w:name w:val="HTML Preformatted"/>
    <w:aliases w:val=" Знак,Знак"/>
    <w:basedOn w:val="a"/>
    <w:link w:val="HTML0"/>
    <w:unhideWhenUsed/>
    <w:rsid w:val="0066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ий HTML Знак"/>
    <w:aliases w:val=" Знак Знак,Знак Знак"/>
    <w:basedOn w:val="a1"/>
    <w:link w:val="HTML"/>
    <w:rsid w:val="006623D2"/>
    <w:rPr>
      <w:rFonts w:ascii="Courier New" w:eastAsia="Times New Roman" w:hAnsi="Courier New" w:cs="Courier New"/>
      <w:sz w:val="20"/>
      <w:szCs w:val="20"/>
      <w:lang w:eastAsia="zh-CN"/>
    </w:rPr>
  </w:style>
  <w:style w:type="paragraph" w:customStyle="1" w:styleId="Standard">
    <w:name w:val="Standard"/>
    <w:rsid w:val="006623D2"/>
    <w:pPr>
      <w:suppressAutoHyphens/>
      <w:autoSpaceDN w:val="0"/>
      <w:spacing w:after="0" w:line="240" w:lineRule="auto"/>
    </w:pPr>
    <w:rPr>
      <w:rFonts w:ascii="Times New Roman" w:eastAsia="NSimSun" w:hAnsi="Times New Roman" w:cs="Lucida Sans"/>
      <w:kern w:val="3"/>
      <w:sz w:val="28"/>
      <w:szCs w:val="24"/>
      <w:lang w:val="uk-UA" w:eastAsia="zh-CN" w:bidi="hi-IN"/>
    </w:rPr>
  </w:style>
  <w:style w:type="paragraph" w:customStyle="1" w:styleId="14">
    <w:name w:val="Звичайний1"/>
    <w:rsid w:val="006623D2"/>
    <w:pPr>
      <w:spacing w:after="0" w:line="276" w:lineRule="auto"/>
    </w:pPr>
    <w:rPr>
      <w:rFonts w:ascii="Arial" w:eastAsia="Arial" w:hAnsi="Arial" w:cs="Arial"/>
      <w:color w:val="000000"/>
      <w:lang w:eastAsia="ru-RU"/>
    </w:rPr>
  </w:style>
  <w:style w:type="table" w:styleId="af1">
    <w:name w:val="Table Grid"/>
    <w:basedOn w:val="a2"/>
    <w:uiPriority w:val="39"/>
    <w:qFormat/>
    <w:rsid w:val="00662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rsid w:val="006623D2"/>
    <w:rPr>
      <w:color w:val="954F72" w:themeColor="followedHyperlink"/>
      <w:u w:val="single"/>
    </w:rPr>
  </w:style>
  <w:style w:type="paragraph" w:styleId="af3">
    <w:name w:val="footer"/>
    <w:basedOn w:val="a"/>
    <w:link w:val="af4"/>
    <w:unhideWhenUsed/>
    <w:rsid w:val="006623D2"/>
    <w:pPr>
      <w:tabs>
        <w:tab w:val="center" w:pos="4819"/>
        <w:tab w:val="right" w:pos="9639"/>
      </w:tabs>
      <w:spacing w:after="0" w:line="240" w:lineRule="auto"/>
    </w:pPr>
    <w:rPr>
      <w:lang w:val="uk-UA"/>
    </w:rPr>
  </w:style>
  <w:style w:type="character" w:customStyle="1" w:styleId="af4">
    <w:name w:val="Нижній колонтитул Знак"/>
    <w:basedOn w:val="a1"/>
    <w:link w:val="af3"/>
    <w:rsid w:val="006623D2"/>
    <w:rPr>
      <w:lang w:val="uk-UA"/>
    </w:rPr>
  </w:style>
  <w:style w:type="character" w:styleId="af5">
    <w:name w:val="Placeholder Text"/>
    <w:basedOn w:val="a1"/>
    <w:uiPriority w:val="99"/>
    <w:semiHidden/>
    <w:rsid w:val="006623D2"/>
    <w:rPr>
      <w:color w:val="808080"/>
    </w:rPr>
  </w:style>
  <w:style w:type="paragraph" w:customStyle="1" w:styleId="15">
    <w:name w:val="Абзац списка1"/>
    <w:basedOn w:val="a"/>
    <w:qFormat/>
    <w:rsid w:val="006623D2"/>
    <w:pPr>
      <w:spacing w:after="200" w:line="276" w:lineRule="auto"/>
      <w:ind w:left="720"/>
      <w:contextualSpacing/>
    </w:pPr>
    <w:rPr>
      <w:rFonts w:ascii="Calibri" w:eastAsia="Times New Roman" w:hAnsi="Calibri" w:cs="Times New Roman"/>
    </w:rPr>
  </w:style>
  <w:style w:type="character" w:customStyle="1" w:styleId="shorttext">
    <w:name w:val="short_text"/>
    <w:rsid w:val="006623D2"/>
  </w:style>
  <w:style w:type="paragraph" w:customStyle="1" w:styleId="Default">
    <w:name w:val="Default"/>
    <w:rsid w:val="006623D2"/>
    <w:pPr>
      <w:pBdr>
        <w:top w:val="nil"/>
        <w:left w:val="nil"/>
        <w:bottom w:val="nil"/>
        <w:right w:val="nil"/>
        <w:between w:val="nil"/>
        <w:bar w:val="nil"/>
      </w:pBdr>
      <w:spacing w:after="0" w:line="240" w:lineRule="auto"/>
    </w:pPr>
    <w:rPr>
      <w:rFonts w:ascii="Avenir Next Regular" w:eastAsia="Arial Unicode MS" w:hAnsi="Avenir Next Regular" w:cs="Arial Unicode MS"/>
      <w:color w:val="000000"/>
      <w:sz w:val="20"/>
      <w:szCs w:val="20"/>
      <w:bdr w:val="nil"/>
      <w:lang w:val="en-US" w:eastAsia="ru-UA"/>
      <w14:textOutline w14:w="0" w14:cap="flat" w14:cmpd="sng" w14:algn="ctr">
        <w14:noFill/>
        <w14:prstDash w14:val="solid"/>
        <w14:bevel/>
      </w14:textOutline>
    </w:rPr>
  </w:style>
  <w:style w:type="numbering" w:customStyle="1" w:styleId="Bullet3">
    <w:name w:val="Bullet 3"/>
    <w:rsid w:val="006623D2"/>
    <w:pPr>
      <w:numPr>
        <w:numId w:val="43"/>
      </w:numPr>
    </w:pPr>
  </w:style>
  <w:style w:type="paragraph" w:customStyle="1" w:styleId="Heading">
    <w:name w:val="Heading"/>
    <w:next w:val="a"/>
    <w:rsid w:val="006623D2"/>
    <w:pPr>
      <w:pBdr>
        <w:top w:val="nil"/>
        <w:left w:val="nil"/>
        <w:bottom w:val="nil"/>
        <w:right w:val="nil"/>
        <w:between w:val="nil"/>
        <w:bar w:val="nil"/>
      </w:pBdr>
      <w:spacing w:after="220" w:line="192" w:lineRule="auto"/>
      <w:outlineLvl w:val="0"/>
    </w:pPr>
    <w:rPr>
      <w:rFonts w:ascii="Superclarendon Regular" w:eastAsia="Arial Unicode MS" w:hAnsi="Superclarendon Regular" w:cs="Arial Unicode MS"/>
      <w:b/>
      <w:bCs/>
      <w:color w:val="077582"/>
      <w:sz w:val="36"/>
      <w:szCs w:val="36"/>
      <w:bdr w:val="nil"/>
      <w:lang w:eastAsia="ru-UA"/>
      <w14:textOutline w14:w="0" w14:cap="flat" w14:cmpd="sng" w14:algn="ctr">
        <w14:noFill/>
        <w14:prstDash w14:val="solid"/>
        <w14:bevel/>
      </w14:textOutline>
    </w:rPr>
  </w:style>
  <w:style w:type="paragraph" w:customStyle="1" w:styleId="msonormal0">
    <w:name w:val="msonormal"/>
    <w:basedOn w:val="a"/>
    <w:rsid w:val="006623D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xl65">
    <w:name w:val="xl65"/>
    <w:basedOn w:val="a"/>
    <w:rsid w:val="006623D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66">
    <w:name w:val="xl66"/>
    <w:basedOn w:val="a"/>
    <w:rsid w:val="006623D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7">
    <w:name w:val="xl67"/>
    <w:basedOn w:val="a"/>
    <w:rsid w:val="006623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8">
    <w:name w:val="xl68"/>
    <w:basedOn w:val="a"/>
    <w:rsid w:val="006623D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9">
    <w:name w:val="xl69"/>
    <w:basedOn w:val="a"/>
    <w:rsid w:val="006623D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70">
    <w:name w:val="xl70"/>
    <w:basedOn w:val="a"/>
    <w:rsid w:val="006623D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71">
    <w:name w:val="xl71"/>
    <w:basedOn w:val="a"/>
    <w:rsid w:val="006623D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72">
    <w:name w:val="xl72"/>
    <w:basedOn w:val="a"/>
    <w:rsid w:val="006623D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73">
    <w:name w:val="xl73"/>
    <w:basedOn w:val="a"/>
    <w:rsid w:val="006623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74">
    <w:name w:val="xl74"/>
    <w:basedOn w:val="a"/>
    <w:rsid w:val="006623D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75">
    <w:name w:val="xl75"/>
    <w:basedOn w:val="a"/>
    <w:rsid w:val="006623D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UA" w:eastAsia="ru-UA"/>
    </w:rPr>
  </w:style>
  <w:style w:type="paragraph" w:customStyle="1" w:styleId="xl76">
    <w:name w:val="xl76"/>
    <w:basedOn w:val="a"/>
    <w:rsid w:val="006623D2"/>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77">
    <w:name w:val="xl77"/>
    <w:basedOn w:val="a"/>
    <w:rsid w:val="006623D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8">
    <w:name w:val="xl78"/>
    <w:basedOn w:val="a"/>
    <w:rsid w:val="006623D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79">
    <w:name w:val="xl79"/>
    <w:basedOn w:val="a"/>
    <w:rsid w:val="006623D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0">
    <w:name w:val="xl80"/>
    <w:basedOn w:val="a"/>
    <w:rsid w:val="006623D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1">
    <w:name w:val="xl81"/>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2">
    <w:name w:val="xl82"/>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3">
    <w:name w:val="xl83"/>
    <w:basedOn w:val="a"/>
    <w:rsid w:val="006623D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84">
    <w:name w:val="xl84"/>
    <w:basedOn w:val="a"/>
    <w:rsid w:val="006623D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5">
    <w:name w:val="xl85"/>
    <w:basedOn w:val="a"/>
    <w:rsid w:val="006623D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6">
    <w:name w:val="xl86"/>
    <w:basedOn w:val="a"/>
    <w:rsid w:val="006623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7">
    <w:name w:val="xl87"/>
    <w:basedOn w:val="a"/>
    <w:rsid w:val="006623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8">
    <w:name w:val="xl88"/>
    <w:basedOn w:val="a"/>
    <w:rsid w:val="006623D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89">
    <w:name w:val="xl89"/>
    <w:basedOn w:val="a"/>
    <w:rsid w:val="006623D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90">
    <w:name w:val="xl90"/>
    <w:basedOn w:val="a"/>
    <w:rsid w:val="006623D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91">
    <w:name w:val="xl91"/>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92">
    <w:name w:val="xl92"/>
    <w:basedOn w:val="a"/>
    <w:rsid w:val="006623D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93">
    <w:name w:val="xl93"/>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94">
    <w:name w:val="xl94"/>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UA" w:eastAsia="ru-UA"/>
    </w:rPr>
  </w:style>
  <w:style w:type="paragraph" w:customStyle="1" w:styleId="xl95">
    <w:name w:val="xl95"/>
    <w:basedOn w:val="a"/>
    <w:rsid w:val="006623D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6">
    <w:name w:val="xl96"/>
    <w:basedOn w:val="a"/>
    <w:rsid w:val="006623D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97">
    <w:name w:val="xl97"/>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98">
    <w:name w:val="xl98"/>
    <w:basedOn w:val="a"/>
    <w:rsid w:val="006623D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99">
    <w:name w:val="xl99"/>
    <w:basedOn w:val="a"/>
    <w:rsid w:val="006623D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00">
    <w:name w:val="xl100"/>
    <w:basedOn w:val="a"/>
    <w:rsid w:val="006623D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01">
    <w:name w:val="xl101"/>
    <w:basedOn w:val="a"/>
    <w:rsid w:val="006623D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02">
    <w:name w:val="xl102"/>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03">
    <w:name w:val="xl103"/>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04">
    <w:name w:val="xl104"/>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05">
    <w:name w:val="xl105"/>
    <w:basedOn w:val="a"/>
    <w:rsid w:val="006623D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06">
    <w:name w:val="xl106"/>
    <w:basedOn w:val="a"/>
    <w:rsid w:val="006623D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07">
    <w:name w:val="xl107"/>
    <w:basedOn w:val="a"/>
    <w:rsid w:val="006623D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08">
    <w:name w:val="xl108"/>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09">
    <w:name w:val="xl109"/>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10">
    <w:name w:val="xl110"/>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11">
    <w:name w:val="xl111"/>
    <w:basedOn w:val="a"/>
    <w:rsid w:val="006623D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12">
    <w:name w:val="xl112"/>
    <w:basedOn w:val="a"/>
    <w:rsid w:val="006623D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13">
    <w:name w:val="xl113"/>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14">
    <w:name w:val="xl114"/>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15">
    <w:name w:val="xl115"/>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16">
    <w:name w:val="xl116"/>
    <w:basedOn w:val="a"/>
    <w:rsid w:val="006623D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17">
    <w:name w:val="xl117"/>
    <w:basedOn w:val="a"/>
    <w:rsid w:val="006623D2"/>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18">
    <w:name w:val="xl118"/>
    <w:basedOn w:val="a"/>
    <w:rsid w:val="006623D2"/>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19">
    <w:name w:val="xl119"/>
    <w:basedOn w:val="a"/>
    <w:rsid w:val="006623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20">
    <w:name w:val="xl120"/>
    <w:basedOn w:val="a"/>
    <w:rsid w:val="006623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21">
    <w:name w:val="xl121"/>
    <w:basedOn w:val="a"/>
    <w:rsid w:val="006623D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3">
    <w:name w:val="xl63"/>
    <w:basedOn w:val="a"/>
    <w:rsid w:val="006623D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64">
    <w:name w:val="xl64"/>
    <w:basedOn w:val="a"/>
    <w:rsid w:val="006623D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character" w:styleId="af6">
    <w:name w:val="page number"/>
    <w:rsid w:val="006623D2"/>
    <w:rPr>
      <w:rFonts w:ascii="Times New Roman" w:hAnsi="Times New Roman"/>
      <w:noProof w:val="0"/>
      <w:lang w:val="uk-UA"/>
    </w:rPr>
  </w:style>
  <w:style w:type="paragraph" w:styleId="af7">
    <w:name w:val="Body Text Indent"/>
    <w:basedOn w:val="a"/>
    <w:link w:val="af8"/>
    <w:rsid w:val="006623D2"/>
    <w:pPr>
      <w:spacing w:after="0" w:line="240" w:lineRule="auto"/>
      <w:ind w:left="-108"/>
    </w:pPr>
    <w:rPr>
      <w:rFonts w:ascii="Times New Roman" w:eastAsia="Times New Roman" w:hAnsi="Times New Roman" w:cs="Times New Roman"/>
      <w:szCs w:val="20"/>
      <w:lang w:val="uk-UA" w:eastAsia="ru-RU"/>
    </w:rPr>
  </w:style>
  <w:style w:type="character" w:customStyle="1" w:styleId="af8">
    <w:name w:val="Основний текст з відступом Знак"/>
    <w:basedOn w:val="a1"/>
    <w:link w:val="af7"/>
    <w:rsid w:val="006623D2"/>
    <w:rPr>
      <w:rFonts w:ascii="Times New Roman" w:eastAsia="Times New Roman" w:hAnsi="Times New Roman" w:cs="Times New Roman"/>
      <w:szCs w:val="20"/>
      <w:lang w:val="uk-UA" w:eastAsia="ru-RU"/>
    </w:rPr>
  </w:style>
  <w:style w:type="paragraph" w:styleId="23">
    <w:name w:val="Body Text 2"/>
    <w:basedOn w:val="a"/>
    <w:link w:val="24"/>
    <w:rsid w:val="006623D2"/>
    <w:pPr>
      <w:spacing w:after="0" w:line="240" w:lineRule="auto"/>
    </w:pPr>
    <w:rPr>
      <w:rFonts w:ascii="Times New Roman" w:eastAsia="Times New Roman" w:hAnsi="Times New Roman" w:cs="Times New Roman"/>
      <w:b/>
      <w:sz w:val="24"/>
      <w:szCs w:val="20"/>
      <w:lang w:val="uk-UA" w:eastAsia="ru-RU"/>
    </w:rPr>
  </w:style>
  <w:style w:type="character" w:customStyle="1" w:styleId="24">
    <w:name w:val="Основний текст 2 Знак"/>
    <w:basedOn w:val="a1"/>
    <w:link w:val="23"/>
    <w:rsid w:val="006623D2"/>
    <w:rPr>
      <w:rFonts w:ascii="Times New Roman" w:eastAsia="Times New Roman" w:hAnsi="Times New Roman" w:cs="Times New Roman"/>
      <w:b/>
      <w:sz w:val="24"/>
      <w:szCs w:val="20"/>
      <w:lang w:val="uk-UA" w:eastAsia="ru-RU"/>
    </w:rPr>
  </w:style>
  <w:style w:type="character" w:customStyle="1" w:styleId="2Exact">
    <w:name w:val="Основной текст (2) Exact"/>
    <w:rsid w:val="006623D2"/>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rsid w:val="006623D2"/>
    <w:rPr>
      <w:rFonts w:ascii="Times New Roman" w:eastAsia="Times New Roman" w:hAnsi="Times New Roman" w:cs="Times New Roman"/>
      <w:b/>
      <w:bCs/>
      <w:i w:val="0"/>
      <w:iCs w:val="0"/>
      <w:smallCaps w:val="0"/>
      <w:strike w:val="0"/>
      <w:u w:val="none"/>
    </w:rPr>
  </w:style>
  <w:style w:type="character" w:customStyle="1" w:styleId="3Exact0">
    <w:name w:val="Основной текст (3) + Не полужирный Exact"/>
    <w:rsid w:val="006623D2"/>
    <w:rPr>
      <w:rFonts w:ascii="Times New Roman" w:eastAsia="Times New Roman" w:hAnsi="Times New Roman" w:cs="Times New Roman"/>
      <w:b/>
      <w:bCs/>
      <w:i w:val="0"/>
      <w:iCs w:val="0"/>
      <w:smallCaps w:val="0"/>
      <w:strike w:val="0"/>
      <w:u w:val="none"/>
    </w:rPr>
  </w:style>
  <w:style w:type="character" w:customStyle="1" w:styleId="25">
    <w:name w:val="Основной текст (2)_"/>
    <w:link w:val="26"/>
    <w:rsid w:val="006623D2"/>
    <w:rPr>
      <w:shd w:val="clear" w:color="auto" w:fill="FFFFFF"/>
    </w:rPr>
  </w:style>
  <w:style w:type="character" w:customStyle="1" w:styleId="33">
    <w:name w:val="Основной текст (3)_"/>
    <w:link w:val="34"/>
    <w:rsid w:val="006623D2"/>
    <w:rPr>
      <w:b/>
      <w:bCs/>
      <w:shd w:val="clear" w:color="auto" w:fill="FFFFFF"/>
    </w:rPr>
  </w:style>
  <w:style w:type="paragraph" w:customStyle="1" w:styleId="26">
    <w:name w:val="Основной текст (2)"/>
    <w:basedOn w:val="a"/>
    <w:link w:val="25"/>
    <w:rsid w:val="006623D2"/>
    <w:pPr>
      <w:widowControl w:val="0"/>
      <w:shd w:val="clear" w:color="auto" w:fill="FFFFFF"/>
      <w:spacing w:after="0" w:line="0" w:lineRule="atLeast"/>
      <w:ind w:hanging="1500"/>
    </w:pPr>
  </w:style>
  <w:style w:type="paragraph" w:customStyle="1" w:styleId="34">
    <w:name w:val="Основной текст (3)"/>
    <w:basedOn w:val="a"/>
    <w:link w:val="33"/>
    <w:rsid w:val="006623D2"/>
    <w:pPr>
      <w:widowControl w:val="0"/>
      <w:shd w:val="clear" w:color="auto" w:fill="FFFFFF"/>
      <w:spacing w:after="0" w:line="288" w:lineRule="exact"/>
      <w:jc w:val="both"/>
    </w:pPr>
    <w:rPr>
      <w:b/>
      <w:bCs/>
    </w:rPr>
  </w:style>
  <w:style w:type="character" w:customStyle="1" w:styleId="2105pt">
    <w:name w:val="Основной текст (2) + 10;5 pt"/>
    <w:rsid w:val="006623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Exact">
    <w:name w:val="Основной текст (4) Exact"/>
    <w:rsid w:val="006623D2"/>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link w:val="40"/>
    <w:rsid w:val="006623D2"/>
    <w:rPr>
      <w:sz w:val="21"/>
      <w:szCs w:val="21"/>
      <w:shd w:val="clear" w:color="auto" w:fill="FFFFFF"/>
    </w:rPr>
  </w:style>
  <w:style w:type="character" w:customStyle="1" w:styleId="29pt">
    <w:name w:val="Основной текст (2) + 9 pt;Малые прописные"/>
    <w:rsid w:val="006623D2"/>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paragraph" w:customStyle="1" w:styleId="40">
    <w:name w:val="Основной текст (4)"/>
    <w:basedOn w:val="a"/>
    <w:link w:val="4"/>
    <w:rsid w:val="006623D2"/>
    <w:pPr>
      <w:widowControl w:val="0"/>
      <w:shd w:val="clear" w:color="auto" w:fill="FFFFFF"/>
      <w:spacing w:after="0" w:line="298" w:lineRule="exact"/>
      <w:jc w:val="both"/>
    </w:pPr>
    <w:rPr>
      <w:sz w:val="21"/>
      <w:szCs w:val="21"/>
    </w:rPr>
  </w:style>
  <w:style w:type="character" w:customStyle="1" w:styleId="41">
    <w:name w:val="Заголовок №4_"/>
    <w:link w:val="42"/>
    <w:rsid w:val="006623D2"/>
    <w:rPr>
      <w:b/>
      <w:bCs/>
      <w:shd w:val="clear" w:color="auto" w:fill="FFFFFF"/>
    </w:rPr>
  </w:style>
  <w:style w:type="paragraph" w:customStyle="1" w:styleId="42">
    <w:name w:val="Заголовок №4"/>
    <w:basedOn w:val="a"/>
    <w:link w:val="41"/>
    <w:rsid w:val="006623D2"/>
    <w:pPr>
      <w:widowControl w:val="0"/>
      <w:shd w:val="clear" w:color="auto" w:fill="FFFFFF"/>
      <w:spacing w:after="0" w:line="274" w:lineRule="exact"/>
      <w:jc w:val="center"/>
      <w:outlineLvl w:val="3"/>
    </w:pPr>
    <w:rPr>
      <w:b/>
      <w:bCs/>
    </w:rPr>
  </w:style>
  <w:style w:type="character" w:customStyle="1" w:styleId="5Exact">
    <w:name w:val="Основной текст (5) Exact"/>
    <w:link w:val="5"/>
    <w:rsid w:val="006623D2"/>
    <w:rPr>
      <w:rFonts w:ascii="Georgia" w:eastAsia="Georgia" w:hAnsi="Georgia" w:cs="Georgia"/>
      <w:spacing w:val="30"/>
      <w:shd w:val="clear" w:color="auto" w:fill="FFFFFF"/>
    </w:rPr>
  </w:style>
  <w:style w:type="character" w:customStyle="1" w:styleId="412ptExact">
    <w:name w:val="Основной текст (4) + 12 pt Exact"/>
    <w:rsid w:val="006623D2"/>
    <w:rPr>
      <w:rFonts w:ascii="Times New Roman" w:eastAsia="Times New Roman" w:hAnsi="Times New Roman" w:cs="Times New Roman"/>
      <w:b w:val="0"/>
      <w:bCs w:val="0"/>
      <w:i w:val="0"/>
      <w:iCs w:val="0"/>
      <w:smallCaps w:val="0"/>
      <w:strike w:val="0"/>
      <w:sz w:val="24"/>
      <w:szCs w:val="24"/>
      <w:u w:val="none"/>
    </w:rPr>
  </w:style>
  <w:style w:type="paragraph" w:customStyle="1" w:styleId="5">
    <w:name w:val="Основной текст (5)"/>
    <w:basedOn w:val="a"/>
    <w:link w:val="5Exact"/>
    <w:rsid w:val="006623D2"/>
    <w:pPr>
      <w:widowControl w:val="0"/>
      <w:shd w:val="clear" w:color="auto" w:fill="FFFFFF"/>
      <w:spacing w:after="0" w:line="0" w:lineRule="atLeast"/>
    </w:pPr>
    <w:rPr>
      <w:rFonts w:ascii="Georgia" w:eastAsia="Georgia" w:hAnsi="Georgia" w:cs="Georgia"/>
      <w:spacing w:val="30"/>
    </w:rPr>
  </w:style>
  <w:style w:type="character" w:customStyle="1" w:styleId="af9">
    <w:name w:val="Основний текст_"/>
    <w:link w:val="16"/>
    <w:locked/>
    <w:rsid w:val="006623D2"/>
    <w:rPr>
      <w:shd w:val="clear" w:color="auto" w:fill="FFFFFF"/>
    </w:rPr>
  </w:style>
  <w:style w:type="paragraph" w:customStyle="1" w:styleId="16">
    <w:name w:val="Основний текст1"/>
    <w:basedOn w:val="a"/>
    <w:link w:val="af9"/>
    <w:rsid w:val="006623D2"/>
    <w:pPr>
      <w:shd w:val="clear" w:color="auto" w:fill="FFFFFF"/>
      <w:spacing w:after="0" w:line="240" w:lineRule="atLeast"/>
    </w:pPr>
  </w:style>
  <w:style w:type="paragraph" w:customStyle="1" w:styleId="ListParagraph1">
    <w:name w:val="List Paragraph1"/>
    <w:basedOn w:val="a"/>
    <w:uiPriority w:val="99"/>
    <w:rsid w:val="006623D2"/>
    <w:pPr>
      <w:spacing w:after="0" w:line="276" w:lineRule="auto"/>
      <w:ind w:left="720"/>
      <w:contextualSpacing/>
    </w:pPr>
    <w:rPr>
      <w:rFonts w:ascii="Calibri" w:eastAsia="Times New Roman" w:hAnsi="Calibri" w:cs="Times New Roman"/>
    </w:rPr>
  </w:style>
  <w:style w:type="paragraph" w:styleId="afa">
    <w:name w:val="Title"/>
    <w:basedOn w:val="a"/>
    <w:next w:val="a"/>
    <w:link w:val="afb"/>
    <w:uiPriority w:val="10"/>
    <w:qFormat/>
    <w:rsid w:val="006623D2"/>
    <w:pPr>
      <w:spacing w:after="0" w:line="240" w:lineRule="auto"/>
      <w:contextualSpacing/>
    </w:pPr>
    <w:rPr>
      <w:rFonts w:asciiTheme="majorHAnsi" w:eastAsiaTheme="majorEastAsia" w:hAnsiTheme="majorHAnsi" w:cstheme="majorBidi"/>
      <w:spacing w:val="-10"/>
      <w:kern w:val="28"/>
      <w:sz w:val="56"/>
      <w:szCs w:val="56"/>
      <w:lang w:val="uk-UA"/>
    </w:rPr>
  </w:style>
  <w:style w:type="character" w:customStyle="1" w:styleId="afb">
    <w:name w:val="Назва Знак"/>
    <w:basedOn w:val="a1"/>
    <w:link w:val="afa"/>
    <w:uiPriority w:val="10"/>
    <w:rsid w:val="006623D2"/>
    <w:rPr>
      <w:rFonts w:asciiTheme="majorHAnsi" w:eastAsiaTheme="majorEastAsia" w:hAnsiTheme="majorHAnsi" w:cstheme="majorBidi"/>
      <w:spacing w:val="-10"/>
      <w:kern w:val="28"/>
      <w:sz w:val="56"/>
      <w:szCs w:val="56"/>
      <w:lang w:val="uk-UA"/>
    </w:rPr>
  </w:style>
  <w:style w:type="paragraph" w:customStyle="1" w:styleId="xl122">
    <w:name w:val="xl122"/>
    <w:basedOn w:val="a"/>
    <w:rsid w:val="006D4FC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UA" w:eastAsia="ru-UA"/>
    </w:rPr>
  </w:style>
  <w:style w:type="paragraph" w:customStyle="1" w:styleId="xl123">
    <w:name w:val="xl123"/>
    <w:basedOn w:val="a"/>
    <w:rsid w:val="006D4FC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UA" w:eastAsia="ru-UA"/>
    </w:rPr>
  </w:style>
  <w:style w:type="paragraph" w:customStyle="1" w:styleId="xl124">
    <w:name w:val="xl124"/>
    <w:basedOn w:val="a"/>
    <w:rsid w:val="006D4F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UA" w:eastAsia="ru-UA"/>
    </w:rPr>
  </w:style>
  <w:style w:type="paragraph" w:customStyle="1" w:styleId="xl125">
    <w:name w:val="xl125"/>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UA" w:eastAsia="ru-UA"/>
    </w:rPr>
  </w:style>
  <w:style w:type="paragraph" w:customStyle="1" w:styleId="xl126">
    <w:name w:val="xl126"/>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27">
    <w:name w:val="xl127"/>
    <w:basedOn w:val="a"/>
    <w:rsid w:val="006D4FC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UA" w:eastAsia="ru-UA"/>
    </w:rPr>
  </w:style>
  <w:style w:type="paragraph" w:customStyle="1" w:styleId="xl128">
    <w:name w:val="xl128"/>
    <w:basedOn w:val="a"/>
    <w:rsid w:val="006D4FC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UA" w:eastAsia="ru-UA"/>
    </w:rPr>
  </w:style>
  <w:style w:type="paragraph" w:customStyle="1" w:styleId="xl129">
    <w:name w:val="xl129"/>
    <w:basedOn w:val="a"/>
    <w:rsid w:val="006D4F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UA" w:eastAsia="ru-UA"/>
    </w:rPr>
  </w:style>
  <w:style w:type="paragraph" w:customStyle="1" w:styleId="xl130">
    <w:name w:val="xl130"/>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31">
    <w:name w:val="xl131"/>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UA" w:eastAsia="ru-UA"/>
    </w:rPr>
  </w:style>
  <w:style w:type="paragraph" w:customStyle="1" w:styleId="xl132">
    <w:name w:val="xl132"/>
    <w:basedOn w:val="a"/>
    <w:rsid w:val="006D4FC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33">
    <w:name w:val="xl133"/>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34">
    <w:name w:val="xl134"/>
    <w:basedOn w:val="a"/>
    <w:rsid w:val="006D4FC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35">
    <w:name w:val="xl135"/>
    <w:basedOn w:val="a"/>
    <w:rsid w:val="006D4FCF"/>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136">
    <w:name w:val="xl136"/>
    <w:basedOn w:val="a"/>
    <w:rsid w:val="006D4F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UA" w:eastAsia="ru-UA"/>
    </w:rPr>
  </w:style>
  <w:style w:type="paragraph" w:customStyle="1" w:styleId="xl137">
    <w:name w:val="xl137"/>
    <w:basedOn w:val="a"/>
    <w:rsid w:val="006D4FC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38">
    <w:name w:val="xl138"/>
    <w:basedOn w:val="a"/>
    <w:rsid w:val="006D4FC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UA" w:eastAsia="ru-UA"/>
    </w:rPr>
  </w:style>
  <w:style w:type="paragraph" w:customStyle="1" w:styleId="xl139">
    <w:name w:val="xl139"/>
    <w:basedOn w:val="a"/>
    <w:rsid w:val="006D4F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40">
    <w:name w:val="xl140"/>
    <w:basedOn w:val="a"/>
    <w:rsid w:val="006D4FC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41">
    <w:name w:val="xl141"/>
    <w:basedOn w:val="a"/>
    <w:rsid w:val="006D4F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42">
    <w:name w:val="xl142"/>
    <w:basedOn w:val="a"/>
    <w:rsid w:val="006D4FCF"/>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UA" w:eastAsia="ru-UA"/>
    </w:rPr>
  </w:style>
  <w:style w:type="paragraph" w:customStyle="1" w:styleId="xl143">
    <w:name w:val="xl143"/>
    <w:basedOn w:val="a"/>
    <w:rsid w:val="006D4FCF"/>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UA" w:eastAsia="ru-UA"/>
    </w:rPr>
  </w:style>
  <w:style w:type="paragraph" w:customStyle="1" w:styleId="xl144">
    <w:name w:val="xl144"/>
    <w:basedOn w:val="a"/>
    <w:rsid w:val="006D4FC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 w:type="paragraph" w:customStyle="1" w:styleId="xl145">
    <w:name w:val="xl145"/>
    <w:basedOn w:val="a"/>
    <w:rsid w:val="006D4FC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UA" w:eastAsia="ru-UA"/>
    </w:rPr>
  </w:style>
  <w:style w:type="paragraph" w:customStyle="1" w:styleId="xl146">
    <w:name w:val="xl146"/>
    <w:basedOn w:val="a"/>
    <w:rsid w:val="006D4FC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19328363">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852336592">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607C-1C50-4C87-9442-7A594980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52</Pages>
  <Words>64536</Words>
  <Characters>36787</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28</cp:revision>
  <cp:lastPrinted>2023-05-25T12:35:00Z</cp:lastPrinted>
  <dcterms:created xsi:type="dcterms:W3CDTF">2023-06-19T13:21:00Z</dcterms:created>
  <dcterms:modified xsi:type="dcterms:W3CDTF">2023-06-20T06:32:00Z</dcterms:modified>
</cp:coreProperties>
</file>