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813" w:rsidRPr="006E4CAA" w:rsidRDefault="00896813" w:rsidP="00096867">
      <w:pPr>
        <w:spacing w:after="0" w:line="240" w:lineRule="auto"/>
        <w:rPr>
          <w:rFonts w:ascii="Times New Roman" w:eastAsia="Times New Roman" w:hAnsi="Times New Roman" w:cs="Times New Roman"/>
          <w:b/>
          <w:i/>
          <w:sz w:val="24"/>
          <w:szCs w:val="24"/>
        </w:rPr>
      </w:pPr>
      <w:bookmarkStart w:id="0" w:name="_heading=h.30j0zll" w:colFirst="0" w:colLast="0"/>
      <w:bookmarkEnd w:id="0"/>
    </w:p>
    <w:p w:rsidR="00BE347C" w:rsidRPr="006E4CAA" w:rsidRDefault="00BE347C" w:rsidP="00BE347C">
      <w:pPr>
        <w:spacing w:after="0" w:line="240" w:lineRule="auto"/>
        <w:jc w:val="center"/>
        <w:rPr>
          <w:rFonts w:ascii="Times New Roman" w:eastAsia="Times New Roman" w:hAnsi="Times New Roman" w:cs="Times New Roman"/>
          <w:b/>
          <w:bCs/>
          <w:sz w:val="36"/>
          <w:szCs w:val="36"/>
          <w:lang w:eastAsia="ru-RU"/>
        </w:rPr>
      </w:pPr>
      <w:r w:rsidRPr="006E4CAA">
        <w:rPr>
          <w:rFonts w:ascii="Times New Roman" w:eastAsia="Times New Roman" w:hAnsi="Times New Roman" w:cs="Times New Roman"/>
          <w:b/>
          <w:bCs/>
          <w:sz w:val="36"/>
          <w:szCs w:val="36"/>
          <w:lang w:eastAsia="ru-RU"/>
        </w:rPr>
        <w:t>ТОВАРИСТВО З ОБМЕЖЕНОЮ ВІДПОВІДАЛЬНІСТЮ</w:t>
      </w:r>
    </w:p>
    <w:p w:rsidR="00BE347C" w:rsidRPr="006E4CAA" w:rsidRDefault="00BE347C" w:rsidP="00BE347C">
      <w:pPr>
        <w:spacing w:after="0" w:line="240" w:lineRule="auto"/>
        <w:jc w:val="center"/>
        <w:rPr>
          <w:rFonts w:ascii="Times New Roman" w:eastAsia="Times New Roman" w:hAnsi="Times New Roman" w:cs="Times New Roman"/>
          <w:b/>
          <w:bCs/>
          <w:sz w:val="36"/>
          <w:szCs w:val="36"/>
          <w:lang w:eastAsia="ru-RU"/>
        </w:rPr>
      </w:pPr>
      <w:r w:rsidRPr="006E4CAA">
        <w:rPr>
          <w:rFonts w:ascii="Times New Roman" w:eastAsia="Times New Roman" w:hAnsi="Times New Roman" w:cs="Times New Roman"/>
          <w:b/>
          <w:bCs/>
          <w:sz w:val="36"/>
          <w:szCs w:val="36"/>
          <w:lang w:eastAsia="ru-RU"/>
        </w:rPr>
        <w:t>«СУМИТЕПЛОЕНЕРГО»</w:t>
      </w:r>
    </w:p>
    <w:p w:rsidR="00896813" w:rsidRPr="006E4CAA" w:rsidRDefault="00896813">
      <w:pPr>
        <w:spacing w:after="0" w:line="240" w:lineRule="auto"/>
        <w:ind w:left="-1418"/>
        <w:jc w:val="right"/>
        <w:rPr>
          <w:rFonts w:ascii="Times New Roman" w:eastAsia="Times New Roman" w:hAnsi="Times New Roman" w:cs="Times New Roman"/>
          <w:b/>
          <w:sz w:val="24"/>
          <w:szCs w:val="24"/>
          <w:lang w:val="ru-RU"/>
        </w:rPr>
      </w:pPr>
    </w:p>
    <w:p w:rsidR="00DA0949" w:rsidRPr="006E4CAA" w:rsidRDefault="00DA0949">
      <w:pPr>
        <w:spacing w:after="0" w:line="240" w:lineRule="auto"/>
        <w:ind w:left="-1418"/>
        <w:jc w:val="right"/>
        <w:rPr>
          <w:rFonts w:ascii="Times New Roman" w:eastAsia="Times New Roman" w:hAnsi="Times New Roman" w:cs="Times New Roman"/>
          <w:b/>
          <w:sz w:val="24"/>
          <w:szCs w:val="24"/>
          <w:lang w:val="ru-RU"/>
        </w:rPr>
      </w:pPr>
    </w:p>
    <w:p w:rsidR="00896813" w:rsidRPr="006E4CAA" w:rsidRDefault="00395054">
      <w:pPr>
        <w:spacing w:after="0" w:line="240" w:lineRule="auto"/>
        <w:ind w:left="-1418"/>
        <w:jc w:val="right"/>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 </w:t>
      </w:r>
      <w:r w:rsidRPr="006E4CAA">
        <w:rPr>
          <w:rFonts w:ascii="Times New Roman" w:eastAsia="Times New Roman" w:hAnsi="Times New Roman" w:cs="Times New Roman"/>
          <w:sz w:val="24"/>
          <w:szCs w:val="24"/>
        </w:rPr>
        <w:t>«ЗАТВЕРДЖЕНО»</w:t>
      </w:r>
    </w:p>
    <w:p w:rsidR="00896813" w:rsidRPr="006E4CAA" w:rsidRDefault="00395054">
      <w:pPr>
        <w:spacing w:after="0" w:line="240" w:lineRule="auto"/>
        <w:ind w:left="-1418"/>
        <w:jc w:val="right"/>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                                                                    Протокол Уповноваженої особи</w:t>
      </w:r>
    </w:p>
    <w:p w:rsidR="00896813" w:rsidRPr="006E4CAA" w:rsidRDefault="00395054">
      <w:pPr>
        <w:spacing w:after="0" w:line="240" w:lineRule="auto"/>
        <w:ind w:left="-1418"/>
        <w:jc w:val="right"/>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 </w:t>
      </w:r>
      <w:r w:rsidR="00BE347C" w:rsidRPr="006E4CAA">
        <w:rPr>
          <w:rFonts w:ascii="Times New Roman" w:eastAsia="Times New Roman" w:hAnsi="Times New Roman" w:cs="Times New Roman"/>
          <w:sz w:val="24"/>
          <w:szCs w:val="24"/>
        </w:rPr>
        <w:t>ТОВ «</w:t>
      </w:r>
      <w:proofErr w:type="spellStart"/>
      <w:r w:rsidR="00BE347C" w:rsidRPr="006E4CAA">
        <w:rPr>
          <w:rFonts w:ascii="Times New Roman" w:eastAsia="Times New Roman" w:hAnsi="Times New Roman" w:cs="Times New Roman"/>
          <w:sz w:val="24"/>
          <w:szCs w:val="24"/>
        </w:rPr>
        <w:t>Сумитеплоенерго</w:t>
      </w:r>
      <w:proofErr w:type="spellEnd"/>
      <w:r w:rsidR="00BE347C" w:rsidRPr="006E4CAA">
        <w:rPr>
          <w:rFonts w:ascii="Times New Roman" w:eastAsia="Times New Roman" w:hAnsi="Times New Roman" w:cs="Times New Roman"/>
          <w:sz w:val="24"/>
          <w:szCs w:val="24"/>
        </w:rPr>
        <w:t>»</w:t>
      </w:r>
    </w:p>
    <w:p w:rsidR="00896813" w:rsidRPr="00E00D39" w:rsidRDefault="00395054">
      <w:pPr>
        <w:spacing w:after="0" w:line="240" w:lineRule="auto"/>
        <w:jc w:val="right"/>
        <w:rPr>
          <w:rFonts w:ascii="Times New Roman" w:eastAsia="Times New Roman" w:hAnsi="Times New Roman" w:cs="Times New Roman"/>
          <w:sz w:val="24"/>
          <w:szCs w:val="24"/>
          <w:lang w:val="ru-RU"/>
        </w:rPr>
      </w:pPr>
      <w:r w:rsidRPr="006E4CAA">
        <w:rPr>
          <w:rFonts w:ascii="Times New Roman" w:eastAsia="Times New Roman" w:hAnsi="Times New Roman" w:cs="Times New Roman"/>
          <w:sz w:val="24"/>
          <w:szCs w:val="24"/>
        </w:rPr>
        <w:t xml:space="preserve">                                                           </w:t>
      </w:r>
      <w:r w:rsidR="005874E0">
        <w:rPr>
          <w:rFonts w:ascii="Times New Roman" w:eastAsia="Times New Roman" w:hAnsi="Times New Roman" w:cs="Times New Roman"/>
          <w:sz w:val="24"/>
          <w:szCs w:val="24"/>
        </w:rPr>
        <w:t>26</w:t>
      </w:r>
      <w:r w:rsidR="005A196F">
        <w:rPr>
          <w:rFonts w:ascii="Times New Roman" w:eastAsia="Times New Roman" w:hAnsi="Times New Roman" w:cs="Times New Roman"/>
          <w:sz w:val="24"/>
          <w:szCs w:val="24"/>
        </w:rPr>
        <w:t xml:space="preserve"> </w:t>
      </w:r>
      <w:r w:rsidR="000942D0">
        <w:rPr>
          <w:rFonts w:ascii="Times New Roman" w:eastAsia="Times New Roman" w:hAnsi="Times New Roman" w:cs="Times New Roman"/>
          <w:sz w:val="24"/>
          <w:szCs w:val="24"/>
        </w:rPr>
        <w:t xml:space="preserve">березня </w:t>
      </w:r>
      <w:r w:rsidRPr="006E4CAA">
        <w:rPr>
          <w:rFonts w:ascii="Times New Roman" w:eastAsia="Times New Roman" w:hAnsi="Times New Roman" w:cs="Times New Roman"/>
          <w:sz w:val="24"/>
          <w:szCs w:val="24"/>
        </w:rPr>
        <w:t>20</w:t>
      </w:r>
      <w:r w:rsidR="0067284D" w:rsidRPr="006E4CAA">
        <w:rPr>
          <w:rFonts w:ascii="Times New Roman" w:eastAsia="Times New Roman" w:hAnsi="Times New Roman" w:cs="Times New Roman"/>
          <w:sz w:val="24"/>
          <w:szCs w:val="24"/>
        </w:rPr>
        <w:t>2</w:t>
      </w:r>
      <w:r w:rsidR="002A4588">
        <w:rPr>
          <w:rFonts w:ascii="Times New Roman" w:eastAsia="Times New Roman" w:hAnsi="Times New Roman" w:cs="Times New Roman"/>
          <w:sz w:val="24"/>
          <w:szCs w:val="24"/>
        </w:rPr>
        <w:t>4</w:t>
      </w:r>
      <w:r w:rsidRPr="006E4CAA">
        <w:rPr>
          <w:rFonts w:ascii="Times New Roman" w:eastAsia="Times New Roman" w:hAnsi="Times New Roman" w:cs="Times New Roman"/>
          <w:sz w:val="24"/>
          <w:szCs w:val="24"/>
        </w:rPr>
        <w:t xml:space="preserve"> №</w:t>
      </w:r>
      <w:r w:rsidR="004E2338" w:rsidRPr="006E4CAA">
        <w:rPr>
          <w:rFonts w:ascii="Times New Roman" w:eastAsia="Times New Roman" w:hAnsi="Times New Roman" w:cs="Times New Roman"/>
          <w:sz w:val="24"/>
          <w:szCs w:val="24"/>
        </w:rPr>
        <w:t xml:space="preserve"> </w:t>
      </w:r>
      <w:r w:rsidR="005874E0">
        <w:rPr>
          <w:rFonts w:ascii="Times New Roman" w:eastAsia="Times New Roman" w:hAnsi="Times New Roman" w:cs="Times New Roman"/>
          <w:sz w:val="24"/>
          <w:szCs w:val="24"/>
        </w:rPr>
        <w:t>37</w:t>
      </w:r>
    </w:p>
    <w:p w:rsidR="00896813" w:rsidRPr="006E4CAA" w:rsidRDefault="00395054">
      <w:pPr>
        <w:spacing w:after="0" w:line="240" w:lineRule="auto"/>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 xml:space="preserve">                                                     </w:t>
      </w:r>
    </w:p>
    <w:p w:rsidR="00896813" w:rsidRPr="006E4CAA" w:rsidRDefault="00896813">
      <w:pPr>
        <w:spacing w:after="0" w:line="240" w:lineRule="auto"/>
        <w:rPr>
          <w:rFonts w:ascii="Times New Roman" w:eastAsia="Times New Roman" w:hAnsi="Times New Roman" w:cs="Times New Roman"/>
          <w:b/>
          <w:sz w:val="24"/>
          <w:szCs w:val="24"/>
        </w:rPr>
      </w:pPr>
    </w:p>
    <w:p w:rsidR="00896813" w:rsidRPr="006E4CAA" w:rsidRDefault="00896813">
      <w:pPr>
        <w:spacing w:after="0" w:line="240" w:lineRule="auto"/>
        <w:rPr>
          <w:rFonts w:ascii="Times New Roman" w:eastAsia="Times New Roman" w:hAnsi="Times New Roman" w:cs="Times New Roman"/>
          <w:b/>
          <w:sz w:val="24"/>
          <w:szCs w:val="24"/>
        </w:rPr>
      </w:pPr>
    </w:p>
    <w:p w:rsidR="00896813" w:rsidRPr="006E4CAA" w:rsidRDefault="00896813">
      <w:pPr>
        <w:spacing w:after="0" w:line="240" w:lineRule="auto"/>
        <w:rPr>
          <w:rFonts w:ascii="Times New Roman" w:eastAsia="Times New Roman" w:hAnsi="Times New Roman" w:cs="Times New Roman"/>
          <w:b/>
          <w:sz w:val="24"/>
          <w:szCs w:val="24"/>
        </w:rPr>
      </w:pPr>
    </w:p>
    <w:p w:rsidR="00896813" w:rsidRPr="006E4CAA" w:rsidRDefault="00896813">
      <w:pPr>
        <w:spacing w:after="0" w:line="240" w:lineRule="auto"/>
        <w:rPr>
          <w:rFonts w:ascii="Times New Roman" w:eastAsia="Times New Roman" w:hAnsi="Times New Roman" w:cs="Times New Roman"/>
          <w:b/>
          <w:sz w:val="24"/>
          <w:szCs w:val="24"/>
        </w:rPr>
      </w:pPr>
    </w:p>
    <w:p w:rsidR="00896813" w:rsidRPr="006E4CAA" w:rsidRDefault="00395054">
      <w:pPr>
        <w:spacing w:after="0" w:line="240" w:lineRule="auto"/>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 xml:space="preserve">                                                     </w:t>
      </w:r>
    </w:p>
    <w:p w:rsidR="00BE347C" w:rsidRPr="006E4CAA" w:rsidRDefault="00395054" w:rsidP="00BE347C">
      <w:pPr>
        <w:rPr>
          <w:rFonts w:ascii="Times New Roman" w:eastAsia="Times New Roman" w:hAnsi="Times New Roman" w:cs="Times New Roman"/>
          <w:b/>
          <w:bCs/>
          <w:sz w:val="36"/>
          <w:szCs w:val="36"/>
          <w:lang w:eastAsia="ru-RU"/>
        </w:rPr>
      </w:pPr>
      <w:r w:rsidRPr="006E4CAA">
        <w:rPr>
          <w:rFonts w:ascii="Times New Roman" w:eastAsia="Times New Roman" w:hAnsi="Times New Roman" w:cs="Times New Roman"/>
          <w:b/>
          <w:sz w:val="24"/>
          <w:szCs w:val="24"/>
        </w:rPr>
        <w:t xml:space="preserve">                   </w:t>
      </w:r>
      <w:r w:rsidR="00BE347C" w:rsidRPr="006E4CAA">
        <w:rPr>
          <w:rFonts w:ascii="Times New Roman" w:eastAsia="Times New Roman" w:hAnsi="Times New Roman" w:cs="Times New Roman"/>
          <w:b/>
          <w:sz w:val="24"/>
          <w:szCs w:val="24"/>
        </w:rPr>
        <w:t xml:space="preserve">               </w:t>
      </w:r>
      <w:r w:rsidRPr="006E4CAA">
        <w:rPr>
          <w:rFonts w:ascii="Times New Roman" w:eastAsia="Times New Roman" w:hAnsi="Times New Roman" w:cs="Times New Roman"/>
          <w:b/>
          <w:sz w:val="24"/>
          <w:szCs w:val="24"/>
        </w:rPr>
        <w:t xml:space="preserve"> </w:t>
      </w:r>
      <w:r w:rsidR="00BE347C" w:rsidRPr="006E4CAA">
        <w:rPr>
          <w:rFonts w:ascii="Times New Roman" w:eastAsia="Times New Roman" w:hAnsi="Times New Roman" w:cs="Times New Roman"/>
          <w:b/>
          <w:bCs/>
          <w:sz w:val="36"/>
          <w:szCs w:val="36"/>
          <w:lang w:eastAsia="ru-RU"/>
        </w:rPr>
        <w:t>ТЕНДЕРНА ДОКУМЕНТАЦІЯ</w:t>
      </w:r>
    </w:p>
    <w:p w:rsidR="00896813" w:rsidRPr="006E4CAA" w:rsidRDefault="00395054">
      <w:pPr>
        <w:spacing w:before="240" w:after="0" w:line="240" w:lineRule="auto"/>
        <w:jc w:val="cente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 </w:t>
      </w:r>
      <w:r w:rsidRPr="006E4CAA">
        <w:rPr>
          <w:rFonts w:ascii="Times New Roman" w:eastAsia="Times New Roman" w:hAnsi="Times New Roman" w:cs="Times New Roman"/>
          <w:sz w:val="24"/>
          <w:szCs w:val="24"/>
        </w:rPr>
        <w:t>по процедурі</w:t>
      </w:r>
      <w:r w:rsidRPr="006E4CAA">
        <w:rPr>
          <w:rFonts w:ascii="Times New Roman" w:eastAsia="Times New Roman" w:hAnsi="Times New Roman" w:cs="Times New Roman"/>
          <w:b/>
          <w:sz w:val="24"/>
          <w:szCs w:val="24"/>
        </w:rPr>
        <w:t xml:space="preserve"> ВІДКРИТІ ТОРГИ (з особливостями)</w:t>
      </w:r>
    </w:p>
    <w:p w:rsidR="00896813" w:rsidRPr="006E4CAA" w:rsidRDefault="00395054">
      <w:pPr>
        <w:spacing w:before="240" w:after="0" w:line="240" w:lineRule="auto"/>
        <w:jc w:val="center"/>
        <w:rPr>
          <w:rFonts w:ascii="Times New Roman" w:eastAsia="Times New Roman" w:hAnsi="Times New Roman" w:cs="Times New Roman"/>
          <w:b/>
          <w:sz w:val="24"/>
          <w:szCs w:val="24"/>
        </w:rPr>
      </w:pPr>
      <w:r w:rsidRPr="006E4CAA">
        <w:rPr>
          <w:rFonts w:ascii="Times New Roman" w:eastAsia="Times New Roman" w:hAnsi="Times New Roman" w:cs="Times New Roman"/>
          <w:sz w:val="24"/>
          <w:szCs w:val="24"/>
        </w:rPr>
        <w:t xml:space="preserve">на закупівлю </w:t>
      </w:r>
      <w:r w:rsidR="00B43DBC" w:rsidRPr="006E4CAA">
        <w:rPr>
          <w:rFonts w:ascii="Times New Roman" w:eastAsia="Times New Roman" w:hAnsi="Times New Roman" w:cs="Times New Roman"/>
          <w:b/>
          <w:sz w:val="24"/>
          <w:szCs w:val="24"/>
        </w:rPr>
        <w:t>т</w:t>
      </w:r>
      <w:r w:rsidR="00BE347C" w:rsidRPr="006E4CAA">
        <w:rPr>
          <w:rFonts w:ascii="Times New Roman" w:eastAsia="Times New Roman" w:hAnsi="Times New Roman" w:cs="Times New Roman"/>
          <w:b/>
          <w:sz w:val="24"/>
          <w:szCs w:val="24"/>
        </w:rPr>
        <w:t xml:space="preserve">овару </w:t>
      </w:r>
    </w:p>
    <w:p w:rsidR="00BE347C" w:rsidRPr="006E4CAA" w:rsidRDefault="00BE347C">
      <w:pPr>
        <w:spacing w:before="240" w:after="0" w:line="240" w:lineRule="auto"/>
        <w:jc w:val="center"/>
        <w:rPr>
          <w:rFonts w:ascii="Times New Roman" w:eastAsia="Times New Roman" w:hAnsi="Times New Roman" w:cs="Times New Roman"/>
          <w:sz w:val="24"/>
          <w:szCs w:val="24"/>
        </w:rPr>
      </w:pPr>
    </w:p>
    <w:p w:rsidR="0067284D" w:rsidRPr="006E4CAA" w:rsidRDefault="0067284D">
      <w:pPr>
        <w:spacing w:before="240" w:after="0" w:line="240" w:lineRule="auto"/>
        <w:jc w:val="center"/>
        <w:rPr>
          <w:rFonts w:ascii="Times New Roman" w:eastAsia="Times New Roman" w:hAnsi="Times New Roman" w:cs="Times New Roman"/>
          <w:sz w:val="24"/>
          <w:szCs w:val="24"/>
        </w:rPr>
      </w:pPr>
    </w:p>
    <w:p w:rsidR="000942D0" w:rsidRPr="000942D0" w:rsidRDefault="000942D0" w:rsidP="000942D0">
      <w:pPr>
        <w:spacing w:before="240" w:after="0" w:line="240" w:lineRule="auto"/>
        <w:jc w:val="center"/>
        <w:rPr>
          <w:rFonts w:ascii="Times New Roman" w:hAnsi="Times New Roman" w:cs="Times New Roman"/>
          <w:b/>
          <w:color w:val="000000"/>
          <w:sz w:val="28"/>
          <w:szCs w:val="28"/>
        </w:rPr>
      </w:pPr>
      <w:r w:rsidRPr="000942D0">
        <w:rPr>
          <w:rFonts w:ascii="Times New Roman" w:hAnsi="Times New Roman" w:cs="Times New Roman"/>
          <w:b/>
          <w:color w:val="000000"/>
          <w:sz w:val="28"/>
          <w:szCs w:val="28"/>
        </w:rPr>
        <w:t>Фарби - код ДК 021:2015 - 44810000-1</w:t>
      </w:r>
    </w:p>
    <w:p w:rsidR="00896813" w:rsidRPr="006E4CAA" w:rsidRDefault="000942D0" w:rsidP="000942D0">
      <w:pPr>
        <w:spacing w:before="240" w:after="0" w:line="240" w:lineRule="auto"/>
        <w:jc w:val="center"/>
        <w:rPr>
          <w:rFonts w:ascii="Times New Roman" w:eastAsia="Times New Roman" w:hAnsi="Times New Roman" w:cs="Times New Roman"/>
          <w:sz w:val="24"/>
          <w:szCs w:val="24"/>
        </w:rPr>
      </w:pPr>
      <w:r w:rsidRPr="000942D0">
        <w:rPr>
          <w:rFonts w:ascii="Times New Roman" w:hAnsi="Times New Roman" w:cs="Times New Roman"/>
          <w:b/>
          <w:color w:val="000000"/>
          <w:sz w:val="28"/>
          <w:szCs w:val="28"/>
        </w:rPr>
        <w:t>(Фарби)</w:t>
      </w:r>
    </w:p>
    <w:p w:rsidR="00BE347C" w:rsidRPr="006E4CAA" w:rsidRDefault="00BE347C" w:rsidP="00BE347C">
      <w:pPr>
        <w:spacing w:after="0" w:line="240" w:lineRule="auto"/>
        <w:jc w:val="center"/>
        <w:rPr>
          <w:rFonts w:ascii="Times New Roman" w:eastAsia="Times New Roman" w:hAnsi="Times New Roman" w:cs="Times New Roman"/>
          <w:b/>
          <w:sz w:val="28"/>
          <w:szCs w:val="28"/>
          <w:lang w:eastAsia="ru-RU"/>
        </w:rPr>
      </w:pPr>
      <w:bookmarkStart w:id="1" w:name="_heading=h.1fob9te" w:colFirst="0" w:colLast="0"/>
      <w:bookmarkEnd w:id="1"/>
    </w:p>
    <w:p w:rsidR="00BE347C" w:rsidRPr="006E4CAA" w:rsidRDefault="00BE347C" w:rsidP="00BE347C">
      <w:pPr>
        <w:spacing w:after="0" w:line="240" w:lineRule="auto"/>
        <w:jc w:val="center"/>
        <w:rPr>
          <w:rFonts w:ascii="Times New Roman" w:eastAsia="Times New Roman" w:hAnsi="Times New Roman" w:cs="Times New Roman"/>
          <w:b/>
          <w:sz w:val="28"/>
          <w:szCs w:val="28"/>
          <w:lang w:eastAsia="ru-RU"/>
        </w:rPr>
      </w:pPr>
    </w:p>
    <w:p w:rsidR="00BE347C" w:rsidRPr="006E4CAA" w:rsidRDefault="00BE347C" w:rsidP="00BE347C">
      <w:pPr>
        <w:spacing w:after="0" w:line="240" w:lineRule="auto"/>
        <w:jc w:val="center"/>
        <w:rPr>
          <w:rFonts w:ascii="Times New Roman" w:eastAsia="Times New Roman" w:hAnsi="Times New Roman" w:cs="Times New Roman"/>
          <w:b/>
          <w:sz w:val="28"/>
          <w:szCs w:val="28"/>
          <w:lang w:eastAsia="ru-RU"/>
        </w:rPr>
      </w:pPr>
    </w:p>
    <w:p w:rsidR="00BE347C" w:rsidRPr="006E4CAA" w:rsidRDefault="00BE347C" w:rsidP="00BE347C">
      <w:pPr>
        <w:spacing w:after="0" w:line="240" w:lineRule="auto"/>
        <w:jc w:val="center"/>
        <w:rPr>
          <w:rFonts w:ascii="Times New Roman" w:eastAsia="Times New Roman" w:hAnsi="Times New Roman" w:cs="Times New Roman"/>
          <w:b/>
          <w:sz w:val="28"/>
          <w:szCs w:val="28"/>
          <w:lang w:eastAsia="ru-RU"/>
        </w:rPr>
      </w:pPr>
    </w:p>
    <w:p w:rsidR="00BE347C" w:rsidRDefault="00BE347C" w:rsidP="00BE347C">
      <w:pPr>
        <w:spacing w:after="0" w:line="240" w:lineRule="auto"/>
        <w:jc w:val="center"/>
        <w:rPr>
          <w:rFonts w:ascii="Times New Roman" w:eastAsia="Times New Roman" w:hAnsi="Times New Roman" w:cs="Times New Roman"/>
          <w:b/>
          <w:sz w:val="28"/>
          <w:szCs w:val="28"/>
          <w:lang w:eastAsia="ru-RU"/>
        </w:rPr>
      </w:pPr>
    </w:p>
    <w:p w:rsidR="001526C0" w:rsidRDefault="001526C0" w:rsidP="00BE347C">
      <w:pPr>
        <w:spacing w:after="0" w:line="240" w:lineRule="auto"/>
        <w:jc w:val="center"/>
        <w:rPr>
          <w:rFonts w:ascii="Times New Roman" w:eastAsia="Times New Roman" w:hAnsi="Times New Roman" w:cs="Times New Roman"/>
          <w:b/>
          <w:sz w:val="28"/>
          <w:szCs w:val="28"/>
          <w:lang w:eastAsia="ru-RU"/>
        </w:rPr>
      </w:pPr>
    </w:p>
    <w:p w:rsidR="001526C0" w:rsidRDefault="001526C0" w:rsidP="00BE347C">
      <w:pPr>
        <w:spacing w:after="0" w:line="240" w:lineRule="auto"/>
        <w:jc w:val="center"/>
        <w:rPr>
          <w:rFonts w:ascii="Times New Roman" w:eastAsia="Times New Roman" w:hAnsi="Times New Roman" w:cs="Times New Roman"/>
          <w:b/>
          <w:sz w:val="28"/>
          <w:szCs w:val="28"/>
          <w:lang w:eastAsia="ru-RU"/>
        </w:rPr>
      </w:pPr>
    </w:p>
    <w:p w:rsidR="001526C0" w:rsidRPr="006E4CAA" w:rsidRDefault="001526C0" w:rsidP="00BE347C">
      <w:pPr>
        <w:spacing w:after="0" w:line="240" w:lineRule="auto"/>
        <w:jc w:val="center"/>
        <w:rPr>
          <w:rFonts w:ascii="Times New Roman" w:eastAsia="Times New Roman" w:hAnsi="Times New Roman" w:cs="Times New Roman"/>
          <w:b/>
          <w:sz w:val="28"/>
          <w:szCs w:val="28"/>
          <w:lang w:eastAsia="ru-RU"/>
        </w:rPr>
      </w:pPr>
    </w:p>
    <w:p w:rsidR="00BE347C" w:rsidRDefault="00BE347C" w:rsidP="00BE347C">
      <w:pPr>
        <w:spacing w:after="0" w:line="240" w:lineRule="auto"/>
        <w:jc w:val="center"/>
        <w:rPr>
          <w:rFonts w:ascii="Times New Roman" w:eastAsia="Times New Roman" w:hAnsi="Times New Roman" w:cs="Times New Roman"/>
          <w:b/>
          <w:sz w:val="28"/>
          <w:szCs w:val="28"/>
          <w:lang w:eastAsia="ru-RU"/>
        </w:rPr>
      </w:pPr>
    </w:p>
    <w:p w:rsidR="000942D0" w:rsidRDefault="000942D0" w:rsidP="00BE347C">
      <w:pPr>
        <w:spacing w:after="0" w:line="240" w:lineRule="auto"/>
        <w:jc w:val="center"/>
        <w:rPr>
          <w:rFonts w:ascii="Times New Roman" w:eastAsia="Times New Roman" w:hAnsi="Times New Roman" w:cs="Times New Roman"/>
          <w:b/>
          <w:sz w:val="28"/>
          <w:szCs w:val="28"/>
          <w:lang w:eastAsia="ru-RU"/>
        </w:rPr>
      </w:pPr>
    </w:p>
    <w:p w:rsidR="004E04D0" w:rsidRDefault="004E04D0" w:rsidP="00BE347C">
      <w:pPr>
        <w:spacing w:after="0" w:line="240" w:lineRule="auto"/>
        <w:jc w:val="center"/>
        <w:rPr>
          <w:rFonts w:ascii="Times New Roman" w:eastAsia="Times New Roman" w:hAnsi="Times New Roman" w:cs="Times New Roman"/>
          <w:b/>
          <w:sz w:val="28"/>
          <w:szCs w:val="28"/>
          <w:lang w:eastAsia="ru-RU"/>
        </w:rPr>
      </w:pPr>
    </w:p>
    <w:p w:rsidR="004E04D0" w:rsidRPr="006E4CAA" w:rsidRDefault="004E04D0" w:rsidP="00BE347C">
      <w:pPr>
        <w:spacing w:after="0" w:line="240" w:lineRule="auto"/>
        <w:jc w:val="center"/>
        <w:rPr>
          <w:rFonts w:ascii="Times New Roman" w:eastAsia="Times New Roman" w:hAnsi="Times New Roman" w:cs="Times New Roman"/>
          <w:b/>
          <w:sz w:val="28"/>
          <w:szCs w:val="28"/>
          <w:lang w:eastAsia="ru-RU"/>
        </w:rPr>
      </w:pPr>
    </w:p>
    <w:p w:rsidR="00BE347C" w:rsidRPr="006E4CAA" w:rsidRDefault="00BE347C" w:rsidP="00BE347C">
      <w:pPr>
        <w:spacing w:after="0" w:line="240" w:lineRule="auto"/>
        <w:jc w:val="center"/>
        <w:rPr>
          <w:rFonts w:ascii="Times New Roman" w:eastAsia="Times New Roman" w:hAnsi="Times New Roman" w:cs="Times New Roman"/>
          <w:b/>
          <w:sz w:val="28"/>
          <w:szCs w:val="28"/>
          <w:lang w:eastAsia="ru-RU"/>
        </w:rPr>
      </w:pPr>
    </w:p>
    <w:p w:rsidR="00BE347C" w:rsidRPr="006E4CAA" w:rsidRDefault="00BE347C" w:rsidP="00BE347C">
      <w:pPr>
        <w:spacing w:after="0" w:line="240" w:lineRule="auto"/>
        <w:jc w:val="center"/>
        <w:rPr>
          <w:rFonts w:ascii="Times New Roman" w:eastAsia="Times New Roman" w:hAnsi="Times New Roman" w:cs="Times New Roman"/>
          <w:b/>
          <w:sz w:val="28"/>
          <w:szCs w:val="28"/>
          <w:lang w:eastAsia="ru-RU"/>
        </w:rPr>
      </w:pPr>
    </w:p>
    <w:p w:rsidR="00096867" w:rsidRPr="006E4CAA" w:rsidRDefault="00096867" w:rsidP="00BE347C">
      <w:pPr>
        <w:spacing w:after="0" w:line="240" w:lineRule="auto"/>
        <w:jc w:val="center"/>
        <w:rPr>
          <w:rFonts w:ascii="Times New Roman" w:eastAsia="Times New Roman" w:hAnsi="Times New Roman" w:cs="Times New Roman"/>
          <w:b/>
          <w:sz w:val="28"/>
          <w:szCs w:val="28"/>
          <w:lang w:eastAsia="ru-RU"/>
        </w:rPr>
      </w:pPr>
    </w:p>
    <w:p w:rsidR="00DA0949" w:rsidRPr="006E4CAA" w:rsidRDefault="00DA0949" w:rsidP="00BE347C">
      <w:pPr>
        <w:spacing w:after="0" w:line="240" w:lineRule="auto"/>
        <w:jc w:val="center"/>
        <w:rPr>
          <w:rFonts w:ascii="Times New Roman" w:eastAsia="Times New Roman" w:hAnsi="Times New Roman" w:cs="Times New Roman"/>
          <w:b/>
          <w:sz w:val="28"/>
          <w:szCs w:val="28"/>
          <w:lang w:eastAsia="ru-RU"/>
        </w:rPr>
      </w:pPr>
    </w:p>
    <w:p w:rsidR="001F07B7" w:rsidRPr="006E4CAA" w:rsidRDefault="001F07B7" w:rsidP="00BE347C">
      <w:pPr>
        <w:spacing w:after="0" w:line="240" w:lineRule="auto"/>
        <w:jc w:val="center"/>
        <w:rPr>
          <w:rFonts w:ascii="Times New Roman" w:eastAsia="Times New Roman" w:hAnsi="Times New Roman" w:cs="Times New Roman"/>
          <w:b/>
          <w:sz w:val="28"/>
          <w:szCs w:val="28"/>
          <w:lang w:eastAsia="ru-RU"/>
        </w:rPr>
      </w:pPr>
    </w:p>
    <w:p w:rsidR="00096867" w:rsidRPr="006E4CAA" w:rsidRDefault="00096867" w:rsidP="00620D47">
      <w:pPr>
        <w:spacing w:after="0" w:line="240" w:lineRule="auto"/>
        <w:rPr>
          <w:rFonts w:ascii="Times New Roman" w:eastAsia="Times New Roman" w:hAnsi="Times New Roman" w:cs="Times New Roman"/>
          <w:b/>
          <w:sz w:val="28"/>
          <w:szCs w:val="28"/>
          <w:lang w:eastAsia="ru-RU"/>
        </w:rPr>
      </w:pPr>
    </w:p>
    <w:p w:rsidR="00896813" w:rsidRPr="006E4CAA" w:rsidRDefault="00BE347C" w:rsidP="00BE347C">
      <w:pPr>
        <w:spacing w:after="0" w:line="240" w:lineRule="auto"/>
        <w:jc w:val="center"/>
        <w:rPr>
          <w:rFonts w:ascii="Times New Roman" w:eastAsia="Times New Roman" w:hAnsi="Times New Roman" w:cs="Times New Roman"/>
          <w:sz w:val="24"/>
          <w:szCs w:val="24"/>
        </w:rPr>
      </w:pPr>
      <w:r w:rsidRPr="006E4CAA">
        <w:rPr>
          <w:rFonts w:ascii="Times New Roman" w:eastAsia="Times New Roman" w:hAnsi="Times New Roman" w:cs="Times New Roman"/>
          <w:b/>
          <w:sz w:val="28"/>
          <w:szCs w:val="28"/>
          <w:lang w:eastAsia="ru-RU"/>
        </w:rPr>
        <w:t>Суми - 202</w:t>
      </w:r>
      <w:r w:rsidR="002A4588">
        <w:rPr>
          <w:rFonts w:ascii="Times New Roman" w:eastAsia="Times New Roman" w:hAnsi="Times New Roman" w:cs="Times New Roman"/>
          <w:b/>
          <w:sz w:val="28"/>
          <w:szCs w:val="28"/>
          <w:lang w:eastAsia="ru-RU"/>
        </w:rPr>
        <w:t>4</w:t>
      </w:r>
    </w:p>
    <w:p w:rsidR="00896813" w:rsidRPr="006E4CAA" w:rsidRDefault="00896813">
      <w:pPr>
        <w:spacing w:after="0" w:line="240" w:lineRule="auto"/>
        <w:rPr>
          <w:rFonts w:ascii="Times New Roman" w:eastAsia="Times New Roman" w:hAnsi="Times New Roman" w:cs="Times New Roman"/>
          <w:sz w:val="24"/>
          <w:szCs w:val="24"/>
        </w:rPr>
      </w:pPr>
    </w:p>
    <w:p w:rsidR="00896813" w:rsidRPr="006E4CAA" w:rsidRDefault="00896813">
      <w:pPr>
        <w:spacing w:after="0" w:line="240" w:lineRule="auto"/>
        <w:jc w:val="both"/>
        <w:rPr>
          <w:rFonts w:ascii="Times New Roman" w:eastAsia="Times New Roman" w:hAnsi="Times New Roman" w:cs="Times New Roman"/>
          <w:sz w:val="24"/>
          <w:szCs w:val="24"/>
        </w:rPr>
      </w:pPr>
    </w:p>
    <w:tbl>
      <w:tblPr>
        <w:tblStyle w:val="af0"/>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7E7A6F" w:rsidRPr="006E4CAA">
        <w:trPr>
          <w:trHeight w:val="416"/>
          <w:jc w:val="center"/>
        </w:trPr>
        <w:tc>
          <w:tcPr>
            <w:tcW w:w="705" w:type="dxa"/>
            <w:vAlign w:val="center"/>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w:t>
            </w:r>
          </w:p>
        </w:tc>
        <w:tc>
          <w:tcPr>
            <w:tcW w:w="9255" w:type="dxa"/>
            <w:gridSpan w:val="2"/>
            <w:vAlign w:val="center"/>
          </w:tcPr>
          <w:p w:rsidR="00896813" w:rsidRPr="006E4CAA" w:rsidRDefault="00395054">
            <w:pPr>
              <w:jc w:val="center"/>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Розділ 1. Загальні положення</w:t>
            </w:r>
          </w:p>
        </w:tc>
      </w:tr>
      <w:tr w:rsidR="007E7A6F" w:rsidRPr="006E4CAA">
        <w:trPr>
          <w:trHeight w:val="411"/>
          <w:jc w:val="center"/>
        </w:trPr>
        <w:tc>
          <w:tcPr>
            <w:tcW w:w="705" w:type="dxa"/>
            <w:vAlign w:val="center"/>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w:t>
            </w:r>
          </w:p>
        </w:tc>
        <w:tc>
          <w:tcPr>
            <w:tcW w:w="2835" w:type="dxa"/>
            <w:vAlign w:val="center"/>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w:t>
            </w:r>
          </w:p>
        </w:tc>
        <w:tc>
          <w:tcPr>
            <w:tcW w:w="6420" w:type="dxa"/>
            <w:vAlign w:val="center"/>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3</w:t>
            </w:r>
          </w:p>
        </w:tc>
      </w:tr>
      <w:tr w:rsidR="007E7A6F" w:rsidRPr="006E4CAA">
        <w:trPr>
          <w:trHeight w:val="1119"/>
          <w:jc w:val="center"/>
        </w:trPr>
        <w:tc>
          <w:tcPr>
            <w:tcW w:w="705" w:type="dxa"/>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w:t>
            </w:r>
          </w:p>
        </w:tc>
        <w:tc>
          <w:tcPr>
            <w:tcW w:w="2835" w:type="dxa"/>
          </w:tcPr>
          <w:p w:rsidR="00896813" w:rsidRPr="006E4CAA" w:rsidRDefault="00395054">
            <w:pP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Терміни, які вживаються в тендерній документації</w:t>
            </w:r>
          </w:p>
        </w:tc>
        <w:tc>
          <w:tcPr>
            <w:tcW w:w="6420" w:type="dxa"/>
          </w:tcPr>
          <w:p w:rsidR="00896813" w:rsidRPr="006E4CAA" w:rsidRDefault="00395054">
            <w:p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005B3D54" w:rsidRPr="006E4CAA">
              <w:rPr>
                <w:rFonts w:ascii="Times New Roman" w:eastAsia="Times New Roman" w:hAnsi="Times New Roman" w:cs="Times New Roman"/>
                <w:sz w:val="24"/>
                <w:szCs w:val="24"/>
              </w:rPr>
              <w:t xml:space="preserve"> </w:t>
            </w:r>
            <w:r w:rsidRPr="006E4CAA">
              <w:rPr>
                <w:rFonts w:ascii="Times New Roman" w:eastAsia="Times New Roman" w:hAnsi="Times New Roman" w:cs="Times New Roman"/>
                <w:sz w:val="24"/>
                <w:szCs w:val="24"/>
              </w:rPr>
              <w:t>(далі — Особливості).</w:t>
            </w:r>
          </w:p>
          <w:p w:rsidR="00896813" w:rsidRPr="006E4CAA" w:rsidRDefault="00395054">
            <w:p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Терміни, які використовуються в цій документації, вживаються у значенні, наведеному в Законі та Особливостях.</w:t>
            </w:r>
          </w:p>
        </w:tc>
      </w:tr>
      <w:tr w:rsidR="007E7A6F" w:rsidRPr="006E4CAA">
        <w:trPr>
          <w:trHeight w:val="615"/>
          <w:jc w:val="center"/>
        </w:trPr>
        <w:tc>
          <w:tcPr>
            <w:tcW w:w="705" w:type="dxa"/>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w:t>
            </w:r>
          </w:p>
        </w:tc>
        <w:tc>
          <w:tcPr>
            <w:tcW w:w="2835" w:type="dxa"/>
          </w:tcPr>
          <w:p w:rsidR="00896813" w:rsidRPr="006E4CAA" w:rsidRDefault="00395054">
            <w:pP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Інформація про замовника торгів</w:t>
            </w:r>
          </w:p>
        </w:tc>
        <w:tc>
          <w:tcPr>
            <w:tcW w:w="6420" w:type="dxa"/>
          </w:tcPr>
          <w:p w:rsidR="00896813" w:rsidRPr="006E4CAA" w:rsidRDefault="00395054">
            <w:p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w:t>
            </w:r>
          </w:p>
        </w:tc>
      </w:tr>
      <w:tr w:rsidR="007E7A6F" w:rsidRPr="006E4CAA">
        <w:trPr>
          <w:trHeight w:val="285"/>
          <w:jc w:val="center"/>
        </w:trPr>
        <w:tc>
          <w:tcPr>
            <w:tcW w:w="705" w:type="dxa"/>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2.1</w:t>
            </w:r>
          </w:p>
        </w:tc>
        <w:tc>
          <w:tcPr>
            <w:tcW w:w="2835" w:type="dxa"/>
          </w:tcPr>
          <w:p w:rsidR="00896813" w:rsidRPr="006E4CAA" w:rsidRDefault="00395054">
            <w:pP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повне найменування</w:t>
            </w:r>
          </w:p>
        </w:tc>
        <w:tc>
          <w:tcPr>
            <w:tcW w:w="6420" w:type="dxa"/>
          </w:tcPr>
          <w:p w:rsidR="00896813" w:rsidRPr="006E4CAA" w:rsidRDefault="00BE347C" w:rsidP="00BE347C">
            <w:pPr>
              <w:rPr>
                <w:rFonts w:ascii="Times New Roman" w:eastAsia="Times New Roman" w:hAnsi="Times New Roman" w:cs="Times New Roman"/>
                <w:i/>
                <w:sz w:val="24"/>
                <w:szCs w:val="24"/>
              </w:rPr>
            </w:pPr>
            <w:r w:rsidRPr="006E4CAA">
              <w:rPr>
                <w:rFonts w:ascii="Times New Roman" w:eastAsia="Times New Roman" w:hAnsi="Times New Roman" w:cs="Times New Roman"/>
                <w:sz w:val="24"/>
                <w:szCs w:val="24"/>
                <w:lang w:eastAsia="ru-RU"/>
              </w:rPr>
              <w:t xml:space="preserve">Товариство з обмеженою відповідальністю </w:t>
            </w:r>
            <w:r w:rsidR="004E43A1" w:rsidRPr="006E4CAA">
              <w:rPr>
                <w:rFonts w:ascii="Times New Roman" w:eastAsia="Times New Roman" w:hAnsi="Times New Roman" w:cs="Times New Roman"/>
                <w:sz w:val="24"/>
                <w:szCs w:val="24"/>
                <w:lang w:eastAsia="ru-RU"/>
              </w:rPr>
              <w:t>«</w:t>
            </w:r>
            <w:proofErr w:type="spellStart"/>
            <w:r w:rsidRPr="006E4CAA">
              <w:rPr>
                <w:rFonts w:ascii="Times New Roman" w:eastAsia="Times New Roman" w:hAnsi="Times New Roman" w:cs="Times New Roman"/>
                <w:sz w:val="24"/>
                <w:szCs w:val="24"/>
                <w:lang w:eastAsia="ru-RU"/>
              </w:rPr>
              <w:t>Сумитеплоенерго</w:t>
            </w:r>
            <w:proofErr w:type="spellEnd"/>
            <w:r w:rsidRPr="006E4CAA">
              <w:rPr>
                <w:rFonts w:ascii="Times New Roman" w:eastAsia="Times New Roman" w:hAnsi="Times New Roman" w:cs="Times New Roman"/>
                <w:sz w:val="24"/>
                <w:szCs w:val="24"/>
                <w:lang w:eastAsia="ru-RU"/>
              </w:rPr>
              <w:t>» (надалі – ТОВ «</w:t>
            </w:r>
            <w:proofErr w:type="spellStart"/>
            <w:r w:rsidRPr="006E4CAA">
              <w:rPr>
                <w:rFonts w:ascii="Times New Roman" w:eastAsia="Times New Roman" w:hAnsi="Times New Roman" w:cs="Times New Roman"/>
                <w:sz w:val="24"/>
                <w:szCs w:val="24"/>
                <w:lang w:eastAsia="ru-RU"/>
              </w:rPr>
              <w:t>Сумитеплоенерго</w:t>
            </w:r>
            <w:proofErr w:type="spellEnd"/>
            <w:r w:rsidRPr="006E4CAA">
              <w:rPr>
                <w:rFonts w:ascii="Times New Roman" w:eastAsia="Times New Roman" w:hAnsi="Times New Roman" w:cs="Times New Roman"/>
                <w:sz w:val="24"/>
                <w:szCs w:val="24"/>
                <w:lang w:eastAsia="ru-RU"/>
              </w:rPr>
              <w:t>»)</w:t>
            </w:r>
          </w:p>
        </w:tc>
      </w:tr>
      <w:tr w:rsidR="007E7A6F" w:rsidRPr="006E4CAA">
        <w:trPr>
          <w:trHeight w:val="536"/>
          <w:jc w:val="center"/>
        </w:trPr>
        <w:tc>
          <w:tcPr>
            <w:tcW w:w="705" w:type="dxa"/>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2.2</w:t>
            </w:r>
          </w:p>
        </w:tc>
        <w:tc>
          <w:tcPr>
            <w:tcW w:w="2835" w:type="dxa"/>
          </w:tcPr>
          <w:p w:rsidR="00896813" w:rsidRPr="006E4CAA" w:rsidRDefault="00395054">
            <w:pP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місцезнаходження</w:t>
            </w:r>
          </w:p>
        </w:tc>
        <w:tc>
          <w:tcPr>
            <w:tcW w:w="6420" w:type="dxa"/>
          </w:tcPr>
          <w:p w:rsidR="00896813" w:rsidRPr="006E4CAA" w:rsidRDefault="00BE347C">
            <w:pPr>
              <w:jc w:val="both"/>
              <w:rPr>
                <w:rFonts w:ascii="Times New Roman" w:eastAsia="Times New Roman" w:hAnsi="Times New Roman" w:cs="Times New Roman"/>
                <w:sz w:val="24"/>
                <w:szCs w:val="24"/>
              </w:rPr>
            </w:pPr>
            <w:smartTag w:uri="urn:schemas-microsoft-com:office:smarttags" w:element="metricconverter">
              <w:smartTagPr>
                <w:attr w:name="ProductID" w:val="40030, м"/>
              </w:smartTagPr>
              <w:r w:rsidRPr="006E4CAA">
                <w:rPr>
                  <w:rFonts w:ascii="Times New Roman" w:eastAsia="Times New Roman" w:hAnsi="Times New Roman" w:cs="Times New Roman"/>
                  <w:sz w:val="24"/>
                  <w:szCs w:val="24"/>
                  <w:lang w:eastAsia="ru-RU"/>
                </w:rPr>
                <w:t>40030, м</w:t>
              </w:r>
            </w:smartTag>
            <w:r w:rsidRPr="006E4CAA">
              <w:rPr>
                <w:rFonts w:ascii="Times New Roman" w:eastAsia="Times New Roman" w:hAnsi="Times New Roman" w:cs="Times New Roman"/>
                <w:sz w:val="24"/>
                <w:szCs w:val="24"/>
                <w:lang w:eastAsia="ru-RU"/>
              </w:rPr>
              <w:t>. Суми, вул. Друга Залізнична, буд. 10.</w:t>
            </w:r>
          </w:p>
        </w:tc>
      </w:tr>
      <w:tr w:rsidR="007E7A6F" w:rsidRPr="006E4CAA">
        <w:trPr>
          <w:trHeight w:val="1119"/>
          <w:jc w:val="center"/>
        </w:trPr>
        <w:tc>
          <w:tcPr>
            <w:tcW w:w="705" w:type="dxa"/>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2.3</w:t>
            </w:r>
          </w:p>
        </w:tc>
        <w:tc>
          <w:tcPr>
            <w:tcW w:w="2835" w:type="dxa"/>
          </w:tcPr>
          <w:p w:rsidR="00896813" w:rsidRPr="006E4CAA" w:rsidRDefault="00395054">
            <w:pP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F926F6" w:rsidRPr="00F926F6" w:rsidRDefault="00D57F95" w:rsidP="00F926F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Уповноважена особа – </w:t>
            </w:r>
            <w:proofErr w:type="spellStart"/>
            <w:r>
              <w:rPr>
                <w:rFonts w:ascii="Times New Roman" w:eastAsia="Times New Roman" w:hAnsi="Times New Roman" w:cs="Times New Roman"/>
                <w:sz w:val="24"/>
                <w:szCs w:val="24"/>
                <w:lang w:eastAsia="ru-RU"/>
              </w:rPr>
              <w:t>Клочко</w:t>
            </w:r>
            <w:proofErr w:type="spellEnd"/>
            <w:r>
              <w:rPr>
                <w:rFonts w:ascii="Times New Roman" w:eastAsia="Times New Roman" w:hAnsi="Times New Roman" w:cs="Times New Roman"/>
                <w:sz w:val="24"/>
                <w:szCs w:val="24"/>
                <w:lang w:eastAsia="ru-RU"/>
              </w:rPr>
              <w:t xml:space="preserve"> Юлія Вікторівна</w:t>
            </w:r>
            <w:r w:rsidR="00F926F6" w:rsidRPr="00F926F6">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 xml:space="preserve">заступник начальника відділу </w:t>
            </w:r>
            <w:r w:rsidR="00F926F6" w:rsidRPr="00F926F6">
              <w:rPr>
                <w:rFonts w:ascii="Times New Roman" w:eastAsia="Times New Roman" w:hAnsi="Times New Roman" w:cs="Times New Roman"/>
                <w:sz w:val="24"/>
                <w:szCs w:val="24"/>
                <w:lang w:eastAsia="ru-RU"/>
              </w:rPr>
              <w:t xml:space="preserve">МТП </w:t>
            </w:r>
          </w:p>
          <w:p w:rsidR="00F926F6" w:rsidRPr="00F926F6" w:rsidRDefault="00F926F6" w:rsidP="00F926F6">
            <w:pPr>
              <w:rPr>
                <w:rFonts w:ascii="Times New Roman" w:eastAsia="Times New Roman" w:hAnsi="Times New Roman" w:cs="Times New Roman"/>
                <w:sz w:val="24"/>
                <w:szCs w:val="24"/>
                <w:lang w:eastAsia="ru-RU"/>
              </w:rPr>
            </w:pPr>
            <w:r w:rsidRPr="00F926F6">
              <w:rPr>
                <w:rFonts w:ascii="Times New Roman" w:eastAsia="Times New Roman" w:hAnsi="Times New Roman" w:cs="Times New Roman"/>
                <w:sz w:val="24"/>
                <w:szCs w:val="24"/>
                <w:lang w:eastAsia="ru-RU"/>
              </w:rPr>
              <w:t>40021, м. Суми, вул. Лебединська,7</w:t>
            </w:r>
          </w:p>
          <w:p w:rsidR="00F926F6" w:rsidRPr="00F926F6" w:rsidRDefault="00F926F6" w:rsidP="00F926F6">
            <w:pPr>
              <w:rPr>
                <w:rFonts w:ascii="Times New Roman" w:eastAsia="Times New Roman" w:hAnsi="Times New Roman" w:cs="Times New Roman"/>
                <w:sz w:val="24"/>
                <w:szCs w:val="24"/>
                <w:lang w:eastAsia="ru-RU"/>
              </w:rPr>
            </w:pPr>
            <w:r w:rsidRPr="00F926F6">
              <w:rPr>
                <w:rFonts w:ascii="Times New Roman" w:eastAsia="Times New Roman" w:hAnsi="Times New Roman" w:cs="Times New Roman"/>
                <w:sz w:val="24"/>
                <w:szCs w:val="24"/>
                <w:lang w:eastAsia="ru-RU"/>
              </w:rPr>
              <w:t>Телефон +380542786986</w:t>
            </w:r>
          </w:p>
          <w:p w:rsidR="00896813" w:rsidRPr="006E4CAA" w:rsidRDefault="00F926F6" w:rsidP="00F926F6">
            <w:pPr>
              <w:jc w:val="both"/>
              <w:rPr>
                <w:rFonts w:ascii="Times New Roman" w:eastAsia="Times New Roman" w:hAnsi="Times New Roman" w:cs="Times New Roman"/>
                <w:i/>
                <w:sz w:val="24"/>
                <w:szCs w:val="24"/>
                <w:lang w:val="en-US"/>
              </w:rPr>
            </w:pPr>
            <w:r w:rsidRPr="00F926F6">
              <w:rPr>
                <w:rFonts w:ascii="Times New Roman" w:eastAsia="Times New Roman" w:hAnsi="Times New Roman" w:cs="Times New Roman"/>
                <w:sz w:val="24"/>
                <w:szCs w:val="24"/>
                <w:lang w:eastAsia="ru-RU"/>
              </w:rPr>
              <w:t>E-</w:t>
            </w:r>
            <w:proofErr w:type="spellStart"/>
            <w:r w:rsidRPr="00F926F6">
              <w:rPr>
                <w:rFonts w:ascii="Times New Roman" w:eastAsia="Times New Roman" w:hAnsi="Times New Roman" w:cs="Times New Roman"/>
                <w:sz w:val="24"/>
                <w:szCs w:val="24"/>
                <w:lang w:eastAsia="ru-RU"/>
              </w:rPr>
              <w:t>mail</w:t>
            </w:r>
            <w:proofErr w:type="spellEnd"/>
            <w:r w:rsidRPr="00F926F6">
              <w:rPr>
                <w:rFonts w:ascii="Times New Roman" w:eastAsia="Times New Roman" w:hAnsi="Times New Roman" w:cs="Times New Roman"/>
                <w:sz w:val="24"/>
                <w:szCs w:val="24"/>
                <w:lang w:eastAsia="ru-RU"/>
              </w:rPr>
              <w:t xml:space="preserve">: </w:t>
            </w:r>
            <w:r w:rsidR="00D57F95" w:rsidRPr="00D57F95">
              <w:rPr>
                <w:rFonts w:ascii="Times New Roman" w:eastAsia="Times New Roman" w:hAnsi="Times New Roman" w:cs="Times New Roman"/>
                <w:sz w:val="24"/>
                <w:szCs w:val="24"/>
                <w:lang w:eastAsia="ru-RU"/>
              </w:rPr>
              <w:t>klockoula12@gmail.com</w:t>
            </w:r>
          </w:p>
        </w:tc>
      </w:tr>
      <w:tr w:rsidR="007E7A6F" w:rsidRPr="006E4CAA">
        <w:trPr>
          <w:trHeight w:val="15"/>
          <w:jc w:val="center"/>
        </w:trPr>
        <w:tc>
          <w:tcPr>
            <w:tcW w:w="705" w:type="dxa"/>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3</w:t>
            </w:r>
          </w:p>
        </w:tc>
        <w:tc>
          <w:tcPr>
            <w:tcW w:w="2835" w:type="dxa"/>
          </w:tcPr>
          <w:p w:rsidR="00896813" w:rsidRPr="006E4CAA" w:rsidRDefault="00395054">
            <w:pP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Процедура закупівлі</w:t>
            </w:r>
          </w:p>
        </w:tc>
        <w:tc>
          <w:tcPr>
            <w:tcW w:w="6420" w:type="dxa"/>
          </w:tcPr>
          <w:p w:rsidR="00896813" w:rsidRPr="006E4CAA" w:rsidRDefault="00395054">
            <w:p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відкриті торги з особливостями</w:t>
            </w:r>
          </w:p>
        </w:tc>
      </w:tr>
      <w:tr w:rsidR="007E7A6F" w:rsidRPr="006E4CAA">
        <w:trPr>
          <w:trHeight w:val="240"/>
          <w:jc w:val="center"/>
        </w:trPr>
        <w:tc>
          <w:tcPr>
            <w:tcW w:w="705" w:type="dxa"/>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4</w:t>
            </w:r>
          </w:p>
        </w:tc>
        <w:tc>
          <w:tcPr>
            <w:tcW w:w="2835" w:type="dxa"/>
          </w:tcPr>
          <w:p w:rsidR="00896813" w:rsidRPr="006E4CAA" w:rsidRDefault="00395054">
            <w:pP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Інформація про предмет закупівлі</w:t>
            </w:r>
          </w:p>
        </w:tc>
        <w:tc>
          <w:tcPr>
            <w:tcW w:w="6420" w:type="dxa"/>
          </w:tcPr>
          <w:p w:rsidR="00896813" w:rsidRPr="006E4CAA" w:rsidRDefault="00395054">
            <w:pPr>
              <w:jc w:val="both"/>
              <w:rPr>
                <w:rFonts w:ascii="Times New Roman" w:eastAsia="Times New Roman" w:hAnsi="Times New Roman" w:cs="Times New Roman"/>
                <w:sz w:val="24"/>
                <w:szCs w:val="24"/>
              </w:rPr>
            </w:pPr>
            <w:r w:rsidRPr="006E4CAA">
              <w:rPr>
                <w:rFonts w:ascii="Times New Roman" w:eastAsia="Times New Roman" w:hAnsi="Times New Roman" w:cs="Times New Roman"/>
                <w:i/>
                <w:sz w:val="24"/>
                <w:szCs w:val="24"/>
              </w:rPr>
              <w:t> </w:t>
            </w:r>
          </w:p>
        </w:tc>
      </w:tr>
      <w:tr w:rsidR="007E7A6F" w:rsidRPr="006E4CAA">
        <w:trPr>
          <w:jc w:val="center"/>
        </w:trPr>
        <w:tc>
          <w:tcPr>
            <w:tcW w:w="705" w:type="dxa"/>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4.1</w:t>
            </w:r>
          </w:p>
        </w:tc>
        <w:tc>
          <w:tcPr>
            <w:tcW w:w="2835" w:type="dxa"/>
          </w:tcPr>
          <w:p w:rsidR="00896813" w:rsidRPr="006E4CAA" w:rsidRDefault="00395054">
            <w:pP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назва предмета закупівлі</w:t>
            </w:r>
          </w:p>
        </w:tc>
        <w:tc>
          <w:tcPr>
            <w:tcW w:w="6420" w:type="dxa"/>
          </w:tcPr>
          <w:p w:rsidR="00896813" w:rsidRPr="00B44D28" w:rsidRDefault="000942D0" w:rsidP="000942D0">
            <w:r w:rsidRPr="000942D0">
              <w:rPr>
                <w:rFonts w:ascii="Times New Roman" w:hAnsi="Times New Roman" w:cs="Times New Roman"/>
                <w:color w:val="000000"/>
                <w:sz w:val="24"/>
                <w:szCs w:val="24"/>
              </w:rPr>
              <w:t>Фарби - код ДК 021:2015 - 44810000-1</w:t>
            </w:r>
            <w:r>
              <w:rPr>
                <w:rFonts w:ascii="Times New Roman" w:hAnsi="Times New Roman" w:cs="Times New Roman"/>
                <w:color w:val="000000"/>
                <w:sz w:val="24"/>
                <w:szCs w:val="24"/>
              </w:rPr>
              <w:t xml:space="preserve"> </w:t>
            </w:r>
            <w:r w:rsidRPr="000942D0">
              <w:rPr>
                <w:rFonts w:ascii="Times New Roman" w:hAnsi="Times New Roman" w:cs="Times New Roman"/>
                <w:color w:val="000000"/>
                <w:sz w:val="24"/>
                <w:szCs w:val="24"/>
              </w:rPr>
              <w:t>(Фарби)</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4.2</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896813" w:rsidRPr="006E4CAA" w:rsidRDefault="00395054">
            <w:pPr>
              <w:widowControl w:val="0"/>
              <w:ind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Закупівля здійснюється щодо предмета закупівлі в цілому.</w:t>
            </w:r>
          </w:p>
          <w:p w:rsidR="00896813" w:rsidRPr="006E4CAA" w:rsidRDefault="00896813" w:rsidP="002A7112">
            <w:pPr>
              <w:widowControl w:val="0"/>
              <w:ind w:right="120"/>
              <w:jc w:val="both"/>
              <w:rPr>
                <w:rFonts w:ascii="Times New Roman" w:eastAsia="Times New Roman" w:hAnsi="Times New Roman" w:cs="Times New Roman"/>
                <w:i/>
                <w:sz w:val="24"/>
                <w:szCs w:val="24"/>
              </w:rPr>
            </w:pP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4.3</w:t>
            </w:r>
          </w:p>
        </w:tc>
        <w:tc>
          <w:tcPr>
            <w:tcW w:w="2835" w:type="dxa"/>
          </w:tcPr>
          <w:p w:rsidR="00896813" w:rsidRPr="006E4CAA" w:rsidRDefault="00395054" w:rsidP="002A7112">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кількість товару та місце його поставки</w:t>
            </w:r>
            <w:r w:rsidR="00A9565C" w:rsidRPr="006E4CAA">
              <w:rPr>
                <w:rFonts w:ascii="Times New Roman" w:eastAsia="Times New Roman" w:hAnsi="Times New Roman" w:cs="Times New Roman"/>
                <w:sz w:val="24"/>
                <w:szCs w:val="24"/>
              </w:rPr>
              <w:t>/</w:t>
            </w:r>
            <w:r w:rsidRPr="006E4CAA">
              <w:rPr>
                <w:rFonts w:ascii="Times New Roman" w:eastAsia="Times New Roman" w:hAnsi="Times New Roman" w:cs="Times New Roman"/>
                <w:sz w:val="24"/>
                <w:szCs w:val="24"/>
              </w:rPr>
              <w:t xml:space="preserve"> місце, де повинні бути виконані роботи чи надані послуги, їх обсяги </w:t>
            </w:r>
          </w:p>
        </w:tc>
        <w:tc>
          <w:tcPr>
            <w:tcW w:w="6420" w:type="dxa"/>
          </w:tcPr>
          <w:p w:rsidR="00DC74A2" w:rsidRPr="00DC74A2" w:rsidRDefault="00DC74A2" w:rsidP="00DC74A2">
            <w:pPr>
              <w:widowControl w:val="0"/>
              <w:ind w:right="120"/>
              <w:jc w:val="both"/>
              <w:rPr>
                <w:rFonts w:ascii="Times New Roman" w:eastAsia="Times New Roman" w:hAnsi="Times New Roman" w:cs="Times New Roman"/>
                <w:sz w:val="24"/>
                <w:szCs w:val="24"/>
              </w:rPr>
            </w:pPr>
            <w:r w:rsidRPr="00DC74A2">
              <w:rPr>
                <w:rFonts w:ascii="Times New Roman" w:eastAsia="Times New Roman" w:hAnsi="Times New Roman" w:cs="Times New Roman"/>
                <w:sz w:val="24"/>
                <w:szCs w:val="24"/>
              </w:rPr>
              <w:t>Кількість: відповідно до Додатку 2 до Тендерної документації ТЕХНІЧНІ ВИМОГИ (технічна специфікація)</w:t>
            </w:r>
          </w:p>
          <w:p w:rsidR="00DC74A2" w:rsidRPr="00DC74A2" w:rsidRDefault="00DC74A2" w:rsidP="00DC74A2">
            <w:pPr>
              <w:widowControl w:val="0"/>
              <w:ind w:right="120"/>
              <w:jc w:val="both"/>
              <w:rPr>
                <w:rFonts w:ascii="Times New Roman" w:eastAsia="Times New Roman" w:hAnsi="Times New Roman" w:cs="Times New Roman"/>
                <w:sz w:val="24"/>
                <w:szCs w:val="24"/>
              </w:rPr>
            </w:pPr>
          </w:p>
          <w:p w:rsidR="00DC74A2" w:rsidRPr="00DC74A2" w:rsidRDefault="00DC74A2" w:rsidP="00DC74A2">
            <w:pPr>
              <w:widowControl w:val="0"/>
              <w:ind w:right="120"/>
              <w:jc w:val="both"/>
              <w:rPr>
                <w:rFonts w:ascii="Times New Roman" w:eastAsia="Times New Roman" w:hAnsi="Times New Roman" w:cs="Times New Roman"/>
                <w:sz w:val="24"/>
                <w:szCs w:val="24"/>
              </w:rPr>
            </w:pPr>
            <w:r w:rsidRPr="00DC74A2">
              <w:rPr>
                <w:rFonts w:ascii="Times New Roman" w:eastAsia="Times New Roman" w:hAnsi="Times New Roman" w:cs="Times New Roman"/>
                <w:sz w:val="24"/>
                <w:szCs w:val="24"/>
              </w:rPr>
              <w:t xml:space="preserve">Місце поставки товарів: </w:t>
            </w:r>
          </w:p>
          <w:p w:rsidR="00896813" w:rsidRPr="006E4CAA" w:rsidRDefault="00DC74A2" w:rsidP="0012211A">
            <w:pPr>
              <w:widowControl w:val="0"/>
              <w:ind w:right="120"/>
              <w:jc w:val="both"/>
              <w:rPr>
                <w:rFonts w:ascii="Times New Roman" w:eastAsia="Times New Roman" w:hAnsi="Times New Roman" w:cs="Times New Roman"/>
                <w:i/>
                <w:sz w:val="24"/>
                <w:szCs w:val="24"/>
              </w:rPr>
            </w:pPr>
            <w:r w:rsidRPr="00DC74A2">
              <w:rPr>
                <w:rFonts w:ascii="Times New Roman" w:eastAsia="Times New Roman" w:hAnsi="Times New Roman" w:cs="Times New Roman"/>
                <w:sz w:val="24"/>
                <w:szCs w:val="24"/>
              </w:rPr>
              <w:t>40021, м. Суми, вул. Лебединська, 7;</w:t>
            </w:r>
            <w:r w:rsidR="0012211A">
              <w:rPr>
                <w:rFonts w:ascii="Times New Roman" w:eastAsia="Times New Roman" w:hAnsi="Times New Roman" w:cs="Times New Roman"/>
                <w:sz w:val="24"/>
                <w:szCs w:val="24"/>
              </w:rPr>
              <w:t xml:space="preserve"> </w:t>
            </w:r>
            <w:r w:rsidR="0012211A" w:rsidRPr="0012211A">
              <w:rPr>
                <w:rFonts w:ascii="Times New Roman" w:eastAsia="Times New Roman" w:hAnsi="Times New Roman" w:cs="Times New Roman"/>
                <w:sz w:val="24"/>
                <w:szCs w:val="24"/>
              </w:rPr>
              <w:t>400</w:t>
            </w:r>
            <w:r w:rsidR="0012211A">
              <w:rPr>
                <w:rFonts w:ascii="Times New Roman" w:eastAsia="Times New Roman" w:hAnsi="Times New Roman" w:cs="Times New Roman"/>
                <w:sz w:val="24"/>
                <w:szCs w:val="24"/>
              </w:rPr>
              <w:t>22</w:t>
            </w:r>
            <w:r w:rsidR="0012211A" w:rsidRPr="0012211A">
              <w:rPr>
                <w:rFonts w:ascii="Times New Roman" w:eastAsia="Times New Roman" w:hAnsi="Times New Roman" w:cs="Times New Roman"/>
                <w:sz w:val="24"/>
                <w:szCs w:val="24"/>
              </w:rPr>
              <w:t>, м. Суми, вул. Друга Залізнична, буд. 10.</w:t>
            </w:r>
          </w:p>
        </w:tc>
      </w:tr>
      <w:tr w:rsidR="007E7A6F" w:rsidRPr="006E4CAA">
        <w:trPr>
          <w:trHeight w:val="645"/>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4.4</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строки поставки товарів, виконання робіт, надання послуг</w:t>
            </w:r>
          </w:p>
        </w:tc>
        <w:tc>
          <w:tcPr>
            <w:tcW w:w="6420" w:type="dxa"/>
          </w:tcPr>
          <w:p w:rsidR="00896813" w:rsidRPr="006E4CAA" w:rsidRDefault="000942D0" w:rsidP="00DA364D">
            <w:pPr>
              <w:widowControl w:val="0"/>
              <w:ind w:right="120"/>
              <w:jc w:val="both"/>
              <w:rPr>
                <w:rFonts w:ascii="Times New Roman" w:eastAsia="Times New Roman" w:hAnsi="Times New Roman" w:cs="Times New Roman"/>
                <w:sz w:val="24"/>
                <w:szCs w:val="24"/>
              </w:rPr>
            </w:pPr>
            <w:r w:rsidRPr="000942D0">
              <w:rPr>
                <w:rFonts w:ascii="Times New Roman" w:hAnsi="Times New Roman" w:cs="Times New Roman"/>
                <w:sz w:val="24"/>
                <w:szCs w:val="24"/>
                <w:lang w:val="ru-RU" w:eastAsia="uk-UA"/>
              </w:rPr>
              <w:t xml:space="preserve">10 </w:t>
            </w:r>
            <w:proofErr w:type="spellStart"/>
            <w:r w:rsidRPr="000942D0">
              <w:rPr>
                <w:rFonts w:ascii="Times New Roman" w:hAnsi="Times New Roman" w:cs="Times New Roman"/>
                <w:sz w:val="24"/>
                <w:szCs w:val="24"/>
                <w:lang w:val="ru-RU" w:eastAsia="uk-UA"/>
              </w:rPr>
              <w:t>робочих</w:t>
            </w:r>
            <w:proofErr w:type="spellEnd"/>
            <w:r w:rsidR="00DA364D">
              <w:rPr>
                <w:rFonts w:ascii="Times New Roman" w:hAnsi="Times New Roman" w:cs="Times New Roman"/>
                <w:sz w:val="24"/>
                <w:szCs w:val="24"/>
                <w:lang w:val="ru-RU" w:eastAsia="uk-UA"/>
              </w:rPr>
              <w:t xml:space="preserve"> </w:t>
            </w:r>
            <w:proofErr w:type="spellStart"/>
            <w:r w:rsidRPr="000942D0">
              <w:rPr>
                <w:rFonts w:ascii="Times New Roman" w:hAnsi="Times New Roman" w:cs="Times New Roman"/>
                <w:sz w:val="24"/>
                <w:szCs w:val="24"/>
                <w:lang w:val="ru-RU" w:eastAsia="uk-UA"/>
              </w:rPr>
              <w:t>днів</w:t>
            </w:r>
            <w:proofErr w:type="spellEnd"/>
            <w:r w:rsidRPr="000942D0">
              <w:rPr>
                <w:rFonts w:ascii="Times New Roman" w:hAnsi="Times New Roman" w:cs="Times New Roman"/>
                <w:sz w:val="24"/>
                <w:szCs w:val="24"/>
                <w:lang w:val="ru-RU" w:eastAsia="uk-UA"/>
              </w:rPr>
              <w:t xml:space="preserve"> </w:t>
            </w:r>
            <w:proofErr w:type="spellStart"/>
            <w:proofErr w:type="gramStart"/>
            <w:r w:rsidRPr="000942D0">
              <w:rPr>
                <w:rFonts w:ascii="Times New Roman" w:hAnsi="Times New Roman" w:cs="Times New Roman"/>
                <w:sz w:val="24"/>
                <w:szCs w:val="24"/>
                <w:lang w:val="ru-RU" w:eastAsia="uk-UA"/>
              </w:rPr>
              <w:t>в</w:t>
            </w:r>
            <w:proofErr w:type="gramEnd"/>
            <w:r w:rsidRPr="000942D0">
              <w:rPr>
                <w:rFonts w:ascii="Times New Roman" w:hAnsi="Times New Roman" w:cs="Times New Roman"/>
                <w:sz w:val="24"/>
                <w:szCs w:val="24"/>
                <w:lang w:val="ru-RU" w:eastAsia="uk-UA"/>
              </w:rPr>
              <w:t>ід</w:t>
            </w:r>
            <w:proofErr w:type="spellEnd"/>
            <w:r w:rsidRPr="000942D0">
              <w:rPr>
                <w:rFonts w:ascii="Times New Roman" w:hAnsi="Times New Roman" w:cs="Times New Roman"/>
                <w:sz w:val="24"/>
                <w:szCs w:val="24"/>
                <w:lang w:val="ru-RU" w:eastAsia="uk-UA"/>
              </w:rPr>
              <w:t xml:space="preserve"> </w:t>
            </w:r>
            <w:proofErr w:type="spellStart"/>
            <w:r w:rsidRPr="000942D0">
              <w:rPr>
                <w:rFonts w:ascii="Times New Roman" w:hAnsi="Times New Roman" w:cs="Times New Roman"/>
                <w:sz w:val="24"/>
                <w:szCs w:val="24"/>
                <w:lang w:val="ru-RU" w:eastAsia="uk-UA"/>
              </w:rPr>
              <w:t>дати</w:t>
            </w:r>
            <w:proofErr w:type="spellEnd"/>
            <w:r w:rsidRPr="000942D0">
              <w:rPr>
                <w:rFonts w:ascii="Times New Roman" w:hAnsi="Times New Roman" w:cs="Times New Roman"/>
                <w:sz w:val="24"/>
                <w:szCs w:val="24"/>
                <w:lang w:val="ru-RU" w:eastAsia="uk-UA"/>
              </w:rPr>
              <w:t xml:space="preserve"> </w:t>
            </w:r>
            <w:proofErr w:type="spellStart"/>
            <w:r w:rsidRPr="000942D0">
              <w:rPr>
                <w:rFonts w:ascii="Times New Roman" w:hAnsi="Times New Roman" w:cs="Times New Roman"/>
                <w:sz w:val="24"/>
                <w:szCs w:val="24"/>
                <w:lang w:val="ru-RU" w:eastAsia="uk-UA"/>
              </w:rPr>
              <w:t>отримання</w:t>
            </w:r>
            <w:proofErr w:type="spellEnd"/>
            <w:r w:rsidRPr="000942D0">
              <w:rPr>
                <w:rFonts w:ascii="Times New Roman" w:hAnsi="Times New Roman" w:cs="Times New Roman"/>
                <w:sz w:val="24"/>
                <w:szCs w:val="24"/>
                <w:lang w:val="ru-RU" w:eastAsia="uk-UA"/>
              </w:rPr>
              <w:t xml:space="preserve"> </w:t>
            </w:r>
            <w:proofErr w:type="spellStart"/>
            <w:r w:rsidRPr="000942D0">
              <w:rPr>
                <w:rFonts w:ascii="Times New Roman" w:hAnsi="Times New Roman" w:cs="Times New Roman"/>
                <w:sz w:val="24"/>
                <w:szCs w:val="24"/>
                <w:lang w:val="ru-RU" w:eastAsia="uk-UA"/>
              </w:rPr>
              <w:t>попередньої</w:t>
            </w:r>
            <w:proofErr w:type="spellEnd"/>
            <w:r w:rsidRPr="000942D0">
              <w:rPr>
                <w:rFonts w:ascii="Times New Roman" w:hAnsi="Times New Roman" w:cs="Times New Roman"/>
                <w:sz w:val="24"/>
                <w:szCs w:val="24"/>
                <w:lang w:val="ru-RU" w:eastAsia="uk-UA"/>
              </w:rPr>
              <w:t xml:space="preserve"> оплати.</w:t>
            </w:r>
          </w:p>
        </w:tc>
      </w:tr>
      <w:tr w:rsidR="007E7A6F" w:rsidRPr="006E4CAA">
        <w:trPr>
          <w:trHeight w:val="841"/>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5</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Недискримінація учасників</w:t>
            </w:r>
            <w:r w:rsidRPr="006E4CAA">
              <w:rPr>
                <w:rFonts w:ascii="Times New Roman" w:eastAsia="Times New Roman" w:hAnsi="Times New Roman" w:cs="Times New Roman"/>
              </w:rPr>
              <w:t xml:space="preserve"> </w:t>
            </w:r>
          </w:p>
        </w:tc>
        <w:tc>
          <w:tcPr>
            <w:tcW w:w="6420" w:type="dxa"/>
          </w:tcPr>
          <w:p w:rsidR="00896813" w:rsidRPr="006E4CAA" w:rsidRDefault="00395054">
            <w:pPr>
              <w:widowControl w:val="0"/>
              <w:ind w:right="14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6</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Валюта, у якій повинна бути зазначена ціна тендерної пропозиції</w:t>
            </w:r>
            <w:r w:rsidRPr="006E4CAA">
              <w:rPr>
                <w:rFonts w:ascii="Times New Roman" w:eastAsia="Times New Roman" w:hAnsi="Times New Roman" w:cs="Times New Roman"/>
              </w:rPr>
              <w:t xml:space="preserve"> </w:t>
            </w:r>
          </w:p>
        </w:tc>
        <w:tc>
          <w:tcPr>
            <w:tcW w:w="6420" w:type="dxa"/>
          </w:tcPr>
          <w:p w:rsidR="00896813" w:rsidRPr="006E4CAA" w:rsidRDefault="00395054">
            <w:pPr>
              <w:widowControl w:val="0"/>
              <w:ind w:right="14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Валютою тендерної пропозиції є гривня.</w:t>
            </w:r>
            <w:r w:rsidRPr="006E4CAA">
              <w:rPr>
                <w:rFonts w:ascii="Times New Roman" w:eastAsia="Times New Roman" w:hAnsi="Times New Roman" w:cs="Times New Roman"/>
              </w:rPr>
              <w:t xml:space="preserve"> </w:t>
            </w:r>
            <w:r w:rsidRPr="006E4CAA">
              <w:rPr>
                <w:rFonts w:ascii="Times New Roman" w:eastAsia="Times New Roman" w:hAnsi="Times New Roman" w:cs="Times New Roman"/>
                <w:b/>
                <w:i/>
                <w:sz w:val="24"/>
                <w:szCs w:val="24"/>
              </w:rPr>
              <w:t>У разі якщо учасником процедури закупівлі є нерезидент</w:t>
            </w:r>
            <w:r w:rsidRPr="006E4CAA">
              <w:rPr>
                <w:rFonts w:ascii="Times New Roman" w:eastAsia="Times New Roman" w:hAnsi="Times New Roman" w:cs="Times New Roman"/>
                <w:b/>
                <w:sz w:val="24"/>
                <w:szCs w:val="24"/>
              </w:rPr>
              <w:t xml:space="preserve">,  </w:t>
            </w:r>
            <w:r w:rsidRPr="006E4CAA">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7</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20" w:type="dxa"/>
          </w:tcPr>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Мова тендерної пропозиції – українська.</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6E4CAA">
              <w:rPr>
                <w:rFonts w:ascii="Times New Roman" w:eastAsia="Times New Roman" w:hAnsi="Times New Roman" w:cs="Times New Roman"/>
                <w:sz w:val="24"/>
                <w:szCs w:val="24"/>
              </w:rPr>
              <w:t>закуповуються</w:t>
            </w:r>
            <w:proofErr w:type="spellEnd"/>
            <w:r w:rsidRPr="006E4CAA">
              <w:rPr>
                <w:rFonts w:ascii="Times New Roman" w:eastAsia="Times New Roman" w:hAnsi="Times New Roman" w:cs="Times New Roman"/>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896813" w:rsidRPr="006E4CAA" w:rsidRDefault="00395054">
            <w:pPr>
              <w:widowControl w:val="0"/>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Виключення:</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E7A6F" w:rsidRPr="006E4CAA">
        <w:trPr>
          <w:trHeight w:val="501"/>
          <w:jc w:val="center"/>
        </w:trPr>
        <w:tc>
          <w:tcPr>
            <w:tcW w:w="9960" w:type="dxa"/>
            <w:gridSpan w:val="3"/>
            <w:vAlign w:val="center"/>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7E7A6F" w:rsidRPr="006E4CAA">
        <w:trPr>
          <w:trHeight w:val="1975"/>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w:t>
            </w:r>
          </w:p>
        </w:tc>
        <w:tc>
          <w:tcPr>
            <w:tcW w:w="2835" w:type="dxa"/>
          </w:tcPr>
          <w:p w:rsidR="00896813" w:rsidRPr="006E4CAA" w:rsidRDefault="00395054">
            <w:pPr>
              <w:widowControl w:val="0"/>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w:t>
            </w:r>
            <w:r w:rsidRPr="006E4CAA">
              <w:rPr>
                <w:rFonts w:ascii="Times New Roman" w:eastAsia="Times New Roman" w:hAnsi="Times New Roman" w:cs="Times New Roman"/>
                <w:sz w:val="24"/>
                <w:szCs w:val="24"/>
              </w:rPr>
              <w:lastRenderedPageBreak/>
              <w:t xml:space="preserve">електронній системі закупівель без ідентифікації особи, яка звернулася до замовника. </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Замовник повинен </w:t>
            </w:r>
            <w:r w:rsidRPr="006E4CAA">
              <w:rPr>
                <w:rFonts w:ascii="Times New Roman" w:eastAsia="Times New Roman" w:hAnsi="Times New Roman" w:cs="Times New Roman"/>
                <w:b/>
                <w:i/>
                <w:sz w:val="24"/>
                <w:szCs w:val="24"/>
              </w:rPr>
              <w:t>протягом трьох днів</w:t>
            </w:r>
            <w:r w:rsidRPr="006E4CAA">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96813" w:rsidRPr="006E4CAA" w:rsidRDefault="00395054">
            <w:pPr>
              <w:widowControl w:val="0"/>
              <w:jc w:val="both"/>
              <w:rPr>
                <w:rFonts w:ascii="Times New Roman" w:eastAsia="Times New Roman" w:hAnsi="Times New Roman" w:cs="Times New Roman"/>
                <w:i/>
                <w:sz w:val="24"/>
                <w:szCs w:val="24"/>
              </w:rPr>
            </w:pPr>
            <w:r w:rsidRPr="006E4CAA">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6E4CAA">
              <w:rPr>
                <w:rFonts w:ascii="Times New Roman" w:eastAsia="Times New Roman" w:hAnsi="Times New Roman" w:cs="Times New Roman"/>
                <w:b/>
                <w:i/>
                <w:sz w:val="24"/>
                <w:szCs w:val="24"/>
              </w:rPr>
              <w:t>не менш як на чотири дні.</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2</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Внесення змін до тендерної документації</w:t>
            </w:r>
          </w:p>
        </w:tc>
        <w:tc>
          <w:tcPr>
            <w:tcW w:w="6420" w:type="dxa"/>
          </w:tcPr>
          <w:p w:rsidR="001E6E1D" w:rsidRPr="006E4CAA" w:rsidRDefault="001E6E1D" w:rsidP="001E6E1D">
            <w:pPr>
              <w:spacing w:before="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6E4CAA">
                <w:rPr>
                  <w:rFonts w:ascii="Times New Roman" w:eastAsia="Times New Roman" w:hAnsi="Times New Roman" w:cs="Times New Roman"/>
                  <w:sz w:val="24"/>
                  <w:szCs w:val="24"/>
                </w:rPr>
                <w:t>статті 8</w:t>
              </w:r>
            </w:hyperlink>
            <w:r w:rsidRPr="006E4CAA">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96813" w:rsidRPr="006E4CAA" w:rsidRDefault="001E6E1D" w:rsidP="001E6E1D">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6E4CAA">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6E4CAA">
              <w:rPr>
                <w:rFonts w:ascii="Times New Roman" w:eastAsia="Times New Roman" w:hAnsi="Times New Roman" w:cs="Times New Roman"/>
                <w:i/>
                <w:sz w:val="24"/>
                <w:szCs w:val="24"/>
              </w:rPr>
              <w:t xml:space="preserve"> </w:t>
            </w:r>
            <w:r w:rsidRPr="006E4CAA">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6E4CAA">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6E4CAA">
              <w:rPr>
                <w:rFonts w:ascii="Times New Roman" w:eastAsia="Times New Roman" w:hAnsi="Times New Roman" w:cs="Times New Roman"/>
                <w:sz w:val="24"/>
                <w:szCs w:val="24"/>
              </w:rPr>
              <w:t>машинозчитувальному</w:t>
            </w:r>
            <w:proofErr w:type="spellEnd"/>
            <w:r w:rsidRPr="006E4CAA">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7E7A6F" w:rsidRPr="006E4CAA">
        <w:trPr>
          <w:trHeight w:val="480"/>
          <w:jc w:val="center"/>
        </w:trPr>
        <w:tc>
          <w:tcPr>
            <w:tcW w:w="9960" w:type="dxa"/>
            <w:gridSpan w:val="3"/>
            <w:vAlign w:val="center"/>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Розділ 3. Інструкція з підготовки тендерної пропозиції</w:t>
            </w:r>
          </w:p>
        </w:tc>
      </w:tr>
      <w:tr w:rsidR="007E7A6F" w:rsidRPr="006E4CAA" w:rsidTr="004A4496">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1</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Зміст і спосіб подання тендерної пропозиції</w:t>
            </w:r>
          </w:p>
        </w:tc>
        <w:tc>
          <w:tcPr>
            <w:tcW w:w="6420" w:type="dxa"/>
            <w:shd w:val="clear" w:color="auto" w:fill="auto"/>
            <w:vAlign w:val="center"/>
          </w:tcPr>
          <w:p w:rsidR="005B3D54" w:rsidRPr="006E4CAA" w:rsidRDefault="004A4496" w:rsidP="005B3D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005B3D54" w:rsidRPr="006E4CAA">
              <w:rPr>
                <w:rFonts w:ascii="Times New Roman" w:eastAsia="Times New Roman" w:hAnsi="Times New Roman" w:cs="Times New Roman"/>
                <w:sz w:val="24"/>
                <w:szCs w:val="24"/>
              </w:rPr>
              <w:t xml:space="preserve">першої, четвертої, шостої та сьомої статті 26 Закону. </w:t>
            </w:r>
          </w:p>
          <w:p w:rsidR="005B3D54" w:rsidRPr="006E4CAA" w:rsidRDefault="005B3D54" w:rsidP="005B3D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6E4CAA">
                <w:rPr>
                  <w:rFonts w:ascii="Times New Roman" w:eastAsia="Times New Roman" w:hAnsi="Times New Roman" w:cs="Times New Roman"/>
                  <w:sz w:val="24"/>
                  <w:szCs w:val="24"/>
                </w:rPr>
                <w:t>пункті 47</w:t>
              </w:r>
            </w:hyperlink>
            <w:r w:rsidRPr="006E4CAA">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4A4496" w:rsidRPr="006E4CAA" w:rsidRDefault="004A4496" w:rsidP="004A4496">
            <w:pPr>
              <w:widowControl w:val="0"/>
              <w:numPr>
                <w:ilvl w:val="0"/>
                <w:numId w:val="9"/>
              </w:num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 xml:space="preserve">інформацією, що підтверджує відповідність учасника кваліфікаційним (кваліфікаційному) критеріям – </w:t>
            </w:r>
            <w:r w:rsidRPr="006E4CAA">
              <w:rPr>
                <w:rFonts w:ascii="Times New Roman" w:eastAsia="Times New Roman" w:hAnsi="Times New Roman" w:cs="Times New Roman"/>
                <w:b/>
                <w:i/>
                <w:sz w:val="24"/>
                <w:szCs w:val="24"/>
              </w:rPr>
              <w:t>згідно</w:t>
            </w:r>
            <w:r w:rsidRPr="006E4CAA">
              <w:rPr>
                <w:rFonts w:ascii="Times New Roman" w:eastAsia="Times New Roman" w:hAnsi="Times New Roman" w:cs="Times New Roman"/>
                <w:sz w:val="24"/>
                <w:szCs w:val="24"/>
              </w:rPr>
              <w:t xml:space="preserve"> з </w:t>
            </w:r>
            <w:r w:rsidRPr="006E4CAA">
              <w:rPr>
                <w:rFonts w:ascii="Times New Roman" w:eastAsia="Times New Roman" w:hAnsi="Times New Roman" w:cs="Times New Roman"/>
                <w:b/>
                <w:i/>
                <w:sz w:val="24"/>
                <w:szCs w:val="24"/>
              </w:rPr>
              <w:t>Додатком 1</w:t>
            </w:r>
            <w:r w:rsidRPr="006E4CAA">
              <w:rPr>
                <w:rFonts w:ascii="Times New Roman" w:eastAsia="Times New Roman" w:hAnsi="Times New Roman" w:cs="Times New Roman"/>
                <w:sz w:val="24"/>
                <w:szCs w:val="24"/>
              </w:rPr>
              <w:t xml:space="preserve"> до цієї тендерної документації;</w:t>
            </w:r>
          </w:p>
          <w:p w:rsidR="004A4496" w:rsidRPr="006E4CAA" w:rsidRDefault="004A4496" w:rsidP="004A4496">
            <w:pPr>
              <w:widowControl w:val="0"/>
              <w:numPr>
                <w:ilvl w:val="0"/>
                <w:numId w:val="9"/>
              </w:num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6E4CAA">
              <w:rPr>
                <w:rFonts w:ascii="Times New Roman" w:eastAsia="Times New Roman" w:hAnsi="Times New Roman" w:cs="Times New Roman"/>
                <w:b/>
                <w:i/>
                <w:sz w:val="24"/>
                <w:szCs w:val="24"/>
              </w:rPr>
              <w:t>згідно з Додатком 1</w:t>
            </w:r>
            <w:r w:rsidRPr="006E4CAA">
              <w:rPr>
                <w:rFonts w:ascii="Times New Roman" w:eastAsia="Times New Roman" w:hAnsi="Times New Roman" w:cs="Times New Roman"/>
                <w:sz w:val="24"/>
                <w:szCs w:val="24"/>
              </w:rPr>
              <w:t xml:space="preserve"> до цієї тендерної документації;</w:t>
            </w:r>
          </w:p>
          <w:p w:rsidR="004A4496" w:rsidRPr="006E4CAA" w:rsidRDefault="004A4496" w:rsidP="004A4496">
            <w:pPr>
              <w:widowControl w:val="0"/>
              <w:numPr>
                <w:ilvl w:val="0"/>
                <w:numId w:val="9"/>
              </w:num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6E4CAA">
                <w:rPr>
                  <w:rFonts w:ascii="Times New Roman" w:eastAsia="Times New Roman" w:hAnsi="Times New Roman" w:cs="Times New Roman"/>
                  <w:sz w:val="24"/>
                  <w:szCs w:val="24"/>
                </w:rPr>
                <w:t>47</w:t>
              </w:r>
            </w:hyperlink>
            <w:r w:rsidRPr="006E4CAA">
              <w:rPr>
                <w:rFonts w:ascii="Times New Roman" w:eastAsia="Times New Roman" w:hAnsi="Times New Roman" w:cs="Times New Roman"/>
                <w:sz w:val="24"/>
                <w:szCs w:val="24"/>
              </w:rPr>
              <w:t xml:space="preserve">  Особливостей, - згідно з </w:t>
            </w:r>
            <w:r w:rsidRPr="006E4CAA">
              <w:rPr>
                <w:rFonts w:ascii="Times New Roman" w:eastAsia="Times New Roman" w:hAnsi="Times New Roman" w:cs="Times New Roman"/>
                <w:b/>
                <w:i/>
                <w:sz w:val="24"/>
                <w:szCs w:val="24"/>
              </w:rPr>
              <w:t xml:space="preserve">Додатком 1 </w:t>
            </w:r>
            <w:r w:rsidRPr="006E4CAA">
              <w:rPr>
                <w:rFonts w:ascii="Times New Roman" w:eastAsia="Times New Roman" w:hAnsi="Times New Roman" w:cs="Times New Roman"/>
                <w:sz w:val="24"/>
                <w:szCs w:val="24"/>
              </w:rPr>
              <w:t>до цієї тендерної документації;</w:t>
            </w:r>
          </w:p>
          <w:p w:rsidR="004A4496" w:rsidRPr="006E4CAA" w:rsidRDefault="004A4496" w:rsidP="004A4496">
            <w:pPr>
              <w:widowControl w:val="0"/>
              <w:numPr>
                <w:ilvl w:val="0"/>
                <w:numId w:val="9"/>
              </w:num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6E4CAA">
              <w:rPr>
                <w:rFonts w:ascii="Times New Roman" w:eastAsia="Times New Roman" w:hAnsi="Times New Roman" w:cs="Times New Roman"/>
                <w:i/>
                <w:sz w:val="24"/>
                <w:szCs w:val="24"/>
              </w:rPr>
              <w:t>(у разі встановлення даної вимоги в Додатку 2),</w:t>
            </w:r>
            <w:r w:rsidRPr="006E4CAA">
              <w:rPr>
                <w:rFonts w:ascii="Times New Roman" w:eastAsia="Times New Roman" w:hAnsi="Times New Roman" w:cs="Times New Roman"/>
                <w:sz w:val="24"/>
                <w:szCs w:val="24"/>
              </w:rPr>
              <w:t xml:space="preserve"> — </w:t>
            </w:r>
            <w:r w:rsidRPr="006E4CAA">
              <w:rPr>
                <w:rFonts w:ascii="Times New Roman" w:eastAsia="Times New Roman" w:hAnsi="Times New Roman" w:cs="Times New Roman"/>
                <w:b/>
                <w:i/>
                <w:sz w:val="24"/>
                <w:szCs w:val="24"/>
              </w:rPr>
              <w:t>згідно з Додатком 2</w:t>
            </w:r>
            <w:r w:rsidRPr="006E4CAA">
              <w:rPr>
                <w:rFonts w:ascii="Times New Roman" w:eastAsia="Times New Roman" w:hAnsi="Times New Roman" w:cs="Times New Roman"/>
                <w:sz w:val="24"/>
                <w:szCs w:val="24"/>
              </w:rPr>
              <w:t xml:space="preserve"> до тендерної документації;</w:t>
            </w:r>
          </w:p>
          <w:p w:rsidR="004A4496" w:rsidRPr="006E4CAA" w:rsidRDefault="004A4496" w:rsidP="004A4496">
            <w:pPr>
              <w:widowControl w:val="0"/>
              <w:numPr>
                <w:ilvl w:val="0"/>
                <w:numId w:val="9"/>
              </w:num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6E4CAA">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4A4496" w:rsidRPr="006E4CAA" w:rsidRDefault="004A4496" w:rsidP="004A4496">
            <w:pPr>
              <w:widowControl w:val="0"/>
              <w:numPr>
                <w:ilvl w:val="0"/>
                <w:numId w:val="9"/>
              </w:num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6E4CAA">
              <w:rPr>
                <w:rFonts w:ascii="Times New Roman" w:eastAsia="Times New Roman" w:hAnsi="Times New Roman" w:cs="Times New Roman"/>
                <w:i/>
                <w:sz w:val="24"/>
                <w:szCs w:val="24"/>
              </w:rPr>
              <w:t>(застосовується для робіт або послуг)</w:t>
            </w:r>
            <w:r w:rsidRPr="006E4CAA">
              <w:rPr>
                <w:rFonts w:ascii="Times New Roman" w:eastAsia="Times New Roman" w:hAnsi="Times New Roman" w:cs="Times New Roman"/>
                <w:sz w:val="24"/>
                <w:szCs w:val="24"/>
              </w:rPr>
              <w:t>;</w:t>
            </w:r>
          </w:p>
          <w:p w:rsidR="004A4496" w:rsidRPr="006E4CAA" w:rsidRDefault="004A4496" w:rsidP="004A4496">
            <w:pPr>
              <w:widowControl w:val="0"/>
              <w:numPr>
                <w:ilvl w:val="0"/>
                <w:numId w:val="9"/>
              </w:num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A4496" w:rsidRPr="006E4CAA" w:rsidRDefault="004A4496" w:rsidP="004A4496">
            <w:pPr>
              <w:widowControl w:val="0"/>
              <w:numPr>
                <w:ilvl w:val="0"/>
                <w:numId w:val="9"/>
              </w:num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A4496" w:rsidRPr="006E4CAA" w:rsidRDefault="004A4496" w:rsidP="004A4496">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A4496" w:rsidRPr="006E4CAA" w:rsidRDefault="004A4496" w:rsidP="004A4496">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Переможець процедури закупівлі у строк, що не перевищує </w:t>
            </w:r>
            <w:r w:rsidRPr="006E4CAA">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6E4CAA">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4A4496" w:rsidRPr="006E4CAA" w:rsidRDefault="004A4496" w:rsidP="004A4496">
            <w:pPr>
              <w:widowControl w:val="0"/>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w:t>
            </w:r>
            <w:r w:rsidRPr="006E4CAA">
              <w:rPr>
                <w:rFonts w:ascii="Times New Roman" w:eastAsia="Times New Roman" w:hAnsi="Times New Roman" w:cs="Times New Roman"/>
                <w:b/>
                <w:sz w:val="24"/>
                <w:szCs w:val="24"/>
              </w:rPr>
              <w:lastRenderedPageBreak/>
              <w:t>відповідний строк.</w:t>
            </w:r>
          </w:p>
          <w:p w:rsidR="00896813" w:rsidRPr="006E4CAA" w:rsidRDefault="00395054">
            <w:pPr>
              <w:widowControl w:val="0"/>
              <w:jc w:val="both"/>
              <w:rPr>
                <w:rFonts w:ascii="Times New Roman" w:eastAsia="Times New Roman" w:hAnsi="Times New Roman" w:cs="Times New Roman"/>
                <w:b/>
                <w:i/>
                <w:sz w:val="24"/>
                <w:szCs w:val="24"/>
              </w:rPr>
            </w:pPr>
            <w:r w:rsidRPr="006E4CAA">
              <w:rPr>
                <w:rFonts w:ascii="Times New Roman" w:eastAsia="Times New Roman" w:hAnsi="Times New Roman" w:cs="Times New Roman"/>
                <w:b/>
                <w:i/>
                <w:sz w:val="24"/>
                <w:szCs w:val="24"/>
              </w:rPr>
              <w:t>Опис та приклади формальних несуттєвих помилок.</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896813" w:rsidRPr="006E4CAA" w:rsidRDefault="00395054">
            <w:pPr>
              <w:widowControl w:val="0"/>
              <w:jc w:val="both"/>
              <w:rPr>
                <w:rFonts w:ascii="Times New Roman" w:eastAsia="Times New Roman" w:hAnsi="Times New Roman" w:cs="Times New Roman"/>
                <w:i/>
                <w:sz w:val="24"/>
                <w:szCs w:val="24"/>
                <w:u w:val="single"/>
              </w:rPr>
            </w:pPr>
            <w:r w:rsidRPr="006E4CAA">
              <w:rPr>
                <w:rFonts w:ascii="Times New Roman" w:eastAsia="Times New Roman" w:hAnsi="Times New Roman" w:cs="Times New Roman"/>
                <w:i/>
                <w:sz w:val="24"/>
                <w:szCs w:val="24"/>
                <w:u w:val="single"/>
              </w:rPr>
              <w:t>Опис формальних помилок:</w:t>
            </w:r>
          </w:p>
          <w:p w:rsidR="00896813" w:rsidRPr="006E4CAA" w:rsidRDefault="00395054" w:rsidP="004E43A1">
            <w:pPr>
              <w:widowControl w:val="0"/>
              <w:tabs>
                <w:tab w:val="left" w:pos="321"/>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w:t>
            </w:r>
            <w:r w:rsidRPr="006E4CAA">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w:t>
            </w:r>
            <w:r w:rsidRPr="006E4CAA">
              <w:rPr>
                <w:rFonts w:ascii="Times New Roman" w:eastAsia="Times New Roman" w:hAnsi="Times New Roman" w:cs="Times New Roman"/>
                <w:sz w:val="24"/>
                <w:szCs w:val="24"/>
              </w:rPr>
              <w:tab/>
              <w:t>уживання великої літери;</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w:t>
            </w:r>
            <w:r w:rsidRPr="006E4CAA">
              <w:rPr>
                <w:rFonts w:ascii="Times New Roman" w:eastAsia="Times New Roman" w:hAnsi="Times New Roman" w:cs="Times New Roman"/>
                <w:sz w:val="24"/>
                <w:szCs w:val="24"/>
              </w:rPr>
              <w:tab/>
              <w:t>уживання розділових знаків та відмінювання слів у реченні;</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w:t>
            </w:r>
            <w:r w:rsidRPr="006E4CAA">
              <w:rPr>
                <w:rFonts w:ascii="Times New Roman" w:eastAsia="Times New Roman" w:hAnsi="Times New Roman" w:cs="Times New Roman"/>
                <w:sz w:val="24"/>
                <w:szCs w:val="24"/>
              </w:rPr>
              <w:tab/>
              <w:t>використання слова або мовного звороту, запозичених з іншої мови;</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w:t>
            </w:r>
            <w:r w:rsidRPr="006E4CAA">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w:t>
            </w:r>
            <w:r w:rsidRPr="006E4CAA">
              <w:rPr>
                <w:rFonts w:ascii="Times New Roman" w:eastAsia="Times New Roman" w:hAnsi="Times New Roman" w:cs="Times New Roman"/>
                <w:sz w:val="24"/>
                <w:szCs w:val="24"/>
              </w:rPr>
              <w:tab/>
              <w:t>застосування правил переносу частини слова з рядка в рядок;</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w:t>
            </w:r>
            <w:r w:rsidRPr="006E4CAA">
              <w:rPr>
                <w:rFonts w:ascii="Times New Roman" w:eastAsia="Times New Roman" w:hAnsi="Times New Roman" w:cs="Times New Roman"/>
                <w:sz w:val="24"/>
                <w:szCs w:val="24"/>
              </w:rPr>
              <w:tab/>
              <w:t>написання слів разом та/або окремо, та/або через дефіс;</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96813" w:rsidRPr="006E4CAA" w:rsidRDefault="00395054" w:rsidP="004E43A1">
            <w:pPr>
              <w:widowControl w:val="0"/>
              <w:tabs>
                <w:tab w:val="left" w:pos="300"/>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w:t>
            </w:r>
            <w:r w:rsidRPr="006E4CAA">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896813" w:rsidRPr="006E4CAA" w:rsidRDefault="00395054" w:rsidP="004E43A1">
            <w:pPr>
              <w:widowControl w:val="0"/>
              <w:tabs>
                <w:tab w:val="left" w:pos="321"/>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3.</w:t>
            </w:r>
            <w:r w:rsidRPr="006E4CAA">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96813" w:rsidRPr="006E4CAA" w:rsidRDefault="00395054" w:rsidP="004E43A1">
            <w:pPr>
              <w:widowControl w:val="0"/>
              <w:tabs>
                <w:tab w:val="left" w:pos="300"/>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4.</w:t>
            </w:r>
            <w:r w:rsidRPr="006E4CAA">
              <w:rPr>
                <w:rFonts w:ascii="Times New Roman" w:eastAsia="Times New Roman" w:hAnsi="Times New Roman" w:cs="Times New Roman"/>
                <w:sz w:val="24"/>
                <w:szCs w:val="24"/>
              </w:rPr>
              <w:tab/>
              <w:t xml:space="preserve">Окрема сторінка (сторінки) копії документа (документів) не завірена підписом та / або печаткою учасника процедури </w:t>
            </w:r>
            <w:r w:rsidRPr="006E4CAA">
              <w:rPr>
                <w:rFonts w:ascii="Times New Roman" w:eastAsia="Times New Roman" w:hAnsi="Times New Roman" w:cs="Times New Roman"/>
                <w:sz w:val="24"/>
                <w:szCs w:val="24"/>
              </w:rPr>
              <w:lastRenderedPageBreak/>
              <w:t>закупівлі (у разі її використання).</w:t>
            </w:r>
          </w:p>
          <w:p w:rsidR="00896813" w:rsidRPr="006E4CAA" w:rsidRDefault="00395054" w:rsidP="004E43A1">
            <w:pPr>
              <w:widowControl w:val="0"/>
              <w:tabs>
                <w:tab w:val="left" w:pos="300"/>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5.</w:t>
            </w:r>
            <w:r w:rsidRPr="006E4CAA">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96813" w:rsidRPr="006E4CAA" w:rsidRDefault="00395054" w:rsidP="004E43A1">
            <w:pPr>
              <w:widowControl w:val="0"/>
              <w:tabs>
                <w:tab w:val="left" w:pos="321"/>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6.</w:t>
            </w:r>
            <w:r w:rsidRPr="006E4CA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96813" w:rsidRPr="006E4CAA" w:rsidRDefault="00395054" w:rsidP="004E43A1">
            <w:pPr>
              <w:widowControl w:val="0"/>
              <w:tabs>
                <w:tab w:val="left" w:pos="324"/>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7.</w:t>
            </w:r>
            <w:r w:rsidRPr="006E4CA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96813" w:rsidRPr="006E4CAA" w:rsidRDefault="00395054" w:rsidP="004E43A1">
            <w:pPr>
              <w:widowControl w:val="0"/>
              <w:tabs>
                <w:tab w:val="left" w:pos="312"/>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8.</w:t>
            </w:r>
            <w:r w:rsidRPr="006E4CAA">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96813" w:rsidRPr="006E4CAA" w:rsidRDefault="00395054" w:rsidP="004E43A1">
            <w:pPr>
              <w:widowControl w:val="0"/>
              <w:tabs>
                <w:tab w:val="left" w:pos="336"/>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9.</w:t>
            </w:r>
            <w:r w:rsidRPr="006E4CAA">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96813" w:rsidRPr="006E4CAA" w:rsidRDefault="00395054" w:rsidP="004E43A1">
            <w:pPr>
              <w:widowControl w:val="0"/>
              <w:tabs>
                <w:tab w:val="left" w:pos="463"/>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10.</w:t>
            </w:r>
            <w:r w:rsidRPr="006E4CA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96813" w:rsidRPr="006E4CAA" w:rsidRDefault="00395054" w:rsidP="004E43A1">
            <w:pPr>
              <w:widowControl w:val="0"/>
              <w:tabs>
                <w:tab w:val="left" w:pos="396"/>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11.</w:t>
            </w:r>
            <w:r w:rsidRPr="006E4CA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96813" w:rsidRPr="006E4CAA" w:rsidRDefault="00395054" w:rsidP="004E43A1">
            <w:pPr>
              <w:widowControl w:val="0"/>
              <w:tabs>
                <w:tab w:val="left" w:pos="324"/>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12.</w:t>
            </w:r>
            <w:r w:rsidRPr="006E4CA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96813" w:rsidRPr="006E4CAA" w:rsidRDefault="00395054">
            <w:pPr>
              <w:widowControl w:val="0"/>
              <w:jc w:val="both"/>
              <w:rPr>
                <w:rFonts w:ascii="Times New Roman" w:eastAsia="Times New Roman" w:hAnsi="Times New Roman" w:cs="Times New Roman"/>
                <w:i/>
                <w:sz w:val="24"/>
                <w:szCs w:val="24"/>
                <w:u w:val="single"/>
              </w:rPr>
            </w:pPr>
            <w:r w:rsidRPr="006E4CAA">
              <w:rPr>
                <w:rFonts w:ascii="Times New Roman" w:eastAsia="Times New Roman" w:hAnsi="Times New Roman" w:cs="Times New Roman"/>
                <w:i/>
                <w:sz w:val="24"/>
                <w:szCs w:val="24"/>
                <w:u w:val="single"/>
              </w:rPr>
              <w:t>Приклади формальних помилок:</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w:t>
            </w:r>
            <w:proofErr w:type="spellStart"/>
            <w:r w:rsidRPr="006E4CAA">
              <w:rPr>
                <w:rFonts w:ascii="Times New Roman" w:eastAsia="Times New Roman" w:hAnsi="Times New Roman" w:cs="Times New Roman"/>
                <w:sz w:val="24"/>
                <w:szCs w:val="24"/>
              </w:rPr>
              <w:t>м.київ</w:t>
            </w:r>
            <w:proofErr w:type="spellEnd"/>
            <w:r w:rsidRPr="006E4CAA">
              <w:rPr>
                <w:rFonts w:ascii="Times New Roman" w:eastAsia="Times New Roman" w:hAnsi="Times New Roman" w:cs="Times New Roman"/>
                <w:sz w:val="24"/>
                <w:szCs w:val="24"/>
              </w:rPr>
              <w:t>» замість «</w:t>
            </w:r>
            <w:proofErr w:type="spellStart"/>
            <w:r w:rsidRPr="006E4CAA">
              <w:rPr>
                <w:rFonts w:ascii="Times New Roman" w:eastAsia="Times New Roman" w:hAnsi="Times New Roman" w:cs="Times New Roman"/>
                <w:sz w:val="24"/>
                <w:szCs w:val="24"/>
              </w:rPr>
              <w:t>м.Київ</w:t>
            </w:r>
            <w:proofErr w:type="spellEnd"/>
            <w:r w:rsidRPr="006E4CAA">
              <w:rPr>
                <w:rFonts w:ascii="Times New Roman" w:eastAsia="Times New Roman" w:hAnsi="Times New Roman" w:cs="Times New Roman"/>
                <w:sz w:val="24"/>
                <w:szCs w:val="24"/>
              </w:rPr>
              <w:t>»;</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«поряд -</w:t>
            </w:r>
            <w:proofErr w:type="spellStart"/>
            <w:r w:rsidRPr="006E4CAA">
              <w:rPr>
                <w:rFonts w:ascii="Times New Roman" w:eastAsia="Times New Roman" w:hAnsi="Times New Roman" w:cs="Times New Roman"/>
                <w:sz w:val="24"/>
                <w:szCs w:val="24"/>
              </w:rPr>
              <w:t>ок</w:t>
            </w:r>
            <w:proofErr w:type="spellEnd"/>
            <w:r w:rsidRPr="006E4CAA">
              <w:rPr>
                <w:rFonts w:ascii="Times New Roman" w:eastAsia="Times New Roman" w:hAnsi="Times New Roman" w:cs="Times New Roman"/>
                <w:sz w:val="24"/>
                <w:szCs w:val="24"/>
              </w:rPr>
              <w:t>» замість «</w:t>
            </w:r>
            <w:proofErr w:type="spellStart"/>
            <w:r w:rsidRPr="006E4CAA">
              <w:rPr>
                <w:rFonts w:ascii="Times New Roman" w:eastAsia="Times New Roman" w:hAnsi="Times New Roman" w:cs="Times New Roman"/>
                <w:sz w:val="24"/>
                <w:szCs w:val="24"/>
              </w:rPr>
              <w:t>поря</w:t>
            </w:r>
            <w:proofErr w:type="spellEnd"/>
            <w:r w:rsidRPr="006E4CAA">
              <w:rPr>
                <w:rFonts w:ascii="Times New Roman" w:eastAsia="Times New Roman" w:hAnsi="Times New Roman" w:cs="Times New Roman"/>
                <w:sz w:val="24"/>
                <w:szCs w:val="24"/>
              </w:rPr>
              <w:t xml:space="preserve"> – док»;</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w:t>
            </w:r>
            <w:proofErr w:type="spellStart"/>
            <w:r w:rsidRPr="006E4CAA">
              <w:rPr>
                <w:rFonts w:ascii="Times New Roman" w:eastAsia="Times New Roman" w:hAnsi="Times New Roman" w:cs="Times New Roman"/>
                <w:sz w:val="24"/>
                <w:szCs w:val="24"/>
              </w:rPr>
              <w:t>ненадається</w:t>
            </w:r>
            <w:proofErr w:type="spellEnd"/>
            <w:r w:rsidRPr="006E4CAA">
              <w:rPr>
                <w:rFonts w:ascii="Times New Roman" w:eastAsia="Times New Roman" w:hAnsi="Times New Roman" w:cs="Times New Roman"/>
                <w:sz w:val="24"/>
                <w:szCs w:val="24"/>
              </w:rPr>
              <w:t>» замість «не надається»»;</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«______________№_____________» замість «14.08.2020 №320/13/14-01»</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6E4CAA">
              <w:rPr>
                <w:rFonts w:ascii="Times New Roman" w:eastAsia="Times New Roman" w:hAnsi="Times New Roman" w:cs="Times New Roman"/>
                <w:sz w:val="24"/>
                <w:szCs w:val="24"/>
              </w:rPr>
              <w:t>pdf</w:t>
            </w:r>
            <w:proofErr w:type="spellEnd"/>
            <w:r w:rsidRPr="006E4CAA">
              <w:rPr>
                <w:rFonts w:ascii="Times New Roman" w:eastAsia="Times New Roman" w:hAnsi="Times New Roman" w:cs="Times New Roman"/>
                <w:sz w:val="24"/>
                <w:szCs w:val="24"/>
              </w:rPr>
              <w:t>» (</w:t>
            </w:r>
            <w:proofErr w:type="spellStart"/>
            <w:r w:rsidRPr="006E4CAA">
              <w:rPr>
                <w:rFonts w:ascii="Times New Roman" w:eastAsia="Times New Roman" w:hAnsi="Times New Roman" w:cs="Times New Roman"/>
                <w:sz w:val="24"/>
                <w:szCs w:val="24"/>
              </w:rPr>
              <w:t>PortableDocumentFormat</w:t>
            </w:r>
            <w:proofErr w:type="spellEnd"/>
            <w:r w:rsidRPr="006E4CAA">
              <w:rPr>
                <w:rFonts w:ascii="Times New Roman" w:eastAsia="Times New Roman" w:hAnsi="Times New Roman" w:cs="Times New Roman"/>
                <w:sz w:val="24"/>
                <w:szCs w:val="24"/>
              </w:rPr>
              <w:t xml:space="preserve">)». </w:t>
            </w:r>
          </w:p>
          <w:p w:rsidR="004A4496" w:rsidRPr="006E4CAA" w:rsidRDefault="004A4496">
            <w:pPr>
              <w:widowControl w:val="0"/>
              <w:jc w:val="both"/>
              <w:rPr>
                <w:rFonts w:ascii="Times New Roman" w:eastAsia="Times New Roman" w:hAnsi="Times New Roman" w:cs="Times New Roman"/>
                <w:sz w:val="24"/>
                <w:szCs w:val="24"/>
              </w:rPr>
            </w:pPr>
          </w:p>
          <w:p w:rsidR="00896813" w:rsidRPr="006E4CAA" w:rsidRDefault="00395054">
            <w:pPr>
              <w:widowControl w:val="0"/>
              <w:ind w:left="40" w:hanging="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96813" w:rsidRPr="006E4CAA" w:rsidRDefault="00395054">
            <w:pPr>
              <w:widowControl w:val="0"/>
              <w:ind w:left="40" w:hanging="20"/>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УВАГА!!!</w:t>
            </w:r>
          </w:p>
          <w:p w:rsidR="004A4496" w:rsidRPr="006E4CAA" w:rsidRDefault="00395054" w:rsidP="004A4496">
            <w:pPr>
              <w:widowControl w:val="0"/>
              <w:jc w:val="both"/>
              <w:rPr>
                <w:rFonts w:ascii="Times New Roman" w:eastAsia="Times New Roman" w:hAnsi="Times New Roman" w:cs="Times New Roman"/>
                <w:b/>
                <w:sz w:val="24"/>
                <w:szCs w:val="24"/>
              </w:rPr>
            </w:pPr>
            <w:bookmarkStart w:id="2" w:name="_heading=h.3znysh7" w:colFirst="0" w:colLast="0"/>
            <w:bookmarkEnd w:id="2"/>
            <w:r w:rsidRPr="006E4CAA">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6E4CAA">
              <w:rPr>
                <w:rFonts w:ascii="Times New Roman" w:eastAsia="Times New Roman" w:hAnsi="Times New Roman" w:cs="Times New Roman"/>
                <w:b/>
                <w:sz w:val="24"/>
                <w:szCs w:val="24"/>
              </w:rPr>
              <w:t>скан-копій</w:t>
            </w:r>
            <w:proofErr w:type="spellEnd"/>
            <w:r w:rsidRPr="006E4CAA">
              <w:rPr>
                <w:rFonts w:ascii="Times New Roman" w:eastAsia="Times New Roman" w:hAnsi="Times New Roman" w:cs="Times New Roman"/>
                <w:b/>
                <w:sz w:val="24"/>
                <w:szCs w:val="24"/>
              </w:rPr>
              <w:t xml:space="preserve"> через електронну систему закупівель. </w:t>
            </w:r>
            <w:r w:rsidR="004A4496" w:rsidRPr="006E4CAA">
              <w:rPr>
                <w:rFonts w:ascii="Times New Roman" w:eastAsia="Times New Roman" w:hAnsi="Times New Roman" w:cs="Times New Roman"/>
                <w:b/>
                <w:sz w:val="24"/>
                <w:szCs w:val="24"/>
              </w:rPr>
              <w:t xml:space="preserve">Тендерна пропозиція учасника має відповідати ряду вимог: </w:t>
            </w:r>
          </w:p>
          <w:p w:rsidR="004A4496" w:rsidRPr="006E4CAA" w:rsidRDefault="004A4496" w:rsidP="004A4496">
            <w:pPr>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1) документи мають бути чіткими та розбірливими для читання;</w:t>
            </w:r>
          </w:p>
          <w:p w:rsidR="004A4496" w:rsidRPr="006E4CAA" w:rsidRDefault="004A4496" w:rsidP="004A4496">
            <w:pPr>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4A4496" w:rsidRPr="006E4CAA" w:rsidRDefault="004A4496" w:rsidP="004A4496">
            <w:pPr>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4A4496" w:rsidRPr="006E4CAA" w:rsidRDefault="004A4496" w:rsidP="004A4496">
            <w:pPr>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Винятки:</w:t>
            </w:r>
          </w:p>
          <w:p w:rsidR="004A4496" w:rsidRPr="006E4CAA" w:rsidRDefault="004A4496" w:rsidP="004A4496">
            <w:pPr>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4A4496" w:rsidRPr="006E4CAA" w:rsidRDefault="004A4496" w:rsidP="004A4496">
            <w:pPr>
              <w:widowControl w:val="0"/>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A4496" w:rsidRPr="006E4CAA" w:rsidRDefault="004A4496" w:rsidP="004A4496">
            <w:pPr>
              <w:widowControl w:val="0"/>
              <w:ind w:left="40" w:hanging="20"/>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A4496" w:rsidRPr="006E4CAA" w:rsidRDefault="004A4496" w:rsidP="004A4496">
            <w:pPr>
              <w:widowControl w:val="0"/>
              <w:ind w:left="40" w:hanging="20"/>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 xml:space="preserve">Замовник перевіряє КЕП/УЕП учасника на сайті </w:t>
            </w:r>
            <w:r w:rsidRPr="006E4CAA">
              <w:rPr>
                <w:rFonts w:ascii="Times New Roman" w:eastAsia="Times New Roman" w:hAnsi="Times New Roman" w:cs="Times New Roman"/>
                <w:b/>
                <w:sz w:val="24"/>
                <w:szCs w:val="24"/>
              </w:rPr>
              <w:lastRenderedPageBreak/>
              <w:t xml:space="preserve">центрального </w:t>
            </w:r>
            <w:proofErr w:type="spellStart"/>
            <w:r w:rsidRPr="006E4CAA">
              <w:rPr>
                <w:rFonts w:ascii="Times New Roman" w:eastAsia="Times New Roman" w:hAnsi="Times New Roman" w:cs="Times New Roman"/>
                <w:b/>
                <w:sz w:val="24"/>
                <w:szCs w:val="24"/>
              </w:rPr>
              <w:t>засвідчувального</w:t>
            </w:r>
            <w:proofErr w:type="spellEnd"/>
            <w:r w:rsidRPr="006E4CAA">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4A4496" w:rsidRPr="006E4CAA" w:rsidRDefault="004A4496" w:rsidP="004A4496">
            <w:pPr>
              <w:widowControl w:val="0"/>
              <w:jc w:val="both"/>
              <w:rPr>
                <w:rFonts w:ascii="Times New Roman" w:eastAsia="Times New Roman" w:hAnsi="Times New Roman" w:cs="Times New Roman"/>
                <w:sz w:val="24"/>
                <w:szCs w:val="24"/>
              </w:rPr>
            </w:pPr>
            <w:bookmarkStart w:id="3" w:name="_heading=h.2et92p0" w:colFirst="0" w:colLast="0"/>
            <w:bookmarkEnd w:id="3"/>
            <w:r w:rsidRPr="006E4CAA">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4A4496" w:rsidRPr="006E4CAA" w:rsidRDefault="004A4496" w:rsidP="004A4496">
            <w:pPr>
              <w:widowControl w:val="0"/>
              <w:jc w:val="both"/>
              <w:rPr>
                <w:rFonts w:ascii="Times New Roman" w:eastAsia="Times New Roman" w:hAnsi="Times New Roman" w:cs="Times New Roman"/>
                <w:sz w:val="24"/>
                <w:szCs w:val="24"/>
              </w:rPr>
            </w:pPr>
            <w:bookmarkStart w:id="4" w:name="_heading=h.hjqm8skarbdr" w:colFirst="0" w:colLast="0"/>
            <w:bookmarkEnd w:id="4"/>
            <w:r w:rsidRPr="006E4CAA">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896813" w:rsidRPr="006E4CAA" w:rsidRDefault="004A4496" w:rsidP="004A4496">
            <w:pPr>
              <w:widowControl w:val="0"/>
              <w:jc w:val="both"/>
              <w:rPr>
                <w:rFonts w:ascii="Times New Roman" w:eastAsia="Times New Roman" w:hAnsi="Times New Roman" w:cs="Times New Roman"/>
                <w:sz w:val="24"/>
                <w:szCs w:val="24"/>
              </w:rPr>
            </w:pPr>
            <w:bookmarkStart w:id="5" w:name="_heading=h.ftj7vaqoric" w:colFirst="0" w:colLast="0"/>
            <w:bookmarkEnd w:id="5"/>
            <w:r w:rsidRPr="006E4CAA">
              <w:rPr>
                <w:rFonts w:ascii="Times New Roman" w:eastAsia="Times New Roman" w:hAnsi="Times New Roman" w:cs="Times New Roman"/>
                <w:sz w:val="24"/>
                <w:szCs w:val="24"/>
              </w:rPr>
              <w:t>Кожен учасник має право подати тільки одну тендерну пропозицію</w:t>
            </w:r>
            <w:r w:rsidRPr="006E4CAA">
              <w:rPr>
                <w:rFonts w:ascii="Times New Roman" w:eastAsia="Times New Roman" w:hAnsi="Times New Roman" w:cs="Times New Roman"/>
                <w:b/>
                <w:sz w:val="24"/>
                <w:szCs w:val="24"/>
              </w:rPr>
              <w:t xml:space="preserve"> </w:t>
            </w:r>
            <w:r w:rsidRPr="006E4CAA">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6E4CAA">
              <w:rPr>
                <w:rFonts w:ascii="Times New Roman" w:eastAsia="Times New Roman" w:hAnsi="Times New Roman" w:cs="Times New Roman"/>
                <w:i/>
                <w:sz w:val="24"/>
                <w:szCs w:val="24"/>
              </w:rPr>
              <w:t>(у разі здійснення закупівлі за лотами)</w:t>
            </w:r>
            <w:r w:rsidRPr="006E4CAA">
              <w:rPr>
                <w:rFonts w:ascii="Times New Roman" w:eastAsia="Times New Roman" w:hAnsi="Times New Roman" w:cs="Times New Roman"/>
                <w:sz w:val="24"/>
                <w:szCs w:val="24"/>
              </w:rPr>
              <w:t>.</w:t>
            </w:r>
          </w:p>
        </w:tc>
      </w:tr>
      <w:tr w:rsidR="007E7A6F" w:rsidRPr="006E4CAA">
        <w:trPr>
          <w:trHeight w:val="913"/>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2</w:t>
            </w:r>
          </w:p>
        </w:tc>
        <w:tc>
          <w:tcPr>
            <w:tcW w:w="2835" w:type="dxa"/>
          </w:tcPr>
          <w:p w:rsidR="00896813" w:rsidRPr="006E4CAA" w:rsidRDefault="00395054">
            <w:pPr>
              <w:widowControl w:val="0"/>
              <w:rPr>
                <w:rFonts w:ascii="Times New Roman" w:eastAsia="Times New Roman" w:hAnsi="Times New Roman" w:cs="Times New Roman"/>
                <w:sz w:val="24"/>
                <w:szCs w:val="24"/>
              </w:rPr>
            </w:pPr>
            <w:bookmarkStart w:id="6" w:name="_heading=h.tyjcwt" w:colFirst="0" w:colLast="0"/>
            <w:bookmarkEnd w:id="6"/>
            <w:r w:rsidRPr="006E4CAA">
              <w:rPr>
                <w:rFonts w:ascii="Times New Roman" w:eastAsia="Times New Roman" w:hAnsi="Times New Roman" w:cs="Times New Roman"/>
                <w:b/>
                <w:sz w:val="24"/>
                <w:szCs w:val="24"/>
              </w:rPr>
              <w:t>Забезпечення тендерної пропозиції</w:t>
            </w:r>
          </w:p>
        </w:tc>
        <w:tc>
          <w:tcPr>
            <w:tcW w:w="6420" w:type="dxa"/>
            <w:vAlign w:val="center"/>
          </w:tcPr>
          <w:p w:rsidR="00896813" w:rsidRPr="006E4CAA" w:rsidRDefault="00395054">
            <w:pPr>
              <w:widowControl w:val="0"/>
              <w:ind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Забезпечення тендерної пропозиції не вимагається.</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3</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rsidR="00896813" w:rsidRPr="006E4CAA" w:rsidRDefault="00395054">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Не передбачається.</w:t>
            </w:r>
          </w:p>
          <w:p w:rsidR="00896813" w:rsidRPr="006E4CAA" w:rsidRDefault="00896813">
            <w:pPr>
              <w:widowControl w:val="0"/>
              <w:shd w:val="clear" w:color="auto" w:fill="FFFFFF"/>
              <w:ind w:right="120"/>
              <w:jc w:val="both"/>
              <w:rPr>
                <w:rFonts w:ascii="Times New Roman" w:eastAsia="Times New Roman" w:hAnsi="Times New Roman" w:cs="Times New Roman"/>
                <w:sz w:val="24"/>
                <w:szCs w:val="24"/>
              </w:rPr>
            </w:pPr>
          </w:p>
          <w:p w:rsidR="00896813" w:rsidRPr="006E4CAA" w:rsidRDefault="00896813">
            <w:pPr>
              <w:widowControl w:val="0"/>
              <w:jc w:val="both"/>
              <w:rPr>
                <w:rFonts w:ascii="Times New Roman" w:eastAsia="Times New Roman" w:hAnsi="Times New Roman" w:cs="Times New Roman"/>
                <w:sz w:val="24"/>
                <w:szCs w:val="24"/>
              </w:rPr>
            </w:pPr>
          </w:p>
        </w:tc>
      </w:tr>
      <w:tr w:rsidR="007E7A6F" w:rsidRPr="006E4CAA">
        <w:trPr>
          <w:trHeight w:val="560"/>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4</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Строк, протягом якого тендерні пропозиції є дійсними</w:t>
            </w:r>
          </w:p>
        </w:tc>
        <w:tc>
          <w:tcPr>
            <w:tcW w:w="6420" w:type="dxa"/>
            <w:vAlign w:val="center"/>
          </w:tcPr>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Тендерні пропозиції вважаються дійсними </w:t>
            </w:r>
            <w:r w:rsidRPr="006E4CAA">
              <w:rPr>
                <w:rFonts w:ascii="Times New Roman" w:eastAsia="Times New Roman" w:hAnsi="Times New Roman" w:cs="Times New Roman"/>
                <w:b/>
                <w:i/>
                <w:sz w:val="24"/>
                <w:szCs w:val="24"/>
                <w:u w:val="single"/>
              </w:rPr>
              <w:t xml:space="preserve">протягом </w:t>
            </w:r>
            <w:r w:rsidR="006403FD" w:rsidRPr="006E4CAA">
              <w:rPr>
                <w:rFonts w:ascii="Times New Roman" w:eastAsia="Times New Roman" w:hAnsi="Times New Roman" w:cs="Times New Roman"/>
                <w:b/>
                <w:i/>
                <w:sz w:val="24"/>
                <w:szCs w:val="24"/>
                <w:u w:val="single"/>
              </w:rPr>
              <w:t>90</w:t>
            </w:r>
            <w:r w:rsidRPr="006E4CAA">
              <w:rPr>
                <w:rFonts w:ascii="Times New Roman" w:eastAsia="Times New Roman" w:hAnsi="Times New Roman" w:cs="Times New Roman"/>
                <w:b/>
                <w:i/>
                <w:sz w:val="24"/>
                <w:szCs w:val="24"/>
                <w:u w:val="single"/>
              </w:rPr>
              <w:t xml:space="preserve"> (</w:t>
            </w:r>
            <w:r w:rsidR="006403FD" w:rsidRPr="006E4CAA">
              <w:rPr>
                <w:rFonts w:ascii="Times New Roman" w:eastAsia="Times New Roman" w:hAnsi="Times New Roman" w:cs="Times New Roman"/>
                <w:b/>
                <w:i/>
                <w:sz w:val="24"/>
                <w:szCs w:val="24"/>
                <w:u w:val="single"/>
              </w:rPr>
              <w:t>дев’яносто</w:t>
            </w:r>
            <w:r w:rsidRPr="006E4CAA">
              <w:rPr>
                <w:rFonts w:ascii="Times New Roman" w:eastAsia="Times New Roman" w:hAnsi="Times New Roman" w:cs="Times New Roman"/>
                <w:b/>
                <w:i/>
                <w:sz w:val="24"/>
                <w:szCs w:val="24"/>
                <w:u w:val="single"/>
              </w:rPr>
              <w:t>) днів</w:t>
            </w:r>
            <w:r w:rsidRPr="006E4CAA">
              <w:rPr>
                <w:rFonts w:ascii="Times New Roman" w:eastAsia="Times New Roman" w:hAnsi="Times New Roman" w:cs="Times New Roman"/>
                <w:sz w:val="24"/>
                <w:szCs w:val="24"/>
              </w:rPr>
              <w:t xml:space="preserve"> із дати кінцевого строку подання тендерних пропозицій. </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896813" w:rsidRPr="006E4CAA" w:rsidRDefault="00395054">
            <w:pPr>
              <w:widowControl w:val="0"/>
              <w:jc w:val="both"/>
              <w:rPr>
                <w:rFonts w:ascii="Times New Roman" w:eastAsia="Times New Roman" w:hAnsi="Times New Roman" w:cs="Times New Roman"/>
                <w:sz w:val="24"/>
                <w:szCs w:val="24"/>
                <w:u w:val="single"/>
              </w:rPr>
            </w:pPr>
            <w:r w:rsidRPr="006E4CAA">
              <w:rPr>
                <w:rFonts w:ascii="Times New Roman" w:eastAsia="Times New Roman" w:hAnsi="Times New Roman" w:cs="Times New Roman"/>
                <w:sz w:val="24"/>
                <w:szCs w:val="24"/>
              </w:rPr>
              <w:t xml:space="preserve">Учасник процедури закупівлі </w:t>
            </w:r>
            <w:r w:rsidRPr="006E4CAA">
              <w:rPr>
                <w:rFonts w:ascii="Times New Roman" w:eastAsia="Times New Roman" w:hAnsi="Times New Roman" w:cs="Times New Roman"/>
                <w:sz w:val="24"/>
                <w:szCs w:val="24"/>
                <w:u w:val="single"/>
              </w:rPr>
              <w:t>має право:</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6E4CAA">
              <w:rPr>
                <w:rFonts w:ascii="Times New Roman" w:eastAsia="Times New Roman" w:hAnsi="Times New Roman" w:cs="Times New Roman"/>
                <w:i/>
                <w:sz w:val="24"/>
                <w:szCs w:val="24"/>
              </w:rPr>
              <w:t>(у разі якщо таке вимагалося)</w:t>
            </w:r>
            <w:r w:rsidRPr="006E4CAA">
              <w:rPr>
                <w:rFonts w:ascii="Times New Roman" w:eastAsia="Times New Roman" w:hAnsi="Times New Roman" w:cs="Times New Roman"/>
                <w:sz w:val="24"/>
                <w:szCs w:val="24"/>
              </w:rPr>
              <w:t>.</w:t>
            </w:r>
          </w:p>
          <w:p w:rsidR="00896813" w:rsidRPr="006E4CAA" w:rsidRDefault="00395054">
            <w:pPr>
              <w:widowControl w:val="0"/>
              <w:jc w:val="both"/>
              <w:rPr>
                <w:rFonts w:ascii="Times New Roman" w:eastAsia="Times New Roman" w:hAnsi="Times New Roman" w:cs="Times New Roman"/>
                <w:strike/>
                <w:sz w:val="24"/>
                <w:szCs w:val="24"/>
              </w:rPr>
            </w:pPr>
            <w:r w:rsidRPr="006E4CAA">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E7A6F" w:rsidRPr="006E4CAA" w:rsidTr="00E17ADF">
        <w:trPr>
          <w:trHeight w:val="1128"/>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5</w:t>
            </w:r>
          </w:p>
        </w:tc>
        <w:tc>
          <w:tcPr>
            <w:tcW w:w="2835" w:type="dxa"/>
          </w:tcPr>
          <w:p w:rsidR="00896813" w:rsidRPr="006E4CAA" w:rsidRDefault="004A4496">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20" w:type="dxa"/>
            <w:vAlign w:val="center"/>
          </w:tcPr>
          <w:p w:rsidR="004A4496" w:rsidRPr="006E4CAA" w:rsidRDefault="004A4496" w:rsidP="004A4496">
            <w:pPr>
              <w:widowControl w:val="0"/>
              <w:ind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6E4CAA">
              <w:rPr>
                <w:rFonts w:ascii="Times New Roman" w:eastAsia="Times New Roman" w:hAnsi="Times New Roman" w:cs="Times New Roman"/>
                <w:b/>
                <w:i/>
                <w:sz w:val="24"/>
                <w:szCs w:val="24"/>
              </w:rPr>
              <w:t>Додатку 1</w:t>
            </w:r>
            <w:r w:rsidRPr="006E4CAA">
              <w:rPr>
                <w:rFonts w:ascii="Times New Roman" w:eastAsia="Times New Roman" w:hAnsi="Times New Roman" w:cs="Times New Roman"/>
                <w:i/>
                <w:sz w:val="24"/>
                <w:szCs w:val="24"/>
              </w:rPr>
              <w:t xml:space="preserve"> </w:t>
            </w:r>
            <w:r w:rsidRPr="006E4CAA">
              <w:rPr>
                <w:rFonts w:ascii="Times New Roman" w:eastAsia="Times New Roman" w:hAnsi="Times New Roman" w:cs="Times New Roman"/>
                <w:sz w:val="24"/>
                <w:szCs w:val="24"/>
              </w:rPr>
              <w:t xml:space="preserve">до цієї тендерної документації. </w:t>
            </w:r>
          </w:p>
          <w:p w:rsidR="004A4496" w:rsidRPr="006E4CAA" w:rsidRDefault="004A4496" w:rsidP="004A4496">
            <w:pPr>
              <w:widowControl w:val="0"/>
              <w:ind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6E4CAA">
              <w:rPr>
                <w:rFonts w:ascii="Times New Roman" w:eastAsia="Times New Roman" w:hAnsi="Times New Roman" w:cs="Times New Roman"/>
                <w:b/>
                <w:sz w:val="24"/>
                <w:szCs w:val="24"/>
              </w:rPr>
              <w:t xml:space="preserve"> </w:t>
            </w:r>
            <w:r w:rsidRPr="006E4CAA">
              <w:rPr>
                <w:rFonts w:ascii="Times New Roman" w:eastAsia="Times New Roman" w:hAnsi="Times New Roman" w:cs="Times New Roman"/>
                <w:b/>
                <w:i/>
                <w:sz w:val="24"/>
                <w:szCs w:val="24"/>
              </w:rPr>
              <w:t>Додатку 1</w:t>
            </w:r>
            <w:r w:rsidRPr="006E4CAA">
              <w:rPr>
                <w:rFonts w:ascii="Times New Roman" w:eastAsia="Times New Roman" w:hAnsi="Times New Roman" w:cs="Times New Roman"/>
                <w:sz w:val="24"/>
                <w:szCs w:val="24"/>
              </w:rPr>
              <w:t xml:space="preserve"> до цієї тендерної документації. </w:t>
            </w:r>
          </w:p>
          <w:p w:rsidR="004A4496" w:rsidRPr="006E4CAA" w:rsidRDefault="004A4496" w:rsidP="004A4496">
            <w:pPr>
              <w:widowControl w:val="0"/>
              <w:ind w:right="120"/>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Підстави, визначені пунктом 47 Особливостей.</w:t>
            </w:r>
          </w:p>
          <w:p w:rsidR="004A4496" w:rsidRPr="006E4CAA" w:rsidRDefault="004A4496" w:rsidP="004A4496">
            <w:pPr>
              <w:widowControl w:val="0"/>
              <w:pBdr>
                <w:top w:val="nil"/>
                <w:left w:val="nil"/>
                <w:bottom w:val="nil"/>
                <w:right w:val="nil"/>
                <w:between w:val="nil"/>
              </w:pBd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A4496" w:rsidRPr="006E4CAA" w:rsidRDefault="004A4496" w:rsidP="004A4496">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1) замовник має незаперечні докази того, що учасник </w:t>
            </w:r>
            <w:r w:rsidRPr="006E4CAA">
              <w:rPr>
                <w:rFonts w:ascii="Times New Roman" w:eastAsia="Times New Roman" w:hAnsi="Times New Roman" w:cs="Times New Roman"/>
                <w:sz w:val="24"/>
                <w:szCs w:val="24"/>
              </w:rPr>
              <w:lastRenderedPageBreak/>
              <w:t>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A4496" w:rsidRPr="006E4CAA" w:rsidRDefault="004A4496" w:rsidP="004A4496">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A4496" w:rsidRPr="006E4CAA" w:rsidRDefault="004A4496" w:rsidP="004A4496">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8"/>
                <w:szCs w:val="28"/>
              </w:rPr>
              <w:t>3</w:t>
            </w:r>
            <w:r w:rsidRPr="006E4CAA">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A4496" w:rsidRPr="006E4CAA" w:rsidRDefault="004A4496" w:rsidP="004A4496">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6E4CAA">
                <w:rPr>
                  <w:rFonts w:ascii="Times New Roman" w:eastAsia="Times New Roman" w:hAnsi="Times New Roman" w:cs="Times New Roman"/>
                  <w:sz w:val="24"/>
                  <w:szCs w:val="24"/>
                </w:rPr>
                <w:t>пунктом 4</w:t>
              </w:r>
            </w:hyperlink>
            <w:r w:rsidRPr="006E4CAA">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6E4CAA">
              <w:rPr>
                <w:rFonts w:ascii="Times New Roman" w:eastAsia="Times New Roman" w:hAnsi="Times New Roman" w:cs="Times New Roman"/>
                <w:sz w:val="24"/>
                <w:szCs w:val="24"/>
              </w:rPr>
              <w:t>антиконкурентних</w:t>
            </w:r>
            <w:proofErr w:type="spellEnd"/>
            <w:r w:rsidRPr="006E4CAA">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4A4496" w:rsidRPr="006E4CAA" w:rsidRDefault="004A4496" w:rsidP="004A4496">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A4496" w:rsidRPr="006E4CAA" w:rsidRDefault="004A4496" w:rsidP="004A4496">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A4496" w:rsidRPr="006E4CAA" w:rsidRDefault="004A4496" w:rsidP="004A4496">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A4496" w:rsidRPr="006E4CAA" w:rsidRDefault="004A4496" w:rsidP="004A4496">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4A4496" w:rsidRPr="006E4CAA" w:rsidRDefault="004A4496" w:rsidP="004A4496">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A4496" w:rsidRPr="006E4CAA" w:rsidRDefault="004A4496" w:rsidP="004A4496">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A4496" w:rsidRPr="00254974" w:rsidRDefault="004A4496" w:rsidP="004A4496">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11) </w:t>
            </w:r>
            <w:r w:rsidR="00254974">
              <w:rPr>
                <w:rFonts w:ascii="Times New Roman" w:eastAsia="Times New Roman" w:hAnsi="Times New Roman" w:cs="Times New Roman"/>
                <w:sz w:val="24"/>
                <w:szCs w:val="24"/>
              </w:rPr>
              <w:t xml:space="preserve">учасник процедури закупівлі або кінцевий </w:t>
            </w:r>
            <w:proofErr w:type="spellStart"/>
            <w:r w:rsidR="00254974">
              <w:rPr>
                <w:rFonts w:ascii="Times New Roman" w:eastAsia="Times New Roman" w:hAnsi="Times New Roman" w:cs="Times New Roman"/>
                <w:sz w:val="24"/>
                <w:szCs w:val="24"/>
              </w:rPr>
              <w:t>бенефіціарний</w:t>
            </w:r>
            <w:proofErr w:type="spellEnd"/>
            <w:r w:rsidR="00254974">
              <w:rPr>
                <w:rFonts w:ascii="Times New Roman" w:eastAsia="Times New Roman" w:hAnsi="Times New Roman" w:cs="Times New Roman"/>
                <w:sz w:val="24"/>
                <w:szCs w:val="24"/>
              </w:rPr>
              <w:t xml:space="preserve"> власник, член або учасник (акціонер) </w:t>
            </w:r>
            <w:r w:rsidR="00254974">
              <w:rPr>
                <w:rFonts w:ascii="Times New Roman" w:eastAsia="Times New Roman" w:hAnsi="Times New Roman" w:cs="Times New Roman"/>
                <w:sz w:val="24"/>
                <w:szCs w:val="24"/>
              </w:rPr>
              <w:lastRenderedPageBreak/>
              <w:t xml:space="preserve">юридичної особи — учасника процедури закупівлі є особою, до якої застосовано санкцію у вигляді заборони на здійснення </w:t>
            </w:r>
            <w:r w:rsidR="00254974" w:rsidRPr="00254974">
              <w:rPr>
                <w:rFonts w:ascii="Times New Roman" w:eastAsia="Times New Roman" w:hAnsi="Times New Roman" w:cs="Times New Roman"/>
                <w:sz w:val="24"/>
                <w:szCs w:val="24"/>
              </w:rPr>
              <w:t xml:space="preserve">у неї </w:t>
            </w:r>
            <w:r w:rsidR="00254974" w:rsidRPr="00254974">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00254974" w:rsidRPr="00254974">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4A4496" w:rsidRPr="006E4CAA" w:rsidRDefault="004A4496" w:rsidP="004A4496">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A4496" w:rsidRPr="006E4CAA" w:rsidRDefault="004A4496" w:rsidP="004A4496">
            <w:pPr>
              <w:jc w:val="both"/>
              <w:rPr>
                <w:rFonts w:ascii="Times New Roman" w:eastAsia="Times New Roman" w:hAnsi="Times New Roman" w:cs="Times New Roman"/>
                <w:sz w:val="24"/>
                <w:szCs w:val="24"/>
              </w:rPr>
            </w:pPr>
          </w:p>
          <w:p w:rsidR="004A4496" w:rsidRPr="006E4CAA" w:rsidRDefault="004A4496" w:rsidP="004A4496">
            <w:p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96813" w:rsidRPr="006E4CAA" w:rsidRDefault="004A4496" w:rsidP="004A4496">
            <w:pPr>
              <w:spacing w:after="348"/>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6</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rsidR="00896813" w:rsidRPr="006E4CAA" w:rsidRDefault="00395054">
            <w:pPr>
              <w:widowControl w:val="0"/>
              <w:ind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6E4CAA">
                <w:rPr>
                  <w:rFonts w:ascii="Times New Roman" w:eastAsia="Times New Roman" w:hAnsi="Times New Roman" w:cs="Times New Roman"/>
                  <w:sz w:val="24"/>
                  <w:szCs w:val="24"/>
                </w:rPr>
                <w:t xml:space="preserve"> пунктом третім </w:t>
              </w:r>
            </w:hyperlink>
            <w:hyperlink r:id="rId14">
              <w:r w:rsidRPr="006E4CAA">
                <w:rPr>
                  <w:rFonts w:ascii="Times New Roman" w:eastAsia="Times New Roman" w:hAnsi="Times New Roman" w:cs="Times New Roman"/>
                  <w:sz w:val="24"/>
                  <w:szCs w:val="24"/>
                  <w:u w:val="single"/>
                </w:rPr>
                <w:t>частини друго</w:t>
              </w:r>
            </w:hyperlink>
            <w:r w:rsidRPr="006E4CAA">
              <w:rPr>
                <w:rFonts w:ascii="Times New Roman" w:eastAsia="Times New Roman" w:hAnsi="Times New Roman" w:cs="Times New Roman"/>
                <w:sz w:val="24"/>
                <w:szCs w:val="24"/>
              </w:rPr>
              <w:t xml:space="preserve">ї статті 22 Закону зазначено в </w:t>
            </w:r>
            <w:r w:rsidRPr="006E4CAA">
              <w:rPr>
                <w:rFonts w:ascii="Times New Roman" w:eastAsia="Times New Roman" w:hAnsi="Times New Roman" w:cs="Times New Roman"/>
                <w:b/>
                <w:i/>
                <w:sz w:val="24"/>
                <w:szCs w:val="24"/>
              </w:rPr>
              <w:t>Додатку 2</w:t>
            </w:r>
            <w:r w:rsidRPr="006E4CAA">
              <w:rPr>
                <w:rFonts w:ascii="Times New Roman" w:eastAsia="Times New Roman" w:hAnsi="Times New Roman" w:cs="Times New Roman"/>
                <w:b/>
                <w:sz w:val="24"/>
                <w:szCs w:val="24"/>
              </w:rPr>
              <w:t xml:space="preserve"> </w:t>
            </w:r>
            <w:r w:rsidRPr="006E4CAA">
              <w:rPr>
                <w:rFonts w:ascii="Times New Roman" w:eastAsia="Times New Roman" w:hAnsi="Times New Roman" w:cs="Times New Roman"/>
                <w:sz w:val="24"/>
                <w:szCs w:val="24"/>
              </w:rPr>
              <w:t>до цієї тендерної документації.</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7</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 xml:space="preserve">Інформація про субпідрядника /співвиконавця (у випадку закупівлі робіт </w:t>
            </w:r>
            <w:r w:rsidRPr="006E4CAA">
              <w:rPr>
                <w:rFonts w:ascii="Times New Roman" w:eastAsia="Times New Roman" w:hAnsi="Times New Roman" w:cs="Times New Roman"/>
                <w:b/>
                <w:sz w:val="24"/>
                <w:szCs w:val="24"/>
              </w:rPr>
              <w:lastRenderedPageBreak/>
              <w:t>чи послуг)</w:t>
            </w:r>
          </w:p>
        </w:tc>
        <w:tc>
          <w:tcPr>
            <w:tcW w:w="6420" w:type="dxa"/>
            <w:vAlign w:val="center"/>
          </w:tcPr>
          <w:p w:rsidR="006403FD" w:rsidRPr="006E4CAA" w:rsidRDefault="00395054" w:rsidP="006403FD">
            <w:pPr>
              <w:widowControl w:val="0"/>
              <w:ind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Не передбачено</w:t>
            </w:r>
          </w:p>
          <w:p w:rsidR="00896813" w:rsidRPr="006E4CAA" w:rsidRDefault="00896813">
            <w:pPr>
              <w:widowControl w:val="0"/>
              <w:ind w:right="120"/>
              <w:jc w:val="both"/>
              <w:rPr>
                <w:rFonts w:ascii="Times New Roman" w:eastAsia="Times New Roman" w:hAnsi="Times New Roman" w:cs="Times New Roman"/>
                <w:sz w:val="24"/>
                <w:szCs w:val="24"/>
              </w:rPr>
            </w:pPr>
          </w:p>
        </w:tc>
      </w:tr>
      <w:tr w:rsidR="007E7A6F" w:rsidRPr="006E4CAA">
        <w:trPr>
          <w:trHeight w:val="841"/>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8</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E7A6F" w:rsidRPr="006E4CAA">
        <w:trPr>
          <w:trHeight w:val="442"/>
          <w:jc w:val="center"/>
        </w:trPr>
        <w:tc>
          <w:tcPr>
            <w:tcW w:w="9960" w:type="dxa"/>
            <w:gridSpan w:val="3"/>
            <w:vAlign w:val="center"/>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Розділ 4. Подання та розкриття тендерної пропозиції</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rsidR="00896813" w:rsidRPr="005A74FF" w:rsidRDefault="00395054">
            <w:pPr>
              <w:widowControl w:val="0"/>
              <w:ind w:left="40"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Кінцевий строк подання тендерних </w:t>
            </w:r>
            <w:r w:rsidRPr="005874E0">
              <w:rPr>
                <w:rFonts w:ascii="Times New Roman" w:eastAsia="Times New Roman" w:hAnsi="Times New Roman" w:cs="Times New Roman"/>
                <w:sz w:val="24"/>
                <w:szCs w:val="24"/>
              </w:rPr>
              <w:t xml:space="preserve">пропозицій </w:t>
            </w:r>
            <w:r w:rsidR="00401DDA" w:rsidRPr="005874E0">
              <w:rPr>
                <w:rFonts w:ascii="Times New Roman" w:eastAsia="Times New Roman" w:hAnsi="Times New Roman" w:cs="Times New Roman"/>
                <w:sz w:val="24"/>
                <w:szCs w:val="24"/>
              </w:rPr>
              <w:t>31</w:t>
            </w:r>
            <w:r w:rsidR="00E17ADF" w:rsidRPr="005874E0">
              <w:rPr>
                <w:rFonts w:ascii="Times New Roman" w:eastAsia="Times New Roman" w:hAnsi="Times New Roman" w:cs="Times New Roman"/>
                <w:b/>
                <w:sz w:val="24"/>
                <w:szCs w:val="24"/>
                <w:lang w:val="ru-RU"/>
              </w:rPr>
              <w:t>.</w:t>
            </w:r>
            <w:r w:rsidR="002A4588" w:rsidRPr="005874E0">
              <w:rPr>
                <w:rFonts w:ascii="Times New Roman" w:eastAsia="Times New Roman" w:hAnsi="Times New Roman" w:cs="Times New Roman"/>
                <w:b/>
                <w:sz w:val="24"/>
                <w:szCs w:val="24"/>
                <w:lang w:val="ru-RU"/>
              </w:rPr>
              <w:t>0</w:t>
            </w:r>
            <w:r w:rsidR="00DA364D" w:rsidRPr="005874E0">
              <w:rPr>
                <w:rFonts w:ascii="Times New Roman" w:eastAsia="Times New Roman" w:hAnsi="Times New Roman" w:cs="Times New Roman"/>
                <w:b/>
                <w:sz w:val="24"/>
                <w:szCs w:val="24"/>
                <w:lang w:val="ru-RU"/>
              </w:rPr>
              <w:t>3</w:t>
            </w:r>
            <w:r w:rsidR="007D7F67" w:rsidRPr="005874E0">
              <w:rPr>
                <w:rFonts w:ascii="Times New Roman" w:eastAsia="Times New Roman" w:hAnsi="Times New Roman" w:cs="Times New Roman"/>
                <w:b/>
                <w:sz w:val="24"/>
                <w:szCs w:val="24"/>
                <w:lang w:val="ru-RU"/>
              </w:rPr>
              <w:t>.</w:t>
            </w:r>
            <w:r w:rsidRPr="005874E0">
              <w:rPr>
                <w:rFonts w:ascii="Times New Roman" w:eastAsia="Times New Roman" w:hAnsi="Times New Roman" w:cs="Times New Roman"/>
                <w:b/>
                <w:sz w:val="24"/>
                <w:szCs w:val="24"/>
              </w:rPr>
              <w:t>20</w:t>
            </w:r>
            <w:r w:rsidR="006403FD" w:rsidRPr="005874E0">
              <w:rPr>
                <w:rFonts w:ascii="Times New Roman" w:eastAsia="Times New Roman" w:hAnsi="Times New Roman" w:cs="Times New Roman"/>
                <w:b/>
                <w:sz w:val="24"/>
                <w:szCs w:val="24"/>
              </w:rPr>
              <w:t>2</w:t>
            </w:r>
            <w:r w:rsidR="002A4588" w:rsidRPr="005874E0">
              <w:rPr>
                <w:rFonts w:ascii="Times New Roman" w:eastAsia="Times New Roman" w:hAnsi="Times New Roman" w:cs="Times New Roman"/>
                <w:b/>
                <w:sz w:val="24"/>
                <w:szCs w:val="24"/>
              </w:rPr>
              <w:t>4</w:t>
            </w:r>
            <w:r w:rsidRPr="005874E0">
              <w:rPr>
                <w:rFonts w:ascii="Times New Roman" w:eastAsia="Times New Roman" w:hAnsi="Times New Roman" w:cs="Times New Roman"/>
                <w:b/>
                <w:sz w:val="24"/>
                <w:szCs w:val="24"/>
              </w:rPr>
              <w:t xml:space="preserve"> року до </w:t>
            </w:r>
            <w:r w:rsidR="006403FD" w:rsidRPr="005874E0">
              <w:rPr>
                <w:rFonts w:ascii="Times New Roman" w:eastAsia="Times New Roman" w:hAnsi="Times New Roman" w:cs="Times New Roman"/>
                <w:b/>
                <w:sz w:val="24"/>
                <w:szCs w:val="24"/>
              </w:rPr>
              <w:t>00</w:t>
            </w:r>
            <w:r w:rsidRPr="005874E0">
              <w:rPr>
                <w:rFonts w:ascii="Times New Roman" w:eastAsia="Times New Roman" w:hAnsi="Times New Roman" w:cs="Times New Roman"/>
                <w:b/>
                <w:sz w:val="24"/>
                <w:szCs w:val="24"/>
              </w:rPr>
              <w:t>:00 год.</w:t>
            </w:r>
            <w:r w:rsidRPr="005A74FF">
              <w:rPr>
                <w:rFonts w:ascii="Times New Roman" w:eastAsia="Times New Roman" w:hAnsi="Times New Roman" w:cs="Times New Roman"/>
                <w:sz w:val="24"/>
                <w:szCs w:val="24"/>
              </w:rPr>
              <w:t xml:space="preserve"> </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896813" w:rsidRPr="006E4CAA" w:rsidRDefault="00395054">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6E4CAA">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w:t>
            </w:r>
          </w:p>
        </w:tc>
        <w:tc>
          <w:tcPr>
            <w:tcW w:w="2835" w:type="dxa"/>
          </w:tcPr>
          <w:p w:rsidR="00896813" w:rsidRPr="006E4CAA" w:rsidRDefault="00EF511D">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Дата та час розкриття тендерної пропозиції</w:t>
            </w:r>
          </w:p>
        </w:tc>
        <w:tc>
          <w:tcPr>
            <w:tcW w:w="6420" w:type="dxa"/>
            <w:vAlign w:val="center"/>
          </w:tcPr>
          <w:p w:rsidR="00EF511D" w:rsidRPr="006E4CAA" w:rsidRDefault="00EF511D" w:rsidP="00EF511D">
            <w:pPr>
              <w:shd w:val="clear" w:color="auto" w:fill="FFFFFF"/>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F511D" w:rsidRPr="006E4CAA" w:rsidRDefault="00EF511D" w:rsidP="00EF511D">
            <w:pPr>
              <w:shd w:val="clear" w:color="auto" w:fill="FFFFFF"/>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Розкриття тендерних пропозицій здійснюється відповідно до </w:t>
            </w:r>
            <w:proofErr w:type="spellStart"/>
            <w:r w:rsidRPr="006E4CAA">
              <w:rPr>
                <w:rFonts w:ascii="Times New Roman" w:eastAsia="Times New Roman" w:hAnsi="Times New Roman" w:cs="Times New Roman"/>
                <w:sz w:val="24"/>
                <w:szCs w:val="24"/>
              </w:rPr>
              <w:t>ст</w:t>
            </w:r>
            <w:proofErr w:type="spellEnd"/>
            <w:r w:rsidRPr="006E4CAA">
              <w:rPr>
                <w:rFonts w:ascii="Times New Roman" w:eastAsia="Times New Roman" w:hAnsi="Times New Roman" w:cs="Times New Roman"/>
                <w:sz w:val="24"/>
                <w:szCs w:val="24"/>
              </w:rPr>
              <w:t>атті 28 Закону (положення абзацу третього частини першої та абзацу другого частини другої статті 28 Закону не застосовуються).</w:t>
            </w:r>
          </w:p>
          <w:p w:rsidR="00896813" w:rsidRPr="006E4CAA" w:rsidRDefault="00EF511D" w:rsidP="00EF511D">
            <w:pPr>
              <w:widowControl w:val="0"/>
              <w:spacing w:line="228" w:lineRule="auto"/>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6E4CAA">
                <w:rPr>
                  <w:rFonts w:ascii="Times New Roman" w:eastAsia="Times New Roman" w:hAnsi="Times New Roman" w:cs="Times New Roman"/>
                  <w:sz w:val="24"/>
                  <w:szCs w:val="24"/>
                </w:rPr>
                <w:t>47</w:t>
              </w:r>
            </w:hyperlink>
            <w:r w:rsidRPr="006E4CAA">
              <w:rPr>
                <w:rFonts w:ascii="Times New Roman" w:eastAsia="Times New Roman" w:hAnsi="Times New Roman" w:cs="Times New Roman"/>
                <w:sz w:val="24"/>
                <w:szCs w:val="24"/>
              </w:rPr>
              <w:t xml:space="preserve"> Особливостей.</w:t>
            </w:r>
          </w:p>
        </w:tc>
      </w:tr>
      <w:tr w:rsidR="007E7A6F" w:rsidRPr="006E4CAA">
        <w:trPr>
          <w:trHeight w:val="512"/>
          <w:jc w:val="center"/>
        </w:trPr>
        <w:tc>
          <w:tcPr>
            <w:tcW w:w="9960" w:type="dxa"/>
            <w:gridSpan w:val="3"/>
            <w:vAlign w:val="center"/>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Розділ 5. Оцінка тендерної пропозиції</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EF511D" w:rsidRPr="006E4CAA" w:rsidRDefault="00EF511D" w:rsidP="00EF511D">
            <w:pPr>
              <w:shd w:val="clear" w:color="auto" w:fill="FFFFFF"/>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6E4CAA">
                <w:rPr>
                  <w:rFonts w:ascii="Times New Roman" w:eastAsia="Times New Roman" w:hAnsi="Times New Roman" w:cs="Times New Roman"/>
                  <w:sz w:val="24"/>
                  <w:szCs w:val="24"/>
                </w:rPr>
                <w:t>шістнадцятої</w:t>
              </w:r>
            </w:hyperlink>
            <w:r w:rsidRPr="006E4CAA">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EF511D" w:rsidRPr="006E4CAA" w:rsidRDefault="00EF511D" w:rsidP="00EF511D">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F511D" w:rsidRPr="006E4CAA" w:rsidRDefault="00EF511D" w:rsidP="00EF511D">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Критерії та методика оцінки визначаються відповідно до </w:t>
            </w:r>
            <w:r w:rsidRPr="006E4CAA">
              <w:rPr>
                <w:rFonts w:ascii="Times New Roman" w:eastAsia="Times New Roman" w:hAnsi="Times New Roman" w:cs="Times New Roman"/>
                <w:sz w:val="24"/>
                <w:szCs w:val="24"/>
              </w:rPr>
              <w:lastRenderedPageBreak/>
              <w:t>статті 29 Закону.</w:t>
            </w:r>
          </w:p>
          <w:p w:rsidR="00EF511D" w:rsidRPr="006E4CAA" w:rsidRDefault="00EF511D" w:rsidP="00EF511D">
            <w:pPr>
              <w:widowControl w:val="0"/>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EF511D" w:rsidRPr="006E4CAA" w:rsidRDefault="00EF511D" w:rsidP="00EF511D">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F511D" w:rsidRPr="006E4CAA" w:rsidRDefault="00EF511D" w:rsidP="00EF511D">
            <w:pPr>
              <w:widowControl w:val="0"/>
              <w:jc w:val="both"/>
              <w:rPr>
                <w:rFonts w:ascii="Times New Roman" w:eastAsia="Times New Roman" w:hAnsi="Times New Roman" w:cs="Times New Roman"/>
                <w:i/>
                <w:sz w:val="24"/>
                <w:szCs w:val="24"/>
              </w:rPr>
            </w:pPr>
            <w:r w:rsidRPr="006E4CAA">
              <w:rPr>
                <w:rFonts w:ascii="Times New Roman" w:eastAsia="Times New Roman" w:hAnsi="Times New Roman" w:cs="Times New Roman"/>
                <w:i/>
                <w:sz w:val="24"/>
                <w:szCs w:val="24"/>
              </w:rPr>
              <w:t>(у разі якщо подано дві і більше тендерних пропозицій).</w:t>
            </w:r>
          </w:p>
          <w:p w:rsidR="00EF511D" w:rsidRPr="006E4CAA" w:rsidRDefault="00EF511D" w:rsidP="00EF511D">
            <w:pPr>
              <w:shd w:val="clear" w:color="auto" w:fill="FFFFFF"/>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F511D" w:rsidRPr="006E4CAA" w:rsidRDefault="00EF511D" w:rsidP="00EF511D">
            <w:pPr>
              <w:widowControl w:val="0"/>
              <w:jc w:val="both"/>
              <w:rPr>
                <w:rFonts w:ascii="Times New Roman" w:eastAsia="Times New Roman" w:hAnsi="Times New Roman" w:cs="Times New Roman"/>
                <w:i/>
                <w:sz w:val="24"/>
                <w:szCs w:val="24"/>
              </w:rPr>
            </w:pPr>
            <w:r w:rsidRPr="006E4CAA">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F511D" w:rsidRPr="006E4CAA" w:rsidRDefault="00EF511D">
            <w:pPr>
              <w:widowControl w:val="0"/>
              <w:jc w:val="both"/>
              <w:rPr>
                <w:rFonts w:ascii="Times New Roman" w:eastAsia="Times New Roman" w:hAnsi="Times New Roman" w:cs="Times New Roman"/>
                <w:i/>
                <w:sz w:val="24"/>
                <w:szCs w:val="24"/>
              </w:rPr>
            </w:pPr>
          </w:p>
          <w:p w:rsidR="00896813" w:rsidRPr="006E4CAA" w:rsidRDefault="002B618C">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i/>
                <w:sz w:val="24"/>
                <w:szCs w:val="24"/>
              </w:rPr>
              <w:t xml:space="preserve">Ціна тендерної пропозиції </w:t>
            </w:r>
            <w:r w:rsidR="00A165AA" w:rsidRPr="006E4CAA">
              <w:rPr>
                <w:rFonts w:ascii="Times New Roman" w:eastAsia="Times New Roman" w:hAnsi="Times New Roman" w:cs="Times New Roman"/>
                <w:b/>
                <w:i/>
                <w:sz w:val="24"/>
                <w:szCs w:val="24"/>
                <w:u w:val="single"/>
              </w:rPr>
              <w:t>не може</w:t>
            </w:r>
            <w:r w:rsidR="00395054" w:rsidRPr="006E4CAA">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896813" w:rsidRPr="006E4CAA" w:rsidRDefault="00395054">
            <w:pPr>
              <w:widowControl w:val="0"/>
              <w:jc w:val="both"/>
              <w:rPr>
                <w:rFonts w:ascii="Times New Roman" w:eastAsia="Times New Roman" w:hAnsi="Times New Roman" w:cs="Times New Roman"/>
                <w:b/>
                <w:i/>
                <w:sz w:val="24"/>
                <w:szCs w:val="24"/>
              </w:rPr>
            </w:pPr>
            <w:r w:rsidRPr="006E4CAA">
              <w:rPr>
                <w:rFonts w:ascii="Times New Roman" w:eastAsia="Times New Roman" w:hAnsi="Times New Roman" w:cs="Times New Roman"/>
                <w:i/>
                <w:sz w:val="24"/>
                <w:szCs w:val="24"/>
              </w:rPr>
              <w:t xml:space="preserve">До розгляду </w:t>
            </w:r>
            <w:r w:rsidRPr="006E4CAA">
              <w:rPr>
                <w:rFonts w:ascii="Times New Roman" w:eastAsia="Times New Roman" w:hAnsi="Times New Roman" w:cs="Times New Roman"/>
                <w:b/>
                <w:i/>
                <w:sz w:val="24"/>
                <w:szCs w:val="24"/>
                <w:u w:val="single"/>
              </w:rPr>
              <w:t>не приймається</w:t>
            </w:r>
            <w:r w:rsidRPr="006E4CAA">
              <w:rPr>
                <w:rFonts w:ascii="Times New Roman" w:eastAsia="Times New Roman" w:hAnsi="Times New Roman" w:cs="Times New Roman"/>
                <w:i/>
                <w:sz w:val="24"/>
                <w:szCs w:val="24"/>
                <w:u w:val="single"/>
              </w:rPr>
              <w:t xml:space="preserve"> </w:t>
            </w:r>
            <w:r w:rsidRPr="006E4CAA">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B618C" w:rsidRPr="006E4CAA" w:rsidRDefault="002B618C">
            <w:pPr>
              <w:widowControl w:val="0"/>
              <w:jc w:val="both"/>
              <w:rPr>
                <w:rFonts w:ascii="Times New Roman" w:eastAsia="Times New Roman" w:hAnsi="Times New Roman" w:cs="Times New Roman"/>
                <w:sz w:val="24"/>
                <w:szCs w:val="24"/>
              </w:rPr>
            </w:pP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6E4CAA">
              <w:rPr>
                <w:rFonts w:ascii="Times New Roman" w:eastAsia="Times New Roman" w:hAnsi="Times New Roman" w:cs="Times New Roman"/>
                <w:sz w:val="24"/>
                <w:szCs w:val="24"/>
              </w:rPr>
              <w:t>„Ціна</w:t>
            </w:r>
            <w:proofErr w:type="spellEnd"/>
            <w:r w:rsidRPr="006E4CAA">
              <w:rPr>
                <w:rFonts w:ascii="Times New Roman" w:eastAsia="Times New Roman" w:hAnsi="Times New Roman" w:cs="Times New Roman"/>
                <w:sz w:val="24"/>
                <w:szCs w:val="24"/>
              </w:rPr>
              <w:t>”. Питома вага – 100 %.</w:t>
            </w:r>
          </w:p>
          <w:p w:rsidR="002B618C" w:rsidRPr="006E4CAA" w:rsidRDefault="002B618C">
            <w:pPr>
              <w:widowControl w:val="0"/>
              <w:jc w:val="both"/>
              <w:rPr>
                <w:rFonts w:ascii="Times New Roman" w:eastAsia="Times New Roman" w:hAnsi="Times New Roman" w:cs="Times New Roman"/>
                <w:sz w:val="24"/>
                <w:szCs w:val="24"/>
              </w:rPr>
            </w:pPr>
          </w:p>
          <w:p w:rsidR="002B618C" w:rsidRPr="006E4CAA" w:rsidRDefault="002B618C" w:rsidP="002B618C">
            <w:pPr>
              <w:widowControl w:val="0"/>
              <w:jc w:val="both"/>
              <w:rPr>
                <w:rFonts w:ascii="Times New Roman" w:eastAsia="Times New Roman" w:hAnsi="Times New Roman" w:cs="Times New Roman"/>
                <w:b/>
                <w:bCs/>
                <w:sz w:val="24"/>
                <w:szCs w:val="24"/>
              </w:rPr>
            </w:pPr>
            <w:r w:rsidRPr="006E4CAA">
              <w:rPr>
                <w:rFonts w:ascii="Times New Roman" w:eastAsia="Times New Roman" w:hAnsi="Times New Roman" w:cs="Times New Roman"/>
                <w:b/>
                <w:bCs/>
                <w:sz w:val="24"/>
                <w:szCs w:val="24"/>
              </w:rPr>
              <w:t xml:space="preserve">Оцінка тендерних пропозицій здійснюється на основі єдиного критерію – ціна тендерної пропозиції без урахування податку на додану вартість (ПДВ). </w:t>
            </w:r>
          </w:p>
          <w:p w:rsidR="002B618C" w:rsidRPr="006E4CAA" w:rsidRDefault="002B618C" w:rsidP="002B618C">
            <w:pPr>
              <w:widowControl w:val="0"/>
              <w:jc w:val="both"/>
              <w:rPr>
                <w:rFonts w:ascii="Times New Roman" w:eastAsia="Times New Roman" w:hAnsi="Times New Roman" w:cs="Times New Roman"/>
                <w:b/>
                <w:bCs/>
                <w:sz w:val="24"/>
                <w:szCs w:val="24"/>
              </w:rPr>
            </w:pPr>
          </w:p>
          <w:p w:rsidR="002B618C" w:rsidRPr="006E4CAA" w:rsidRDefault="002B618C" w:rsidP="002B618C">
            <w:pPr>
              <w:widowControl w:val="0"/>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Під час подання тендерних пропозицій, учасник в електронній системі закупівель повинен вказати ціну своєї пропозиції без урахування ПДВ!!!</w:t>
            </w:r>
          </w:p>
          <w:p w:rsidR="002B618C" w:rsidRPr="006E4CAA" w:rsidRDefault="002B618C" w:rsidP="002B618C">
            <w:pPr>
              <w:widowControl w:val="0"/>
              <w:jc w:val="both"/>
              <w:rPr>
                <w:rFonts w:ascii="Times New Roman" w:eastAsia="Times New Roman" w:hAnsi="Times New Roman" w:cs="Times New Roman"/>
                <w:b/>
                <w:sz w:val="24"/>
                <w:szCs w:val="24"/>
              </w:rPr>
            </w:pPr>
          </w:p>
          <w:p w:rsidR="00DC77AD" w:rsidRPr="006E4CAA" w:rsidRDefault="002B618C" w:rsidP="00DC77AD">
            <w:pPr>
              <w:widowControl w:val="0"/>
              <w:ind w:firstLine="45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У формі «Тендерна пропозиція» (Додаток 1) Учасник повинен зазначити ціну – загальну вартість товару з ПДВ (без ПДВ – у разі коли суб’єкт господарювання звільнений від сплати ПДВ згідно чинного законодавства України), за якою учасник передбачає поставити товар замовнику.</w:t>
            </w:r>
          </w:p>
          <w:p w:rsidR="00DC77AD" w:rsidRPr="006E4CAA" w:rsidRDefault="00DC77AD" w:rsidP="002B618C">
            <w:pPr>
              <w:widowControl w:val="0"/>
              <w:ind w:firstLine="457"/>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 xml:space="preserve">Методика оцінки: оцінка тендерних пропозицій проводиться за цінами  тендерних пропозицій без урахування ПДВ. Найбільш економічно вигідною тендерною пропозицією є пропозиція яка буде найнижчою з ціною без ПДВ. </w:t>
            </w:r>
          </w:p>
          <w:p w:rsidR="00DC77AD" w:rsidRPr="006E4CAA" w:rsidRDefault="00DC77AD" w:rsidP="002B618C">
            <w:pPr>
              <w:widowControl w:val="0"/>
              <w:ind w:firstLine="457"/>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Договір про закупівлю буде укладатися на суму пропозиції переможця закупівлі з урахуванням ПДВ (якщо переможець є платником податків)</w:t>
            </w:r>
          </w:p>
          <w:p w:rsidR="00DC77AD" w:rsidRPr="006E4CAA" w:rsidRDefault="00DC77AD" w:rsidP="002B618C">
            <w:pPr>
              <w:widowControl w:val="0"/>
              <w:ind w:firstLine="457"/>
              <w:jc w:val="both"/>
              <w:rPr>
                <w:rFonts w:ascii="Times New Roman" w:eastAsia="Times New Roman" w:hAnsi="Times New Roman" w:cs="Times New Roman"/>
                <w:sz w:val="24"/>
                <w:szCs w:val="24"/>
              </w:rPr>
            </w:pPr>
          </w:p>
          <w:p w:rsidR="00DC77AD" w:rsidRPr="006E4CAA" w:rsidRDefault="00DC77AD" w:rsidP="00DC77AD">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Розмір мінімального кроку пониження ціни під час елек</w:t>
            </w:r>
            <w:r w:rsidR="009B299C" w:rsidRPr="006E4CAA">
              <w:rPr>
                <w:rFonts w:ascii="Times New Roman" w:eastAsia="Times New Roman" w:hAnsi="Times New Roman" w:cs="Times New Roman"/>
                <w:sz w:val="24"/>
                <w:szCs w:val="24"/>
              </w:rPr>
              <w:t xml:space="preserve">тронного аукціону – 1 % </w:t>
            </w:r>
            <w:r w:rsidRPr="006E4CAA">
              <w:rPr>
                <w:rFonts w:ascii="Times New Roman" w:eastAsia="Times New Roman" w:hAnsi="Times New Roman" w:cs="Times New Roman"/>
                <w:sz w:val="24"/>
                <w:szCs w:val="24"/>
              </w:rPr>
              <w:t>.</w:t>
            </w:r>
          </w:p>
          <w:p w:rsidR="00DC77AD" w:rsidRPr="006E4CAA" w:rsidRDefault="00DC77AD" w:rsidP="00DC77AD">
            <w:pPr>
              <w:shd w:val="clear" w:color="auto" w:fill="FFFFFF"/>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C77AD" w:rsidRPr="006E4CAA" w:rsidRDefault="00DC77AD" w:rsidP="00DC77AD">
            <w:pPr>
              <w:shd w:val="clear" w:color="auto" w:fill="FFFFFF"/>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DC77AD" w:rsidRPr="006E4CAA" w:rsidRDefault="00DC77AD" w:rsidP="00DC77AD">
            <w:pPr>
              <w:keepNext/>
              <w:shd w:val="clear" w:color="auto" w:fill="FFFFFF"/>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C77AD" w:rsidRPr="006E4CAA" w:rsidRDefault="00DC77AD" w:rsidP="00DC77AD">
            <w:pPr>
              <w:keepNext/>
              <w:shd w:val="clear" w:color="auto" w:fill="FFFFFF"/>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w:t>
            </w:r>
            <w:r w:rsidRPr="006E4CAA">
              <w:rPr>
                <w:rFonts w:ascii="Times New Roman" w:eastAsia="Times New Roman" w:hAnsi="Times New Roman" w:cs="Times New Roman"/>
                <w:sz w:val="24"/>
                <w:szCs w:val="24"/>
              </w:rPr>
              <w:lastRenderedPageBreak/>
              <w:t>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C77AD" w:rsidRPr="006E4CAA" w:rsidRDefault="00DC77AD" w:rsidP="00DC77AD">
            <w:p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C77AD" w:rsidRPr="006E4CAA" w:rsidRDefault="00DC77AD" w:rsidP="00DC77AD">
            <w:pPr>
              <w:jc w:val="both"/>
              <w:rPr>
                <w:rFonts w:ascii="Times New Roman" w:eastAsia="Times New Roman" w:hAnsi="Times New Roman" w:cs="Times New Roman"/>
                <w:strike/>
                <w:sz w:val="24"/>
                <w:szCs w:val="24"/>
              </w:rPr>
            </w:pPr>
            <w:r w:rsidRPr="006E4CAA">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C77AD" w:rsidRPr="006E4CAA" w:rsidRDefault="00DC77AD" w:rsidP="00DC77AD">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6E4CAA">
              <w:rPr>
                <w:rFonts w:ascii="Times New Roman" w:eastAsia="Times New Roman" w:hAnsi="Times New Roman" w:cs="Times New Roman"/>
                <w:b/>
                <w:i/>
                <w:sz w:val="24"/>
                <w:szCs w:val="24"/>
              </w:rPr>
              <w:t>протягом 24 годин</w:t>
            </w:r>
            <w:r w:rsidRPr="006E4CAA">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6E4CAA">
              <w:rPr>
                <w:rFonts w:ascii="Times New Roman" w:eastAsia="Times New Roman" w:hAnsi="Times New Roman" w:cs="Times New Roman"/>
                <w:sz w:val="24"/>
                <w:szCs w:val="24"/>
              </w:rPr>
              <w:t>невиправлення</w:t>
            </w:r>
            <w:proofErr w:type="spellEnd"/>
            <w:r w:rsidRPr="006E4CAA">
              <w:rPr>
                <w:rFonts w:ascii="Times New Roman" w:eastAsia="Times New Roman" w:hAnsi="Times New Roman" w:cs="Times New Roman"/>
                <w:sz w:val="24"/>
                <w:szCs w:val="24"/>
              </w:rPr>
              <w:t xml:space="preserve"> учасниками виявлених невідповідностей.</w:t>
            </w:r>
          </w:p>
          <w:p w:rsidR="00DC77AD" w:rsidRPr="006E4CAA" w:rsidRDefault="00DC77AD" w:rsidP="00DC77AD">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w:t>
            </w:r>
            <w:r w:rsidRPr="006E4CAA">
              <w:rPr>
                <w:rFonts w:ascii="Times New Roman" w:eastAsia="Times New Roman" w:hAnsi="Times New Roman" w:cs="Times New Roman"/>
                <w:sz w:val="24"/>
                <w:szCs w:val="24"/>
              </w:rPr>
              <w:lastRenderedPageBreak/>
              <w:t>Особливостей.</w:t>
            </w:r>
          </w:p>
          <w:p w:rsidR="00DC77AD" w:rsidRPr="006E4CAA" w:rsidRDefault="00DC77AD" w:rsidP="00DC77AD">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DC77AD" w:rsidRPr="006E4CAA" w:rsidRDefault="00DC77AD" w:rsidP="00DC77AD">
            <w:pPr>
              <w:pStyle w:val="rvps2"/>
              <w:tabs>
                <w:tab w:val="left" w:pos="5553"/>
              </w:tabs>
              <w:spacing w:before="0" w:after="0"/>
              <w:ind w:left="61" w:right="112" w:firstLine="283"/>
              <w:jc w:val="both"/>
              <w:textAlignment w:val="baseline"/>
            </w:pPr>
            <w:r w:rsidRPr="006E4CAA">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2</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Інша інформація</w:t>
            </w:r>
          </w:p>
        </w:tc>
        <w:tc>
          <w:tcPr>
            <w:tcW w:w="6420" w:type="dxa"/>
            <w:vAlign w:val="center"/>
          </w:tcPr>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896813" w:rsidRPr="006E4CAA" w:rsidRDefault="00395054">
            <w:pPr>
              <w:widowControl w:val="0"/>
              <w:ind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6E4CAA">
              <w:rPr>
                <w:rFonts w:ascii="Times New Roman" w:eastAsia="Times New Roman" w:hAnsi="Times New Roman" w:cs="Times New Roman"/>
                <w:i/>
                <w:sz w:val="24"/>
                <w:szCs w:val="24"/>
              </w:rPr>
              <w:t>(у разі встановлення такої вимоги)</w:t>
            </w:r>
            <w:r w:rsidRPr="006E4CAA">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b/>
                <w:i/>
                <w:sz w:val="24"/>
                <w:szCs w:val="24"/>
                <w:u w:val="single"/>
              </w:rPr>
              <w:t>Інші умови тендерної документації:</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w:t>
            </w:r>
            <w:r w:rsidRPr="006E4CAA">
              <w:rPr>
                <w:rFonts w:ascii="Times New Roman" w:eastAsia="Times New Roman" w:hAnsi="Times New Roman" w:cs="Times New Roman"/>
                <w:sz w:val="24"/>
                <w:szCs w:val="24"/>
              </w:rPr>
              <w:lastRenderedPageBreak/>
              <w:t xml:space="preserve">законодавчі підстави щодо ненадання відповідних документів або </w:t>
            </w:r>
            <w:proofErr w:type="spellStart"/>
            <w:r w:rsidRPr="006E4CAA">
              <w:rPr>
                <w:rFonts w:ascii="Times New Roman" w:eastAsia="Times New Roman" w:hAnsi="Times New Roman" w:cs="Times New Roman"/>
                <w:sz w:val="24"/>
                <w:szCs w:val="24"/>
              </w:rPr>
              <w:t>ненакладення</w:t>
            </w:r>
            <w:proofErr w:type="spellEnd"/>
            <w:r w:rsidRPr="006E4CAA">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6E4CAA">
              <w:rPr>
                <w:rFonts w:ascii="Times New Roman" w:eastAsia="Times New Roman" w:hAnsi="Times New Roman" w:cs="Times New Roman"/>
                <w:sz w:val="24"/>
                <w:szCs w:val="24"/>
              </w:rPr>
              <w:t>нь</w:t>
            </w:r>
            <w:proofErr w:type="spellEnd"/>
            <w:r w:rsidRPr="006E4CAA">
              <w:rPr>
                <w:rFonts w:ascii="Times New Roman" w:eastAsia="Times New Roman" w:hAnsi="Times New Roman" w:cs="Times New Roman"/>
                <w:sz w:val="24"/>
                <w:szCs w:val="24"/>
              </w:rPr>
              <w:t xml:space="preserve"> державних органів щодо цього.</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6E4CAA">
              <w:rPr>
                <w:rFonts w:ascii="Times New Roman" w:eastAsia="Times New Roman" w:hAnsi="Times New Roman" w:cs="Times New Roman"/>
                <w:b/>
                <w:i/>
                <w:sz w:val="24"/>
                <w:szCs w:val="24"/>
              </w:rPr>
              <w:t>Додатком  1</w:t>
            </w:r>
            <w:r w:rsidRPr="006E4CAA">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6E4CAA">
              <w:rPr>
                <w:rFonts w:ascii="Times New Roman" w:eastAsia="Times New Roman" w:hAnsi="Times New Roman" w:cs="Times New Roman"/>
                <w:sz w:val="24"/>
                <w:szCs w:val="24"/>
              </w:rPr>
              <w:t>проєктом</w:t>
            </w:r>
            <w:proofErr w:type="spellEnd"/>
            <w:r w:rsidRPr="006E4CAA">
              <w:rPr>
                <w:rFonts w:ascii="Times New Roman" w:eastAsia="Times New Roman" w:hAnsi="Times New Roman" w:cs="Times New Roman"/>
                <w:sz w:val="24"/>
                <w:szCs w:val="24"/>
              </w:rPr>
              <w:t xml:space="preserve"> договору про закупівлю, викладеним у </w:t>
            </w:r>
            <w:r w:rsidRPr="006E4CAA">
              <w:rPr>
                <w:rFonts w:ascii="Times New Roman" w:eastAsia="Times New Roman" w:hAnsi="Times New Roman" w:cs="Times New Roman"/>
                <w:b/>
                <w:i/>
                <w:sz w:val="24"/>
                <w:szCs w:val="24"/>
              </w:rPr>
              <w:t>Додатку 3</w:t>
            </w:r>
            <w:r w:rsidRPr="006E4CAA">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6E4CAA">
              <w:rPr>
                <w:rFonts w:ascii="Times New Roman" w:eastAsia="Times New Roman" w:hAnsi="Times New Roman" w:cs="Times New Roman"/>
                <w:b/>
                <w:i/>
                <w:sz w:val="24"/>
                <w:szCs w:val="24"/>
              </w:rPr>
              <w:t>в п. 4 Розділу 3</w:t>
            </w:r>
            <w:r w:rsidRPr="006E4CAA">
              <w:rPr>
                <w:rFonts w:ascii="Times New Roman" w:eastAsia="Times New Roman" w:hAnsi="Times New Roman" w:cs="Times New Roman"/>
                <w:sz w:val="24"/>
                <w:szCs w:val="24"/>
              </w:rPr>
              <w:t xml:space="preserve"> до цієї тендерної документації.</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896813" w:rsidRPr="006E4CAA" w:rsidRDefault="00395054" w:rsidP="004E43A1">
            <w:pPr>
              <w:widowControl w:val="0"/>
              <w:pBdr>
                <w:top w:val="nil"/>
                <w:left w:val="nil"/>
                <w:bottom w:val="nil"/>
                <w:right w:val="nil"/>
                <w:between w:val="nil"/>
              </w:pBdr>
              <w:tabs>
                <w:tab w:val="left" w:pos="324"/>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10.</w:t>
            </w:r>
            <w:r w:rsidR="004E43A1" w:rsidRPr="006E4CAA">
              <w:rPr>
                <w:rFonts w:ascii="Times New Roman" w:eastAsia="Times New Roman" w:hAnsi="Times New Roman" w:cs="Times New Roman"/>
                <w:sz w:val="24"/>
                <w:szCs w:val="24"/>
              </w:rPr>
              <w:t xml:space="preserve"> </w:t>
            </w:r>
            <w:r w:rsidRPr="006E4CAA">
              <w:rPr>
                <w:rFonts w:ascii="Times New Roman" w:eastAsia="Times New Roman" w:hAnsi="Times New Roman" w:cs="Times New Roman"/>
                <w:sz w:val="24"/>
                <w:szCs w:val="24"/>
              </w:rPr>
              <w:t xml:space="preserve">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w:t>
            </w:r>
            <w:r w:rsidRPr="006E4CAA">
              <w:rPr>
                <w:rFonts w:ascii="Times New Roman" w:eastAsia="Times New Roman" w:hAnsi="Times New Roman" w:cs="Times New Roman"/>
                <w:sz w:val="24"/>
                <w:szCs w:val="24"/>
              </w:rPr>
              <w:lastRenderedPageBreak/>
              <w:t>майбутнє, не було застосовано.</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896813" w:rsidRPr="006E4CAA" w:rsidRDefault="00395054">
            <w:pPr>
              <w:widowControl w:val="0"/>
              <w:pBdr>
                <w:top w:val="nil"/>
                <w:left w:val="nil"/>
                <w:bottom w:val="nil"/>
                <w:right w:val="nil"/>
                <w:between w:val="nil"/>
              </w:pBd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12. Учасники при поданні тендерної пропоз</w:t>
            </w:r>
            <w:r w:rsidR="004E43A1" w:rsidRPr="006E4CAA">
              <w:rPr>
                <w:rFonts w:ascii="Times New Roman" w:eastAsia="Times New Roman" w:hAnsi="Times New Roman" w:cs="Times New Roman"/>
                <w:sz w:val="24"/>
                <w:szCs w:val="24"/>
              </w:rPr>
              <w:t>иції повинні враховувати норми</w:t>
            </w:r>
            <w:r w:rsidRPr="006E4CAA">
              <w:rPr>
                <w:rFonts w:ascii="Times New Roman" w:eastAsia="Times New Roman" w:hAnsi="Times New Roman" w:cs="Times New Roman"/>
                <w:sz w:val="24"/>
                <w:szCs w:val="24"/>
              </w:rPr>
              <w:t xml:space="preserve">, що учасник ознайомлений </w:t>
            </w:r>
            <w:r w:rsidR="004E43A1" w:rsidRPr="006E4CAA">
              <w:rPr>
                <w:rFonts w:ascii="Times New Roman" w:eastAsia="Times New Roman" w:hAnsi="Times New Roman" w:cs="Times New Roman"/>
                <w:sz w:val="24"/>
                <w:szCs w:val="24"/>
              </w:rPr>
              <w:t>з даним нормами і їх не порушує</w:t>
            </w:r>
            <w:r w:rsidRPr="006E4CAA">
              <w:rPr>
                <w:rFonts w:ascii="Times New Roman" w:eastAsia="Times New Roman" w:hAnsi="Times New Roman" w:cs="Times New Roman"/>
                <w:sz w:val="24"/>
                <w:szCs w:val="24"/>
              </w:rPr>
              <w:t>:</w:t>
            </w:r>
          </w:p>
          <w:p w:rsidR="00896813" w:rsidRPr="006E4CAA" w:rsidRDefault="00395054">
            <w:pPr>
              <w:widowControl w:val="0"/>
              <w:pBdr>
                <w:top w:val="nil"/>
                <w:left w:val="nil"/>
                <w:bottom w:val="nil"/>
                <w:right w:val="nil"/>
                <w:between w:val="nil"/>
              </w:pBd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   </w:t>
            </w:r>
            <w:r w:rsidRPr="006E4CAA">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96813" w:rsidRPr="006E4CAA" w:rsidRDefault="00395054">
            <w:pPr>
              <w:widowControl w:val="0"/>
              <w:pBdr>
                <w:top w:val="nil"/>
                <w:left w:val="nil"/>
                <w:bottom w:val="nil"/>
                <w:right w:val="nil"/>
                <w:between w:val="nil"/>
              </w:pBd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   </w:t>
            </w:r>
            <w:r w:rsidRPr="006E4CAA">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96813" w:rsidRPr="006E4CAA" w:rsidRDefault="00395054">
            <w:pPr>
              <w:widowControl w:val="0"/>
              <w:pBdr>
                <w:top w:val="nil"/>
                <w:left w:val="nil"/>
                <w:bottom w:val="nil"/>
                <w:right w:val="nil"/>
                <w:between w:val="nil"/>
              </w:pBdr>
              <w:jc w:val="both"/>
              <w:rPr>
                <w:rFonts w:ascii="Times New Roman" w:eastAsia="Times New Roman" w:hAnsi="Times New Roman" w:cs="Times New Roman"/>
                <w:i/>
                <w:sz w:val="24"/>
                <w:szCs w:val="24"/>
              </w:rPr>
            </w:pPr>
            <w:r w:rsidRPr="006E4CAA">
              <w:rPr>
                <w:rFonts w:ascii="Times New Roman" w:eastAsia="Times New Roman" w:hAnsi="Times New Roman" w:cs="Times New Roman"/>
                <w:sz w:val="24"/>
                <w:szCs w:val="24"/>
              </w:rPr>
              <w:t xml:space="preserve">—   </w:t>
            </w:r>
            <w:r w:rsidRPr="006E4CAA">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FE001B"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А також враховувати, що в Україні </w:t>
            </w:r>
            <w:r w:rsidR="00056782" w:rsidRPr="006E4CAA">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056782" w:rsidRPr="006E4CAA">
              <w:rPr>
                <w:rFonts w:ascii="Times New Roman" w:eastAsia="Times New Roman" w:hAnsi="Times New Roman" w:cs="Times New Roman"/>
                <w:sz w:val="24"/>
                <w:szCs w:val="24"/>
              </w:rPr>
              <w:t>бенефіціарним</w:t>
            </w:r>
            <w:proofErr w:type="spellEnd"/>
            <w:r w:rsidR="00056782" w:rsidRPr="006E4CAA">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FE001B" w:rsidRPr="006E4CAA" w:rsidRDefault="00FE001B" w:rsidP="009B299C">
            <w:pPr>
              <w:jc w:val="both"/>
              <w:rPr>
                <w:rFonts w:ascii="Times New Roman" w:eastAsia="Times New Roman" w:hAnsi="Times New Roman" w:cs="Times New Roman"/>
                <w:i/>
                <w:sz w:val="20"/>
                <w:szCs w:val="20"/>
              </w:rPr>
            </w:pP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3</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Відхилення тендерних пропозицій</w:t>
            </w:r>
          </w:p>
        </w:tc>
        <w:tc>
          <w:tcPr>
            <w:tcW w:w="6420" w:type="dxa"/>
            <w:vAlign w:val="center"/>
          </w:tcPr>
          <w:p w:rsidR="003E0FBF" w:rsidRPr="006E4CAA" w:rsidRDefault="003E0FBF" w:rsidP="003E0FBF">
            <w:pPr>
              <w:jc w:val="both"/>
              <w:rPr>
                <w:rFonts w:ascii="Times New Roman" w:eastAsia="Times New Roman" w:hAnsi="Times New Roman" w:cs="Times New Roman"/>
                <w:b/>
                <w:i/>
                <w:sz w:val="24"/>
                <w:szCs w:val="24"/>
              </w:rPr>
            </w:pPr>
            <w:r w:rsidRPr="006E4CAA">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 учасник процедури закупівлі:</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підпадає під підстави, встановлені пунктом 47 цих особливостей;</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Pr="006E4CAA">
              <w:rPr>
                <w:rFonts w:ascii="Times New Roman" w:eastAsia="Times New Roman" w:hAnsi="Times New Roman" w:cs="Times New Roman"/>
                <w:sz w:val="24"/>
                <w:szCs w:val="24"/>
              </w:rPr>
              <w:lastRenderedPageBreak/>
              <w:t>першим пункту 42 цих особливостей;</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6E4CAA">
              <w:rPr>
                <w:rFonts w:ascii="Times New Roman" w:eastAsia="Times New Roman" w:hAnsi="Times New Roman" w:cs="Times New Roman"/>
                <w:sz w:val="24"/>
                <w:szCs w:val="24"/>
              </w:rPr>
              <w:t>бенефіціарним</w:t>
            </w:r>
            <w:proofErr w:type="spellEnd"/>
            <w:r w:rsidRPr="006E4CAA">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 тендерна пропозиція:</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w:t>
            </w:r>
            <w:r w:rsidRPr="006E4CAA">
              <w:rPr>
                <w:rFonts w:ascii="Times New Roman" w:eastAsia="Times New Roman" w:hAnsi="Times New Roman" w:cs="Times New Roman"/>
                <w:sz w:val="24"/>
                <w:szCs w:val="24"/>
              </w:rPr>
              <w:lastRenderedPageBreak/>
              <w:t xml:space="preserve">може бути усунена учасником процедури закупівлі відповідно до </w:t>
            </w:r>
            <w:hyperlink r:id="rId17" w:anchor="n131">
              <w:r w:rsidRPr="006E4CAA">
                <w:rPr>
                  <w:rFonts w:ascii="Times New Roman" w:eastAsia="Times New Roman" w:hAnsi="Times New Roman" w:cs="Times New Roman"/>
                  <w:sz w:val="24"/>
                  <w:szCs w:val="24"/>
                </w:rPr>
                <w:t>пункту 4</w:t>
              </w:r>
            </w:hyperlink>
            <w:r w:rsidRPr="006E4CAA">
              <w:rPr>
                <w:rFonts w:ascii="Times New Roman" w:eastAsia="Times New Roman" w:hAnsi="Times New Roman" w:cs="Times New Roman"/>
                <w:sz w:val="24"/>
                <w:szCs w:val="24"/>
              </w:rPr>
              <w:t>3 цих особливостей;</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є такою, строк дії якої закінчився;</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3) переможець процедури закупівлі:</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E0FBF" w:rsidRPr="006E4CAA" w:rsidRDefault="003E0FBF" w:rsidP="003E0FBF">
            <w:pPr>
              <w:shd w:val="clear" w:color="auto" w:fill="FFFFFF"/>
              <w:ind w:firstLine="567"/>
              <w:jc w:val="both"/>
              <w:rPr>
                <w:rFonts w:ascii="Times New Roman" w:eastAsia="Times New Roman" w:hAnsi="Times New Roman" w:cs="Times New Roman"/>
                <w:b/>
                <w:i/>
                <w:sz w:val="24"/>
                <w:szCs w:val="24"/>
              </w:rPr>
            </w:pPr>
            <w:r w:rsidRPr="006E4CAA">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rsidR="003E0FBF" w:rsidRPr="006E4CAA" w:rsidRDefault="003E0FBF" w:rsidP="003E0FBF">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E0FBF" w:rsidRPr="006E4CAA" w:rsidRDefault="003E0FBF" w:rsidP="003E0FBF">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E0FBF" w:rsidRPr="006E4CAA" w:rsidRDefault="003E0FBF" w:rsidP="003E0FBF">
            <w:p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w:t>
            </w:r>
            <w:r w:rsidRPr="006E4CAA">
              <w:rPr>
                <w:rFonts w:ascii="Times New Roman" w:eastAsia="Times New Roman" w:hAnsi="Times New Roman" w:cs="Times New Roman"/>
                <w:sz w:val="24"/>
                <w:szCs w:val="24"/>
              </w:rPr>
              <w:lastRenderedPageBreak/>
              <w:t>процедури закупівлі/переможцю процедури закупівлі, тендерна пропозиція якого відхилена, через електронну систему закупівель.</w:t>
            </w:r>
          </w:p>
          <w:p w:rsidR="00896813" w:rsidRPr="006E4CAA" w:rsidRDefault="003E0FBF" w:rsidP="003E0FBF">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E7A6F" w:rsidRPr="006E4CAA">
        <w:trPr>
          <w:trHeight w:val="472"/>
          <w:jc w:val="center"/>
        </w:trPr>
        <w:tc>
          <w:tcPr>
            <w:tcW w:w="9960" w:type="dxa"/>
            <w:gridSpan w:val="3"/>
            <w:vAlign w:val="center"/>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w:t>
            </w:r>
          </w:p>
        </w:tc>
        <w:tc>
          <w:tcPr>
            <w:tcW w:w="2835" w:type="dxa"/>
          </w:tcPr>
          <w:p w:rsidR="00896813" w:rsidRPr="006E4CAA" w:rsidRDefault="00395054">
            <w:pPr>
              <w:widowControl w:val="0"/>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896813" w:rsidRPr="006E4CAA" w:rsidRDefault="00395054">
            <w:pPr>
              <w:widowControl w:val="0"/>
              <w:jc w:val="both"/>
              <w:rPr>
                <w:rFonts w:ascii="Times New Roman" w:eastAsia="Times New Roman" w:hAnsi="Times New Roman" w:cs="Times New Roman"/>
                <w:b/>
                <w:i/>
                <w:sz w:val="24"/>
                <w:szCs w:val="24"/>
              </w:rPr>
            </w:pPr>
            <w:r w:rsidRPr="006E4CAA">
              <w:rPr>
                <w:rFonts w:ascii="Times New Roman" w:eastAsia="Times New Roman" w:hAnsi="Times New Roman" w:cs="Times New Roman"/>
                <w:b/>
                <w:i/>
                <w:sz w:val="24"/>
                <w:szCs w:val="24"/>
              </w:rPr>
              <w:t>Замовник відміняє відкриті торги у разі:</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 відсутності подальшої потреби в закупівлі товарів, робіт чи послуг;</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У разі відміни відкритих торгів замовник </w:t>
            </w:r>
            <w:r w:rsidRPr="006E4CAA">
              <w:rPr>
                <w:rFonts w:ascii="Times New Roman" w:eastAsia="Times New Roman" w:hAnsi="Times New Roman" w:cs="Times New Roman"/>
                <w:b/>
                <w:i/>
                <w:sz w:val="24"/>
                <w:szCs w:val="24"/>
              </w:rPr>
              <w:t>протягом одного робочого дня</w:t>
            </w:r>
            <w:r w:rsidRPr="006E4CAA">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896813" w:rsidRPr="006E4CAA" w:rsidRDefault="00395054">
            <w:pPr>
              <w:widowControl w:val="0"/>
              <w:jc w:val="both"/>
              <w:rPr>
                <w:rFonts w:ascii="Times New Roman" w:eastAsia="Times New Roman" w:hAnsi="Times New Roman" w:cs="Times New Roman"/>
                <w:b/>
                <w:i/>
                <w:sz w:val="24"/>
                <w:szCs w:val="24"/>
              </w:rPr>
            </w:pPr>
            <w:r w:rsidRPr="006E4CAA">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003E0FBF" w:rsidRPr="006E4CAA">
              <w:rPr>
                <w:rFonts w:ascii="Times New Roman" w:eastAsia="Times New Roman" w:hAnsi="Times New Roman" w:cs="Times New Roman"/>
                <w:sz w:val="24"/>
                <w:szCs w:val="24"/>
              </w:rPr>
              <w:t>пунктом 51 Особливостей</w:t>
            </w:r>
            <w:r w:rsidRPr="006E4CAA">
              <w:rPr>
                <w:rFonts w:ascii="Times New Roman" w:eastAsia="Times New Roman" w:hAnsi="Times New Roman" w:cs="Times New Roman"/>
                <w:sz w:val="24"/>
                <w:szCs w:val="24"/>
              </w:rPr>
              <w:t>, оприлюднюється інформація про відміну відкритих торгів.</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Відкриті торги можуть бути відмінені частково (за лотом).</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E4CAA">
              <w:rPr>
                <w:rFonts w:ascii="Times New Roman" w:eastAsia="Times New Roman" w:hAnsi="Times New Roman" w:cs="Times New Roman"/>
                <w:b/>
                <w:i/>
                <w:sz w:val="24"/>
                <w:szCs w:val="24"/>
              </w:rPr>
              <w:t>не пізніше ніж через 15 днів</w:t>
            </w:r>
            <w:r w:rsidRPr="006E4CAA">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w:t>
            </w:r>
            <w:r w:rsidRPr="006E4CAA">
              <w:rPr>
                <w:rFonts w:ascii="Times New Roman" w:eastAsia="Times New Roman" w:hAnsi="Times New Roman" w:cs="Times New Roman"/>
                <w:sz w:val="24"/>
                <w:szCs w:val="24"/>
              </w:rPr>
              <w:lastRenderedPageBreak/>
              <w:t xml:space="preserve">тендерної пропозиції переможця процедури закупівлі. У випадку обґрунтованої необхідності строк для укладення договору </w:t>
            </w:r>
            <w:r w:rsidRPr="006E4CAA">
              <w:rPr>
                <w:rFonts w:ascii="Times New Roman" w:eastAsia="Times New Roman" w:hAnsi="Times New Roman" w:cs="Times New Roman"/>
                <w:b/>
                <w:i/>
                <w:sz w:val="24"/>
                <w:szCs w:val="24"/>
              </w:rPr>
              <w:t>може бути продовжений до 60 днів</w:t>
            </w:r>
            <w:r w:rsidRPr="006E4CAA">
              <w:rPr>
                <w:rFonts w:ascii="Times New Roman" w:eastAsia="Times New Roman" w:hAnsi="Times New Roman" w:cs="Times New Roman"/>
                <w:sz w:val="24"/>
                <w:szCs w:val="24"/>
              </w:rPr>
              <w:t xml:space="preserve">. </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74B3F"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6E4CAA">
              <w:rPr>
                <w:rFonts w:ascii="Times New Roman" w:eastAsia="Times New Roman" w:hAnsi="Times New Roman" w:cs="Times New Roman"/>
                <w:b/>
                <w:i/>
                <w:sz w:val="24"/>
                <w:szCs w:val="24"/>
              </w:rPr>
              <w:t>не може бути укладено раніше ніж через п’ять днів</w:t>
            </w:r>
            <w:r w:rsidRPr="006E4CAA">
              <w:rPr>
                <w:rFonts w:ascii="Times New Roman" w:eastAsia="Times New Roman" w:hAnsi="Times New Roman" w:cs="Times New Roman"/>
                <w:i/>
                <w:sz w:val="24"/>
                <w:szCs w:val="24"/>
              </w:rPr>
              <w:t xml:space="preserve"> </w:t>
            </w:r>
            <w:r w:rsidRPr="006E4CAA">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3</w:t>
            </w:r>
          </w:p>
        </w:tc>
        <w:tc>
          <w:tcPr>
            <w:tcW w:w="2835" w:type="dxa"/>
          </w:tcPr>
          <w:p w:rsidR="00896813" w:rsidRPr="006E4CAA" w:rsidRDefault="00395054">
            <w:pPr>
              <w:widowControl w:val="0"/>
              <w:rPr>
                <w:rFonts w:ascii="Times New Roman" w:eastAsia="Times New Roman" w:hAnsi="Times New Roman" w:cs="Times New Roman"/>
                <w:sz w:val="24"/>
                <w:szCs w:val="24"/>
              </w:rPr>
            </w:pPr>
            <w:proofErr w:type="spellStart"/>
            <w:r w:rsidRPr="006E4CAA">
              <w:rPr>
                <w:rFonts w:ascii="Times New Roman" w:eastAsia="Times New Roman" w:hAnsi="Times New Roman" w:cs="Times New Roman"/>
                <w:b/>
                <w:sz w:val="24"/>
                <w:szCs w:val="24"/>
              </w:rPr>
              <w:t>Проєкт</w:t>
            </w:r>
            <w:proofErr w:type="spellEnd"/>
            <w:r w:rsidRPr="006E4CAA">
              <w:rPr>
                <w:rFonts w:ascii="Times New Roman" w:eastAsia="Times New Roman" w:hAnsi="Times New Roman" w:cs="Times New Roman"/>
                <w:b/>
                <w:sz w:val="24"/>
                <w:szCs w:val="24"/>
              </w:rPr>
              <w:t xml:space="preserve"> договору про закупівлю</w:t>
            </w:r>
          </w:p>
        </w:tc>
        <w:tc>
          <w:tcPr>
            <w:tcW w:w="6420" w:type="dxa"/>
            <w:vAlign w:val="center"/>
          </w:tcPr>
          <w:p w:rsidR="00896813" w:rsidRPr="006E4CAA" w:rsidRDefault="00395054">
            <w:pPr>
              <w:widowControl w:val="0"/>
              <w:ind w:right="120"/>
              <w:jc w:val="both"/>
              <w:rPr>
                <w:rFonts w:ascii="Times New Roman" w:eastAsia="Times New Roman" w:hAnsi="Times New Roman" w:cs="Times New Roman"/>
                <w:sz w:val="24"/>
                <w:szCs w:val="24"/>
              </w:rPr>
            </w:pPr>
            <w:proofErr w:type="spellStart"/>
            <w:r w:rsidRPr="006E4CAA">
              <w:rPr>
                <w:rFonts w:ascii="Times New Roman" w:eastAsia="Times New Roman" w:hAnsi="Times New Roman" w:cs="Times New Roman"/>
                <w:sz w:val="24"/>
                <w:szCs w:val="24"/>
              </w:rPr>
              <w:t>Проєкт</w:t>
            </w:r>
            <w:proofErr w:type="spellEnd"/>
            <w:r w:rsidRPr="006E4CAA">
              <w:rPr>
                <w:rFonts w:ascii="Times New Roman" w:eastAsia="Times New Roman" w:hAnsi="Times New Roman" w:cs="Times New Roman"/>
                <w:sz w:val="24"/>
                <w:szCs w:val="24"/>
              </w:rPr>
              <w:t xml:space="preserve"> договору про закупівлю викладено в </w:t>
            </w:r>
            <w:r w:rsidRPr="006E4CAA">
              <w:rPr>
                <w:rFonts w:ascii="Times New Roman" w:eastAsia="Times New Roman" w:hAnsi="Times New Roman" w:cs="Times New Roman"/>
                <w:b/>
                <w:i/>
                <w:sz w:val="24"/>
                <w:szCs w:val="24"/>
              </w:rPr>
              <w:t>Додатку 3</w:t>
            </w:r>
            <w:r w:rsidRPr="006E4CAA">
              <w:rPr>
                <w:rFonts w:ascii="Times New Roman" w:eastAsia="Times New Roman" w:hAnsi="Times New Roman" w:cs="Times New Roman"/>
                <w:sz w:val="24"/>
                <w:szCs w:val="24"/>
              </w:rPr>
              <w:t xml:space="preserve"> до цієї тендерної документації.</w:t>
            </w:r>
          </w:p>
          <w:p w:rsidR="00896813" w:rsidRPr="006E4CAA" w:rsidRDefault="00395054">
            <w:pPr>
              <w:widowControl w:val="0"/>
              <w:ind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b/>
                <w:i/>
                <w:sz w:val="24"/>
                <w:szCs w:val="24"/>
              </w:rPr>
              <w:t>Переможець</w:t>
            </w:r>
            <w:r w:rsidRPr="006E4CAA">
              <w:rPr>
                <w:rFonts w:ascii="Times New Roman" w:eastAsia="Times New Roman" w:hAnsi="Times New Roman" w:cs="Times New Roman"/>
                <w:sz w:val="24"/>
                <w:szCs w:val="24"/>
              </w:rPr>
              <w:t xml:space="preserve"> процедури закупівлі під час укладення договору про закупівлю повинен надати:</w:t>
            </w:r>
          </w:p>
          <w:p w:rsidR="00896813" w:rsidRPr="006E4CAA" w:rsidRDefault="003E0FBF" w:rsidP="00C87EBC">
            <w:pPr>
              <w:widowControl w:val="0"/>
              <w:numPr>
                <w:ilvl w:val="0"/>
                <w:numId w:val="2"/>
              </w:numPr>
              <w:pBdr>
                <w:top w:val="nil"/>
                <w:left w:val="nil"/>
                <w:bottom w:val="nil"/>
                <w:right w:val="nil"/>
                <w:between w:val="nil"/>
              </w:pBdr>
              <w:spacing w:line="259" w:lineRule="auto"/>
              <w:ind w:left="457" w:hanging="405"/>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відповідну </w:t>
            </w:r>
            <w:r w:rsidR="00395054" w:rsidRPr="006E4CAA">
              <w:rPr>
                <w:rFonts w:ascii="Times New Roman" w:eastAsia="Times New Roman" w:hAnsi="Times New Roman" w:cs="Times New Roman"/>
                <w:sz w:val="24"/>
                <w:szCs w:val="24"/>
              </w:rPr>
              <w:t>інформацію про право підписання договору про закупівлю;</w:t>
            </w:r>
          </w:p>
          <w:p w:rsidR="00896813" w:rsidRPr="006E4CAA" w:rsidRDefault="00395054" w:rsidP="00C87EBC">
            <w:pPr>
              <w:widowControl w:val="0"/>
              <w:numPr>
                <w:ilvl w:val="0"/>
                <w:numId w:val="2"/>
              </w:numPr>
              <w:pBdr>
                <w:top w:val="nil"/>
                <w:left w:val="nil"/>
                <w:bottom w:val="nil"/>
                <w:right w:val="nil"/>
                <w:between w:val="nil"/>
              </w:pBdr>
              <w:spacing w:line="259" w:lineRule="auto"/>
              <w:ind w:left="457" w:hanging="405"/>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3E0FBF" w:rsidRPr="006E4CAA" w:rsidRDefault="00395054">
            <w:pPr>
              <w:widowControl w:val="0"/>
              <w:jc w:val="both"/>
              <w:rPr>
                <w:rFonts w:ascii="Times New Roman" w:eastAsia="Times New Roman" w:hAnsi="Times New Roman" w:cs="Times New Roman"/>
                <w:i/>
                <w:sz w:val="24"/>
                <w:szCs w:val="24"/>
              </w:rPr>
            </w:pPr>
            <w:r w:rsidRPr="006E4CAA">
              <w:rPr>
                <w:rFonts w:ascii="Times New Roman" w:eastAsia="Times New Roman" w:hAnsi="Times New Roman" w:cs="Times New Roman"/>
                <w:i/>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41 Особливостей.</w:t>
            </w:r>
          </w:p>
        </w:tc>
      </w:tr>
      <w:tr w:rsidR="007E7A6F" w:rsidRPr="006E4CAA" w:rsidTr="009B04CE">
        <w:trPr>
          <w:trHeight w:val="4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4</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Умови договору про закупівлю</w:t>
            </w:r>
          </w:p>
        </w:tc>
        <w:tc>
          <w:tcPr>
            <w:tcW w:w="6420" w:type="dxa"/>
            <w:vAlign w:val="center"/>
          </w:tcPr>
          <w:p w:rsidR="003E0FBF" w:rsidRPr="006E4CAA" w:rsidRDefault="003E0FBF" w:rsidP="003E0FBF">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B3D54" w:rsidRPr="006E4CAA" w:rsidRDefault="005B3D54" w:rsidP="005B3D54">
            <w:pPr>
              <w:shd w:val="clear" w:color="auto" w:fill="FFFFFF"/>
              <w:spacing w:before="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896813" w:rsidRPr="006E4CAA" w:rsidRDefault="00395054">
            <w:pPr>
              <w:widowControl w:val="0"/>
              <w:pBdr>
                <w:top w:val="nil"/>
                <w:left w:val="nil"/>
                <w:bottom w:val="nil"/>
                <w:right w:val="nil"/>
                <w:between w:val="nil"/>
              </w:pBd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визначення грошового еквівалента зобов’язання в іноземній валюті;</w:t>
            </w:r>
          </w:p>
          <w:p w:rsidR="00896813" w:rsidRPr="006E4CAA" w:rsidRDefault="00395054">
            <w:pPr>
              <w:widowControl w:val="0"/>
              <w:pBdr>
                <w:top w:val="nil"/>
                <w:left w:val="nil"/>
                <w:bottom w:val="nil"/>
                <w:right w:val="nil"/>
                <w:between w:val="nil"/>
              </w:pBd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перерахунку ціни в бік зменшення ціни тендерної пропозиції переможця без зменшення обсягів закупівлі;</w:t>
            </w:r>
          </w:p>
          <w:p w:rsidR="00896813" w:rsidRPr="00254974" w:rsidRDefault="00395054" w:rsidP="00254974">
            <w:pPr>
              <w:widowControl w:val="0"/>
              <w:pBdr>
                <w:top w:val="nil"/>
                <w:left w:val="nil"/>
                <w:bottom w:val="nil"/>
                <w:right w:val="nil"/>
                <w:between w:val="nil"/>
              </w:pBdr>
              <w:jc w:val="both"/>
              <w:rPr>
                <w:rFonts w:ascii="Times New Roman" w:eastAsia="Times New Roman" w:hAnsi="Times New Roman" w:cs="Times New Roman"/>
                <w:sz w:val="24"/>
                <w:szCs w:val="24"/>
                <w:lang w:val="ru-RU"/>
              </w:rPr>
            </w:pPr>
            <w:r w:rsidRPr="006E4CAA">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w:t>
            </w:r>
            <w:r w:rsidR="00254974">
              <w:rPr>
                <w:rFonts w:ascii="Times New Roman" w:eastAsia="Times New Roman" w:hAnsi="Times New Roman" w:cs="Times New Roman"/>
                <w:sz w:val="24"/>
                <w:szCs w:val="24"/>
              </w:rPr>
              <w:t>в товарів до кратності упаковки</w:t>
            </w:r>
            <w:r w:rsidR="00254974" w:rsidRPr="00254974">
              <w:rPr>
                <w:rFonts w:ascii="Times New Roman" w:eastAsia="Times New Roman" w:hAnsi="Times New Roman" w:cs="Times New Roman"/>
                <w:sz w:val="24"/>
                <w:szCs w:val="24"/>
                <w:lang w:val="ru-RU"/>
              </w:rPr>
              <w:t>.</w:t>
            </w:r>
          </w:p>
        </w:tc>
      </w:tr>
      <w:tr w:rsidR="00896813"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5</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rsidR="00896813" w:rsidRPr="006E4CAA" w:rsidRDefault="00395054" w:rsidP="00474B3F">
            <w:pPr>
              <w:widowControl w:val="0"/>
              <w:ind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4E43A1" w:rsidRPr="006E4CAA" w:rsidRDefault="004E43A1">
      <w:pPr>
        <w:widowControl w:val="0"/>
        <w:spacing w:after="0" w:line="240" w:lineRule="auto"/>
        <w:jc w:val="both"/>
        <w:rPr>
          <w:rFonts w:ascii="Times New Roman" w:eastAsia="Times New Roman" w:hAnsi="Times New Roman" w:cs="Times New Roman"/>
          <w:sz w:val="24"/>
          <w:szCs w:val="24"/>
        </w:rPr>
      </w:pPr>
      <w:bookmarkStart w:id="7" w:name="_heading=h.2s8eyo1" w:colFirst="0" w:colLast="0"/>
      <w:bookmarkEnd w:id="7"/>
    </w:p>
    <w:p w:rsidR="009B34C3" w:rsidRPr="006E4CAA" w:rsidRDefault="009B34C3">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077DA4" w:rsidRPr="006E4CAA" w:rsidRDefault="00077DA4">
      <w:pPr>
        <w:widowControl w:val="0"/>
        <w:spacing w:after="0" w:line="240" w:lineRule="auto"/>
        <w:jc w:val="both"/>
        <w:rPr>
          <w:rFonts w:ascii="Times New Roman" w:eastAsia="Times New Roman" w:hAnsi="Times New Roman" w:cs="Times New Roman"/>
          <w:sz w:val="24"/>
          <w:szCs w:val="24"/>
        </w:rPr>
      </w:pPr>
    </w:p>
    <w:p w:rsidR="00077DA4" w:rsidRPr="006E4CAA" w:rsidRDefault="00077DA4">
      <w:pPr>
        <w:widowControl w:val="0"/>
        <w:spacing w:after="0" w:line="240" w:lineRule="auto"/>
        <w:jc w:val="both"/>
        <w:rPr>
          <w:rFonts w:ascii="Times New Roman" w:eastAsia="Times New Roman" w:hAnsi="Times New Roman" w:cs="Times New Roman"/>
          <w:sz w:val="24"/>
          <w:szCs w:val="24"/>
        </w:rPr>
      </w:pPr>
    </w:p>
    <w:p w:rsidR="00077DA4" w:rsidRPr="006E4CAA" w:rsidRDefault="00077DA4">
      <w:pPr>
        <w:widowControl w:val="0"/>
        <w:spacing w:after="0" w:line="240" w:lineRule="auto"/>
        <w:jc w:val="both"/>
        <w:rPr>
          <w:rFonts w:ascii="Times New Roman" w:eastAsia="Times New Roman" w:hAnsi="Times New Roman" w:cs="Times New Roman"/>
          <w:sz w:val="24"/>
          <w:szCs w:val="24"/>
        </w:rPr>
      </w:pPr>
    </w:p>
    <w:p w:rsidR="00077DA4" w:rsidRPr="006E4CAA" w:rsidRDefault="00077DA4">
      <w:pPr>
        <w:widowControl w:val="0"/>
        <w:spacing w:after="0" w:line="240" w:lineRule="auto"/>
        <w:jc w:val="both"/>
        <w:rPr>
          <w:rFonts w:ascii="Times New Roman" w:eastAsia="Times New Roman" w:hAnsi="Times New Roman" w:cs="Times New Roman"/>
          <w:sz w:val="24"/>
          <w:szCs w:val="24"/>
        </w:rPr>
      </w:pPr>
    </w:p>
    <w:p w:rsidR="00077DA4" w:rsidRPr="006E4CAA" w:rsidRDefault="00077DA4">
      <w:pPr>
        <w:widowControl w:val="0"/>
        <w:spacing w:after="0" w:line="240" w:lineRule="auto"/>
        <w:jc w:val="both"/>
        <w:rPr>
          <w:rFonts w:ascii="Times New Roman" w:eastAsia="Times New Roman" w:hAnsi="Times New Roman" w:cs="Times New Roman"/>
          <w:sz w:val="24"/>
          <w:szCs w:val="24"/>
        </w:rPr>
      </w:pPr>
    </w:p>
    <w:p w:rsidR="00077DA4" w:rsidRPr="006E4CAA" w:rsidRDefault="00077DA4">
      <w:pPr>
        <w:widowControl w:val="0"/>
        <w:spacing w:after="0" w:line="240" w:lineRule="auto"/>
        <w:jc w:val="both"/>
        <w:rPr>
          <w:rFonts w:ascii="Times New Roman" w:eastAsia="Times New Roman" w:hAnsi="Times New Roman" w:cs="Times New Roman"/>
          <w:sz w:val="24"/>
          <w:szCs w:val="24"/>
        </w:rPr>
      </w:pPr>
    </w:p>
    <w:p w:rsidR="00077DA4" w:rsidRPr="006E4CAA" w:rsidRDefault="00077DA4">
      <w:pPr>
        <w:widowControl w:val="0"/>
        <w:spacing w:after="0" w:line="240" w:lineRule="auto"/>
        <w:jc w:val="both"/>
        <w:rPr>
          <w:rFonts w:ascii="Times New Roman" w:eastAsia="Times New Roman" w:hAnsi="Times New Roman" w:cs="Times New Roman"/>
          <w:sz w:val="24"/>
          <w:szCs w:val="24"/>
        </w:rPr>
      </w:pPr>
    </w:p>
    <w:p w:rsidR="00077DA4" w:rsidRPr="006E4CAA" w:rsidRDefault="00077DA4">
      <w:pPr>
        <w:widowControl w:val="0"/>
        <w:spacing w:after="0" w:line="240" w:lineRule="auto"/>
        <w:jc w:val="both"/>
        <w:rPr>
          <w:rFonts w:ascii="Times New Roman" w:eastAsia="Times New Roman" w:hAnsi="Times New Roman" w:cs="Times New Roman"/>
          <w:sz w:val="24"/>
          <w:szCs w:val="24"/>
        </w:rPr>
      </w:pPr>
    </w:p>
    <w:p w:rsidR="00077DA4" w:rsidRPr="006E4CAA" w:rsidRDefault="00077DA4">
      <w:pPr>
        <w:widowControl w:val="0"/>
        <w:spacing w:after="0" w:line="240" w:lineRule="auto"/>
        <w:jc w:val="both"/>
        <w:rPr>
          <w:rFonts w:ascii="Times New Roman" w:eastAsia="Times New Roman" w:hAnsi="Times New Roman" w:cs="Times New Roman"/>
          <w:sz w:val="24"/>
          <w:szCs w:val="24"/>
        </w:rPr>
      </w:pPr>
    </w:p>
    <w:p w:rsidR="00077DA4" w:rsidRPr="006E4CAA" w:rsidRDefault="00077DA4">
      <w:pPr>
        <w:widowControl w:val="0"/>
        <w:spacing w:after="0" w:line="240" w:lineRule="auto"/>
        <w:jc w:val="both"/>
        <w:rPr>
          <w:rFonts w:ascii="Times New Roman" w:eastAsia="Times New Roman" w:hAnsi="Times New Roman" w:cs="Times New Roman"/>
          <w:sz w:val="24"/>
          <w:szCs w:val="24"/>
        </w:rPr>
      </w:pPr>
    </w:p>
    <w:p w:rsidR="00077DA4" w:rsidRPr="006E4CAA" w:rsidRDefault="00077DA4">
      <w:pPr>
        <w:widowControl w:val="0"/>
        <w:spacing w:after="0" w:line="240" w:lineRule="auto"/>
        <w:jc w:val="both"/>
        <w:rPr>
          <w:rFonts w:ascii="Times New Roman" w:eastAsia="Times New Roman" w:hAnsi="Times New Roman" w:cs="Times New Roman"/>
          <w:sz w:val="24"/>
          <w:szCs w:val="24"/>
        </w:rPr>
      </w:pPr>
    </w:p>
    <w:p w:rsidR="00077DA4" w:rsidRPr="006E4CAA" w:rsidRDefault="00077DA4">
      <w:pPr>
        <w:widowControl w:val="0"/>
        <w:spacing w:after="0" w:line="240" w:lineRule="auto"/>
        <w:jc w:val="both"/>
        <w:rPr>
          <w:rFonts w:ascii="Times New Roman" w:eastAsia="Times New Roman" w:hAnsi="Times New Roman" w:cs="Times New Roman"/>
          <w:sz w:val="24"/>
          <w:szCs w:val="24"/>
        </w:rPr>
      </w:pPr>
    </w:p>
    <w:p w:rsidR="00077DA4" w:rsidRPr="006E4CAA" w:rsidRDefault="00077DA4">
      <w:pPr>
        <w:widowControl w:val="0"/>
        <w:spacing w:after="0" w:line="240" w:lineRule="auto"/>
        <w:jc w:val="both"/>
        <w:rPr>
          <w:rFonts w:ascii="Times New Roman" w:eastAsia="Times New Roman" w:hAnsi="Times New Roman" w:cs="Times New Roman"/>
          <w:sz w:val="24"/>
          <w:szCs w:val="24"/>
        </w:rPr>
      </w:pPr>
    </w:p>
    <w:p w:rsidR="00077DA4" w:rsidRPr="006E4CAA" w:rsidRDefault="00077DA4">
      <w:pPr>
        <w:widowControl w:val="0"/>
        <w:spacing w:after="0" w:line="240" w:lineRule="auto"/>
        <w:jc w:val="both"/>
        <w:rPr>
          <w:rFonts w:ascii="Times New Roman" w:eastAsia="Times New Roman" w:hAnsi="Times New Roman" w:cs="Times New Roman"/>
          <w:sz w:val="24"/>
          <w:szCs w:val="24"/>
        </w:rPr>
      </w:pPr>
    </w:p>
    <w:p w:rsidR="008523B8" w:rsidRPr="006E4CAA" w:rsidRDefault="008523B8">
      <w:pPr>
        <w:widowControl w:val="0"/>
        <w:spacing w:after="0" w:line="240" w:lineRule="auto"/>
        <w:jc w:val="both"/>
        <w:rPr>
          <w:rFonts w:ascii="Times New Roman" w:eastAsia="Times New Roman" w:hAnsi="Times New Roman" w:cs="Times New Roman"/>
          <w:sz w:val="24"/>
          <w:szCs w:val="24"/>
        </w:rPr>
      </w:pPr>
    </w:p>
    <w:p w:rsidR="008523B8" w:rsidRPr="006E4CAA" w:rsidRDefault="008523B8">
      <w:pPr>
        <w:widowControl w:val="0"/>
        <w:spacing w:after="0" w:line="240" w:lineRule="auto"/>
        <w:jc w:val="both"/>
        <w:rPr>
          <w:rFonts w:ascii="Times New Roman" w:eastAsia="Times New Roman" w:hAnsi="Times New Roman" w:cs="Times New Roman"/>
          <w:sz w:val="24"/>
          <w:szCs w:val="24"/>
        </w:rPr>
      </w:pPr>
    </w:p>
    <w:p w:rsidR="008523B8" w:rsidRPr="006E4CAA" w:rsidRDefault="008523B8">
      <w:pPr>
        <w:widowControl w:val="0"/>
        <w:spacing w:after="0" w:line="240" w:lineRule="auto"/>
        <w:jc w:val="both"/>
        <w:rPr>
          <w:rFonts w:ascii="Times New Roman" w:eastAsia="Times New Roman" w:hAnsi="Times New Roman" w:cs="Times New Roman"/>
          <w:sz w:val="24"/>
          <w:szCs w:val="24"/>
        </w:rPr>
      </w:pPr>
    </w:p>
    <w:p w:rsidR="008523B8" w:rsidRPr="006E4CAA" w:rsidRDefault="008523B8">
      <w:pPr>
        <w:widowControl w:val="0"/>
        <w:spacing w:after="0" w:line="240" w:lineRule="auto"/>
        <w:jc w:val="both"/>
        <w:rPr>
          <w:rFonts w:ascii="Times New Roman" w:eastAsia="Times New Roman" w:hAnsi="Times New Roman" w:cs="Times New Roman"/>
          <w:sz w:val="24"/>
          <w:szCs w:val="24"/>
        </w:rPr>
      </w:pPr>
    </w:p>
    <w:p w:rsidR="008523B8" w:rsidRPr="006E4CAA" w:rsidRDefault="008523B8">
      <w:pPr>
        <w:widowControl w:val="0"/>
        <w:spacing w:after="0" w:line="240" w:lineRule="auto"/>
        <w:jc w:val="both"/>
        <w:rPr>
          <w:rFonts w:ascii="Times New Roman" w:eastAsia="Times New Roman" w:hAnsi="Times New Roman" w:cs="Times New Roman"/>
          <w:sz w:val="24"/>
          <w:szCs w:val="24"/>
        </w:rPr>
      </w:pPr>
    </w:p>
    <w:p w:rsidR="008523B8" w:rsidRPr="006E4CAA" w:rsidRDefault="008523B8">
      <w:pPr>
        <w:widowControl w:val="0"/>
        <w:spacing w:after="0" w:line="240" w:lineRule="auto"/>
        <w:jc w:val="both"/>
        <w:rPr>
          <w:rFonts w:ascii="Times New Roman" w:eastAsia="Times New Roman" w:hAnsi="Times New Roman" w:cs="Times New Roman"/>
          <w:sz w:val="24"/>
          <w:szCs w:val="24"/>
        </w:rPr>
      </w:pPr>
    </w:p>
    <w:p w:rsidR="008523B8" w:rsidRPr="006E4CAA" w:rsidRDefault="008523B8">
      <w:pPr>
        <w:widowControl w:val="0"/>
        <w:spacing w:after="0" w:line="240" w:lineRule="auto"/>
        <w:jc w:val="both"/>
        <w:rPr>
          <w:rFonts w:ascii="Times New Roman" w:eastAsia="Times New Roman" w:hAnsi="Times New Roman" w:cs="Times New Roman"/>
          <w:sz w:val="24"/>
          <w:szCs w:val="24"/>
        </w:rPr>
      </w:pPr>
    </w:p>
    <w:p w:rsidR="008523B8" w:rsidRPr="006E4CAA" w:rsidRDefault="008523B8">
      <w:pPr>
        <w:widowControl w:val="0"/>
        <w:spacing w:after="0" w:line="240" w:lineRule="auto"/>
        <w:jc w:val="both"/>
        <w:rPr>
          <w:rFonts w:ascii="Times New Roman" w:eastAsia="Times New Roman" w:hAnsi="Times New Roman" w:cs="Times New Roman"/>
          <w:sz w:val="24"/>
          <w:szCs w:val="24"/>
        </w:rPr>
      </w:pPr>
    </w:p>
    <w:p w:rsidR="008523B8" w:rsidRPr="006E4CAA" w:rsidRDefault="008523B8">
      <w:pPr>
        <w:widowControl w:val="0"/>
        <w:spacing w:after="0" w:line="240" w:lineRule="auto"/>
        <w:jc w:val="both"/>
        <w:rPr>
          <w:rFonts w:ascii="Times New Roman" w:eastAsia="Times New Roman" w:hAnsi="Times New Roman" w:cs="Times New Roman"/>
          <w:sz w:val="24"/>
          <w:szCs w:val="24"/>
        </w:rPr>
      </w:pPr>
    </w:p>
    <w:p w:rsidR="008523B8" w:rsidRPr="006E4CAA" w:rsidRDefault="008523B8">
      <w:pPr>
        <w:widowControl w:val="0"/>
        <w:spacing w:after="0" w:line="240" w:lineRule="auto"/>
        <w:jc w:val="both"/>
        <w:rPr>
          <w:rFonts w:ascii="Times New Roman" w:eastAsia="Times New Roman" w:hAnsi="Times New Roman" w:cs="Times New Roman"/>
          <w:sz w:val="24"/>
          <w:szCs w:val="24"/>
        </w:rPr>
      </w:pPr>
    </w:p>
    <w:p w:rsidR="008523B8" w:rsidRPr="006E4CAA" w:rsidRDefault="008523B8">
      <w:pPr>
        <w:widowControl w:val="0"/>
        <w:spacing w:after="0" w:line="240" w:lineRule="auto"/>
        <w:jc w:val="both"/>
        <w:rPr>
          <w:rFonts w:ascii="Times New Roman" w:eastAsia="Times New Roman" w:hAnsi="Times New Roman" w:cs="Times New Roman"/>
          <w:sz w:val="24"/>
          <w:szCs w:val="24"/>
        </w:rPr>
      </w:pPr>
    </w:p>
    <w:p w:rsidR="008523B8" w:rsidRDefault="008523B8">
      <w:pPr>
        <w:widowControl w:val="0"/>
        <w:spacing w:after="0" w:line="240" w:lineRule="auto"/>
        <w:jc w:val="both"/>
        <w:rPr>
          <w:rFonts w:ascii="Times New Roman" w:eastAsia="Times New Roman" w:hAnsi="Times New Roman" w:cs="Times New Roman"/>
          <w:sz w:val="24"/>
          <w:szCs w:val="24"/>
        </w:rPr>
      </w:pPr>
    </w:p>
    <w:p w:rsidR="00DF073E" w:rsidRPr="006E4CAA" w:rsidRDefault="00DF073E">
      <w:pPr>
        <w:widowControl w:val="0"/>
        <w:spacing w:after="0" w:line="240" w:lineRule="auto"/>
        <w:jc w:val="both"/>
        <w:rPr>
          <w:rFonts w:ascii="Times New Roman" w:eastAsia="Times New Roman" w:hAnsi="Times New Roman" w:cs="Times New Roman"/>
          <w:sz w:val="24"/>
          <w:szCs w:val="24"/>
        </w:rPr>
      </w:pPr>
    </w:p>
    <w:p w:rsidR="001105D8" w:rsidRPr="006E4CAA" w:rsidRDefault="001105D8" w:rsidP="001105D8">
      <w:pPr>
        <w:spacing w:after="0" w:line="240" w:lineRule="auto"/>
        <w:ind w:left="5660" w:firstLine="700"/>
        <w:jc w:val="right"/>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lastRenderedPageBreak/>
        <w:t>ДОДАТОК 1</w:t>
      </w:r>
    </w:p>
    <w:p w:rsidR="001105D8" w:rsidRPr="006E4CAA" w:rsidRDefault="001105D8" w:rsidP="001105D8">
      <w:pPr>
        <w:spacing w:after="0" w:line="240" w:lineRule="auto"/>
        <w:ind w:left="5660" w:firstLine="700"/>
        <w:jc w:val="right"/>
        <w:rPr>
          <w:rFonts w:ascii="Times New Roman" w:eastAsia="Times New Roman" w:hAnsi="Times New Roman" w:cs="Times New Roman"/>
          <w:sz w:val="20"/>
          <w:szCs w:val="20"/>
        </w:rPr>
      </w:pPr>
      <w:r w:rsidRPr="006E4CAA">
        <w:rPr>
          <w:rFonts w:ascii="Times New Roman" w:eastAsia="Times New Roman" w:hAnsi="Times New Roman" w:cs="Times New Roman"/>
          <w:i/>
          <w:sz w:val="20"/>
          <w:szCs w:val="20"/>
        </w:rPr>
        <w:t>до тендерної документації</w:t>
      </w:r>
    </w:p>
    <w:p w:rsidR="001105D8" w:rsidRPr="006E4CAA" w:rsidRDefault="001105D8" w:rsidP="001105D8">
      <w:pPr>
        <w:spacing w:after="0" w:line="240" w:lineRule="auto"/>
        <w:ind w:left="5660" w:firstLine="700"/>
        <w:jc w:val="both"/>
        <w:rPr>
          <w:rFonts w:ascii="Times New Roman" w:eastAsia="Times New Roman" w:hAnsi="Times New Roman" w:cs="Times New Roman"/>
          <w:sz w:val="20"/>
          <w:szCs w:val="20"/>
        </w:rPr>
      </w:pPr>
      <w:r w:rsidRPr="006E4CAA">
        <w:rPr>
          <w:rFonts w:ascii="Times New Roman" w:eastAsia="Times New Roman" w:hAnsi="Times New Roman" w:cs="Times New Roman"/>
          <w:i/>
          <w:sz w:val="20"/>
          <w:szCs w:val="20"/>
        </w:rPr>
        <w:t> </w:t>
      </w:r>
    </w:p>
    <w:p w:rsidR="001105D8" w:rsidRPr="006E4CAA" w:rsidRDefault="001105D8" w:rsidP="001105D8">
      <w:pPr>
        <w:numPr>
          <w:ilvl w:val="0"/>
          <w:numId w:val="4"/>
        </w:numPr>
        <w:shd w:val="clear" w:color="auto" w:fill="FFFFFF"/>
        <w:spacing w:after="0" w:line="240" w:lineRule="auto"/>
        <w:ind w:left="502"/>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00D81CF8" w:rsidRPr="006E4CAA">
        <w:rPr>
          <w:rFonts w:ascii="Times New Roman" w:eastAsia="Times New Roman" w:hAnsi="Times New Roman" w:cs="Times New Roman"/>
          <w:b/>
          <w:sz w:val="20"/>
          <w:szCs w:val="20"/>
        </w:rPr>
        <w:t>«</w:t>
      </w:r>
      <w:r w:rsidRPr="006E4CAA">
        <w:rPr>
          <w:rFonts w:ascii="Times New Roman" w:eastAsia="Times New Roman" w:hAnsi="Times New Roman" w:cs="Times New Roman"/>
          <w:b/>
          <w:sz w:val="20"/>
          <w:szCs w:val="20"/>
        </w:rPr>
        <w:t>Про публічні закупівлі</w:t>
      </w:r>
      <w:r w:rsidR="00D81CF8" w:rsidRPr="006E4CAA">
        <w:rPr>
          <w:rFonts w:ascii="Times New Roman" w:eastAsia="Times New Roman" w:hAnsi="Times New Roman" w:cs="Times New Roman"/>
          <w:b/>
          <w:sz w:val="20"/>
          <w:szCs w:val="20"/>
        </w:rPr>
        <w:t>»</w:t>
      </w:r>
      <w:r w:rsidRPr="006E4CAA">
        <w:rPr>
          <w:rFonts w:ascii="Times New Roman" w:eastAsia="Times New Roman" w:hAnsi="Times New Roman" w:cs="Times New Roman"/>
          <w:b/>
          <w:sz w:val="20"/>
          <w:szCs w:val="20"/>
        </w:rPr>
        <w:t>:</w:t>
      </w:r>
    </w:p>
    <w:p w:rsidR="001105D8" w:rsidRPr="006E4CAA" w:rsidRDefault="001105D8" w:rsidP="00474B3F">
      <w:pPr>
        <w:spacing w:after="0" w:line="240" w:lineRule="auto"/>
        <w:rPr>
          <w:rFonts w:ascii="Times New Roman" w:eastAsia="Times New Roman" w:hAnsi="Times New Roman" w:cs="Times New Roman"/>
          <w:sz w:val="20"/>
          <w:szCs w:val="20"/>
        </w:rPr>
      </w:pPr>
    </w:p>
    <w:tbl>
      <w:tblPr>
        <w:tblW w:w="9619" w:type="dxa"/>
        <w:jc w:val="center"/>
        <w:tblLayout w:type="fixed"/>
        <w:tblLook w:val="0400" w:firstRow="0" w:lastRow="0" w:firstColumn="0" w:lastColumn="0" w:noHBand="0" w:noVBand="1"/>
      </w:tblPr>
      <w:tblGrid>
        <w:gridCol w:w="490"/>
        <w:gridCol w:w="2273"/>
        <w:gridCol w:w="6856"/>
      </w:tblGrid>
      <w:tr w:rsidR="007E7A6F" w:rsidRPr="006E4CAA" w:rsidTr="00395054">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105D8" w:rsidRPr="006E4CAA" w:rsidRDefault="001105D8" w:rsidP="00395054">
            <w:pPr>
              <w:spacing w:before="240" w:after="0" w:line="240" w:lineRule="auto"/>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105D8" w:rsidRPr="006E4CAA" w:rsidRDefault="001105D8" w:rsidP="00395054">
            <w:pPr>
              <w:spacing w:before="240" w:after="0" w:line="240" w:lineRule="auto"/>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105D8" w:rsidRPr="006E4CAA" w:rsidRDefault="001105D8" w:rsidP="00395054">
            <w:pPr>
              <w:spacing w:before="240" w:after="0" w:line="240" w:lineRule="auto"/>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 xml:space="preserve">Документи та інформація, які підтверджують відповідність Учасника кваліфікаційним </w:t>
            </w:r>
            <w:r w:rsidR="00514653" w:rsidRPr="006E4CAA">
              <w:rPr>
                <w:rFonts w:ascii="Times New Roman" w:eastAsia="Times New Roman" w:hAnsi="Times New Roman" w:cs="Times New Roman"/>
                <w:b/>
                <w:sz w:val="20"/>
                <w:szCs w:val="20"/>
              </w:rPr>
              <w:t>критеріям</w:t>
            </w:r>
          </w:p>
        </w:tc>
      </w:tr>
      <w:tr w:rsidR="007E7A6F" w:rsidRPr="006E4CAA" w:rsidTr="00191D7D">
        <w:trPr>
          <w:trHeight w:val="482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6E4CAA" w:rsidRDefault="002D5BFF" w:rsidP="00395054">
            <w:pPr>
              <w:spacing w:after="0" w:line="240" w:lineRule="auto"/>
              <w:jc w:val="center"/>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6E4CAA" w:rsidRDefault="001105D8" w:rsidP="00395054">
            <w:pPr>
              <w:spacing w:after="0" w:line="240" w:lineRule="auto"/>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1CF8" w:rsidRPr="0012211A" w:rsidRDefault="0093168A" w:rsidP="00D81CF8">
            <w:pPr>
              <w:spacing w:after="0" w:line="240" w:lineRule="auto"/>
              <w:jc w:val="both"/>
              <w:rPr>
                <w:rFonts w:ascii="Times New Roman" w:eastAsia="Times New Roman" w:hAnsi="Times New Roman" w:cs="Times New Roman"/>
                <w:sz w:val="20"/>
                <w:szCs w:val="20"/>
              </w:rPr>
            </w:pPr>
            <w:r w:rsidRPr="0012211A">
              <w:rPr>
                <w:rFonts w:ascii="Times New Roman" w:eastAsia="Times New Roman" w:hAnsi="Times New Roman" w:cs="Times New Roman"/>
                <w:sz w:val="20"/>
                <w:szCs w:val="20"/>
              </w:rPr>
              <w:t>1</w:t>
            </w:r>
            <w:r w:rsidR="00D81CF8" w:rsidRPr="0012211A">
              <w:rPr>
                <w:rFonts w:ascii="Times New Roman" w:eastAsia="Times New Roman" w:hAnsi="Times New Roman" w:cs="Times New Roman"/>
                <w:sz w:val="20"/>
                <w:szCs w:val="20"/>
              </w:rPr>
              <w:t>. Довідка, складена за формою нижченаведеної таблиці, про наявність документально підтвердженого досвіду виконання аналогічного договору (договорів)</w:t>
            </w:r>
            <w:r w:rsidR="00235E00" w:rsidRPr="0012211A">
              <w:rPr>
                <w:rFonts w:ascii="Times New Roman" w:eastAsia="Times New Roman" w:hAnsi="Times New Roman" w:cs="Times New Roman"/>
                <w:sz w:val="20"/>
                <w:szCs w:val="20"/>
              </w:rPr>
              <w:t>, укладеного (</w:t>
            </w:r>
            <w:proofErr w:type="spellStart"/>
            <w:r w:rsidR="00235E00" w:rsidRPr="0012211A">
              <w:rPr>
                <w:rFonts w:ascii="Times New Roman" w:eastAsia="Times New Roman" w:hAnsi="Times New Roman" w:cs="Times New Roman"/>
                <w:sz w:val="20"/>
                <w:szCs w:val="20"/>
              </w:rPr>
              <w:t>их</w:t>
            </w:r>
            <w:proofErr w:type="spellEnd"/>
            <w:r w:rsidR="00235E00" w:rsidRPr="0012211A">
              <w:rPr>
                <w:rFonts w:ascii="Times New Roman" w:eastAsia="Times New Roman" w:hAnsi="Times New Roman" w:cs="Times New Roman"/>
                <w:sz w:val="20"/>
                <w:szCs w:val="20"/>
              </w:rPr>
              <w:t>) не раніше 202</w:t>
            </w:r>
            <w:r w:rsidR="00AF31CF" w:rsidRPr="0012211A">
              <w:rPr>
                <w:rFonts w:ascii="Times New Roman" w:eastAsia="Times New Roman" w:hAnsi="Times New Roman" w:cs="Times New Roman"/>
                <w:sz w:val="20"/>
                <w:szCs w:val="20"/>
              </w:rPr>
              <w:t>3</w:t>
            </w:r>
            <w:r w:rsidR="00D81CF8" w:rsidRPr="0012211A">
              <w:rPr>
                <w:rFonts w:ascii="Times New Roman" w:eastAsia="Times New Roman" w:hAnsi="Times New Roman" w:cs="Times New Roman"/>
                <w:sz w:val="20"/>
                <w:szCs w:val="20"/>
              </w:rPr>
              <w:t xml:space="preserve"> року </w:t>
            </w:r>
          </w:p>
          <w:tbl>
            <w:tblPr>
              <w:tblW w:w="7154" w:type="dxa"/>
              <w:tblLayout w:type="fixed"/>
              <w:tblLook w:val="0000" w:firstRow="0" w:lastRow="0" w:firstColumn="0" w:lastColumn="0" w:noHBand="0" w:noVBand="0"/>
            </w:tblPr>
            <w:tblGrid>
              <w:gridCol w:w="558"/>
              <w:gridCol w:w="1954"/>
              <w:gridCol w:w="1417"/>
              <w:gridCol w:w="1134"/>
              <w:gridCol w:w="2091"/>
            </w:tblGrid>
            <w:tr w:rsidR="00A50116" w:rsidRPr="0012211A" w:rsidTr="00D81CF8">
              <w:trPr>
                <w:trHeight w:val="695"/>
              </w:trPr>
              <w:tc>
                <w:tcPr>
                  <w:tcW w:w="558" w:type="dxa"/>
                  <w:tcBorders>
                    <w:top w:val="single" w:sz="4" w:space="0" w:color="000000"/>
                    <w:left w:val="single" w:sz="4" w:space="0" w:color="000000"/>
                    <w:bottom w:val="single" w:sz="4" w:space="0" w:color="000000"/>
                  </w:tcBorders>
                  <w:shd w:val="clear" w:color="auto" w:fill="auto"/>
                  <w:vAlign w:val="center"/>
                </w:tcPr>
                <w:p w:rsidR="00D81CF8" w:rsidRPr="0012211A" w:rsidRDefault="00D81CF8" w:rsidP="00D81CF8">
                  <w:pPr>
                    <w:spacing w:after="0" w:line="240" w:lineRule="auto"/>
                    <w:jc w:val="both"/>
                    <w:rPr>
                      <w:rFonts w:ascii="Times New Roman" w:eastAsia="Times New Roman" w:hAnsi="Times New Roman" w:cs="Times New Roman"/>
                      <w:sz w:val="20"/>
                      <w:szCs w:val="20"/>
                    </w:rPr>
                  </w:pPr>
                  <w:r w:rsidRPr="0012211A">
                    <w:rPr>
                      <w:rFonts w:ascii="Times New Roman" w:eastAsia="Times New Roman" w:hAnsi="Times New Roman" w:cs="Times New Roman"/>
                      <w:sz w:val="20"/>
                      <w:szCs w:val="20"/>
                    </w:rPr>
                    <w:t>№ з/п</w:t>
                  </w:r>
                </w:p>
              </w:tc>
              <w:tc>
                <w:tcPr>
                  <w:tcW w:w="1954" w:type="dxa"/>
                  <w:tcBorders>
                    <w:top w:val="single" w:sz="4" w:space="0" w:color="000000"/>
                    <w:left w:val="single" w:sz="4" w:space="0" w:color="000000"/>
                    <w:bottom w:val="single" w:sz="4" w:space="0" w:color="000000"/>
                  </w:tcBorders>
                  <w:shd w:val="clear" w:color="auto" w:fill="auto"/>
                  <w:vAlign w:val="center"/>
                </w:tcPr>
                <w:p w:rsidR="00D81CF8" w:rsidRPr="0012211A" w:rsidRDefault="00D81CF8" w:rsidP="00D81CF8">
                  <w:pPr>
                    <w:spacing w:after="0" w:line="240" w:lineRule="auto"/>
                    <w:jc w:val="both"/>
                    <w:rPr>
                      <w:rFonts w:ascii="Times New Roman" w:eastAsia="Times New Roman" w:hAnsi="Times New Roman" w:cs="Times New Roman"/>
                      <w:sz w:val="20"/>
                      <w:szCs w:val="20"/>
                    </w:rPr>
                  </w:pPr>
                  <w:r w:rsidRPr="0012211A">
                    <w:rPr>
                      <w:rFonts w:ascii="Times New Roman" w:eastAsia="Times New Roman" w:hAnsi="Times New Roman" w:cs="Times New Roman"/>
                      <w:sz w:val="20"/>
                      <w:szCs w:val="20"/>
                    </w:rPr>
                    <w:t>Найменування суб’єкта господарювання з яким було укладено аналогічний договір</w:t>
                  </w:r>
                </w:p>
              </w:tc>
              <w:tc>
                <w:tcPr>
                  <w:tcW w:w="1417" w:type="dxa"/>
                  <w:tcBorders>
                    <w:top w:val="single" w:sz="4" w:space="0" w:color="000000"/>
                    <w:left w:val="single" w:sz="4" w:space="0" w:color="000000"/>
                    <w:bottom w:val="single" w:sz="4" w:space="0" w:color="000000"/>
                  </w:tcBorders>
                  <w:shd w:val="clear" w:color="auto" w:fill="auto"/>
                  <w:vAlign w:val="center"/>
                </w:tcPr>
                <w:p w:rsidR="00D81CF8" w:rsidRPr="0012211A" w:rsidRDefault="00D81CF8" w:rsidP="00D81CF8">
                  <w:pPr>
                    <w:spacing w:after="0" w:line="240" w:lineRule="auto"/>
                    <w:jc w:val="both"/>
                    <w:rPr>
                      <w:rFonts w:ascii="Times New Roman" w:eastAsia="Times New Roman" w:hAnsi="Times New Roman" w:cs="Times New Roman"/>
                      <w:sz w:val="20"/>
                      <w:szCs w:val="20"/>
                    </w:rPr>
                  </w:pPr>
                  <w:r w:rsidRPr="0012211A">
                    <w:rPr>
                      <w:rFonts w:ascii="Times New Roman" w:eastAsia="Times New Roman" w:hAnsi="Times New Roman" w:cs="Times New Roman"/>
                      <w:sz w:val="20"/>
                      <w:szCs w:val="20"/>
                    </w:rPr>
                    <w:t>№ (у разі наявності)  і дата договору</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D81CF8" w:rsidRPr="0012211A" w:rsidRDefault="00D81CF8" w:rsidP="00D81CF8">
                  <w:pPr>
                    <w:spacing w:after="0" w:line="240" w:lineRule="auto"/>
                    <w:jc w:val="both"/>
                    <w:rPr>
                      <w:rFonts w:ascii="Times New Roman" w:eastAsia="Times New Roman" w:hAnsi="Times New Roman" w:cs="Times New Roman"/>
                      <w:sz w:val="20"/>
                      <w:szCs w:val="20"/>
                    </w:rPr>
                  </w:pPr>
                  <w:r w:rsidRPr="0012211A">
                    <w:rPr>
                      <w:rFonts w:ascii="Times New Roman" w:eastAsia="Times New Roman" w:hAnsi="Times New Roman" w:cs="Times New Roman"/>
                      <w:sz w:val="20"/>
                      <w:szCs w:val="20"/>
                    </w:rPr>
                    <w:t>Предмет договору</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D81CF8" w:rsidRPr="0012211A" w:rsidRDefault="00D81CF8" w:rsidP="00D81CF8">
                  <w:pPr>
                    <w:spacing w:after="0" w:line="240" w:lineRule="auto"/>
                    <w:ind w:right="425"/>
                    <w:jc w:val="both"/>
                    <w:rPr>
                      <w:rFonts w:ascii="Times New Roman" w:eastAsia="Times New Roman" w:hAnsi="Times New Roman" w:cs="Times New Roman"/>
                      <w:sz w:val="20"/>
                      <w:szCs w:val="20"/>
                    </w:rPr>
                  </w:pPr>
                  <w:r w:rsidRPr="0012211A">
                    <w:rPr>
                      <w:rFonts w:ascii="Times New Roman" w:eastAsia="Times New Roman" w:hAnsi="Times New Roman" w:cs="Times New Roman"/>
                      <w:sz w:val="20"/>
                      <w:szCs w:val="20"/>
                    </w:rPr>
                    <w:t>Інформація про контактну особу (ПІБ/прізвище та ініціали, телефон)</w:t>
                  </w:r>
                </w:p>
              </w:tc>
            </w:tr>
          </w:tbl>
          <w:p w:rsidR="00D81CF8" w:rsidRPr="0012211A" w:rsidRDefault="00D81CF8" w:rsidP="00235E00">
            <w:pPr>
              <w:spacing w:after="0" w:line="240" w:lineRule="auto"/>
              <w:jc w:val="both"/>
              <w:rPr>
                <w:rFonts w:ascii="Times New Roman" w:eastAsia="Times New Roman" w:hAnsi="Times New Roman" w:cs="Times New Roman"/>
                <w:sz w:val="20"/>
                <w:szCs w:val="20"/>
              </w:rPr>
            </w:pPr>
            <w:r w:rsidRPr="0012211A">
              <w:rPr>
                <w:rFonts w:ascii="Times New Roman" w:eastAsia="Times New Roman" w:hAnsi="Times New Roman" w:cs="Times New Roman"/>
                <w:sz w:val="20"/>
                <w:szCs w:val="20"/>
              </w:rPr>
              <w:t>Для підтвердження зазначеної у довідці інформації Учасник повинен надати оригінал або завірену копію сканованого(</w:t>
            </w:r>
            <w:proofErr w:type="spellStart"/>
            <w:r w:rsidRPr="0012211A">
              <w:rPr>
                <w:rFonts w:ascii="Times New Roman" w:eastAsia="Times New Roman" w:hAnsi="Times New Roman" w:cs="Times New Roman"/>
                <w:sz w:val="20"/>
                <w:szCs w:val="20"/>
              </w:rPr>
              <w:t>их</w:t>
            </w:r>
            <w:proofErr w:type="spellEnd"/>
            <w:r w:rsidRPr="0012211A">
              <w:rPr>
                <w:rFonts w:ascii="Times New Roman" w:eastAsia="Times New Roman" w:hAnsi="Times New Roman" w:cs="Times New Roman"/>
                <w:sz w:val="20"/>
                <w:szCs w:val="20"/>
              </w:rPr>
              <w:t>) договору(</w:t>
            </w:r>
            <w:proofErr w:type="spellStart"/>
            <w:r w:rsidRPr="0012211A">
              <w:rPr>
                <w:rFonts w:ascii="Times New Roman" w:eastAsia="Times New Roman" w:hAnsi="Times New Roman" w:cs="Times New Roman"/>
                <w:sz w:val="20"/>
                <w:szCs w:val="20"/>
              </w:rPr>
              <w:t>і</w:t>
            </w:r>
            <w:r w:rsidR="00235E00" w:rsidRPr="0012211A">
              <w:rPr>
                <w:rFonts w:ascii="Times New Roman" w:eastAsia="Times New Roman" w:hAnsi="Times New Roman" w:cs="Times New Roman"/>
                <w:sz w:val="20"/>
                <w:szCs w:val="20"/>
              </w:rPr>
              <w:t>в</w:t>
            </w:r>
            <w:proofErr w:type="spellEnd"/>
            <w:r w:rsidR="00235E00" w:rsidRPr="0012211A">
              <w:rPr>
                <w:rFonts w:ascii="Times New Roman" w:eastAsia="Times New Roman" w:hAnsi="Times New Roman" w:cs="Times New Roman"/>
                <w:sz w:val="20"/>
                <w:szCs w:val="20"/>
              </w:rPr>
              <w:t>) укладеного(</w:t>
            </w:r>
            <w:proofErr w:type="spellStart"/>
            <w:r w:rsidR="00235E00" w:rsidRPr="0012211A">
              <w:rPr>
                <w:rFonts w:ascii="Times New Roman" w:eastAsia="Times New Roman" w:hAnsi="Times New Roman" w:cs="Times New Roman"/>
                <w:sz w:val="20"/>
                <w:szCs w:val="20"/>
              </w:rPr>
              <w:t>их</w:t>
            </w:r>
            <w:proofErr w:type="spellEnd"/>
            <w:r w:rsidR="00235E00" w:rsidRPr="0012211A">
              <w:rPr>
                <w:rFonts w:ascii="Times New Roman" w:eastAsia="Times New Roman" w:hAnsi="Times New Roman" w:cs="Times New Roman"/>
                <w:sz w:val="20"/>
                <w:szCs w:val="20"/>
              </w:rPr>
              <w:t>) не раніше 202</w:t>
            </w:r>
            <w:r w:rsidR="00AF31CF" w:rsidRPr="0012211A">
              <w:rPr>
                <w:rFonts w:ascii="Times New Roman" w:eastAsia="Times New Roman" w:hAnsi="Times New Roman" w:cs="Times New Roman"/>
                <w:sz w:val="20"/>
                <w:szCs w:val="20"/>
              </w:rPr>
              <w:t>3</w:t>
            </w:r>
            <w:r w:rsidRPr="0012211A">
              <w:rPr>
                <w:rFonts w:ascii="Times New Roman" w:eastAsia="Times New Roman" w:hAnsi="Times New Roman" w:cs="Times New Roman"/>
                <w:sz w:val="20"/>
                <w:szCs w:val="20"/>
              </w:rPr>
              <w:t xml:space="preserve"> року із специфікацією (у разі наявності) без інших додатків, які є його невід’ємною частиною (у разі наявності), та завірені копії або оригінали документів, що свідчать про виконання такого договору(</w:t>
            </w:r>
            <w:proofErr w:type="spellStart"/>
            <w:r w:rsidRPr="0012211A">
              <w:rPr>
                <w:rFonts w:ascii="Times New Roman" w:eastAsia="Times New Roman" w:hAnsi="Times New Roman" w:cs="Times New Roman"/>
                <w:sz w:val="20"/>
                <w:szCs w:val="20"/>
              </w:rPr>
              <w:t>ів</w:t>
            </w:r>
            <w:proofErr w:type="spellEnd"/>
            <w:r w:rsidRPr="0012211A">
              <w:rPr>
                <w:rFonts w:ascii="Times New Roman" w:eastAsia="Times New Roman" w:hAnsi="Times New Roman" w:cs="Times New Roman"/>
                <w:sz w:val="20"/>
                <w:szCs w:val="20"/>
              </w:rPr>
              <w:t>): відгук (виданий суб’єктом господарювання з яким було укладено аналогічний договір) із зазначенням інформації про виконання договору або акт звірки або видаткова накладна, тощо.</w:t>
            </w:r>
          </w:p>
          <w:p w:rsidR="00235E00" w:rsidRPr="0012211A" w:rsidRDefault="00D81CF8" w:rsidP="00235E00">
            <w:pPr>
              <w:shd w:val="clear" w:color="auto" w:fill="FFFFFF"/>
              <w:tabs>
                <w:tab w:val="left" w:pos="7938"/>
              </w:tabs>
              <w:spacing w:after="0" w:line="240" w:lineRule="auto"/>
              <w:ind w:right="-1"/>
              <w:jc w:val="both"/>
              <w:rPr>
                <w:rFonts w:ascii="Times New Roman" w:eastAsia="Times New Roman" w:hAnsi="Times New Roman" w:cs="Times New Roman"/>
                <w:bCs/>
                <w:sz w:val="20"/>
                <w:szCs w:val="20"/>
              </w:rPr>
            </w:pPr>
            <w:r w:rsidRPr="0012211A">
              <w:rPr>
                <w:rFonts w:ascii="Times New Roman" w:eastAsia="Times New Roman" w:hAnsi="Times New Roman" w:cs="Times New Roman"/>
                <w:bCs/>
                <w:sz w:val="20"/>
                <w:szCs w:val="20"/>
              </w:rPr>
              <w:t>Для цілей цієї Документації під аналогічним договором розуміється договір предметом закупівлі якого було постача</w:t>
            </w:r>
            <w:r w:rsidR="00610CCB" w:rsidRPr="0012211A">
              <w:rPr>
                <w:rFonts w:ascii="Times New Roman" w:eastAsia="Times New Roman" w:hAnsi="Times New Roman" w:cs="Times New Roman"/>
                <w:bCs/>
                <w:sz w:val="20"/>
                <w:szCs w:val="20"/>
              </w:rPr>
              <w:t xml:space="preserve">ння </w:t>
            </w:r>
          </w:p>
          <w:p w:rsidR="001105D8" w:rsidRPr="0012211A" w:rsidRDefault="00DA364D" w:rsidP="00DA364D">
            <w:pPr>
              <w:rPr>
                <w:rFonts w:eastAsia="Times New Roman"/>
                <w:b/>
                <w:sz w:val="20"/>
                <w:szCs w:val="20"/>
                <w:lang w:eastAsia="ru-RU"/>
              </w:rPr>
            </w:pPr>
            <w:r w:rsidRPr="00DA364D">
              <w:rPr>
                <w:rFonts w:ascii="Times New Roman" w:hAnsi="Times New Roman" w:cs="Times New Roman"/>
                <w:b/>
                <w:sz w:val="20"/>
                <w:szCs w:val="20"/>
              </w:rPr>
              <w:t>Фарби - код ДК 021:2015 - 44810000-1</w:t>
            </w:r>
            <w:r>
              <w:rPr>
                <w:rFonts w:ascii="Times New Roman" w:hAnsi="Times New Roman" w:cs="Times New Roman"/>
                <w:b/>
                <w:sz w:val="20"/>
                <w:szCs w:val="20"/>
              </w:rPr>
              <w:t xml:space="preserve"> </w:t>
            </w:r>
            <w:r w:rsidRPr="00DA364D">
              <w:rPr>
                <w:rFonts w:ascii="Times New Roman" w:hAnsi="Times New Roman" w:cs="Times New Roman"/>
                <w:b/>
                <w:sz w:val="20"/>
                <w:szCs w:val="20"/>
              </w:rPr>
              <w:t>(Фарби)</w:t>
            </w:r>
          </w:p>
        </w:tc>
      </w:tr>
      <w:tr w:rsidR="007E7A6F" w:rsidRPr="006E4CAA" w:rsidTr="00191D7D">
        <w:trPr>
          <w:trHeight w:val="1008"/>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4529" w:rsidRPr="006E4CAA" w:rsidRDefault="00984529" w:rsidP="00395054">
            <w:pPr>
              <w:spacing w:after="0" w:line="240" w:lineRule="auto"/>
              <w:jc w:val="center"/>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4529" w:rsidRPr="006E4CAA" w:rsidRDefault="00984529" w:rsidP="00FE001B">
            <w:pPr>
              <w:spacing w:after="0" w:line="240" w:lineRule="auto"/>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Наявність обладнання, матеріально-технічної бази та технологій</w:t>
            </w:r>
          </w:p>
        </w:tc>
        <w:tc>
          <w:tcPr>
            <w:tcW w:w="685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3168A" w:rsidRPr="0012211A" w:rsidRDefault="00B84AE8" w:rsidP="00B84AE8">
            <w:pPr>
              <w:shd w:val="clear" w:color="auto" w:fill="FFFFFF"/>
              <w:spacing w:after="0" w:line="240" w:lineRule="auto"/>
              <w:jc w:val="both"/>
              <w:rPr>
                <w:rFonts w:ascii="Times New Roman" w:eastAsia="Times New Roman" w:hAnsi="Times New Roman" w:cs="Times New Roman"/>
                <w:sz w:val="20"/>
                <w:szCs w:val="20"/>
              </w:rPr>
            </w:pPr>
            <w:r w:rsidRPr="0012211A">
              <w:rPr>
                <w:rFonts w:ascii="Times New Roman" w:eastAsia="Times New Roman" w:hAnsi="Times New Roman" w:cs="Times New Roman"/>
                <w:sz w:val="20"/>
                <w:szCs w:val="20"/>
              </w:rPr>
              <w:t xml:space="preserve">1. </w:t>
            </w:r>
            <w:r w:rsidR="00191D7D" w:rsidRPr="0012211A">
              <w:rPr>
                <w:rFonts w:ascii="Times New Roman" w:eastAsia="Times New Roman" w:hAnsi="Times New Roman" w:cs="Times New Roman"/>
                <w:sz w:val="20"/>
                <w:szCs w:val="20"/>
              </w:rPr>
              <w:t>Довідка в довільній формі про наявність обладнання, матеріально-технічної бази  та технологій  необхідних для поставки товару, визначених у технічних вимогах, із зазначенням найменування, кількості та правової підстави володіння / користування.</w:t>
            </w:r>
          </w:p>
        </w:tc>
      </w:tr>
      <w:tr w:rsidR="0093168A" w:rsidRPr="006E4CAA" w:rsidTr="00B84AE8">
        <w:trPr>
          <w:trHeight w:val="1894"/>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168A" w:rsidRPr="006E4CAA" w:rsidRDefault="0093168A" w:rsidP="00395054">
            <w:pPr>
              <w:spacing w:after="0" w:line="240" w:lineRule="auto"/>
              <w:jc w:val="center"/>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168A" w:rsidRPr="006E4CAA" w:rsidRDefault="0093168A" w:rsidP="0093168A">
            <w:pPr>
              <w:spacing w:after="0" w:line="240" w:lineRule="auto"/>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Наявність фінансової спроможності</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168A" w:rsidRPr="0012211A" w:rsidRDefault="0093168A" w:rsidP="00B84AE8">
            <w:pPr>
              <w:spacing w:after="0" w:line="240" w:lineRule="auto"/>
              <w:jc w:val="both"/>
              <w:rPr>
                <w:rFonts w:ascii="Times New Roman" w:eastAsia="Times New Roman" w:hAnsi="Times New Roman" w:cs="Times New Roman"/>
                <w:sz w:val="20"/>
                <w:szCs w:val="20"/>
              </w:rPr>
            </w:pPr>
            <w:r w:rsidRPr="0012211A">
              <w:rPr>
                <w:rFonts w:ascii="Times New Roman" w:eastAsia="Times New Roman" w:hAnsi="Times New Roman" w:cs="Times New Roman"/>
                <w:bCs/>
                <w:sz w:val="20"/>
                <w:szCs w:val="20"/>
              </w:rPr>
              <w:t>1. Рішення загальних зборів учасників (товариства з обмеженою чи додатковою відповідальністю) про надання згоди на вчинення правочину, якщо вартість товару, що є предметом такого правочину, перевищує 50 відсотків вартості чистих активів Учасника відповідно до останньої затвердженої фінансової звітності або довідку у довільній формі, що вартість товару не перевищує 50 відсотків вартості чистих активів товариства відповідно до останньої затвердженої фінансової звітності. Дана вимога стосується тільки товариств з обмеженою та додатковою відповідальністю.</w:t>
            </w:r>
          </w:p>
        </w:tc>
      </w:tr>
    </w:tbl>
    <w:p w:rsidR="002D5BFF" w:rsidRPr="006E4CAA" w:rsidRDefault="002D5BFF" w:rsidP="001105D8">
      <w:pPr>
        <w:spacing w:before="20" w:after="20" w:line="240" w:lineRule="auto"/>
        <w:jc w:val="both"/>
        <w:rPr>
          <w:rFonts w:ascii="Times New Roman" w:eastAsia="Times New Roman" w:hAnsi="Times New Roman" w:cs="Times New Roman"/>
          <w:b/>
          <w:sz w:val="20"/>
          <w:szCs w:val="20"/>
        </w:rPr>
      </w:pPr>
    </w:p>
    <w:p w:rsidR="009B61F2" w:rsidRPr="006E4CAA" w:rsidRDefault="001105D8" w:rsidP="009B61F2">
      <w:pPr>
        <w:spacing w:before="20" w:after="2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 xml:space="preserve">2. </w:t>
      </w:r>
      <w:r w:rsidR="009B61F2" w:rsidRPr="006E4CAA">
        <w:rPr>
          <w:rFonts w:ascii="Times New Roman" w:eastAsia="Times New Roman" w:hAnsi="Times New Roman" w:cs="Times New Roman"/>
          <w:b/>
          <w:sz w:val="20"/>
          <w:szCs w:val="20"/>
        </w:rPr>
        <w:t xml:space="preserve">Підтвердження відповідності УЧАСНИКА </w:t>
      </w:r>
      <w:r w:rsidR="009B61F2" w:rsidRPr="006E4CAA">
        <w:rPr>
          <w:rFonts w:ascii="Times New Roman" w:eastAsia="Times New Roman" w:hAnsi="Times New Roman" w:cs="Times New Roman"/>
          <w:sz w:val="20"/>
          <w:szCs w:val="20"/>
        </w:rPr>
        <w:t>(в тому числі для об’єднання учасників як учасника процедури)</w:t>
      </w:r>
      <w:r w:rsidR="00195015" w:rsidRPr="006E4CAA">
        <w:rPr>
          <w:rFonts w:ascii="Times New Roman" w:eastAsia="Times New Roman" w:hAnsi="Times New Roman" w:cs="Times New Roman"/>
          <w:sz w:val="20"/>
          <w:szCs w:val="20"/>
        </w:rPr>
        <w:t xml:space="preserve">  вимогам, визначеним у пункті </w:t>
      </w:r>
      <w:r w:rsidR="00195015" w:rsidRPr="00B14019">
        <w:rPr>
          <w:rFonts w:ascii="Times New Roman" w:eastAsia="Times New Roman" w:hAnsi="Times New Roman" w:cs="Times New Roman"/>
        </w:rPr>
        <w:t>47</w:t>
      </w:r>
      <w:r w:rsidR="00195015" w:rsidRPr="006E4CAA">
        <w:rPr>
          <w:rFonts w:ascii="Times New Roman" w:eastAsia="Times New Roman" w:hAnsi="Times New Roman" w:cs="Times New Roman"/>
          <w:b/>
        </w:rPr>
        <w:t xml:space="preserve"> </w:t>
      </w:r>
      <w:r w:rsidR="009B61F2" w:rsidRPr="006E4CAA">
        <w:rPr>
          <w:rFonts w:ascii="Times New Roman" w:eastAsia="Times New Roman" w:hAnsi="Times New Roman" w:cs="Times New Roman"/>
          <w:sz w:val="20"/>
          <w:szCs w:val="20"/>
        </w:rPr>
        <w:t>Особливостей.</w:t>
      </w:r>
    </w:p>
    <w:p w:rsidR="00195015" w:rsidRPr="006E4CAA" w:rsidRDefault="00195015" w:rsidP="00195015">
      <w:pPr>
        <w:spacing w:after="0"/>
        <w:ind w:firstLine="567"/>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195015" w:rsidRPr="006E4CAA" w:rsidRDefault="00195015" w:rsidP="00195015">
      <w:pPr>
        <w:spacing w:after="0"/>
        <w:ind w:firstLine="567"/>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195015" w:rsidRPr="006E4CAA" w:rsidRDefault="00195015" w:rsidP="001105D8">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p>
    <w:p w:rsidR="001105D8" w:rsidRPr="006E4CAA" w:rsidRDefault="001105D8" w:rsidP="001105D8">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 xml:space="preserve">3. </w:t>
      </w:r>
      <w:r w:rsidR="007F7710" w:rsidRPr="006E4CAA">
        <w:rPr>
          <w:rFonts w:ascii="Times New Roman" w:eastAsia="Times New Roman" w:hAnsi="Times New Roman" w:cs="Times New Roman"/>
          <w:b/>
          <w:sz w:val="20"/>
          <w:szCs w:val="20"/>
          <w:lang w:val="ru-RU"/>
        </w:rPr>
        <w:t xml:space="preserve"> </w:t>
      </w:r>
      <w:r w:rsidRPr="006E4CAA">
        <w:rPr>
          <w:rFonts w:ascii="Times New Roman" w:eastAsia="Times New Roman" w:hAnsi="Times New Roman" w:cs="Times New Roman"/>
          <w:b/>
          <w:sz w:val="20"/>
          <w:szCs w:val="20"/>
        </w:rPr>
        <w:t xml:space="preserve">Перелік документів та інформації  для підтвердження відповідності ПЕРЕМОЖЦЯ вимогам, визначеним у пункті </w:t>
      </w:r>
      <w:r w:rsidR="00E636AD" w:rsidRPr="00235E00">
        <w:rPr>
          <w:rFonts w:ascii="Times New Roman" w:eastAsia="Times New Roman" w:hAnsi="Times New Roman" w:cs="Times New Roman"/>
          <w:b/>
          <w:sz w:val="20"/>
          <w:szCs w:val="20"/>
        </w:rPr>
        <w:t>47</w:t>
      </w:r>
      <w:r w:rsidR="00E636AD" w:rsidRPr="006E4CAA">
        <w:rPr>
          <w:rFonts w:ascii="Times New Roman" w:eastAsia="Times New Roman" w:hAnsi="Times New Roman" w:cs="Times New Roman"/>
          <w:b/>
        </w:rPr>
        <w:t xml:space="preserve"> </w:t>
      </w:r>
      <w:r w:rsidRPr="006E4CAA">
        <w:rPr>
          <w:rFonts w:ascii="Times New Roman" w:eastAsia="Times New Roman" w:hAnsi="Times New Roman" w:cs="Times New Roman"/>
          <w:b/>
          <w:sz w:val="20"/>
          <w:szCs w:val="20"/>
        </w:rPr>
        <w:t>Особливостей:</w:t>
      </w:r>
    </w:p>
    <w:p w:rsidR="001105D8" w:rsidRPr="006E4CAA" w:rsidRDefault="001105D8" w:rsidP="001105D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w:t>
      </w:r>
      <w:r w:rsidR="00E636AD" w:rsidRPr="006E4CAA">
        <w:rPr>
          <w:rFonts w:ascii="Times New Roman" w:eastAsia="Times New Roman" w:hAnsi="Times New Roman" w:cs="Times New Roman"/>
          <w:sz w:val="20"/>
          <w:szCs w:val="20"/>
        </w:rPr>
        <w:t xml:space="preserve"> абзаці чотирнадцятому пункту 47 </w:t>
      </w:r>
      <w:r w:rsidRPr="006E4CAA">
        <w:rPr>
          <w:rFonts w:ascii="Times New Roman" w:eastAsia="Times New Roman" w:hAnsi="Times New Roman" w:cs="Times New Roman"/>
          <w:sz w:val="20"/>
          <w:szCs w:val="20"/>
        </w:rPr>
        <w:t xml:space="preserve"> Особливостей. </w:t>
      </w:r>
    </w:p>
    <w:p w:rsidR="001105D8" w:rsidRPr="006E4CAA" w:rsidRDefault="001105D8" w:rsidP="001105D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lastRenderedPageBreak/>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105D8" w:rsidRPr="006E4CAA" w:rsidRDefault="001105D8" w:rsidP="001105D8">
      <w:pPr>
        <w:spacing w:after="0" w:line="240" w:lineRule="auto"/>
        <w:rPr>
          <w:rFonts w:ascii="Times New Roman" w:eastAsia="Times New Roman" w:hAnsi="Times New Roman" w:cs="Times New Roman"/>
          <w:b/>
          <w:sz w:val="20"/>
          <w:szCs w:val="20"/>
        </w:rPr>
      </w:pPr>
    </w:p>
    <w:p w:rsidR="00E03732" w:rsidRPr="006E4CAA" w:rsidRDefault="00E03732" w:rsidP="001105D8">
      <w:pPr>
        <w:spacing w:after="0" w:line="240" w:lineRule="auto"/>
        <w:rPr>
          <w:rFonts w:ascii="Times New Roman" w:eastAsia="Times New Roman" w:hAnsi="Times New Roman" w:cs="Times New Roman"/>
          <w:b/>
          <w:sz w:val="20"/>
          <w:szCs w:val="20"/>
        </w:rPr>
      </w:pPr>
    </w:p>
    <w:p w:rsidR="009B34C3" w:rsidRPr="006E4CAA" w:rsidRDefault="009B34C3" w:rsidP="001105D8">
      <w:pPr>
        <w:spacing w:after="0" w:line="240" w:lineRule="auto"/>
        <w:rPr>
          <w:rFonts w:ascii="Times New Roman" w:eastAsia="Times New Roman" w:hAnsi="Times New Roman" w:cs="Times New Roman"/>
          <w:b/>
          <w:sz w:val="20"/>
          <w:szCs w:val="20"/>
        </w:rPr>
      </w:pPr>
    </w:p>
    <w:p w:rsidR="001105D8" w:rsidRPr="006E4CAA" w:rsidRDefault="001105D8" w:rsidP="001105D8">
      <w:pPr>
        <w:spacing w:after="0" w:line="240" w:lineRule="auto"/>
        <w:rPr>
          <w:rFonts w:ascii="Times New Roman" w:eastAsia="Times New Roman" w:hAnsi="Times New Roman" w:cs="Times New Roman"/>
          <w:b/>
          <w:sz w:val="20"/>
          <w:szCs w:val="20"/>
        </w:rPr>
      </w:pPr>
      <w:r w:rsidRPr="006E4CAA">
        <w:rPr>
          <w:rFonts w:ascii="Times New Roman" w:eastAsia="Times New Roman" w:hAnsi="Times New Roman" w:cs="Times New Roman"/>
          <w:sz w:val="20"/>
          <w:szCs w:val="20"/>
        </w:rPr>
        <w:t> </w:t>
      </w:r>
      <w:r w:rsidRPr="006E4CAA">
        <w:rPr>
          <w:rFonts w:ascii="Times New Roman" w:eastAsia="Times New Roman" w:hAnsi="Times New Roman" w:cs="Times New Roman"/>
          <w:b/>
          <w:sz w:val="20"/>
          <w:szCs w:val="20"/>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7E7A6F" w:rsidRPr="006E4CAA" w:rsidTr="00395054">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AD" w:rsidRPr="006E4CAA" w:rsidRDefault="00E636AD" w:rsidP="00395054">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w:t>
            </w:r>
          </w:p>
          <w:p w:rsidR="00E636AD" w:rsidRPr="006E4CAA" w:rsidRDefault="00E636AD" w:rsidP="00395054">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AD" w:rsidRPr="006E4CAA" w:rsidRDefault="00E636AD" w:rsidP="00FE001B">
            <w:pPr>
              <w:spacing w:after="0" w:line="240" w:lineRule="auto"/>
              <w:ind w:left="100"/>
              <w:jc w:val="center"/>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 xml:space="preserve">Вимоги згідно п. </w:t>
            </w:r>
            <w:r w:rsidRPr="006E4CAA">
              <w:rPr>
                <w:rFonts w:ascii="Times New Roman" w:eastAsia="Times New Roman" w:hAnsi="Times New Roman" w:cs="Times New Roman"/>
                <w:sz w:val="20"/>
                <w:szCs w:val="20"/>
              </w:rPr>
              <w:t>47</w:t>
            </w:r>
            <w:r w:rsidRPr="006E4CAA">
              <w:rPr>
                <w:rFonts w:ascii="Times New Roman" w:eastAsia="Times New Roman" w:hAnsi="Times New Roman" w:cs="Times New Roman"/>
                <w:b/>
                <w:sz w:val="20"/>
                <w:szCs w:val="20"/>
              </w:rPr>
              <w:t xml:space="preserve"> Особливостей</w:t>
            </w:r>
          </w:p>
          <w:p w:rsidR="00E636AD" w:rsidRPr="006E4CAA" w:rsidRDefault="00E636AD" w:rsidP="00FE001B">
            <w:pPr>
              <w:spacing w:after="0" w:line="240" w:lineRule="auto"/>
              <w:ind w:left="100"/>
              <w:jc w:val="center"/>
              <w:rPr>
                <w:rFonts w:ascii="Times New Roman" w:eastAsia="Times New Roman" w:hAnsi="Times New Roman" w:cs="Times New Roman"/>
                <w:b/>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AD" w:rsidRPr="006E4CAA" w:rsidRDefault="00E636AD" w:rsidP="00FE001B">
            <w:pPr>
              <w:spacing w:after="0" w:line="240" w:lineRule="auto"/>
              <w:ind w:left="100"/>
              <w:jc w:val="center"/>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 xml:space="preserve">Переможець торгів на виконання вимоги згідно п. </w:t>
            </w:r>
            <w:r w:rsidRPr="006E4CAA">
              <w:rPr>
                <w:rFonts w:ascii="Times New Roman" w:eastAsia="Times New Roman" w:hAnsi="Times New Roman" w:cs="Times New Roman"/>
                <w:sz w:val="20"/>
                <w:szCs w:val="20"/>
              </w:rPr>
              <w:t>47</w:t>
            </w:r>
            <w:r w:rsidRPr="006E4CAA">
              <w:rPr>
                <w:rFonts w:ascii="Times New Roman" w:eastAsia="Times New Roman" w:hAnsi="Times New Roman" w:cs="Times New Roman"/>
                <w:b/>
                <w:sz w:val="20"/>
                <w:szCs w:val="20"/>
              </w:rPr>
              <w:t xml:space="preserve"> Особливостей (підтвердження відсутності підстав) повинен надати таку інформацію:</w:t>
            </w:r>
          </w:p>
        </w:tc>
      </w:tr>
      <w:tr w:rsidR="007E7A6F" w:rsidRPr="006E4CAA" w:rsidTr="00395054">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6E4CAA" w:rsidRDefault="001105D8" w:rsidP="00395054">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AD" w:rsidRPr="006E4CAA" w:rsidRDefault="00E636AD" w:rsidP="00E636A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105D8" w:rsidRPr="006E4CAA" w:rsidRDefault="00E636AD" w:rsidP="00E636AD">
            <w:pPr>
              <w:spacing w:after="0" w:line="240" w:lineRule="auto"/>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6E4CAA" w:rsidRDefault="001105D8" w:rsidP="00395054">
            <w:pPr>
              <w:spacing w:after="0" w:line="240" w:lineRule="auto"/>
              <w:ind w:right="140"/>
              <w:jc w:val="both"/>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6E4CAA">
              <w:rPr>
                <w:rFonts w:ascii="Times New Roman" w:eastAsia="Times New Roman" w:hAnsi="Times New Roman" w:cs="Times New Roman"/>
                <w:sz w:val="20"/>
                <w:szCs w:val="20"/>
              </w:rPr>
              <w:t>керівника</w:t>
            </w:r>
            <w:r w:rsidRPr="006E4CAA">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6E4CAA">
              <w:rPr>
                <w:rFonts w:ascii="Times New Roman" w:eastAsia="Times New Roman" w:hAnsi="Times New Roman" w:cs="Times New Roman"/>
                <w:b/>
                <w:sz w:val="20"/>
                <w:szCs w:val="20"/>
              </w:rPr>
              <w:t>вебресурсі</w:t>
            </w:r>
            <w:proofErr w:type="spellEnd"/>
            <w:r w:rsidRPr="006E4CAA">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7E7A6F" w:rsidRPr="006E4CAA" w:rsidTr="00395054">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6E4CAA" w:rsidRDefault="001105D8" w:rsidP="00395054">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AD" w:rsidRPr="006E4CAA" w:rsidRDefault="00E636AD" w:rsidP="00E636A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105D8" w:rsidRPr="006E4CAA" w:rsidRDefault="00E636AD" w:rsidP="00E636AD">
            <w:pPr>
              <w:spacing w:after="0" w:line="240" w:lineRule="auto"/>
              <w:ind w:right="140"/>
              <w:jc w:val="both"/>
              <w:rPr>
                <w:rFonts w:ascii="Times New Roman" w:eastAsia="Times New Roman" w:hAnsi="Times New Roman" w:cs="Times New Roman"/>
                <w:b/>
                <w:sz w:val="20"/>
                <w:szCs w:val="20"/>
              </w:rPr>
            </w:pPr>
            <w:r w:rsidRPr="006E4CAA">
              <w:rPr>
                <w:rFonts w:ascii="Times New Roman" w:eastAsia="Times New Roman" w:hAnsi="Times New Roman" w:cs="Times New Roman"/>
                <w:sz w:val="20"/>
                <w:szCs w:val="20"/>
              </w:rPr>
              <w:t>(підпункт 6 пункт</w:t>
            </w:r>
            <w:r w:rsidRPr="006E4CAA">
              <w:rPr>
                <w:rFonts w:ascii="Times New Roman" w:eastAsia="Times New Roman" w:hAnsi="Times New Roman" w:cs="Times New Roman"/>
                <w:b/>
                <w:sz w:val="20"/>
                <w:szCs w:val="20"/>
              </w:rPr>
              <w:t xml:space="preserve"> 47</w:t>
            </w:r>
            <w:r w:rsidRPr="006E4CAA">
              <w:rPr>
                <w:rFonts w:ascii="Times New Roman" w:eastAsia="Times New Roman" w:hAnsi="Times New Roman" w:cs="Times New Roman"/>
                <w:sz w:val="20"/>
                <w:szCs w:val="20"/>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1105D8" w:rsidRPr="006E4CAA" w:rsidRDefault="001105D8" w:rsidP="00395054">
            <w:pPr>
              <w:spacing w:after="0" w:line="240" w:lineRule="auto"/>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6E4CAA">
              <w:rPr>
                <w:rFonts w:ascii="Times New Roman" w:eastAsia="Times New Roman" w:hAnsi="Times New Roman" w:cs="Times New Roman"/>
                <w:sz w:val="20"/>
                <w:szCs w:val="20"/>
              </w:rPr>
              <w:t>керівника</w:t>
            </w:r>
            <w:r w:rsidRPr="006E4CAA">
              <w:rPr>
                <w:rFonts w:ascii="Times New Roman" w:eastAsia="Times New Roman" w:hAnsi="Times New Roman" w:cs="Times New Roman"/>
                <w:b/>
                <w:sz w:val="20"/>
                <w:szCs w:val="20"/>
              </w:rPr>
              <w:t xml:space="preserve"> учасника процедури закупівлі. </w:t>
            </w:r>
          </w:p>
          <w:p w:rsidR="001105D8" w:rsidRPr="006E4CAA" w:rsidRDefault="001105D8" w:rsidP="00395054">
            <w:pPr>
              <w:spacing w:after="0" w:line="240" w:lineRule="auto"/>
              <w:jc w:val="both"/>
              <w:rPr>
                <w:rFonts w:ascii="Times New Roman" w:eastAsia="Times New Roman" w:hAnsi="Times New Roman" w:cs="Times New Roman"/>
                <w:b/>
                <w:sz w:val="20"/>
                <w:szCs w:val="20"/>
              </w:rPr>
            </w:pPr>
          </w:p>
          <w:p w:rsidR="001105D8" w:rsidRPr="006E4CAA" w:rsidRDefault="001105D8" w:rsidP="00395054">
            <w:pPr>
              <w:spacing w:after="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 xml:space="preserve">Документ повинен бути не більше </w:t>
            </w:r>
            <w:proofErr w:type="spellStart"/>
            <w:r w:rsidRPr="006E4CAA">
              <w:rPr>
                <w:rFonts w:ascii="Times New Roman" w:eastAsia="Times New Roman" w:hAnsi="Times New Roman" w:cs="Times New Roman"/>
                <w:b/>
                <w:sz w:val="20"/>
                <w:szCs w:val="20"/>
              </w:rPr>
              <w:t>тридцятиденної</w:t>
            </w:r>
            <w:proofErr w:type="spellEnd"/>
            <w:r w:rsidRPr="006E4CAA">
              <w:rPr>
                <w:rFonts w:ascii="Times New Roman" w:eastAsia="Times New Roman" w:hAnsi="Times New Roman" w:cs="Times New Roman"/>
                <w:b/>
                <w:sz w:val="20"/>
                <w:szCs w:val="20"/>
              </w:rPr>
              <w:t xml:space="preserve"> давнини від дати подання документа.</w:t>
            </w:r>
            <w:r w:rsidRPr="006E4CAA">
              <w:rPr>
                <w:rFonts w:ascii="Times New Roman" w:eastAsia="Times New Roman" w:hAnsi="Times New Roman" w:cs="Times New Roman"/>
                <w:sz w:val="20"/>
                <w:szCs w:val="20"/>
              </w:rPr>
              <w:t> </w:t>
            </w:r>
          </w:p>
        </w:tc>
      </w:tr>
      <w:tr w:rsidR="007E7A6F" w:rsidRPr="006E4CAA" w:rsidTr="00395054">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6E4CAA" w:rsidRDefault="001105D8" w:rsidP="00395054">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AD" w:rsidRPr="006E4CAA" w:rsidRDefault="00E636AD" w:rsidP="00E636A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105D8" w:rsidRPr="006E4CAA" w:rsidRDefault="00E636AD" w:rsidP="00E636AD">
            <w:pPr>
              <w:spacing w:after="0" w:line="240" w:lineRule="auto"/>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1105D8" w:rsidRPr="006E4CAA" w:rsidRDefault="001105D8" w:rsidP="00395054">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7E7A6F" w:rsidRPr="006E4CAA" w:rsidTr="00395054">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6E4CAA" w:rsidRDefault="001105D8" w:rsidP="00395054">
            <w:pPr>
              <w:spacing w:after="0" w:line="240" w:lineRule="auto"/>
              <w:ind w:left="100"/>
              <w:jc w:val="center"/>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AD" w:rsidRPr="006E4CAA" w:rsidRDefault="00E636AD" w:rsidP="00E636AD">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1105D8" w:rsidRPr="006E4CAA" w:rsidRDefault="00E636AD" w:rsidP="00E636AD">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6E4CAA" w:rsidRDefault="001105D8" w:rsidP="00395054">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Довідка в довільній формі</w:t>
            </w:r>
            <w:r w:rsidRPr="006E4CAA">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w:t>
            </w:r>
            <w:r w:rsidRPr="006E4CAA">
              <w:rPr>
                <w:rFonts w:ascii="Times New Roman" w:eastAsia="Times New Roman" w:hAnsi="Times New Roman" w:cs="Times New Roman"/>
                <w:sz w:val="20"/>
                <w:szCs w:val="20"/>
              </w:rPr>
              <w:lastRenderedPageBreak/>
              <w:t xml:space="preserve">(суб’єкт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1105D8" w:rsidRPr="006E4CAA" w:rsidRDefault="001105D8" w:rsidP="001105D8">
      <w:pPr>
        <w:spacing w:after="0" w:line="240" w:lineRule="auto"/>
        <w:rPr>
          <w:rFonts w:ascii="Times New Roman" w:eastAsia="Times New Roman" w:hAnsi="Times New Roman" w:cs="Times New Roman"/>
          <w:b/>
          <w:sz w:val="20"/>
          <w:szCs w:val="20"/>
        </w:rPr>
      </w:pPr>
    </w:p>
    <w:p w:rsidR="008523B8" w:rsidRPr="006E4CAA" w:rsidRDefault="008523B8" w:rsidP="001105D8">
      <w:pPr>
        <w:spacing w:after="0" w:line="240" w:lineRule="auto"/>
        <w:rPr>
          <w:rFonts w:ascii="Times New Roman" w:eastAsia="Times New Roman" w:hAnsi="Times New Roman" w:cs="Times New Roman"/>
          <w:b/>
          <w:sz w:val="20"/>
          <w:szCs w:val="20"/>
        </w:rPr>
      </w:pPr>
    </w:p>
    <w:p w:rsidR="008523B8" w:rsidRPr="006E4CAA" w:rsidRDefault="008523B8" w:rsidP="001105D8">
      <w:pPr>
        <w:spacing w:after="0" w:line="240" w:lineRule="auto"/>
        <w:rPr>
          <w:rFonts w:ascii="Times New Roman" w:eastAsia="Times New Roman" w:hAnsi="Times New Roman" w:cs="Times New Roman"/>
          <w:b/>
          <w:sz w:val="20"/>
          <w:szCs w:val="20"/>
        </w:rPr>
      </w:pPr>
    </w:p>
    <w:p w:rsidR="001105D8" w:rsidRPr="006E4CAA" w:rsidRDefault="001105D8" w:rsidP="001105D8">
      <w:pPr>
        <w:spacing w:before="240" w:after="0" w:line="240" w:lineRule="auto"/>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961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587"/>
        <w:gridCol w:w="4427"/>
        <w:gridCol w:w="4605"/>
      </w:tblGrid>
      <w:tr w:rsidR="007E7A6F" w:rsidRPr="006E4CAA" w:rsidTr="004D4E67">
        <w:trPr>
          <w:trHeight w:val="825"/>
        </w:trPr>
        <w:tc>
          <w:tcPr>
            <w:tcW w:w="587" w:type="dxa"/>
            <w:tcMar>
              <w:top w:w="100" w:type="dxa"/>
              <w:left w:w="100" w:type="dxa"/>
              <w:bottom w:w="100" w:type="dxa"/>
              <w:right w:w="100" w:type="dxa"/>
            </w:tcMar>
          </w:tcPr>
          <w:p w:rsidR="001105D8" w:rsidRPr="006E4CAA" w:rsidRDefault="001105D8" w:rsidP="00395054">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w:t>
            </w:r>
          </w:p>
          <w:p w:rsidR="001105D8" w:rsidRPr="006E4CAA" w:rsidRDefault="001105D8" w:rsidP="00395054">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з/п</w:t>
            </w:r>
          </w:p>
        </w:tc>
        <w:tc>
          <w:tcPr>
            <w:tcW w:w="4427" w:type="dxa"/>
            <w:tcMar>
              <w:top w:w="100" w:type="dxa"/>
              <w:left w:w="100" w:type="dxa"/>
              <w:bottom w:w="100" w:type="dxa"/>
              <w:right w:w="100" w:type="dxa"/>
            </w:tcMar>
          </w:tcPr>
          <w:p w:rsidR="00E636AD" w:rsidRPr="006E4CAA" w:rsidRDefault="00E636AD" w:rsidP="00E636AD">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 xml:space="preserve">Вимоги </w:t>
            </w:r>
            <w:r w:rsidRPr="006E4CAA">
              <w:rPr>
                <w:rFonts w:ascii="Times New Roman" w:eastAsia="Times New Roman" w:hAnsi="Times New Roman" w:cs="Times New Roman"/>
                <w:sz w:val="20"/>
                <w:szCs w:val="20"/>
              </w:rPr>
              <w:t xml:space="preserve">згідно пункту </w:t>
            </w:r>
            <w:r w:rsidRPr="006E4CAA">
              <w:rPr>
                <w:rFonts w:ascii="Times New Roman" w:eastAsia="Times New Roman" w:hAnsi="Times New Roman" w:cs="Times New Roman"/>
                <w:b/>
                <w:sz w:val="20"/>
                <w:szCs w:val="20"/>
              </w:rPr>
              <w:t>47</w:t>
            </w:r>
            <w:r w:rsidRPr="006E4CAA">
              <w:rPr>
                <w:rFonts w:ascii="Times New Roman" w:eastAsia="Times New Roman" w:hAnsi="Times New Roman" w:cs="Times New Roman"/>
                <w:sz w:val="20"/>
                <w:szCs w:val="20"/>
              </w:rPr>
              <w:t xml:space="preserve"> Особливостей</w:t>
            </w:r>
          </w:p>
          <w:p w:rsidR="001105D8" w:rsidRPr="006E4CAA" w:rsidRDefault="001105D8" w:rsidP="00395054">
            <w:pPr>
              <w:spacing w:after="0" w:line="240" w:lineRule="auto"/>
              <w:ind w:left="100"/>
              <w:jc w:val="center"/>
              <w:rPr>
                <w:rFonts w:ascii="Times New Roman" w:eastAsia="Times New Roman" w:hAnsi="Times New Roman" w:cs="Times New Roman"/>
                <w:sz w:val="20"/>
                <w:szCs w:val="20"/>
              </w:rPr>
            </w:pPr>
          </w:p>
        </w:tc>
        <w:tc>
          <w:tcPr>
            <w:tcW w:w="4605" w:type="dxa"/>
            <w:tcMar>
              <w:top w:w="100" w:type="dxa"/>
              <w:left w:w="100" w:type="dxa"/>
              <w:bottom w:w="100" w:type="dxa"/>
              <w:right w:w="100" w:type="dxa"/>
            </w:tcMar>
          </w:tcPr>
          <w:p w:rsidR="001105D8" w:rsidRPr="006E4CAA" w:rsidRDefault="00E636AD" w:rsidP="00395054">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 xml:space="preserve">Переможець торгів на виконання вимоги </w:t>
            </w:r>
            <w:r w:rsidRPr="006E4CAA">
              <w:rPr>
                <w:rFonts w:ascii="Times New Roman" w:eastAsia="Times New Roman" w:hAnsi="Times New Roman" w:cs="Times New Roman"/>
                <w:sz w:val="20"/>
                <w:szCs w:val="20"/>
              </w:rPr>
              <w:t xml:space="preserve">згідно пункту </w:t>
            </w:r>
            <w:r w:rsidRPr="006E4CAA">
              <w:rPr>
                <w:rFonts w:ascii="Times New Roman" w:eastAsia="Times New Roman" w:hAnsi="Times New Roman" w:cs="Times New Roman"/>
                <w:b/>
                <w:sz w:val="20"/>
                <w:szCs w:val="20"/>
              </w:rPr>
              <w:t>47</w:t>
            </w:r>
            <w:r w:rsidRPr="006E4CAA">
              <w:rPr>
                <w:rFonts w:ascii="Times New Roman" w:eastAsia="Times New Roman" w:hAnsi="Times New Roman" w:cs="Times New Roman"/>
                <w:sz w:val="20"/>
                <w:szCs w:val="20"/>
              </w:rPr>
              <w:t xml:space="preserve"> Особливостей</w:t>
            </w:r>
            <w:r w:rsidRPr="006E4CAA">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7E7A6F" w:rsidRPr="006E4CAA" w:rsidTr="004D4E67">
        <w:trPr>
          <w:trHeight w:val="1723"/>
        </w:trPr>
        <w:tc>
          <w:tcPr>
            <w:tcW w:w="587" w:type="dxa"/>
            <w:tcMar>
              <w:top w:w="100" w:type="dxa"/>
              <w:left w:w="100" w:type="dxa"/>
              <w:bottom w:w="100" w:type="dxa"/>
              <w:right w:w="100" w:type="dxa"/>
            </w:tcMar>
          </w:tcPr>
          <w:p w:rsidR="001105D8" w:rsidRPr="006E4CAA" w:rsidRDefault="001105D8" w:rsidP="00395054">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1</w:t>
            </w:r>
          </w:p>
        </w:tc>
        <w:tc>
          <w:tcPr>
            <w:tcW w:w="4427" w:type="dxa"/>
            <w:tcMar>
              <w:top w:w="100" w:type="dxa"/>
              <w:left w:w="100" w:type="dxa"/>
              <w:bottom w:w="100" w:type="dxa"/>
              <w:right w:w="100" w:type="dxa"/>
            </w:tcMar>
          </w:tcPr>
          <w:p w:rsidR="00E636AD" w:rsidRPr="006E4CAA" w:rsidRDefault="00E636AD" w:rsidP="00E636A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105D8" w:rsidRPr="006E4CAA" w:rsidRDefault="00E636AD" w:rsidP="00E636AD">
            <w:pPr>
              <w:spacing w:after="0" w:line="240" w:lineRule="auto"/>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(підпункт 3 пункт 47 Особливостей)</w:t>
            </w:r>
          </w:p>
        </w:tc>
        <w:tc>
          <w:tcPr>
            <w:tcW w:w="4605" w:type="dxa"/>
            <w:tcMar>
              <w:top w:w="100" w:type="dxa"/>
              <w:left w:w="100" w:type="dxa"/>
              <w:bottom w:w="100" w:type="dxa"/>
              <w:right w:w="100" w:type="dxa"/>
            </w:tcMar>
          </w:tcPr>
          <w:p w:rsidR="001105D8" w:rsidRPr="006E4CAA" w:rsidRDefault="001105D8" w:rsidP="00395054">
            <w:pPr>
              <w:spacing w:after="0" w:line="240" w:lineRule="auto"/>
              <w:ind w:right="140"/>
              <w:jc w:val="both"/>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6E4CAA">
              <w:rPr>
                <w:rFonts w:ascii="Times New Roman" w:eastAsia="Times New Roman" w:hAnsi="Times New Roman" w:cs="Times New Roman"/>
                <w:b/>
                <w:sz w:val="20"/>
                <w:szCs w:val="20"/>
              </w:rPr>
              <w:t>вебресурсі</w:t>
            </w:r>
            <w:proofErr w:type="spellEnd"/>
            <w:r w:rsidRPr="006E4CAA">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7E7A6F" w:rsidRPr="006E4CAA" w:rsidTr="004D4E67">
        <w:trPr>
          <w:trHeight w:val="2152"/>
        </w:trPr>
        <w:tc>
          <w:tcPr>
            <w:tcW w:w="587" w:type="dxa"/>
            <w:tcMar>
              <w:top w:w="100" w:type="dxa"/>
              <w:left w:w="100" w:type="dxa"/>
              <w:bottom w:w="100" w:type="dxa"/>
              <w:right w:w="100" w:type="dxa"/>
            </w:tcMar>
          </w:tcPr>
          <w:p w:rsidR="001105D8" w:rsidRPr="006E4CAA" w:rsidRDefault="001105D8" w:rsidP="00395054">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2</w:t>
            </w:r>
          </w:p>
        </w:tc>
        <w:tc>
          <w:tcPr>
            <w:tcW w:w="4427" w:type="dxa"/>
            <w:tcMar>
              <w:top w:w="100" w:type="dxa"/>
              <w:left w:w="100" w:type="dxa"/>
              <w:bottom w:w="100" w:type="dxa"/>
              <w:right w:w="100" w:type="dxa"/>
            </w:tcMar>
          </w:tcPr>
          <w:p w:rsidR="001105D8" w:rsidRPr="006E4CAA" w:rsidRDefault="001105D8" w:rsidP="0039505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105D8" w:rsidRPr="006E4CAA" w:rsidRDefault="00E636AD" w:rsidP="0039505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(підпункт 5 пункт 47 Особливостей)</w:t>
            </w:r>
          </w:p>
        </w:tc>
        <w:tc>
          <w:tcPr>
            <w:tcW w:w="4605" w:type="dxa"/>
            <w:vMerge w:val="restart"/>
            <w:tcMar>
              <w:top w:w="100" w:type="dxa"/>
              <w:left w:w="100" w:type="dxa"/>
              <w:bottom w:w="100" w:type="dxa"/>
              <w:right w:w="100" w:type="dxa"/>
            </w:tcMar>
          </w:tcPr>
          <w:p w:rsidR="001105D8" w:rsidRPr="006E4CAA" w:rsidRDefault="001105D8" w:rsidP="00395054">
            <w:pPr>
              <w:spacing w:after="0" w:line="240" w:lineRule="auto"/>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1105D8" w:rsidRPr="006E4CAA" w:rsidRDefault="001105D8" w:rsidP="00395054">
            <w:pPr>
              <w:spacing w:after="0" w:line="240" w:lineRule="auto"/>
              <w:jc w:val="both"/>
              <w:rPr>
                <w:rFonts w:ascii="Times New Roman" w:eastAsia="Times New Roman" w:hAnsi="Times New Roman" w:cs="Times New Roman"/>
                <w:b/>
                <w:sz w:val="20"/>
                <w:szCs w:val="20"/>
              </w:rPr>
            </w:pPr>
          </w:p>
          <w:p w:rsidR="004D4E67" w:rsidRPr="006E4CAA" w:rsidRDefault="001105D8" w:rsidP="00395054">
            <w:pPr>
              <w:spacing w:after="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 xml:space="preserve">Документ повинен бути не більше </w:t>
            </w:r>
            <w:proofErr w:type="spellStart"/>
            <w:r w:rsidRPr="006E4CAA">
              <w:rPr>
                <w:rFonts w:ascii="Times New Roman" w:eastAsia="Times New Roman" w:hAnsi="Times New Roman" w:cs="Times New Roman"/>
                <w:b/>
                <w:sz w:val="20"/>
                <w:szCs w:val="20"/>
              </w:rPr>
              <w:t>тридцятиденної</w:t>
            </w:r>
            <w:proofErr w:type="spellEnd"/>
            <w:r w:rsidRPr="006E4CAA">
              <w:rPr>
                <w:rFonts w:ascii="Times New Roman" w:eastAsia="Times New Roman" w:hAnsi="Times New Roman" w:cs="Times New Roman"/>
                <w:b/>
                <w:sz w:val="20"/>
                <w:szCs w:val="20"/>
              </w:rPr>
              <w:t xml:space="preserve"> давнини від дати подання документа.</w:t>
            </w:r>
            <w:r w:rsidRPr="006E4CAA">
              <w:rPr>
                <w:rFonts w:ascii="Times New Roman" w:eastAsia="Times New Roman" w:hAnsi="Times New Roman" w:cs="Times New Roman"/>
                <w:sz w:val="20"/>
                <w:szCs w:val="20"/>
              </w:rPr>
              <w:t> </w:t>
            </w:r>
          </w:p>
          <w:p w:rsidR="004D4E67" w:rsidRPr="006E4CAA" w:rsidRDefault="004D4E67" w:rsidP="004D4E67">
            <w:pPr>
              <w:rPr>
                <w:rFonts w:ascii="Times New Roman" w:eastAsia="Times New Roman" w:hAnsi="Times New Roman" w:cs="Times New Roman"/>
                <w:sz w:val="20"/>
                <w:szCs w:val="20"/>
              </w:rPr>
            </w:pPr>
          </w:p>
          <w:p w:rsidR="001105D8" w:rsidRPr="006E4CAA" w:rsidRDefault="001105D8" w:rsidP="004D4E67">
            <w:pPr>
              <w:rPr>
                <w:rFonts w:ascii="Times New Roman" w:eastAsia="Times New Roman" w:hAnsi="Times New Roman" w:cs="Times New Roman"/>
                <w:sz w:val="20"/>
                <w:szCs w:val="20"/>
              </w:rPr>
            </w:pPr>
          </w:p>
        </w:tc>
      </w:tr>
      <w:tr w:rsidR="007E7A6F" w:rsidRPr="006E4CAA" w:rsidTr="004D4E67">
        <w:trPr>
          <w:trHeight w:val="1635"/>
        </w:trPr>
        <w:tc>
          <w:tcPr>
            <w:tcW w:w="587" w:type="dxa"/>
            <w:tcMar>
              <w:top w:w="100" w:type="dxa"/>
              <w:left w:w="100" w:type="dxa"/>
              <w:bottom w:w="100" w:type="dxa"/>
              <w:right w:w="100" w:type="dxa"/>
            </w:tcMar>
          </w:tcPr>
          <w:p w:rsidR="001105D8" w:rsidRPr="006E4CAA" w:rsidRDefault="001105D8" w:rsidP="00395054">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3</w:t>
            </w:r>
          </w:p>
        </w:tc>
        <w:tc>
          <w:tcPr>
            <w:tcW w:w="4427" w:type="dxa"/>
            <w:tcMar>
              <w:top w:w="100" w:type="dxa"/>
              <w:left w:w="100" w:type="dxa"/>
              <w:bottom w:w="100" w:type="dxa"/>
              <w:right w:w="100" w:type="dxa"/>
            </w:tcMar>
          </w:tcPr>
          <w:p w:rsidR="00E636AD" w:rsidRPr="006E4CAA" w:rsidRDefault="00E636AD" w:rsidP="00E636A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105D8" w:rsidRPr="006E4CAA" w:rsidRDefault="00E636AD" w:rsidP="00E636AD">
            <w:pPr>
              <w:spacing w:after="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(підпункт 12 пункт 47 Особливостей)</w:t>
            </w:r>
          </w:p>
        </w:tc>
        <w:tc>
          <w:tcPr>
            <w:tcW w:w="4605" w:type="dxa"/>
            <w:vMerge/>
            <w:tcMar>
              <w:top w:w="100" w:type="dxa"/>
              <w:left w:w="100" w:type="dxa"/>
              <w:bottom w:w="100" w:type="dxa"/>
              <w:right w:w="100" w:type="dxa"/>
            </w:tcMar>
          </w:tcPr>
          <w:p w:rsidR="001105D8" w:rsidRPr="006E4CAA" w:rsidRDefault="001105D8" w:rsidP="00395054">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7E7A6F" w:rsidRPr="006E4CAA" w:rsidTr="004D4E67">
        <w:trPr>
          <w:trHeight w:val="4092"/>
        </w:trPr>
        <w:tc>
          <w:tcPr>
            <w:tcW w:w="587" w:type="dxa"/>
            <w:tcMar>
              <w:top w:w="100" w:type="dxa"/>
              <w:left w:w="100" w:type="dxa"/>
              <w:bottom w:w="100" w:type="dxa"/>
              <w:right w:w="100" w:type="dxa"/>
            </w:tcMar>
          </w:tcPr>
          <w:p w:rsidR="001105D8" w:rsidRPr="006E4CAA" w:rsidRDefault="001105D8" w:rsidP="00395054">
            <w:pPr>
              <w:spacing w:after="0" w:line="240" w:lineRule="auto"/>
              <w:ind w:left="100"/>
              <w:jc w:val="center"/>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lastRenderedPageBreak/>
              <w:t>4</w:t>
            </w:r>
          </w:p>
        </w:tc>
        <w:tc>
          <w:tcPr>
            <w:tcW w:w="4427" w:type="dxa"/>
            <w:tcMar>
              <w:top w:w="100" w:type="dxa"/>
              <w:left w:w="100" w:type="dxa"/>
              <w:bottom w:w="100" w:type="dxa"/>
              <w:right w:w="100" w:type="dxa"/>
            </w:tcMar>
          </w:tcPr>
          <w:p w:rsidR="00E636AD" w:rsidRPr="006E4CAA" w:rsidRDefault="00E636AD" w:rsidP="00E636AD">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1105D8" w:rsidRPr="006E4CAA" w:rsidRDefault="00E636AD" w:rsidP="00E636AD">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(абзац 14 пункт 47 Особливостей)</w:t>
            </w:r>
          </w:p>
        </w:tc>
        <w:tc>
          <w:tcPr>
            <w:tcW w:w="4605" w:type="dxa"/>
            <w:tcMar>
              <w:top w:w="100" w:type="dxa"/>
              <w:left w:w="100" w:type="dxa"/>
              <w:bottom w:w="100" w:type="dxa"/>
              <w:right w:w="100" w:type="dxa"/>
            </w:tcMar>
          </w:tcPr>
          <w:p w:rsidR="001105D8" w:rsidRPr="006E4CAA" w:rsidRDefault="001105D8" w:rsidP="00096867">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Довідка в довільній формі</w:t>
            </w:r>
            <w:r w:rsidRPr="006E4CAA">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9B04CE" w:rsidRPr="006E4CAA" w:rsidRDefault="009B04CE" w:rsidP="001105D8">
      <w:pPr>
        <w:shd w:val="clear" w:color="auto" w:fill="FFFFFF"/>
        <w:spacing w:after="0" w:line="240" w:lineRule="auto"/>
        <w:rPr>
          <w:rFonts w:ascii="Times New Roman" w:eastAsia="Times New Roman" w:hAnsi="Times New Roman" w:cs="Times New Roman"/>
          <w:b/>
          <w:sz w:val="20"/>
          <w:szCs w:val="20"/>
        </w:rPr>
      </w:pPr>
    </w:p>
    <w:p w:rsidR="009B34C3" w:rsidRPr="006E4CAA" w:rsidRDefault="009B34C3" w:rsidP="001105D8">
      <w:pPr>
        <w:shd w:val="clear" w:color="auto" w:fill="FFFFFF"/>
        <w:spacing w:after="0" w:line="240" w:lineRule="auto"/>
        <w:rPr>
          <w:rFonts w:ascii="Times New Roman" w:eastAsia="Times New Roman" w:hAnsi="Times New Roman" w:cs="Times New Roman"/>
          <w:b/>
          <w:sz w:val="20"/>
          <w:szCs w:val="20"/>
        </w:rPr>
      </w:pPr>
    </w:p>
    <w:p w:rsidR="009B34C3" w:rsidRPr="006E4CAA" w:rsidRDefault="009B34C3" w:rsidP="001105D8">
      <w:pPr>
        <w:shd w:val="clear" w:color="auto" w:fill="FFFFFF"/>
        <w:spacing w:after="0" w:line="240" w:lineRule="auto"/>
        <w:rPr>
          <w:rFonts w:ascii="Times New Roman" w:eastAsia="Times New Roman" w:hAnsi="Times New Roman" w:cs="Times New Roman"/>
          <w:b/>
          <w:sz w:val="20"/>
          <w:szCs w:val="20"/>
        </w:rPr>
      </w:pPr>
    </w:p>
    <w:p w:rsidR="001105D8" w:rsidRPr="006E4CAA" w:rsidRDefault="001105D8" w:rsidP="001105D8">
      <w:pPr>
        <w:shd w:val="clear" w:color="auto" w:fill="FFFFFF"/>
        <w:spacing w:after="0" w:line="240" w:lineRule="auto"/>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p w:rsidR="00C14DE4" w:rsidRPr="006E4CAA" w:rsidRDefault="00C14DE4" w:rsidP="001105D8">
      <w:pPr>
        <w:shd w:val="clear" w:color="auto" w:fill="FFFFFF"/>
        <w:spacing w:after="0" w:line="240" w:lineRule="auto"/>
        <w:rPr>
          <w:rFonts w:ascii="Times New Roman" w:eastAsia="Times New Roman" w:hAnsi="Times New Roman" w:cs="Times New Roman"/>
          <w:sz w:val="20"/>
          <w:szCs w:val="20"/>
        </w:rPr>
      </w:pPr>
    </w:p>
    <w:tbl>
      <w:tblPr>
        <w:tblW w:w="9619" w:type="dxa"/>
        <w:tblInd w:w="-100" w:type="dxa"/>
        <w:tblLayout w:type="fixed"/>
        <w:tblLook w:val="0400" w:firstRow="0" w:lastRow="0" w:firstColumn="0" w:lastColumn="0" w:noHBand="0" w:noVBand="1"/>
      </w:tblPr>
      <w:tblGrid>
        <w:gridCol w:w="516"/>
        <w:gridCol w:w="9103"/>
      </w:tblGrid>
      <w:tr w:rsidR="007E7A6F" w:rsidRPr="006E4CAA" w:rsidTr="00395054">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1105D8" w:rsidRPr="006E4CAA" w:rsidRDefault="001105D8" w:rsidP="00395054">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Інші документи від Учасника:</w:t>
            </w:r>
          </w:p>
        </w:tc>
      </w:tr>
      <w:tr w:rsidR="007E7A6F" w:rsidRPr="006E4CAA" w:rsidTr="00C14DE4">
        <w:trPr>
          <w:trHeight w:val="807"/>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6E4CAA" w:rsidRDefault="001105D8" w:rsidP="00395054">
            <w:pPr>
              <w:spacing w:after="0" w:line="240" w:lineRule="auto"/>
              <w:ind w:left="100"/>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1</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1526C0" w:rsidRDefault="00412ECC" w:rsidP="004D4E67">
            <w:pPr>
              <w:spacing w:after="0" w:line="240" w:lineRule="auto"/>
              <w:ind w:left="100"/>
              <w:jc w:val="both"/>
              <w:rPr>
                <w:rFonts w:ascii="Times New Roman" w:eastAsia="Times New Roman" w:hAnsi="Times New Roman" w:cs="Times New Roman"/>
                <w:sz w:val="20"/>
                <w:szCs w:val="20"/>
              </w:rPr>
            </w:pPr>
            <w:r w:rsidRPr="001526C0">
              <w:rPr>
                <w:rFonts w:ascii="Times New Roman" w:eastAsia="Times New Roman" w:hAnsi="Times New Roman" w:cs="Times New Roman"/>
                <w:sz w:val="20"/>
                <w:szCs w:val="20"/>
              </w:rPr>
              <w:t>Документи</w:t>
            </w:r>
            <w:r w:rsidR="004D4E67" w:rsidRPr="001526C0">
              <w:rPr>
                <w:rFonts w:ascii="Times New Roman" w:eastAsia="Times New Roman" w:hAnsi="Times New Roman" w:cs="Times New Roman"/>
                <w:sz w:val="20"/>
                <w:szCs w:val="20"/>
              </w:rPr>
              <w:t xml:space="preserve">, що підтверджують повноваження посадової особи або представника Учасника процедури закупівлі щодо підпису документів тендерної пропозиції (дозволяється подавати документи як з кваліфікованим електронним підписом так і підписані власноруч). </w:t>
            </w:r>
          </w:p>
          <w:p w:rsidR="004D4E67" w:rsidRPr="001526C0" w:rsidRDefault="004D4E67" w:rsidP="004D4E67">
            <w:pPr>
              <w:spacing w:after="0" w:line="240" w:lineRule="auto"/>
              <w:ind w:left="100"/>
              <w:jc w:val="both"/>
              <w:rPr>
                <w:rFonts w:ascii="Times New Roman" w:eastAsia="Times New Roman" w:hAnsi="Times New Roman" w:cs="Times New Roman"/>
                <w:sz w:val="20"/>
                <w:szCs w:val="20"/>
              </w:rPr>
            </w:pPr>
            <w:r w:rsidRPr="001526C0">
              <w:rPr>
                <w:rFonts w:ascii="Times New Roman" w:eastAsia="Times New Roman" w:hAnsi="Times New Roman" w:cs="Times New Roman"/>
                <w:sz w:val="20"/>
                <w:szCs w:val="20"/>
              </w:rPr>
              <w:t>У разі, якщо учасником є юридична особа, то для підтвердження повноважень Учасник надає завірену підписом Учасника копію або оригінал: протоколу/рішення власників чи акціонерів чи засновників чи установчих (загальних) зборів та наказу (рішення/розпорядження) про призначення керівника (допускається подання витягів чи виписок з цих документів), а  якщо підписувати тендерну пропозицію буде уповноважена Учасником особа додатково необхідно надати довіреність (доручення) керівника Учасника, яка (яке) засвідчує повноваження уповноваженої особи на підпис тендерної пропозиції або інше. Якщо один із вищезазначених документів не передбачений (необов’язковий), учасник повинен надати скановану довідку у довільній формі з викладенням обставин, що обґрунтовують відсутність у нього такого документа.</w:t>
            </w:r>
          </w:p>
          <w:p w:rsidR="001105D8" w:rsidRPr="006E4CAA" w:rsidRDefault="004D4E67" w:rsidP="004D4E67">
            <w:pPr>
              <w:spacing w:after="0" w:line="240" w:lineRule="auto"/>
              <w:ind w:left="100"/>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У разі, якщо учасником є фізична особа або фізична особа-підприємець, то повноваження підтверджуються – завіреною копією паспорту громадянина та завіреною копією довідки про присвоєння ідентифікаційного номеру/реєстраційного номеру облікової картки платника податків, а якщо підписувати тендерну пропозицію буде уповноважена таким Учасником особа необхідно додатково надати довіреність (доручення), яка (яке) засвідчує повноваження уповноваженої особи на підпис тендерної пропозиції.</w:t>
            </w:r>
          </w:p>
        </w:tc>
      </w:tr>
      <w:tr w:rsidR="007E7A6F" w:rsidRPr="006E4CAA"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6E4CAA" w:rsidRDefault="001105D8" w:rsidP="00395054">
            <w:pPr>
              <w:spacing w:before="240" w:after="0" w:line="240" w:lineRule="auto"/>
              <w:ind w:left="100"/>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2</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1526C0" w:rsidRDefault="00412ECC" w:rsidP="00395054">
            <w:pPr>
              <w:spacing w:after="0" w:line="240" w:lineRule="auto"/>
              <w:ind w:left="100" w:right="120" w:hanging="20"/>
              <w:jc w:val="both"/>
              <w:rPr>
                <w:rFonts w:ascii="Times New Roman" w:eastAsia="Times New Roman" w:hAnsi="Times New Roman" w:cs="Times New Roman"/>
                <w:sz w:val="20"/>
                <w:szCs w:val="20"/>
              </w:rPr>
            </w:pPr>
            <w:r w:rsidRPr="001526C0">
              <w:rPr>
                <w:rFonts w:ascii="Times New Roman" w:eastAsia="Times New Roman" w:hAnsi="Times New Roman" w:cs="Times New Roman"/>
                <w:sz w:val="20"/>
                <w:szCs w:val="20"/>
              </w:rPr>
              <w:t>Завірена підписом Учасника копія або оригінал</w:t>
            </w:r>
            <w:r w:rsidR="004D4E67" w:rsidRPr="001526C0">
              <w:rPr>
                <w:rFonts w:ascii="Times New Roman" w:eastAsia="Times New Roman" w:hAnsi="Times New Roman" w:cs="Times New Roman"/>
                <w:sz w:val="20"/>
                <w:szCs w:val="20"/>
              </w:rPr>
              <w:t xml:space="preserve"> Статуту</w:t>
            </w:r>
            <w:r w:rsidRPr="001526C0">
              <w:rPr>
                <w:rFonts w:ascii="Times New Roman" w:eastAsia="Times New Roman" w:hAnsi="Times New Roman" w:cs="Times New Roman"/>
                <w:sz w:val="20"/>
                <w:szCs w:val="20"/>
              </w:rPr>
              <w:t xml:space="preserve"> (для юридичних осіб) або іншого</w:t>
            </w:r>
            <w:r w:rsidR="004D4E67" w:rsidRPr="001526C0">
              <w:rPr>
                <w:rFonts w:ascii="Times New Roman" w:eastAsia="Times New Roman" w:hAnsi="Times New Roman" w:cs="Times New Roman"/>
                <w:sz w:val="20"/>
                <w:szCs w:val="20"/>
              </w:rPr>
              <w:t xml:space="preserve"> установчого документу із змінами та доповненнями (у разі якщо на статуті відсутня відмітка державної реєстрації, необхідно разом із статутом надати копію Опису документів, що надаються державному реєстратору для проведення реєстраційної дії, з кодом доступу до результату надання адміністративних послуг. Якщо Учасник діє на підставі модельного статуту – надається протокол загальних зборів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w:t>
            </w:r>
          </w:p>
        </w:tc>
      </w:tr>
      <w:tr w:rsidR="007E7A6F" w:rsidRPr="006E4CAA"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6E4CAA" w:rsidRDefault="001105D8" w:rsidP="00395054">
            <w:pPr>
              <w:spacing w:before="240" w:after="0" w:line="240" w:lineRule="auto"/>
              <w:ind w:left="100"/>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3</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1526C0" w:rsidRDefault="00412ECC" w:rsidP="004D4E67">
            <w:pPr>
              <w:spacing w:after="0" w:line="240" w:lineRule="auto"/>
              <w:ind w:left="100" w:right="120" w:hanging="20"/>
              <w:jc w:val="both"/>
              <w:rPr>
                <w:rFonts w:ascii="Times New Roman" w:eastAsia="Times New Roman" w:hAnsi="Times New Roman" w:cs="Times New Roman"/>
                <w:sz w:val="20"/>
                <w:szCs w:val="20"/>
              </w:rPr>
            </w:pPr>
            <w:r w:rsidRPr="001526C0">
              <w:rPr>
                <w:rFonts w:ascii="Times New Roman" w:eastAsia="Times New Roman" w:hAnsi="Times New Roman" w:cs="Times New Roman"/>
                <w:sz w:val="20"/>
                <w:szCs w:val="20"/>
              </w:rPr>
              <w:t>Завірена</w:t>
            </w:r>
            <w:r w:rsidR="004D4E67" w:rsidRPr="001526C0">
              <w:rPr>
                <w:rFonts w:ascii="Times New Roman" w:eastAsia="Times New Roman" w:hAnsi="Times New Roman" w:cs="Times New Roman"/>
                <w:sz w:val="20"/>
                <w:szCs w:val="20"/>
              </w:rPr>
              <w:t xml:space="preserve"> підписом Учасника копії або оригіналу витягу (свідоцтва, виписки) з реєстру платників ПДВ - у разі сплати Учасником ПДВ, або завіреної підписом Учасника копії або оригіналу свідоцтва про право сплати єдиного податку чи копія витягу з реєстру платників єдиного податку – у разі сплати Учасником єдиного податку. 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документів.</w:t>
            </w:r>
          </w:p>
        </w:tc>
      </w:tr>
      <w:tr w:rsidR="007E7A6F" w:rsidRPr="006E4CAA"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6E4CAA" w:rsidRDefault="004D4E67" w:rsidP="00395054">
            <w:pPr>
              <w:spacing w:before="240" w:after="0" w:line="240" w:lineRule="auto"/>
              <w:ind w:left="100"/>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lastRenderedPageBreak/>
              <w:t>4</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1526C0" w:rsidRDefault="00B84AE8" w:rsidP="004D4E67">
            <w:pPr>
              <w:spacing w:after="0" w:line="240" w:lineRule="auto"/>
              <w:ind w:left="100" w:right="120" w:hanging="20"/>
              <w:jc w:val="both"/>
              <w:rPr>
                <w:rFonts w:ascii="Times New Roman" w:eastAsia="Times New Roman" w:hAnsi="Times New Roman" w:cs="Times New Roman"/>
                <w:sz w:val="20"/>
                <w:szCs w:val="20"/>
              </w:rPr>
            </w:pPr>
            <w:r w:rsidRPr="001526C0">
              <w:rPr>
                <w:rFonts w:ascii="Times New Roman" w:eastAsia="Times New Roman" w:hAnsi="Times New Roman" w:cs="Times New Roman"/>
                <w:sz w:val="20"/>
                <w:szCs w:val="20"/>
              </w:rPr>
              <w:t>Інформація про відповідність предмета закупівлі технічним, якісним та кількісним вимогам, та документи, в разі зазначення переліку таких документів у Додатку 2 до Тендерної документації.</w:t>
            </w:r>
          </w:p>
        </w:tc>
      </w:tr>
      <w:tr w:rsidR="007E7A6F" w:rsidRPr="006E4CAA"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6E4CAA" w:rsidRDefault="004D4E67" w:rsidP="00395054">
            <w:pPr>
              <w:spacing w:before="240" w:after="0" w:line="240" w:lineRule="auto"/>
              <w:ind w:left="100"/>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5</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1526C0" w:rsidRDefault="008A69C8" w:rsidP="00C57695">
            <w:pPr>
              <w:spacing w:after="0" w:line="240" w:lineRule="auto"/>
              <w:ind w:left="100" w:right="120" w:hanging="20"/>
              <w:jc w:val="both"/>
              <w:rPr>
                <w:rFonts w:ascii="Times New Roman" w:eastAsia="Times New Roman" w:hAnsi="Times New Roman" w:cs="Times New Roman"/>
                <w:sz w:val="20"/>
                <w:szCs w:val="20"/>
              </w:rPr>
            </w:pPr>
            <w:r w:rsidRPr="001526C0">
              <w:rPr>
                <w:rFonts w:ascii="Times New Roman" w:eastAsia="Times New Roman" w:hAnsi="Times New Roman" w:cs="Times New Roman"/>
                <w:sz w:val="20"/>
                <w:szCs w:val="20"/>
              </w:rPr>
              <w:t>Тендерна пропозиція</w:t>
            </w:r>
            <w:r w:rsidR="004D4E67" w:rsidRPr="001526C0">
              <w:rPr>
                <w:rFonts w:ascii="Times New Roman" w:eastAsia="Times New Roman" w:hAnsi="Times New Roman" w:cs="Times New Roman"/>
                <w:sz w:val="20"/>
                <w:szCs w:val="20"/>
              </w:rPr>
              <w:t>, яка складена за формою та змістом, що визначений у</w:t>
            </w:r>
            <w:r w:rsidR="00C57695" w:rsidRPr="001526C0">
              <w:rPr>
                <w:rFonts w:ascii="Times New Roman" w:eastAsia="Times New Roman" w:hAnsi="Times New Roman" w:cs="Times New Roman"/>
                <w:sz w:val="20"/>
                <w:szCs w:val="20"/>
              </w:rPr>
              <w:t xml:space="preserve"> п. 5.1</w:t>
            </w:r>
            <w:r w:rsidR="004D4E67" w:rsidRPr="001526C0">
              <w:rPr>
                <w:rFonts w:ascii="Times New Roman" w:eastAsia="Times New Roman" w:hAnsi="Times New Roman" w:cs="Times New Roman"/>
                <w:sz w:val="20"/>
                <w:szCs w:val="20"/>
              </w:rPr>
              <w:t xml:space="preserve"> Додатку </w:t>
            </w:r>
            <w:r w:rsidR="00C57695" w:rsidRPr="001526C0">
              <w:rPr>
                <w:rFonts w:ascii="Times New Roman" w:eastAsia="Times New Roman" w:hAnsi="Times New Roman" w:cs="Times New Roman"/>
                <w:sz w:val="20"/>
                <w:szCs w:val="20"/>
              </w:rPr>
              <w:t>1 до тендерної документації</w:t>
            </w:r>
            <w:r w:rsidR="004D4E67" w:rsidRPr="001526C0">
              <w:rPr>
                <w:rFonts w:ascii="Times New Roman" w:eastAsia="Times New Roman" w:hAnsi="Times New Roman" w:cs="Times New Roman"/>
                <w:sz w:val="20"/>
                <w:szCs w:val="20"/>
              </w:rPr>
              <w:t>, за підписом уповноваженої особи Учасника</w:t>
            </w:r>
          </w:p>
        </w:tc>
      </w:tr>
      <w:tr w:rsidR="007E7A6F" w:rsidRPr="006E4CAA"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6E4CAA" w:rsidRDefault="004D4E67" w:rsidP="00395054">
            <w:pPr>
              <w:spacing w:before="240" w:after="0" w:line="240" w:lineRule="auto"/>
              <w:ind w:left="100"/>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6</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1526C0" w:rsidRDefault="008A69C8" w:rsidP="00C57695">
            <w:pPr>
              <w:spacing w:after="0" w:line="240" w:lineRule="auto"/>
              <w:ind w:left="100" w:right="120" w:hanging="20"/>
              <w:jc w:val="both"/>
              <w:rPr>
                <w:rFonts w:ascii="Times New Roman" w:eastAsia="Times New Roman" w:hAnsi="Times New Roman" w:cs="Times New Roman"/>
                <w:sz w:val="20"/>
                <w:szCs w:val="20"/>
              </w:rPr>
            </w:pPr>
            <w:r w:rsidRPr="001526C0">
              <w:rPr>
                <w:rFonts w:ascii="Times New Roman" w:eastAsia="Times New Roman" w:hAnsi="Times New Roman" w:cs="Times New Roman"/>
                <w:sz w:val="20"/>
                <w:szCs w:val="20"/>
              </w:rPr>
              <w:t>Відомості</w:t>
            </w:r>
            <w:r w:rsidR="004D4E67" w:rsidRPr="001526C0">
              <w:rPr>
                <w:rFonts w:ascii="Times New Roman" w:eastAsia="Times New Roman" w:hAnsi="Times New Roman" w:cs="Times New Roman"/>
                <w:sz w:val="20"/>
                <w:szCs w:val="20"/>
              </w:rPr>
              <w:t xml:space="preserve"> про Учасника (форма вказана у </w:t>
            </w:r>
            <w:r w:rsidR="00C57695" w:rsidRPr="001526C0">
              <w:rPr>
                <w:rFonts w:ascii="Times New Roman" w:eastAsia="Times New Roman" w:hAnsi="Times New Roman" w:cs="Times New Roman"/>
                <w:sz w:val="20"/>
                <w:szCs w:val="20"/>
              </w:rPr>
              <w:t>п. 5.2 Додатку 1 до тендерної документації</w:t>
            </w:r>
            <w:r w:rsidR="004D4E67" w:rsidRPr="001526C0">
              <w:rPr>
                <w:rFonts w:ascii="Times New Roman" w:eastAsia="Times New Roman" w:hAnsi="Times New Roman" w:cs="Times New Roman"/>
                <w:sz w:val="20"/>
                <w:szCs w:val="20"/>
              </w:rPr>
              <w:t>)</w:t>
            </w:r>
          </w:p>
        </w:tc>
      </w:tr>
      <w:tr w:rsidR="007E7A6F" w:rsidRPr="006E4CAA"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6E4CAA" w:rsidRDefault="004D4E67" w:rsidP="00395054">
            <w:pPr>
              <w:spacing w:before="240" w:after="0" w:line="240" w:lineRule="auto"/>
              <w:ind w:left="100"/>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7</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1526C0" w:rsidRDefault="008A69C8" w:rsidP="00E636AD">
            <w:pPr>
              <w:spacing w:after="0" w:line="240" w:lineRule="auto"/>
              <w:ind w:left="100" w:right="120" w:hanging="20"/>
              <w:jc w:val="both"/>
              <w:rPr>
                <w:rFonts w:ascii="Times New Roman" w:eastAsia="Times New Roman" w:hAnsi="Times New Roman" w:cs="Times New Roman"/>
                <w:sz w:val="20"/>
                <w:szCs w:val="20"/>
              </w:rPr>
            </w:pPr>
            <w:r w:rsidRPr="001526C0">
              <w:rPr>
                <w:rFonts w:ascii="Times New Roman" w:eastAsia="Times New Roman" w:hAnsi="Times New Roman" w:cs="Times New Roman"/>
                <w:sz w:val="20"/>
                <w:szCs w:val="20"/>
              </w:rPr>
              <w:t>Довідка</w:t>
            </w:r>
            <w:r w:rsidR="004D4E67" w:rsidRPr="001526C0">
              <w:rPr>
                <w:rFonts w:ascii="Times New Roman" w:eastAsia="Times New Roman" w:hAnsi="Times New Roman" w:cs="Times New Roman"/>
                <w:sz w:val="20"/>
                <w:szCs w:val="20"/>
              </w:rPr>
              <w:t xml:space="preserve"> у довільній формі, що</w:t>
            </w:r>
            <w:r w:rsidR="0064787E" w:rsidRPr="001526C0">
              <w:rPr>
                <w:rFonts w:ascii="Times New Roman" w:eastAsia="Times New Roman" w:hAnsi="Times New Roman" w:cs="Times New Roman"/>
                <w:sz w:val="20"/>
                <w:szCs w:val="20"/>
              </w:rPr>
              <w:t>до зобов’язання</w:t>
            </w:r>
            <w:r w:rsidR="004D4E67" w:rsidRPr="001526C0">
              <w:rPr>
                <w:rFonts w:ascii="Times New Roman" w:eastAsia="Times New Roman" w:hAnsi="Times New Roman" w:cs="Times New Roman"/>
                <w:sz w:val="20"/>
                <w:szCs w:val="20"/>
              </w:rPr>
              <w:t xml:space="preserve"> Учасник</w:t>
            </w:r>
            <w:r w:rsidR="0064787E" w:rsidRPr="001526C0">
              <w:rPr>
                <w:rFonts w:ascii="Times New Roman" w:eastAsia="Times New Roman" w:hAnsi="Times New Roman" w:cs="Times New Roman"/>
                <w:sz w:val="20"/>
                <w:szCs w:val="20"/>
              </w:rPr>
              <w:t>а</w:t>
            </w:r>
            <w:r w:rsidR="004D4E67" w:rsidRPr="001526C0">
              <w:rPr>
                <w:rFonts w:ascii="Times New Roman" w:eastAsia="Times New Roman" w:hAnsi="Times New Roman" w:cs="Times New Roman"/>
                <w:sz w:val="20"/>
                <w:szCs w:val="20"/>
              </w:rPr>
              <w:t xml:space="preserve"> у разі визначення його переможцем, у строк, що не перевищує чотири дні з дати оприлюднення в електронній системі закупівель повідомлення про намір укласти договір про закупівлю надасть Замовнику документи шляхом оприлюднення їх в електронній системі закупівель, що підтверджують відсутність підстав, визначених пунктами 3, 5, </w:t>
            </w:r>
            <w:r w:rsidRPr="001526C0">
              <w:rPr>
                <w:rFonts w:ascii="Times New Roman" w:eastAsia="Times New Roman" w:hAnsi="Times New Roman" w:cs="Times New Roman"/>
                <w:sz w:val="20"/>
                <w:szCs w:val="20"/>
              </w:rPr>
              <w:t>6 і</w:t>
            </w:r>
            <w:r w:rsidR="004D4E67" w:rsidRPr="001526C0">
              <w:rPr>
                <w:rFonts w:ascii="Times New Roman" w:eastAsia="Times New Roman" w:hAnsi="Times New Roman" w:cs="Times New Roman"/>
                <w:sz w:val="20"/>
                <w:szCs w:val="20"/>
              </w:rPr>
              <w:t xml:space="preserve"> 12 та в абзаці чотирнадцятому пункту </w:t>
            </w:r>
            <w:r w:rsidR="00E636AD" w:rsidRPr="001526C0">
              <w:rPr>
                <w:rFonts w:ascii="Times New Roman" w:eastAsia="Times New Roman" w:hAnsi="Times New Roman" w:cs="Times New Roman"/>
                <w:sz w:val="20"/>
                <w:szCs w:val="20"/>
              </w:rPr>
              <w:t>47</w:t>
            </w:r>
            <w:r w:rsidR="004D4E67" w:rsidRPr="001526C0">
              <w:rPr>
                <w:rFonts w:ascii="Times New Roman" w:eastAsia="Times New Roman" w:hAnsi="Times New Roman" w:cs="Times New Roman"/>
                <w:sz w:val="20"/>
                <w:szCs w:val="20"/>
              </w:rPr>
              <w:t xml:space="preserve"> Постанови. </w:t>
            </w:r>
            <w:r w:rsidR="00C14DE4" w:rsidRPr="001526C0">
              <w:rPr>
                <w:rFonts w:ascii="Times New Roman" w:eastAsia="Times New Roman" w:hAnsi="Times New Roman" w:cs="Times New Roman"/>
                <w:sz w:val="20"/>
                <w:szCs w:val="20"/>
              </w:rPr>
              <w:t>(Спосіб документального підтвердження щодо відсутності підстав, передбачених пунктами 3, 5, 6 і 12 та в абзаці чотирнадцятому Постанови, визначено для надання таких документів лише переможцем процедури закупівлі через електронну систему закупівель</w:t>
            </w:r>
            <w:r w:rsidR="0064787E" w:rsidRPr="001526C0">
              <w:rPr>
                <w:rFonts w:ascii="Times New Roman" w:eastAsia="Times New Roman" w:hAnsi="Times New Roman" w:cs="Times New Roman"/>
                <w:sz w:val="20"/>
                <w:szCs w:val="20"/>
              </w:rPr>
              <w:t>, та зазначено</w:t>
            </w:r>
            <w:r w:rsidR="00C14DE4" w:rsidRPr="001526C0">
              <w:rPr>
                <w:rFonts w:ascii="Times New Roman" w:eastAsia="Times New Roman" w:hAnsi="Times New Roman" w:cs="Times New Roman"/>
                <w:sz w:val="20"/>
                <w:szCs w:val="20"/>
              </w:rPr>
              <w:t xml:space="preserve"> у пункті 3 Додатку 1 до тендерної документації</w:t>
            </w:r>
            <w:r w:rsidR="0064787E" w:rsidRPr="001526C0">
              <w:rPr>
                <w:rFonts w:ascii="Times New Roman" w:eastAsia="Times New Roman" w:hAnsi="Times New Roman" w:cs="Times New Roman"/>
                <w:sz w:val="20"/>
                <w:szCs w:val="20"/>
              </w:rPr>
              <w:t>.</w:t>
            </w:r>
            <w:r w:rsidR="00D910EF" w:rsidRPr="001526C0">
              <w:rPr>
                <w:rFonts w:ascii="Times New Roman" w:eastAsia="Times New Roman" w:hAnsi="Times New Roman" w:cs="Times New Roman"/>
                <w:sz w:val="20"/>
                <w:szCs w:val="20"/>
              </w:rPr>
              <w:t>)</w:t>
            </w:r>
          </w:p>
        </w:tc>
      </w:tr>
      <w:tr w:rsidR="007E7A6F" w:rsidRPr="006E4CAA"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6E4CAA" w:rsidRDefault="00C14DE4" w:rsidP="00395054">
            <w:pPr>
              <w:spacing w:before="240" w:after="0" w:line="240" w:lineRule="auto"/>
              <w:ind w:left="100"/>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8</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1526C0" w:rsidRDefault="0064787E" w:rsidP="004D4E67">
            <w:pPr>
              <w:spacing w:after="0" w:line="240" w:lineRule="auto"/>
              <w:ind w:left="100" w:right="120" w:hanging="20"/>
              <w:jc w:val="both"/>
              <w:rPr>
                <w:rFonts w:ascii="Times New Roman" w:eastAsia="Times New Roman" w:hAnsi="Times New Roman" w:cs="Times New Roman"/>
                <w:sz w:val="20"/>
                <w:szCs w:val="20"/>
              </w:rPr>
            </w:pPr>
            <w:r w:rsidRPr="001526C0">
              <w:rPr>
                <w:rFonts w:ascii="Times New Roman" w:eastAsia="Times New Roman" w:hAnsi="Times New Roman" w:cs="Times New Roman"/>
                <w:bCs/>
                <w:sz w:val="20"/>
                <w:szCs w:val="20"/>
              </w:rPr>
              <w:t>Довідка</w:t>
            </w:r>
            <w:r w:rsidR="00C14DE4" w:rsidRPr="001526C0">
              <w:rPr>
                <w:rFonts w:ascii="Times New Roman" w:eastAsia="Times New Roman" w:hAnsi="Times New Roman" w:cs="Times New Roman"/>
                <w:bCs/>
                <w:sz w:val="20"/>
                <w:szCs w:val="20"/>
              </w:rPr>
              <w:t xml:space="preserve"> у довільній формі щодо підтвердження згоди з іс</w:t>
            </w:r>
            <w:r w:rsidR="00096867" w:rsidRPr="001526C0">
              <w:rPr>
                <w:rFonts w:ascii="Times New Roman" w:eastAsia="Times New Roman" w:hAnsi="Times New Roman" w:cs="Times New Roman"/>
                <w:bCs/>
                <w:sz w:val="20"/>
                <w:szCs w:val="20"/>
              </w:rPr>
              <w:t>тотними умовами договору та прое</w:t>
            </w:r>
            <w:r w:rsidR="00C14DE4" w:rsidRPr="001526C0">
              <w:rPr>
                <w:rFonts w:ascii="Times New Roman" w:eastAsia="Times New Roman" w:hAnsi="Times New Roman" w:cs="Times New Roman"/>
                <w:bCs/>
                <w:sz w:val="20"/>
                <w:szCs w:val="20"/>
              </w:rPr>
              <w:t>ктом договору, викладеним у Додатку 3 цієї Документації.</w:t>
            </w:r>
          </w:p>
        </w:tc>
      </w:tr>
      <w:tr w:rsidR="007E7A6F" w:rsidRPr="006E4CAA"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6E4CAA" w:rsidRDefault="00C14DE4" w:rsidP="00395054">
            <w:pPr>
              <w:spacing w:before="240" w:after="0" w:line="240" w:lineRule="auto"/>
              <w:ind w:left="100"/>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9</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1526C0" w:rsidRDefault="00C14DE4" w:rsidP="00C57695">
            <w:pPr>
              <w:spacing w:after="0" w:line="240" w:lineRule="auto"/>
              <w:ind w:left="100" w:right="120" w:hanging="20"/>
              <w:jc w:val="both"/>
              <w:rPr>
                <w:rFonts w:ascii="Times New Roman" w:eastAsia="Times New Roman" w:hAnsi="Times New Roman" w:cs="Times New Roman"/>
                <w:bCs/>
                <w:sz w:val="20"/>
                <w:szCs w:val="20"/>
              </w:rPr>
            </w:pPr>
            <w:r w:rsidRPr="001526C0">
              <w:rPr>
                <w:rFonts w:ascii="Times New Roman" w:eastAsia="Times New Roman" w:hAnsi="Times New Roman" w:cs="Times New Roman"/>
                <w:bCs/>
                <w:sz w:val="20"/>
                <w:szCs w:val="20"/>
              </w:rPr>
              <w:t>Лист</w:t>
            </w:r>
            <w:r w:rsidR="00D910EF" w:rsidRPr="001526C0">
              <w:rPr>
                <w:rFonts w:ascii="Times New Roman" w:eastAsia="Times New Roman" w:hAnsi="Times New Roman" w:cs="Times New Roman"/>
                <w:bCs/>
                <w:sz w:val="20"/>
                <w:szCs w:val="20"/>
              </w:rPr>
              <w:t>-згода</w:t>
            </w:r>
            <w:r w:rsidRPr="001526C0">
              <w:rPr>
                <w:rFonts w:ascii="Times New Roman" w:eastAsia="Times New Roman" w:hAnsi="Times New Roman" w:cs="Times New Roman"/>
                <w:bCs/>
                <w:sz w:val="20"/>
                <w:szCs w:val="20"/>
              </w:rPr>
              <w:t xml:space="preserve"> на обробку, використання, поширення та доступ до персональних даних (особи котра має право на підписання документів тендерної пропозиції та особи котра має право на підписання договору) і відомостей для забезпечення участі у тендері, цивільно-правових та господарських відносин, які передбачено Законом України «Про публічні закупівлі», а також згідно з нормами чинного законодавства (зразок листа-згоди визначено у </w:t>
            </w:r>
            <w:r w:rsidR="00C57695" w:rsidRPr="001526C0">
              <w:rPr>
                <w:rFonts w:ascii="Times New Roman" w:eastAsia="Times New Roman" w:hAnsi="Times New Roman" w:cs="Times New Roman"/>
                <w:sz w:val="20"/>
                <w:szCs w:val="20"/>
              </w:rPr>
              <w:t>п. 5.3 Додатку 1 до тендерної документації</w:t>
            </w:r>
            <w:r w:rsidRPr="001526C0">
              <w:rPr>
                <w:rFonts w:ascii="Times New Roman" w:eastAsia="Times New Roman" w:hAnsi="Times New Roman" w:cs="Times New Roman"/>
                <w:bCs/>
                <w:sz w:val="20"/>
                <w:szCs w:val="20"/>
              </w:rPr>
              <w:t>)</w:t>
            </w:r>
          </w:p>
        </w:tc>
      </w:tr>
      <w:tr w:rsidR="007E7A6F" w:rsidRPr="006E4CAA"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6E4CAA" w:rsidRDefault="00C14DE4" w:rsidP="00395054">
            <w:pPr>
              <w:spacing w:before="240" w:after="0" w:line="240" w:lineRule="auto"/>
              <w:ind w:left="100"/>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10</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1526C0" w:rsidRDefault="00900052" w:rsidP="004D4E67">
            <w:pPr>
              <w:spacing w:after="0" w:line="240" w:lineRule="auto"/>
              <w:ind w:left="100" w:right="120" w:hanging="20"/>
              <w:jc w:val="both"/>
              <w:rPr>
                <w:rFonts w:ascii="Times New Roman" w:eastAsia="Times New Roman" w:hAnsi="Times New Roman" w:cs="Times New Roman"/>
                <w:bCs/>
                <w:sz w:val="20"/>
                <w:szCs w:val="20"/>
              </w:rPr>
            </w:pPr>
            <w:r w:rsidRPr="001526C0">
              <w:rPr>
                <w:rFonts w:ascii="Times New Roman" w:eastAsia="Times New Roman" w:hAnsi="Times New Roman" w:cs="Times New Roman"/>
                <w:bCs/>
                <w:sz w:val="20"/>
                <w:szCs w:val="20"/>
              </w:rPr>
              <w:t>Довідка</w:t>
            </w:r>
            <w:r w:rsidR="00C14DE4" w:rsidRPr="001526C0">
              <w:rPr>
                <w:rFonts w:ascii="Times New Roman" w:eastAsia="Times New Roman" w:hAnsi="Times New Roman" w:cs="Times New Roman"/>
                <w:bCs/>
                <w:sz w:val="20"/>
                <w:szCs w:val="20"/>
              </w:rPr>
              <w:t xml:space="preserve"> у довільній формі про те що до учасника, не застосовано спеціальних економічних та інших обмежувальних заходів (санкцій) відповідно до Закону України «Про санкції», Указів Президента України «Про рішення Ради національної безпеки і оборони України «Про застосування та внесення змін до персональних спеціальних економічних та інших обмежувальних заходів (санкцій)», Закону України «Про забезпечення прав і свобод громадян та правовий режим на тимчасово окупованій території України» від 15.04.2014  № 1207-VII,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Постанови Кабінету Міністрів України «Про застосування заборони ввезення товарів з російської федерації» від 09.04.2022 № 426</w:t>
            </w:r>
          </w:p>
        </w:tc>
      </w:tr>
      <w:tr w:rsidR="007E7A6F" w:rsidRPr="006E4CAA"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6E4CAA" w:rsidRDefault="00C14DE4" w:rsidP="001526C0">
            <w:pPr>
              <w:spacing w:before="240" w:after="0" w:line="240" w:lineRule="auto"/>
              <w:ind w:left="100"/>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1</w:t>
            </w:r>
            <w:r w:rsidR="001526C0">
              <w:rPr>
                <w:rFonts w:ascii="Times New Roman" w:eastAsia="Times New Roman" w:hAnsi="Times New Roman" w:cs="Times New Roman"/>
                <w:b/>
                <w:sz w:val="20"/>
                <w:szCs w:val="20"/>
              </w:rPr>
              <w:t>1</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1526C0" w:rsidRDefault="00C14DE4" w:rsidP="000424B3">
            <w:pPr>
              <w:spacing w:after="0" w:line="240" w:lineRule="auto"/>
              <w:ind w:left="100" w:right="120" w:hanging="20"/>
              <w:jc w:val="both"/>
              <w:rPr>
                <w:rFonts w:ascii="Times New Roman" w:eastAsia="Times New Roman" w:hAnsi="Times New Roman" w:cs="Times New Roman"/>
                <w:bCs/>
                <w:sz w:val="20"/>
                <w:szCs w:val="20"/>
              </w:rPr>
            </w:pPr>
            <w:r w:rsidRPr="001526C0">
              <w:rPr>
                <w:rFonts w:ascii="Times New Roman" w:eastAsia="Times New Roman" w:hAnsi="Times New Roman" w:cs="Times New Roman"/>
                <w:bCs/>
                <w:sz w:val="20"/>
                <w:szCs w:val="20"/>
              </w:rPr>
              <w:t>Довідка у довільній формі, в якій в обов’язковому порядку повинна міститися інформація про технічні характеристики товару, який пропонується до постачання, назву товаровир</w:t>
            </w:r>
            <w:r w:rsidR="000424B3" w:rsidRPr="001526C0">
              <w:rPr>
                <w:rFonts w:ascii="Times New Roman" w:eastAsia="Times New Roman" w:hAnsi="Times New Roman" w:cs="Times New Roman"/>
                <w:bCs/>
                <w:sz w:val="20"/>
                <w:szCs w:val="20"/>
              </w:rPr>
              <w:t xml:space="preserve">обника, рік виготовлення товару, </w:t>
            </w:r>
            <w:r w:rsidR="005077D1" w:rsidRPr="001526C0">
              <w:rPr>
                <w:rFonts w:ascii="Times New Roman" w:eastAsia="Times New Roman" w:hAnsi="Times New Roman" w:cs="Times New Roman"/>
                <w:bCs/>
                <w:sz w:val="20"/>
                <w:szCs w:val="20"/>
              </w:rPr>
              <w:t xml:space="preserve">країну походження товару, </w:t>
            </w:r>
            <w:r w:rsidRPr="001526C0">
              <w:rPr>
                <w:rFonts w:ascii="Times New Roman" w:eastAsia="Times New Roman" w:hAnsi="Times New Roman" w:cs="Times New Roman"/>
                <w:bCs/>
                <w:sz w:val="20"/>
                <w:szCs w:val="20"/>
              </w:rPr>
              <w:t>спосіб поставки Товару (залізничним або автомобільним трансп</w:t>
            </w:r>
            <w:r w:rsidR="000424B3" w:rsidRPr="001526C0">
              <w:rPr>
                <w:rFonts w:ascii="Times New Roman" w:eastAsia="Times New Roman" w:hAnsi="Times New Roman" w:cs="Times New Roman"/>
                <w:bCs/>
                <w:sz w:val="20"/>
                <w:szCs w:val="20"/>
              </w:rPr>
              <w:t>о</w:t>
            </w:r>
            <w:r w:rsidRPr="001526C0">
              <w:rPr>
                <w:rFonts w:ascii="Times New Roman" w:eastAsia="Times New Roman" w:hAnsi="Times New Roman" w:cs="Times New Roman"/>
                <w:bCs/>
                <w:sz w:val="20"/>
                <w:szCs w:val="20"/>
              </w:rPr>
              <w:t>ртом)</w:t>
            </w:r>
            <w:r w:rsidR="005503D5" w:rsidRPr="001526C0">
              <w:rPr>
                <w:rFonts w:ascii="Times New Roman" w:eastAsia="Times New Roman" w:hAnsi="Times New Roman" w:cs="Times New Roman"/>
                <w:bCs/>
                <w:sz w:val="20"/>
                <w:szCs w:val="20"/>
              </w:rPr>
              <w:t xml:space="preserve"> та </w:t>
            </w:r>
            <w:r w:rsidR="000424B3" w:rsidRPr="001526C0">
              <w:rPr>
                <w:rFonts w:ascii="Times New Roman" w:eastAsia="Times New Roman" w:hAnsi="Times New Roman" w:cs="Times New Roman"/>
                <w:bCs/>
                <w:sz w:val="20"/>
                <w:szCs w:val="20"/>
              </w:rPr>
              <w:t xml:space="preserve"> гарантійний т</w:t>
            </w:r>
            <w:r w:rsidR="002C4740" w:rsidRPr="001526C0">
              <w:rPr>
                <w:rFonts w:ascii="Times New Roman" w:eastAsia="Times New Roman" w:hAnsi="Times New Roman" w:cs="Times New Roman"/>
                <w:bCs/>
                <w:sz w:val="20"/>
                <w:szCs w:val="20"/>
              </w:rPr>
              <w:t>ермін (строк) зберігання Товару</w:t>
            </w:r>
          </w:p>
        </w:tc>
      </w:tr>
      <w:tr w:rsidR="007E7A6F" w:rsidRPr="006E4CAA"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6E4CAA" w:rsidRDefault="001526C0" w:rsidP="00395054">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12</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1526C0" w:rsidRDefault="00C14DE4" w:rsidP="004D4E67">
            <w:pPr>
              <w:spacing w:after="0" w:line="240" w:lineRule="auto"/>
              <w:ind w:left="100" w:right="120" w:hanging="20"/>
              <w:jc w:val="both"/>
              <w:rPr>
                <w:rFonts w:ascii="Times New Roman" w:eastAsia="Times New Roman" w:hAnsi="Times New Roman" w:cs="Times New Roman"/>
                <w:bCs/>
                <w:sz w:val="20"/>
                <w:szCs w:val="20"/>
              </w:rPr>
            </w:pPr>
            <w:r w:rsidRPr="001526C0">
              <w:rPr>
                <w:rFonts w:ascii="Times New Roman" w:eastAsia="Times New Roman" w:hAnsi="Times New Roman" w:cs="Times New Roman"/>
                <w:bCs/>
                <w:sz w:val="20"/>
                <w:szCs w:val="20"/>
              </w:rPr>
              <w:t>Гарантійний лист (з посиланням на номер оприлюдненої в електронній системі закупівель процедури закупівлі), відповідно до якого Учасник гарантує поставити Замовнику товар належної якості, у необхідній кількості та в установлені строки</w:t>
            </w:r>
          </w:p>
        </w:tc>
      </w:tr>
      <w:tr w:rsidR="007E7A6F" w:rsidRPr="006E4CAA" w:rsidTr="006125D5">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25D5" w:rsidRPr="006E4CAA" w:rsidRDefault="001526C0" w:rsidP="00FE001B">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13</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001B" w:rsidRPr="006E4CAA" w:rsidRDefault="005077D1" w:rsidP="00FE001B">
            <w:pPr>
              <w:spacing w:after="0" w:line="240" w:lineRule="auto"/>
              <w:ind w:left="100" w:right="120" w:hanging="20"/>
              <w:jc w:val="both"/>
              <w:rPr>
                <w:rFonts w:ascii="Times New Roman" w:eastAsia="Times New Roman" w:hAnsi="Times New Roman" w:cs="Times New Roman"/>
                <w:bCs/>
                <w:sz w:val="20"/>
                <w:szCs w:val="20"/>
              </w:rPr>
            </w:pPr>
            <w:r w:rsidRPr="006E4CAA">
              <w:rPr>
                <w:rFonts w:ascii="Times New Roman" w:eastAsia="Times New Roman" w:hAnsi="Times New Roman" w:cs="Times New Roman"/>
                <w:bCs/>
                <w:color w:val="000000"/>
                <w:sz w:val="20"/>
                <w:szCs w:val="20"/>
              </w:rPr>
              <w:t xml:space="preserve">Якщо Учасник не є виробником Товару, що пропонується до постачання - </w:t>
            </w:r>
            <w:r w:rsidRPr="006E4CAA">
              <w:rPr>
                <w:rFonts w:ascii="Times New Roman" w:eastAsia="Times New Roman" w:hAnsi="Times New Roman" w:cs="Times New Roman"/>
                <w:bCs/>
                <w:iCs/>
                <w:color w:val="000000"/>
                <w:sz w:val="20"/>
                <w:szCs w:val="20"/>
              </w:rPr>
              <w:t>сертифікат дилера або інший аналогічний документ, що підтверджує правовий зв'язок між виробником та учасником.</w:t>
            </w:r>
          </w:p>
        </w:tc>
      </w:tr>
      <w:tr w:rsidR="00126285" w:rsidRPr="006E4CAA" w:rsidTr="006125D5">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6285" w:rsidRDefault="00126285" w:rsidP="00FE001B">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14</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6285" w:rsidRPr="006E4CAA" w:rsidRDefault="00126285" w:rsidP="00FE001B">
            <w:pPr>
              <w:spacing w:after="0" w:line="240" w:lineRule="auto"/>
              <w:ind w:left="100" w:right="120" w:hanging="20"/>
              <w:jc w:val="both"/>
              <w:rPr>
                <w:rFonts w:ascii="Times New Roman" w:eastAsia="Times New Roman" w:hAnsi="Times New Roman" w:cs="Times New Roman"/>
                <w:bCs/>
                <w:color w:val="000000"/>
                <w:sz w:val="20"/>
                <w:szCs w:val="20"/>
              </w:rPr>
            </w:pPr>
            <w:r w:rsidRPr="00126285">
              <w:rPr>
                <w:rFonts w:ascii="Times New Roman" w:eastAsia="Times New Roman" w:hAnsi="Times New Roman" w:cs="Times New Roman"/>
                <w:bCs/>
                <w:color w:val="000000"/>
                <w:sz w:val="20"/>
                <w:szCs w:val="20"/>
              </w:rPr>
              <w:t>Якщо Учасник не є виробником Товару, що пропонується до постачання - сертифікат дилера або інший аналогічний документ, що підтверджує правовий зв'язок між виробником та учасником</w:t>
            </w:r>
          </w:p>
        </w:tc>
      </w:tr>
    </w:tbl>
    <w:p w:rsidR="001105D8" w:rsidRDefault="001105D8" w:rsidP="001105D8">
      <w:pPr>
        <w:spacing w:after="0" w:line="240" w:lineRule="auto"/>
        <w:rPr>
          <w:rFonts w:ascii="Times New Roman" w:eastAsia="Times New Roman" w:hAnsi="Times New Roman" w:cs="Times New Roman"/>
          <w:sz w:val="20"/>
          <w:szCs w:val="20"/>
        </w:rPr>
      </w:pPr>
    </w:p>
    <w:p w:rsidR="003F006C" w:rsidRDefault="003F006C" w:rsidP="001105D8">
      <w:pPr>
        <w:spacing w:after="0" w:line="240" w:lineRule="auto"/>
        <w:rPr>
          <w:rFonts w:ascii="Times New Roman" w:eastAsia="Times New Roman" w:hAnsi="Times New Roman" w:cs="Times New Roman"/>
          <w:sz w:val="20"/>
          <w:szCs w:val="20"/>
        </w:rPr>
      </w:pPr>
    </w:p>
    <w:p w:rsidR="003F006C" w:rsidRDefault="003F006C" w:rsidP="001105D8">
      <w:pPr>
        <w:spacing w:after="0" w:line="240" w:lineRule="auto"/>
        <w:rPr>
          <w:rFonts w:ascii="Times New Roman" w:eastAsia="Times New Roman" w:hAnsi="Times New Roman" w:cs="Times New Roman"/>
          <w:sz w:val="20"/>
          <w:szCs w:val="20"/>
        </w:rPr>
      </w:pPr>
    </w:p>
    <w:p w:rsidR="003F006C" w:rsidRDefault="003F006C" w:rsidP="001105D8">
      <w:pPr>
        <w:spacing w:after="0" w:line="240" w:lineRule="auto"/>
        <w:rPr>
          <w:rFonts w:ascii="Times New Roman" w:eastAsia="Times New Roman" w:hAnsi="Times New Roman" w:cs="Times New Roman"/>
          <w:sz w:val="20"/>
          <w:szCs w:val="20"/>
        </w:rPr>
      </w:pPr>
    </w:p>
    <w:p w:rsidR="003F006C" w:rsidRPr="006E4CAA" w:rsidRDefault="003F006C" w:rsidP="001105D8">
      <w:pPr>
        <w:spacing w:after="0" w:line="240" w:lineRule="auto"/>
        <w:rPr>
          <w:rFonts w:ascii="Times New Roman" w:eastAsia="Times New Roman" w:hAnsi="Times New Roman" w:cs="Times New Roman"/>
          <w:sz w:val="20"/>
          <w:szCs w:val="20"/>
        </w:rPr>
      </w:pPr>
    </w:p>
    <w:p w:rsidR="00F304B6" w:rsidRPr="006E4CAA" w:rsidRDefault="00F304B6" w:rsidP="001105D8">
      <w:pPr>
        <w:spacing w:after="0" w:line="240" w:lineRule="auto"/>
        <w:rPr>
          <w:rFonts w:ascii="Times New Roman" w:eastAsia="Times New Roman" w:hAnsi="Times New Roman" w:cs="Times New Roman"/>
          <w:sz w:val="20"/>
          <w:szCs w:val="20"/>
        </w:rPr>
      </w:pPr>
    </w:p>
    <w:p w:rsidR="001105D8" w:rsidRPr="006E4CAA" w:rsidRDefault="00C14DE4">
      <w:pPr>
        <w:widowControl w:val="0"/>
        <w:spacing w:after="0" w:line="240" w:lineRule="auto"/>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5. Форма та зразок документів, які повинен надати у складі тендерної пропозиції (для УЧАСНИКІВ — юридичних осіб, фізичних осіб та фізичних осіб — підприємців).</w:t>
      </w:r>
    </w:p>
    <w:p w:rsidR="00D15F57" w:rsidRPr="006E4CAA" w:rsidRDefault="00D15F57" w:rsidP="00652DF9">
      <w:pPr>
        <w:shd w:val="clear" w:color="auto" w:fill="FFFFFF"/>
        <w:spacing w:after="0" w:line="240" w:lineRule="auto"/>
        <w:rPr>
          <w:rFonts w:ascii="Times New Roman" w:eastAsia="Times New Roman" w:hAnsi="Times New Roman" w:cs="Times New Roman"/>
          <w:b/>
          <w:sz w:val="20"/>
          <w:szCs w:val="20"/>
        </w:rPr>
      </w:pPr>
    </w:p>
    <w:p w:rsidR="009B04CE" w:rsidRPr="006E4CAA" w:rsidRDefault="009B04CE" w:rsidP="00652DF9">
      <w:pPr>
        <w:shd w:val="clear" w:color="auto" w:fill="FFFFFF"/>
        <w:spacing w:after="0" w:line="240" w:lineRule="auto"/>
        <w:rPr>
          <w:rFonts w:ascii="Times New Roman" w:eastAsia="Times New Roman" w:hAnsi="Times New Roman" w:cs="Times New Roman"/>
          <w:b/>
          <w:sz w:val="20"/>
          <w:szCs w:val="20"/>
        </w:rPr>
      </w:pPr>
    </w:p>
    <w:p w:rsidR="00652DF9" w:rsidRPr="006E4CAA" w:rsidRDefault="00652DF9" w:rsidP="00652DF9">
      <w:pPr>
        <w:shd w:val="clear" w:color="auto" w:fill="FFFFFF"/>
        <w:spacing w:after="0" w:line="240" w:lineRule="auto"/>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5.1. Форма «Тендерна пропозиція»</w:t>
      </w:r>
    </w:p>
    <w:p w:rsidR="00373E5A" w:rsidRPr="006E4CAA" w:rsidRDefault="00373E5A" w:rsidP="00373E5A">
      <w:pPr>
        <w:spacing w:after="0" w:line="240" w:lineRule="auto"/>
        <w:jc w:val="center"/>
        <w:rPr>
          <w:rFonts w:ascii="Times New Roman" w:eastAsia="Times New Roman" w:hAnsi="Times New Roman" w:cs="Times New Roman"/>
          <w:b/>
          <w:bCs/>
          <w:sz w:val="28"/>
          <w:szCs w:val="28"/>
          <w:lang w:eastAsia="ru-RU"/>
        </w:rPr>
      </w:pPr>
    </w:p>
    <w:p w:rsidR="00373E5A" w:rsidRPr="006E4CAA" w:rsidRDefault="00373E5A" w:rsidP="00373E5A">
      <w:pPr>
        <w:spacing w:after="0" w:line="240" w:lineRule="auto"/>
        <w:jc w:val="center"/>
        <w:rPr>
          <w:rFonts w:ascii="Times New Roman" w:eastAsia="Times New Roman" w:hAnsi="Times New Roman" w:cs="Times New Roman"/>
          <w:b/>
          <w:sz w:val="24"/>
          <w:szCs w:val="24"/>
          <w:lang w:eastAsia="ru-RU"/>
        </w:rPr>
      </w:pPr>
      <w:r w:rsidRPr="006E4CAA">
        <w:rPr>
          <w:rFonts w:ascii="Times New Roman" w:eastAsia="Times New Roman" w:hAnsi="Times New Roman" w:cs="Times New Roman"/>
          <w:b/>
          <w:bCs/>
          <w:sz w:val="28"/>
          <w:szCs w:val="28"/>
          <w:lang w:eastAsia="ru-RU"/>
        </w:rPr>
        <w:t>Форма «</w:t>
      </w:r>
      <w:r w:rsidRPr="006E4CAA">
        <w:rPr>
          <w:rFonts w:ascii="Times New Roman" w:eastAsia="Times New Roman" w:hAnsi="Times New Roman" w:cs="Times New Roman"/>
          <w:b/>
          <w:caps/>
          <w:sz w:val="28"/>
          <w:szCs w:val="28"/>
          <w:lang w:eastAsia="ru-RU"/>
        </w:rPr>
        <w:t>Тендерна пропозиція»</w:t>
      </w:r>
    </w:p>
    <w:p w:rsidR="00373E5A" w:rsidRPr="006E4CAA" w:rsidRDefault="00373E5A" w:rsidP="00373E5A">
      <w:pPr>
        <w:widowControl w:val="0"/>
        <w:autoSpaceDE w:val="0"/>
        <w:spacing w:after="0" w:line="240" w:lineRule="auto"/>
        <w:ind w:firstLine="321"/>
        <w:jc w:val="center"/>
        <w:rPr>
          <w:rFonts w:ascii="Times New Roman" w:eastAsia="Times New Roman" w:hAnsi="Times New Roman" w:cs="Times New Roman"/>
          <w:sz w:val="20"/>
          <w:szCs w:val="20"/>
          <w:lang w:eastAsia="ru-RU"/>
        </w:rPr>
      </w:pPr>
      <w:r w:rsidRPr="006E4CAA">
        <w:rPr>
          <w:rFonts w:ascii="Times New Roman" w:eastAsia="Times New Roman" w:hAnsi="Times New Roman" w:cs="Times New Roman"/>
          <w:i/>
          <w:sz w:val="20"/>
          <w:szCs w:val="20"/>
          <w:lang w:eastAsia="ru-RU"/>
        </w:rPr>
        <w:t>Учасник не повинен відступати від даної форми</w:t>
      </w:r>
    </w:p>
    <w:p w:rsidR="00373E5A" w:rsidRPr="006E4CAA" w:rsidRDefault="00373E5A" w:rsidP="00373E5A">
      <w:pPr>
        <w:widowControl w:val="0"/>
        <w:autoSpaceDE w:val="0"/>
        <w:spacing w:after="0" w:line="240" w:lineRule="auto"/>
        <w:ind w:firstLine="321"/>
        <w:jc w:val="center"/>
        <w:rPr>
          <w:rFonts w:ascii="Times New Roman" w:eastAsia="Times New Roman" w:hAnsi="Times New Roman" w:cs="Times New Roman"/>
          <w:i/>
          <w:sz w:val="20"/>
          <w:szCs w:val="20"/>
          <w:lang w:eastAsia="ru-RU"/>
        </w:rPr>
      </w:pPr>
      <w:r w:rsidRPr="006E4CAA">
        <w:rPr>
          <w:rFonts w:ascii="Times New Roman" w:eastAsia="Times New Roman" w:hAnsi="Times New Roman" w:cs="Times New Roman"/>
          <w:i/>
          <w:sz w:val="20"/>
          <w:szCs w:val="20"/>
          <w:lang w:eastAsia="ru-RU"/>
        </w:rPr>
        <w:t xml:space="preserve">(форма подається Учасником на фірмовому бланку (у разі наявності) </w:t>
      </w:r>
    </w:p>
    <w:p w:rsidR="00373E5A" w:rsidRPr="006E4CAA" w:rsidRDefault="00373E5A" w:rsidP="00373E5A">
      <w:pPr>
        <w:widowControl w:val="0"/>
        <w:autoSpaceDE w:val="0"/>
        <w:spacing w:after="0" w:line="240" w:lineRule="auto"/>
        <w:ind w:firstLine="321"/>
        <w:jc w:val="center"/>
        <w:rPr>
          <w:rFonts w:ascii="Times New Roman" w:eastAsia="Times New Roman" w:hAnsi="Times New Roman" w:cs="Times New Roman"/>
          <w:i/>
          <w:sz w:val="20"/>
          <w:szCs w:val="20"/>
          <w:lang w:eastAsia="ru-RU"/>
        </w:rPr>
      </w:pPr>
    </w:p>
    <w:p w:rsidR="00373E5A" w:rsidRPr="006E4CAA" w:rsidRDefault="00373E5A" w:rsidP="00373E5A">
      <w:pPr>
        <w:widowControl w:val="0"/>
        <w:autoSpaceDE w:val="0"/>
        <w:spacing w:after="0" w:line="240" w:lineRule="auto"/>
        <w:ind w:firstLine="709"/>
        <w:jc w:val="both"/>
        <w:rPr>
          <w:rFonts w:ascii="Times New Roman" w:eastAsia="Times New Roman" w:hAnsi="Times New Roman" w:cs="Times New Roman"/>
          <w:sz w:val="28"/>
          <w:szCs w:val="28"/>
          <w:lang w:eastAsia="ru-RU"/>
        </w:rPr>
      </w:pPr>
      <w:r w:rsidRPr="006E4CAA">
        <w:rPr>
          <w:rFonts w:ascii="Times New Roman" w:eastAsia="Times New Roman" w:hAnsi="Times New Roman" w:cs="Times New Roman"/>
          <w:sz w:val="24"/>
          <w:szCs w:val="24"/>
          <w:lang w:eastAsia="ru-RU"/>
        </w:rPr>
        <w:t>Ми, _______________________________________________________________________,</w:t>
      </w:r>
    </w:p>
    <w:p w:rsidR="00373E5A" w:rsidRPr="006E4CAA" w:rsidRDefault="00373E5A" w:rsidP="00373E5A">
      <w:pPr>
        <w:widowControl w:val="0"/>
        <w:autoSpaceDE w:val="0"/>
        <w:spacing w:after="0" w:line="240" w:lineRule="auto"/>
        <w:ind w:firstLine="709"/>
        <w:jc w:val="center"/>
        <w:rPr>
          <w:rFonts w:ascii="Times New Roman" w:eastAsia="Times New Roman" w:hAnsi="Times New Roman" w:cs="Times New Roman"/>
          <w:sz w:val="20"/>
          <w:szCs w:val="20"/>
          <w:lang w:eastAsia="ru-RU"/>
        </w:rPr>
      </w:pPr>
      <w:r w:rsidRPr="006E4CAA">
        <w:rPr>
          <w:rFonts w:ascii="Times New Roman" w:eastAsia="Times New Roman" w:hAnsi="Times New Roman" w:cs="Times New Roman"/>
          <w:sz w:val="20"/>
          <w:szCs w:val="20"/>
          <w:lang w:eastAsia="ru-RU"/>
        </w:rPr>
        <w:t>(назва Учасника),</w:t>
      </w:r>
    </w:p>
    <w:p w:rsidR="00373E5A" w:rsidRPr="006E4CAA" w:rsidRDefault="00373E5A" w:rsidP="00373E5A">
      <w:pPr>
        <w:widowControl w:val="0"/>
        <w:autoSpaceDE w:val="0"/>
        <w:spacing w:after="0" w:line="240" w:lineRule="auto"/>
        <w:ind w:firstLine="321"/>
        <w:jc w:val="center"/>
        <w:rPr>
          <w:rFonts w:ascii="Times New Roman" w:eastAsia="Times New Roman" w:hAnsi="Times New Roman" w:cs="Times New Roman"/>
          <w:i/>
          <w:sz w:val="20"/>
          <w:szCs w:val="20"/>
          <w:lang w:eastAsia="ru-RU"/>
        </w:rPr>
      </w:pPr>
    </w:p>
    <w:p w:rsidR="00373E5A" w:rsidRPr="00DA364D" w:rsidRDefault="00373E5A" w:rsidP="00DA364D">
      <w:pPr>
        <w:spacing w:after="0" w:line="240" w:lineRule="auto"/>
        <w:ind w:firstLine="680"/>
        <w:jc w:val="both"/>
        <w:rPr>
          <w:rFonts w:ascii="Times New Roman" w:eastAsia="Times New Roman" w:hAnsi="Times New Roman" w:cs="Times New Roman"/>
          <w:lang w:eastAsia="ru-RU"/>
        </w:rPr>
      </w:pPr>
      <w:r w:rsidRPr="00DA364D">
        <w:rPr>
          <w:rFonts w:ascii="Times New Roman" w:eastAsia="Times New Roman" w:hAnsi="Times New Roman" w:cs="Times New Roman"/>
          <w:lang w:eastAsia="ru-RU"/>
        </w:rPr>
        <w:t>надаємо свою тендерну пропозицію щодо участі у торгах на закупівлю Товару</w:t>
      </w:r>
      <w:r w:rsidR="00E17ADF" w:rsidRPr="00DA364D">
        <w:rPr>
          <w:rFonts w:ascii="Times New Roman" w:hAnsi="Times New Roman" w:cs="Times New Roman"/>
        </w:rPr>
        <w:t xml:space="preserve"> </w:t>
      </w:r>
      <w:r w:rsidR="00DA364D" w:rsidRPr="00DA364D">
        <w:rPr>
          <w:rFonts w:ascii="Times New Roman" w:hAnsi="Times New Roman" w:cs="Times New Roman"/>
          <w:b/>
          <w:color w:val="000000"/>
        </w:rPr>
        <w:t xml:space="preserve">Фарби - код ДК 021:2015 - 44810000-1 (Фарби) </w:t>
      </w:r>
      <w:r w:rsidRPr="00DA364D">
        <w:rPr>
          <w:rFonts w:ascii="Times New Roman" w:eastAsia="Times New Roman" w:hAnsi="Times New Roman" w:cs="Times New Roman"/>
          <w:lang w:eastAsia="ru-RU"/>
        </w:rPr>
        <w:t>згідно технічним, якісним та кількісними характеристикам предмета закупівлі та іншими вимогами тендерної документації.</w:t>
      </w:r>
    </w:p>
    <w:p w:rsidR="00373E5A" w:rsidRPr="006E4CAA" w:rsidRDefault="00373E5A" w:rsidP="00373E5A">
      <w:pPr>
        <w:spacing w:after="0" w:line="240" w:lineRule="auto"/>
        <w:ind w:firstLine="709"/>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Вивчивши тендерну документацію, ми </w:t>
      </w:r>
      <w:r w:rsidRPr="006E4CAA">
        <w:rPr>
          <w:rFonts w:ascii="Times New Roman" w:eastAsia="Times New Roman" w:hAnsi="Times New Roman" w:cs="Times New Roman"/>
          <w:b/>
          <w:i/>
          <w:sz w:val="24"/>
          <w:szCs w:val="24"/>
          <w:lang w:eastAsia="ru-RU"/>
        </w:rPr>
        <w:t xml:space="preserve">(назва Учасника) </w:t>
      </w:r>
      <w:r w:rsidRPr="006E4CAA">
        <w:rPr>
          <w:rFonts w:ascii="Times New Roman" w:eastAsia="Times New Roman" w:hAnsi="Times New Roman" w:cs="Times New Roman"/>
          <w:sz w:val="24"/>
          <w:szCs w:val="24"/>
          <w:lang w:eastAsia="ru-RU"/>
        </w:rPr>
        <w:t>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ціною:</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1275"/>
        <w:gridCol w:w="1843"/>
        <w:gridCol w:w="2126"/>
        <w:gridCol w:w="1985"/>
      </w:tblGrid>
      <w:tr w:rsidR="007E7A6F" w:rsidRPr="006E4CAA" w:rsidTr="00EF01A4">
        <w:tc>
          <w:tcPr>
            <w:tcW w:w="2802" w:type="dxa"/>
            <w:shd w:val="clear" w:color="auto" w:fill="auto"/>
          </w:tcPr>
          <w:p w:rsidR="00373E5A" w:rsidRPr="006E4CAA" w:rsidRDefault="00373E5A" w:rsidP="00373E5A">
            <w:pPr>
              <w:spacing w:after="0" w:line="240" w:lineRule="auto"/>
              <w:jc w:val="center"/>
              <w:rPr>
                <w:rFonts w:ascii="Times New Roman" w:eastAsia="Times New Roman" w:hAnsi="Times New Roman" w:cs="Times New Roman"/>
                <w:b/>
                <w:iCs/>
                <w:lang w:eastAsia="ru-RU"/>
              </w:rPr>
            </w:pPr>
            <w:r w:rsidRPr="006E4CAA">
              <w:rPr>
                <w:rFonts w:ascii="Times New Roman" w:eastAsia="Times New Roman" w:hAnsi="Times New Roman" w:cs="Times New Roman"/>
                <w:b/>
                <w:iCs/>
                <w:lang w:eastAsia="ru-RU"/>
              </w:rPr>
              <w:t>Найменування запропонованого товару</w:t>
            </w:r>
          </w:p>
        </w:tc>
        <w:tc>
          <w:tcPr>
            <w:tcW w:w="1275" w:type="dxa"/>
            <w:shd w:val="clear" w:color="auto" w:fill="auto"/>
          </w:tcPr>
          <w:p w:rsidR="00373E5A" w:rsidRPr="006E4CAA" w:rsidRDefault="00373E5A" w:rsidP="00373E5A">
            <w:pPr>
              <w:spacing w:after="0" w:line="240" w:lineRule="auto"/>
              <w:jc w:val="center"/>
              <w:rPr>
                <w:rFonts w:ascii="Times New Roman" w:eastAsia="Times New Roman" w:hAnsi="Times New Roman" w:cs="Times New Roman"/>
                <w:b/>
                <w:iCs/>
                <w:lang w:eastAsia="ru-RU"/>
              </w:rPr>
            </w:pPr>
            <w:r w:rsidRPr="006E4CAA">
              <w:rPr>
                <w:rFonts w:ascii="Times New Roman" w:eastAsia="Times New Roman" w:hAnsi="Times New Roman" w:cs="Times New Roman"/>
                <w:b/>
                <w:iCs/>
                <w:lang w:eastAsia="ru-RU"/>
              </w:rPr>
              <w:t>Одиниця виміру</w:t>
            </w:r>
          </w:p>
        </w:tc>
        <w:tc>
          <w:tcPr>
            <w:tcW w:w="1843" w:type="dxa"/>
            <w:shd w:val="clear" w:color="auto" w:fill="auto"/>
          </w:tcPr>
          <w:p w:rsidR="00373E5A" w:rsidRPr="006E4CAA" w:rsidRDefault="00373E5A" w:rsidP="00373E5A">
            <w:pPr>
              <w:spacing w:after="0" w:line="240" w:lineRule="auto"/>
              <w:jc w:val="center"/>
              <w:rPr>
                <w:rFonts w:ascii="Times New Roman" w:eastAsia="Times New Roman" w:hAnsi="Times New Roman" w:cs="Times New Roman"/>
                <w:b/>
                <w:iCs/>
                <w:lang w:eastAsia="ru-RU"/>
              </w:rPr>
            </w:pPr>
            <w:r w:rsidRPr="006E4CAA">
              <w:rPr>
                <w:rFonts w:ascii="Times New Roman" w:eastAsia="Times New Roman" w:hAnsi="Times New Roman" w:cs="Times New Roman"/>
                <w:b/>
                <w:iCs/>
                <w:lang w:eastAsia="ru-RU"/>
              </w:rPr>
              <w:t xml:space="preserve">Кількість </w:t>
            </w:r>
          </w:p>
        </w:tc>
        <w:tc>
          <w:tcPr>
            <w:tcW w:w="2126" w:type="dxa"/>
            <w:shd w:val="clear" w:color="auto" w:fill="auto"/>
          </w:tcPr>
          <w:p w:rsidR="00373E5A" w:rsidRPr="006E4CAA" w:rsidRDefault="00373E5A" w:rsidP="00373E5A">
            <w:pPr>
              <w:spacing w:after="0" w:line="240" w:lineRule="auto"/>
              <w:jc w:val="center"/>
              <w:rPr>
                <w:rFonts w:ascii="Times New Roman" w:eastAsia="Times New Roman" w:hAnsi="Times New Roman" w:cs="Times New Roman"/>
                <w:b/>
                <w:iCs/>
                <w:lang w:eastAsia="ru-RU"/>
              </w:rPr>
            </w:pPr>
            <w:r w:rsidRPr="006E4CAA">
              <w:rPr>
                <w:rFonts w:ascii="Times New Roman" w:eastAsia="Times New Roman" w:hAnsi="Times New Roman" w:cs="Times New Roman"/>
                <w:b/>
                <w:iCs/>
                <w:lang w:eastAsia="ru-RU"/>
              </w:rPr>
              <w:t>Ціна за одиницю товару, грн. без ПДВ</w:t>
            </w:r>
          </w:p>
        </w:tc>
        <w:tc>
          <w:tcPr>
            <w:tcW w:w="1985" w:type="dxa"/>
            <w:shd w:val="clear" w:color="auto" w:fill="auto"/>
          </w:tcPr>
          <w:p w:rsidR="00373E5A" w:rsidRPr="006E4CAA" w:rsidRDefault="00373E5A" w:rsidP="00373E5A">
            <w:pPr>
              <w:spacing w:after="0" w:line="240" w:lineRule="auto"/>
              <w:jc w:val="center"/>
              <w:rPr>
                <w:rFonts w:ascii="Times New Roman" w:eastAsia="Times New Roman" w:hAnsi="Times New Roman" w:cs="Times New Roman"/>
                <w:b/>
                <w:iCs/>
                <w:lang w:eastAsia="ru-RU"/>
              </w:rPr>
            </w:pPr>
            <w:r w:rsidRPr="006E4CAA">
              <w:rPr>
                <w:rFonts w:ascii="Times New Roman" w:eastAsia="Times New Roman" w:hAnsi="Times New Roman" w:cs="Times New Roman"/>
                <w:b/>
                <w:iCs/>
                <w:lang w:eastAsia="ru-RU"/>
              </w:rPr>
              <w:t>Ціна за одиницю товару, грн. з ПДВ*</w:t>
            </w:r>
          </w:p>
        </w:tc>
      </w:tr>
      <w:tr w:rsidR="00373E5A" w:rsidRPr="006E4CAA" w:rsidTr="00EF01A4">
        <w:tc>
          <w:tcPr>
            <w:tcW w:w="2802" w:type="dxa"/>
            <w:shd w:val="clear" w:color="auto" w:fill="auto"/>
          </w:tcPr>
          <w:p w:rsidR="00373E5A" w:rsidRPr="006E4CAA" w:rsidRDefault="00373E5A" w:rsidP="00373E5A">
            <w:pPr>
              <w:spacing w:after="0" w:line="240" w:lineRule="auto"/>
              <w:jc w:val="center"/>
              <w:rPr>
                <w:rFonts w:ascii="Times New Roman" w:eastAsia="Times New Roman" w:hAnsi="Times New Roman" w:cs="Times New Roman"/>
                <w:iCs/>
                <w:lang w:eastAsia="ru-RU"/>
              </w:rPr>
            </w:pPr>
          </w:p>
        </w:tc>
        <w:tc>
          <w:tcPr>
            <w:tcW w:w="1275" w:type="dxa"/>
            <w:shd w:val="clear" w:color="auto" w:fill="auto"/>
          </w:tcPr>
          <w:p w:rsidR="00373E5A" w:rsidRPr="006E4CAA" w:rsidRDefault="00373E5A" w:rsidP="00373E5A">
            <w:pPr>
              <w:spacing w:after="0" w:line="240" w:lineRule="auto"/>
              <w:jc w:val="center"/>
              <w:rPr>
                <w:rFonts w:ascii="Times New Roman" w:eastAsia="Times New Roman" w:hAnsi="Times New Roman" w:cs="Times New Roman"/>
                <w:iCs/>
                <w:lang w:eastAsia="ru-RU"/>
              </w:rPr>
            </w:pPr>
          </w:p>
        </w:tc>
        <w:tc>
          <w:tcPr>
            <w:tcW w:w="1843" w:type="dxa"/>
            <w:shd w:val="clear" w:color="auto" w:fill="auto"/>
          </w:tcPr>
          <w:p w:rsidR="00373E5A" w:rsidRPr="006E4CAA" w:rsidRDefault="00373E5A" w:rsidP="00373E5A">
            <w:pPr>
              <w:spacing w:after="0" w:line="240" w:lineRule="auto"/>
              <w:jc w:val="center"/>
              <w:rPr>
                <w:rFonts w:ascii="Times New Roman" w:eastAsia="Times New Roman" w:hAnsi="Times New Roman" w:cs="Times New Roman"/>
                <w:iCs/>
                <w:lang w:eastAsia="ru-RU"/>
              </w:rPr>
            </w:pPr>
          </w:p>
        </w:tc>
        <w:tc>
          <w:tcPr>
            <w:tcW w:w="2126" w:type="dxa"/>
            <w:shd w:val="clear" w:color="auto" w:fill="auto"/>
          </w:tcPr>
          <w:p w:rsidR="00373E5A" w:rsidRPr="006E4CAA" w:rsidRDefault="00373E5A" w:rsidP="00373E5A">
            <w:pPr>
              <w:spacing w:after="0" w:line="240" w:lineRule="auto"/>
              <w:jc w:val="center"/>
              <w:rPr>
                <w:rFonts w:ascii="Times New Roman" w:eastAsia="Times New Roman" w:hAnsi="Times New Roman" w:cs="Times New Roman"/>
                <w:iCs/>
                <w:lang w:eastAsia="ru-RU"/>
              </w:rPr>
            </w:pPr>
          </w:p>
        </w:tc>
        <w:tc>
          <w:tcPr>
            <w:tcW w:w="1985" w:type="dxa"/>
            <w:shd w:val="clear" w:color="auto" w:fill="auto"/>
          </w:tcPr>
          <w:p w:rsidR="00373E5A" w:rsidRPr="006E4CAA" w:rsidRDefault="00373E5A" w:rsidP="00373E5A">
            <w:pPr>
              <w:spacing w:after="0" w:line="240" w:lineRule="auto"/>
              <w:jc w:val="center"/>
              <w:rPr>
                <w:rFonts w:ascii="Times New Roman" w:eastAsia="Times New Roman" w:hAnsi="Times New Roman" w:cs="Times New Roman"/>
                <w:iCs/>
                <w:lang w:eastAsia="ru-RU"/>
              </w:rPr>
            </w:pPr>
          </w:p>
        </w:tc>
      </w:tr>
    </w:tbl>
    <w:p w:rsidR="00373E5A" w:rsidRPr="006E4CAA" w:rsidRDefault="00373E5A" w:rsidP="00373E5A">
      <w:pPr>
        <w:tabs>
          <w:tab w:val="left" w:pos="0"/>
          <w:tab w:val="center" w:pos="4153"/>
          <w:tab w:val="right" w:pos="8306"/>
        </w:tabs>
        <w:spacing w:after="0" w:line="240" w:lineRule="auto"/>
        <w:jc w:val="both"/>
        <w:rPr>
          <w:rFonts w:ascii="Times New Roman" w:eastAsia="Times New Roman" w:hAnsi="Times New Roman" w:cs="Times New Roman"/>
          <w:sz w:val="10"/>
          <w:szCs w:val="10"/>
          <w:lang w:eastAsia="ru-RU"/>
        </w:rPr>
      </w:pPr>
    </w:p>
    <w:p w:rsidR="00373E5A" w:rsidRPr="006E4CAA" w:rsidRDefault="00373E5A" w:rsidP="00373E5A">
      <w:pPr>
        <w:spacing w:after="0" w:line="240" w:lineRule="auto"/>
        <w:jc w:val="both"/>
        <w:rPr>
          <w:rFonts w:ascii="Times New Roman" w:eastAsia="Times New Roman" w:hAnsi="Times New Roman" w:cs="Times New Roman"/>
          <w:sz w:val="4"/>
          <w:szCs w:val="4"/>
          <w:lang w:eastAsia="ru-RU"/>
        </w:rPr>
      </w:pPr>
    </w:p>
    <w:p w:rsidR="00373E5A" w:rsidRPr="006E4CAA" w:rsidRDefault="00373E5A" w:rsidP="00373E5A">
      <w:pPr>
        <w:tabs>
          <w:tab w:val="left" w:pos="360"/>
          <w:tab w:val="center" w:pos="4153"/>
          <w:tab w:val="right" w:pos="8306"/>
        </w:tabs>
        <w:spacing w:after="0" w:line="240" w:lineRule="auto"/>
        <w:ind w:right="-142"/>
        <w:jc w:val="both"/>
        <w:rPr>
          <w:rFonts w:ascii="Times New Roman" w:eastAsia="Times New Roman" w:hAnsi="Times New Roman" w:cs="Times New Roman"/>
          <w:sz w:val="28"/>
          <w:szCs w:val="28"/>
          <w:lang w:eastAsia="ru-RU"/>
        </w:rPr>
      </w:pPr>
      <w:r w:rsidRPr="006E4CAA">
        <w:rPr>
          <w:rFonts w:ascii="Times New Roman" w:eastAsia="Times New Roman" w:hAnsi="Times New Roman" w:cs="Times New Roman"/>
          <w:b/>
          <w:sz w:val="24"/>
          <w:szCs w:val="24"/>
          <w:lang w:eastAsia="ru-RU"/>
        </w:rPr>
        <w:t>Загальна вартість тендерної пропозиції, грн</w:t>
      </w:r>
      <w:r w:rsidRPr="006E4CAA">
        <w:rPr>
          <w:rFonts w:ascii="Times New Roman" w:eastAsia="Times New Roman" w:hAnsi="Times New Roman" w:cs="Times New Roman"/>
          <w:sz w:val="24"/>
          <w:szCs w:val="24"/>
          <w:lang w:eastAsia="ru-RU"/>
        </w:rPr>
        <w:t>.</w:t>
      </w:r>
      <w:r w:rsidRPr="006E4CAA">
        <w:rPr>
          <w:rFonts w:ascii="Times New Roman" w:eastAsia="Times New Roman" w:hAnsi="Times New Roman" w:cs="Times New Roman"/>
          <w:i/>
          <w:iCs/>
          <w:sz w:val="24"/>
          <w:szCs w:val="24"/>
          <w:lang w:eastAsia="ru-RU"/>
        </w:rPr>
        <w:t xml:space="preserve"> </w:t>
      </w:r>
      <w:r w:rsidRPr="006E4CAA">
        <w:rPr>
          <w:rFonts w:ascii="Times New Roman" w:eastAsia="Times New Roman" w:hAnsi="Times New Roman" w:cs="Times New Roman"/>
          <w:b/>
          <w:sz w:val="24"/>
          <w:szCs w:val="24"/>
          <w:lang w:eastAsia="ru-RU"/>
        </w:rPr>
        <w:t xml:space="preserve">з ПДВ </w:t>
      </w:r>
      <w:r w:rsidRPr="006E4CAA">
        <w:rPr>
          <w:rFonts w:ascii="Times New Roman" w:eastAsia="Times New Roman" w:hAnsi="Times New Roman" w:cs="Times New Roman"/>
          <w:i/>
          <w:iCs/>
          <w:sz w:val="24"/>
          <w:szCs w:val="24"/>
          <w:lang w:eastAsia="ru-RU"/>
        </w:rPr>
        <w:t>*</w:t>
      </w:r>
      <w:r w:rsidRPr="006E4CAA">
        <w:rPr>
          <w:rFonts w:ascii="Times New Roman" w:eastAsia="Times New Roman" w:hAnsi="Times New Roman" w:cs="Times New Roman"/>
          <w:b/>
          <w:sz w:val="24"/>
          <w:szCs w:val="24"/>
          <w:lang w:eastAsia="ru-RU"/>
        </w:rPr>
        <w:t xml:space="preserve"> </w:t>
      </w:r>
      <w:proofErr w:type="spellStart"/>
      <w:r w:rsidRPr="006E4CAA">
        <w:rPr>
          <w:rFonts w:ascii="Times New Roman" w:eastAsia="Times New Roman" w:hAnsi="Times New Roman" w:cs="Times New Roman"/>
          <w:sz w:val="24"/>
          <w:szCs w:val="24"/>
          <w:lang w:eastAsia="ru-RU"/>
        </w:rPr>
        <w:t>_______</w:t>
      </w:r>
      <w:r w:rsidRPr="006E4CAA">
        <w:rPr>
          <w:rFonts w:ascii="Times New Roman" w:eastAsia="Times New Roman" w:hAnsi="Times New Roman" w:cs="Times New Roman"/>
          <w:i/>
          <w:sz w:val="24"/>
          <w:szCs w:val="24"/>
          <w:lang w:eastAsia="ru-RU"/>
        </w:rPr>
        <w:t>грн.______к</w:t>
      </w:r>
      <w:proofErr w:type="spellEnd"/>
      <w:r w:rsidRPr="006E4CAA">
        <w:rPr>
          <w:rFonts w:ascii="Times New Roman" w:eastAsia="Times New Roman" w:hAnsi="Times New Roman" w:cs="Times New Roman"/>
          <w:i/>
          <w:sz w:val="24"/>
          <w:szCs w:val="24"/>
          <w:lang w:eastAsia="ru-RU"/>
        </w:rPr>
        <w:t>оп</w:t>
      </w:r>
      <w:r w:rsidRPr="006E4CAA">
        <w:rPr>
          <w:rFonts w:ascii="Times New Roman" w:eastAsia="Times New Roman" w:hAnsi="Times New Roman" w:cs="Times New Roman"/>
          <w:sz w:val="24"/>
          <w:szCs w:val="24"/>
          <w:lang w:eastAsia="ru-RU"/>
        </w:rPr>
        <w:t xml:space="preserve">. </w:t>
      </w:r>
      <w:r w:rsidRPr="006E4CAA">
        <w:rPr>
          <w:rFonts w:ascii="Times New Roman" w:eastAsia="Times New Roman" w:hAnsi="Times New Roman" w:cs="Times New Roman"/>
          <w:i/>
          <w:sz w:val="24"/>
          <w:szCs w:val="24"/>
          <w:lang w:eastAsia="ru-RU"/>
        </w:rPr>
        <w:t xml:space="preserve">(вказати суму прописом), в т.ч. </w:t>
      </w:r>
      <w:proofErr w:type="spellStart"/>
      <w:r w:rsidRPr="006E4CAA">
        <w:rPr>
          <w:rFonts w:ascii="Times New Roman" w:eastAsia="Times New Roman" w:hAnsi="Times New Roman" w:cs="Times New Roman"/>
          <w:i/>
          <w:sz w:val="24"/>
          <w:szCs w:val="24"/>
          <w:lang w:eastAsia="ru-RU"/>
        </w:rPr>
        <w:t>ПДВ_____грн._____</w:t>
      </w:r>
      <w:proofErr w:type="spellEnd"/>
      <w:r w:rsidRPr="006E4CAA">
        <w:rPr>
          <w:rFonts w:ascii="Times New Roman" w:eastAsia="Times New Roman" w:hAnsi="Times New Roman" w:cs="Times New Roman"/>
          <w:i/>
          <w:sz w:val="24"/>
          <w:szCs w:val="24"/>
          <w:lang w:eastAsia="ru-RU"/>
        </w:rPr>
        <w:t>_коп. (вказати суму прописом).</w:t>
      </w:r>
    </w:p>
    <w:p w:rsidR="00373E5A" w:rsidRPr="006E4CAA" w:rsidRDefault="00373E5A" w:rsidP="00373E5A">
      <w:pPr>
        <w:tabs>
          <w:tab w:val="left" w:pos="0"/>
        </w:tabs>
        <w:suppressAutoHyphens/>
        <w:spacing w:after="0" w:line="240" w:lineRule="auto"/>
        <w:ind w:right="-142" w:firstLine="851"/>
        <w:contextualSpacing/>
        <w:jc w:val="both"/>
        <w:rPr>
          <w:rFonts w:ascii="Times New Roman" w:eastAsia="Times New Roman" w:hAnsi="Times New Roman" w:cs="Times New Roman"/>
          <w:sz w:val="24"/>
          <w:szCs w:val="24"/>
          <w:lang w:eastAsia="zh-CN"/>
        </w:rPr>
      </w:pPr>
      <w:r w:rsidRPr="006E4CAA">
        <w:rPr>
          <w:rFonts w:ascii="Times New Roman" w:eastAsia="Times New Roman" w:hAnsi="Times New Roman" w:cs="Times New Roman"/>
          <w:sz w:val="24"/>
          <w:szCs w:val="24"/>
          <w:lang w:eastAsia="zh-CN"/>
        </w:rPr>
        <w:t xml:space="preserve">1. Ми </w:t>
      </w:r>
      <w:r w:rsidRPr="006E4CAA">
        <w:rPr>
          <w:rFonts w:ascii="Times New Roman" w:eastAsia="Times New Roman" w:hAnsi="Times New Roman" w:cs="Times New Roman"/>
          <w:b/>
          <w:i/>
          <w:sz w:val="24"/>
          <w:szCs w:val="24"/>
          <w:lang w:eastAsia="zh-CN"/>
        </w:rPr>
        <w:t>(назва Учасника)</w:t>
      </w:r>
      <w:r w:rsidRPr="006E4CAA">
        <w:rPr>
          <w:rFonts w:ascii="Times New Roman" w:eastAsia="Times New Roman" w:hAnsi="Times New Roman" w:cs="Times New Roman"/>
          <w:sz w:val="24"/>
          <w:szCs w:val="24"/>
          <w:lang w:eastAsia="zh-CN"/>
        </w:rPr>
        <w:t xml:space="preserve"> підтверджуємо, що наша пропозиція є чинною протягом 90 днів з дати розкриття тендерних пропозицій.</w:t>
      </w:r>
    </w:p>
    <w:p w:rsidR="00373E5A" w:rsidRPr="006E4CAA" w:rsidRDefault="00373E5A" w:rsidP="00373E5A">
      <w:pPr>
        <w:tabs>
          <w:tab w:val="left" w:pos="142"/>
        </w:tabs>
        <w:spacing w:after="0" w:line="240" w:lineRule="auto"/>
        <w:ind w:right="-142" w:firstLine="851"/>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2. Якщо рішенням Замовника пропозиція </w:t>
      </w:r>
      <w:r w:rsidRPr="006E4CAA">
        <w:rPr>
          <w:rFonts w:ascii="Times New Roman" w:eastAsia="Times New Roman" w:hAnsi="Times New Roman" w:cs="Times New Roman"/>
          <w:b/>
          <w:i/>
          <w:sz w:val="24"/>
          <w:szCs w:val="24"/>
          <w:lang w:eastAsia="ru-RU"/>
        </w:rPr>
        <w:t>(назва Учасника)</w:t>
      </w:r>
      <w:r w:rsidRPr="006E4CAA">
        <w:rPr>
          <w:rFonts w:ascii="Times New Roman" w:eastAsia="Times New Roman" w:hAnsi="Times New Roman" w:cs="Times New Roman"/>
          <w:sz w:val="24"/>
          <w:szCs w:val="24"/>
          <w:lang w:eastAsia="ru-RU"/>
        </w:rPr>
        <w:t xml:space="preserve"> буде визнана переможцем тендеру (торгів), ми зобов’язуємося підписати Договір з Замовником відповідно до вимог тендерної документації та пропозиції протягом строку дії тендерної пропозиції, не пізніше ніж через 15 днів з дня прийняття рішення про намір укласти договір про закупівлю, але не раніше ніж через 5 днів з дати оприлюднення на </w:t>
      </w:r>
      <w:proofErr w:type="spellStart"/>
      <w:r w:rsidRPr="006E4CAA">
        <w:rPr>
          <w:rFonts w:ascii="Times New Roman" w:eastAsia="Times New Roman" w:hAnsi="Times New Roman" w:cs="Times New Roman"/>
          <w:sz w:val="24"/>
          <w:szCs w:val="24"/>
          <w:lang w:eastAsia="ru-RU"/>
        </w:rPr>
        <w:t>веб-порталі</w:t>
      </w:r>
      <w:proofErr w:type="spellEnd"/>
      <w:r w:rsidRPr="006E4CAA">
        <w:rPr>
          <w:rFonts w:ascii="Times New Roman" w:eastAsia="Times New Roman" w:hAnsi="Times New Roman" w:cs="Times New Roman"/>
          <w:sz w:val="24"/>
          <w:szCs w:val="24"/>
          <w:lang w:eastAsia="ru-RU"/>
        </w:rPr>
        <w:t xml:space="preserve"> Уповноваженого органу повідомлення про намір укласти договір про закупівлю.</w:t>
      </w:r>
    </w:p>
    <w:p w:rsidR="00373E5A" w:rsidRPr="006E4CAA" w:rsidRDefault="00373E5A" w:rsidP="00373E5A">
      <w:pPr>
        <w:tabs>
          <w:tab w:val="left" w:pos="142"/>
        </w:tabs>
        <w:spacing w:after="0" w:line="240" w:lineRule="auto"/>
        <w:ind w:right="-142" w:firstLine="851"/>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3. Ми погоджуємося з тим, що істотні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п. 19 Постанови Кабінету Міністрів України від 12 жовтня 2022 року №1178.</w:t>
      </w:r>
    </w:p>
    <w:p w:rsidR="00373E5A" w:rsidRPr="006E4CAA" w:rsidRDefault="00373E5A" w:rsidP="00373E5A">
      <w:pPr>
        <w:tabs>
          <w:tab w:val="left" w:pos="142"/>
        </w:tabs>
        <w:spacing w:after="0" w:line="240" w:lineRule="auto"/>
        <w:ind w:right="-142" w:firstLine="851"/>
        <w:jc w:val="both"/>
        <w:rPr>
          <w:rFonts w:ascii="Times New Roman" w:eastAsia="Times New Roman" w:hAnsi="Times New Roman" w:cs="Times New Roman"/>
          <w:sz w:val="28"/>
          <w:szCs w:val="28"/>
          <w:lang w:eastAsia="ru-RU"/>
        </w:rPr>
      </w:pPr>
    </w:p>
    <w:p w:rsidR="00373E5A" w:rsidRPr="006E4CAA" w:rsidRDefault="00373E5A" w:rsidP="00373E5A">
      <w:pPr>
        <w:tabs>
          <w:tab w:val="left" w:pos="0"/>
          <w:tab w:val="left" w:pos="567"/>
        </w:tabs>
        <w:spacing w:after="0" w:line="240" w:lineRule="auto"/>
        <w:ind w:right="-142"/>
        <w:jc w:val="center"/>
        <w:rPr>
          <w:rFonts w:ascii="Times New Roman" w:eastAsia="Times New Roman" w:hAnsi="Times New Roman" w:cs="Times New Roman"/>
          <w:sz w:val="28"/>
          <w:szCs w:val="28"/>
          <w:lang w:eastAsia="ru-RU"/>
        </w:rPr>
      </w:pPr>
      <w:r w:rsidRPr="006E4CAA">
        <w:rPr>
          <w:rFonts w:ascii="Times New Roman" w:eastAsia="Times New Roman" w:hAnsi="Times New Roman" w:cs="Times New Roman"/>
          <w:sz w:val="24"/>
          <w:szCs w:val="24"/>
          <w:lang w:eastAsia="ru-RU"/>
        </w:rPr>
        <w:t>________________________________________________________________________</w:t>
      </w:r>
    </w:p>
    <w:p w:rsidR="00373E5A" w:rsidRPr="006E4CAA" w:rsidRDefault="00373E5A" w:rsidP="00373E5A">
      <w:pPr>
        <w:tabs>
          <w:tab w:val="left" w:pos="284"/>
        </w:tabs>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i/>
          <w:sz w:val="24"/>
          <w:szCs w:val="24"/>
          <w:lang w:eastAsia="ru-RU"/>
        </w:rPr>
        <w:t>Посада, прізвище, ініціали, підпис</w:t>
      </w:r>
      <w:r w:rsidRPr="006E4CAA">
        <w:rPr>
          <w:rFonts w:ascii="Times New Roman" w:eastAsia="Times New Roman" w:hAnsi="Times New Roman" w:cs="Times New Roman"/>
          <w:i/>
          <w:iCs/>
          <w:sz w:val="28"/>
          <w:szCs w:val="28"/>
          <w:lang w:eastAsia="ru-RU"/>
        </w:rPr>
        <w:t xml:space="preserve"> </w:t>
      </w:r>
      <w:r w:rsidRPr="006E4CAA">
        <w:rPr>
          <w:rFonts w:ascii="Times New Roman" w:eastAsia="Times New Roman" w:hAnsi="Times New Roman" w:cs="Times New Roman"/>
          <w:i/>
          <w:sz w:val="24"/>
          <w:szCs w:val="24"/>
          <w:lang w:eastAsia="ru-RU"/>
        </w:rPr>
        <w:t>уповноваженої особи учасника</w:t>
      </w:r>
    </w:p>
    <w:p w:rsidR="00373E5A" w:rsidRPr="006E4CAA" w:rsidRDefault="00373E5A" w:rsidP="00373E5A">
      <w:pPr>
        <w:spacing w:after="0" w:line="240" w:lineRule="auto"/>
        <w:rPr>
          <w:rFonts w:ascii="Times New Roman" w:eastAsia="Times New Roman" w:hAnsi="Times New Roman" w:cs="Times New Roman"/>
          <w:sz w:val="24"/>
          <w:szCs w:val="24"/>
          <w:lang w:eastAsia="ru-RU"/>
        </w:rPr>
      </w:pPr>
    </w:p>
    <w:p w:rsidR="00373E5A" w:rsidRPr="006E4CAA" w:rsidRDefault="00373E5A" w:rsidP="00373E5A">
      <w:pPr>
        <w:spacing w:after="0" w:line="240" w:lineRule="auto"/>
        <w:rPr>
          <w:rFonts w:ascii="Times New Roman" w:eastAsia="Times New Roman" w:hAnsi="Times New Roman" w:cs="Times New Roman"/>
          <w:sz w:val="28"/>
          <w:szCs w:val="28"/>
          <w:lang w:eastAsia="ru-RU"/>
        </w:rPr>
      </w:pPr>
      <w:r w:rsidRPr="006E4CAA">
        <w:rPr>
          <w:rFonts w:ascii="Times New Roman" w:eastAsia="Times New Roman" w:hAnsi="Times New Roman" w:cs="Times New Roman"/>
          <w:b/>
          <w:bCs/>
          <w:i/>
          <w:iCs/>
          <w:sz w:val="24"/>
          <w:szCs w:val="24"/>
          <w:u w:val="single"/>
          <w:lang w:eastAsia="ru-RU"/>
        </w:rPr>
        <w:t>Увага!!</w:t>
      </w:r>
    </w:p>
    <w:p w:rsidR="00373E5A" w:rsidRPr="006E4CAA" w:rsidRDefault="00373E5A" w:rsidP="00373E5A">
      <w:pPr>
        <w:spacing w:after="0" w:line="240" w:lineRule="auto"/>
        <w:jc w:val="both"/>
        <w:rPr>
          <w:rFonts w:ascii="Times New Roman" w:eastAsia="Times New Roman" w:hAnsi="Times New Roman" w:cs="Times New Roman"/>
          <w:sz w:val="28"/>
          <w:szCs w:val="28"/>
          <w:lang w:eastAsia="ru-RU"/>
        </w:rPr>
      </w:pPr>
      <w:r w:rsidRPr="006E4CAA">
        <w:rPr>
          <w:rFonts w:ascii="Times New Roman" w:eastAsia="Times New Roman" w:hAnsi="Times New Roman" w:cs="Times New Roman"/>
          <w:i/>
          <w:iCs/>
          <w:sz w:val="24"/>
          <w:szCs w:val="24"/>
          <w:lang w:eastAsia="ru-RU"/>
        </w:rPr>
        <w:t>* У разі надання пропозиції Учасником – неплатником ПДВ або якщо предмет закупівлі звільняється від обкладання ПДВ, то такі пропозиції надаються без врахування ПДВ та у графах “Ціна за одиницю товару, грн. з ПДВ” і “</w:t>
      </w:r>
      <w:r w:rsidRPr="006E4CAA">
        <w:rPr>
          <w:rFonts w:ascii="Times New Roman" w:eastAsia="Times New Roman" w:hAnsi="Times New Roman" w:cs="Times New Roman"/>
          <w:i/>
          <w:sz w:val="24"/>
          <w:szCs w:val="24"/>
          <w:lang w:eastAsia="ru-RU"/>
        </w:rPr>
        <w:t>Загальна вартість товару, грн. з ПДВ</w:t>
      </w:r>
      <w:r w:rsidRPr="006E4CAA">
        <w:rPr>
          <w:rFonts w:ascii="Times New Roman" w:eastAsia="Times New Roman" w:hAnsi="Times New Roman" w:cs="Times New Roman"/>
          <w:i/>
          <w:iCs/>
          <w:sz w:val="24"/>
          <w:szCs w:val="24"/>
          <w:lang w:eastAsia="ru-RU"/>
        </w:rPr>
        <w:t>”, а також “Загальна вартість тендерної пропозиції, грн. з ПДВ” зазначається ціна без ПДВ, про що Учасником робиться відповідна позначка.</w:t>
      </w:r>
    </w:p>
    <w:p w:rsidR="00373E5A" w:rsidRPr="006E4CAA" w:rsidRDefault="00373E5A" w:rsidP="00373E5A">
      <w:pPr>
        <w:spacing w:after="0" w:line="240" w:lineRule="auto"/>
        <w:jc w:val="both"/>
        <w:rPr>
          <w:rFonts w:ascii="Times New Roman" w:eastAsia="Times New Roman" w:hAnsi="Times New Roman" w:cs="Times New Roman"/>
          <w:b/>
          <w:bCs/>
          <w:sz w:val="24"/>
          <w:szCs w:val="24"/>
          <w:lang w:eastAsia="ru-RU"/>
        </w:rPr>
      </w:pPr>
    </w:p>
    <w:p w:rsidR="00AB20D0" w:rsidRPr="006E4CAA" w:rsidRDefault="00373E5A" w:rsidP="00373E5A">
      <w:pPr>
        <w:widowControl w:val="0"/>
        <w:spacing w:after="0" w:line="240" w:lineRule="auto"/>
        <w:jc w:val="both"/>
        <w:rPr>
          <w:rFonts w:ascii="Times New Roman" w:eastAsia="Times New Roman" w:hAnsi="Times New Roman" w:cs="Times New Roman"/>
          <w:b/>
          <w:i/>
          <w:iCs/>
          <w:sz w:val="28"/>
          <w:szCs w:val="28"/>
          <w:u w:val="single"/>
          <w:lang w:val="ru-RU" w:eastAsia="ru-RU"/>
        </w:rPr>
      </w:pPr>
      <w:r w:rsidRPr="006E4CAA">
        <w:rPr>
          <w:rFonts w:ascii="Times New Roman" w:eastAsia="Times New Roman" w:hAnsi="Times New Roman" w:cs="Times New Roman"/>
          <w:bCs/>
          <w:sz w:val="28"/>
          <w:szCs w:val="28"/>
          <w:lang w:eastAsia="ru-RU"/>
        </w:rPr>
        <w:t>Примітка:</w:t>
      </w:r>
      <w:r w:rsidRPr="006E4CAA">
        <w:rPr>
          <w:rFonts w:ascii="Times New Roman" w:eastAsia="Times New Roman" w:hAnsi="Times New Roman" w:cs="Times New Roman"/>
          <w:sz w:val="28"/>
          <w:szCs w:val="28"/>
          <w:lang w:eastAsia="ru-RU"/>
        </w:rPr>
        <w:t> </w:t>
      </w:r>
      <w:r w:rsidRPr="006E4CAA">
        <w:rPr>
          <w:rFonts w:ascii="Times New Roman" w:eastAsia="Times New Roman" w:hAnsi="Times New Roman" w:cs="Times New Roman"/>
          <w:b/>
          <w:i/>
          <w:iCs/>
          <w:sz w:val="28"/>
          <w:szCs w:val="28"/>
          <w:lang w:eastAsia="ru-RU"/>
        </w:rPr>
        <w:t xml:space="preserve">вартість за одиницю та загальну вартість пропозиції потрібно заповнювати у гривнях, зазначаючи </w:t>
      </w:r>
      <w:r w:rsidRPr="006E4CAA">
        <w:rPr>
          <w:rFonts w:ascii="Times New Roman" w:eastAsia="Times New Roman" w:hAnsi="Times New Roman" w:cs="Times New Roman"/>
          <w:b/>
          <w:i/>
          <w:iCs/>
          <w:sz w:val="28"/>
          <w:szCs w:val="28"/>
          <w:u w:val="single"/>
          <w:lang w:eastAsia="ru-RU"/>
        </w:rPr>
        <w:t>цифрове значення, яке має не більше двох знаків після коми</w:t>
      </w:r>
    </w:p>
    <w:p w:rsidR="007F7710" w:rsidRPr="006E4CAA" w:rsidRDefault="007F7710" w:rsidP="00373E5A">
      <w:pPr>
        <w:widowControl w:val="0"/>
        <w:spacing w:after="0" w:line="240" w:lineRule="auto"/>
        <w:jc w:val="both"/>
        <w:rPr>
          <w:rFonts w:ascii="Times New Roman" w:eastAsia="Times New Roman" w:hAnsi="Times New Roman" w:cs="Times New Roman"/>
          <w:b/>
          <w:i/>
          <w:iCs/>
          <w:sz w:val="28"/>
          <w:szCs w:val="28"/>
          <w:u w:val="single"/>
          <w:lang w:val="ru-RU" w:eastAsia="ru-RU"/>
        </w:rPr>
      </w:pPr>
    </w:p>
    <w:p w:rsidR="00352C46" w:rsidRPr="006E4CAA" w:rsidRDefault="00352C46" w:rsidP="00373E5A">
      <w:pPr>
        <w:widowControl w:val="0"/>
        <w:spacing w:after="0" w:line="240" w:lineRule="auto"/>
        <w:jc w:val="both"/>
        <w:rPr>
          <w:rFonts w:ascii="Times New Roman" w:eastAsia="Times New Roman" w:hAnsi="Times New Roman" w:cs="Times New Roman"/>
          <w:b/>
          <w:i/>
          <w:iCs/>
          <w:sz w:val="28"/>
          <w:szCs w:val="28"/>
          <w:u w:val="single"/>
          <w:lang w:val="ru-RU" w:eastAsia="ru-RU"/>
        </w:rPr>
      </w:pPr>
    </w:p>
    <w:p w:rsidR="008523B8" w:rsidRPr="006E4CAA" w:rsidRDefault="008523B8" w:rsidP="00373E5A">
      <w:pPr>
        <w:widowControl w:val="0"/>
        <w:spacing w:after="0" w:line="240" w:lineRule="auto"/>
        <w:jc w:val="both"/>
        <w:rPr>
          <w:rFonts w:ascii="Times New Roman" w:eastAsia="Times New Roman" w:hAnsi="Times New Roman" w:cs="Times New Roman"/>
          <w:b/>
          <w:i/>
          <w:iCs/>
          <w:sz w:val="28"/>
          <w:szCs w:val="28"/>
          <w:u w:val="single"/>
          <w:lang w:val="ru-RU" w:eastAsia="ru-RU"/>
        </w:rPr>
      </w:pPr>
    </w:p>
    <w:p w:rsidR="00652DF9" w:rsidRPr="006E4CAA" w:rsidRDefault="00652DF9" w:rsidP="00373E5A">
      <w:pPr>
        <w:widowControl w:val="0"/>
        <w:spacing w:after="0" w:line="240" w:lineRule="auto"/>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5.2. Форма «Відомості учасника»</w:t>
      </w:r>
    </w:p>
    <w:p w:rsidR="00652DF9" w:rsidRPr="006E4CAA" w:rsidRDefault="00652DF9" w:rsidP="00652DF9">
      <w:pPr>
        <w:rPr>
          <w:i/>
        </w:rPr>
      </w:pPr>
    </w:p>
    <w:p w:rsidR="00652DF9" w:rsidRPr="006E4CAA" w:rsidRDefault="00652DF9" w:rsidP="00652DF9">
      <w:pPr>
        <w:pStyle w:val="af3"/>
        <w:ind w:left="708" w:hanging="708"/>
        <w:jc w:val="center"/>
        <w:rPr>
          <w:rFonts w:ascii="Times New Roman" w:hAnsi="Times New Roman" w:cs="Times New Roman"/>
          <w:b/>
          <w:bCs/>
          <w:sz w:val="22"/>
          <w:szCs w:val="22"/>
          <w:lang w:val="uk-UA"/>
        </w:rPr>
      </w:pPr>
      <w:r w:rsidRPr="006E4CAA">
        <w:rPr>
          <w:rFonts w:ascii="Times New Roman" w:hAnsi="Times New Roman" w:cs="Times New Roman"/>
          <w:b/>
          <w:bCs/>
          <w:sz w:val="22"/>
          <w:szCs w:val="22"/>
          <w:lang w:val="uk-UA"/>
        </w:rPr>
        <w:lastRenderedPageBreak/>
        <w:t>ВІДОМОСТІ ПРО УЧАСНИКА</w:t>
      </w:r>
    </w:p>
    <w:p w:rsidR="00652DF9" w:rsidRPr="006E4CAA" w:rsidRDefault="00652DF9" w:rsidP="00652DF9">
      <w:pPr>
        <w:pStyle w:val="af3"/>
        <w:ind w:left="708" w:hanging="708"/>
        <w:jc w:val="center"/>
        <w:rPr>
          <w:lang w:val="uk-UA"/>
        </w:rPr>
      </w:pPr>
      <w:r w:rsidRPr="006E4CAA">
        <w:rPr>
          <w:rFonts w:ascii="Times New Roman" w:hAnsi="Times New Roman"/>
          <w:i/>
          <w:sz w:val="24"/>
          <w:szCs w:val="24"/>
          <w:u w:val="single"/>
          <w:lang w:val="uk-UA"/>
        </w:rPr>
        <w:t>(подається учасником на фірмовому бланку (у разі наявності)</w:t>
      </w:r>
    </w:p>
    <w:p w:rsidR="00652DF9" w:rsidRPr="006E4CAA" w:rsidRDefault="00652DF9" w:rsidP="00652DF9">
      <w:pPr>
        <w:pStyle w:val="af3"/>
        <w:numPr>
          <w:ilvl w:val="0"/>
          <w:numId w:val="5"/>
        </w:numPr>
        <w:jc w:val="both"/>
        <w:rPr>
          <w:lang w:val="uk-UA"/>
        </w:rPr>
      </w:pPr>
      <w:r w:rsidRPr="006E4CAA">
        <w:rPr>
          <w:rFonts w:ascii="Times New Roman" w:hAnsi="Times New Roman" w:cs="Times New Roman"/>
          <w:sz w:val="22"/>
          <w:szCs w:val="22"/>
          <w:lang w:val="uk-UA"/>
        </w:rPr>
        <w:t>Найменування учасника:</w:t>
      </w:r>
    </w:p>
    <w:p w:rsidR="00652DF9" w:rsidRPr="006E4CAA" w:rsidRDefault="00652DF9" w:rsidP="00652DF9">
      <w:pPr>
        <w:pStyle w:val="af3"/>
        <w:numPr>
          <w:ilvl w:val="0"/>
          <w:numId w:val="5"/>
        </w:numPr>
        <w:jc w:val="both"/>
        <w:rPr>
          <w:lang w:val="uk-UA"/>
        </w:rPr>
      </w:pPr>
      <w:r w:rsidRPr="006E4CAA">
        <w:rPr>
          <w:rFonts w:ascii="Times New Roman" w:hAnsi="Times New Roman" w:cs="Times New Roman"/>
          <w:sz w:val="22"/>
          <w:szCs w:val="22"/>
          <w:lang w:val="uk-UA"/>
        </w:rPr>
        <w:t xml:space="preserve">Юридична адреса: </w:t>
      </w:r>
    </w:p>
    <w:p w:rsidR="00652DF9" w:rsidRPr="006E4CAA" w:rsidRDefault="00652DF9" w:rsidP="00652DF9">
      <w:pPr>
        <w:pStyle w:val="af3"/>
        <w:numPr>
          <w:ilvl w:val="0"/>
          <w:numId w:val="5"/>
        </w:numPr>
        <w:jc w:val="both"/>
        <w:rPr>
          <w:lang w:val="uk-UA"/>
        </w:rPr>
      </w:pPr>
      <w:r w:rsidRPr="006E4CAA">
        <w:rPr>
          <w:rFonts w:ascii="Times New Roman" w:hAnsi="Times New Roman" w:cs="Times New Roman"/>
          <w:sz w:val="22"/>
          <w:szCs w:val="22"/>
          <w:lang w:val="uk-UA"/>
        </w:rPr>
        <w:t xml:space="preserve">Поштова адреса: </w:t>
      </w:r>
    </w:p>
    <w:p w:rsidR="00652DF9" w:rsidRPr="006E4CAA" w:rsidRDefault="00652DF9" w:rsidP="00652DF9">
      <w:pPr>
        <w:pStyle w:val="af3"/>
        <w:numPr>
          <w:ilvl w:val="0"/>
          <w:numId w:val="5"/>
        </w:numPr>
        <w:jc w:val="both"/>
        <w:rPr>
          <w:lang w:val="uk-UA"/>
        </w:rPr>
      </w:pPr>
      <w:r w:rsidRPr="006E4CAA">
        <w:rPr>
          <w:rFonts w:ascii="Times New Roman" w:hAnsi="Times New Roman" w:cs="Times New Roman"/>
          <w:sz w:val="22"/>
          <w:szCs w:val="22"/>
          <w:lang w:val="uk-UA"/>
        </w:rPr>
        <w:t>Реквізити банку/банків (номер рахунку, найменування банку та його код МФО), у якому (яких) обслуговується учасник</w:t>
      </w:r>
      <w:r w:rsidRPr="006E4CAA">
        <w:rPr>
          <w:rFonts w:ascii="Times New Roman" w:hAnsi="Times New Roman" w:cs="Times New Roman"/>
          <w:sz w:val="22"/>
          <w:szCs w:val="22"/>
          <w:vertAlign w:val="superscript"/>
          <w:lang w:val="uk-UA"/>
        </w:rPr>
        <w:t xml:space="preserve"> 1</w:t>
      </w:r>
      <w:r w:rsidRPr="006E4CAA">
        <w:rPr>
          <w:rFonts w:ascii="Times New Roman" w:hAnsi="Times New Roman" w:cs="Times New Roman"/>
          <w:sz w:val="22"/>
          <w:szCs w:val="22"/>
          <w:lang w:val="uk-UA"/>
        </w:rPr>
        <w:t>:</w:t>
      </w:r>
    </w:p>
    <w:p w:rsidR="00652DF9" w:rsidRPr="006E4CAA" w:rsidRDefault="00652DF9" w:rsidP="00652DF9">
      <w:pPr>
        <w:pStyle w:val="af3"/>
        <w:numPr>
          <w:ilvl w:val="0"/>
          <w:numId w:val="5"/>
        </w:numPr>
        <w:tabs>
          <w:tab w:val="left" w:pos="462"/>
        </w:tabs>
        <w:jc w:val="both"/>
        <w:rPr>
          <w:lang w:val="uk-UA"/>
        </w:rPr>
      </w:pPr>
      <w:r w:rsidRPr="006E4CAA">
        <w:rPr>
          <w:rFonts w:ascii="Times New Roman" w:hAnsi="Times New Roman" w:cs="Times New Roman"/>
          <w:sz w:val="22"/>
          <w:szCs w:val="22"/>
          <w:lang w:val="uk-UA"/>
        </w:rPr>
        <w:t>Дані про посадових осіб учасника, які мають право на укладання договору</w:t>
      </w:r>
      <w:r w:rsidRPr="006E4CAA">
        <w:rPr>
          <w:rFonts w:ascii="Times New Roman" w:hAnsi="Times New Roman" w:cs="Times New Roman"/>
          <w:sz w:val="22"/>
          <w:szCs w:val="22"/>
          <w:vertAlign w:val="superscript"/>
          <w:lang w:val="uk-UA"/>
        </w:rPr>
        <w:t>2</w:t>
      </w:r>
      <w:r w:rsidRPr="006E4CAA">
        <w:rPr>
          <w:rFonts w:ascii="Times New Roman" w:hAnsi="Times New Roman" w:cs="Times New Roman"/>
          <w:sz w:val="22"/>
          <w:szCs w:val="22"/>
          <w:lang w:val="uk-UA"/>
        </w:rPr>
        <w:t>:</w:t>
      </w:r>
    </w:p>
    <w:p w:rsidR="00652DF9" w:rsidRPr="006E4CAA" w:rsidRDefault="00652DF9" w:rsidP="00652DF9">
      <w:pPr>
        <w:pStyle w:val="af3"/>
        <w:tabs>
          <w:tab w:val="left" w:pos="462"/>
        </w:tabs>
        <w:ind w:left="720"/>
        <w:jc w:val="both"/>
        <w:rPr>
          <w:rFonts w:ascii="Times New Roman" w:hAnsi="Times New Roman" w:cs="Times New Roman"/>
          <w:sz w:val="22"/>
          <w:szCs w:val="22"/>
          <w:lang w:val="uk-UA"/>
        </w:rPr>
      </w:pPr>
    </w:p>
    <w:tbl>
      <w:tblPr>
        <w:tblW w:w="0" w:type="auto"/>
        <w:tblInd w:w="-5" w:type="dxa"/>
        <w:tblLayout w:type="fixed"/>
        <w:tblLook w:val="0000" w:firstRow="0" w:lastRow="0" w:firstColumn="0" w:lastColumn="0" w:noHBand="0" w:noVBand="0"/>
      </w:tblPr>
      <w:tblGrid>
        <w:gridCol w:w="3510"/>
        <w:gridCol w:w="2410"/>
        <w:gridCol w:w="2268"/>
        <w:gridCol w:w="1427"/>
      </w:tblGrid>
      <w:tr w:rsidR="007E7A6F" w:rsidRPr="006E4CAA" w:rsidTr="00EF01A4">
        <w:tc>
          <w:tcPr>
            <w:tcW w:w="3510" w:type="dxa"/>
            <w:tcBorders>
              <w:top w:val="single" w:sz="4" w:space="0" w:color="000000"/>
              <w:left w:val="single" w:sz="4" w:space="0" w:color="000000"/>
              <w:bottom w:val="single" w:sz="4" w:space="0" w:color="000000"/>
            </w:tcBorders>
            <w:shd w:val="clear" w:color="auto" w:fill="auto"/>
            <w:vAlign w:val="center"/>
          </w:tcPr>
          <w:p w:rsidR="00652DF9" w:rsidRPr="006E4CAA" w:rsidRDefault="00652DF9" w:rsidP="00EF01A4">
            <w:pPr>
              <w:pStyle w:val="af3"/>
              <w:tabs>
                <w:tab w:val="left" w:pos="9923"/>
              </w:tabs>
              <w:jc w:val="center"/>
              <w:rPr>
                <w:lang w:val="uk-UA"/>
              </w:rPr>
            </w:pPr>
            <w:r w:rsidRPr="006E4CAA">
              <w:rPr>
                <w:rFonts w:ascii="Times New Roman" w:hAnsi="Times New Roman" w:cs="Times New Roman"/>
                <w:sz w:val="22"/>
                <w:szCs w:val="22"/>
                <w:lang w:val="uk-UA"/>
              </w:rPr>
              <w:t>Особи, які мають право на укладання договору</w:t>
            </w:r>
          </w:p>
        </w:tc>
        <w:tc>
          <w:tcPr>
            <w:tcW w:w="2410" w:type="dxa"/>
            <w:tcBorders>
              <w:top w:val="single" w:sz="4" w:space="0" w:color="000000"/>
              <w:left w:val="single" w:sz="4" w:space="0" w:color="000000"/>
              <w:bottom w:val="single" w:sz="4" w:space="0" w:color="000000"/>
            </w:tcBorders>
            <w:shd w:val="clear" w:color="auto" w:fill="auto"/>
            <w:vAlign w:val="center"/>
          </w:tcPr>
          <w:p w:rsidR="00652DF9" w:rsidRPr="006E4CAA" w:rsidRDefault="00652DF9" w:rsidP="00EF01A4">
            <w:pPr>
              <w:pStyle w:val="af3"/>
              <w:tabs>
                <w:tab w:val="left" w:pos="9923"/>
              </w:tabs>
              <w:jc w:val="center"/>
              <w:rPr>
                <w:lang w:val="uk-UA"/>
              </w:rPr>
            </w:pPr>
            <w:r w:rsidRPr="006E4CAA">
              <w:rPr>
                <w:rFonts w:ascii="Times New Roman" w:hAnsi="Times New Roman" w:cs="Times New Roman"/>
                <w:sz w:val="22"/>
                <w:szCs w:val="22"/>
                <w:lang w:val="uk-UA"/>
              </w:rPr>
              <w:t>Прізвище, ім’я,</w:t>
            </w:r>
          </w:p>
          <w:p w:rsidR="00652DF9" w:rsidRPr="006E4CAA" w:rsidRDefault="00652DF9" w:rsidP="00EF01A4">
            <w:pPr>
              <w:pStyle w:val="af3"/>
              <w:tabs>
                <w:tab w:val="left" w:pos="9923"/>
              </w:tabs>
              <w:jc w:val="center"/>
              <w:rPr>
                <w:lang w:val="uk-UA"/>
              </w:rPr>
            </w:pPr>
            <w:r w:rsidRPr="006E4CAA">
              <w:rPr>
                <w:rFonts w:ascii="Times New Roman" w:hAnsi="Times New Roman" w:cs="Times New Roman"/>
                <w:sz w:val="22"/>
                <w:szCs w:val="22"/>
                <w:lang w:val="uk-UA"/>
              </w:rPr>
              <w:t>по батькові</w:t>
            </w:r>
          </w:p>
        </w:tc>
        <w:tc>
          <w:tcPr>
            <w:tcW w:w="2268" w:type="dxa"/>
            <w:tcBorders>
              <w:top w:val="single" w:sz="4" w:space="0" w:color="000000"/>
              <w:left w:val="single" w:sz="4" w:space="0" w:color="000000"/>
              <w:bottom w:val="single" w:sz="4" w:space="0" w:color="000000"/>
            </w:tcBorders>
            <w:shd w:val="clear" w:color="auto" w:fill="auto"/>
            <w:vAlign w:val="center"/>
          </w:tcPr>
          <w:p w:rsidR="00652DF9" w:rsidRPr="006E4CAA" w:rsidRDefault="00652DF9" w:rsidP="00EF01A4">
            <w:pPr>
              <w:pStyle w:val="af3"/>
              <w:tabs>
                <w:tab w:val="left" w:pos="9923"/>
              </w:tabs>
              <w:jc w:val="center"/>
              <w:rPr>
                <w:lang w:val="uk-UA"/>
              </w:rPr>
            </w:pPr>
            <w:r w:rsidRPr="006E4CAA">
              <w:rPr>
                <w:rFonts w:ascii="Times New Roman" w:hAnsi="Times New Roman" w:cs="Times New Roman"/>
                <w:sz w:val="22"/>
                <w:szCs w:val="22"/>
                <w:lang w:val="uk-UA"/>
              </w:rPr>
              <w:t>Контактний номер телефону (телефаксу)</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2DF9" w:rsidRPr="006E4CAA" w:rsidRDefault="00652DF9" w:rsidP="00EF01A4">
            <w:pPr>
              <w:pStyle w:val="af3"/>
              <w:tabs>
                <w:tab w:val="left" w:pos="9923"/>
              </w:tabs>
              <w:jc w:val="center"/>
              <w:rPr>
                <w:lang w:val="uk-UA"/>
              </w:rPr>
            </w:pPr>
            <w:r w:rsidRPr="006E4CAA">
              <w:rPr>
                <w:rFonts w:ascii="Times New Roman" w:hAnsi="Times New Roman" w:cs="Times New Roman"/>
                <w:sz w:val="22"/>
                <w:szCs w:val="22"/>
                <w:lang w:val="uk-UA"/>
              </w:rPr>
              <w:t>Е-mail</w:t>
            </w:r>
          </w:p>
        </w:tc>
      </w:tr>
      <w:tr w:rsidR="007E7A6F" w:rsidRPr="006E4CAA" w:rsidTr="00EF01A4">
        <w:tc>
          <w:tcPr>
            <w:tcW w:w="3510"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jc w:val="center"/>
              <w:rPr>
                <w:lang w:val="uk-UA"/>
              </w:rPr>
            </w:pPr>
            <w:r w:rsidRPr="006E4CAA">
              <w:rPr>
                <w:rFonts w:ascii="Times New Roman" w:hAnsi="Times New Roman" w:cs="Times New Roman"/>
                <w:i/>
                <w:sz w:val="22"/>
                <w:szCs w:val="22"/>
                <w:lang w:val="uk-UA"/>
              </w:rPr>
              <w:t>1</w:t>
            </w:r>
          </w:p>
        </w:tc>
        <w:tc>
          <w:tcPr>
            <w:tcW w:w="2410"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jc w:val="center"/>
              <w:rPr>
                <w:lang w:val="uk-UA"/>
              </w:rPr>
            </w:pPr>
            <w:r w:rsidRPr="006E4CAA">
              <w:rPr>
                <w:rFonts w:ascii="Times New Roman" w:hAnsi="Times New Roman" w:cs="Times New Roman"/>
                <w:sz w:val="22"/>
                <w:szCs w:val="22"/>
                <w:lang w:val="uk-UA"/>
              </w:rPr>
              <w:t>2</w:t>
            </w:r>
          </w:p>
        </w:tc>
        <w:tc>
          <w:tcPr>
            <w:tcW w:w="2268"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jc w:val="center"/>
              <w:rPr>
                <w:lang w:val="uk-UA"/>
              </w:rPr>
            </w:pPr>
            <w:r w:rsidRPr="006E4CAA">
              <w:rPr>
                <w:rFonts w:ascii="Times New Roman" w:hAnsi="Times New Roman" w:cs="Times New Roman"/>
                <w:sz w:val="22"/>
                <w:szCs w:val="22"/>
                <w:lang w:val="uk-UA"/>
              </w:rPr>
              <w:t>3</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652DF9" w:rsidRPr="006E4CAA" w:rsidRDefault="00652DF9" w:rsidP="00EF01A4">
            <w:pPr>
              <w:pStyle w:val="af3"/>
              <w:tabs>
                <w:tab w:val="left" w:pos="9923"/>
              </w:tabs>
              <w:jc w:val="center"/>
              <w:rPr>
                <w:lang w:val="uk-UA"/>
              </w:rPr>
            </w:pPr>
            <w:r w:rsidRPr="006E4CAA">
              <w:rPr>
                <w:rFonts w:ascii="Times New Roman" w:hAnsi="Times New Roman" w:cs="Times New Roman"/>
                <w:sz w:val="22"/>
                <w:szCs w:val="22"/>
                <w:lang w:val="uk-UA"/>
              </w:rPr>
              <w:t>4</w:t>
            </w:r>
          </w:p>
        </w:tc>
      </w:tr>
      <w:tr w:rsidR="007E7A6F" w:rsidRPr="006E4CAA" w:rsidTr="00EF01A4">
        <w:tc>
          <w:tcPr>
            <w:tcW w:w="3510"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jc w:val="both"/>
              <w:rPr>
                <w:lang w:val="uk-UA"/>
              </w:rPr>
            </w:pPr>
            <w:r w:rsidRPr="006E4CAA">
              <w:rPr>
                <w:rFonts w:ascii="Times New Roman" w:hAnsi="Times New Roman" w:cs="Times New Roman"/>
                <w:i/>
                <w:sz w:val="22"/>
                <w:szCs w:val="22"/>
                <w:lang w:val="uk-UA"/>
              </w:rPr>
              <w:t>1. Посадова особа, яка має право на укладення договору (</w:t>
            </w:r>
            <w:r w:rsidRPr="006E4CAA">
              <w:rPr>
                <w:rFonts w:ascii="Times New Roman" w:hAnsi="Times New Roman" w:cs="Times New Roman"/>
                <w:b/>
                <w:i/>
                <w:sz w:val="22"/>
                <w:szCs w:val="22"/>
                <w:lang w:val="uk-UA"/>
              </w:rPr>
              <w:t>зазначити посаду</w:t>
            </w:r>
            <w:r w:rsidRPr="006E4CAA">
              <w:rPr>
                <w:rFonts w:ascii="Times New Roman" w:hAnsi="Times New Roman" w:cs="Times New Roman"/>
                <w:i/>
                <w:sz w:val="22"/>
                <w:szCs w:val="22"/>
                <w:lang w:val="uk-UA"/>
              </w:rPr>
              <w:t>):</w:t>
            </w:r>
          </w:p>
        </w:tc>
        <w:tc>
          <w:tcPr>
            <w:tcW w:w="2410"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i/>
                <w:sz w:val="22"/>
                <w:szCs w:val="22"/>
                <w:lang w:val="uk-UA"/>
              </w:rPr>
            </w:pPr>
          </w:p>
        </w:tc>
        <w:tc>
          <w:tcPr>
            <w:tcW w:w="2268"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sz w:val="22"/>
                <w:szCs w:val="22"/>
                <w:lang w:val="uk-UA"/>
              </w:rPr>
            </w:pPr>
          </w:p>
        </w:tc>
      </w:tr>
      <w:tr w:rsidR="007E7A6F" w:rsidRPr="006E4CAA" w:rsidTr="00EF01A4">
        <w:tc>
          <w:tcPr>
            <w:tcW w:w="3510"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jc w:val="both"/>
              <w:rPr>
                <w:lang w:val="uk-UA"/>
              </w:rPr>
            </w:pPr>
            <w:r w:rsidRPr="006E4CAA">
              <w:rPr>
                <w:rFonts w:ascii="Times New Roman" w:hAnsi="Times New Roman" w:cs="Times New Roman"/>
                <w:i/>
                <w:sz w:val="22"/>
                <w:szCs w:val="22"/>
                <w:lang w:val="uk-UA"/>
              </w:rPr>
              <w:t>……………...</w:t>
            </w:r>
          </w:p>
        </w:tc>
        <w:tc>
          <w:tcPr>
            <w:tcW w:w="2410"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i/>
                <w:sz w:val="22"/>
                <w:szCs w:val="22"/>
                <w:lang w:val="uk-UA"/>
              </w:rPr>
            </w:pPr>
          </w:p>
        </w:tc>
        <w:tc>
          <w:tcPr>
            <w:tcW w:w="2268"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sz w:val="22"/>
                <w:szCs w:val="22"/>
                <w:lang w:val="uk-UA"/>
              </w:rPr>
            </w:pPr>
          </w:p>
        </w:tc>
      </w:tr>
      <w:tr w:rsidR="007E7A6F" w:rsidRPr="006E4CAA" w:rsidTr="00EF01A4">
        <w:tc>
          <w:tcPr>
            <w:tcW w:w="3510"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jc w:val="both"/>
              <w:rPr>
                <w:lang w:val="uk-UA"/>
              </w:rPr>
            </w:pPr>
            <w:r w:rsidRPr="006E4CAA">
              <w:rPr>
                <w:rFonts w:ascii="Times New Roman" w:hAnsi="Times New Roman" w:cs="Times New Roman"/>
                <w:i/>
                <w:sz w:val="22"/>
                <w:szCs w:val="22"/>
                <w:lang w:val="uk-UA"/>
              </w:rPr>
              <w:t>2. Інші уповноважені особи (зазначити посаду, у разі якщо це співробітник учасника, і на підставі якого документа підтверджується правомочність на укладання договору)</w:t>
            </w:r>
          </w:p>
          <w:p w:rsidR="00652DF9" w:rsidRPr="006E4CAA" w:rsidRDefault="00652DF9" w:rsidP="00EF01A4">
            <w:pPr>
              <w:pStyle w:val="af3"/>
              <w:tabs>
                <w:tab w:val="left" w:pos="9923"/>
              </w:tabs>
              <w:jc w:val="both"/>
              <w:rPr>
                <w:lang w:val="uk-UA"/>
              </w:rPr>
            </w:pPr>
            <w:r w:rsidRPr="006E4CAA">
              <w:rPr>
                <w:rFonts w:ascii="Times New Roman" w:hAnsi="Times New Roman" w:cs="Times New Roman"/>
                <w:i/>
                <w:sz w:val="22"/>
                <w:szCs w:val="22"/>
                <w:lang w:val="uk-UA"/>
              </w:rPr>
              <w:t>[заповнюється у разі, якщо крім керівника договір має право підписувати інша особа; якщо інших осіб на підписання договору не передбачено, тоді даний пункт можна не зазначати]:</w:t>
            </w:r>
          </w:p>
        </w:tc>
        <w:tc>
          <w:tcPr>
            <w:tcW w:w="2410"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i/>
                <w:sz w:val="22"/>
                <w:szCs w:val="22"/>
                <w:lang w:val="uk-UA"/>
              </w:rPr>
            </w:pPr>
          </w:p>
        </w:tc>
        <w:tc>
          <w:tcPr>
            <w:tcW w:w="2268"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sz w:val="22"/>
                <w:szCs w:val="22"/>
                <w:lang w:val="uk-UA"/>
              </w:rPr>
            </w:pPr>
          </w:p>
        </w:tc>
      </w:tr>
      <w:tr w:rsidR="007E7A6F" w:rsidRPr="006E4CAA" w:rsidTr="00EF01A4">
        <w:tc>
          <w:tcPr>
            <w:tcW w:w="3510" w:type="dxa"/>
            <w:tcBorders>
              <w:top w:val="single" w:sz="4" w:space="0" w:color="000000"/>
              <w:left w:val="single" w:sz="4" w:space="0" w:color="000000"/>
              <w:bottom w:val="single" w:sz="4" w:space="0" w:color="000000"/>
            </w:tcBorders>
            <w:shd w:val="clear" w:color="auto" w:fill="auto"/>
          </w:tcPr>
          <w:p w:rsidR="00652DF9" w:rsidRPr="006E4CAA" w:rsidRDefault="00652DF9" w:rsidP="00EF01A4">
            <w:r w:rsidRPr="006E4CAA">
              <w:rPr>
                <w:i/>
              </w:rPr>
              <w:t>……………...</w:t>
            </w:r>
          </w:p>
        </w:tc>
        <w:tc>
          <w:tcPr>
            <w:tcW w:w="2410"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sz w:val="22"/>
                <w:szCs w:val="22"/>
                <w:lang w:val="uk-UA"/>
              </w:rPr>
            </w:pPr>
          </w:p>
        </w:tc>
        <w:tc>
          <w:tcPr>
            <w:tcW w:w="2268"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sz w:val="22"/>
                <w:szCs w:val="22"/>
                <w:lang w:val="uk-UA"/>
              </w:rPr>
            </w:pPr>
          </w:p>
        </w:tc>
      </w:tr>
    </w:tbl>
    <w:p w:rsidR="00652DF9" w:rsidRPr="006E4CAA" w:rsidRDefault="00652DF9" w:rsidP="00652DF9">
      <w:pPr>
        <w:pStyle w:val="af3"/>
        <w:tabs>
          <w:tab w:val="left" w:pos="9923"/>
        </w:tabs>
        <w:jc w:val="both"/>
        <w:rPr>
          <w:rFonts w:ascii="Times New Roman" w:hAnsi="Times New Roman" w:cs="Times New Roman"/>
          <w:sz w:val="22"/>
          <w:szCs w:val="22"/>
          <w:u w:val="single"/>
          <w:lang w:val="uk-UA"/>
        </w:rPr>
      </w:pPr>
    </w:p>
    <w:tbl>
      <w:tblPr>
        <w:tblW w:w="0" w:type="auto"/>
        <w:tblInd w:w="108" w:type="dxa"/>
        <w:tblLayout w:type="fixed"/>
        <w:tblLook w:val="0000" w:firstRow="0" w:lastRow="0" w:firstColumn="0" w:lastColumn="0" w:noHBand="0" w:noVBand="0"/>
      </w:tblPr>
      <w:tblGrid>
        <w:gridCol w:w="9498"/>
      </w:tblGrid>
      <w:tr w:rsidR="007E7A6F" w:rsidRPr="006E4CAA" w:rsidTr="00EF01A4">
        <w:trPr>
          <w:trHeight w:val="261"/>
        </w:trPr>
        <w:tc>
          <w:tcPr>
            <w:tcW w:w="9498" w:type="dxa"/>
            <w:tcBorders>
              <w:top w:val="single" w:sz="4" w:space="0" w:color="000000"/>
            </w:tcBorders>
            <w:shd w:val="clear" w:color="auto" w:fill="auto"/>
          </w:tcPr>
          <w:p w:rsidR="00652DF9" w:rsidRPr="006E4CAA" w:rsidRDefault="00652DF9" w:rsidP="00EF01A4">
            <w:pPr>
              <w:rPr>
                <w:rFonts w:ascii="Times New Roman" w:hAnsi="Times New Roman" w:cs="Times New Roman"/>
                <w:sz w:val="24"/>
                <w:szCs w:val="24"/>
              </w:rPr>
            </w:pPr>
            <w:r w:rsidRPr="006E4CAA">
              <w:rPr>
                <w:rFonts w:ascii="Times New Roman" w:hAnsi="Times New Roman" w:cs="Times New Roman"/>
                <w:sz w:val="24"/>
                <w:szCs w:val="24"/>
              </w:rPr>
              <w:t>(</w:t>
            </w:r>
            <w:r w:rsidRPr="006E4CAA">
              <w:rPr>
                <w:rFonts w:ascii="Times New Roman" w:hAnsi="Times New Roman" w:cs="Times New Roman"/>
                <w:i/>
                <w:sz w:val="24"/>
                <w:szCs w:val="24"/>
              </w:rPr>
              <w:t>Посада, прізвище, ініціали, підпис керівника або уповноваженої особи учасника.)</w:t>
            </w:r>
          </w:p>
        </w:tc>
      </w:tr>
    </w:tbl>
    <w:p w:rsidR="00652DF9" w:rsidRPr="006E4CAA" w:rsidRDefault="00652DF9" w:rsidP="00652DF9">
      <w:pPr>
        <w:rPr>
          <w:rFonts w:ascii="Times New Roman" w:hAnsi="Times New Roman" w:cs="Times New Roman"/>
          <w:sz w:val="24"/>
          <w:szCs w:val="24"/>
        </w:rPr>
      </w:pPr>
      <w:r w:rsidRPr="006E4CAA">
        <w:rPr>
          <w:rFonts w:ascii="Times New Roman" w:hAnsi="Times New Roman" w:cs="Times New Roman"/>
          <w:sz w:val="24"/>
          <w:szCs w:val="24"/>
        </w:rPr>
        <w:t>“___” ___________ ________ року</w:t>
      </w:r>
    </w:p>
    <w:p w:rsidR="00652DF9" w:rsidRPr="006E4CAA" w:rsidRDefault="00652DF9" w:rsidP="00652DF9">
      <w:pPr>
        <w:pStyle w:val="af1"/>
        <w:ind w:firstLine="420"/>
        <w:jc w:val="both"/>
        <w:rPr>
          <w:sz w:val="24"/>
          <w:szCs w:val="24"/>
        </w:rPr>
      </w:pPr>
      <w:r w:rsidRPr="006E4CAA">
        <w:rPr>
          <w:rStyle w:val="FootnoteCharacters"/>
          <w:b/>
          <w:sz w:val="24"/>
          <w:szCs w:val="24"/>
        </w:rPr>
        <w:t>1</w:t>
      </w:r>
      <w:r w:rsidRPr="006E4CAA">
        <w:rPr>
          <w:b/>
          <w:sz w:val="24"/>
          <w:szCs w:val="24"/>
        </w:rPr>
        <w:t xml:space="preserve"> У даному пункті зазначаються реквізити банку (банків), у якому (яких) в Учасника відкриті рахунки.</w:t>
      </w:r>
    </w:p>
    <w:p w:rsidR="00652DF9" w:rsidRPr="006E4CAA" w:rsidRDefault="00652DF9" w:rsidP="00652DF9">
      <w:pPr>
        <w:pStyle w:val="af1"/>
        <w:ind w:firstLine="420"/>
        <w:jc w:val="both"/>
        <w:rPr>
          <w:sz w:val="24"/>
          <w:szCs w:val="24"/>
        </w:rPr>
      </w:pPr>
      <w:r w:rsidRPr="006E4CAA">
        <w:rPr>
          <w:rStyle w:val="FootnoteCharacters"/>
          <w:b/>
          <w:sz w:val="24"/>
          <w:szCs w:val="24"/>
        </w:rPr>
        <w:t>2</w:t>
      </w:r>
      <w:r w:rsidRPr="006E4CAA">
        <w:rPr>
          <w:b/>
          <w:sz w:val="24"/>
          <w:szCs w:val="24"/>
        </w:rPr>
        <w:t xml:space="preserve"> Учасник надає інформацію про посадових осіб, які відносяться до керівного складу, а також інших уповноважених осіб (у разі наявності), які мають право на укладання договору про закупівлю з доданням сканованих документів, що підтверджують правомочність на укладання договору про закупівлю.</w:t>
      </w:r>
    </w:p>
    <w:p w:rsidR="00652DF9" w:rsidRPr="006E4CAA" w:rsidRDefault="00652DF9" w:rsidP="00652DF9">
      <w:pPr>
        <w:pStyle w:val="af1"/>
        <w:ind w:firstLine="420"/>
        <w:jc w:val="both"/>
        <w:rPr>
          <w:b/>
          <w:sz w:val="24"/>
          <w:szCs w:val="24"/>
        </w:rPr>
      </w:pPr>
      <w:r w:rsidRPr="006E4CAA">
        <w:rPr>
          <w:b/>
          <w:sz w:val="24"/>
          <w:szCs w:val="24"/>
        </w:rPr>
        <w:t xml:space="preserve">У разі наявності, відповідно до положень статуту підприємства, обмежень щодо укладання директором (іншою уповноваженою особою) договору (наявності вимоги в статуті щодо затвердження договору, надання дозволу на укладання договору (коли сума договору перевищує суму визначену статутом), тощо), необхідно надати документ відповідно до змісту якого надано дозвіл на укладання договору. </w:t>
      </w:r>
    </w:p>
    <w:p w:rsidR="00652DF9" w:rsidRPr="006E4CAA" w:rsidRDefault="00652DF9" w:rsidP="00652DF9">
      <w:pPr>
        <w:widowControl w:val="0"/>
        <w:spacing w:after="0" w:line="240" w:lineRule="auto"/>
        <w:jc w:val="both"/>
        <w:rPr>
          <w:rFonts w:ascii="Times New Roman" w:eastAsia="Times New Roman" w:hAnsi="Times New Roman" w:cs="Times New Roman"/>
          <w:i/>
          <w:sz w:val="24"/>
          <w:szCs w:val="24"/>
          <w:lang w:eastAsia="zh-CN"/>
        </w:rPr>
      </w:pPr>
    </w:p>
    <w:p w:rsidR="00D15F57" w:rsidRPr="006E4CAA" w:rsidRDefault="00D15F57" w:rsidP="00652DF9">
      <w:pPr>
        <w:widowControl w:val="0"/>
        <w:spacing w:after="0" w:line="240" w:lineRule="auto"/>
        <w:jc w:val="both"/>
        <w:rPr>
          <w:rFonts w:ascii="Times New Roman" w:eastAsia="Times New Roman" w:hAnsi="Times New Roman" w:cs="Times New Roman"/>
          <w:b/>
          <w:sz w:val="20"/>
          <w:szCs w:val="20"/>
        </w:rPr>
      </w:pPr>
    </w:p>
    <w:p w:rsidR="007F7710" w:rsidRDefault="007F7710" w:rsidP="00652DF9">
      <w:pPr>
        <w:widowControl w:val="0"/>
        <w:spacing w:after="0" w:line="240" w:lineRule="auto"/>
        <w:jc w:val="both"/>
        <w:rPr>
          <w:rFonts w:ascii="Times New Roman" w:eastAsia="Times New Roman" w:hAnsi="Times New Roman" w:cs="Times New Roman"/>
          <w:b/>
          <w:sz w:val="20"/>
          <w:szCs w:val="20"/>
        </w:rPr>
      </w:pPr>
    </w:p>
    <w:p w:rsidR="00BD000A" w:rsidRDefault="00BD000A" w:rsidP="00652DF9">
      <w:pPr>
        <w:widowControl w:val="0"/>
        <w:spacing w:after="0" w:line="240" w:lineRule="auto"/>
        <w:jc w:val="both"/>
        <w:rPr>
          <w:rFonts w:ascii="Times New Roman" w:eastAsia="Times New Roman" w:hAnsi="Times New Roman" w:cs="Times New Roman"/>
          <w:b/>
          <w:sz w:val="20"/>
          <w:szCs w:val="20"/>
        </w:rPr>
      </w:pPr>
    </w:p>
    <w:p w:rsidR="00BD000A" w:rsidRDefault="00BD000A" w:rsidP="00652DF9">
      <w:pPr>
        <w:widowControl w:val="0"/>
        <w:spacing w:after="0" w:line="240" w:lineRule="auto"/>
        <w:jc w:val="both"/>
        <w:rPr>
          <w:rFonts w:ascii="Times New Roman" w:eastAsia="Times New Roman" w:hAnsi="Times New Roman" w:cs="Times New Roman"/>
          <w:b/>
          <w:sz w:val="20"/>
          <w:szCs w:val="20"/>
        </w:rPr>
      </w:pPr>
    </w:p>
    <w:p w:rsidR="00BD000A" w:rsidRDefault="00BD000A" w:rsidP="00652DF9">
      <w:pPr>
        <w:widowControl w:val="0"/>
        <w:spacing w:after="0" w:line="240" w:lineRule="auto"/>
        <w:jc w:val="both"/>
        <w:rPr>
          <w:rFonts w:ascii="Times New Roman" w:eastAsia="Times New Roman" w:hAnsi="Times New Roman" w:cs="Times New Roman"/>
          <w:b/>
          <w:sz w:val="20"/>
          <w:szCs w:val="20"/>
        </w:rPr>
      </w:pPr>
    </w:p>
    <w:p w:rsidR="00BD000A" w:rsidRPr="006E4CAA" w:rsidRDefault="00BD000A" w:rsidP="00652DF9">
      <w:pPr>
        <w:widowControl w:val="0"/>
        <w:spacing w:after="0" w:line="240" w:lineRule="auto"/>
        <w:jc w:val="both"/>
        <w:rPr>
          <w:rFonts w:ascii="Times New Roman" w:eastAsia="Times New Roman" w:hAnsi="Times New Roman" w:cs="Times New Roman"/>
          <w:b/>
          <w:sz w:val="20"/>
          <w:szCs w:val="20"/>
        </w:rPr>
      </w:pPr>
    </w:p>
    <w:p w:rsidR="008523B8" w:rsidRPr="006E4CAA" w:rsidRDefault="008523B8" w:rsidP="00652DF9">
      <w:pPr>
        <w:widowControl w:val="0"/>
        <w:spacing w:after="0" w:line="240" w:lineRule="auto"/>
        <w:jc w:val="both"/>
        <w:rPr>
          <w:rFonts w:ascii="Times New Roman" w:eastAsia="Times New Roman" w:hAnsi="Times New Roman" w:cs="Times New Roman"/>
          <w:b/>
          <w:sz w:val="20"/>
          <w:szCs w:val="20"/>
        </w:rPr>
      </w:pPr>
    </w:p>
    <w:p w:rsidR="008523B8" w:rsidRPr="006E4CAA" w:rsidRDefault="008523B8" w:rsidP="00652DF9">
      <w:pPr>
        <w:widowControl w:val="0"/>
        <w:spacing w:after="0" w:line="240" w:lineRule="auto"/>
        <w:jc w:val="both"/>
        <w:rPr>
          <w:rFonts w:ascii="Times New Roman" w:eastAsia="Times New Roman" w:hAnsi="Times New Roman" w:cs="Times New Roman"/>
          <w:b/>
          <w:sz w:val="20"/>
          <w:szCs w:val="20"/>
        </w:rPr>
      </w:pPr>
    </w:p>
    <w:p w:rsidR="008523B8" w:rsidRDefault="008523B8" w:rsidP="00652DF9">
      <w:pPr>
        <w:widowControl w:val="0"/>
        <w:spacing w:after="0" w:line="240" w:lineRule="auto"/>
        <w:jc w:val="both"/>
        <w:rPr>
          <w:rFonts w:ascii="Times New Roman" w:eastAsia="Times New Roman" w:hAnsi="Times New Roman" w:cs="Times New Roman"/>
          <w:b/>
          <w:sz w:val="20"/>
          <w:szCs w:val="20"/>
        </w:rPr>
      </w:pPr>
    </w:p>
    <w:p w:rsidR="003F006C" w:rsidRPr="006E4CAA" w:rsidRDefault="003F006C" w:rsidP="00652DF9">
      <w:pPr>
        <w:widowControl w:val="0"/>
        <w:spacing w:after="0" w:line="240" w:lineRule="auto"/>
        <w:jc w:val="both"/>
        <w:rPr>
          <w:rFonts w:ascii="Times New Roman" w:eastAsia="Times New Roman" w:hAnsi="Times New Roman" w:cs="Times New Roman"/>
          <w:b/>
          <w:sz w:val="20"/>
          <w:szCs w:val="20"/>
        </w:rPr>
      </w:pPr>
    </w:p>
    <w:p w:rsidR="008523B8" w:rsidRPr="006E4CAA" w:rsidRDefault="008523B8" w:rsidP="00652DF9">
      <w:pPr>
        <w:widowControl w:val="0"/>
        <w:spacing w:after="0" w:line="240" w:lineRule="auto"/>
        <w:jc w:val="both"/>
        <w:rPr>
          <w:rFonts w:ascii="Times New Roman" w:eastAsia="Times New Roman" w:hAnsi="Times New Roman" w:cs="Times New Roman"/>
          <w:b/>
          <w:sz w:val="20"/>
          <w:szCs w:val="20"/>
        </w:rPr>
      </w:pPr>
    </w:p>
    <w:p w:rsidR="007F7710" w:rsidRPr="006E4CAA" w:rsidRDefault="007F7710" w:rsidP="00652DF9">
      <w:pPr>
        <w:widowControl w:val="0"/>
        <w:spacing w:after="0" w:line="240" w:lineRule="auto"/>
        <w:jc w:val="both"/>
        <w:rPr>
          <w:rFonts w:ascii="Times New Roman" w:eastAsia="Times New Roman" w:hAnsi="Times New Roman" w:cs="Times New Roman"/>
          <w:b/>
          <w:sz w:val="20"/>
          <w:szCs w:val="20"/>
          <w:lang w:val="ru-RU"/>
        </w:rPr>
      </w:pPr>
    </w:p>
    <w:p w:rsidR="00652DF9" w:rsidRPr="006E4CAA" w:rsidRDefault="009B04CE" w:rsidP="00652DF9">
      <w:pPr>
        <w:widowControl w:val="0"/>
        <w:spacing w:after="0" w:line="240" w:lineRule="auto"/>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5.3. Зразок «Лист-згода»</w:t>
      </w:r>
    </w:p>
    <w:tbl>
      <w:tblPr>
        <w:tblpPr w:leftFromText="36" w:rightFromText="36" w:vertAnchor="text"/>
        <w:tblW w:w="0" w:type="auto"/>
        <w:tblCellSpacing w:w="0" w:type="dxa"/>
        <w:tblCellMar>
          <w:left w:w="0" w:type="dxa"/>
          <w:right w:w="0" w:type="dxa"/>
        </w:tblCellMar>
        <w:tblLook w:val="04A0" w:firstRow="1" w:lastRow="0" w:firstColumn="1" w:lastColumn="0" w:noHBand="0" w:noVBand="1"/>
      </w:tblPr>
      <w:tblGrid>
        <w:gridCol w:w="10423"/>
      </w:tblGrid>
      <w:tr w:rsidR="007E7A6F" w:rsidRPr="006E4CAA" w:rsidTr="00EF01A4">
        <w:trPr>
          <w:tblCellSpacing w:w="0" w:type="dxa"/>
        </w:trPr>
        <w:tc>
          <w:tcPr>
            <w:tcW w:w="0" w:type="auto"/>
            <w:tcMar>
              <w:top w:w="0" w:type="dxa"/>
              <w:left w:w="180" w:type="dxa"/>
              <w:bottom w:w="0" w:type="dxa"/>
              <w:right w:w="180" w:type="dxa"/>
            </w:tcMar>
          </w:tcPr>
          <w:p w:rsidR="00652DF9" w:rsidRPr="006E4CAA" w:rsidRDefault="00652DF9" w:rsidP="00FD12A9">
            <w:pPr>
              <w:spacing w:after="0" w:line="240" w:lineRule="auto"/>
              <w:rPr>
                <w:rFonts w:ascii="Times New Roman" w:eastAsia="Times New Roman" w:hAnsi="Times New Roman" w:cs="Times New Roman"/>
                <w:b/>
                <w:bCs/>
                <w:sz w:val="24"/>
                <w:szCs w:val="24"/>
                <w:lang w:eastAsia="ru-RU"/>
              </w:rPr>
            </w:pPr>
          </w:p>
          <w:p w:rsidR="00652DF9" w:rsidRPr="006E4CAA" w:rsidRDefault="00652DF9" w:rsidP="00652DF9">
            <w:pPr>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b/>
                <w:bCs/>
                <w:sz w:val="24"/>
                <w:szCs w:val="24"/>
                <w:lang w:eastAsia="ru-RU"/>
              </w:rPr>
              <w:t>Лист-згода</w:t>
            </w:r>
          </w:p>
          <w:p w:rsidR="00652DF9" w:rsidRPr="006E4CAA" w:rsidRDefault="00652DF9" w:rsidP="00652DF9">
            <w:pPr>
              <w:spacing w:after="0" w:line="48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Відповідно до Закону України «Про захист персональних даних»</w:t>
            </w:r>
          </w:p>
          <w:p w:rsidR="00652DF9" w:rsidRPr="006E4CAA" w:rsidRDefault="00652DF9" w:rsidP="00652DF9">
            <w:pPr>
              <w:spacing w:after="0" w:line="240" w:lineRule="auto"/>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Я, ______________________________________ (прізвище, ім’я, по батькові) надаю згоду на обробку, використання, поширення та доступ до персональних даних, а саме: прізвища, ім’я по батькові, особистого підпису, паспортних даних, ідентифікаційного коду та інших даних (номери телефонів, електронні адреси або іншої необхідної інформації, передбаченої законодавством України), що дають змогу ідентифікувати мою особу, а також відомостей, які надаю про себе для забезпечення участі у тендері, в рамках Закону України «Про Публічні закупівлі», </w:t>
            </w:r>
            <w:r w:rsidR="00D900DC" w:rsidRPr="006E4CAA">
              <w:rPr>
                <w:rFonts w:ascii="Times New Roman" w:hAnsi="Times New Roman" w:cs="Times New Roman"/>
                <w:sz w:val="24"/>
                <w:szCs w:val="24"/>
              </w:rPr>
              <w:t xml:space="preserve"> Постанови Кабінету Міністрів України від 12 жовтня 2022 р.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6E4CAA">
              <w:rPr>
                <w:rFonts w:ascii="Times New Roman" w:eastAsia="Times New Roman" w:hAnsi="Times New Roman" w:cs="Times New Roman"/>
                <w:sz w:val="24"/>
                <w:szCs w:val="24"/>
                <w:lang w:eastAsia="ru-RU"/>
              </w:rPr>
              <w:t xml:space="preserve">цивільно-правових, господарських відносин та повідомлений про свої права, згідно з Законом України «Про захист персональних даних». </w:t>
            </w:r>
          </w:p>
          <w:p w:rsidR="00652DF9" w:rsidRPr="006E4CAA" w:rsidRDefault="00652DF9" w:rsidP="00652DF9">
            <w:pPr>
              <w:spacing w:after="0" w:line="240" w:lineRule="auto"/>
              <w:jc w:val="both"/>
              <w:rPr>
                <w:rFonts w:ascii="Times New Roman" w:eastAsia="Times New Roman" w:hAnsi="Times New Roman" w:cs="Times New Roman"/>
                <w:sz w:val="24"/>
                <w:szCs w:val="24"/>
                <w:lang w:eastAsia="ru-RU"/>
              </w:rPr>
            </w:pPr>
          </w:p>
          <w:p w:rsidR="00652DF9" w:rsidRPr="006E4CAA" w:rsidRDefault="00652DF9" w:rsidP="00652DF9">
            <w:pPr>
              <w:spacing w:after="0" w:line="240" w:lineRule="auto"/>
              <w:rPr>
                <w:rFonts w:ascii="Times New Roman" w:eastAsia="Times New Roman" w:hAnsi="Times New Roman" w:cs="Times New Roman"/>
                <w:sz w:val="24"/>
                <w:szCs w:val="24"/>
                <w:lang w:eastAsia="ru-RU"/>
              </w:rPr>
            </w:pPr>
          </w:p>
        </w:tc>
      </w:tr>
    </w:tbl>
    <w:p w:rsidR="00652DF9" w:rsidRPr="006E4CAA" w:rsidRDefault="00652DF9" w:rsidP="00652DF9">
      <w:pPr>
        <w:spacing w:after="0" w:line="240" w:lineRule="auto"/>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Підпис</w:t>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t xml:space="preserve">                                      Прізвище та ініціали</w:t>
      </w:r>
    </w:p>
    <w:p w:rsidR="007F7710" w:rsidRPr="006E4CAA" w:rsidRDefault="00652DF9" w:rsidP="009B04CE">
      <w:pP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Дата</w:t>
      </w:r>
    </w:p>
    <w:p w:rsidR="009B04CE" w:rsidRPr="006E4CAA" w:rsidRDefault="009B04CE"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Default="008523B8" w:rsidP="009B04CE">
      <w:pPr>
        <w:rPr>
          <w:rFonts w:ascii="Times New Roman" w:eastAsia="Times New Roman" w:hAnsi="Times New Roman" w:cs="Times New Roman"/>
          <w:sz w:val="24"/>
          <w:szCs w:val="24"/>
          <w:lang w:eastAsia="ru-RU"/>
        </w:rPr>
      </w:pPr>
    </w:p>
    <w:p w:rsidR="00DA364D" w:rsidRDefault="00DA364D" w:rsidP="009B04CE">
      <w:pPr>
        <w:rPr>
          <w:rFonts w:ascii="Times New Roman" w:eastAsia="Times New Roman" w:hAnsi="Times New Roman" w:cs="Times New Roman"/>
          <w:sz w:val="24"/>
          <w:szCs w:val="24"/>
          <w:lang w:eastAsia="ru-RU"/>
        </w:rPr>
      </w:pPr>
    </w:p>
    <w:p w:rsidR="00DA364D" w:rsidRDefault="00DA364D" w:rsidP="009B04CE">
      <w:pPr>
        <w:rPr>
          <w:rFonts w:ascii="Times New Roman" w:eastAsia="Times New Roman" w:hAnsi="Times New Roman" w:cs="Times New Roman"/>
          <w:sz w:val="24"/>
          <w:szCs w:val="24"/>
          <w:lang w:eastAsia="ru-RU"/>
        </w:rPr>
      </w:pPr>
    </w:p>
    <w:p w:rsidR="00865596" w:rsidRPr="006E4CAA" w:rsidRDefault="00865596"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5A196F" w:rsidRDefault="005A196F" w:rsidP="008103F5">
      <w:pPr>
        <w:spacing w:after="0" w:line="240" w:lineRule="auto"/>
        <w:ind w:left="5660" w:firstLine="700"/>
        <w:jc w:val="right"/>
        <w:rPr>
          <w:rFonts w:ascii="Times New Roman" w:eastAsia="Times New Roman" w:hAnsi="Times New Roman" w:cs="Times New Roman"/>
          <w:b/>
          <w:sz w:val="20"/>
          <w:szCs w:val="20"/>
        </w:rPr>
      </w:pPr>
    </w:p>
    <w:p w:rsidR="008103F5" w:rsidRPr="006E4CAA" w:rsidRDefault="008103F5" w:rsidP="008103F5">
      <w:pPr>
        <w:spacing w:after="0" w:line="240" w:lineRule="auto"/>
        <w:ind w:left="5660" w:firstLine="700"/>
        <w:jc w:val="right"/>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lastRenderedPageBreak/>
        <w:t>ДОДАТОК 2</w:t>
      </w:r>
    </w:p>
    <w:p w:rsidR="008103F5" w:rsidRPr="006E4CAA" w:rsidRDefault="008103F5" w:rsidP="008103F5">
      <w:pPr>
        <w:spacing w:after="0" w:line="240" w:lineRule="auto"/>
        <w:ind w:left="5660" w:firstLine="700"/>
        <w:jc w:val="right"/>
        <w:rPr>
          <w:rFonts w:ascii="Times New Roman" w:eastAsia="Times New Roman" w:hAnsi="Times New Roman" w:cs="Times New Roman"/>
          <w:sz w:val="20"/>
          <w:szCs w:val="20"/>
        </w:rPr>
      </w:pPr>
      <w:r w:rsidRPr="006E4CAA">
        <w:rPr>
          <w:rFonts w:ascii="Times New Roman" w:eastAsia="Times New Roman" w:hAnsi="Times New Roman" w:cs="Times New Roman"/>
          <w:i/>
          <w:sz w:val="20"/>
          <w:szCs w:val="20"/>
        </w:rPr>
        <w:t>до тендерної документації</w:t>
      </w:r>
    </w:p>
    <w:p w:rsidR="00352C46" w:rsidRDefault="00352C46" w:rsidP="008A2545">
      <w:pPr>
        <w:spacing w:after="0" w:line="240" w:lineRule="auto"/>
        <w:rPr>
          <w:rFonts w:ascii="Times New Roman" w:eastAsia="Times New Roman" w:hAnsi="Times New Roman" w:cs="Times New Roman"/>
          <w:b/>
          <w:sz w:val="24"/>
          <w:szCs w:val="24"/>
        </w:rPr>
      </w:pPr>
    </w:p>
    <w:p w:rsidR="00352C46" w:rsidRDefault="00352C46" w:rsidP="008A2545">
      <w:pPr>
        <w:spacing w:after="0" w:line="240" w:lineRule="auto"/>
        <w:rPr>
          <w:rFonts w:ascii="Times New Roman" w:eastAsia="Times New Roman" w:hAnsi="Times New Roman" w:cs="Times New Roman"/>
          <w:b/>
          <w:sz w:val="24"/>
          <w:szCs w:val="24"/>
        </w:rPr>
      </w:pPr>
    </w:p>
    <w:p w:rsidR="00E17ADF" w:rsidRDefault="00E17ADF" w:rsidP="00E17ADF">
      <w:pPr>
        <w:tabs>
          <w:tab w:val="left" w:pos="3624"/>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rsidR="00BD000A" w:rsidRPr="00BD000A" w:rsidRDefault="00BD000A" w:rsidP="00BD000A">
      <w:pPr>
        <w:tabs>
          <w:tab w:val="left" w:pos="7938"/>
        </w:tabs>
        <w:spacing w:after="0" w:line="240" w:lineRule="auto"/>
        <w:jc w:val="center"/>
        <w:rPr>
          <w:rFonts w:ascii="Times New Roman" w:eastAsia="Times New Roman" w:hAnsi="Times New Roman" w:cs="Times New Roman"/>
          <w:b/>
          <w:sz w:val="24"/>
          <w:szCs w:val="24"/>
          <w:lang w:eastAsia="ru-RU"/>
        </w:rPr>
      </w:pPr>
      <w:r w:rsidRPr="00BD000A">
        <w:rPr>
          <w:rFonts w:ascii="Times New Roman" w:eastAsia="Times New Roman" w:hAnsi="Times New Roman" w:cs="Times New Roman"/>
          <w:b/>
          <w:sz w:val="24"/>
          <w:szCs w:val="24"/>
          <w:lang w:eastAsia="ru-RU"/>
        </w:rPr>
        <w:t xml:space="preserve">ТЕХНІЧНІ ВИМОГИ </w:t>
      </w:r>
    </w:p>
    <w:p w:rsidR="000B02B8" w:rsidRPr="000B02B8" w:rsidRDefault="00BD000A" w:rsidP="00DA364D">
      <w:pPr>
        <w:rPr>
          <w:rFonts w:ascii="Times New Roman" w:eastAsia="Times New Roman" w:hAnsi="Times New Roman" w:cs="Times New Roman"/>
          <w:b/>
          <w:sz w:val="24"/>
          <w:szCs w:val="24"/>
          <w:lang w:eastAsia="ru-RU"/>
        </w:rPr>
      </w:pPr>
      <w:r w:rsidRPr="00BD000A">
        <w:rPr>
          <w:rFonts w:ascii="Times New Roman" w:eastAsia="Times New Roman" w:hAnsi="Times New Roman" w:cs="Times New Roman"/>
          <w:b/>
          <w:sz w:val="24"/>
          <w:szCs w:val="24"/>
          <w:lang w:eastAsia="ru-RU"/>
        </w:rPr>
        <w:t>до предмета закупівлі</w:t>
      </w:r>
      <w:r w:rsidRPr="00BD000A">
        <w:rPr>
          <w:rFonts w:ascii="Times New Roman" w:eastAsia="Times New Roman" w:hAnsi="Times New Roman" w:cs="Times New Roman"/>
          <w:sz w:val="24"/>
          <w:szCs w:val="24"/>
          <w:lang w:eastAsia="ru-RU"/>
        </w:rPr>
        <w:t xml:space="preserve"> </w:t>
      </w:r>
      <w:r w:rsidRPr="00BD000A">
        <w:rPr>
          <w:rFonts w:ascii="Times New Roman" w:eastAsia="Times New Roman" w:hAnsi="Times New Roman" w:cs="Times New Roman"/>
          <w:b/>
          <w:sz w:val="24"/>
          <w:szCs w:val="24"/>
          <w:bdr w:val="none" w:sz="0" w:space="0" w:color="auto" w:frame="1"/>
          <w:shd w:val="clear" w:color="auto" w:fill="FDFEFD"/>
          <w:lang w:eastAsia="ru-RU"/>
        </w:rPr>
        <w:t xml:space="preserve">- </w:t>
      </w:r>
      <w:r w:rsidR="00DA364D" w:rsidRPr="00DA364D">
        <w:rPr>
          <w:rFonts w:ascii="Times New Roman" w:eastAsia="Times New Roman" w:hAnsi="Times New Roman" w:cs="Times New Roman"/>
          <w:b/>
          <w:sz w:val="24"/>
          <w:szCs w:val="24"/>
          <w:lang w:eastAsia="ru-RU"/>
        </w:rPr>
        <w:t>Фарби - код ДК 021:2015 - 44810000-1</w:t>
      </w:r>
      <w:r w:rsidR="00DA364D">
        <w:rPr>
          <w:rFonts w:ascii="Times New Roman" w:eastAsia="Times New Roman" w:hAnsi="Times New Roman" w:cs="Times New Roman"/>
          <w:b/>
          <w:sz w:val="24"/>
          <w:szCs w:val="24"/>
          <w:lang w:eastAsia="ru-RU"/>
        </w:rPr>
        <w:t xml:space="preserve"> </w:t>
      </w:r>
      <w:r w:rsidR="00DA364D" w:rsidRPr="00DA364D">
        <w:rPr>
          <w:rFonts w:ascii="Times New Roman" w:eastAsia="Times New Roman" w:hAnsi="Times New Roman" w:cs="Times New Roman"/>
          <w:b/>
          <w:sz w:val="24"/>
          <w:szCs w:val="24"/>
          <w:lang w:eastAsia="ru-RU"/>
        </w:rPr>
        <w:t>(Фарби)</w:t>
      </w:r>
    </w:p>
    <w:p w:rsidR="00BD000A" w:rsidRDefault="00BD000A" w:rsidP="00BD000A">
      <w:pPr>
        <w:tabs>
          <w:tab w:val="left" w:pos="7938"/>
        </w:tabs>
        <w:spacing w:after="0" w:line="240" w:lineRule="auto"/>
        <w:ind w:right="-144"/>
        <w:jc w:val="center"/>
        <w:rPr>
          <w:rFonts w:ascii="Times New Roman" w:eastAsia="Times New Roman" w:hAnsi="Times New Roman" w:cs="Times New Roman"/>
          <w:b/>
          <w:bCs/>
          <w:sz w:val="24"/>
          <w:szCs w:val="24"/>
          <w:lang w:eastAsia="ru-RU"/>
        </w:rPr>
      </w:pP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3"/>
        <w:gridCol w:w="2333"/>
        <w:gridCol w:w="709"/>
        <w:gridCol w:w="709"/>
        <w:gridCol w:w="6237"/>
      </w:tblGrid>
      <w:tr w:rsidR="009C0C7E" w:rsidRPr="009C0C7E" w:rsidTr="004F18A5">
        <w:tc>
          <w:tcPr>
            <w:tcW w:w="503" w:type="dxa"/>
            <w:shd w:val="clear" w:color="auto" w:fill="auto"/>
            <w:vAlign w:val="center"/>
          </w:tcPr>
          <w:p w:rsidR="009C0C7E" w:rsidRPr="009C0C7E" w:rsidRDefault="009C0C7E" w:rsidP="009C0C7E">
            <w:pPr>
              <w:spacing w:after="0" w:line="240" w:lineRule="auto"/>
              <w:jc w:val="center"/>
              <w:rPr>
                <w:rFonts w:ascii="Times New Roman" w:eastAsia="Times New Roman" w:hAnsi="Times New Roman" w:cs="Times New Roman"/>
                <w:b/>
                <w:bCs/>
                <w:iCs/>
                <w:sz w:val="20"/>
                <w:szCs w:val="20"/>
                <w:lang w:eastAsia="ru-RU"/>
              </w:rPr>
            </w:pPr>
            <w:r w:rsidRPr="009C0C7E">
              <w:rPr>
                <w:rFonts w:ascii="Times New Roman" w:eastAsia="Times New Roman" w:hAnsi="Times New Roman" w:cs="Times New Roman"/>
                <w:b/>
                <w:bCs/>
                <w:iCs/>
                <w:sz w:val="20"/>
                <w:szCs w:val="20"/>
                <w:lang w:eastAsia="ru-RU"/>
              </w:rPr>
              <w:t>№ п/</w:t>
            </w:r>
            <w:proofErr w:type="spellStart"/>
            <w:r w:rsidRPr="009C0C7E">
              <w:rPr>
                <w:rFonts w:ascii="Times New Roman" w:eastAsia="Times New Roman" w:hAnsi="Times New Roman" w:cs="Times New Roman"/>
                <w:b/>
                <w:bCs/>
                <w:iCs/>
                <w:sz w:val="20"/>
                <w:szCs w:val="20"/>
                <w:lang w:eastAsia="ru-RU"/>
              </w:rPr>
              <w:t>п</w:t>
            </w:r>
            <w:proofErr w:type="spellEnd"/>
          </w:p>
        </w:tc>
        <w:tc>
          <w:tcPr>
            <w:tcW w:w="2333" w:type="dxa"/>
            <w:shd w:val="clear" w:color="auto" w:fill="auto"/>
            <w:vAlign w:val="center"/>
          </w:tcPr>
          <w:p w:rsidR="009C0C7E" w:rsidRPr="009C0C7E" w:rsidRDefault="009C0C7E" w:rsidP="009C0C7E">
            <w:pPr>
              <w:spacing w:after="0" w:line="240" w:lineRule="auto"/>
              <w:jc w:val="center"/>
              <w:rPr>
                <w:rFonts w:ascii="Times New Roman" w:eastAsia="Times New Roman" w:hAnsi="Times New Roman" w:cs="Times New Roman"/>
                <w:b/>
                <w:bCs/>
                <w:sz w:val="20"/>
                <w:szCs w:val="20"/>
                <w:lang w:eastAsia="ru-RU"/>
              </w:rPr>
            </w:pPr>
            <w:r w:rsidRPr="009C0C7E">
              <w:rPr>
                <w:rFonts w:ascii="Times New Roman" w:eastAsia="Times New Roman" w:hAnsi="Times New Roman" w:cs="Times New Roman"/>
                <w:b/>
                <w:bCs/>
                <w:sz w:val="20"/>
                <w:szCs w:val="20"/>
                <w:lang w:eastAsia="ru-RU"/>
              </w:rPr>
              <w:t>Найменування предмету</w:t>
            </w:r>
          </w:p>
          <w:p w:rsidR="009C0C7E" w:rsidRPr="009C0C7E" w:rsidRDefault="009C0C7E" w:rsidP="009C0C7E">
            <w:pPr>
              <w:spacing w:after="0" w:line="240" w:lineRule="auto"/>
              <w:jc w:val="center"/>
              <w:rPr>
                <w:rFonts w:ascii="Times New Roman" w:eastAsia="Times New Roman" w:hAnsi="Times New Roman" w:cs="Times New Roman"/>
                <w:b/>
                <w:bCs/>
                <w:iCs/>
                <w:sz w:val="20"/>
                <w:szCs w:val="20"/>
                <w:lang w:eastAsia="ru-RU"/>
              </w:rPr>
            </w:pPr>
            <w:r w:rsidRPr="009C0C7E">
              <w:rPr>
                <w:rFonts w:ascii="Times New Roman" w:eastAsia="Times New Roman" w:hAnsi="Times New Roman" w:cs="Times New Roman"/>
                <w:b/>
                <w:bCs/>
                <w:sz w:val="20"/>
                <w:szCs w:val="20"/>
                <w:lang w:eastAsia="ru-RU"/>
              </w:rPr>
              <w:t>закупівлі</w:t>
            </w:r>
          </w:p>
        </w:tc>
        <w:tc>
          <w:tcPr>
            <w:tcW w:w="709" w:type="dxa"/>
            <w:shd w:val="clear" w:color="auto" w:fill="auto"/>
            <w:vAlign w:val="center"/>
          </w:tcPr>
          <w:p w:rsidR="009C0C7E" w:rsidRPr="009C0C7E" w:rsidRDefault="009C0C7E" w:rsidP="009C0C7E">
            <w:pPr>
              <w:spacing w:after="0" w:line="240" w:lineRule="auto"/>
              <w:ind w:left="-115" w:right="-113"/>
              <w:jc w:val="center"/>
              <w:rPr>
                <w:rFonts w:ascii="Times New Roman" w:eastAsia="Times New Roman" w:hAnsi="Times New Roman" w:cs="Times New Roman"/>
                <w:b/>
                <w:bCs/>
                <w:sz w:val="20"/>
                <w:szCs w:val="20"/>
                <w:lang w:eastAsia="ru-RU"/>
              </w:rPr>
            </w:pPr>
            <w:r w:rsidRPr="009C0C7E">
              <w:rPr>
                <w:rFonts w:ascii="Times New Roman" w:eastAsia="Times New Roman" w:hAnsi="Times New Roman" w:cs="Times New Roman"/>
                <w:b/>
                <w:bCs/>
                <w:sz w:val="20"/>
                <w:szCs w:val="20"/>
                <w:lang w:eastAsia="ru-RU"/>
              </w:rPr>
              <w:t>Од.</w:t>
            </w:r>
          </w:p>
          <w:p w:rsidR="009C0C7E" w:rsidRPr="009C0C7E" w:rsidRDefault="009C0C7E" w:rsidP="009C0C7E">
            <w:pPr>
              <w:spacing w:after="0" w:line="240" w:lineRule="auto"/>
              <w:ind w:left="-115" w:right="-113"/>
              <w:jc w:val="center"/>
              <w:rPr>
                <w:rFonts w:ascii="Times New Roman" w:eastAsia="Times New Roman" w:hAnsi="Times New Roman" w:cs="Times New Roman"/>
                <w:b/>
                <w:bCs/>
                <w:iCs/>
                <w:sz w:val="20"/>
                <w:szCs w:val="20"/>
                <w:lang w:eastAsia="ru-RU"/>
              </w:rPr>
            </w:pPr>
            <w:r w:rsidRPr="009C0C7E">
              <w:rPr>
                <w:rFonts w:ascii="Times New Roman" w:eastAsia="Times New Roman" w:hAnsi="Times New Roman" w:cs="Times New Roman"/>
                <w:b/>
                <w:bCs/>
                <w:sz w:val="20"/>
                <w:szCs w:val="20"/>
                <w:lang w:eastAsia="ru-RU"/>
              </w:rPr>
              <w:t>виміру</w:t>
            </w:r>
          </w:p>
        </w:tc>
        <w:tc>
          <w:tcPr>
            <w:tcW w:w="709" w:type="dxa"/>
            <w:shd w:val="clear" w:color="auto" w:fill="auto"/>
            <w:vAlign w:val="center"/>
          </w:tcPr>
          <w:p w:rsidR="009C0C7E" w:rsidRPr="009C0C7E" w:rsidRDefault="009C0C7E" w:rsidP="009C0C7E">
            <w:pPr>
              <w:spacing w:after="0" w:line="240" w:lineRule="auto"/>
              <w:ind w:left="-102" w:right="-111"/>
              <w:jc w:val="center"/>
              <w:rPr>
                <w:rFonts w:ascii="Times New Roman" w:eastAsia="Times New Roman" w:hAnsi="Times New Roman" w:cs="Times New Roman"/>
                <w:b/>
                <w:bCs/>
                <w:iCs/>
                <w:sz w:val="20"/>
                <w:szCs w:val="20"/>
                <w:lang w:eastAsia="ru-RU"/>
              </w:rPr>
            </w:pPr>
            <w:proofErr w:type="spellStart"/>
            <w:r w:rsidRPr="009C0C7E">
              <w:rPr>
                <w:rFonts w:ascii="Times New Roman" w:eastAsia="Times New Roman" w:hAnsi="Times New Roman" w:cs="Times New Roman"/>
                <w:b/>
                <w:bCs/>
                <w:sz w:val="20"/>
                <w:szCs w:val="20"/>
                <w:lang w:eastAsia="ru-RU"/>
              </w:rPr>
              <w:t>К-сть</w:t>
            </w:r>
            <w:proofErr w:type="spellEnd"/>
          </w:p>
        </w:tc>
        <w:tc>
          <w:tcPr>
            <w:tcW w:w="6237" w:type="dxa"/>
            <w:shd w:val="clear" w:color="auto" w:fill="auto"/>
            <w:vAlign w:val="center"/>
          </w:tcPr>
          <w:p w:rsidR="009C0C7E" w:rsidRPr="009C0C7E" w:rsidRDefault="009C0C7E" w:rsidP="009C0C7E">
            <w:pPr>
              <w:spacing w:after="0" w:line="240" w:lineRule="auto"/>
              <w:jc w:val="center"/>
              <w:rPr>
                <w:rFonts w:ascii="Times New Roman" w:eastAsia="Times New Roman" w:hAnsi="Times New Roman" w:cs="Times New Roman"/>
                <w:b/>
                <w:bCs/>
                <w:sz w:val="20"/>
                <w:szCs w:val="20"/>
                <w:lang w:eastAsia="ru-RU"/>
              </w:rPr>
            </w:pPr>
            <w:r w:rsidRPr="009C0C7E">
              <w:rPr>
                <w:rFonts w:ascii="Times New Roman" w:eastAsia="Times New Roman" w:hAnsi="Times New Roman" w:cs="Times New Roman"/>
                <w:b/>
                <w:bCs/>
                <w:sz w:val="20"/>
                <w:szCs w:val="20"/>
                <w:lang w:eastAsia="ru-RU"/>
              </w:rPr>
              <w:t>Характеристика/</w:t>
            </w:r>
          </w:p>
          <w:p w:rsidR="009C0C7E" w:rsidRPr="009C0C7E" w:rsidRDefault="009C0C7E" w:rsidP="009C0C7E">
            <w:pPr>
              <w:spacing w:after="0" w:line="240" w:lineRule="auto"/>
              <w:jc w:val="center"/>
              <w:rPr>
                <w:rFonts w:ascii="Times New Roman" w:eastAsia="Times New Roman" w:hAnsi="Times New Roman" w:cs="Times New Roman"/>
                <w:b/>
                <w:bCs/>
                <w:iCs/>
                <w:sz w:val="20"/>
                <w:szCs w:val="20"/>
                <w:lang w:eastAsia="ru-RU"/>
              </w:rPr>
            </w:pPr>
            <w:r w:rsidRPr="009C0C7E">
              <w:rPr>
                <w:rFonts w:ascii="Times New Roman" w:eastAsia="Times New Roman" w:hAnsi="Times New Roman" w:cs="Times New Roman"/>
                <w:b/>
                <w:bCs/>
                <w:sz w:val="20"/>
                <w:szCs w:val="20"/>
                <w:lang w:eastAsia="ru-RU"/>
              </w:rPr>
              <w:t>технічний опис</w:t>
            </w:r>
          </w:p>
        </w:tc>
      </w:tr>
      <w:tr w:rsidR="009C0C7E" w:rsidRPr="009C0C7E" w:rsidTr="004F18A5">
        <w:tc>
          <w:tcPr>
            <w:tcW w:w="503" w:type="dxa"/>
            <w:shd w:val="clear" w:color="auto" w:fill="auto"/>
            <w:vAlign w:val="center"/>
          </w:tcPr>
          <w:p w:rsidR="009C0C7E" w:rsidRPr="009C0C7E" w:rsidRDefault="009C0C7E" w:rsidP="009C0C7E">
            <w:pPr>
              <w:spacing w:after="0" w:line="240" w:lineRule="auto"/>
              <w:rPr>
                <w:rFonts w:ascii="Times New Roman" w:eastAsia="Times New Roman" w:hAnsi="Times New Roman" w:cs="Times New Roman"/>
                <w:iCs/>
                <w:sz w:val="20"/>
                <w:szCs w:val="20"/>
                <w:lang w:eastAsia="ru-RU"/>
              </w:rPr>
            </w:pPr>
            <w:r w:rsidRPr="009C0C7E">
              <w:rPr>
                <w:rFonts w:ascii="Times New Roman" w:eastAsia="Times New Roman" w:hAnsi="Times New Roman" w:cs="Times New Roman"/>
                <w:iCs/>
                <w:sz w:val="20"/>
                <w:szCs w:val="20"/>
                <w:lang w:eastAsia="ru-RU"/>
              </w:rPr>
              <w:t>1</w:t>
            </w:r>
          </w:p>
        </w:tc>
        <w:tc>
          <w:tcPr>
            <w:tcW w:w="2333" w:type="dxa"/>
            <w:shd w:val="clear" w:color="auto" w:fill="auto"/>
            <w:vAlign w:val="center"/>
          </w:tcPr>
          <w:p w:rsidR="009C0C7E" w:rsidRPr="009C0C7E" w:rsidRDefault="009C0C7E" w:rsidP="009C0C7E">
            <w:pPr>
              <w:spacing w:after="0" w:line="240" w:lineRule="auto"/>
              <w:rPr>
                <w:rFonts w:ascii="Times New Roman" w:eastAsia="Times New Roman" w:hAnsi="Times New Roman" w:cs="Times New Roman"/>
                <w:iCs/>
                <w:sz w:val="20"/>
                <w:szCs w:val="20"/>
                <w:lang w:eastAsia="ru-RU"/>
              </w:rPr>
            </w:pPr>
            <w:r w:rsidRPr="009C0C7E">
              <w:rPr>
                <w:rFonts w:ascii="Times New Roman" w:eastAsia="Times New Roman" w:hAnsi="Times New Roman" w:cs="Times New Roman"/>
                <w:iCs/>
                <w:sz w:val="20"/>
                <w:szCs w:val="20"/>
                <w:lang w:eastAsia="ru-RU"/>
              </w:rPr>
              <w:t xml:space="preserve">Емаль </w:t>
            </w:r>
            <w:proofErr w:type="spellStart"/>
            <w:r w:rsidRPr="009C0C7E">
              <w:rPr>
                <w:rFonts w:ascii="Times New Roman" w:eastAsia="Times New Roman" w:hAnsi="Times New Roman" w:cs="Times New Roman"/>
                <w:iCs/>
                <w:sz w:val="20"/>
                <w:szCs w:val="20"/>
                <w:lang w:eastAsia="ru-RU"/>
              </w:rPr>
              <w:t>алкідна</w:t>
            </w:r>
            <w:proofErr w:type="spellEnd"/>
            <w:r w:rsidRPr="009C0C7E">
              <w:rPr>
                <w:rFonts w:ascii="Times New Roman" w:eastAsia="Times New Roman" w:hAnsi="Times New Roman" w:cs="Times New Roman"/>
                <w:iCs/>
                <w:sz w:val="20"/>
                <w:szCs w:val="20"/>
                <w:lang w:eastAsia="ru-RU"/>
              </w:rPr>
              <w:t xml:space="preserve"> ПФ-115П біла глянсова,  2,8 кг</w:t>
            </w:r>
          </w:p>
        </w:tc>
        <w:tc>
          <w:tcPr>
            <w:tcW w:w="709" w:type="dxa"/>
            <w:shd w:val="clear" w:color="auto" w:fill="auto"/>
            <w:vAlign w:val="center"/>
          </w:tcPr>
          <w:p w:rsidR="009C0C7E" w:rsidRPr="009C0C7E" w:rsidRDefault="009C0C7E" w:rsidP="009C0C7E">
            <w:pPr>
              <w:spacing w:after="0" w:line="240" w:lineRule="auto"/>
              <w:jc w:val="center"/>
              <w:rPr>
                <w:rFonts w:ascii="Times New Roman" w:hAnsi="Times New Roman" w:cs="Times New Roman"/>
                <w:sz w:val="20"/>
                <w:szCs w:val="20"/>
                <w:lang w:eastAsia="ru-RU"/>
              </w:rPr>
            </w:pPr>
            <w:r w:rsidRPr="009C0C7E">
              <w:rPr>
                <w:rFonts w:ascii="Times New Roman" w:eastAsia="Times New Roman" w:hAnsi="Times New Roman" w:cs="Times New Roman"/>
                <w:iCs/>
                <w:sz w:val="20"/>
                <w:szCs w:val="20"/>
                <w:lang w:eastAsia="ru-RU"/>
              </w:rPr>
              <w:t>шт.</w:t>
            </w:r>
          </w:p>
        </w:tc>
        <w:tc>
          <w:tcPr>
            <w:tcW w:w="709" w:type="dxa"/>
            <w:shd w:val="clear" w:color="auto" w:fill="auto"/>
            <w:vAlign w:val="center"/>
          </w:tcPr>
          <w:p w:rsidR="009C0C7E" w:rsidRPr="009C0C7E" w:rsidRDefault="009C0C7E" w:rsidP="009C0C7E">
            <w:pPr>
              <w:spacing w:after="0" w:line="240" w:lineRule="auto"/>
              <w:jc w:val="center"/>
              <w:rPr>
                <w:rFonts w:ascii="Times New Roman" w:eastAsia="Times New Roman" w:hAnsi="Times New Roman" w:cs="Times New Roman"/>
                <w:iCs/>
                <w:sz w:val="20"/>
                <w:szCs w:val="20"/>
                <w:lang w:val="ru-RU" w:eastAsia="ru-RU"/>
              </w:rPr>
            </w:pPr>
            <w:r w:rsidRPr="009C0C7E">
              <w:rPr>
                <w:rFonts w:ascii="Times New Roman" w:hAnsi="Times New Roman" w:cs="Times New Roman"/>
                <w:color w:val="000000"/>
                <w:sz w:val="20"/>
                <w:szCs w:val="20"/>
                <w:lang w:val="ru-RU" w:eastAsia="ru-RU"/>
              </w:rPr>
              <w:t>51</w:t>
            </w:r>
          </w:p>
        </w:tc>
        <w:tc>
          <w:tcPr>
            <w:tcW w:w="6237" w:type="dxa"/>
            <w:vMerge w:val="restart"/>
            <w:shd w:val="clear" w:color="auto" w:fill="auto"/>
            <w:vAlign w:val="center"/>
          </w:tcPr>
          <w:p w:rsidR="009C0C7E" w:rsidRPr="009C0C7E" w:rsidRDefault="009C0C7E" w:rsidP="009C0C7E">
            <w:pPr>
              <w:spacing w:after="0" w:line="240" w:lineRule="auto"/>
              <w:rPr>
                <w:rFonts w:ascii="Times New Roman" w:hAnsi="Times New Roman" w:cs="Times New Roman"/>
                <w:color w:val="000000"/>
                <w:sz w:val="20"/>
                <w:szCs w:val="20"/>
                <w:lang w:eastAsia="ru-RU"/>
              </w:rPr>
            </w:pPr>
            <w:r w:rsidRPr="009C0C7E">
              <w:rPr>
                <w:rFonts w:ascii="Times New Roman" w:hAnsi="Times New Roman" w:cs="Times New Roman"/>
                <w:b/>
                <w:bCs/>
                <w:i/>
                <w:iCs/>
                <w:color w:val="000000"/>
                <w:sz w:val="20"/>
                <w:szCs w:val="20"/>
                <w:lang w:eastAsia="ru-RU"/>
              </w:rPr>
              <w:t>Призначення:</w:t>
            </w:r>
            <w:r w:rsidRPr="009C0C7E">
              <w:rPr>
                <w:rFonts w:ascii="Times New Roman" w:hAnsi="Times New Roman" w:cs="Times New Roman"/>
                <w:color w:val="000000"/>
                <w:sz w:val="20"/>
                <w:szCs w:val="20"/>
                <w:lang w:eastAsia="ru-RU"/>
              </w:rPr>
              <w:t xml:space="preserve"> для фарбування попередньо заґрунтованих  металевих, дерев’яних та мінеральних поверхонь (віконних рам, підвіконь, дверей, металевих та дерев’яних огороджень), що експлуатуються всередині і зовні приміщень.</w:t>
            </w:r>
          </w:p>
          <w:p w:rsidR="009C0C7E" w:rsidRPr="009C0C7E" w:rsidRDefault="009C0C7E" w:rsidP="009C0C7E">
            <w:pPr>
              <w:spacing w:after="0" w:line="240" w:lineRule="auto"/>
              <w:rPr>
                <w:rFonts w:ascii="Times New Roman" w:hAnsi="Times New Roman" w:cs="Times New Roman"/>
                <w:color w:val="000000"/>
                <w:sz w:val="20"/>
                <w:szCs w:val="20"/>
                <w:lang w:eastAsia="ru-RU"/>
              </w:rPr>
            </w:pPr>
            <w:r w:rsidRPr="009C0C7E">
              <w:rPr>
                <w:rFonts w:ascii="Times New Roman" w:hAnsi="Times New Roman" w:cs="Times New Roman"/>
                <w:b/>
                <w:bCs/>
                <w:i/>
                <w:iCs/>
                <w:color w:val="000000"/>
                <w:sz w:val="20"/>
                <w:szCs w:val="20"/>
                <w:lang w:eastAsia="ru-RU"/>
              </w:rPr>
              <w:t>Вміст ЛОС:</w:t>
            </w:r>
            <w:r w:rsidRPr="009C0C7E">
              <w:rPr>
                <w:rFonts w:ascii="Times New Roman" w:hAnsi="Times New Roman" w:cs="Times New Roman"/>
                <w:color w:val="000000"/>
                <w:sz w:val="20"/>
                <w:szCs w:val="20"/>
                <w:lang w:eastAsia="ru-RU"/>
              </w:rPr>
              <w:t xml:space="preserve"> ≤ 300 г/л.</w:t>
            </w:r>
          </w:p>
          <w:p w:rsidR="009C0C7E" w:rsidRPr="009C0C7E" w:rsidRDefault="009C0C7E" w:rsidP="009C0C7E">
            <w:pPr>
              <w:spacing w:after="0" w:line="240" w:lineRule="auto"/>
              <w:rPr>
                <w:rFonts w:ascii="Times New Roman" w:hAnsi="Times New Roman" w:cs="Times New Roman"/>
                <w:color w:val="000000"/>
                <w:sz w:val="20"/>
                <w:szCs w:val="20"/>
                <w:lang w:eastAsia="ru-RU"/>
              </w:rPr>
            </w:pPr>
            <w:r w:rsidRPr="009C0C7E">
              <w:rPr>
                <w:rFonts w:ascii="Times New Roman" w:hAnsi="Times New Roman" w:cs="Times New Roman"/>
                <w:b/>
                <w:bCs/>
                <w:i/>
                <w:iCs/>
                <w:color w:val="000000"/>
                <w:sz w:val="20"/>
                <w:szCs w:val="20"/>
                <w:lang w:eastAsia="ru-RU"/>
              </w:rPr>
              <w:t>Строк придатності:</w:t>
            </w:r>
            <w:r w:rsidRPr="009C0C7E">
              <w:rPr>
                <w:rFonts w:ascii="Times New Roman" w:hAnsi="Times New Roman" w:cs="Times New Roman"/>
                <w:b/>
                <w:bCs/>
                <w:color w:val="000000"/>
                <w:sz w:val="20"/>
                <w:szCs w:val="20"/>
                <w:lang w:eastAsia="ru-RU"/>
              </w:rPr>
              <w:t xml:space="preserve"> </w:t>
            </w:r>
            <w:r w:rsidRPr="009C0C7E">
              <w:rPr>
                <w:rFonts w:ascii="Times New Roman" w:hAnsi="Times New Roman" w:cs="Times New Roman"/>
                <w:color w:val="000000"/>
                <w:sz w:val="20"/>
                <w:szCs w:val="20"/>
                <w:lang w:eastAsia="ru-RU"/>
              </w:rPr>
              <w:t>24 місяців від дати виготовлення</w:t>
            </w:r>
          </w:p>
          <w:p w:rsidR="009C0C7E" w:rsidRPr="009C0C7E" w:rsidRDefault="009C0C7E" w:rsidP="009C0C7E">
            <w:pPr>
              <w:spacing w:line="254" w:lineRule="auto"/>
              <w:rPr>
                <w:rFonts w:ascii="Times New Roman" w:eastAsia="Times New Roman" w:hAnsi="Times New Roman" w:cs="Times New Roman"/>
                <w:sz w:val="20"/>
                <w:szCs w:val="20"/>
                <w:lang w:val="ru-RU" w:eastAsia="ru-RU"/>
              </w:rPr>
            </w:pPr>
            <w:r w:rsidRPr="009C0C7E">
              <w:rPr>
                <w:rFonts w:ascii="Times New Roman" w:eastAsia="Times New Roman" w:hAnsi="Times New Roman" w:cs="Times New Roman"/>
                <w:b/>
                <w:bCs/>
                <w:i/>
                <w:iCs/>
                <w:sz w:val="20"/>
                <w:szCs w:val="20"/>
                <w:lang w:eastAsia="ru-RU"/>
              </w:rPr>
              <w:t>Фасування -</w:t>
            </w:r>
            <w:r w:rsidRPr="009C0C7E">
              <w:rPr>
                <w:rFonts w:ascii="Times New Roman" w:eastAsia="Times New Roman" w:hAnsi="Times New Roman" w:cs="Times New Roman"/>
                <w:sz w:val="20"/>
                <w:szCs w:val="20"/>
                <w:lang w:eastAsia="ru-RU"/>
              </w:rPr>
              <w:t xml:space="preserve"> 2,8 кг</w:t>
            </w:r>
          </w:p>
          <w:p w:rsidR="009C0C7E" w:rsidRPr="009C0C7E" w:rsidRDefault="009C0C7E" w:rsidP="009C0C7E">
            <w:pPr>
              <w:spacing w:after="0" w:line="254" w:lineRule="auto"/>
              <w:rPr>
                <w:rFonts w:ascii="Times New Roman" w:eastAsia="Times New Roman" w:hAnsi="Times New Roman" w:cs="Times New Roman"/>
                <w:sz w:val="20"/>
                <w:szCs w:val="20"/>
                <w:lang w:val="ru-RU" w:eastAsia="ru-RU"/>
              </w:rPr>
            </w:pPr>
            <w:r w:rsidRPr="009C0C7E">
              <w:rPr>
                <w:rFonts w:ascii="Times New Roman" w:hAnsi="Times New Roman" w:cs="Times New Roman"/>
                <w:b/>
                <w:bCs/>
                <w:i/>
                <w:iCs/>
                <w:color w:val="000000"/>
                <w:sz w:val="20"/>
                <w:szCs w:val="20"/>
              </w:rPr>
              <w:t>Фізико-хімічні показники:</w:t>
            </w:r>
          </w:p>
          <w:p w:rsidR="009C0C7E" w:rsidRPr="009C0C7E" w:rsidRDefault="009C0C7E" w:rsidP="009C0C7E">
            <w:pPr>
              <w:numPr>
                <w:ilvl w:val="0"/>
                <w:numId w:val="12"/>
              </w:numPr>
              <w:spacing w:after="0" w:line="240" w:lineRule="auto"/>
              <w:ind w:left="175" w:firstLine="142"/>
              <w:rPr>
                <w:rFonts w:ascii="Times New Roman" w:hAnsi="Times New Roman" w:cs="Times New Roman"/>
                <w:color w:val="000000"/>
                <w:sz w:val="20"/>
                <w:szCs w:val="20"/>
                <w:lang w:eastAsia="ru-RU"/>
              </w:rPr>
            </w:pPr>
            <w:r w:rsidRPr="009C0C7E">
              <w:rPr>
                <w:rFonts w:ascii="Times New Roman" w:hAnsi="Times New Roman" w:cs="Times New Roman"/>
                <w:color w:val="000000"/>
                <w:sz w:val="20"/>
                <w:szCs w:val="20"/>
                <w:lang w:eastAsia="ru-RU"/>
              </w:rPr>
              <w:t xml:space="preserve">ступінь </w:t>
            </w:r>
            <w:proofErr w:type="spellStart"/>
            <w:r w:rsidRPr="009C0C7E">
              <w:rPr>
                <w:rFonts w:ascii="Times New Roman" w:hAnsi="Times New Roman" w:cs="Times New Roman"/>
                <w:color w:val="000000"/>
                <w:sz w:val="20"/>
                <w:szCs w:val="20"/>
                <w:lang w:eastAsia="ru-RU"/>
              </w:rPr>
              <w:t>перетиру</w:t>
            </w:r>
            <w:proofErr w:type="spellEnd"/>
            <w:r w:rsidRPr="009C0C7E">
              <w:rPr>
                <w:rFonts w:ascii="Times New Roman" w:hAnsi="Times New Roman" w:cs="Times New Roman"/>
                <w:color w:val="000000"/>
                <w:sz w:val="20"/>
                <w:szCs w:val="20"/>
                <w:lang w:eastAsia="ru-RU"/>
              </w:rPr>
              <w:t xml:space="preserve"> – не більше 40 мкм;</w:t>
            </w:r>
          </w:p>
          <w:p w:rsidR="009C0C7E" w:rsidRPr="009C0C7E" w:rsidRDefault="009C0C7E" w:rsidP="009C0C7E">
            <w:pPr>
              <w:numPr>
                <w:ilvl w:val="0"/>
                <w:numId w:val="12"/>
              </w:numPr>
              <w:spacing w:after="0" w:line="240" w:lineRule="auto"/>
              <w:ind w:left="175" w:firstLine="142"/>
              <w:rPr>
                <w:rFonts w:ascii="Times New Roman" w:hAnsi="Times New Roman" w:cs="Times New Roman"/>
                <w:color w:val="000000"/>
                <w:sz w:val="20"/>
                <w:szCs w:val="20"/>
                <w:lang w:eastAsia="ru-RU"/>
              </w:rPr>
            </w:pPr>
            <w:proofErr w:type="spellStart"/>
            <w:r w:rsidRPr="009C0C7E">
              <w:rPr>
                <w:rFonts w:ascii="Times New Roman" w:hAnsi="Times New Roman" w:cs="Times New Roman"/>
                <w:color w:val="000000"/>
                <w:sz w:val="20"/>
                <w:szCs w:val="20"/>
                <w:lang w:eastAsia="ru-RU"/>
              </w:rPr>
              <w:t>покривність</w:t>
            </w:r>
            <w:proofErr w:type="spellEnd"/>
            <w:r w:rsidRPr="009C0C7E">
              <w:rPr>
                <w:rFonts w:ascii="Times New Roman" w:hAnsi="Times New Roman" w:cs="Times New Roman"/>
                <w:color w:val="000000"/>
                <w:sz w:val="20"/>
                <w:szCs w:val="20"/>
                <w:lang w:eastAsia="ru-RU"/>
              </w:rPr>
              <w:t xml:space="preserve"> висушеної плівки – 100-180 г/м2;</w:t>
            </w:r>
          </w:p>
          <w:p w:rsidR="009C0C7E" w:rsidRPr="009C0C7E" w:rsidRDefault="009C0C7E" w:rsidP="009C0C7E">
            <w:pPr>
              <w:numPr>
                <w:ilvl w:val="0"/>
                <w:numId w:val="12"/>
              </w:numPr>
              <w:spacing w:after="0" w:line="240" w:lineRule="auto"/>
              <w:ind w:left="175" w:firstLine="142"/>
              <w:rPr>
                <w:rFonts w:ascii="Times New Roman" w:hAnsi="Times New Roman" w:cs="Times New Roman"/>
                <w:color w:val="000000"/>
                <w:sz w:val="20"/>
                <w:szCs w:val="20"/>
                <w:lang w:eastAsia="zh-CN"/>
              </w:rPr>
            </w:pPr>
            <w:r w:rsidRPr="009C0C7E">
              <w:rPr>
                <w:rFonts w:ascii="Times New Roman" w:hAnsi="Times New Roman" w:cs="Times New Roman"/>
                <w:color w:val="000000"/>
                <w:sz w:val="20"/>
                <w:szCs w:val="20"/>
                <w:lang w:eastAsia="ru-RU"/>
              </w:rPr>
              <w:t xml:space="preserve">блиск покриття (кут 60 </w:t>
            </w:r>
            <w:r w:rsidRPr="009C0C7E">
              <w:rPr>
                <w:rFonts w:ascii="Times New Roman" w:hAnsi="Times New Roman" w:cs="Times New Roman"/>
                <w:color w:val="000000"/>
                <w:sz w:val="20"/>
                <w:szCs w:val="20"/>
                <w:vertAlign w:val="superscript"/>
                <w:lang w:eastAsia="ru-RU"/>
              </w:rPr>
              <w:t>0</w:t>
            </w:r>
            <w:r w:rsidRPr="009C0C7E">
              <w:rPr>
                <w:rFonts w:ascii="Times New Roman" w:hAnsi="Times New Roman" w:cs="Times New Roman"/>
                <w:color w:val="000000"/>
                <w:sz w:val="20"/>
                <w:szCs w:val="20"/>
                <w:lang w:eastAsia="ru-RU"/>
              </w:rPr>
              <w:t>С) – не менше 60 од.;</w:t>
            </w:r>
          </w:p>
          <w:p w:rsidR="009C0C7E" w:rsidRPr="009C0C7E" w:rsidRDefault="009C0C7E" w:rsidP="009C0C7E">
            <w:pPr>
              <w:numPr>
                <w:ilvl w:val="0"/>
                <w:numId w:val="12"/>
              </w:numPr>
              <w:spacing w:after="0" w:line="240" w:lineRule="auto"/>
              <w:ind w:left="175" w:firstLine="142"/>
              <w:rPr>
                <w:rFonts w:ascii="Times New Roman" w:hAnsi="Times New Roman" w:cs="Times New Roman"/>
                <w:color w:val="000000"/>
                <w:sz w:val="20"/>
                <w:szCs w:val="20"/>
                <w:lang w:eastAsia="ru-RU"/>
              </w:rPr>
            </w:pPr>
            <w:r w:rsidRPr="009C0C7E">
              <w:rPr>
                <w:rFonts w:ascii="Times New Roman" w:hAnsi="Times New Roman" w:cs="Times New Roman"/>
                <w:color w:val="000000"/>
                <w:sz w:val="20"/>
                <w:szCs w:val="20"/>
                <w:lang w:eastAsia="ru-RU"/>
              </w:rPr>
              <w:t>масова частка нелетких речовин – не менше 60%;</w:t>
            </w:r>
          </w:p>
          <w:p w:rsidR="009C0C7E" w:rsidRPr="009C0C7E" w:rsidRDefault="009C0C7E" w:rsidP="009C0C7E">
            <w:pPr>
              <w:numPr>
                <w:ilvl w:val="0"/>
                <w:numId w:val="12"/>
              </w:numPr>
              <w:spacing w:after="0" w:line="240" w:lineRule="auto"/>
              <w:ind w:left="175" w:firstLine="142"/>
              <w:rPr>
                <w:rFonts w:ascii="Times New Roman" w:hAnsi="Times New Roman" w:cs="Times New Roman"/>
                <w:color w:val="000000"/>
                <w:sz w:val="20"/>
                <w:szCs w:val="20"/>
                <w:lang w:eastAsia="zh-CN"/>
              </w:rPr>
            </w:pPr>
            <w:r w:rsidRPr="009C0C7E">
              <w:rPr>
                <w:rFonts w:ascii="Times New Roman" w:hAnsi="Times New Roman" w:cs="Times New Roman"/>
                <w:color w:val="000000"/>
                <w:sz w:val="20"/>
                <w:szCs w:val="20"/>
                <w:lang w:eastAsia="zh-CN"/>
              </w:rPr>
              <w:t>умовна в'язкість (віскозиметр ВЗ-246 (</w:t>
            </w:r>
            <w:proofErr w:type="spellStart"/>
            <w:r w:rsidRPr="009C0C7E">
              <w:rPr>
                <w:rFonts w:ascii="Times New Roman" w:hAnsi="Times New Roman" w:cs="Times New Roman"/>
                <w:color w:val="000000"/>
                <w:sz w:val="20"/>
                <w:szCs w:val="20"/>
                <w:lang w:eastAsia="zh-CN"/>
              </w:rPr>
              <w:t>ВЗ</w:t>
            </w:r>
            <w:proofErr w:type="spellEnd"/>
            <w:r w:rsidRPr="009C0C7E">
              <w:rPr>
                <w:rFonts w:ascii="Times New Roman" w:hAnsi="Times New Roman" w:cs="Times New Roman"/>
                <w:color w:val="000000"/>
                <w:sz w:val="20"/>
                <w:szCs w:val="20"/>
                <w:lang w:eastAsia="zh-CN"/>
              </w:rPr>
              <w:t>-4) за температури (23+/-0,5) С</w:t>
            </w:r>
            <w:r w:rsidRPr="009C0C7E">
              <w:rPr>
                <w:rFonts w:ascii="Times New Roman" w:hAnsi="Times New Roman" w:cs="Times New Roman"/>
                <w:color w:val="000000"/>
                <w:sz w:val="20"/>
                <w:szCs w:val="20"/>
                <w:vertAlign w:val="superscript"/>
                <w:lang w:eastAsia="zh-CN"/>
              </w:rPr>
              <w:t xml:space="preserve">0 </w:t>
            </w:r>
            <w:r w:rsidRPr="009C0C7E">
              <w:rPr>
                <w:rFonts w:ascii="Times New Roman" w:hAnsi="Times New Roman" w:cs="Times New Roman"/>
                <w:color w:val="000000"/>
                <w:sz w:val="20"/>
                <w:szCs w:val="20"/>
                <w:lang w:eastAsia="zh-CN"/>
              </w:rPr>
              <w:t xml:space="preserve">- не менше 100 с. </w:t>
            </w:r>
          </w:p>
          <w:p w:rsidR="009C0C7E" w:rsidRPr="009C0C7E" w:rsidRDefault="009C0C7E" w:rsidP="009C0C7E">
            <w:pPr>
              <w:numPr>
                <w:ilvl w:val="0"/>
                <w:numId w:val="12"/>
              </w:numPr>
              <w:spacing w:after="0" w:line="240" w:lineRule="auto"/>
              <w:ind w:left="175" w:firstLine="142"/>
              <w:rPr>
                <w:rFonts w:ascii="Times New Roman" w:hAnsi="Times New Roman" w:cs="Times New Roman"/>
                <w:color w:val="000000"/>
                <w:sz w:val="20"/>
                <w:szCs w:val="20"/>
                <w:lang w:eastAsia="ru-RU"/>
              </w:rPr>
            </w:pPr>
            <w:r w:rsidRPr="009C0C7E">
              <w:rPr>
                <w:rFonts w:ascii="Times New Roman" w:hAnsi="Times New Roman" w:cs="Times New Roman"/>
                <w:color w:val="000000"/>
                <w:sz w:val="20"/>
                <w:szCs w:val="20"/>
                <w:lang w:eastAsia="ru-RU"/>
              </w:rPr>
              <w:t xml:space="preserve">твердість покриття за маятниковим приладом (маятник </w:t>
            </w:r>
            <w:proofErr w:type="spellStart"/>
            <w:r w:rsidRPr="009C0C7E">
              <w:rPr>
                <w:rFonts w:ascii="Times New Roman" w:hAnsi="Times New Roman" w:cs="Times New Roman"/>
                <w:color w:val="000000"/>
                <w:sz w:val="20"/>
                <w:szCs w:val="20"/>
                <w:lang w:eastAsia="ru-RU"/>
              </w:rPr>
              <w:t>Кеніга</w:t>
            </w:r>
            <w:proofErr w:type="spellEnd"/>
            <w:r w:rsidRPr="009C0C7E">
              <w:rPr>
                <w:rFonts w:ascii="Times New Roman" w:hAnsi="Times New Roman" w:cs="Times New Roman"/>
                <w:color w:val="000000"/>
                <w:sz w:val="20"/>
                <w:szCs w:val="20"/>
                <w:lang w:eastAsia="ru-RU"/>
              </w:rPr>
              <w:t>) - не менше 25 с;</w:t>
            </w:r>
          </w:p>
          <w:p w:rsidR="009C0C7E" w:rsidRPr="009C0C7E" w:rsidRDefault="009C0C7E" w:rsidP="009C0C7E">
            <w:pPr>
              <w:numPr>
                <w:ilvl w:val="0"/>
                <w:numId w:val="12"/>
              </w:numPr>
              <w:spacing w:after="0" w:line="240" w:lineRule="auto"/>
              <w:ind w:left="175" w:firstLine="142"/>
              <w:rPr>
                <w:rFonts w:ascii="Times New Roman" w:hAnsi="Times New Roman" w:cs="Times New Roman"/>
                <w:color w:val="000000"/>
                <w:sz w:val="20"/>
                <w:szCs w:val="20"/>
                <w:lang w:eastAsia="ru-RU"/>
              </w:rPr>
            </w:pPr>
            <w:r w:rsidRPr="009C0C7E">
              <w:rPr>
                <w:rFonts w:ascii="Times New Roman" w:hAnsi="Times New Roman" w:cs="Times New Roman"/>
                <w:color w:val="000000"/>
                <w:sz w:val="20"/>
                <w:szCs w:val="20"/>
                <w:lang w:eastAsia="zh-CN"/>
              </w:rPr>
              <w:t>час висихання до ст. 3 за температури (23+/-2) С</w:t>
            </w:r>
            <w:r w:rsidRPr="009C0C7E">
              <w:rPr>
                <w:rFonts w:ascii="Times New Roman" w:hAnsi="Times New Roman" w:cs="Times New Roman"/>
                <w:color w:val="000000"/>
                <w:sz w:val="20"/>
                <w:szCs w:val="20"/>
                <w:vertAlign w:val="superscript"/>
                <w:lang w:eastAsia="zh-CN"/>
              </w:rPr>
              <w:t>0</w:t>
            </w:r>
            <w:r w:rsidRPr="009C0C7E">
              <w:rPr>
                <w:rFonts w:ascii="Times New Roman" w:hAnsi="Times New Roman" w:cs="Times New Roman"/>
                <w:color w:val="000000"/>
                <w:sz w:val="20"/>
                <w:szCs w:val="20"/>
                <w:lang w:eastAsia="zh-CN"/>
              </w:rPr>
              <w:t xml:space="preserve"> </w:t>
            </w:r>
            <w:r w:rsidRPr="009C0C7E">
              <w:rPr>
                <w:rFonts w:ascii="Times New Roman" w:hAnsi="Times New Roman" w:cs="Times New Roman"/>
                <w:color w:val="000000"/>
                <w:sz w:val="20"/>
                <w:szCs w:val="20"/>
                <w:lang w:eastAsia="ru-RU"/>
              </w:rPr>
              <w:t xml:space="preserve">– не більше 24 </w:t>
            </w:r>
            <w:proofErr w:type="spellStart"/>
            <w:r w:rsidRPr="009C0C7E">
              <w:rPr>
                <w:rFonts w:ascii="Times New Roman" w:hAnsi="Times New Roman" w:cs="Times New Roman"/>
                <w:color w:val="000000"/>
                <w:sz w:val="20"/>
                <w:szCs w:val="20"/>
                <w:lang w:eastAsia="ru-RU"/>
              </w:rPr>
              <w:t>год</w:t>
            </w:r>
            <w:proofErr w:type="spellEnd"/>
            <w:r w:rsidRPr="009C0C7E">
              <w:rPr>
                <w:rFonts w:ascii="Times New Roman" w:hAnsi="Times New Roman" w:cs="Times New Roman"/>
                <w:color w:val="000000"/>
                <w:sz w:val="20"/>
                <w:szCs w:val="20"/>
                <w:lang w:eastAsia="ru-RU"/>
              </w:rPr>
              <w:t>;</w:t>
            </w:r>
          </w:p>
          <w:p w:rsidR="009C0C7E" w:rsidRPr="009C0C7E" w:rsidRDefault="009C0C7E" w:rsidP="009C0C7E">
            <w:pPr>
              <w:numPr>
                <w:ilvl w:val="0"/>
                <w:numId w:val="12"/>
              </w:numPr>
              <w:spacing w:after="0" w:line="240" w:lineRule="auto"/>
              <w:ind w:left="175" w:firstLine="142"/>
              <w:rPr>
                <w:rFonts w:ascii="Times New Roman" w:hAnsi="Times New Roman" w:cs="Times New Roman"/>
                <w:color w:val="000000"/>
                <w:sz w:val="20"/>
                <w:szCs w:val="20"/>
                <w:lang w:eastAsia="ru-RU"/>
              </w:rPr>
            </w:pPr>
            <w:r w:rsidRPr="009C0C7E">
              <w:rPr>
                <w:rFonts w:ascii="Times New Roman" w:hAnsi="Times New Roman" w:cs="Times New Roman"/>
                <w:color w:val="000000"/>
                <w:sz w:val="20"/>
                <w:szCs w:val="20"/>
                <w:lang w:eastAsia="ru-RU"/>
              </w:rPr>
              <w:t>адгезія покриття – не більше 1 балу.</w:t>
            </w:r>
          </w:p>
          <w:p w:rsidR="009C0C7E" w:rsidRPr="009C0C7E" w:rsidRDefault="009C0C7E" w:rsidP="009C0C7E">
            <w:pPr>
              <w:numPr>
                <w:ilvl w:val="0"/>
                <w:numId w:val="12"/>
              </w:numPr>
              <w:spacing w:after="0" w:line="240" w:lineRule="auto"/>
              <w:ind w:left="175" w:firstLine="142"/>
              <w:rPr>
                <w:rFonts w:ascii="Times New Roman" w:eastAsia="Times New Roman" w:hAnsi="Times New Roman" w:cs="Times New Roman"/>
                <w:iCs/>
                <w:sz w:val="20"/>
                <w:szCs w:val="20"/>
                <w:lang w:eastAsia="ru-RU"/>
              </w:rPr>
            </w:pPr>
            <w:r w:rsidRPr="009C0C7E">
              <w:rPr>
                <w:rFonts w:ascii="Times New Roman" w:hAnsi="Times New Roman" w:cs="Times New Roman"/>
                <w:color w:val="000000"/>
                <w:sz w:val="20"/>
                <w:szCs w:val="20"/>
                <w:lang w:eastAsia="ru-RU"/>
              </w:rPr>
              <w:t>стійкість покриття до дії води – не більше 1 ступеню.</w:t>
            </w:r>
          </w:p>
        </w:tc>
      </w:tr>
      <w:tr w:rsidR="009C0C7E" w:rsidRPr="009C0C7E" w:rsidTr="004F18A5">
        <w:tc>
          <w:tcPr>
            <w:tcW w:w="503" w:type="dxa"/>
            <w:shd w:val="clear" w:color="auto" w:fill="auto"/>
            <w:vAlign w:val="center"/>
          </w:tcPr>
          <w:p w:rsidR="009C0C7E" w:rsidRPr="009C0C7E" w:rsidRDefault="009C0C7E" w:rsidP="009C0C7E">
            <w:pPr>
              <w:spacing w:after="0" w:line="240" w:lineRule="auto"/>
              <w:rPr>
                <w:rFonts w:ascii="Times New Roman" w:eastAsia="Times New Roman" w:hAnsi="Times New Roman" w:cs="Times New Roman"/>
                <w:iCs/>
                <w:sz w:val="20"/>
                <w:szCs w:val="20"/>
                <w:lang w:eastAsia="ru-RU"/>
              </w:rPr>
            </w:pPr>
            <w:r w:rsidRPr="009C0C7E">
              <w:rPr>
                <w:rFonts w:ascii="Times New Roman" w:eastAsia="Times New Roman" w:hAnsi="Times New Roman" w:cs="Times New Roman"/>
                <w:iCs/>
                <w:sz w:val="20"/>
                <w:szCs w:val="20"/>
                <w:lang w:eastAsia="ru-RU"/>
              </w:rPr>
              <w:t>2</w:t>
            </w:r>
          </w:p>
        </w:tc>
        <w:tc>
          <w:tcPr>
            <w:tcW w:w="2333" w:type="dxa"/>
            <w:shd w:val="clear" w:color="auto" w:fill="auto"/>
            <w:vAlign w:val="center"/>
          </w:tcPr>
          <w:p w:rsidR="009C0C7E" w:rsidRPr="009C0C7E" w:rsidRDefault="009C0C7E" w:rsidP="009C0C7E">
            <w:pPr>
              <w:spacing w:after="0" w:line="240" w:lineRule="auto"/>
              <w:rPr>
                <w:rFonts w:ascii="Times New Roman" w:eastAsia="Times New Roman" w:hAnsi="Times New Roman" w:cs="Times New Roman"/>
                <w:iCs/>
                <w:sz w:val="20"/>
                <w:szCs w:val="20"/>
                <w:lang w:eastAsia="ru-RU"/>
              </w:rPr>
            </w:pPr>
            <w:r w:rsidRPr="009C0C7E">
              <w:rPr>
                <w:rFonts w:ascii="Times New Roman" w:eastAsia="Times New Roman" w:hAnsi="Times New Roman" w:cs="Times New Roman"/>
                <w:iCs/>
                <w:sz w:val="20"/>
                <w:szCs w:val="20"/>
                <w:lang w:eastAsia="ru-RU"/>
              </w:rPr>
              <w:t xml:space="preserve">Емаль </w:t>
            </w:r>
            <w:proofErr w:type="spellStart"/>
            <w:r w:rsidRPr="009C0C7E">
              <w:rPr>
                <w:rFonts w:ascii="Times New Roman" w:eastAsia="Times New Roman" w:hAnsi="Times New Roman" w:cs="Times New Roman"/>
                <w:iCs/>
                <w:sz w:val="20"/>
                <w:szCs w:val="20"/>
                <w:lang w:eastAsia="ru-RU"/>
              </w:rPr>
              <w:t>алкідна</w:t>
            </w:r>
            <w:proofErr w:type="spellEnd"/>
            <w:r w:rsidRPr="009C0C7E">
              <w:rPr>
                <w:rFonts w:ascii="Times New Roman" w:eastAsia="Times New Roman" w:hAnsi="Times New Roman" w:cs="Times New Roman"/>
                <w:iCs/>
                <w:sz w:val="20"/>
                <w:szCs w:val="20"/>
                <w:lang w:eastAsia="ru-RU"/>
              </w:rPr>
              <w:t xml:space="preserve"> ПФ-115П блакитна, 2,8кг</w:t>
            </w:r>
          </w:p>
        </w:tc>
        <w:tc>
          <w:tcPr>
            <w:tcW w:w="709" w:type="dxa"/>
            <w:shd w:val="clear" w:color="auto" w:fill="auto"/>
            <w:vAlign w:val="center"/>
          </w:tcPr>
          <w:p w:rsidR="009C0C7E" w:rsidRPr="009C0C7E" w:rsidRDefault="009C0C7E" w:rsidP="009C0C7E">
            <w:pPr>
              <w:spacing w:after="0" w:line="240" w:lineRule="auto"/>
              <w:jc w:val="center"/>
              <w:rPr>
                <w:rFonts w:ascii="Times New Roman" w:hAnsi="Times New Roman" w:cs="Times New Roman"/>
                <w:sz w:val="20"/>
                <w:szCs w:val="20"/>
                <w:lang w:eastAsia="ru-RU"/>
              </w:rPr>
            </w:pPr>
            <w:r w:rsidRPr="009C0C7E">
              <w:rPr>
                <w:rFonts w:ascii="Times New Roman" w:eastAsia="Times New Roman" w:hAnsi="Times New Roman" w:cs="Times New Roman"/>
                <w:iCs/>
                <w:sz w:val="20"/>
                <w:szCs w:val="20"/>
                <w:lang w:eastAsia="ru-RU"/>
              </w:rPr>
              <w:t>шт.</w:t>
            </w:r>
          </w:p>
        </w:tc>
        <w:tc>
          <w:tcPr>
            <w:tcW w:w="709" w:type="dxa"/>
            <w:shd w:val="clear" w:color="auto" w:fill="auto"/>
            <w:vAlign w:val="center"/>
          </w:tcPr>
          <w:p w:rsidR="009C0C7E" w:rsidRPr="009C0C7E" w:rsidRDefault="009C0C7E" w:rsidP="009C0C7E">
            <w:pPr>
              <w:spacing w:after="0" w:line="240" w:lineRule="auto"/>
              <w:jc w:val="center"/>
              <w:rPr>
                <w:rFonts w:ascii="Times New Roman" w:eastAsia="Times New Roman" w:hAnsi="Times New Roman" w:cs="Times New Roman"/>
                <w:iCs/>
                <w:sz w:val="20"/>
                <w:szCs w:val="20"/>
                <w:lang w:eastAsia="ru-RU"/>
              </w:rPr>
            </w:pPr>
            <w:r w:rsidRPr="009C0C7E">
              <w:rPr>
                <w:rFonts w:ascii="Times New Roman" w:hAnsi="Times New Roman" w:cs="Times New Roman"/>
                <w:color w:val="000000"/>
                <w:sz w:val="20"/>
                <w:szCs w:val="20"/>
                <w:lang w:eastAsia="ru-RU"/>
              </w:rPr>
              <w:t>35</w:t>
            </w:r>
          </w:p>
        </w:tc>
        <w:tc>
          <w:tcPr>
            <w:tcW w:w="6237" w:type="dxa"/>
            <w:vMerge/>
            <w:shd w:val="clear" w:color="auto" w:fill="auto"/>
            <w:vAlign w:val="center"/>
          </w:tcPr>
          <w:p w:rsidR="009C0C7E" w:rsidRPr="009C0C7E" w:rsidRDefault="009C0C7E" w:rsidP="009C0C7E">
            <w:pPr>
              <w:spacing w:after="0" w:line="240" w:lineRule="auto"/>
              <w:rPr>
                <w:rFonts w:ascii="Times New Roman" w:eastAsia="Times New Roman" w:hAnsi="Times New Roman" w:cs="Times New Roman"/>
                <w:iCs/>
                <w:sz w:val="20"/>
                <w:szCs w:val="20"/>
                <w:lang w:eastAsia="ru-RU"/>
              </w:rPr>
            </w:pPr>
          </w:p>
        </w:tc>
      </w:tr>
      <w:tr w:rsidR="009C0C7E" w:rsidRPr="009C0C7E" w:rsidTr="004F18A5">
        <w:trPr>
          <w:trHeight w:val="494"/>
        </w:trPr>
        <w:tc>
          <w:tcPr>
            <w:tcW w:w="503" w:type="dxa"/>
            <w:shd w:val="clear" w:color="auto" w:fill="auto"/>
            <w:vAlign w:val="center"/>
          </w:tcPr>
          <w:p w:rsidR="009C0C7E" w:rsidRPr="009C0C7E" w:rsidRDefault="009C0C7E" w:rsidP="009C0C7E">
            <w:pPr>
              <w:spacing w:after="0" w:line="240" w:lineRule="auto"/>
              <w:rPr>
                <w:rFonts w:ascii="Times New Roman" w:eastAsia="Times New Roman" w:hAnsi="Times New Roman" w:cs="Times New Roman"/>
                <w:iCs/>
                <w:sz w:val="20"/>
                <w:szCs w:val="20"/>
                <w:lang w:eastAsia="ru-RU"/>
              </w:rPr>
            </w:pPr>
            <w:r w:rsidRPr="009C0C7E">
              <w:rPr>
                <w:rFonts w:ascii="Times New Roman" w:eastAsia="Times New Roman" w:hAnsi="Times New Roman" w:cs="Times New Roman"/>
                <w:iCs/>
                <w:sz w:val="20"/>
                <w:szCs w:val="20"/>
                <w:lang w:eastAsia="ru-RU"/>
              </w:rPr>
              <w:t>3</w:t>
            </w:r>
          </w:p>
        </w:tc>
        <w:tc>
          <w:tcPr>
            <w:tcW w:w="2333" w:type="dxa"/>
            <w:shd w:val="clear" w:color="auto" w:fill="auto"/>
            <w:vAlign w:val="center"/>
          </w:tcPr>
          <w:p w:rsidR="009C0C7E" w:rsidRPr="009C0C7E" w:rsidRDefault="009C0C7E" w:rsidP="009C0C7E">
            <w:pPr>
              <w:spacing w:after="0" w:line="240" w:lineRule="auto"/>
              <w:rPr>
                <w:rFonts w:ascii="Times New Roman" w:eastAsia="Times New Roman" w:hAnsi="Times New Roman" w:cs="Times New Roman"/>
                <w:iCs/>
                <w:sz w:val="20"/>
                <w:szCs w:val="20"/>
                <w:lang w:eastAsia="ru-RU"/>
              </w:rPr>
            </w:pPr>
            <w:r w:rsidRPr="009C0C7E">
              <w:rPr>
                <w:rFonts w:ascii="Times New Roman" w:eastAsia="Times New Roman" w:hAnsi="Times New Roman" w:cs="Times New Roman"/>
                <w:iCs/>
                <w:sz w:val="20"/>
                <w:szCs w:val="20"/>
                <w:lang w:eastAsia="ru-RU"/>
              </w:rPr>
              <w:t xml:space="preserve">Емаль </w:t>
            </w:r>
            <w:proofErr w:type="spellStart"/>
            <w:r w:rsidRPr="009C0C7E">
              <w:rPr>
                <w:rFonts w:ascii="Times New Roman" w:eastAsia="Times New Roman" w:hAnsi="Times New Roman" w:cs="Times New Roman"/>
                <w:iCs/>
                <w:sz w:val="20"/>
                <w:szCs w:val="20"/>
                <w:lang w:eastAsia="ru-RU"/>
              </w:rPr>
              <w:t>алкідна</w:t>
            </w:r>
            <w:proofErr w:type="spellEnd"/>
            <w:r w:rsidRPr="009C0C7E">
              <w:rPr>
                <w:rFonts w:ascii="Times New Roman" w:eastAsia="Times New Roman" w:hAnsi="Times New Roman" w:cs="Times New Roman"/>
                <w:iCs/>
                <w:sz w:val="20"/>
                <w:szCs w:val="20"/>
                <w:lang w:eastAsia="ru-RU"/>
              </w:rPr>
              <w:t xml:space="preserve"> ПФ-115П зелена, 2,8 кг</w:t>
            </w:r>
          </w:p>
        </w:tc>
        <w:tc>
          <w:tcPr>
            <w:tcW w:w="709" w:type="dxa"/>
            <w:shd w:val="clear" w:color="auto" w:fill="auto"/>
            <w:vAlign w:val="center"/>
          </w:tcPr>
          <w:p w:rsidR="009C0C7E" w:rsidRPr="009C0C7E" w:rsidRDefault="009C0C7E" w:rsidP="009C0C7E">
            <w:pPr>
              <w:spacing w:after="0" w:line="240" w:lineRule="auto"/>
              <w:jc w:val="center"/>
              <w:rPr>
                <w:rFonts w:ascii="Times New Roman" w:hAnsi="Times New Roman" w:cs="Times New Roman"/>
                <w:sz w:val="20"/>
                <w:szCs w:val="20"/>
                <w:lang w:eastAsia="ru-RU"/>
              </w:rPr>
            </w:pPr>
            <w:r w:rsidRPr="009C0C7E">
              <w:rPr>
                <w:rFonts w:ascii="Times New Roman" w:eastAsia="Times New Roman" w:hAnsi="Times New Roman" w:cs="Times New Roman"/>
                <w:iCs/>
                <w:sz w:val="20"/>
                <w:szCs w:val="20"/>
                <w:lang w:eastAsia="ru-RU"/>
              </w:rPr>
              <w:t>шт.</w:t>
            </w:r>
          </w:p>
        </w:tc>
        <w:tc>
          <w:tcPr>
            <w:tcW w:w="709" w:type="dxa"/>
            <w:shd w:val="clear" w:color="auto" w:fill="auto"/>
            <w:vAlign w:val="center"/>
          </w:tcPr>
          <w:p w:rsidR="009C0C7E" w:rsidRPr="009C0C7E" w:rsidRDefault="009C0C7E" w:rsidP="009C0C7E">
            <w:pPr>
              <w:spacing w:after="0" w:line="240" w:lineRule="auto"/>
              <w:jc w:val="center"/>
              <w:rPr>
                <w:rFonts w:ascii="Times New Roman" w:eastAsia="Times New Roman" w:hAnsi="Times New Roman" w:cs="Times New Roman"/>
                <w:iCs/>
                <w:sz w:val="20"/>
                <w:szCs w:val="20"/>
                <w:lang w:eastAsia="ru-RU"/>
              </w:rPr>
            </w:pPr>
            <w:r w:rsidRPr="009C0C7E">
              <w:rPr>
                <w:rFonts w:ascii="Times New Roman" w:hAnsi="Times New Roman" w:cs="Times New Roman"/>
                <w:color w:val="000000"/>
                <w:sz w:val="20"/>
                <w:szCs w:val="20"/>
                <w:lang w:eastAsia="ru-RU"/>
              </w:rPr>
              <w:t>59</w:t>
            </w:r>
          </w:p>
        </w:tc>
        <w:tc>
          <w:tcPr>
            <w:tcW w:w="6237" w:type="dxa"/>
            <w:vMerge/>
            <w:shd w:val="clear" w:color="auto" w:fill="auto"/>
            <w:vAlign w:val="center"/>
          </w:tcPr>
          <w:p w:rsidR="009C0C7E" w:rsidRPr="009C0C7E" w:rsidRDefault="009C0C7E" w:rsidP="009C0C7E">
            <w:pPr>
              <w:spacing w:after="0" w:line="240" w:lineRule="auto"/>
              <w:rPr>
                <w:rFonts w:ascii="Times New Roman" w:eastAsia="Times New Roman" w:hAnsi="Times New Roman" w:cs="Times New Roman"/>
                <w:iCs/>
                <w:sz w:val="20"/>
                <w:szCs w:val="20"/>
                <w:lang w:eastAsia="ru-RU"/>
              </w:rPr>
            </w:pPr>
          </w:p>
        </w:tc>
      </w:tr>
      <w:tr w:rsidR="009C0C7E" w:rsidRPr="009C0C7E" w:rsidTr="004F18A5">
        <w:trPr>
          <w:trHeight w:val="558"/>
        </w:trPr>
        <w:tc>
          <w:tcPr>
            <w:tcW w:w="503" w:type="dxa"/>
            <w:shd w:val="clear" w:color="auto" w:fill="auto"/>
            <w:vAlign w:val="center"/>
          </w:tcPr>
          <w:p w:rsidR="009C0C7E" w:rsidRPr="009C0C7E" w:rsidRDefault="009C0C7E" w:rsidP="009C0C7E">
            <w:pPr>
              <w:spacing w:after="0" w:line="240" w:lineRule="auto"/>
              <w:rPr>
                <w:rFonts w:ascii="Times New Roman" w:eastAsia="Times New Roman" w:hAnsi="Times New Roman" w:cs="Times New Roman"/>
                <w:iCs/>
                <w:sz w:val="20"/>
                <w:szCs w:val="20"/>
                <w:lang w:eastAsia="ru-RU"/>
              </w:rPr>
            </w:pPr>
            <w:r w:rsidRPr="009C0C7E">
              <w:rPr>
                <w:rFonts w:ascii="Times New Roman" w:eastAsia="Times New Roman" w:hAnsi="Times New Roman" w:cs="Times New Roman"/>
                <w:iCs/>
                <w:sz w:val="20"/>
                <w:szCs w:val="20"/>
                <w:lang w:eastAsia="ru-RU"/>
              </w:rPr>
              <w:t>4</w:t>
            </w:r>
          </w:p>
        </w:tc>
        <w:tc>
          <w:tcPr>
            <w:tcW w:w="2333" w:type="dxa"/>
            <w:shd w:val="clear" w:color="auto" w:fill="auto"/>
            <w:vAlign w:val="center"/>
          </w:tcPr>
          <w:p w:rsidR="009C0C7E" w:rsidRPr="009C0C7E" w:rsidRDefault="009C0C7E" w:rsidP="009C0C7E">
            <w:pPr>
              <w:spacing w:after="0" w:line="240" w:lineRule="auto"/>
              <w:rPr>
                <w:rFonts w:ascii="Times New Roman" w:eastAsia="Times New Roman" w:hAnsi="Times New Roman" w:cs="Times New Roman"/>
                <w:iCs/>
                <w:sz w:val="20"/>
                <w:szCs w:val="20"/>
                <w:lang w:eastAsia="ru-RU"/>
              </w:rPr>
            </w:pPr>
            <w:r w:rsidRPr="009C0C7E">
              <w:rPr>
                <w:rFonts w:ascii="Times New Roman" w:eastAsia="Times New Roman" w:hAnsi="Times New Roman" w:cs="Times New Roman"/>
                <w:iCs/>
                <w:sz w:val="20"/>
                <w:szCs w:val="20"/>
                <w:lang w:eastAsia="ru-RU"/>
              </w:rPr>
              <w:t xml:space="preserve">Емаль </w:t>
            </w:r>
            <w:proofErr w:type="spellStart"/>
            <w:r w:rsidRPr="009C0C7E">
              <w:rPr>
                <w:rFonts w:ascii="Times New Roman" w:eastAsia="Times New Roman" w:hAnsi="Times New Roman" w:cs="Times New Roman"/>
                <w:iCs/>
                <w:sz w:val="20"/>
                <w:szCs w:val="20"/>
                <w:lang w:eastAsia="ru-RU"/>
              </w:rPr>
              <w:t>алкідна</w:t>
            </w:r>
            <w:proofErr w:type="spellEnd"/>
            <w:r w:rsidRPr="009C0C7E">
              <w:rPr>
                <w:rFonts w:ascii="Times New Roman" w:eastAsia="Times New Roman" w:hAnsi="Times New Roman" w:cs="Times New Roman"/>
                <w:iCs/>
                <w:sz w:val="20"/>
                <w:szCs w:val="20"/>
                <w:lang w:eastAsia="ru-RU"/>
              </w:rPr>
              <w:t xml:space="preserve"> ПФ-115П синя, 2,8 кг</w:t>
            </w:r>
          </w:p>
        </w:tc>
        <w:tc>
          <w:tcPr>
            <w:tcW w:w="709" w:type="dxa"/>
            <w:shd w:val="clear" w:color="auto" w:fill="auto"/>
            <w:vAlign w:val="center"/>
          </w:tcPr>
          <w:p w:rsidR="009C0C7E" w:rsidRPr="009C0C7E" w:rsidRDefault="009C0C7E" w:rsidP="009C0C7E">
            <w:pPr>
              <w:spacing w:after="0" w:line="240" w:lineRule="auto"/>
              <w:jc w:val="center"/>
              <w:rPr>
                <w:rFonts w:ascii="Times New Roman" w:hAnsi="Times New Roman" w:cs="Times New Roman"/>
                <w:sz w:val="20"/>
                <w:szCs w:val="20"/>
                <w:lang w:eastAsia="ru-RU"/>
              </w:rPr>
            </w:pPr>
            <w:r w:rsidRPr="009C0C7E">
              <w:rPr>
                <w:rFonts w:ascii="Times New Roman" w:eastAsia="Times New Roman" w:hAnsi="Times New Roman" w:cs="Times New Roman"/>
                <w:iCs/>
                <w:sz w:val="20"/>
                <w:szCs w:val="20"/>
                <w:lang w:eastAsia="ru-RU"/>
              </w:rPr>
              <w:t>шт.</w:t>
            </w:r>
          </w:p>
        </w:tc>
        <w:tc>
          <w:tcPr>
            <w:tcW w:w="709" w:type="dxa"/>
            <w:shd w:val="clear" w:color="auto" w:fill="auto"/>
            <w:vAlign w:val="center"/>
          </w:tcPr>
          <w:p w:rsidR="009C0C7E" w:rsidRPr="009C0C7E" w:rsidRDefault="009C0C7E" w:rsidP="009C0C7E">
            <w:pPr>
              <w:spacing w:after="0" w:line="240" w:lineRule="auto"/>
              <w:jc w:val="center"/>
              <w:rPr>
                <w:rFonts w:ascii="Times New Roman" w:eastAsia="Times New Roman" w:hAnsi="Times New Roman" w:cs="Times New Roman"/>
                <w:iCs/>
                <w:sz w:val="20"/>
                <w:szCs w:val="20"/>
                <w:lang w:eastAsia="ru-RU"/>
              </w:rPr>
            </w:pPr>
            <w:r w:rsidRPr="009C0C7E">
              <w:rPr>
                <w:rFonts w:ascii="Times New Roman" w:hAnsi="Times New Roman" w:cs="Times New Roman"/>
                <w:color w:val="000000"/>
                <w:sz w:val="20"/>
                <w:szCs w:val="20"/>
                <w:lang w:eastAsia="ru-RU"/>
              </w:rPr>
              <w:t>38</w:t>
            </w:r>
          </w:p>
        </w:tc>
        <w:tc>
          <w:tcPr>
            <w:tcW w:w="6237" w:type="dxa"/>
            <w:vMerge/>
            <w:shd w:val="clear" w:color="auto" w:fill="auto"/>
            <w:vAlign w:val="center"/>
          </w:tcPr>
          <w:p w:rsidR="009C0C7E" w:rsidRPr="009C0C7E" w:rsidRDefault="009C0C7E" w:rsidP="009C0C7E">
            <w:pPr>
              <w:spacing w:after="0" w:line="240" w:lineRule="auto"/>
              <w:rPr>
                <w:rFonts w:ascii="Times New Roman" w:eastAsia="Times New Roman" w:hAnsi="Times New Roman" w:cs="Times New Roman"/>
                <w:iCs/>
                <w:sz w:val="20"/>
                <w:szCs w:val="20"/>
                <w:lang w:eastAsia="ru-RU"/>
              </w:rPr>
            </w:pPr>
          </w:p>
        </w:tc>
      </w:tr>
      <w:tr w:rsidR="009C0C7E" w:rsidRPr="009C0C7E" w:rsidTr="004F18A5">
        <w:trPr>
          <w:trHeight w:val="410"/>
        </w:trPr>
        <w:tc>
          <w:tcPr>
            <w:tcW w:w="503" w:type="dxa"/>
            <w:shd w:val="clear" w:color="auto" w:fill="auto"/>
            <w:vAlign w:val="center"/>
          </w:tcPr>
          <w:p w:rsidR="009C0C7E" w:rsidRPr="009C0C7E" w:rsidRDefault="009C0C7E" w:rsidP="009C0C7E">
            <w:pPr>
              <w:spacing w:after="0" w:line="240" w:lineRule="auto"/>
              <w:rPr>
                <w:rFonts w:ascii="Times New Roman" w:eastAsia="Times New Roman" w:hAnsi="Times New Roman" w:cs="Times New Roman"/>
                <w:iCs/>
                <w:sz w:val="20"/>
                <w:szCs w:val="20"/>
                <w:lang w:eastAsia="ru-RU"/>
              </w:rPr>
            </w:pPr>
            <w:r w:rsidRPr="009C0C7E">
              <w:rPr>
                <w:rFonts w:ascii="Times New Roman" w:eastAsia="Times New Roman" w:hAnsi="Times New Roman" w:cs="Times New Roman"/>
                <w:iCs/>
                <w:sz w:val="20"/>
                <w:szCs w:val="20"/>
                <w:lang w:eastAsia="ru-RU"/>
              </w:rPr>
              <w:t>5</w:t>
            </w:r>
          </w:p>
        </w:tc>
        <w:tc>
          <w:tcPr>
            <w:tcW w:w="2333" w:type="dxa"/>
            <w:shd w:val="clear" w:color="auto" w:fill="auto"/>
            <w:vAlign w:val="center"/>
          </w:tcPr>
          <w:p w:rsidR="009C0C7E" w:rsidRPr="009C0C7E" w:rsidRDefault="009C0C7E" w:rsidP="009C0C7E">
            <w:pPr>
              <w:spacing w:after="0" w:line="240" w:lineRule="auto"/>
              <w:rPr>
                <w:rFonts w:ascii="Times New Roman" w:eastAsia="Times New Roman" w:hAnsi="Times New Roman" w:cs="Times New Roman"/>
                <w:iCs/>
                <w:sz w:val="20"/>
                <w:szCs w:val="20"/>
                <w:lang w:eastAsia="ru-RU"/>
              </w:rPr>
            </w:pPr>
            <w:r w:rsidRPr="009C0C7E">
              <w:rPr>
                <w:rFonts w:ascii="Times New Roman" w:eastAsia="Times New Roman" w:hAnsi="Times New Roman" w:cs="Times New Roman"/>
                <w:iCs/>
                <w:sz w:val="20"/>
                <w:szCs w:val="20"/>
                <w:lang w:eastAsia="ru-RU"/>
              </w:rPr>
              <w:t xml:space="preserve">Емаль </w:t>
            </w:r>
            <w:proofErr w:type="spellStart"/>
            <w:r w:rsidRPr="009C0C7E">
              <w:rPr>
                <w:rFonts w:ascii="Times New Roman" w:eastAsia="Times New Roman" w:hAnsi="Times New Roman" w:cs="Times New Roman"/>
                <w:iCs/>
                <w:sz w:val="20"/>
                <w:szCs w:val="20"/>
                <w:lang w:eastAsia="ru-RU"/>
              </w:rPr>
              <w:t>алкідна</w:t>
            </w:r>
            <w:proofErr w:type="spellEnd"/>
            <w:r w:rsidRPr="009C0C7E">
              <w:rPr>
                <w:rFonts w:ascii="Times New Roman" w:eastAsia="Times New Roman" w:hAnsi="Times New Roman" w:cs="Times New Roman"/>
                <w:iCs/>
                <w:sz w:val="20"/>
                <w:szCs w:val="20"/>
                <w:lang w:eastAsia="ru-RU"/>
              </w:rPr>
              <w:t xml:space="preserve"> ПФ-115П сіра, 2,8 кг</w:t>
            </w:r>
          </w:p>
        </w:tc>
        <w:tc>
          <w:tcPr>
            <w:tcW w:w="709" w:type="dxa"/>
            <w:shd w:val="clear" w:color="auto" w:fill="auto"/>
            <w:vAlign w:val="center"/>
          </w:tcPr>
          <w:p w:rsidR="009C0C7E" w:rsidRPr="009C0C7E" w:rsidRDefault="009C0C7E" w:rsidP="009C0C7E">
            <w:pPr>
              <w:spacing w:after="0" w:line="240" w:lineRule="auto"/>
              <w:jc w:val="center"/>
              <w:rPr>
                <w:rFonts w:ascii="Times New Roman" w:hAnsi="Times New Roman" w:cs="Times New Roman"/>
                <w:sz w:val="20"/>
                <w:szCs w:val="20"/>
                <w:lang w:eastAsia="ru-RU"/>
              </w:rPr>
            </w:pPr>
            <w:r w:rsidRPr="009C0C7E">
              <w:rPr>
                <w:rFonts w:ascii="Times New Roman" w:eastAsia="Times New Roman" w:hAnsi="Times New Roman" w:cs="Times New Roman"/>
                <w:iCs/>
                <w:sz w:val="20"/>
                <w:szCs w:val="20"/>
                <w:lang w:eastAsia="ru-RU"/>
              </w:rPr>
              <w:t>шт.</w:t>
            </w:r>
          </w:p>
        </w:tc>
        <w:tc>
          <w:tcPr>
            <w:tcW w:w="709" w:type="dxa"/>
            <w:shd w:val="clear" w:color="auto" w:fill="auto"/>
            <w:vAlign w:val="center"/>
          </w:tcPr>
          <w:p w:rsidR="009C0C7E" w:rsidRPr="009C0C7E" w:rsidRDefault="009C0C7E" w:rsidP="009C0C7E">
            <w:pPr>
              <w:spacing w:after="0" w:line="240" w:lineRule="auto"/>
              <w:jc w:val="center"/>
              <w:rPr>
                <w:rFonts w:ascii="Times New Roman" w:eastAsia="Times New Roman" w:hAnsi="Times New Roman" w:cs="Times New Roman"/>
                <w:iCs/>
                <w:sz w:val="20"/>
                <w:szCs w:val="20"/>
                <w:lang w:eastAsia="ru-RU"/>
              </w:rPr>
            </w:pPr>
            <w:r w:rsidRPr="009C0C7E">
              <w:rPr>
                <w:rFonts w:ascii="Times New Roman" w:hAnsi="Times New Roman" w:cs="Times New Roman"/>
                <w:color w:val="000000"/>
                <w:sz w:val="20"/>
                <w:szCs w:val="20"/>
                <w:lang w:eastAsia="ru-RU"/>
              </w:rPr>
              <w:t>47</w:t>
            </w:r>
          </w:p>
        </w:tc>
        <w:tc>
          <w:tcPr>
            <w:tcW w:w="6237" w:type="dxa"/>
            <w:vMerge/>
            <w:shd w:val="clear" w:color="auto" w:fill="auto"/>
            <w:vAlign w:val="center"/>
          </w:tcPr>
          <w:p w:rsidR="009C0C7E" w:rsidRPr="009C0C7E" w:rsidRDefault="009C0C7E" w:rsidP="009C0C7E">
            <w:pPr>
              <w:spacing w:after="0" w:line="240" w:lineRule="auto"/>
              <w:rPr>
                <w:rFonts w:ascii="Times New Roman" w:eastAsia="Times New Roman" w:hAnsi="Times New Roman" w:cs="Times New Roman"/>
                <w:iCs/>
                <w:sz w:val="20"/>
                <w:szCs w:val="20"/>
                <w:lang w:eastAsia="ru-RU"/>
              </w:rPr>
            </w:pPr>
          </w:p>
        </w:tc>
      </w:tr>
      <w:tr w:rsidR="009C0C7E" w:rsidRPr="009C0C7E" w:rsidTr="004F18A5">
        <w:tc>
          <w:tcPr>
            <w:tcW w:w="503" w:type="dxa"/>
            <w:shd w:val="clear" w:color="auto" w:fill="auto"/>
            <w:vAlign w:val="center"/>
          </w:tcPr>
          <w:p w:rsidR="009C0C7E" w:rsidRPr="009C0C7E" w:rsidRDefault="009C0C7E" w:rsidP="009C0C7E">
            <w:pPr>
              <w:spacing w:after="0" w:line="240" w:lineRule="auto"/>
              <w:rPr>
                <w:rFonts w:ascii="Times New Roman" w:eastAsia="Times New Roman" w:hAnsi="Times New Roman" w:cs="Times New Roman"/>
                <w:iCs/>
                <w:sz w:val="20"/>
                <w:szCs w:val="20"/>
                <w:lang w:eastAsia="ru-RU"/>
              </w:rPr>
            </w:pPr>
            <w:r w:rsidRPr="009C0C7E">
              <w:rPr>
                <w:rFonts w:ascii="Times New Roman" w:eastAsia="Times New Roman" w:hAnsi="Times New Roman" w:cs="Times New Roman"/>
                <w:iCs/>
                <w:sz w:val="20"/>
                <w:szCs w:val="20"/>
                <w:lang w:eastAsia="ru-RU"/>
              </w:rPr>
              <w:t>6</w:t>
            </w:r>
          </w:p>
        </w:tc>
        <w:tc>
          <w:tcPr>
            <w:tcW w:w="2333" w:type="dxa"/>
            <w:shd w:val="clear" w:color="auto" w:fill="auto"/>
            <w:vAlign w:val="center"/>
          </w:tcPr>
          <w:p w:rsidR="009C0C7E" w:rsidRPr="009C0C7E" w:rsidRDefault="009C0C7E" w:rsidP="009C0C7E">
            <w:pPr>
              <w:spacing w:after="0" w:line="240" w:lineRule="auto"/>
              <w:rPr>
                <w:rFonts w:ascii="Times New Roman" w:eastAsia="Times New Roman" w:hAnsi="Times New Roman" w:cs="Times New Roman"/>
                <w:iCs/>
                <w:sz w:val="20"/>
                <w:szCs w:val="20"/>
                <w:lang w:eastAsia="ru-RU"/>
              </w:rPr>
            </w:pPr>
            <w:r w:rsidRPr="009C0C7E">
              <w:rPr>
                <w:rFonts w:ascii="Times New Roman" w:eastAsia="Times New Roman" w:hAnsi="Times New Roman" w:cs="Times New Roman"/>
                <w:iCs/>
                <w:sz w:val="20"/>
                <w:szCs w:val="20"/>
                <w:lang w:eastAsia="ru-RU"/>
              </w:rPr>
              <w:t xml:space="preserve">Емаль </w:t>
            </w:r>
            <w:proofErr w:type="spellStart"/>
            <w:r w:rsidRPr="009C0C7E">
              <w:rPr>
                <w:rFonts w:ascii="Times New Roman" w:eastAsia="Times New Roman" w:hAnsi="Times New Roman" w:cs="Times New Roman"/>
                <w:iCs/>
                <w:sz w:val="20"/>
                <w:szCs w:val="20"/>
                <w:lang w:eastAsia="ru-RU"/>
              </w:rPr>
              <w:t>алкідна</w:t>
            </w:r>
            <w:proofErr w:type="spellEnd"/>
            <w:r w:rsidRPr="009C0C7E">
              <w:rPr>
                <w:rFonts w:ascii="Times New Roman" w:eastAsia="Times New Roman" w:hAnsi="Times New Roman" w:cs="Times New Roman"/>
                <w:iCs/>
                <w:sz w:val="20"/>
                <w:szCs w:val="20"/>
                <w:lang w:eastAsia="ru-RU"/>
              </w:rPr>
              <w:t xml:space="preserve"> ПФ-115П червоно-коричнева, 2,8 кг</w:t>
            </w:r>
          </w:p>
        </w:tc>
        <w:tc>
          <w:tcPr>
            <w:tcW w:w="709" w:type="dxa"/>
            <w:shd w:val="clear" w:color="auto" w:fill="auto"/>
            <w:vAlign w:val="center"/>
          </w:tcPr>
          <w:p w:rsidR="009C0C7E" w:rsidRPr="009C0C7E" w:rsidRDefault="009C0C7E" w:rsidP="009C0C7E">
            <w:pPr>
              <w:spacing w:after="0" w:line="240" w:lineRule="auto"/>
              <w:jc w:val="center"/>
              <w:rPr>
                <w:rFonts w:ascii="Times New Roman" w:hAnsi="Times New Roman" w:cs="Times New Roman"/>
                <w:sz w:val="20"/>
                <w:szCs w:val="20"/>
                <w:lang w:eastAsia="ru-RU"/>
              </w:rPr>
            </w:pPr>
            <w:r w:rsidRPr="009C0C7E">
              <w:rPr>
                <w:rFonts w:ascii="Times New Roman" w:eastAsia="Times New Roman" w:hAnsi="Times New Roman" w:cs="Times New Roman"/>
                <w:iCs/>
                <w:sz w:val="20"/>
                <w:szCs w:val="20"/>
                <w:lang w:eastAsia="ru-RU"/>
              </w:rPr>
              <w:t>шт.</w:t>
            </w:r>
          </w:p>
        </w:tc>
        <w:tc>
          <w:tcPr>
            <w:tcW w:w="709" w:type="dxa"/>
            <w:shd w:val="clear" w:color="auto" w:fill="auto"/>
            <w:vAlign w:val="center"/>
          </w:tcPr>
          <w:p w:rsidR="009C0C7E" w:rsidRPr="009C0C7E" w:rsidRDefault="009C0C7E" w:rsidP="009C0C7E">
            <w:pPr>
              <w:spacing w:after="0" w:line="240" w:lineRule="auto"/>
              <w:jc w:val="center"/>
              <w:rPr>
                <w:rFonts w:ascii="Times New Roman" w:eastAsia="Times New Roman" w:hAnsi="Times New Roman" w:cs="Times New Roman"/>
                <w:iCs/>
                <w:sz w:val="20"/>
                <w:szCs w:val="20"/>
                <w:lang w:eastAsia="ru-RU"/>
              </w:rPr>
            </w:pPr>
            <w:r w:rsidRPr="009C0C7E">
              <w:rPr>
                <w:rFonts w:ascii="Times New Roman" w:hAnsi="Times New Roman" w:cs="Times New Roman"/>
                <w:color w:val="000000"/>
                <w:sz w:val="20"/>
                <w:szCs w:val="20"/>
                <w:lang w:eastAsia="ru-RU"/>
              </w:rPr>
              <w:t>4</w:t>
            </w:r>
          </w:p>
        </w:tc>
        <w:tc>
          <w:tcPr>
            <w:tcW w:w="6237" w:type="dxa"/>
            <w:vMerge/>
            <w:shd w:val="clear" w:color="auto" w:fill="auto"/>
            <w:vAlign w:val="center"/>
          </w:tcPr>
          <w:p w:rsidR="009C0C7E" w:rsidRPr="009C0C7E" w:rsidRDefault="009C0C7E" w:rsidP="009C0C7E">
            <w:pPr>
              <w:spacing w:after="0" w:line="240" w:lineRule="auto"/>
              <w:rPr>
                <w:rFonts w:ascii="Times New Roman" w:eastAsia="Times New Roman" w:hAnsi="Times New Roman" w:cs="Times New Roman"/>
                <w:iCs/>
                <w:sz w:val="20"/>
                <w:szCs w:val="20"/>
                <w:lang w:eastAsia="ru-RU"/>
              </w:rPr>
            </w:pPr>
          </w:p>
        </w:tc>
      </w:tr>
      <w:tr w:rsidR="009C0C7E" w:rsidRPr="009C0C7E" w:rsidTr="004F18A5">
        <w:tc>
          <w:tcPr>
            <w:tcW w:w="503" w:type="dxa"/>
            <w:shd w:val="clear" w:color="auto" w:fill="auto"/>
            <w:vAlign w:val="center"/>
          </w:tcPr>
          <w:p w:rsidR="009C0C7E" w:rsidRPr="009C0C7E" w:rsidRDefault="009C0C7E" w:rsidP="009C0C7E">
            <w:pPr>
              <w:spacing w:after="0" w:line="240" w:lineRule="auto"/>
              <w:rPr>
                <w:rFonts w:ascii="Times New Roman" w:eastAsia="Times New Roman" w:hAnsi="Times New Roman" w:cs="Times New Roman"/>
                <w:iCs/>
                <w:sz w:val="20"/>
                <w:szCs w:val="20"/>
                <w:lang w:eastAsia="ru-RU"/>
              </w:rPr>
            </w:pPr>
            <w:r w:rsidRPr="009C0C7E">
              <w:rPr>
                <w:rFonts w:ascii="Times New Roman" w:eastAsia="Times New Roman" w:hAnsi="Times New Roman" w:cs="Times New Roman"/>
                <w:iCs/>
                <w:sz w:val="20"/>
                <w:szCs w:val="20"/>
                <w:lang w:eastAsia="ru-RU"/>
              </w:rPr>
              <w:t>7</w:t>
            </w:r>
          </w:p>
        </w:tc>
        <w:tc>
          <w:tcPr>
            <w:tcW w:w="2333" w:type="dxa"/>
            <w:shd w:val="clear" w:color="auto" w:fill="auto"/>
            <w:vAlign w:val="center"/>
          </w:tcPr>
          <w:p w:rsidR="009C0C7E" w:rsidRPr="009C0C7E" w:rsidRDefault="009C0C7E" w:rsidP="009C0C7E">
            <w:pPr>
              <w:spacing w:after="0" w:line="240" w:lineRule="auto"/>
              <w:rPr>
                <w:rFonts w:ascii="Times New Roman" w:eastAsia="Times New Roman" w:hAnsi="Times New Roman" w:cs="Times New Roman"/>
                <w:iCs/>
                <w:sz w:val="20"/>
                <w:szCs w:val="20"/>
                <w:lang w:eastAsia="ru-RU"/>
              </w:rPr>
            </w:pPr>
            <w:r w:rsidRPr="009C0C7E">
              <w:rPr>
                <w:rFonts w:ascii="Times New Roman" w:eastAsia="Times New Roman" w:hAnsi="Times New Roman" w:cs="Times New Roman"/>
                <w:iCs/>
                <w:sz w:val="20"/>
                <w:szCs w:val="20"/>
                <w:lang w:eastAsia="ru-RU"/>
              </w:rPr>
              <w:t xml:space="preserve">Емаль </w:t>
            </w:r>
            <w:proofErr w:type="spellStart"/>
            <w:r w:rsidRPr="009C0C7E">
              <w:rPr>
                <w:rFonts w:ascii="Times New Roman" w:eastAsia="Times New Roman" w:hAnsi="Times New Roman" w:cs="Times New Roman"/>
                <w:iCs/>
                <w:sz w:val="20"/>
                <w:szCs w:val="20"/>
                <w:lang w:eastAsia="ru-RU"/>
              </w:rPr>
              <w:t>алкідна</w:t>
            </w:r>
            <w:proofErr w:type="spellEnd"/>
            <w:r w:rsidRPr="009C0C7E">
              <w:rPr>
                <w:rFonts w:ascii="Times New Roman" w:eastAsia="Times New Roman" w:hAnsi="Times New Roman" w:cs="Times New Roman"/>
                <w:iCs/>
                <w:sz w:val="20"/>
                <w:szCs w:val="20"/>
                <w:lang w:eastAsia="ru-RU"/>
              </w:rPr>
              <w:t xml:space="preserve"> ПФ-115П чорна, 2,8 кг</w:t>
            </w:r>
          </w:p>
        </w:tc>
        <w:tc>
          <w:tcPr>
            <w:tcW w:w="709" w:type="dxa"/>
            <w:shd w:val="clear" w:color="auto" w:fill="auto"/>
            <w:vAlign w:val="center"/>
          </w:tcPr>
          <w:p w:rsidR="009C0C7E" w:rsidRPr="009C0C7E" w:rsidRDefault="009C0C7E" w:rsidP="009C0C7E">
            <w:pPr>
              <w:spacing w:after="0" w:line="240" w:lineRule="auto"/>
              <w:jc w:val="center"/>
              <w:rPr>
                <w:rFonts w:ascii="Times New Roman" w:hAnsi="Times New Roman" w:cs="Times New Roman"/>
                <w:sz w:val="20"/>
                <w:szCs w:val="20"/>
                <w:lang w:eastAsia="ru-RU"/>
              </w:rPr>
            </w:pPr>
            <w:r w:rsidRPr="009C0C7E">
              <w:rPr>
                <w:rFonts w:ascii="Times New Roman" w:eastAsia="Times New Roman" w:hAnsi="Times New Roman" w:cs="Times New Roman"/>
                <w:iCs/>
                <w:sz w:val="20"/>
                <w:szCs w:val="20"/>
                <w:lang w:eastAsia="ru-RU"/>
              </w:rPr>
              <w:t>шт.</w:t>
            </w:r>
          </w:p>
        </w:tc>
        <w:tc>
          <w:tcPr>
            <w:tcW w:w="709" w:type="dxa"/>
            <w:shd w:val="clear" w:color="auto" w:fill="auto"/>
            <w:vAlign w:val="center"/>
          </w:tcPr>
          <w:p w:rsidR="009C0C7E" w:rsidRPr="009C0C7E" w:rsidRDefault="009C0C7E" w:rsidP="009C0C7E">
            <w:pPr>
              <w:spacing w:after="0" w:line="240" w:lineRule="auto"/>
              <w:jc w:val="center"/>
              <w:rPr>
                <w:rFonts w:ascii="Times New Roman" w:eastAsia="Times New Roman" w:hAnsi="Times New Roman" w:cs="Times New Roman"/>
                <w:iCs/>
                <w:sz w:val="20"/>
                <w:szCs w:val="20"/>
                <w:lang w:eastAsia="ru-RU"/>
              </w:rPr>
            </w:pPr>
            <w:r w:rsidRPr="009C0C7E">
              <w:rPr>
                <w:rFonts w:ascii="Times New Roman" w:hAnsi="Times New Roman" w:cs="Times New Roman"/>
                <w:color w:val="000000"/>
                <w:sz w:val="20"/>
                <w:szCs w:val="20"/>
                <w:lang w:eastAsia="ru-RU"/>
              </w:rPr>
              <w:t>16</w:t>
            </w:r>
          </w:p>
        </w:tc>
        <w:tc>
          <w:tcPr>
            <w:tcW w:w="6237" w:type="dxa"/>
            <w:vMerge/>
            <w:shd w:val="clear" w:color="auto" w:fill="auto"/>
            <w:vAlign w:val="center"/>
          </w:tcPr>
          <w:p w:rsidR="009C0C7E" w:rsidRPr="009C0C7E" w:rsidRDefault="009C0C7E" w:rsidP="009C0C7E">
            <w:pPr>
              <w:spacing w:after="0" w:line="240" w:lineRule="auto"/>
              <w:rPr>
                <w:rFonts w:ascii="Times New Roman" w:eastAsia="Times New Roman" w:hAnsi="Times New Roman" w:cs="Times New Roman"/>
                <w:iCs/>
                <w:sz w:val="20"/>
                <w:szCs w:val="20"/>
                <w:lang w:eastAsia="ru-RU"/>
              </w:rPr>
            </w:pPr>
          </w:p>
        </w:tc>
      </w:tr>
      <w:tr w:rsidR="009C0C7E" w:rsidRPr="009C0C7E" w:rsidTr="004F18A5">
        <w:tc>
          <w:tcPr>
            <w:tcW w:w="503" w:type="dxa"/>
            <w:shd w:val="clear" w:color="auto" w:fill="auto"/>
            <w:vAlign w:val="center"/>
          </w:tcPr>
          <w:p w:rsidR="009C0C7E" w:rsidRPr="009C0C7E" w:rsidRDefault="009C0C7E" w:rsidP="009C0C7E">
            <w:pPr>
              <w:spacing w:after="0" w:line="240" w:lineRule="auto"/>
              <w:rPr>
                <w:rFonts w:ascii="Times New Roman" w:eastAsia="Times New Roman" w:hAnsi="Times New Roman" w:cs="Times New Roman"/>
                <w:iCs/>
                <w:sz w:val="20"/>
                <w:szCs w:val="20"/>
                <w:lang w:eastAsia="ru-RU"/>
              </w:rPr>
            </w:pPr>
            <w:r w:rsidRPr="009C0C7E">
              <w:rPr>
                <w:rFonts w:ascii="Times New Roman" w:eastAsia="Times New Roman" w:hAnsi="Times New Roman" w:cs="Times New Roman"/>
                <w:iCs/>
                <w:sz w:val="20"/>
                <w:szCs w:val="20"/>
                <w:lang w:eastAsia="ru-RU"/>
              </w:rPr>
              <w:t>8</w:t>
            </w:r>
          </w:p>
        </w:tc>
        <w:tc>
          <w:tcPr>
            <w:tcW w:w="2333" w:type="dxa"/>
            <w:shd w:val="clear" w:color="auto" w:fill="auto"/>
            <w:vAlign w:val="center"/>
          </w:tcPr>
          <w:p w:rsidR="009C0C7E" w:rsidRPr="009C0C7E" w:rsidRDefault="009C0C7E" w:rsidP="009C0C7E">
            <w:pPr>
              <w:spacing w:after="0" w:line="240" w:lineRule="auto"/>
              <w:rPr>
                <w:rFonts w:ascii="Times New Roman" w:eastAsia="Times New Roman" w:hAnsi="Times New Roman" w:cs="Times New Roman"/>
                <w:iCs/>
                <w:sz w:val="20"/>
                <w:szCs w:val="20"/>
                <w:lang w:eastAsia="ru-RU"/>
              </w:rPr>
            </w:pPr>
            <w:r w:rsidRPr="009C0C7E">
              <w:rPr>
                <w:rFonts w:ascii="Times New Roman" w:eastAsia="Times New Roman" w:hAnsi="Times New Roman" w:cs="Times New Roman"/>
                <w:iCs/>
                <w:sz w:val="20"/>
                <w:szCs w:val="20"/>
                <w:lang w:eastAsia="ru-RU"/>
              </w:rPr>
              <w:t xml:space="preserve">Емаль </w:t>
            </w:r>
            <w:proofErr w:type="spellStart"/>
            <w:r w:rsidRPr="009C0C7E">
              <w:rPr>
                <w:rFonts w:ascii="Times New Roman" w:eastAsia="Times New Roman" w:hAnsi="Times New Roman" w:cs="Times New Roman"/>
                <w:iCs/>
                <w:sz w:val="20"/>
                <w:szCs w:val="20"/>
                <w:lang w:eastAsia="ru-RU"/>
              </w:rPr>
              <w:t>алкідна</w:t>
            </w:r>
            <w:proofErr w:type="spellEnd"/>
            <w:r w:rsidRPr="009C0C7E">
              <w:rPr>
                <w:rFonts w:ascii="Times New Roman" w:eastAsia="Times New Roman" w:hAnsi="Times New Roman" w:cs="Times New Roman"/>
                <w:iCs/>
                <w:sz w:val="20"/>
                <w:szCs w:val="20"/>
                <w:lang w:eastAsia="ru-RU"/>
              </w:rPr>
              <w:t xml:space="preserve"> ПФ-115П жовта, 2,8 кг</w:t>
            </w:r>
          </w:p>
        </w:tc>
        <w:tc>
          <w:tcPr>
            <w:tcW w:w="709" w:type="dxa"/>
            <w:shd w:val="clear" w:color="auto" w:fill="auto"/>
            <w:vAlign w:val="center"/>
          </w:tcPr>
          <w:p w:rsidR="009C0C7E" w:rsidRPr="009C0C7E" w:rsidRDefault="009C0C7E" w:rsidP="009C0C7E">
            <w:pPr>
              <w:spacing w:after="0" w:line="240" w:lineRule="auto"/>
              <w:jc w:val="center"/>
              <w:rPr>
                <w:rFonts w:ascii="Times New Roman" w:hAnsi="Times New Roman" w:cs="Times New Roman"/>
                <w:sz w:val="20"/>
                <w:szCs w:val="20"/>
                <w:lang w:eastAsia="ru-RU"/>
              </w:rPr>
            </w:pPr>
            <w:r w:rsidRPr="009C0C7E">
              <w:rPr>
                <w:rFonts w:ascii="Times New Roman" w:eastAsia="Times New Roman" w:hAnsi="Times New Roman" w:cs="Times New Roman"/>
                <w:iCs/>
                <w:sz w:val="20"/>
                <w:szCs w:val="20"/>
                <w:lang w:eastAsia="ru-RU"/>
              </w:rPr>
              <w:t>шт.</w:t>
            </w:r>
          </w:p>
        </w:tc>
        <w:tc>
          <w:tcPr>
            <w:tcW w:w="709" w:type="dxa"/>
            <w:shd w:val="clear" w:color="auto" w:fill="auto"/>
            <w:vAlign w:val="center"/>
          </w:tcPr>
          <w:p w:rsidR="009C0C7E" w:rsidRPr="009C0C7E" w:rsidRDefault="009C0C7E" w:rsidP="009C0C7E">
            <w:pPr>
              <w:spacing w:after="0" w:line="240" w:lineRule="auto"/>
              <w:jc w:val="center"/>
              <w:rPr>
                <w:rFonts w:ascii="Times New Roman" w:eastAsia="Times New Roman" w:hAnsi="Times New Roman" w:cs="Times New Roman"/>
                <w:iCs/>
                <w:sz w:val="20"/>
                <w:szCs w:val="20"/>
                <w:lang w:eastAsia="ru-RU"/>
              </w:rPr>
            </w:pPr>
            <w:r w:rsidRPr="009C0C7E">
              <w:rPr>
                <w:rFonts w:ascii="Times New Roman" w:hAnsi="Times New Roman" w:cs="Times New Roman"/>
                <w:color w:val="000000"/>
                <w:sz w:val="20"/>
                <w:szCs w:val="20"/>
                <w:lang w:eastAsia="ru-RU"/>
              </w:rPr>
              <w:t>18</w:t>
            </w:r>
          </w:p>
        </w:tc>
        <w:tc>
          <w:tcPr>
            <w:tcW w:w="6237" w:type="dxa"/>
            <w:vMerge/>
            <w:shd w:val="clear" w:color="auto" w:fill="auto"/>
            <w:vAlign w:val="center"/>
          </w:tcPr>
          <w:p w:rsidR="009C0C7E" w:rsidRPr="009C0C7E" w:rsidRDefault="009C0C7E" w:rsidP="009C0C7E">
            <w:pPr>
              <w:spacing w:after="0" w:line="240" w:lineRule="auto"/>
              <w:rPr>
                <w:rFonts w:ascii="Times New Roman" w:eastAsia="Times New Roman" w:hAnsi="Times New Roman" w:cs="Times New Roman"/>
                <w:iCs/>
                <w:sz w:val="20"/>
                <w:szCs w:val="20"/>
                <w:lang w:eastAsia="ru-RU"/>
              </w:rPr>
            </w:pPr>
          </w:p>
        </w:tc>
      </w:tr>
      <w:tr w:rsidR="009C0C7E" w:rsidRPr="009C0C7E" w:rsidTr="004F18A5">
        <w:tc>
          <w:tcPr>
            <w:tcW w:w="503" w:type="dxa"/>
            <w:shd w:val="clear" w:color="auto" w:fill="auto"/>
            <w:vAlign w:val="center"/>
          </w:tcPr>
          <w:p w:rsidR="009C0C7E" w:rsidRPr="009C0C7E" w:rsidRDefault="009C0C7E" w:rsidP="009C0C7E">
            <w:pPr>
              <w:spacing w:after="0" w:line="240" w:lineRule="auto"/>
              <w:rPr>
                <w:rFonts w:ascii="Times New Roman" w:eastAsia="Times New Roman" w:hAnsi="Times New Roman" w:cs="Times New Roman"/>
                <w:iCs/>
                <w:sz w:val="20"/>
                <w:szCs w:val="20"/>
                <w:lang w:eastAsia="ru-RU"/>
              </w:rPr>
            </w:pPr>
            <w:r w:rsidRPr="009C0C7E">
              <w:rPr>
                <w:rFonts w:ascii="Times New Roman" w:eastAsia="Times New Roman" w:hAnsi="Times New Roman" w:cs="Times New Roman"/>
                <w:iCs/>
                <w:sz w:val="20"/>
                <w:szCs w:val="20"/>
                <w:lang w:eastAsia="ru-RU"/>
              </w:rPr>
              <w:t>9</w:t>
            </w:r>
          </w:p>
        </w:tc>
        <w:tc>
          <w:tcPr>
            <w:tcW w:w="2333" w:type="dxa"/>
            <w:shd w:val="clear" w:color="auto" w:fill="auto"/>
            <w:vAlign w:val="center"/>
          </w:tcPr>
          <w:p w:rsidR="009C0C7E" w:rsidRPr="009C0C7E" w:rsidRDefault="009C0C7E" w:rsidP="009C0C7E">
            <w:pPr>
              <w:spacing w:after="0" w:line="240" w:lineRule="auto"/>
              <w:rPr>
                <w:rFonts w:ascii="Times New Roman" w:eastAsia="Times New Roman" w:hAnsi="Times New Roman" w:cs="Times New Roman"/>
                <w:iCs/>
                <w:sz w:val="20"/>
                <w:szCs w:val="20"/>
                <w:lang w:eastAsia="ru-RU"/>
              </w:rPr>
            </w:pPr>
            <w:r w:rsidRPr="009C0C7E">
              <w:rPr>
                <w:rFonts w:ascii="Times New Roman" w:eastAsia="Times New Roman" w:hAnsi="Times New Roman" w:cs="Times New Roman"/>
                <w:iCs/>
                <w:sz w:val="20"/>
                <w:szCs w:val="20"/>
                <w:lang w:eastAsia="ru-RU"/>
              </w:rPr>
              <w:t xml:space="preserve">Емаль </w:t>
            </w:r>
            <w:proofErr w:type="spellStart"/>
            <w:r w:rsidRPr="009C0C7E">
              <w:rPr>
                <w:rFonts w:ascii="Times New Roman" w:eastAsia="Times New Roman" w:hAnsi="Times New Roman" w:cs="Times New Roman"/>
                <w:iCs/>
                <w:sz w:val="20"/>
                <w:szCs w:val="20"/>
                <w:lang w:eastAsia="ru-RU"/>
              </w:rPr>
              <w:t>алкідна</w:t>
            </w:r>
            <w:proofErr w:type="spellEnd"/>
            <w:r w:rsidRPr="009C0C7E">
              <w:rPr>
                <w:rFonts w:ascii="Times New Roman" w:eastAsia="Times New Roman" w:hAnsi="Times New Roman" w:cs="Times New Roman"/>
                <w:iCs/>
                <w:sz w:val="20"/>
                <w:szCs w:val="20"/>
                <w:lang w:eastAsia="ru-RU"/>
              </w:rPr>
              <w:t xml:space="preserve"> ПФ-115П світло-сіра, 2,8 кг</w:t>
            </w:r>
          </w:p>
        </w:tc>
        <w:tc>
          <w:tcPr>
            <w:tcW w:w="709" w:type="dxa"/>
            <w:shd w:val="clear" w:color="auto" w:fill="auto"/>
            <w:vAlign w:val="center"/>
          </w:tcPr>
          <w:p w:rsidR="009C0C7E" w:rsidRPr="009C0C7E" w:rsidRDefault="009C0C7E" w:rsidP="009C0C7E">
            <w:pPr>
              <w:spacing w:after="0" w:line="240" w:lineRule="auto"/>
              <w:jc w:val="center"/>
              <w:rPr>
                <w:rFonts w:ascii="Times New Roman" w:hAnsi="Times New Roman" w:cs="Times New Roman"/>
                <w:sz w:val="20"/>
                <w:szCs w:val="20"/>
                <w:lang w:eastAsia="ru-RU"/>
              </w:rPr>
            </w:pPr>
            <w:r w:rsidRPr="009C0C7E">
              <w:rPr>
                <w:rFonts w:ascii="Times New Roman" w:eastAsia="Times New Roman" w:hAnsi="Times New Roman" w:cs="Times New Roman"/>
                <w:iCs/>
                <w:sz w:val="20"/>
                <w:szCs w:val="20"/>
                <w:lang w:eastAsia="ru-RU"/>
              </w:rPr>
              <w:t>шт.</w:t>
            </w:r>
          </w:p>
        </w:tc>
        <w:tc>
          <w:tcPr>
            <w:tcW w:w="709" w:type="dxa"/>
            <w:shd w:val="clear" w:color="auto" w:fill="auto"/>
            <w:vAlign w:val="center"/>
          </w:tcPr>
          <w:p w:rsidR="009C0C7E" w:rsidRPr="009C0C7E" w:rsidRDefault="009C0C7E" w:rsidP="009C0C7E">
            <w:pPr>
              <w:spacing w:after="0" w:line="240" w:lineRule="auto"/>
              <w:jc w:val="center"/>
              <w:rPr>
                <w:rFonts w:ascii="Times New Roman" w:eastAsia="Times New Roman" w:hAnsi="Times New Roman" w:cs="Times New Roman"/>
                <w:iCs/>
                <w:sz w:val="20"/>
                <w:szCs w:val="20"/>
                <w:lang w:eastAsia="ru-RU"/>
              </w:rPr>
            </w:pPr>
            <w:r w:rsidRPr="009C0C7E">
              <w:rPr>
                <w:rFonts w:ascii="Times New Roman" w:hAnsi="Times New Roman" w:cs="Times New Roman"/>
                <w:color w:val="000000"/>
                <w:sz w:val="20"/>
                <w:szCs w:val="20"/>
                <w:lang w:eastAsia="ru-RU"/>
              </w:rPr>
              <w:t>23</w:t>
            </w:r>
          </w:p>
        </w:tc>
        <w:tc>
          <w:tcPr>
            <w:tcW w:w="6237" w:type="dxa"/>
            <w:vMerge/>
            <w:shd w:val="clear" w:color="auto" w:fill="auto"/>
            <w:vAlign w:val="center"/>
          </w:tcPr>
          <w:p w:rsidR="009C0C7E" w:rsidRPr="009C0C7E" w:rsidRDefault="009C0C7E" w:rsidP="009C0C7E">
            <w:pPr>
              <w:spacing w:after="0" w:line="240" w:lineRule="auto"/>
              <w:rPr>
                <w:rFonts w:ascii="Times New Roman" w:eastAsia="Times New Roman" w:hAnsi="Times New Roman" w:cs="Times New Roman"/>
                <w:iCs/>
                <w:sz w:val="20"/>
                <w:szCs w:val="20"/>
                <w:lang w:eastAsia="ru-RU"/>
              </w:rPr>
            </w:pPr>
          </w:p>
        </w:tc>
      </w:tr>
      <w:tr w:rsidR="009C0C7E" w:rsidRPr="009C0C7E" w:rsidTr="004F18A5">
        <w:tc>
          <w:tcPr>
            <w:tcW w:w="503" w:type="dxa"/>
            <w:shd w:val="clear" w:color="auto" w:fill="auto"/>
            <w:vAlign w:val="center"/>
          </w:tcPr>
          <w:p w:rsidR="009C0C7E" w:rsidRPr="009C0C7E" w:rsidRDefault="009C0C7E" w:rsidP="009C0C7E">
            <w:pPr>
              <w:spacing w:after="0" w:line="240" w:lineRule="auto"/>
              <w:rPr>
                <w:rFonts w:ascii="Times New Roman" w:eastAsia="Times New Roman" w:hAnsi="Times New Roman" w:cs="Times New Roman"/>
                <w:iCs/>
                <w:sz w:val="20"/>
                <w:szCs w:val="20"/>
                <w:lang w:eastAsia="ru-RU"/>
              </w:rPr>
            </w:pPr>
            <w:r w:rsidRPr="009C0C7E">
              <w:rPr>
                <w:rFonts w:ascii="Times New Roman" w:eastAsia="Times New Roman" w:hAnsi="Times New Roman" w:cs="Times New Roman"/>
                <w:iCs/>
                <w:sz w:val="20"/>
                <w:szCs w:val="20"/>
                <w:lang w:eastAsia="ru-RU"/>
              </w:rPr>
              <w:t>10</w:t>
            </w:r>
          </w:p>
        </w:tc>
        <w:tc>
          <w:tcPr>
            <w:tcW w:w="2333" w:type="dxa"/>
            <w:shd w:val="clear" w:color="auto" w:fill="auto"/>
            <w:vAlign w:val="center"/>
          </w:tcPr>
          <w:p w:rsidR="009C0C7E" w:rsidRPr="009C0C7E" w:rsidRDefault="009C0C7E" w:rsidP="009C0C7E">
            <w:pPr>
              <w:spacing w:after="0" w:line="240" w:lineRule="auto"/>
              <w:rPr>
                <w:rFonts w:ascii="Times New Roman" w:eastAsia="Times New Roman" w:hAnsi="Times New Roman" w:cs="Times New Roman"/>
                <w:iCs/>
                <w:sz w:val="20"/>
                <w:szCs w:val="20"/>
                <w:lang w:eastAsia="ru-RU"/>
              </w:rPr>
            </w:pPr>
            <w:r w:rsidRPr="009C0C7E">
              <w:rPr>
                <w:rFonts w:ascii="Times New Roman" w:eastAsia="Times New Roman" w:hAnsi="Times New Roman" w:cs="Times New Roman"/>
                <w:iCs/>
                <w:sz w:val="20"/>
                <w:szCs w:val="20"/>
                <w:lang w:eastAsia="ru-RU"/>
              </w:rPr>
              <w:t xml:space="preserve">Емаль </w:t>
            </w:r>
            <w:proofErr w:type="spellStart"/>
            <w:r w:rsidRPr="009C0C7E">
              <w:rPr>
                <w:rFonts w:ascii="Times New Roman" w:eastAsia="Times New Roman" w:hAnsi="Times New Roman" w:cs="Times New Roman"/>
                <w:iCs/>
                <w:sz w:val="20"/>
                <w:szCs w:val="20"/>
                <w:lang w:eastAsia="ru-RU"/>
              </w:rPr>
              <w:t>алкідна</w:t>
            </w:r>
            <w:proofErr w:type="spellEnd"/>
            <w:r w:rsidRPr="009C0C7E">
              <w:rPr>
                <w:rFonts w:ascii="Times New Roman" w:eastAsia="Times New Roman" w:hAnsi="Times New Roman" w:cs="Times New Roman"/>
                <w:iCs/>
                <w:sz w:val="20"/>
                <w:szCs w:val="20"/>
                <w:lang w:eastAsia="ru-RU"/>
              </w:rPr>
              <w:t xml:space="preserve"> ПФ-115П коричнева, 2,8  кг</w:t>
            </w:r>
          </w:p>
        </w:tc>
        <w:tc>
          <w:tcPr>
            <w:tcW w:w="709" w:type="dxa"/>
            <w:shd w:val="clear" w:color="auto" w:fill="auto"/>
            <w:vAlign w:val="center"/>
          </w:tcPr>
          <w:p w:rsidR="009C0C7E" w:rsidRPr="009C0C7E" w:rsidRDefault="009C0C7E" w:rsidP="009C0C7E">
            <w:pPr>
              <w:spacing w:after="0" w:line="240" w:lineRule="auto"/>
              <w:jc w:val="center"/>
              <w:rPr>
                <w:rFonts w:ascii="Times New Roman" w:eastAsia="Times New Roman" w:hAnsi="Times New Roman" w:cs="Times New Roman"/>
                <w:iCs/>
                <w:sz w:val="20"/>
                <w:szCs w:val="20"/>
                <w:lang w:eastAsia="ru-RU"/>
              </w:rPr>
            </w:pPr>
            <w:r w:rsidRPr="009C0C7E">
              <w:rPr>
                <w:rFonts w:ascii="Times New Roman" w:eastAsia="Times New Roman" w:hAnsi="Times New Roman" w:cs="Times New Roman"/>
                <w:iCs/>
                <w:sz w:val="20"/>
                <w:szCs w:val="20"/>
                <w:lang w:eastAsia="ru-RU"/>
              </w:rPr>
              <w:t>шт.</w:t>
            </w:r>
          </w:p>
        </w:tc>
        <w:tc>
          <w:tcPr>
            <w:tcW w:w="709" w:type="dxa"/>
            <w:shd w:val="clear" w:color="auto" w:fill="auto"/>
            <w:vAlign w:val="center"/>
          </w:tcPr>
          <w:p w:rsidR="009C0C7E" w:rsidRPr="009C0C7E" w:rsidRDefault="009C0C7E" w:rsidP="009C0C7E">
            <w:pPr>
              <w:spacing w:after="0" w:line="240" w:lineRule="auto"/>
              <w:jc w:val="center"/>
              <w:rPr>
                <w:rFonts w:ascii="Times New Roman" w:eastAsia="Times New Roman" w:hAnsi="Times New Roman" w:cs="Times New Roman"/>
                <w:iCs/>
                <w:sz w:val="20"/>
                <w:szCs w:val="20"/>
                <w:lang w:eastAsia="ru-RU"/>
              </w:rPr>
            </w:pPr>
            <w:r w:rsidRPr="009C0C7E">
              <w:rPr>
                <w:rFonts w:ascii="Times New Roman" w:hAnsi="Times New Roman" w:cs="Times New Roman"/>
                <w:color w:val="000000"/>
                <w:sz w:val="20"/>
                <w:szCs w:val="20"/>
                <w:lang w:eastAsia="ru-RU"/>
              </w:rPr>
              <w:t>26</w:t>
            </w:r>
          </w:p>
        </w:tc>
        <w:tc>
          <w:tcPr>
            <w:tcW w:w="6237" w:type="dxa"/>
            <w:vMerge/>
            <w:shd w:val="clear" w:color="auto" w:fill="auto"/>
            <w:vAlign w:val="center"/>
          </w:tcPr>
          <w:p w:rsidR="009C0C7E" w:rsidRPr="009C0C7E" w:rsidRDefault="009C0C7E" w:rsidP="009C0C7E">
            <w:pPr>
              <w:spacing w:after="0" w:line="240" w:lineRule="auto"/>
              <w:rPr>
                <w:rFonts w:ascii="Times New Roman" w:eastAsia="Times New Roman" w:hAnsi="Times New Roman" w:cs="Times New Roman"/>
                <w:iCs/>
                <w:sz w:val="20"/>
                <w:szCs w:val="20"/>
                <w:lang w:eastAsia="ru-RU"/>
              </w:rPr>
            </w:pPr>
          </w:p>
        </w:tc>
      </w:tr>
      <w:tr w:rsidR="009C0C7E" w:rsidRPr="009C0C7E" w:rsidTr="004F18A5">
        <w:trPr>
          <w:trHeight w:val="560"/>
        </w:trPr>
        <w:tc>
          <w:tcPr>
            <w:tcW w:w="503" w:type="dxa"/>
            <w:shd w:val="clear" w:color="auto" w:fill="auto"/>
            <w:vAlign w:val="center"/>
          </w:tcPr>
          <w:p w:rsidR="009C0C7E" w:rsidRPr="009C0C7E" w:rsidRDefault="009C0C7E" w:rsidP="009C0C7E">
            <w:pPr>
              <w:spacing w:after="0" w:line="240" w:lineRule="auto"/>
              <w:rPr>
                <w:rFonts w:ascii="Times New Roman" w:eastAsia="Times New Roman" w:hAnsi="Times New Roman" w:cs="Times New Roman"/>
                <w:iCs/>
                <w:sz w:val="20"/>
                <w:szCs w:val="20"/>
                <w:lang w:eastAsia="ru-RU"/>
              </w:rPr>
            </w:pPr>
            <w:r w:rsidRPr="009C0C7E">
              <w:rPr>
                <w:rFonts w:ascii="Times New Roman" w:eastAsia="Times New Roman" w:hAnsi="Times New Roman" w:cs="Times New Roman"/>
                <w:iCs/>
                <w:sz w:val="20"/>
                <w:szCs w:val="20"/>
                <w:lang w:eastAsia="ru-RU"/>
              </w:rPr>
              <w:t>11</w:t>
            </w:r>
          </w:p>
        </w:tc>
        <w:tc>
          <w:tcPr>
            <w:tcW w:w="2333" w:type="dxa"/>
            <w:shd w:val="clear" w:color="auto" w:fill="auto"/>
            <w:vAlign w:val="center"/>
          </w:tcPr>
          <w:p w:rsidR="009C0C7E" w:rsidRPr="009C0C7E" w:rsidRDefault="009C0C7E" w:rsidP="009C0C7E">
            <w:pPr>
              <w:spacing w:after="0" w:line="240" w:lineRule="auto"/>
              <w:rPr>
                <w:rFonts w:ascii="Times New Roman" w:eastAsia="Times New Roman" w:hAnsi="Times New Roman" w:cs="Times New Roman"/>
                <w:iCs/>
                <w:sz w:val="20"/>
                <w:szCs w:val="20"/>
                <w:lang w:eastAsia="ru-RU"/>
              </w:rPr>
            </w:pPr>
            <w:r w:rsidRPr="009C0C7E">
              <w:rPr>
                <w:rFonts w:ascii="Times New Roman" w:eastAsia="Times New Roman" w:hAnsi="Times New Roman" w:cs="Times New Roman"/>
                <w:iCs/>
                <w:sz w:val="20"/>
                <w:szCs w:val="20"/>
                <w:lang w:eastAsia="ru-RU"/>
              </w:rPr>
              <w:t xml:space="preserve">Емаль </w:t>
            </w:r>
            <w:proofErr w:type="spellStart"/>
            <w:r w:rsidRPr="009C0C7E">
              <w:rPr>
                <w:rFonts w:ascii="Times New Roman" w:eastAsia="Times New Roman" w:hAnsi="Times New Roman" w:cs="Times New Roman"/>
                <w:iCs/>
                <w:sz w:val="20"/>
                <w:szCs w:val="20"/>
                <w:lang w:eastAsia="ru-RU"/>
              </w:rPr>
              <w:t>алкідна</w:t>
            </w:r>
            <w:proofErr w:type="spellEnd"/>
            <w:r w:rsidRPr="009C0C7E">
              <w:rPr>
                <w:rFonts w:ascii="Times New Roman" w:eastAsia="Times New Roman" w:hAnsi="Times New Roman" w:cs="Times New Roman"/>
                <w:iCs/>
                <w:sz w:val="20"/>
                <w:szCs w:val="20"/>
                <w:lang w:eastAsia="ru-RU"/>
              </w:rPr>
              <w:t xml:space="preserve"> ПФ-115П помаранчева, 2,8 кг</w:t>
            </w:r>
          </w:p>
        </w:tc>
        <w:tc>
          <w:tcPr>
            <w:tcW w:w="709" w:type="dxa"/>
            <w:shd w:val="clear" w:color="auto" w:fill="auto"/>
            <w:vAlign w:val="center"/>
          </w:tcPr>
          <w:p w:rsidR="009C0C7E" w:rsidRPr="009C0C7E" w:rsidRDefault="009C0C7E" w:rsidP="009C0C7E">
            <w:pPr>
              <w:spacing w:after="0" w:line="240" w:lineRule="auto"/>
              <w:jc w:val="center"/>
              <w:rPr>
                <w:rFonts w:ascii="Times New Roman" w:eastAsia="Times New Roman" w:hAnsi="Times New Roman" w:cs="Times New Roman"/>
                <w:iCs/>
                <w:sz w:val="20"/>
                <w:szCs w:val="20"/>
                <w:lang w:eastAsia="ru-RU"/>
              </w:rPr>
            </w:pPr>
            <w:r w:rsidRPr="009C0C7E">
              <w:rPr>
                <w:rFonts w:ascii="Times New Roman" w:eastAsia="Times New Roman" w:hAnsi="Times New Roman" w:cs="Times New Roman"/>
                <w:iCs/>
                <w:sz w:val="20"/>
                <w:szCs w:val="20"/>
                <w:lang w:eastAsia="ru-RU"/>
              </w:rPr>
              <w:t>шт.</w:t>
            </w:r>
          </w:p>
        </w:tc>
        <w:tc>
          <w:tcPr>
            <w:tcW w:w="709" w:type="dxa"/>
            <w:shd w:val="clear" w:color="auto" w:fill="auto"/>
            <w:vAlign w:val="center"/>
          </w:tcPr>
          <w:p w:rsidR="009C0C7E" w:rsidRPr="009C0C7E" w:rsidRDefault="009C0C7E" w:rsidP="009C0C7E">
            <w:pPr>
              <w:spacing w:after="0" w:line="240" w:lineRule="auto"/>
              <w:jc w:val="center"/>
              <w:rPr>
                <w:rFonts w:ascii="Times New Roman" w:eastAsia="Times New Roman" w:hAnsi="Times New Roman" w:cs="Times New Roman"/>
                <w:iCs/>
                <w:sz w:val="20"/>
                <w:szCs w:val="20"/>
                <w:lang w:eastAsia="ru-RU"/>
              </w:rPr>
            </w:pPr>
            <w:r w:rsidRPr="009C0C7E">
              <w:rPr>
                <w:rFonts w:ascii="Times New Roman" w:hAnsi="Times New Roman" w:cs="Times New Roman"/>
                <w:color w:val="000000"/>
                <w:sz w:val="20"/>
                <w:szCs w:val="20"/>
                <w:lang w:eastAsia="ru-RU"/>
              </w:rPr>
              <w:t>4</w:t>
            </w:r>
          </w:p>
        </w:tc>
        <w:tc>
          <w:tcPr>
            <w:tcW w:w="6237" w:type="dxa"/>
            <w:vMerge/>
            <w:shd w:val="clear" w:color="auto" w:fill="auto"/>
            <w:vAlign w:val="center"/>
          </w:tcPr>
          <w:p w:rsidR="009C0C7E" w:rsidRPr="009C0C7E" w:rsidRDefault="009C0C7E" w:rsidP="009C0C7E">
            <w:pPr>
              <w:spacing w:after="0" w:line="240" w:lineRule="auto"/>
              <w:rPr>
                <w:rFonts w:ascii="Times New Roman" w:eastAsia="Times New Roman" w:hAnsi="Times New Roman" w:cs="Times New Roman"/>
                <w:iCs/>
                <w:sz w:val="20"/>
                <w:szCs w:val="20"/>
                <w:lang w:eastAsia="ru-RU"/>
              </w:rPr>
            </w:pPr>
          </w:p>
        </w:tc>
      </w:tr>
      <w:tr w:rsidR="009C0C7E" w:rsidRPr="009C0C7E" w:rsidTr="004F18A5">
        <w:trPr>
          <w:trHeight w:val="568"/>
        </w:trPr>
        <w:tc>
          <w:tcPr>
            <w:tcW w:w="503" w:type="dxa"/>
            <w:shd w:val="clear" w:color="auto" w:fill="auto"/>
            <w:vAlign w:val="center"/>
          </w:tcPr>
          <w:p w:rsidR="009C0C7E" w:rsidRPr="009C0C7E" w:rsidRDefault="009C0C7E" w:rsidP="009C0C7E">
            <w:pPr>
              <w:spacing w:after="0" w:line="240" w:lineRule="auto"/>
              <w:rPr>
                <w:rFonts w:ascii="Times New Roman" w:eastAsia="Times New Roman" w:hAnsi="Times New Roman" w:cs="Times New Roman"/>
                <w:iCs/>
                <w:sz w:val="20"/>
                <w:szCs w:val="20"/>
                <w:lang w:eastAsia="ru-RU"/>
              </w:rPr>
            </w:pPr>
            <w:r w:rsidRPr="009C0C7E">
              <w:rPr>
                <w:rFonts w:ascii="Times New Roman" w:eastAsia="Times New Roman" w:hAnsi="Times New Roman" w:cs="Times New Roman"/>
                <w:iCs/>
                <w:sz w:val="20"/>
                <w:szCs w:val="20"/>
                <w:lang w:eastAsia="ru-RU"/>
              </w:rPr>
              <w:t>12</w:t>
            </w:r>
          </w:p>
        </w:tc>
        <w:tc>
          <w:tcPr>
            <w:tcW w:w="2333" w:type="dxa"/>
            <w:shd w:val="clear" w:color="auto" w:fill="auto"/>
            <w:vAlign w:val="center"/>
          </w:tcPr>
          <w:p w:rsidR="009C0C7E" w:rsidRPr="009C0C7E" w:rsidRDefault="009C0C7E" w:rsidP="009C0C7E">
            <w:pPr>
              <w:spacing w:after="0" w:line="240" w:lineRule="auto"/>
              <w:rPr>
                <w:rFonts w:ascii="Times New Roman" w:eastAsia="Times New Roman" w:hAnsi="Times New Roman" w:cs="Times New Roman"/>
                <w:iCs/>
                <w:sz w:val="20"/>
                <w:szCs w:val="20"/>
                <w:lang w:eastAsia="ru-RU"/>
              </w:rPr>
            </w:pPr>
            <w:r w:rsidRPr="009C0C7E">
              <w:rPr>
                <w:rFonts w:ascii="Times New Roman" w:eastAsia="Times New Roman" w:hAnsi="Times New Roman" w:cs="Times New Roman"/>
                <w:iCs/>
                <w:sz w:val="20"/>
                <w:szCs w:val="20"/>
                <w:lang w:eastAsia="ru-RU"/>
              </w:rPr>
              <w:t xml:space="preserve">Емаль </w:t>
            </w:r>
            <w:proofErr w:type="spellStart"/>
            <w:r w:rsidRPr="009C0C7E">
              <w:rPr>
                <w:rFonts w:ascii="Times New Roman" w:eastAsia="Times New Roman" w:hAnsi="Times New Roman" w:cs="Times New Roman"/>
                <w:iCs/>
                <w:sz w:val="20"/>
                <w:szCs w:val="20"/>
                <w:lang w:eastAsia="ru-RU"/>
              </w:rPr>
              <w:t>алкідна</w:t>
            </w:r>
            <w:proofErr w:type="spellEnd"/>
            <w:r w:rsidRPr="009C0C7E">
              <w:rPr>
                <w:rFonts w:ascii="Times New Roman" w:eastAsia="Times New Roman" w:hAnsi="Times New Roman" w:cs="Times New Roman"/>
                <w:iCs/>
                <w:sz w:val="20"/>
                <w:szCs w:val="20"/>
                <w:lang w:eastAsia="ru-RU"/>
              </w:rPr>
              <w:t xml:space="preserve"> ПФ-115П червона, 2,8 кг</w:t>
            </w:r>
          </w:p>
        </w:tc>
        <w:tc>
          <w:tcPr>
            <w:tcW w:w="709" w:type="dxa"/>
            <w:shd w:val="clear" w:color="auto" w:fill="auto"/>
            <w:vAlign w:val="center"/>
          </w:tcPr>
          <w:p w:rsidR="009C0C7E" w:rsidRPr="009C0C7E" w:rsidRDefault="009C0C7E" w:rsidP="009C0C7E">
            <w:pPr>
              <w:spacing w:after="0" w:line="240" w:lineRule="auto"/>
              <w:jc w:val="center"/>
              <w:rPr>
                <w:rFonts w:ascii="Times New Roman" w:eastAsia="Times New Roman" w:hAnsi="Times New Roman" w:cs="Times New Roman"/>
                <w:iCs/>
                <w:sz w:val="20"/>
                <w:szCs w:val="20"/>
                <w:lang w:eastAsia="ru-RU"/>
              </w:rPr>
            </w:pPr>
            <w:r w:rsidRPr="009C0C7E">
              <w:rPr>
                <w:rFonts w:ascii="Times New Roman" w:eastAsia="Times New Roman" w:hAnsi="Times New Roman" w:cs="Times New Roman"/>
                <w:iCs/>
                <w:sz w:val="20"/>
                <w:szCs w:val="20"/>
                <w:lang w:eastAsia="ru-RU"/>
              </w:rPr>
              <w:t>шт.</w:t>
            </w:r>
          </w:p>
        </w:tc>
        <w:tc>
          <w:tcPr>
            <w:tcW w:w="709" w:type="dxa"/>
            <w:shd w:val="clear" w:color="auto" w:fill="auto"/>
            <w:vAlign w:val="center"/>
          </w:tcPr>
          <w:p w:rsidR="009C0C7E" w:rsidRPr="009C0C7E" w:rsidRDefault="009C0C7E" w:rsidP="009C0C7E">
            <w:pPr>
              <w:spacing w:after="0" w:line="240" w:lineRule="auto"/>
              <w:jc w:val="center"/>
              <w:rPr>
                <w:rFonts w:ascii="Times New Roman" w:eastAsia="Times New Roman" w:hAnsi="Times New Roman" w:cs="Times New Roman"/>
                <w:iCs/>
                <w:sz w:val="20"/>
                <w:szCs w:val="20"/>
                <w:lang w:eastAsia="ru-RU"/>
              </w:rPr>
            </w:pPr>
            <w:r w:rsidRPr="009C0C7E">
              <w:rPr>
                <w:rFonts w:ascii="Times New Roman" w:hAnsi="Times New Roman" w:cs="Times New Roman"/>
                <w:color w:val="000000"/>
                <w:sz w:val="20"/>
                <w:szCs w:val="20"/>
                <w:lang w:eastAsia="ru-RU"/>
              </w:rPr>
              <w:t>21</w:t>
            </w:r>
          </w:p>
        </w:tc>
        <w:tc>
          <w:tcPr>
            <w:tcW w:w="6237" w:type="dxa"/>
            <w:vMerge/>
            <w:shd w:val="clear" w:color="auto" w:fill="auto"/>
            <w:vAlign w:val="center"/>
          </w:tcPr>
          <w:p w:rsidR="009C0C7E" w:rsidRPr="009C0C7E" w:rsidRDefault="009C0C7E" w:rsidP="009C0C7E">
            <w:pPr>
              <w:spacing w:after="0" w:line="240" w:lineRule="auto"/>
              <w:rPr>
                <w:rFonts w:ascii="Times New Roman" w:eastAsia="Times New Roman" w:hAnsi="Times New Roman" w:cs="Times New Roman"/>
                <w:iCs/>
                <w:sz w:val="20"/>
                <w:szCs w:val="20"/>
                <w:lang w:eastAsia="ru-RU"/>
              </w:rPr>
            </w:pPr>
          </w:p>
        </w:tc>
      </w:tr>
      <w:tr w:rsidR="009C0C7E" w:rsidRPr="009C0C7E" w:rsidTr="004F18A5">
        <w:tc>
          <w:tcPr>
            <w:tcW w:w="503" w:type="dxa"/>
            <w:shd w:val="clear" w:color="auto" w:fill="auto"/>
            <w:vAlign w:val="center"/>
          </w:tcPr>
          <w:p w:rsidR="009C0C7E" w:rsidRPr="009C0C7E" w:rsidRDefault="009C0C7E" w:rsidP="009C0C7E">
            <w:pPr>
              <w:spacing w:after="0" w:line="240" w:lineRule="auto"/>
              <w:rPr>
                <w:rFonts w:ascii="Times New Roman" w:eastAsia="Times New Roman" w:hAnsi="Times New Roman" w:cs="Times New Roman"/>
                <w:iCs/>
                <w:sz w:val="20"/>
                <w:szCs w:val="20"/>
                <w:lang w:eastAsia="ru-RU"/>
              </w:rPr>
            </w:pPr>
            <w:r w:rsidRPr="009C0C7E">
              <w:rPr>
                <w:rFonts w:ascii="Times New Roman" w:eastAsia="Times New Roman" w:hAnsi="Times New Roman" w:cs="Times New Roman"/>
                <w:iCs/>
                <w:sz w:val="20"/>
                <w:szCs w:val="20"/>
                <w:lang w:eastAsia="ru-RU"/>
              </w:rPr>
              <w:t>13</w:t>
            </w:r>
          </w:p>
        </w:tc>
        <w:tc>
          <w:tcPr>
            <w:tcW w:w="2333" w:type="dxa"/>
            <w:shd w:val="clear" w:color="auto" w:fill="auto"/>
            <w:vAlign w:val="center"/>
          </w:tcPr>
          <w:p w:rsidR="009C0C7E" w:rsidRPr="009C0C7E" w:rsidRDefault="009C0C7E" w:rsidP="009C0C7E">
            <w:pPr>
              <w:spacing w:after="0" w:line="240" w:lineRule="auto"/>
              <w:rPr>
                <w:rFonts w:ascii="Times New Roman" w:eastAsia="Times New Roman" w:hAnsi="Times New Roman" w:cs="Times New Roman"/>
                <w:iCs/>
                <w:sz w:val="20"/>
                <w:szCs w:val="20"/>
                <w:lang w:eastAsia="ru-RU"/>
              </w:rPr>
            </w:pPr>
            <w:r w:rsidRPr="009C0C7E">
              <w:rPr>
                <w:rFonts w:ascii="Times New Roman" w:eastAsia="Times New Roman" w:hAnsi="Times New Roman" w:cs="Times New Roman"/>
                <w:iCs/>
                <w:sz w:val="20"/>
                <w:szCs w:val="20"/>
                <w:lang w:eastAsia="ru-RU"/>
              </w:rPr>
              <w:t xml:space="preserve">Емаль </w:t>
            </w:r>
            <w:proofErr w:type="spellStart"/>
            <w:r w:rsidRPr="009C0C7E">
              <w:rPr>
                <w:rFonts w:ascii="Times New Roman" w:eastAsia="Times New Roman" w:hAnsi="Times New Roman" w:cs="Times New Roman"/>
                <w:iCs/>
                <w:sz w:val="20"/>
                <w:szCs w:val="20"/>
                <w:lang w:eastAsia="ru-RU"/>
              </w:rPr>
              <w:t>алкідна</w:t>
            </w:r>
            <w:proofErr w:type="spellEnd"/>
            <w:r w:rsidRPr="009C0C7E">
              <w:rPr>
                <w:rFonts w:ascii="Times New Roman" w:eastAsia="Times New Roman" w:hAnsi="Times New Roman" w:cs="Times New Roman"/>
                <w:iCs/>
                <w:sz w:val="20"/>
                <w:szCs w:val="20"/>
                <w:lang w:eastAsia="ru-RU"/>
              </w:rPr>
              <w:t xml:space="preserve"> ПФ-266 жовто-коричнева, 2,8 кг</w:t>
            </w:r>
          </w:p>
        </w:tc>
        <w:tc>
          <w:tcPr>
            <w:tcW w:w="709" w:type="dxa"/>
            <w:shd w:val="clear" w:color="auto" w:fill="auto"/>
            <w:vAlign w:val="center"/>
          </w:tcPr>
          <w:p w:rsidR="009C0C7E" w:rsidRPr="009C0C7E" w:rsidRDefault="009C0C7E" w:rsidP="009C0C7E">
            <w:pPr>
              <w:spacing w:after="0" w:line="240" w:lineRule="auto"/>
              <w:jc w:val="center"/>
              <w:rPr>
                <w:rFonts w:ascii="Times New Roman" w:eastAsia="Times New Roman" w:hAnsi="Times New Roman" w:cs="Times New Roman"/>
                <w:iCs/>
                <w:sz w:val="20"/>
                <w:szCs w:val="20"/>
                <w:lang w:eastAsia="ru-RU"/>
              </w:rPr>
            </w:pPr>
            <w:r w:rsidRPr="009C0C7E">
              <w:rPr>
                <w:rFonts w:ascii="Times New Roman" w:eastAsia="Times New Roman" w:hAnsi="Times New Roman" w:cs="Times New Roman"/>
                <w:iCs/>
                <w:sz w:val="20"/>
                <w:szCs w:val="20"/>
                <w:lang w:eastAsia="ru-RU"/>
              </w:rPr>
              <w:t>шт.</w:t>
            </w:r>
          </w:p>
        </w:tc>
        <w:tc>
          <w:tcPr>
            <w:tcW w:w="709" w:type="dxa"/>
            <w:shd w:val="clear" w:color="auto" w:fill="auto"/>
            <w:vAlign w:val="center"/>
          </w:tcPr>
          <w:p w:rsidR="009C0C7E" w:rsidRPr="009C0C7E" w:rsidRDefault="009C0C7E" w:rsidP="009C0C7E">
            <w:pPr>
              <w:spacing w:after="0" w:line="240" w:lineRule="auto"/>
              <w:jc w:val="center"/>
              <w:rPr>
                <w:rFonts w:ascii="Times New Roman" w:eastAsia="Times New Roman" w:hAnsi="Times New Roman" w:cs="Times New Roman"/>
                <w:iCs/>
                <w:sz w:val="20"/>
                <w:szCs w:val="20"/>
                <w:lang w:eastAsia="ru-RU"/>
              </w:rPr>
            </w:pPr>
            <w:r w:rsidRPr="009C0C7E">
              <w:rPr>
                <w:rFonts w:ascii="Times New Roman" w:hAnsi="Times New Roman" w:cs="Times New Roman"/>
                <w:color w:val="000000"/>
                <w:sz w:val="20"/>
                <w:szCs w:val="20"/>
                <w:lang w:eastAsia="ru-RU"/>
              </w:rPr>
              <w:t>36</w:t>
            </w:r>
          </w:p>
        </w:tc>
        <w:tc>
          <w:tcPr>
            <w:tcW w:w="6237" w:type="dxa"/>
            <w:shd w:val="clear" w:color="auto" w:fill="auto"/>
            <w:vAlign w:val="center"/>
          </w:tcPr>
          <w:p w:rsidR="009C0C7E" w:rsidRPr="009C0C7E" w:rsidRDefault="009C0C7E" w:rsidP="009C0C7E">
            <w:pPr>
              <w:spacing w:after="0" w:line="240" w:lineRule="auto"/>
              <w:rPr>
                <w:rFonts w:ascii="Times New Roman" w:hAnsi="Times New Roman" w:cs="Times New Roman"/>
                <w:color w:val="000000"/>
                <w:sz w:val="20"/>
                <w:szCs w:val="20"/>
                <w:lang w:eastAsia="zh-CN"/>
              </w:rPr>
            </w:pPr>
            <w:r w:rsidRPr="009C0C7E">
              <w:rPr>
                <w:rFonts w:ascii="Times New Roman" w:hAnsi="Times New Roman" w:cs="Times New Roman"/>
                <w:b/>
                <w:bCs/>
                <w:i/>
                <w:iCs/>
                <w:color w:val="000000"/>
                <w:sz w:val="20"/>
                <w:szCs w:val="20"/>
                <w:lang w:eastAsia="ru-RU"/>
              </w:rPr>
              <w:t>Призначення:</w:t>
            </w:r>
            <w:r w:rsidRPr="009C0C7E">
              <w:rPr>
                <w:rFonts w:ascii="Times New Roman" w:hAnsi="Times New Roman" w:cs="Times New Roman"/>
                <w:color w:val="000000"/>
                <w:sz w:val="20"/>
                <w:szCs w:val="20"/>
                <w:lang w:eastAsia="ru-RU"/>
              </w:rPr>
              <w:t xml:space="preserve"> </w:t>
            </w:r>
            <w:r w:rsidRPr="009C0C7E">
              <w:rPr>
                <w:rFonts w:ascii="Times New Roman" w:hAnsi="Times New Roman" w:cs="Times New Roman"/>
                <w:color w:val="000000"/>
                <w:sz w:val="20"/>
                <w:szCs w:val="20"/>
                <w:lang w:eastAsia="zh-CN"/>
              </w:rPr>
              <w:t>для декоративно-захисного фарбування дерев’яних підлог, інших дерев’яних та мінеральних (бетонних, цементних) поверхонь всередині приміщень.</w:t>
            </w:r>
          </w:p>
          <w:p w:rsidR="009C0C7E" w:rsidRPr="009C0C7E" w:rsidRDefault="009C0C7E" w:rsidP="009C0C7E">
            <w:pPr>
              <w:spacing w:after="0" w:line="240" w:lineRule="auto"/>
              <w:rPr>
                <w:rFonts w:ascii="Times New Roman" w:hAnsi="Times New Roman" w:cs="Times New Roman"/>
                <w:color w:val="000000"/>
                <w:sz w:val="20"/>
                <w:szCs w:val="20"/>
                <w:lang w:eastAsia="ru-RU"/>
              </w:rPr>
            </w:pPr>
            <w:r w:rsidRPr="009C0C7E">
              <w:rPr>
                <w:rFonts w:ascii="Times New Roman" w:hAnsi="Times New Roman" w:cs="Times New Roman"/>
                <w:b/>
                <w:bCs/>
                <w:i/>
                <w:iCs/>
                <w:color w:val="000000"/>
                <w:sz w:val="20"/>
                <w:szCs w:val="20"/>
                <w:lang w:eastAsia="ru-RU"/>
              </w:rPr>
              <w:t>Вміст ЛОС:</w:t>
            </w:r>
            <w:r w:rsidRPr="009C0C7E">
              <w:rPr>
                <w:rFonts w:ascii="Times New Roman" w:hAnsi="Times New Roman" w:cs="Times New Roman"/>
                <w:color w:val="000000"/>
                <w:sz w:val="20"/>
                <w:szCs w:val="20"/>
                <w:lang w:eastAsia="ru-RU"/>
              </w:rPr>
              <w:t xml:space="preserve"> ≤ 500 г/л.</w:t>
            </w:r>
          </w:p>
          <w:p w:rsidR="009C0C7E" w:rsidRPr="009C0C7E" w:rsidRDefault="009C0C7E" w:rsidP="009C0C7E">
            <w:pPr>
              <w:spacing w:after="0" w:line="240" w:lineRule="auto"/>
              <w:rPr>
                <w:rFonts w:ascii="Times New Roman" w:hAnsi="Times New Roman" w:cs="Times New Roman"/>
                <w:color w:val="000000"/>
                <w:sz w:val="20"/>
                <w:szCs w:val="20"/>
                <w:lang w:eastAsia="ru-RU"/>
              </w:rPr>
            </w:pPr>
            <w:r w:rsidRPr="009C0C7E">
              <w:rPr>
                <w:rFonts w:ascii="Times New Roman" w:hAnsi="Times New Roman" w:cs="Times New Roman"/>
                <w:b/>
                <w:bCs/>
                <w:i/>
                <w:iCs/>
                <w:color w:val="000000"/>
                <w:sz w:val="20"/>
                <w:szCs w:val="20"/>
                <w:lang w:eastAsia="ru-RU"/>
              </w:rPr>
              <w:t>Строк придатності:</w:t>
            </w:r>
            <w:r w:rsidRPr="009C0C7E">
              <w:rPr>
                <w:rFonts w:ascii="Times New Roman" w:hAnsi="Times New Roman" w:cs="Times New Roman"/>
                <w:color w:val="000000"/>
                <w:sz w:val="20"/>
                <w:szCs w:val="20"/>
                <w:lang w:eastAsia="ru-RU"/>
              </w:rPr>
              <w:t xml:space="preserve"> 24 місяців від дати виготовлення.</w:t>
            </w:r>
          </w:p>
          <w:p w:rsidR="009C0C7E" w:rsidRPr="009C0C7E" w:rsidRDefault="009C0C7E" w:rsidP="009C0C7E">
            <w:pPr>
              <w:spacing w:after="0" w:line="240" w:lineRule="auto"/>
              <w:rPr>
                <w:rFonts w:ascii="Times New Roman" w:eastAsia="Times New Roman" w:hAnsi="Times New Roman" w:cs="Times New Roman"/>
                <w:sz w:val="20"/>
                <w:szCs w:val="20"/>
                <w:lang w:val="ru-RU" w:eastAsia="ru-RU"/>
              </w:rPr>
            </w:pPr>
            <w:r w:rsidRPr="009C0C7E">
              <w:rPr>
                <w:rFonts w:ascii="Times New Roman" w:eastAsia="Times New Roman" w:hAnsi="Times New Roman" w:cs="Times New Roman"/>
                <w:b/>
                <w:bCs/>
                <w:i/>
                <w:iCs/>
                <w:sz w:val="20"/>
                <w:szCs w:val="20"/>
                <w:lang w:eastAsia="ru-RU"/>
              </w:rPr>
              <w:t>Фасування -</w:t>
            </w:r>
            <w:r w:rsidRPr="009C0C7E">
              <w:rPr>
                <w:rFonts w:ascii="Times New Roman" w:eastAsia="Times New Roman" w:hAnsi="Times New Roman" w:cs="Times New Roman"/>
                <w:sz w:val="20"/>
                <w:szCs w:val="20"/>
                <w:lang w:eastAsia="ru-RU"/>
              </w:rPr>
              <w:t xml:space="preserve"> 2,8 кг</w:t>
            </w:r>
          </w:p>
          <w:p w:rsidR="009C0C7E" w:rsidRPr="009C0C7E" w:rsidRDefault="009C0C7E" w:rsidP="009C0C7E">
            <w:pPr>
              <w:spacing w:after="0" w:line="240" w:lineRule="auto"/>
              <w:rPr>
                <w:rFonts w:ascii="Times New Roman" w:hAnsi="Times New Roman" w:cs="Times New Roman"/>
                <w:b/>
                <w:bCs/>
                <w:i/>
                <w:iCs/>
                <w:color w:val="000000"/>
                <w:sz w:val="20"/>
                <w:szCs w:val="20"/>
              </w:rPr>
            </w:pPr>
            <w:r w:rsidRPr="009C0C7E">
              <w:rPr>
                <w:rFonts w:ascii="Times New Roman" w:hAnsi="Times New Roman" w:cs="Times New Roman"/>
                <w:b/>
                <w:bCs/>
                <w:i/>
                <w:iCs/>
                <w:color w:val="000000"/>
                <w:sz w:val="20"/>
                <w:szCs w:val="20"/>
              </w:rPr>
              <w:t>Фізико-хімічні показники:</w:t>
            </w:r>
          </w:p>
          <w:p w:rsidR="009C0C7E" w:rsidRPr="009C0C7E" w:rsidRDefault="009C0C7E" w:rsidP="009C0C7E">
            <w:pPr>
              <w:numPr>
                <w:ilvl w:val="0"/>
                <w:numId w:val="13"/>
              </w:numPr>
              <w:spacing w:after="0" w:line="240" w:lineRule="auto"/>
              <w:ind w:left="317" w:hanging="261"/>
              <w:rPr>
                <w:rFonts w:ascii="Times New Roman" w:hAnsi="Times New Roman" w:cs="Times New Roman"/>
                <w:color w:val="000000"/>
                <w:sz w:val="20"/>
                <w:szCs w:val="20"/>
                <w:lang w:eastAsia="ru-RU"/>
              </w:rPr>
            </w:pPr>
            <w:r w:rsidRPr="009C0C7E">
              <w:rPr>
                <w:rFonts w:ascii="Times New Roman" w:hAnsi="Times New Roman" w:cs="Times New Roman"/>
                <w:color w:val="000000"/>
                <w:sz w:val="20"/>
                <w:szCs w:val="20"/>
                <w:lang w:eastAsia="ru-RU"/>
              </w:rPr>
              <w:t xml:space="preserve">ступінь </w:t>
            </w:r>
            <w:proofErr w:type="spellStart"/>
            <w:r w:rsidRPr="009C0C7E">
              <w:rPr>
                <w:rFonts w:ascii="Times New Roman" w:hAnsi="Times New Roman" w:cs="Times New Roman"/>
                <w:color w:val="000000"/>
                <w:sz w:val="20"/>
                <w:szCs w:val="20"/>
                <w:lang w:eastAsia="ru-RU"/>
              </w:rPr>
              <w:t>перетиру</w:t>
            </w:r>
            <w:proofErr w:type="spellEnd"/>
            <w:r w:rsidRPr="009C0C7E">
              <w:rPr>
                <w:rFonts w:ascii="Times New Roman" w:hAnsi="Times New Roman" w:cs="Times New Roman"/>
                <w:color w:val="000000"/>
                <w:sz w:val="20"/>
                <w:szCs w:val="20"/>
                <w:lang w:eastAsia="ru-RU"/>
              </w:rPr>
              <w:t xml:space="preserve"> – не більше 45 мкм;</w:t>
            </w:r>
          </w:p>
          <w:p w:rsidR="009C0C7E" w:rsidRPr="009C0C7E" w:rsidRDefault="009C0C7E" w:rsidP="009C0C7E">
            <w:pPr>
              <w:numPr>
                <w:ilvl w:val="0"/>
                <w:numId w:val="13"/>
              </w:numPr>
              <w:spacing w:after="0" w:line="240" w:lineRule="auto"/>
              <w:ind w:left="317" w:hanging="261"/>
              <w:rPr>
                <w:rFonts w:ascii="Times New Roman" w:hAnsi="Times New Roman" w:cs="Times New Roman"/>
                <w:color w:val="000000"/>
                <w:sz w:val="20"/>
                <w:szCs w:val="20"/>
                <w:lang w:eastAsia="ru-RU"/>
              </w:rPr>
            </w:pPr>
            <w:proofErr w:type="spellStart"/>
            <w:r w:rsidRPr="009C0C7E">
              <w:rPr>
                <w:rFonts w:ascii="Times New Roman" w:hAnsi="Times New Roman" w:cs="Times New Roman"/>
                <w:color w:val="000000"/>
                <w:sz w:val="20"/>
                <w:szCs w:val="20"/>
                <w:lang w:eastAsia="ru-RU"/>
              </w:rPr>
              <w:t>покривність</w:t>
            </w:r>
            <w:proofErr w:type="spellEnd"/>
            <w:r w:rsidRPr="009C0C7E">
              <w:rPr>
                <w:rFonts w:ascii="Times New Roman" w:hAnsi="Times New Roman" w:cs="Times New Roman"/>
                <w:color w:val="000000"/>
                <w:sz w:val="20"/>
                <w:szCs w:val="20"/>
                <w:lang w:eastAsia="ru-RU"/>
              </w:rPr>
              <w:t xml:space="preserve"> висушеної плівки – 80-120 г/м2;</w:t>
            </w:r>
          </w:p>
          <w:p w:rsidR="009C0C7E" w:rsidRPr="009C0C7E" w:rsidRDefault="009C0C7E" w:rsidP="009C0C7E">
            <w:pPr>
              <w:numPr>
                <w:ilvl w:val="0"/>
                <w:numId w:val="13"/>
              </w:numPr>
              <w:spacing w:after="0" w:line="240" w:lineRule="auto"/>
              <w:ind w:left="317" w:hanging="261"/>
              <w:rPr>
                <w:rFonts w:ascii="Times New Roman" w:hAnsi="Times New Roman" w:cs="Times New Roman"/>
                <w:color w:val="000000"/>
                <w:sz w:val="20"/>
                <w:szCs w:val="20"/>
                <w:lang w:eastAsia="zh-CN"/>
              </w:rPr>
            </w:pPr>
            <w:r w:rsidRPr="009C0C7E">
              <w:rPr>
                <w:rFonts w:ascii="Times New Roman" w:hAnsi="Times New Roman" w:cs="Times New Roman"/>
                <w:color w:val="000000"/>
                <w:sz w:val="20"/>
                <w:szCs w:val="20"/>
                <w:lang w:eastAsia="ru-RU"/>
              </w:rPr>
              <w:t xml:space="preserve">блиск покриття (кут 60 </w:t>
            </w:r>
            <w:r w:rsidRPr="009C0C7E">
              <w:rPr>
                <w:rFonts w:ascii="Times New Roman" w:hAnsi="Times New Roman" w:cs="Times New Roman"/>
                <w:color w:val="000000"/>
                <w:sz w:val="20"/>
                <w:szCs w:val="20"/>
                <w:vertAlign w:val="superscript"/>
                <w:lang w:eastAsia="ru-RU"/>
              </w:rPr>
              <w:t>0</w:t>
            </w:r>
            <w:r w:rsidRPr="009C0C7E">
              <w:rPr>
                <w:rFonts w:ascii="Times New Roman" w:hAnsi="Times New Roman" w:cs="Times New Roman"/>
                <w:color w:val="000000"/>
                <w:sz w:val="20"/>
                <w:szCs w:val="20"/>
                <w:lang w:eastAsia="ru-RU"/>
              </w:rPr>
              <w:t>С) – не менше 60 од.;</w:t>
            </w:r>
          </w:p>
          <w:p w:rsidR="009C0C7E" w:rsidRPr="009C0C7E" w:rsidRDefault="009C0C7E" w:rsidP="009C0C7E">
            <w:pPr>
              <w:numPr>
                <w:ilvl w:val="0"/>
                <w:numId w:val="13"/>
              </w:numPr>
              <w:spacing w:after="0" w:line="240" w:lineRule="auto"/>
              <w:ind w:left="317" w:hanging="261"/>
              <w:rPr>
                <w:rFonts w:ascii="Times New Roman" w:hAnsi="Times New Roman" w:cs="Times New Roman"/>
                <w:color w:val="000000"/>
                <w:sz w:val="20"/>
                <w:szCs w:val="20"/>
                <w:lang w:eastAsia="ru-RU"/>
              </w:rPr>
            </w:pPr>
            <w:r w:rsidRPr="009C0C7E">
              <w:rPr>
                <w:rFonts w:ascii="Times New Roman" w:hAnsi="Times New Roman" w:cs="Times New Roman"/>
                <w:color w:val="000000"/>
                <w:sz w:val="20"/>
                <w:szCs w:val="20"/>
                <w:lang w:eastAsia="ru-RU"/>
              </w:rPr>
              <w:t>масова частка нелетких речовин – не менше 60%;</w:t>
            </w:r>
          </w:p>
          <w:p w:rsidR="009C0C7E" w:rsidRPr="009C0C7E" w:rsidRDefault="009C0C7E" w:rsidP="009C0C7E">
            <w:pPr>
              <w:numPr>
                <w:ilvl w:val="0"/>
                <w:numId w:val="13"/>
              </w:numPr>
              <w:spacing w:after="0" w:line="240" w:lineRule="auto"/>
              <w:ind w:left="317" w:hanging="261"/>
              <w:rPr>
                <w:rFonts w:ascii="Times New Roman" w:hAnsi="Times New Roman" w:cs="Times New Roman"/>
                <w:color w:val="000000"/>
                <w:sz w:val="20"/>
                <w:szCs w:val="20"/>
                <w:lang w:eastAsia="zh-CN"/>
              </w:rPr>
            </w:pPr>
            <w:r w:rsidRPr="009C0C7E">
              <w:rPr>
                <w:rFonts w:ascii="Times New Roman" w:hAnsi="Times New Roman" w:cs="Times New Roman"/>
                <w:color w:val="000000"/>
                <w:sz w:val="20"/>
                <w:szCs w:val="20"/>
                <w:lang w:eastAsia="zh-CN"/>
              </w:rPr>
              <w:t>умовна в'язкість (віскозиметр ВЗ-246 (</w:t>
            </w:r>
            <w:proofErr w:type="spellStart"/>
            <w:r w:rsidRPr="009C0C7E">
              <w:rPr>
                <w:rFonts w:ascii="Times New Roman" w:hAnsi="Times New Roman" w:cs="Times New Roman"/>
                <w:color w:val="000000"/>
                <w:sz w:val="20"/>
                <w:szCs w:val="20"/>
                <w:lang w:eastAsia="zh-CN"/>
              </w:rPr>
              <w:t>ВЗ</w:t>
            </w:r>
            <w:proofErr w:type="spellEnd"/>
            <w:r w:rsidRPr="009C0C7E">
              <w:rPr>
                <w:rFonts w:ascii="Times New Roman" w:hAnsi="Times New Roman" w:cs="Times New Roman"/>
                <w:color w:val="000000"/>
                <w:sz w:val="20"/>
                <w:szCs w:val="20"/>
                <w:lang w:eastAsia="zh-CN"/>
              </w:rPr>
              <w:t>-4) за температури (23+/-0,5) С</w:t>
            </w:r>
            <w:r w:rsidRPr="009C0C7E">
              <w:rPr>
                <w:rFonts w:ascii="Times New Roman" w:hAnsi="Times New Roman" w:cs="Times New Roman"/>
                <w:color w:val="000000"/>
                <w:sz w:val="20"/>
                <w:szCs w:val="20"/>
                <w:vertAlign w:val="superscript"/>
                <w:lang w:eastAsia="zh-CN"/>
              </w:rPr>
              <w:t xml:space="preserve">0 </w:t>
            </w:r>
            <w:r w:rsidRPr="009C0C7E">
              <w:rPr>
                <w:rFonts w:ascii="Times New Roman" w:hAnsi="Times New Roman" w:cs="Times New Roman"/>
                <w:color w:val="000000"/>
                <w:sz w:val="20"/>
                <w:szCs w:val="20"/>
                <w:lang w:eastAsia="zh-CN"/>
              </w:rPr>
              <w:t xml:space="preserve">- не менше 100 с. </w:t>
            </w:r>
          </w:p>
          <w:p w:rsidR="009C0C7E" w:rsidRPr="009C0C7E" w:rsidRDefault="009C0C7E" w:rsidP="009C0C7E">
            <w:pPr>
              <w:numPr>
                <w:ilvl w:val="0"/>
                <w:numId w:val="13"/>
              </w:numPr>
              <w:spacing w:after="0" w:line="240" w:lineRule="auto"/>
              <w:ind w:left="317" w:hanging="261"/>
              <w:rPr>
                <w:rFonts w:ascii="Times New Roman" w:hAnsi="Times New Roman" w:cs="Times New Roman"/>
                <w:color w:val="000000"/>
                <w:sz w:val="20"/>
                <w:szCs w:val="20"/>
                <w:lang w:eastAsia="ru-RU"/>
              </w:rPr>
            </w:pPr>
            <w:r w:rsidRPr="009C0C7E">
              <w:rPr>
                <w:rFonts w:ascii="Times New Roman" w:hAnsi="Times New Roman" w:cs="Times New Roman"/>
                <w:color w:val="000000"/>
                <w:sz w:val="20"/>
                <w:szCs w:val="20"/>
                <w:lang w:eastAsia="ru-RU"/>
              </w:rPr>
              <w:t xml:space="preserve">твердість покриття за маятниковим приладом (маятник </w:t>
            </w:r>
            <w:proofErr w:type="spellStart"/>
            <w:r w:rsidRPr="009C0C7E">
              <w:rPr>
                <w:rFonts w:ascii="Times New Roman" w:hAnsi="Times New Roman" w:cs="Times New Roman"/>
                <w:color w:val="000000"/>
                <w:sz w:val="20"/>
                <w:szCs w:val="20"/>
                <w:lang w:eastAsia="ru-RU"/>
              </w:rPr>
              <w:t>Кеніга</w:t>
            </w:r>
            <w:proofErr w:type="spellEnd"/>
            <w:r w:rsidRPr="009C0C7E">
              <w:rPr>
                <w:rFonts w:ascii="Times New Roman" w:hAnsi="Times New Roman" w:cs="Times New Roman"/>
                <w:color w:val="000000"/>
                <w:sz w:val="20"/>
                <w:szCs w:val="20"/>
                <w:lang w:eastAsia="ru-RU"/>
              </w:rPr>
              <w:t>) - не менше 25 с;</w:t>
            </w:r>
          </w:p>
          <w:p w:rsidR="009C0C7E" w:rsidRPr="009C0C7E" w:rsidRDefault="009C0C7E" w:rsidP="009C0C7E">
            <w:pPr>
              <w:numPr>
                <w:ilvl w:val="0"/>
                <w:numId w:val="13"/>
              </w:numPr>
              <w:spacing w:after="0" w:line="240" w:lineRule="auto"/>
              <w:ind w:left="317" w:hanging="261"/>
              <w:rPr>
                <w:rFonts w:ascii="Times New Roman" w:hAnsi="Times New Roman" w:cs="Times New Roman"/>
                <w:color w:val="000000"/>
                <w:sz w:val="20"/>
                <w:szCs w:val="20"/>
                <w:lang w:eastAsia="ru-RU"/>
              </w:rPr>
            </w:pPr>
            <w:r w:rsidRPr="009C0C7E">
              <w:rPr>
                <w:rFonts w:ascii="Times New Roman" w:hAnsi="Times New Roman" w:cs="Times New Roman"/>
                <w:color w:val="000000"/>
                <w:sz w:val="20"/>
                <w:szCs w:val="20"/>
                <w:lang w:eastAsia="ru-RU"/>
              </w:rPr>
              <w:t>адгезія покриття – не більше 1 балу.</w:t>
            </w:r>
          </w:p>
          <w:p w:rsidR="009C0C7E" w:rsidRPr="009C0C7E" w:rsidRDefault="009C0C7E" w:rsidP="009C0C7E">
            <w:pPr>
              <w:numPr>
                <w:ilvl w:val="0"/>
                <w:numId w:val="13"/>
              </w:numPr>
              <w:spacing w:after="0" w:line="240" w:lineRule="auto"/>
              <w:ind w:left="317" w:hanging="261"/>
              <w:rPr>
                <w:rFonts w:ascii="Times New Roman" w:hAnsi="Times New Roman" w:cs="Times New Roman"/>
                <w:color w:val="000000"/>
                <w:sz w:val="20"/>
                <w:szCs w:val="20"/>
                <w:lang w:eastAsia="ru-RU"/>
              </w:rPr>
            </w:pPr>
            <w:r w:rsidRPr="009C0C7E">
              <w:rPr>
                <w:rFonts w:ascii="Times New Roman" w:hAnsi="Times New Roman" w:cs="Times New Roman"/>
                <w:color w:val="000000"/>
                <w:sz w:val="20"/>
                <w:szCs w:val="20"/>
                <w:lang w:eastAsia="ru-RU"/>
              </w:rPr>
              <w:t xml:space="preserve">час висихання до ст. 3 </w:t>
            </w:r>
            <w:r w:rsidRPr="009C0C7E">
              <w:rPr>
                <w:rFonts w:ascii="Times New Roman" w:hAnsi="Times New Roman" w:cs="Times New Roman"/>
                <w:color w:val="000000"/>
                <w:sz w:val="20"/>
                <w:szCs w:val="20"/>
                <w:lang w:eastAsia="zh-CN"/>
              </w:rPr>
              <w:t>за температури (23+/-2) С</w:t>
            </w:r>
            <w:r w:rsidRPr="009C0C7E">
              <w:rPr>
                <w:rFonts w:ascii="Times New Roman" w:hAnsi="Times New Roman" w:cs="Times New Roman"/>
                <w:color w:val="000000"/>
                <w:sz w:val="20"/>
                <w:szCs w:val="20"/>
                <w:vertAlign w:val="superscript"/>
                <w:lang w:eastAsia="zh-CN"/>
              </w:rPr>
              <w:t>0</w:t>
            </w:r>
            <w:r w:rsidRPr="009C0C7E">
              <w:rPr>
                <w:rFonts w:ascii="Times New Roman" w:hAnsi="Times New Roman" w:cs="Times New Roman"/>
                <w:color w:val="000000"/>
                <w:sz w:val="20"/>
                <w:szCs w:val="20"/>
                <w:lang w:eastAsia="ru-RU"/>
              </w:rPr>
              <w:t xml:space="preserve">– не більше 24 </w:t>
            </w:r>
            <w:proofErr w:type="spellStart"/>
            <w:r w:rsidRPr="009C0C7E">
              <w:rPr>
                <w:rFonts w:ascii="Times New Roman" w:hAnsi="Times New Roman" w:cs="Times New Roman"/>
                <w:color w:val="000000"/>
                <w:sz w:val="20"/>
                <w:szCs w:val="20"/>
                <w:lang w:eastAsia="ru-RU"/>
              </w:rPr>
              <w:t>год</w:t>
            </w:r>
            <w:proofErr w:type="spellEnd"/>
            <w:r w:rsidRPr="009C0C7E">
              <w:rPr>
                <w:rFonts w:ascii="Times New Roman" w:hAnsi="Times New Roman" w:cs="Times New Roman"/>
                <w:color w:val="000000"/>
                <w:sz w:val="20"/>
                <w:szCs w:val="20"/>
                <w:lang w:eastAsia="ru-RU"/>
              </w:rPr>
              <w:t>;</w:t>
            </w:r>
          </w:p>
          <w:p w:rsidR="009C0C7E" w:rsidRPr="009C0C7E" w:rsidRDefault="009C0C7E" w:rsidP="009C0C7E">
            <w:pPr>
              <w:numPr>
                <w:ilvl w:val="0"/>
                <w:numId w:val="13"/>
              </w:numPr>
              <w:spacing w:after="0" w:line="240" w:lineRule="auto"/>
              <w:ind w:left="317" w:hanging="261"/>
              <w:rPr>
                <w:rFonts w:ascii="Times New Roman" w:hAnsi="Times New Roman" w:cs="Times New Roman"/>
                <w:color w:val="000000"/>
                <w:sz w:val="20"/>
                <w:szCs w:val="20"/>
                <w:lang w:eastAsia="ru-RU"/>
              </w:rPr>
            </w:pPr>
            <w:r w:rsidRPr="009C0C7E">
              <w:rPr>
                <w:rFonts w:ascii="Times New Roman" w:hAnsi="Times New Roman" w:cs="Times New Roman"/>
                <w:color w:val="000000"/>
                <w:sz w:val="20"/>
                <w:szCs w:val="20"/>
                <w:lang w:eastAsia="ru-RU"/>
              </w:rPr>
              <w:t>стійкість покриття до дії води – не більше 1 ступеню.</w:t>
            </w:r>
          </w:p>
          <w:p w:rsidR="009C0C7E" w:rsidRPr="009C0C7E" w:rsidRDefault="009C0C7E" w:rsidP="009C0C7E">
            <w:pPr>
              <w:spacing w:after="0"/>
              <w:rPr>
                <w:rFonts w:ascii="Times New Roman" w:eastAsia="Times New Roman" w:hAnsi="Times New Roman" w:cs="Times New Roman"/>
                <w:iCs/>
                <w:sz w:val="20"/>
                <w:szCs w:val="20"/>
                <w:lang w:eastAsia="ru-RU"/>
              </w:rPr>
            </w:pPr>
          </w:p>
        </w:tc>
      </w:tr>
      <w:tr w:rsidR="009C0C7E" w:rsidRPr="009C0C7E" w:rsidTr="004F18A5">
        <w:tc>
          <w:tcPr>
            <w:tcW w:w="503" w:type="dxa"/>
            <w:shd w:val="clear" w:color="auto" w:fill="auto"/>
            <w:vAlign w:val="center"/>
          </w:tcPr>
          <w:p w:rsidR="009C0C7E" w:rsidRPr="009C0C7E" w:rsidRDefault="009C0C7E" w:rsidP="009C0C7E">
            <w:pPr>
              <w:spacing w:after="0" w:line="240" w:lineRule="auto"/>
              <w:rPr>
                <w:rFonts w:ascii="Times New Roman" w:eastAsia="Times New Roman" w:hAnsi="Times New Roman" w:cs="Times New Roman"/>
                <w:iCs/>
                <w:sz w:val="20"/>
                <w:szCs w:val="20"/>
                <w:lang w:eastAsia="ru-RU"/>
              </w:rPr>
            </w:pPr>
            <w:r w:rsidRPr="009C0C7E">
              <w:rPr>
                <w:rFonts w:ascii="Times New Roman" w:eastAsia="Times New Roman" w:hAnsi="Times New Roman" w:cs="Times New Roman"/>
                <w:iCs/>
                <w:sz w:val="20"/>
                <w:szCs w:val="20"/>
                <w:lang w:eastAsia="ru-RU"/>
              </w:rPr>
              <w:t>14</w:t>
            </w:r>
          </w:p>
        </w:tc>
        <w:tc>
          <w:tcPr>
            <w:tcW w:w="2333" w:type="dxa"/>
            <w:shd w:val="clear" w:color="auto" w:fill="auto"/>
            <w:vAlign w:val="center"/>
          </w:tcPr>
          <w:p w:rsidR="009C0C7E" w:rsidRPr="009C0C7E" w:rsidRDefault="009C0C7E" w:rsidP="009C0C7E">
            <w:pPr>
              <w:spacing w:after="0" w:line="240" w:lineRule="auto"/>
              <w:rPr>
                <w:rFonts w:ascii="Times New Roman" w:eastAsia="Times New Roman" w:hAnsi="Times New Roman" w:cs="Times New Roman"/>
                <w:iCs/>
                <w:sz w:val="20"/>
                <w:szCs w:val="20"/>
                <w:lang w:eastAsia="ru-RU"/>
              </w:rPr>
            </w:pPr>
            <w:r w:rsidRPr="009C0C7E">
              <w:rPr>
                <w:rFonts w:ascii="Times New Roman" w:eastAsia="Times New Roman" w:hAnsi="Times New Roman" w:cs="Times New Roman"/>
                <w:iCs/>
                <w:sz w:val="20"/>
                <w:szCs w:val="20"/>
                <w:lang w:eastAsia="ru-RU"/>
              </w:rPr>
              <w:t xml:space="preserve">Емаль для радіаторів опалення, біла глянсова, </w:t>
            </w:r>
            <w:proofErr w:type="spellStart"/>
            <w:r w:rsidRPr="009C0C7E">
              <w:rPr>
                <w:rFonts w:ascii="Times New Roman" w:eastAsia="Times New Roman" w:hAnsi="Times New Roman" w:cs="Times New Roman"/>
                <w:iCs/>
                <w:sz w:val="20"/>
                <w:szCs w:val="20"/>
                <w:lang w:eastAsia="ru-RU"/>
              </w:rPr>
              <w:t>алкідна</w:t>
            </w:r>
            <w:proofErr w:type="spellEnd"/>
            <w:r w:rsidRPr="009C0C7E">
              <w:rPr>
                <w:rFonts w:ascii="Times New Roman" w:eastAsia="Times New Roman" w:hAnsi="Times New Roman" w:cs="Times New Roman"/>
                <w:iCs/>
                <w:sz w:val="20"/>
                <w:szCs w:val="20"/>
                <w:lang w:eastAsia="ru-RU"/>
              </w:rPr>
              <w:t xml:space="preserve"> -0,7 кг</w:t>
            </w:r>
          </w:p>
        </w:tc>
        <w:tc>
          <w:tcPr>
            <w:tcW w:w="709" w:type="dxa"/>
            <w:shd w:val="clear" w:color="auto" w:fill="auto"/>
            <w:vAlign w:val="center"/>
          </w:tcPr>
          <w:p w:rsidR="009C0C7E" w:rsidRPr="009C0C7E" w:rsidRDefault="009C0C7E" w:rsidP="009C0C7E">
            <w:pPr>
              <w:spacing w:after="0" w:line="240" w:lineRule="auto"/>
              <w:jc w:val="center"/>
              <w:rPr>
                <w:rFonts w:ascii="Times New Roman" w:eastAsia="Times New Roman" w:hAnsi="Times New Roman" w:cs="Times New Roman"/>
                <w:iCs/>
                <w:sz w:val="20"/>
                <w:szCs w:val="20"/>
                <w:lang w:eastAsia="ru-RU"/>
              </w:rPr>
            </w:pPr>
            <w:r w:rsidRPr="009C0C7E">
              <w:rPr>
                <w:rFonts w:ascii="Times New Roman" w:eastAsia="Times New Roman" w:hAnsi="Times New Roman" w:cs="Times New Roman"/>
                <w:iCs/>
                <w:sz w:val="20"/>
                <w:szCs w:val="20"/>
                <w:lang w:eastAsia="ru-RU"/>
              </w:rPr>
              <w:t>шт.</w:t>
            </w:r>
          </w:p>
        </w:tc>
        <w:tc>
          <w:tcPr>
            <w:tcW w:w="709" w:type="dxa"/>
            <w:shd w:val="clear" w:color="auto" w:fill="auto"/>
            <w:vAlign w:val="center"/>
          </w:tcPr>
          <w:p w:rsidR="009C0C7E" w:rsidRPr="009C0C7E" w:rsidRDefault="009C0C7E" w:rsidP="009C0C7E">
            <w:pPr>
              <w:spacing w:after="0" w:line="240" w:lineRule="auto"/>
              <w:jc w:val="center"/>
              <w:rPr>
                <w:rFonts w:ascii="Times New Roman" w:eastAsia="Times New Roman" w:hAnsi="Times New Roman" w:cs="Times New Roman"/>
                <w:iCs/>
                <w:sz w:val="20"/>
                <w:szCs w:val="20"/>
                <w:lang w:eastAsia="ru-RU"/>
              </w:rPr>
            </w:pPr>
            <w:r w:rsidRPr="009C0C7E">
              <w:rPr>
                <w:rFonts w:ascii="Times New Roman" w:hAnsi="Times New Roman" w:cs="Times New Roman"/>
                <w:color w:val="000000"/>
                <w:sz w:val="20"/>
                <w:szCs w:val="20"/>
                <w:lang w:eastAsia="ru-RU"/>
              </w:rPr>
              <w:t>32</w:t>
            </w:r>
          </w:p>
        </w:tc>
        <w:tc>
          <w:tcPr>
            <w:tcW w:w="6237" w:type="dxa"/>
            <w:shd w:val="clear" w:color="auto" w:fill="auto"/>
            <w:vAlign w:val="center"/>
          </w:tcPr>
          <w:p w:rsidR="009C0C7E" w:rsidRPr="009C0C7E" w:rsidRDefault="009C0C7E" w:rsidP="009C0C7E">
            <w:pPr>
              <w:spacing w:after="0"/>
              <w:rPr>
                <w:rFonts w:ascii="Times New Roman" w:hAnsi="Times New Roman" w:cs="Times New Roman"/>
                <w:bCs/>
                <w:sz w:val="20"/>
                <w:szCs w:val="20"/>
                <w:lang w:eastAsia="ru-RU"/>
              </w:rPr>
            </w:pPr>
            <w:r w:rsidRPr="009C0C7E">
              <w:rPr>
                <w:rFonts w:ascii="Times New Roman" w:hAnsi="Times New Roman" w:cs="Times New Roman"/>
                <w:b/>
                <w:bCs/>
                <w:i/>
                <w:iCs/>
                <w:color w:val="000000"/>
                <w:sz w:val="20"/>
                <w:szCs w:val="20"/>
                <w:lang w:eastAsia="ru-RU"/>
              </w:rPr>
              <w:t>Призначення:</w:t>
            </w:r>
            <w:r w:rsidRPr="009C0C7E">
              <w:rPr>
                <w:rFonts w:ascii="Times New Roman" w:hAnsi="Times New Roman" w:cs="Times New Roman"/>
                <w:color w:val="000000"/>
                <w:sz w:val="20"/>
                <w:szCs w:val="20"/>
                <w:lang w:eastAsia="ru-RU"/>
              </w:rPr>
              <w:t xml:space="preserve"> </w:t>
            </w:r>
            <w:r w:rsidRPr="009C0C7E">
              <w:rPr>
                <w:rFonts w:ascii="Times New Roman" w:hAnsi="Times New Roman" w:cs="Times New Roman"/>
                <w:color w:val="212529"/>
                <w:sz w:val="20"/>
                <w:szCs w:val="20"/>
                <w:shd w:val="clear" w:color="auto" w:fill="FFFFFF"/>
                <w:lang w:eastAsia="ru-RU"/>
              </w:rPr>
              <w:t xml:space="preserve">для фарбування радіаторів опалення, а також для будь-яких дерев’яних і заґрунтованих металевих поверхонь, що перебувають під постійним температурним навантаженням, </w:t>
            </w:r>
            <w:r w:rsidRPr="009C0C7E">
              <w:rPr>
                <w:rFonts w:ascii="Times New Roman" w:hAnsi="Times New Roman" w:cs="Times New Roman"/>
                <w:color w:val="212529"/>
                <w:sz w:val="20"/>
                <w:szCs w:val="20"/>
                <w:shd w:val="clear" w:color="auto" w:fill="FFFFFF"/>
                <w:lang w:eastAsia="ru-RU"/>
              </w:rPr>
              <w:lastRenderedPageBreak/>
              <w:t>усередині та зовні приміщень.</w:t>
            </w:r>
          </w:p>
          <w:p w:rsidR="009C0C7E" w:rsidRPr="009C0C7E" w:rsidRDefault="009C0C7E" w:rsidP="009C0C7E">
            <w:pPr>
              <w:spacing w:after="0"/>
              <w:rPr>
                <w:rFonts w:ascii="Times New Roman" w:hAnsi="Times New Roman" w:cs="Times New Roman"/>
                <w:color w:val="000000"/>
                <w:sz w:val="20"/>
                <w:szCs w:val="20"/>
                <w:lang w:eastAsia="ru-RU"/>
              </w:rPr>
            </w:pPr>
            <w:r w:rsidRPr="009C0C7E">
              <w:rPr>
                <w:rFonts w:ascii="Times New Roman" w:hAnsi="Times New Roman" w:cs="Times New Roman"/>
                <w:b/>
                <w:bCs/>
                <w:i/>
                <w:iCs/>
                <w:color w:val="000000"/>
                <w:sz w:val="20"/>
                <w:szCs w:val="20"/>
                <w:lang w:eastAsia="ru-RU"/>
              </w:rPr>
              <w:t>Вміст ЛОС:</w:t>
            </w:r>
            <w:r w:rsidRPr="009C0C7E">
              <w:rPr>
                <w:rFonts w:ascii="Times New Roman" w:hAnsi="Times New Roman" w:cs="Times New Roman"/>
                <w:color w:val="000000"/>
                <w:sz w:val="20"/>
                <w:szCs w:val="20"/>
                <w:lang w:eastAsia="ru-RU"/>
              </w:rPr>
              <w:t xml:space="preserve"> ≤ 500 г/л.</w:t>
            </w:r>
          </w:p>
          <w:p w:rsidR="009C0C7E" w:rsidRPr="009C0C7E" w:rsidRDefault="009C0C7E" w:rsidP="009C0C7E">
            <w:pPr>
              <w:spacing w:after="0"/>
              <w:rPr>
                <w:rFonts w:ascii="Times New Roman" w:hAnsi="Times New Roman" w:cs="Times New Roman"/>
                <w:b/>
                <w:sz w:val="20"/>
                <w:szCs w:val="20"/>
                <w:lang w:eastAsia="ru-RU"/>
              </w:rPr>
            </w:pPr>
            <w:r w:rsidRPr="009C0C7E">
              <w:rPr>
                <w:rFonts w:ascii="Times New Roman" w:hAnsi="Times New Roman" w:cs="Times New Roman"/>
                <w:b/>
                <w:bCs/>
                <w:i/>
                <w:iCs/>
                <w:color w:val="000000"/>
                <w:sz w:val="20"/>
                <w:szCs w:val="20"/>
                <w:lang w:eastAsia="ru-RU"/>
              </w:rPr>
              <w:t>Строк придатності:</w:t>
            </w:r>
            <w:r w:rsidRPr="009C0C7E">
              <w:rPr>
                <w:rFonts w:ascii="Times New Roman" w:hAnsi="Times New Roman" w:cs="Times New Roman"/>
                <w:b/>
                <w:bCs/>
                <w:color w:val="000000"/>
                <w:sz w:val="20"/>
                <w:szCs w:val="20"/>
                <w:lang w:eastAsia="ru-RU"/>
              </w:rPr>
              <w:t xml:space="preserve"> </w:t>
            </w:r>
            <w:r w:rsidRPr="009C0C7E">
              <w:rPr>
                <w:rFonts w:ascii="Times New Roman" w:hAnsi="Times New Roman" w:cs="Times New Roman"/>
                <w:color w:val="000000"/>
                <w:sz w:val="20"/>
                <w:szCs w:val="20"/>
                <w:lang w:eastAsia="ru-RU"/>
              </w:rPr>
              <w:t>36 місяців від дати виготовлення.</w:t>
            </w:r>
            <w:r w:rsidRPr="009C0C7E">
              <w:rPr>
                <w:rFonts w:ascii="Times New Roman" w:hAnsi="Times New Roman" w:cs="Times New Roman"/>
                <w:b/>
                <w:sz w:val="20"/>
                <w:szCs w:val="20"/>
                <w:lang w:eastAsia="ru-RU"/>
              </w:rPr>
              <w:t xml:space="preserve"> </w:t>
            </w:r>
          </w:p>
          <w:p w:rsidR="009C0C7E" w:rsidRPr="009C0C7E" w:rsidRDefault="009C0C7E" w:rsidP="009C0C7E">
            <w:pPr>
              <w:spacing w:after="0" w:line="240" w:lineRule="auto"/>
              <w:rPr>
                <w:rFonts w:ascii="Times New Roman" w:eastAsia="Times New Roman" w:hAnsi="Times New Roman" w:cs="Times New Roman"/>
                <w:sz w:val="20"/>
                <w:szCs w:val="20"/>
                <w:lang w:eastAsia="ru-RU"/>
              </w:rPr>
            </w:pPr>
            <w:r w:rsidRPr="009C0C7E">
              <w:rPr>
                <w:rFonts w:ascii="Times New Roman" w:eastAsia="Times New Roman" w:hAnsi="Times New Roman" w:cs="Times New Roman"/>
                <w:b/>
                <w:bCs/>
                <w:i/>
                <w:iCs/>
                <w:sz w:val="20"/>
                <w:szCs w:val="20"/>
                <w:lang w:eastAsia="ru-RU"/>
              </w:rPr>
              <w:t>Фасування –</w:t>
            </w:r>
            <w:r w:rsidRPr="009C0C7E">
              <w:rPr>
                <w:rFonts w:ascii="Times New Roman" w:eastAsia="Times New Roman" w:hAnsi="Times New Roman" w:cs="Times New Roman"/>
                <w:sz w:val="20"/>
                <w:szCs w:val="20"/>
                <w:lang w:eastAsia="ru-RU"/>
              </w:rPr>
              <w:t xml:space="preserve"> 0,7 кг</w:t>
            </w:r>
          </w:p>
          <w:p w:rsidR="009C0C7E" w:rsidRPr="009C0C7E" w:rsidRDefault="009C0C7E" w:rsidP="009C0C7E">
            <w:pPr>
              <w:spacing w:after="0" w:line="240" w:lineRule="auto"/>
              <w:rPr>
                <w:rFonts w:ascii="Times New Roman" w:eastAsia="Times New Roman" w:hAnsi="Times New Roman" w:cs="Times New Roman"/>
                <w:sz w:val="20"/>
                <w:szCs w:val="20"/>
                <w:lang w:eastAsia="ru-RU"/>
              </w:rPr>
            </w:pPr>
            <w:r w:rsidRPr="009C0C7E">
              <w:rPr>
                <w:rFonts w:ascii="Times New Roman" w:hAnsi="Times New Roman" w:cs="Times New Roman"/>
                <w:b/>
                <w:bCs/>
                <w:i/>
                <w:iCs/>
                <w:color w:val="000000"/>
                <w:sz w:val="20"/>
                <w:szCs w:val="20"/>
                <w:lang w:eastAsia="ru-RU"/>
              </w:rPr>
              <w:t xml:space="preserve">Склад: </w:t>
            </w:r>
            <w:proofErr w:type="spellStart"/>
            <w:r w:rsidRPr="009C0C7E">
              <w:rPr>
                <w:rFonts w:ascii="Times New Roman" w:hAnsi="Times New Roman" w:cs="Times New Roman"/>
                <w:sz w:val="20"/>
                <w:szCs w:val="20"/>
                <w:lang w:eastAsia="ru-RU"/>
              </w:rPr>
              <w:t>Алкідний</w:t>
            </w:r>
            <w:proofErr w:type="spellEnd"/>
            <w:r w:rsidRPr="009C0C7E">
              <w:rPr>
                <w:rFonts w:ascii="Times New Roman" w:hAnsi="Times New Roman" w:cs="Times New Roman"/>
                <w:sz w:val="20"/>
                <w:szCs w:val="20"/>
                <w:lang w:eastAsia="ru-RU"/>
              </w:rPr>
              <w:t xml:space="preserve"> лак, пігменти, наповнювачі, розчинник, цільові добавки</w:t>
            </w:r>
          </w:p>
          <w:p w:rsidR="009C0C7E" w:rsidRPr="009C0C7E" w:rsidRDefault="009C0C7E" w:rsidP="009C0C7E">
            <w:pPr>
              <w:spacing w:after="0"/>
              <w:rPr>
                <w:rFonts w:ascii="Times New Roman" w:hAnsi="Times New Roman" w:cs="Times New Roman"/>
                <w:b/>
                <w:bCs/>
                <w:i/>
                <w:iCs/>
                <w:color w:val="000000"/>
                <w:sz w:val="20"/>
                <w:szCs w:val="20"/>
              </w:rPr>
            </w:pPr>
            <w:r w:rsidRPr="009C0C7E">
              <w:rPr>
                <w:rFonts w:ascii="Times New Roman" w:hAnsi="Times New Roman" w:cs="Times New Roman"/>
                <w:b/>
                <w:bCs/>
                <w:i/>
                <w:iCs/>
                <w:color w:val="000000"/>
                <w:sz w:val="20"/>
                <w:szCs w:val="20"/>
              </w:rPr>
              <w:t>Фізико-хімічні показники:</w:t>
            </w:r>
          </w:p>
          <w:p w:rsidR="009C0C7E" w:rsidRPr="009C0C7E" w:rsidRDefault="009C0C7E" w:rsidP="009C0C7E">
            <w:pPr>
              <w:numPr>
                <w:ilvl w:val="0"/>
                <w:numId w:val="14"/>
              </w:numPr>
              <w:spacing w:after="0"/>
              <w:ind w:left="456"/>
              <w:rPr>
                <w:rFonts w:ascii="Times New Roman" w:hAnsi="Times New Roman" w:cs="Times New Roman"/>
                <w:color w:val="000000"/>
                <w:sz w:val="20"/>
                <w:szCs w:val="20"/>
                <w:lang w:eastAsia="ru-RU"/>
              </w:rPr>
            </w:pPr>
            <w:r w:rsidRPr="009C0C7E">
              <w:rPr>
                <w:rFonts w:ascii="Times New Roman" w:hAnsi="Times New Roman" w:cs="Times New Roman"/>
                <w:color w:val="000000"/>
                <w:sz w:val="20"/>
                <w:szCs w:val="20"/>
                <w:lang w:eastAsia="ru-RU"/>
              </w:rPr>
              <w:t xml:space="preserve">ступінь </w:t>
            </w:r>
            <w:proofErr w:type="spellStart"/>
            <w:r w:rsidRPr="009C0C7E">
              <w:rPr>
                <w:rFonts w:ascii="Times New Roman" w:hAnsi="Times New Roman" w:cs="Times New Roman"/>
                <w:color w:val="000000"/>
                <w:sz w:val="20"/>
                <w:szCs w:val="20"/>
                <w:lang w:eastAsia="ru-RU"/>
              </w:rPr>
              <w:t>перетиру</w:t>
            </w:r>
            <w:proofErr w:type="spellEnd"/>
            <w:r w:rsidRPr="009C0C7E">
              <w:rPr>
                <w:rFonts w:ascii="Times New Roman" w:hAnsi="Times New Roman" w:cs="Times New Roman"/>
                <w:color w:val="000000"/>
                <w:sz w:val="20"/>
                <w:szCs w:val="20"/>
                <w:lang w:eastAsia="ru-RU"/>
              </w:rPr>
              <w:t xml:space="preserve"> – не більше 30 мкм;</w:t>
            </w:r>
          </w:p>
          <w:p w:rsidR="009C0C7E" w:rsidRPr="009C0C7E" w:rsidRDefault="009C0C7E" w:rsidP="009C0C7E">
            <w:pPr>
              <w:numPr>
                <w:ilvl w:val="0"/>
                <w:numId w:val="14"/>
              </w:numPr>
              <w:spacing w:after="0"/>
              <w:ind w:left="456"/>
              <w:rPr>
                <w:rFonts w:ascii="Times New Roman" w:hAnsi="Times New Roman" w:cs="Times New Roman"/>
                <w:color w:val="000000"/>
                <w:sz w:val="20"/>
                <w:szCs w:val="20"/>
                <w:lang w:eastAsia="ru-RU"/>
              </w:rPr>
            </w:pPr>
            <w:proofErr w:type="spellStart"/>
            <w:r w:rsidRPr="009C0C7E">
              <w:rPr>
                <w:rFonts w:ascii="Times New Roman" w:hAnsi="Times New Roman" w:cs="Times New Roman"/>
                <w:color w:val="000000"/>
                <w:sz w:val="20"/>
                <w:szCs w:val="20"/>
                <w:lang w:eastAsia="ru-RU"/>
              </w:rPr>
              <w:t>покривність</w:t>
            </w:r>
            <w:proofErr w:type="spellEnd"/>
            <w:r w:rsidRPr="009C0C7E">
              <w:rPr>
                <w:rFonts w:ascii="Times New Roman" w:hAnsi="Times New Roman" w:cs="Times New Roman"/>
                <w:color w:val="000000"/>
                <w:sz w:val="20"/>
                <w:szCs w:val="20"/>
                <w:lang w:eastAsia="ru-RU"/>
              </w:rPr>
              <w:t xml:space="preserve"> висушеної плівки – 40-60 г/м2;</w:t>
            </w:r>
          </w:p>
          <w:p w:rsidR="009C0C7E" w:rsidRPr="009C0C7E" w:rsidRDefault="009C0C7E" w:rsidP="009C0C7E">
            <w:pPr>
              <w:numPr>
                <w:ilvl w:val="0"/>
                <w:numId w:val="14"/>
              </w:numPr>
              <w:spacing w:after="0"/>
              <w:ind w:left="456"/>
              <w:rPr>
                <w:rFonts w:ascii="Times New Roman" w:hAnsi="Times New Roman" w:cs="Times New Roman"/>
                <w:color w:val="000000"/>
                <w:sz w:val="20"/>
                <w:szCs w:val="20"/>
                <w:lang w:eastAsia="zh-CN"/>
              </w:rPr>
            </w:pPr>
            <w:r w:rsidRPr="009C0C7E">
              <w:rPr>
                <w:rFonts w:ascii="Times New Roman" w:hAnsi="Times New Roman" w:cs="Times New Roman"/>
                <w:color w:val="000000"/>
                <w:sz w:val="20"/>
                <w:szCs w:val="20"/>
                <w:lang w:eastAsia="ru-RU"/>
              </w:rPr>
              <w:t xml:space="preserve">блиск покриття (кут 60 </w:t>
            </w:r>
            <w:r w:rsidRPr="009C0C7E">
              <w:rPr>
                <w:rFonts w:ascii="Times New Roman" w:hAnsi="Times New Roman" w:cs="Times New Roman"/>
                <w:color w:val="000000"/>
                <w:sz w:val="20"/>
                <w:szCs w:val="20"/>
                <w:vertAlign w:val="superscript"/>
                <w:lang w:eastAsia="ru-RU"/>
              </w:rPr>
              <w:t>0</w:t>
            </w:r>
            <w:r w:rsidRPr="009C0C7E">
              <w:rPr>
                <w:rFonts w:ascii="Times New Roman" w:hAnsi="Times New Roman" w:cs="Times New Roman"/>
                <w:color w:val="000000"/>
                <w:sz w:val="20"/>
                <w:szCs w:val="20"/>
                <w:lang w:eastAsia="ru-RU"/>
              </w:rPr>
              <w:t>С) – не менше 70 од.;</w:t>
            </w:r>
          </w:p>
          <w:p w:rsidR="009C0C7E" w:rsidRPr="009C0C7E" w:rsidRDefault="009C0C7E" w:rsidP="009C0C7E">
            <w:pPr>
              <w:numPr>
                <w:ilvl w:val="0"/>
                <w:numId w:val="14"/>
              </w:numPr>
              <w:spacing w:after="0"/>
              <w:ind w:left="456"/>
              <w:rPr>
                <w:rFonts w:ascii="Times New Roman" w:hAnsi="Times New Roman" w:cs="Times New Roman"/>
                <w:color w:val="000000"/>
                <w:sz w:val="20"/>
                <w:szCs w:val="20"/>
                <w:lang w:eastAsia="ru-RU"/>
              </w:rPr>
            </w:pPr>
            <w:r w:rsidRPr="009C0C7E">
              <w:rPr>
                <w:rFonts w:ascii="Times New Roman" w:hAnsi="Times New Roman" w:cs="Times New Roman"/>
                <w:color w:val="000000"/>
                <w:sz w:val="20"/>
                <w:szCs w:val="20"/>
                <w:lang w:eastAsia="ru-RU"/>
              </w:rPr>
              <w:t>масова частка нелетких речовин – не менше 60%;</w:t>
            </w:r>
          </w:p>
          <w:p w:rsidR="009C0C7E" w:rsidRPr="009C0C7E" w:rsidRDefault="009C0C7E" w:rsidP="009C0C7E">
            <w:pPr>
              <w:numPr>
                <w:ilvl w:val="0"/>
                <w:numId w:val="14"/>
              </w:numPr>
              <w:spacing w:after="0"/>
              <w:ind w:left="456"/>
              <w:rPr>
                <w:rFonts w:ascii="Times New Roman" w:hAnsi="Times New Roman" w:cs="Times New Roman"/>
                <w:color w:val="000000"/>
                <w:sz w:val="20"/>
                <w:szCs w:val="20"/>
                <w:lang w:eastAsia="zh-CN"/>
              </w:rPr>
            </w:pPr>
            <w:r w:rsidRPr="009C0C7E">
              <w:rPr>
                <w:rFonts w:ascii="Times New Roman" w:hAnsi="Times New Roman" w:cs="Times New Roman"/>
                <w:color w:val="000000"/>
                <w:sz w:val="20"/>
                <w:szCs w:val="20"/>
                <w:lang w:eastAsia="zh-CN"/>
              </w:rPr>
              <w:t>умовна в'язкість (віскозиметр ВЗ-246 (</w:t>
            </w:r>
            <w:proofErr w:type="spellStart"/>
            <w:r w:rsidRPr="009C0C7E">
              <w:rPr>
                <w:rFonts w:ascii="Times New Roman" w:hAnsi="Times New Roman" w:cs="Times New Roman"/>
                <w:color w:val="000000"/>
                <w:sz w:val="20"/>
                <w:szCs w:val="20"/>
                <w:lang w:eastAsia="zh-CN"/>
              </w:rPr>
              <w:t>ВЗ</w:t>
            </w:r>
            <w:proofErr w:type="spellEnd"/>
            <w:r w:rsidRPr="009C0C7E">
              <w:rPr>
                <w:rFonts w:ascii="Times New Roman" w:hAnsi="Times New Roman" w:cs="Times New Roman"/>
                <w:color w:val="000000"/>
                <w:sz w:val="20"/>
                <w:szCs w:val="20"/>
                <w:lang w:eastAsia="zh-CN"/>
              </w:rPr>
              <w:t>-4) за температури (23+/-0,5) С</w:t>
            </w:r>
            <w:r w:rsidRPr="009C0C7E">
              <w:rPr>
                <w:rFonts w:ascii="Times New Roman" w:hAnsi="Times New Roman" w:cs="Times New Roman"/>
                <w:color w:val="000000"/>
                <w:sz w:val="20"/>
                <w:szCs w:val="20"/>
                <w:vertAlign w:val="superscript"/>
                <w:lang w:eastAsia="zh-CN"/>
              </w:rPr>
              <w:t xml:space="preserve">0 </w:t>
            </w:r>
            <w:r w:rsidRPr="009C0C7E">
              <w:rPr>
                <w:rFonts w:ascii="Times New Roman" w:hAnsi="Times New Roman" w:cs="Times New Roman"/>
                <w:color w:val="000000"/>
                <w:sz w:val="20"/>
                <w:szCs w:val="20"/>
                <w:lang w:eastAsia="zh-CN"/>
              </w:rPr>
              <w:t xml:space="preserve">- не менше 100 с. </w:t>
            </w:r>
          </w:p>
          <w:p w:rsidR="009C0C7E" w:rsidRPr="009C0C7E" w:rsidRDefault="009C0C7E" w:rsidP="009C0C7E">
            <w:pPr>
              <w:numPr>
                <w:ilvl w:val="0"/>
                <w:numId w:val="14"/>
              </w:numPr>
              <w:spacing w:after="0"/>
              <w:ind w:left="456"/>
              <w:rPr>
                <w:rFonts w:ascii="Times New Roman" w:hAnsi="Times New Roman" w:cs="Times New Roman"/>
                <w:color w:val="000000"/>
                <w:sz w:val="20"/>
                <w:szCs w:val="20"/>
                <w:lang w:eastAsia="ru-RU"/>
              </w:rPr>
            </w:pPr>
            <w:r w:rsidRPr="009C0C7E">
              <w:rPr>
                <w:rFonts w:ascii="Times New Roman" w:hAnsi="Times New Roman" w:cs="Times New Roman"/>
                <w:color w:val="000000"/>
                <w:sz w:val="20"/>
                <w:szCs w:val="20"/>
                <w:lang w:eastAsia="ru-RU"/>
              </w:rPr>
              <w:t xml:space="preserve">твердість покриття за маятниковим приладом (маятник </w:t>
            </w:r>
            <w:proofErr w:type="spellStart"/>
            <w:r w:rsidRPr="009C0C7E">
              <w:rPr>
                <w:rFonts w:ascii="Times New Roman" w:hAnsi="Times New Roman" w:cs="Times New Roman"/>
                <w:color w:val="000000"/>
                <w:sz w:val="20"/>
                <w:szCs w:val="20"/>
                <w:lang w:eastAsia="ru-RU"/>
              </w:rPr>
              <w:t>Кеніга</w:t>
            </w:r>
            <w:proofErr w:type="spellEnd"/>
            <w:r w:rsidRPr="009C0C7E">
              <w:rPr>
                <w:rFonts w:ascii="Times New Roman" w:hAnsi="Times New Roman" w:cs="Times New Roman"/>
                <w:color w:val="000000"/>
                <w:sz w:val="20"/>
                <w:szCs w:val="20"/>
                <w:lang w:eastAsia="ru-RU"/>
              </w:rPr>
              <w:t>) - не менше 35 с;</w:t>
            </w:r>
          </w:p>
          <w:p w:rsidR="009C0C7E" w:rsidRPr="009C0C7E" w:rsidRDefault="009C0C7E" w:rsidP="009C0C7E">
            <w:pPr>
              <w:numPr>
                <w:ilvl w:val="0"/>
                <w:numId w:val="14"/>
              </w:numPr>
              <w:spacing w:after="0"/>
              <w:ind w:left="456"/>
              <w:rPr>
                <w:rFonts w:ascii="Times New Roman" w:hAnsi="Times New Roman" w:cs="Times New Roman"/>
                <w:color w:val="000000"/>
                <w:sz w:val="20"/>
                <w:szCs w:val="20"/>
                <w:lang w:eastAsia="ru-RU"/>
              </w:rPr>
            </w:pPr>
            <w:r w:rsidRPr="009C0C7E">
              <w:rPr>
                <w:rFonts w:ascii="Times New Roman" w:hAnsi="Times New Roman" w:cs="Times New Roman"/>
                <w:color w:val="000000"/>
                <w:sz w:val="20"/>
                <w:szCs w:val="20"/>
                <w:lang w:eastAsia="zh-CN"/>
              </w:rPr>
              <w:t>час висихання до ст. 3 за температури (23+/-2) С</w:t>
            </w:r>
            <w:r w:rsidRPr="009C0C7E">
              <w:rPr>
                <w:rFonts w:ascii="Times New Roman" w:hAnsi="Times New Roman" w:cs="Times New Roman"/>
                <w:color w:val="000000"/>
                <w:sz w:val="20"/>
                <w:szCs w:val="20"/>
                <w:vertAlign w:val="superscript"/>
                <w:lang w:eastAsia="zh-CN"/>
              </w:rPr>
              <w:t>0</w:t>
            </w:r>
            <w:r w:rsidRPr="009C0C7E">
              <w:rPr>
                <w:rFonts w:ascii="Times New Roman" w:hAnsi="Times New Roman" w:cs="Times New Roman"/>
                <w:color w:val="000000"/>
                <w:sz w:val="20"/>
                <w:szCs w:val="20"/>
                <w:lang w:eastAsia="zh-CN"/>
              </w:rPr>
              <w:t xml:space="preserve"> </w:t>
            </w:r>
            <w:r w:rsidRPr="009C0C7E">
              <w:rPr>
                <w:rFonts w:ascii="Times New Roman" w:hAnsi="Times New Roman" w:cs="Times New Roman"/>
                <w:color w:val="000000"/>
                <w:sz w:val="20"/>
                <w:szCs w:val="20"/>
                <w:lang w:eastAsia="ru-RU"/>
              </w:rPr>
              <w:t xml:space="preserve">– не більше 18 </w:t>
            </w:r>
            <w:proofErr w:type="spellStart"/>
            <w:r w:rsidRPr="009C0C7E">
              <w:rPr>
                <w:rFonts w:ascii="Times New Roman" w:hAnsi="Times New Roman" w:cs="Times New Roman"/>
                <w:color w:val="000000"/>
                <w:sz w:val="20"/>
                <w:szCs w:val="20"/>
                <w:lang w:eastAsia="ru-RU"/>
              </w:rPr>
              <w:t>год</w:t>
            </w:r>
            <w:proofErr w:type="spellEnd"/>
            <w:r w:rsidRPr="009C0C7E">
              <w:rPr>
                <w:rFonts w:ascii="Times New Roman" w:hAnsi="Times New Roman" w:cs="Times New Roman"/>
                <w:color w:val="000000"/>
                <w:sz w:val="20"/>
                <w:szCs w:val="20"/>
                <w:lang w:eastAsia="ru-RU"/>
              </w:rPr>
              <w:t>;</w:t>
            </w:r>
          </w:p>
          <w:p w:rsidR="009C0C7E" w:rsidRPr="009C0C7E" w:rsidRDefault="009C0C7E" w:rsidP="009C0C7E">
            <w:pPr>
              <w:numPr>
                <w:ilvl w:val="0"/>
                <w:numId w:val="14"/>
              </w:numPr>
              <w:spacing w:after="0"/>
              <w:ind w:left="456"/>
              <w:rPr>
                <w:rFonts w:ascii="Times New Roman" w:hAnsi="Times New Roman" w:cs="Times New Roman"/>
                <w:color w:val="000000"/>
                <w:sz w:val="20"/>
                <w:szCs w:val="20"/>
                <w:lang w:eastAsia="ru-RU"/>
              </w:rPr>
            </w:pPr>
            <w:r w:rsidRPr="009C0C7E">
              <w:rPr>
                <w:rFonts w:ascii="Times New Roman" w:hAnsi="Times New Roman" w:cs="Times New Roman"/>
                <w:color w:val="000000"/>
                <w:sz w:val="20"/>
                <w:szCs w:val="20"/>
                <w:lang w:eastAsia="ru-RU"/>
              </w:rPr>
              <w:t>адгезія покриття – не більше 1 балу.</w:t>
            </w:r>
          </w:p>
          <w:p w:rsidR="009C0C7E" w:rsidRPr="009C0C7E" w:rsidRDefault="009C0C7E" w:rsidP="009C0C7E">
            <w:pPr>
              <w:numPr>
                <w:ilvl w:val="0"/>
                <w:numId w:val="14"/>
              </w:numPr>
              <w:spacing w:after="0"/>
              <w:ind w:left="456"/>
              <w:rPr>
                <w:rFonts w:ascii="Times New Roman" w:eastAsia="Times New Roman" w:hAnsi="Times New Roman" w:cs="Times New Roman"/>
                <w:iCs/>
                <w:sz w:val="20"/>
                <w:szCs w:val="20"/>
                <w:lang w:eastAsia="ru-RU"/>
              </w:rPr>
            </w:pPr>
            <w:r w:rsidRPr="009C0C7E">
              <w:rPr>
                <w:rFonts w:ascii="Times New Roman" w:hAnsi="Times New Roman" w:cs="Times New Roman"/>
                <w:color w:val="000000"/>
                <w:sz w:val="20"/>
                <w:szCs w:val="20"/>
                <w:lang w:eastAsia="ru-RU"/>
              </w:rPr>
              <w:t>стійкість покриття до дії води – не більше 1 ступеню.</w:t>
            </w:r>
          </w:p>
        </w:tc>
      </w:tr>
      <w:tr w:rsidR="009C0C7E" w:rsidRPr="009C0C7E" w:rsidTr="004F18A5">
        <w:tc>
          <w:tcPr>
            <w:tcW w:w="503" w:type="dxa"/>
            <w:shd w:val="clear" w:color="auto" w:fill="auto"/>
            <w:vAlign w:val="center"/>
          </w:tcPr>
          <w:p w:rsidR="009C0C7E" w:rsidRPr="009C0C7E" w:rsidRDefault="009C0C7E" w:rsidP="009C0C7E">
            <w:pPr>
              <w:spacing w:after="0" w:line="240" w:lineRule="auto"/>
              <w:rPr>
                <w:rFonts w:ascii="Times New Roman" w:eastAsia="Times New Roman" w:hAnsi="Times New Roman" w:cs="Times New Roman"/>
                <w:iCs/>
                <w:sz w:val="20"/>
                <w:szCs w:val="20"/>
                <w:lang w:eastAsia="ru-RU"/>
              </w:rPr>
            </w:pPr>
            <w:r w:rsidRPr="009C0C7E">
              <w:rPr>
                <w:rFonts w:ascii="Times New Roman" w:eastAsia="Times New Roman" w:hAnsi="Times New Roman" w:cs="Times New Roman"/>
                <w:iCs/>
                <w:sz w:val="20"/>
                <w:szCs w:val="20"/>
                <w:lang w:eastAsia="ru-RU"/>
              </w:rPr>
              <w:lastRenderedPageBreak/>
              <w:t>15</w:t>
            </w:r>
          </w:p>
        </w:tc>
        <w:tc>
          <w:tcPr>
            <w:tcW w:w="2333" w:type="dxa"/>
            <w:shd w:val="clear" w:color="auto" w:fill="auto"/>
            <w:vAlign w:val="center"/>
          </w:tcPr>
          <w:p w:rsidR="009C0C7E" w:rsidRPr="009C0C7E" w:rsidRDefault="009C0C7E" w:rsidP="009C0C7E">
            <w:pPr>
              <w:spacing w:after="0" w:line="240" w:lineRule="auto"/>
              <w:rPr>
                <w:rFonts w:ascii="Times New Roman" w:eastAsia="Times New Roman" w:hAnsi="Times New Roman" w:cs="Times New Roman"/>
                <w:iCs/>
                <w:sz w:val="20"/>
                <w:szCs w:val="20"/>
                <w:lang w:eastAsia="ru-RU"/>
              </w:rPr>
            </w:pPr>
            <w:proofErr w:type="spellStart"/>
            <w:r w:rsidRPr="009C0C7E">
              <w:rPr>
                <w:rFonts w:ascii="Times New Roman" w:eastAsia="Times New Roman" w:hAnsi="Times New Roman" w:cs="Times New Roman"/>
                <w:iCs/>
                <w:sz w:val="20"/>
                <w:szCs w:val="20"/>
                <w:lang w:eastAsia="ru-RU"/>
              </w:rPr>
              <w:t>Грунтовка</w:t>
            </w:r>
            <w:proofErr w:type="spellEnd"/>
            <w:r w:rsidRPr="009C0C7E">
              <w:rPr>
                <w:rFonts w:ascii="Times New Roman" w:eastAsia="Times New Roman" w:hAnsi="Times New Roman" w:cs="Times New Roman"/>
                <w:iCs/>
                <w:sz w:val="20"/>
                <w:szCs w:val="20"/>
                <w:lang w:eastAsia="ru-RU"/>
              </w:rPr>
              <w:t xml:space="preserve"> ГФ-021 сіра </w:t>
            </w:r>
            <w:proofErr w:type="spellStart"/>
            <w:r w:rsidRPr="009C0C7E">
              <w:rPr>
                <w:rFonts w:ascii="Times New Roman" w:eastAsia="Times New Roman" w:hAnsi="Times New Roman" w:cs="Times New Roman"/>
                <w:iCs/>
                <w:sz w:val="20"/>
                <w:szCs w:val="20"/>
                <w:lang w:eastAsia="ru-RU"/>
              </w:rPr>
              <w:t>антикор</w:t>
            </w:r>
            <w:proofErr w:type="spellEnd"/>
            <w:r w:rsidRPr="009C0C7E">
              <w:rPr>
                <w:rFonts w:ascii="Times New Roman" w:eastAsia="Times New Roman" w:hAnsi="Times New Roman" w:cs="Times New Roman"/>
                <w:iCs/>
                <w:sz w:val="20"/>
                <w:szCs w:val="20"/>
                <w:lang w:eastAsia="ru-RU"/>
              </w:rPr>
              <w:t>. -2,8 кг.</w:t>
            </w:r>
          </w:p>
        </w:tc>
        <w:tc>
          <w:tcPr>
            <w:tcW w:w="709" w:type="dxa"/>
            <w:shd w:val="clear" w:color="auto" w:fill="auto"/>
            <w:vAlign w:val="center"/>
          </w:tcPr>
          <w:p w:rsidR="009C0C7E" w:rsidRPr="009C0C7E" w:rsidRDefault="009C0C7E" w:rsidP="009C0C7E">
            <w:pPr>
              <w:spacing w:after="0" w:line="240" w:lineRule="auto"/>
              <w:jc w:val="center"/>
              <w:rPr>
                <w:rFonts w:ascii="Times New Roman" w:eastAsia="Times New Roman" w:hAnsi="Times New Roman" w:cs="Times New Roman"/>
                <w:iCs/>
                <w:sz w:val="20"/>
                <w:szCs w:val="20"/>
                <w:lang w:eastAsia="ru-RU"/>
              </w:rPr>
            </w:pPr>
            <w:r w:rsidRPr="009C0C7E">
              <w:rPr>
                <w:rFonts w:ascii="Times New Roman" w:eastAsia="Times New Roman" w:hAnsi="Times New Roman" w:cs="Times New Roman"/>
                <w:iCs/>
                <w:sz w:val="20"/>
                <w:szCs w:val="20"/>
                <w:lang w:eastAsia="ru-RU"/>
              </w:rPr>
              <w:t>шт.</w:t>
            </w:r>
          </w:p>
        </w:tc>
        <w:tc>
          <w:tcPr>
            <w:tcW w:w="709" w:type="dxa"/>
            <w:shd w:val="clear" w:color="auto" w:fill="auto"/>
            <w:vAlign w:val="center"/>
          </w:tcPr>
          <w:p w:rsidR="009C0C7E" w:rsidRPr="009C0C7E" w:rsidRDefault="009C0C7E" w:rsidP="009C0C7E">
            <w:pPr>
              <w:spacing w:after="0" w:line="240" w:lineRule="auto"/>
              <w:jc w:val="center"/>
              <w:rPr>
                <w:rFonts w:ascii="Times New Roman" w:eastAsia="Times New Roman" w:hAnsi="Times New Roman" w:cs="Times New Roman"/>
                <w:iCs/>
                <w:sz w:val="20"/>
                <w:szCs w:val="20"/>
                <w:lang w:eastAsia="ru-RU"/>
              </w:rPr>
            </w:pPr>
            <w:r w:rsidRPr="009C0C7E">
              <w:rPr>
                <w:rFonts w:ascii="Times New Roman" w:hAnsi="Times New Roman" w:cs="Times New Roman"/>
                <w:color w:val="000000"/>
                <w:sz w:val="20"/>
                <w:szCs w:val="20"/>
                <w:lang w:eastAsia="ru-RU"/>
              </w:rPr>
              <w:t>179</w:t>
            </w:r>
          </w:p>
        </w:tc>
        <w:tc>
          <w:tcPr>
            <w:tcW w:w="6237" w:type="dxa"/>
            <w:shd w:val="clear" w:color="auto" w:fill="auto"/>
            <w:vAlign w:val="center"/>
          </w:tcPr>
          <w:p w:rsidR="009C0C7E" w:rsidRPr="009C0C7E" w:rsidRDefault="009C0C7E" w:rsidP="009C0C7E">
            <w:pPr>
              <w:spacing w:after="0" w:line="240" w:lineRule="auto"/>
              <w:jc w:val="both"/>
              <w:rPr>
                <w:rFonts w:ascii="Times New Roman" w:hAnsi="Times New Roman" w:cs="Times New Roman"/>
                <w:bCs/>
                <w:sz w:val="20"/>
                <w:szCs w:val="20"/>
                <w:lang w:eastAsia="ru-RU"/>
              </w:rPr>
            </w:pPr>
            <w:r w:rsidRPr="009C0C7E">
              <w:rPr>
                <w:rFonts w:ascii="Times New Roman" w:hAnsi="Times New Roman" w:cs="Times New Roman"/>
                <w:b/>
                <w:sz w:val="20"/>
                <w:szCs w:val="20"/>
                <w:lang w:eastAsia="ru-RU"/>
              </w:rPr>
              <w:t xml:space="preserve">Призначення: </w:t>
            </w:r>
            <w:r w:rsidRPr="009C0C7E">
              <w:rPr>
                <w:rFonts w:ascii="Times New Roman" w:hAnsi="Times New Roman" w:cs="Times New Roman"/>
                <w:bCs/>
                <w:sz w:val="20"/>
                <w:szCs w:val="20"/>
                <w:lang w:eastAsia="ru-RU"/>
              </w:rPr>
              <w:t xml:space="preserve">для захисного ґрунтування поверхонь з чорного металу під покриття </w:t>
            </w:r>
            <w:proofErr w:type="spellStart"/>
            <w:r w:rsidRPr="009C0C7E">
              <w:rPr>
                <w:rFonts w:ascii="Times New Roman" w:hAnsi="Times New Roman" w:cs="Times New Roman"/>
                <w:bCs/>
                <w:sz w:val="20"/>
                <w:szCs w:val="20"/>
                <w:lang w:eastAsia="ru-RU"/>
              </w:rPr>
              <w:t>алкідними</w:t>
            </w:r>
            <w:proofErr w:type="spellEnd"/>
            <w:r w:rsidRPr="009C0C7E">
              <w:rPr>
                <w:rFonts w:ascii="Times New Roman" w:hAnsi="Times New Roman" w:cs="Times New Roman"/>
                <w:bCs/>
                <w:sz w:val="20"/>
                <w:szCs w:val="20"/>
                <w:lang w:eastAsia="ru-RU"/>
              </w:rPr>
              <w:t xml:space="preserve"> емалями.</w:t>
            </w:r>
          </w:p>
          <w:p w:rsidR="009C0C7E" w:rsidRPr="009C0C7E" w:rsidRDefault="009C0C7E" w:rsidP="009C0C7E">
            <w:pPr>
              <w:spacing w:after="0" w:line="240" w:lineRule="auto"/>
              <w:jc w:val="both"/>
              <w:rPr>
                <w:rFonts w:ascii="Times New Roman" w:hAnsi="Times New Roman" w:cs="Times New Roman"/>
                <w:color w:val="000000"/>
                <w:sz w:val="20"/>
                <w:szCs w:val="20"/>
                <w:lang w:eastAsia="ru-RU"/>
              </w:rPr>
            </w:pPr>
            <w:r w:rsidRPr="009C0C7E">
              <w:rPr>
                <w:rFonts w:ascii="Times New Roman" w:hAnsi="Times New Roman" w:cs="Times New Roman"/>
                <w:b/>
                <w:bCs/>
                <w:i/>
                <w:iCs/>
                <w:color w:val="000000"/>
                <w:sz w:val="20"/>
                <w:szCs w:val="20"/>
                <w:lang w:eastAsia="ru-RU"/>
              </w:rPr>
              <w:t>Вміст ЛОС:</w:t>
            </w:r>
            <w:r w:rsidRPr="009C0C7E">
              <w:rPr>
                <w:rFonts w:ascii="Times New Roman" w:hAnsi="Times New Roman" w:cs="Times New Roman"/>
                <w:color w:val="000000"/>
                <w:sz w:val="20"/>
                <w:szCs w:val="20"/>
                <w:lang w:eastAsia="ru-RU"/>
              </w:rPr>
              <w:t xml:space="preserve"> ≤ 500 г/л</w:t>
            </w:r>
          </w:p>
          <w:p w:rsidR="009C0C7E" w:rsidRPr="009C0C7E" w:rsidRDefault="009C0C7E" w:rsidP="009C0C7E">
            <w:pPr>
              <w:spacing w:after="0" w:line="240" w:lineRule="auto"/>
              <w:rPr>
                <w:rFonts w:ascii="Times New Roman" w:eastAsia="Times New Roman" w:hAnsi="Times New Roman" w:cs="Times New Roman"/>
                <w:sz w:val="20"/>
                <w:szCs w:val="20"/>
                <w:lang w:eastAsia="ru-RU"/>
              </w:rPr>
            </w:pPr>
            <w:r w:rsidRPr="009C0C7E">
              <w:rPr>
                <w:rFonts w:ascii="Times New Roman" w:eastAsia="Times New Roman" w:hAnsi="Times New Roman" w:cs="Times New Roman"/>
                <w:b/>
                <w:bCs/>
                <w:i/>
                <w:iCs/>
                <w:sz w:val="20"/>
                <w:szCs w:val="20"/>
                <w:lang w:eastAsia="ru-RU"/>
              </w:rPr>
              <w:t>Фасування –</w:t>
            </w:r>
            <w:r w:rsidRPr="009C0C7E">
              <w:rPr>
                <w:rFonts w:ascii="Times New Roman" w:eastAsia="Times New Roman" w:hAnsi="Times New Roman" w:cs="Times New Roman"/>
                <w:sz w:val="20"/>
                <w:szCs w:val="20"/>
                <w:lang w:eastAsia="ru-RU"/>
              </w:rPr>
              <w:t xml:space="preserve"> </w:t>
            </w:r>
            <w:r w:rsidRPr="009C0C7E">
              <w:rPr>
                <w:rFonts w:ascii="Times New Roman" w:eastAsia="Times New Roman" w:hAnsi="Times New Roman" w:cs="Times New Roman"/>
                <w:sz w:val="20"/>
                <w:szCs w:val="20"/>
                <w:lang w:val="ru-RU" w:eastAsia="ru-RU"/>
              </w:rPr>
              <w:t>2</w:t>
            </w:r>
            <w:r w:rsidRPr="009C0C7E">
              <w:rPr>
                <w:rFonts w:ascii="Times New Roman" w:eastAsia="Times New Roman" w:hAnsi="Times New Roman" w:cs="Times New Roman"/>
                <w:sz w:val="20"/>
                <w:szCs w:val="20"/>
                <w:lang w:eastAsia="ru-RU"/>
              </w:rPr>
              <w:t>,8 кг</w:t>
            </w:r>
          </w:p>
          <w:p w:rsidR="009C0C7E" w:rsidRPr="009C0C7E" w:rsidRDefault="009C0C7E" w:rsidP="009C0C7E">
            <w:pPr>
              <w:spacing w:after="0" w:line="240" w:lineRule="auto"/>
              <w:jc w:val="both"/>
              <w:rPr>
                <w:rFonts w:ascii="Times New Roman" w:hAnsi="Times New Roman" w:cs="Times New Roman"/>
                <w:b/>
                <w:color w:val="FF0000"/>
                <w:sz w:val="20"/>
                <w:szCs w:val="20"/>
                <w:lang w:eastAsia="ru-RU"/>
              </w:rPr>
            </w:pPr>
            <w:r w:rsidRPr="009C0C7E">
              <w:rPr>
                <w:rFonts w:ascii="Times New Roman" w:hAnsi="Times New Roman" w:cs="Times New Roman"/>
                <w:b/>
                <w:bCs/>
                <w:i/>
                <w:iCs/>
                <w:color w:val="000000"/>
                <w:sz w:val="20"/>
                <w:szCs w:val="20"/>
                <w:lang w:eastAsia="ru-RU"/>
              </w:rPr>
              <w:t>Строк придатності:</w:t>
            </w:r>
            <w:r w:rsidRPr="009C0C7E">
              <w:rPr>
                <w:rFonts w:ascii="Times New Roman" w:hAnsi="Times New Roman" w:cs="Times New Roman"/>
                <w:color w:val="000000"/>
                <w:sz w:val="20"/>
                <w:szCs w:val="20"/>
                <w:lang w:eastAsia="ru-RU"/>
              </w:rPr>
              <w:t xml:space="preserve"> 18 місяців від дати виготовлення</w:t>
            </w:r>
          </w:p>
          <w:p w:rsidR="009C0C7E" w:rsidRPr="009C0C7E" w:rsidRDefault="009C0C7E" w:rsidP="009C0C7E">
            <w:pPr>
              <w:spacing w:after="0" w:line="240" w:lineRule="auto"/>
              <w:rPr>
                <w:rFonts w:ascii="Times New Roman" w:hAnsi="Times New Roman" w:cs="Times New Roman"/>
                <w:b/>
                <w:bCs/>
                <w:i/>
                <w:iCs/>
                <w:color w:val="000000"/>
                <w:sz w:val="20"/>
                <w:szCs w:val="20"/>
              </w:rPr>
            </w:pPr>
            <w:r w:rsidRPr="009C0C7E">
              <w:rPr>
                <w:rFonts w:ascii="Times New Roman" w:hAnsi="Times New Roman" w:cs="Times New Roman"/>
                <w:b/>
                <w:bCs/>
                <w:i/>
                <w:iCs/>
                <w:color w:val="000000"/>
                <w:sz w:val="20"/>
                <w:szCs w:val="20"/>
              </w:rPr>
              <w:t>Фізико-хімічні показники:</w:t>
            </w:r>
          </w:p>
          <w:p w:rsidR="009C0C7E" w:rsidRPr="009C0C7E" w:rsidRDefault="009C0C7E" w:rsidP="009C0C7E">
            <w:pPr>
              <w:numPr>
                <w:ilvl w:val="0"/>
                <w:numId w:val="15"/>
              </w:numPr>
              <w:spacing w:after="0" w:line="240" w:lineRule="auto"/>
              <w:ind w:left="456"/>
              <w:rPr>
                <w:rFonts w:ascii="Times New Roman" w:hAnsi="Times New Roman" w:cs="Times New Roman"/>
                <w:bCs/>
                <w:sz w:val="20"/>
                <w:szCs w:val="20"/>
                <w:lang w:eastAsia="ru-RU"/>
              </w:rPr>
            </w:pPr>
            <w:r w:rsidRPr="009C0C7E">
              <w:rPr>
                <w:rFonts w:ascii="Times New Roman" w:hAnsi="Times New Roman" w:cs="Times New Roman"/>
                <w:bCs/>
                <w:sz w:val="20"/>
                <w:szCs w:val="20"/>
                <w:lang w:eastAsia="ru-RU"/>
              </w:rPr>
              <w:t>умовна в’язкість (віскозиметр ВЗ-246 (</w:t>
            </w:r>
            <w:proofErr w:type="spellStart"/>
            <w:r w:rsidRPr="009C0C7E">
              <w:rPr>
                <w:rFonts w:ascii="Times New Roman" w:hAnsi="Times New Roman" w:cs="Times New Roman"/>
                <w:bCs/>
                <w:sz w:val="20"/>
                <w:szCs w:val="20"/>
                <w:lang w:eastAsia="ru-RU"/>
              </w:rPr>
              <w:t>ВЗ</w:t>
            </w:r>
            <w:proofErr w:type="spellEnd"/>
            <w:r w:rsidRPr="009C0C7E">
              <w:rPr>
                <w:rFonts w:ascii="Times New Roman" w:hAnsi="Times New Roman" w:cs="Times New Roman"/>
                <w:bCs/>
                <w:sz w:val="20"/>
                <w:szCs w:val="20"/>
                <w:lang w:eastAsia="ru-RU"/>
              </w:rPr>
              <w:t>-4) за температури (23+0,5)°С – не менше 100 с.</w:t>
            </w:r>
          </w:p>
          <w:p w:rsidR="009C0C7E" w:rsidRPr="009C0C7E" w:rsidRDefault="009C0C7E" w:rsidP="009C0C7E">
            <w:pPr>
              <w:numPr>
                <w:ilvl w:val="0"/>
                <w:numId w:val="15"/>
              </w:numPr>
              <w:spacing w:after="0" w:line="240" w:lineRule="auto"/>
              <w:ind w:left="456"/>
              <w:rPr>
                <w:rFonts w:ascii="Times New Roman" w:hAnsi="Times New Roman" w:cs="Times New Roman"/>
                <w:bCs/>
                <w:sz w:val="20"/>
                <w:szCs w:val="20"/>
                <w:lang w:eastAsia="ru-RU"/>
              </w:rPr>
            </w:pPr>
            <w:r w:rsidRPr="009C0C7E">
              <w:rPr>
                <w:rFonts w:ascii="Times New Roman" w:hAnsi="Times New Roman" w:cs="Times New Roman"/>
                <w:bCs/>
                <w:sz w:val="20"/>
                <w:szCs w:val="20"/>
                <w:lang w:eastAsia="ru-RU"/>
              </w:rPr>
              <w:t>масова частка нелетких речовин – не менше 60%.</w:t>
            </w:r>
          </w:p>
          <w:p w:rsidR="009C0C7E" w:rsidRPr="009C0C7E" w:rsidRDefault="009C0C7E" w:rsidP="009C0C7E">
            <w:pPr>
              <w:numPr>
                <w:ilvl w:val="0"/>
                <w:numId w:val="15"/>
              </w:numPr>
              <w:spacing w:after="0" w:line="240" w:lineRule="auto"/>
              <w:ind w:left="456"/>
              <w:rPr>
                <w:rFonts w:ascii="Times New Roman" w:hAnsi="Times New Roman" w:cs="Times New Roman"/>
                <w:bCs/>
                <w:sz w:val="20"/>
                <w:szCs w:val="20"/>
                <w:lang w:eastAsia="ru-RU"/>
              </w:rPr>
            </w:pPr>
            <w:r w:rsidRPr="009C0C7E">
              <w:rPr>
                <w:rFonts w:ascii="Times New Roman" w:hAnsi="Times New Roman" w:cs="Times New Roman"/>
                <w:bCs/>
                <w:sz w:val="20"/>
                <w:szCs w:val="20"/>
                <w:lang w:eastAsia="ru-RU"/>
              </w:rPr>
              <w:t xml:space="preserve">ступінь </w:t>
            </w:r>
            <w:proofErr w:type="spellStart"/>
            <w:r w:rsidRPr="009C0C7E">
              <w:rPr>
                <w:rFonts w:ascii="Times New Roman" w:hAnsi="Times New Roman" w:cs="Times New Roman"/>
                <w:bCs/>
                <w:sz w:val="20"/>
                <w:szCs w:val="20"/>
                <w:lang w:eastAsia="ru-RU"/>
              </w:rPr>
              <w:t>перетиру</w:t>
            </w:r>
            <w:proofErr w:type="spellEnd"/>
            <w:r w:rsidRPr="009C0C7E">
              <w:rPr>
                <w:rFonts w:ascii="Times New Roman" w:hAnsi="Times New Roman" w:cs="Times New Roman"/>
                <w:bCs/>
                <w:sz w:val="20"/>
                <w:szCs w:val="20"/>
                <w:lang w:eastAsia="ru-RU"/>
              </w:rPr>
              <w:t xml:space="preserve"> – не більше 45 мкм.</w:t>
            </w:r>
          </w:p>
          <w:p w:rsidR="009C0C7E" w:rsidRPr="009C0C7E" w:rsidRDefault="009C0C7E" w:rsidP="009C0C7E">
            <w:pPr>
              <w:numPr>
                <w:ilvl w:val="0"/>
                <w:numId w:val="15"/>
              </w:numPr>
              <w:spacing w:after="0" w:line="240" w:lineRule="auto"/>
              <w:ind w:left="456"/>
              <w:rPr>
                <w:rFonts w:ascii="Times New Roman" w:hAnsi="Times New Roman" w:cs="Times New Roman"/>
                <w:bCs/>
                <w:sz w:val="20"/>
                <w:szCs w:val="20"/>
                <w:lang w:eastAsia="ru-RU"/>
              </w:rPr>
            </w:pPr>
            <w:r w:rsidRPr="009C0C7E">
              <w:rPr>
                <w:rFonts w:ascii="Times New Roman" w:hAnsi="Times New Roman" w:cs="Times New Roman"/>
                <w:bCs/>
                <w:sz w:val="20"/>
                <w:szCs w:val="20"/>
                <w:lang w:eastAsia="ru-RU"/>
              </w:rPr>
              <w:t>час висихання за температури (23+/-2)°С, до ступеню 3 – не більше 24 год.</w:t>
            </w:r>
          </w:p>
          <w:p w:rsidR="009C0C7E" w:rsidRPr="009C0C7E" w:rsidRDefault="009C0C7E" w:rsidP="009C0C7E">
            <w:pPr>
              <w:numPr>
                <w:ilvl w:val="0"/>
                <w:numId w:val="15"/>
              </w:numPr>
              <w:spacing w:after="0" w:line="240" w:lineRule="auto"/>
              <w:ind w:left="456"/>
              <w:rPr>
                <w:rFonts w:ascii="Times New Roman" w:hAnsi="Times New Roman" w:cs="Times New Roman"/>
                <w:bCs/>
                <w:sz w:val="20"/>
                <w:szCs w:val="20"/>
                <w:lang w:eastAsia="ru-RU"/>
              </w:rPr>
            </w:pPr>
            <w:r w:rsidRPr="009C0C7E">
              <w:rPr>
                <w:rFonts w:ascii="Times New Roman" w:hAnsi="Times New Roman" w:cs="Times New Roman"/>
                <w:bCs/>
                <w:sz w:val="20"/>
                <w:szCs w:val="20"/>
                <w:lang w:eastAsia="ru-RU"/>
              </w:rPr>
              <w:t xml:space="preserve">твердість покриття за маятниковим приладом (маятник </w:t>
            </w:r>
            <w:proofErr w:type="spellStart"/>
            <w:r w:rsidRPr="009C0C7E">
              <w:rPr>
                <w:rFonts w:ascii="Times New Roman" w:hAnsi="Times New Roman" w:cs="Times New Roman"/>
                <w:bCs/>
                <w:sz w:val="20"/>
                <w:szCs w:val="20"/>
                <w:lang w:eastAsia="ru-RU"/>
              </w:rPr>
              <w:t>Кеніга</w:t>
            </w:r>
            <w:proofErr w:type="spellEnd"/>
            <w:r w:rsidRPr="009C0C7E">
              <w:rPr>
                <w:rFonts w:ascii="Times New Roman" w:hAnsi="Times New Roman" w:cs="Times New Roman"/>
                <w:bCs/>
                <w:sz w:val="20"/>
                <w:szCs w:val="20"/>
                <w:lang w:eastAsia="ru-RU"/>
              </w:rPr>
              <w:t>) – не менше 35 с.</w:t>
            </w:r>
          </w:p>
          <w:p w:rsidR="009C0C7E" w:rsidRPr="009C0C7E" w:rsidRDefault="009C0C7E" w:rsidP="009C0C7E">
            <w:pPr>
              <w:numPr>
                <w:ilvl w:val="0"/>
                <w:numId w:val="15"/>
              </w:numPr>
              <w:spacing w:after="0" w:line="240" w:lineRule="auto"/>
              <w:ind w:left="456"/>
              <w:rPr>
                <w:rFonts w:ascii="Times New Roman" w:hAnsi="Times New Roman" w:cs="Times New Roman"/>
                <w:bCs/>
                <w:sz w:val="20"/>
                <w:szCs w:val="20"/>
                <w:lang w:eastAsia="ru-RU"/>
              </w:rPr>
            </w:pPr>
            <w:r w:rsidRPr="009C0C7E">
              <w:rPr>
                <w:rFonts w:ascii="Times New Roman" w:hAnsi="Times New Roman" w:cs="Times New Roman"/>
                <w:bCs/>
                <w:sz w:val="20"/>
                <w:szCs w:val="20"/>
                <w:lang w:eastAsia="ru-RU"/>
              </w:rPr>
              <w:t>адгезія покриття, бали – не більше 1.</w:t>
            </w:r>
          </w:p>
          <w:p w:rsidR="009C0C7E" w:rsidRPr="009C0C7E" w:rsidRDefault="009C0C7E" w:rsidP="009C0C7E">
            <w:pPr>
              <w:numPr>
                <w:ilvl w:val="0"/>
                <w:numId w:val="15"/>
              </w:numPr>
              <w:spacing w:after="0" w:line="240" w:lineRule="auto"/>
              <w:ind w:left="456"/>
              <w:rPr>
                <w:rFonts w:ascii="Times New Roman" w:hAnsi="Times New Roman" w:cs="Times New Roman"/>
                <w:bCs/>
                <w:sz w:val="20"/>
                <w:szCs w:val="20"/>
                <w:lang w:eastAsia="ru-RU"/>
              </w:rPr>
            </w:pPr>
            <w:r w:rsidRPr="009C0C7E">
              <w:rPr>
                <w:rFonts w:ascii="Times New Roman" w:hAnsi="Times New Roman" w:cs="Times New Roman"/>
                <w:bCs/>
                <w:sz w:val="20"/>
                <w:szCs w:val="20"/>
                <w:lang w:eastAsia="ru-RU"/>
              </w:rPr>
              <w:t>стійкість покриття до дії:</w:t>
            </w:r>
          </w:p>
          <w:p w:rsidR="009C0C7E" w:rsidRPr="009C0C7E" w:rsidRDefault="009C0C7E" w:rsidP="009C0C7E">
            <w:pPr>
              <w:spacing w:after="0" w:line="240" w:lineRule="auto"/>
              <w:ind w:firstLine="426"/>
              <w:rPr>
                <w:rFonts w:ascii="Times New Roman" w:hAnsi="Times New Roman" w:cs="Times New Roman"/>
                <w:bCs/>
                <w:sz w:val="20"/>
                <w:szCs w:val="20"/>
                <w:lang w:eastAsia="ru-RU"/>
              </w:rPr>
            </w:pPr>
            <w:r w:rsidRPr="009C0C7E">
              <w:rPr>
                <w:rFonts w:ascii="Times New Roman" w:hAnsi="Times New Roman" w:cs="Times New Roman"/>
                <w:bCs/>
                <w:sz w:val="20"/>
                <w:szCs w:val="20"/>
                <w:lang w:eastAsia="ru-RU"/>
              </w:rPr>
              <w:t>води, ступінь – не більше 1;</w:t>
            </w:r>
          </w:p>
          <w:p w:rsidR="009C0C7E" w:rsidRPr="009C0C7E" w:rsidRDefault="009C0C7E" w:rsidP="009C0C7E">
            <w:pPr>
              <w:spacing w:after="0" w:line="240" w:lineRule="auto"/>
              <w:ind w:firstLine="426"/>
              <w:rPr>
                <w:rFonts w:ascii="Times New Roman" w:eastAsia="Times New Roman" w:hAnsi="Times New Roman" w:cs="Times New Roman"/>
                <w:iCs/>
                <w:sz w:val="20"/>
                <w:szCs w:val="20"/>
                <w:lang w:eastAsia="ru-RU"/>
              </w:rPr>
            </w:pPr>
            <w:r w:rsidRPr="009C0C7E">
              <w:rPr>
                <w:rFonts w:ascii="Times New Roman" w:hAnsi="Times New Roman" w:cs="Times New Roman"/>
                <w:bCs/>
                <w:sz w:val="20"/>
                <w:szCs w:val="20"/>
                <w:lang w:eastAsia="ru-RU"/>
              </w:rPr>
              <w:t xml:space="preserve">3% розчину </w:t>
            </w:r>
            <w:proofErr w:type="spellStart"/>
            <w:r w:rsidRPr="009C0C7E">
              <w:rPr>
                <w:rFonts w:ascii="Times New Roman" w:hAnsi="Times New Roman" w:cs="Times New Roman"/>
                <w:bCs/>
                <w:sz w:val="20"/>
                <w:szCs w:val="20"/>
                <w:lang w:eastAsia="ru-RU"/>
              </w:rPr>
              <w:t>NaCl</w:t>
            </w:r>
            <w:proofErr w:type="spellEnd"/>
            <w:r w:rsidRPr="009C0C7E">
              <w:rPr>
                <w:rFonts w:ascii="Times New Roman" w:hAnsi="Times New Roman" w:cs="Times New Roman"/>
                <w:bCs/>
                <w:sz w:val="20"/>
                <w:szCs w:val="20"/>
                <w:lang w:eastAsia="ru-RU"/>
              </w:rPr>
              <w:t>, ступінь – не більше 1.</w:t>
            </w:r>
          </w:p>
        </w:tc>
      </w:tr>
      <w:tr w:rsidR="009C0C7E" w:rsidRPr="009C0C7E" w:rsidTr="004F18A5">
        <w:tc>
          <w:tcPr>
            <w:tcW w:w="503" w:type="dxa"/>
            <w:shd w:val="clear" w:color="auto" w:fill="auto"/>
            <w:vAlign w:val="center"/>
          </w:tcPr>
          <w:p w:rsidR="009C0C7E" w:rsidRPr="009C0C7E" w:rsidRDefault="009C0C7E" w:rsidP="009C0C7E">
            <w:pPr>
              <w:spacing w:after="0" w:line="240" w:lineRule="auto"/>
              <w:rPr>
                <w:rFonts w:ascii="Times New Roman" w:eastAsia="Times New Roman" w:hAnsi="Times New Roman" w:cs="Times New Roman"/>
                <w:iCs/>
                <w:sz w:val="20"/>
                <w:szCs w:val="20"/>
                <w:lang w:eastAsia="ru-RU"/>
              </w:rPr>
            </w:pPr>
            <w:r w:rsidRPr="009C0C7E">
              <w:rPr>
                <w:rFonts w:ascii="Times New Roman" w:eastAsia="Times New Roman" w:hAnsi="Times New Roman" w:cs="Times New Roman"/>
                <w:iCs/>
                <w:sz w:val="20"/>
                <w:szCs w:val="20"/>
                <w:lang w:eastAsia="ru-RU"/>
              </w:rPr>
              <w:t>16</w:t>
            </w:r>
          </w:p>
        </w:tc>
        <w:tc>
          <w:tcPr>
            <w:tcW w:w="2333" w:type="dxa"/>
            <w:shd w:val="clear" w:color="auto" w:fill="auto"/>
            <w:vAlign w:val="center"/>
          </w:tcPr>
          <w:p w:rsidR="009C0C7E" w:rsidRPr="009C0C7E" w:rsidRDefault="009C0C7E" w:rsidP="009C0C7E">
            <w:pPr>
              <w:spacing w:after="0" w:line="240" w:lineRule="auto"/>
              <w:rPr>
                <w:rFonts w:ascii="Times New Roman" w:eastAsia="Times New Roman" w:hAnsi="Times New Roman" w:cs="Times New Roman"/>
                <w:iCs/>
                <w:sz w:val="20"/>
                <w:szCs w:val="20"/>
                <w:lang w:eastAsia="ru-RU"/>
              </w:rPr>
            </w:pPr>
            <w:proofErr w:type="spellStart"/>
            <w:r w:rsidRPr="009C0C7E">
              <w:rPr>
                <w:rFonts w:ascii="Times New Roman" w:eastAsia="Times New Roman" w:hAnsi="Times New Roman" w:cs="Times New Roman"/>
                <w:iCs/>
                <w:sz w:val="20"/>
                <w:szCs w:val="20"/>
                <w:lang w:eastAsia="ru-RU"/>
              </w:rPr>
              <w:t>Грунтовка</w:t>
            </w:r>
            <w:proofErr w:type="spellEnd"/>
            <w:r w:rsidRPr="009C0C7E">
              <w:rPr>
                <w:rFonts w:ascii="Times New Roman" w:eastAsia="Times New Roman" w:hAnsi="Times New Roman" w:cs="Times New Roman"/>
                <w:iCs/>
                <w:sz w:val="20"/>
                <w:szCs w:val="20"/>
                <w:lang w:eastAsia="ru-RU"/>
              </w:rPr>
              <w:t xml:space="preserve"> ВДА глибокого проникнення 10л</w:t>
            </w:r>
          </w:p>
        </w:tc>
        <w:tc>
          <w:tcPr>
            <w:tcW w:w="709" w:type="dxa"/>
            <w:shd w:val="clear" w:color="auto" w:fill="auto"/>
            <w:vAlign w:val="center"/>
          </w:tcPr>
          <w:p w:rsidR="009C0C7E" w:rsidRPr="009C0C7E" w:rsidRDefault="009C0C7E" w:rsidP="009C0C7E">
            <w:pPr>
              <w:spacing w:after="0" w:line="240" w:lineRule="auto"/>
              <w:jc w:val="center"/>
              <w:rPr>
                <w:rFonts w:ascii="Times New Roman" w:eastAsia="Times New Roman" w:hAnsi="Times New Roman" w:cs="Times New Roman"/>
                <w:iCs/>
                <w:sz w:val="20"/>
                <w:szCs w:val="20"/>
                <w:lang w:eastAsia="ru-RU"/>
              </w:rPr>
            </w:pPr>
            <w:r w:rsidRPr="009C0C7E">
              <w:rPr>
                <w:rFonts w:ascii="Times New Roman" w:eastAsia="Times New Roman" w:hAnsi="Times New Roman" w:cs="Times New Roman"/>
                <w:iCs/>
                <w:sz w:val="20"/>
                <w:szCs w:val="20"/>
                <w:lang w:eastAsia="ru-RU"/>
              </w:rPr>
              <w:t>шт.</w:t>
            </w:r>
          </w:p>
        </w:tc>
        <w:tc>
          <w:tcPr>
            <w:tcW w:w="709" w:type="dxa"/>
            <w:shd w:val="clear" w:color="auto" w:fill="auto"/>
            <w:vAlign w:val="center"/>
          </w:tcPr>
          <w:p w:rsidR="009C0C7E" w:rsidRPr="009C0C7E" w:rsidRDefault="009C0C7E" w:rsidP="009C0C7E">
            <w:pPr>
              <w:spacing w:after="0" w:line="240" w:lineRule="auto"/>
              <w:jc w:val="center"/>
              <w:rPr>
                <w:rFonts w:ascii="Times New Roman" w:eastAsia="Times New Roman" w:hAnsi="Times New Roman" w:cs="Times New Roman"/>
                <w:iCs/>
                <w:sz w:val="20"/>
                <w:szCs w:val="20"/>
                <w:lang w:val="ru-RU" w:eastAsia="ru-RU"/>
              </w:rPr>
            </w:pPr>
            <w:r w:rsidRPr="009C0C7E">
              <w:rPr>
                <w:rFonts w:ascii="Times New Roman" w:hAnsi="Times New Roman" w:cs="Times New Roman"/>
                <w:color w:val="000000"/>
                <w:sz w:val="20"/>
                <w:szCs w:val="20"/>
                <w:lang w:val="ru-RU" w:eastAsia="ru-RU"/>
              </w:rPr>
              <w:t>29</w:t>
            </w:r>
          </w:p>
        </w:tc>
        <w:tc>
          <w:tcPr>
            <w:tcW w:w="6237" w:type="dxa"/>
            <w:shd w:val="clear" w:color="auto" w:fill="auto"/>
            <w:vAlign w:val="center"/>
          </w:tcPr>
          <w:p w:rsidR="009C0C7E" w:rsidRPr="009C0C7E" w:rsidRDefault="009C0C7E" w:rsidP="009C0C7E">
            <w:pPr>
              <w:spacing w:after="0" w:line="240" w:lineRule="auto"/>
              <w:rPr>
                <w:rFonts w:ascii="Times New Roman" w:hAnsi="Times New Roman" w:cs="Times New Roman"/>
                <w:b/>
                <w:bCs/>
                <w:i/>
                <w:iCs/>
                <w:color w:val="000000"/>
                <w:sz w:val="20"/>
                <w:szCs w:val="20"/>
                <w:lang w:eastAsia="ru-RU"/>
              </w:rPr>
            </w:pPr>
            <w:r w:rsidRPr="009C0C7E">
              <w:rPr>
                <w:rFonts w:ascii="Times New Roman" w:hAnsi="Times New Roman" w:cs="Times New Roman"/>
                <w:b/>
                <w:bCs/>
                <w:i/>
                <w:iCs/>
                <w:color w:val="000000"/>
                <w:sz w:val="20"/>
                <w:szCs w:val="20"/>
                <w:lang w:eastAsia="ru-RU"/>
              </w:rPr>
              <w:t>Призначення:</w:t>
            </w:r>
            <w:r w:rsidRPr="009C0C7E">
              <w:rPr>
                <w:rFonts w:ascii="Times New Roman" w:hAnsi="Times New Roman" w:cs="Times New Roman"/>
                <w:sz w:val="20"/>
                <w:szCs w:val="20"/>
                <w:lang w:eastAsia="ru-RU"/>
              </w:rPr>
              <w:t xml:space="preserve"> </w:t>
            </w:r>
            <w:r w:rsidRPr="009C0C7E">
              <w:rPr>
                <w:rFonts w:ascii="Times New Roman" w:hAnsi="Times New Roman" w:cs="Times New Roman"/>
                <w:color w:val="000000"/>
                <w:sz w:val="20"/>
                <w:szCs w:val="20"/>
                <w:lang w:eastAsia="ru-RU"/>
              </w:rPr>
              <w:t xml:space="preserve">для глибокого проникнення та зміцнення слабких та крихких мінеральних поверхонь (цегла, бетон, шлакоблок, цементні, цементно-вапняні штукатурки та інші пористі матеріали) перед проведенням різноманітних оброблювальних робіт (штукатурних, шпаклювальних), фарбуванням водно-дисперсійними фарбами, наклеюванням шпалер, укладенням </w:t>
            </w:r>
            <w:proofErr w:type="spellStart"/>
            <w:r w:rsidRPr="009C0C7E">
              <w:rPr>
                <w:rFonts w:ascii="Times New Roman" w:hAnsi="Times New Roman" w:cs="Times New Roman"/>
                <w:color w:val="000000"/>
                <w:sz w:val="20"/>
                <w:szCs w:val="20"/>
                <w:lang w:eastAsia="ru-RU"/>
              </w:rPr>
              <w:t>кахелю</w:t>
            </w:r>
            <w:proofErr w:type="spellEnd"/>
            <w:r w:rsidRPr="009C0C7E">
              <w:rPr>
                <w:rFonts w:ascii="Times New Roman" w:hAnsi="Times New Roman" w:cs="Times New Roman"/>
                <w:color w:val="000000"/>
                <w:sz w:val="20"/>
                <w:szCs w:val="20"/>
                <w:lang w:eastAsia="ru-RU"/>
              </w:rPr>
              <w:t>, паркету, підлогових покриттів.</w:t>
            </w:r>
            <w:r w:rsidRPr="009C0C7E">
              <w:rPr>
                <w:rFonts w:ascii="Times New Roman" w:hAnsi="Times New Roman" w:cs="Times New Roman"/>
                <w:b/>
                <w:bCs/>
                <w:i/>
                <w:iCs/>
                <w:color w:val="000000"/>
                <w:sz w:val="20"/>
                <w:szCs w:val="20"/>
                <w:lang w:eastAsia="ru-RU"/>
              </w:rPr>
              <w:t xml:space="preserve"> </w:t>
            </w:r>
          </w:p>
          <w:p w:rsidR="009C0C7E" w:rsidRPr="009C0C7E" w:rsidRDefault="009C0C7E" w:rsidP="009C0C7E">
            <w:pPr>
              <w:spacing w:after="0" w:line="240" w:lineRule="auto"/>
              <w:rPr>
                <w:rFonts w:ascii="Times New Roman" w:hAnsi="Times New Roman" w:cs="Times New Roman"/>
                <w:color w:val="000000"/>
                <w:sz w:val="20"/>
                <w:szCs w:val="20"/>
                <w:lang w:eastAsia="ru-RU"/>
              </w:rPr>
            </w:pPr>
            <w:r w:rsidRPr="009C0C7E">
              <w:rPr>
                <w:rFonts w:ascii="Times New Roman" w:hAnsi="Times New Roman" w:cs="Times New Roman"/>
                <w:b/>
                <w:bCs/>
                <w:i/>
                <w:iCs/>
                <w:color w:val="000000"/>
                <w:sz w:val="20"/>
                <w:szCs w:val="20"/>
                <w:lang w:eastAsia="ru-RU"/>
              </w:rPr>
              <w:t>Вміст ЛОС:</w:t>
            </w:r>
            <w:r w:rsidRPr="009C0C7E">
              <w:rPr>
                <w:rFonts w:ascii="Times New Roman" w:hAnsi="Times New Roman" w:cs="Times New Roman"/>
                <w:color w:val="000000"/>
                <w:sz w:val="20"/>
                <w:szCs w:val="20"/>
                <w:lang w:eastAsia="ru-RU"/>
              </w:rPr>
              <w:t xml:space="preserve"> </w:t>
            </w:r>
            <w:r w:rsidRPr="009C0C7E">
              <w:rPr>
                <w:rFonts w:ascii="Times New Roman" w:hAnsi="Times New Roman" w:cs="Times New Roman"/>
                <w:color w:val="000000"/>
                <w:sz w:val="20"/>
                <w:szCs w:val="20"/>
                <w:lang w:val="ru-RU" w:eastAsia="ru-RU"/>
              </w:rPr>
              <w:t>&lt;</w:t>
            </w:r>
            <w:r w:rsidRPr="009C0C7E">
              <w:rPr>
                <w:rFonts w:ascii="Times New Roman" w:hAnsi="Times New Roman" w:cs="Times New Roman"/>
                <w:color w:val="000000"/>
                <w:sz w:val="20"/>
                <w:szCs w:val="20"/>
                <w:lang w:eastAsia="ru-RU"/>
              </w:rPr>
              <w:t xml:space="preserve"> 30 г/л.</w:t>
            </w:r>
          </w:p>
          <w:p w:rsidR="009C0C7E" w:rsidRPr="009C0C7E" w:rsidRDefault="009C0C7E" w:rsidP="009C0C7E">
            <w:pPr>
              <w:spacing w:after="0" w:line="240" w:lineRule="auto"/>
              <w:rPr>
                <w:rFonts w:ascii="Times New Roman" w:eastAsia="Times New Roman" w:hAnsi="Times New Roman" w:cs="Times New Roman"/>
                <w:sz w:val="20"/>
                <w:szCs w:val="20"/>
                <w:lang w:eastAsia="ru-RU"/>
              </w:rPr>
            </w:pPr>
            <w:r w:rsidRPr="009C0C7E">
              <w:rPr>
                <w:rFonts w:ascii="Times New Roman" w:eastAsia="Times New Roman" w:hAnsi="Times New Roman" w:cs="Times New Roman"/>
                <w:b/>
                <w:bCs/>
                <w:i/>
                <w:iCs/>
                <w:sz w:val="20"/>
                <w:szCs w:val="20"/>
                <w:lang w:eastAsia="ru-RU"/>
              </w:rPr>
              <w:t>Фасування –</w:t>
            </w:r>
            <w:r w:rsidRPr="009C0C7E">
              <w:rPr>
                <w:rFonts w:ascii="Times New Roman" w:eastAsia="Times New Roman" w:hAnsi="Times New Roman" w:cs="Times New Roman"/>
                <w:sz w:val="20"/>
                <w:szCs w:val="20"/>
                <w:lang w:eastAsia="ru-RU"/>
              </w:rPr>
              <w:t xml:space="preserve"> 10 л</w:t>
            </w:r>
          </w:p>
          <w:p w:rsidR="009C0C7E" w:rsidRPr="009C0C7E" w:rsidRDefault="009C0C7E" w:rsidP="009C0C7E">
            <w:pPr>
              <w:spacing w:after="0" w:line="240" w:lineRule="auto"/>
              <w:rPr>
                <w:rFonts w:ascii="Times New Roman" w:hAnsi="Times New Roman" w:cs="Times New Roman"/>
                <w:color w:val="000000"/>
                <w:sz w:val="20"/>
                <w:szCs w:val="20"/>
                <w:lang w:eastAsia="ru-RU"/>
              </w:rPr>
            </w:pPr>
            <w:r w:rsidRPr="009C0C7E">
              <w:rPr>
                <w:rFonts w:ascii="Times New Roman" w:hAnsi="Times New Roman" w:cs="Times New Roman"/>
                <w:b/>
                <w:bCs/>
                <w:i/>
                <w:iCs/>
                <w:color w:val="000000"/>
                <w:sz w:val="20"/>
                <w:szCs w:val="20"/>
                <w:lang w:eastAsia="ru-RU"/>
              </w:rPr>
              <w:t>Строк придатності:</w:t>
            </w:r>
            <w:r w:rsidRPr="009C0C7E">
              <w:rPr>
                <w:rFonts w:ascii="Times New Roman" w:hAnsi="Times New Roman" w:cs="Times New Roman"/>
                <w:color w:val="000000"/>
                <w:sz w:val="20"/>
                <w:szCs w:val="20"/>
                <w:lang w:eastAsia="ru-RU"/>
              </w:rPr>
              <w:t xml:space="preserve"> 12 місяців від дати виготовлення</w:t>
            </w:r>
          </w:p>
          <w:p w:rsidR="009C0C7E" w:rsidRPr="009C0C7E" w:rsidRDefault="009C0C7E" w:rsidP="009C0C7E">
            <w:pPr>
              <w:spacing w:after="0" w:line="240" w:lineRule="auto"/>
              <w:rPr>
                <w:rFonts w:ascii="Times New Roman" w:hAnsi="Times New Roman" w:cs="Times New Roman"/>
                <w:b/>
                <w:bCs/>
                <w:i/>
                <w:iCs/>
                <w:color w:val="000000"/>
                <w:sz w:val="20"/>
                <w:szCs w:val="20"/>
              </w:rPr>
            </w:pPr>
            <w:r w:rsidRPr="009C0C7E">
              <w:rPr>
                <w:rFonts w:ascii="Times New Roman" w:hAnsi="Times New Roman" w:cs="Times New Roman"/>
                <w:b/>
                <w:bCs/>
                <w:i/>
                <w:iCs/>
                <w:color w:val="000000"/>
                <w:sz w:val="20"/>
                <w:szCs w:val="20"/>
              </w:rPr>
              <w:t>Фізико-хімічні показники:</w:t>
            </w:r>
          </w:p>
          <w:p w:rsidR="009C0C7E" w:rsidRPr="009C0C7E" w:rsidRDefault="009C0C7E" w:rsidP="009C0C7E">
            <w:pPr>
              <w:numPr>
                <w:ilvl w:val="0"/>
                <w:numId w:val="16"/>
              </w:numPr>
              <w:tabs>
                <w:tab w:val="left" w:pos="166"/>
              </w:tabs>
              <w:suppressAutoHyphens/>
              <w:spacing w:after="0" w:line="240" w:lineRule="auto"/>
              <w:ind w:left="456"/>
              <w:rPr>
                <w:rFonts w:ascii="Times New Roman" w:hAnsi="Times New Roman" w:cs="Times New Roman"/>
                <w:color w:val="000000"/>
                <w:sz w:val="20"/>
                <w:szCs w:val="20"/>
                <w:lang w:eastAsia="ru-RU"/>
              </w:rPr>
            </w:pPr>
            <w:r w:rsidRPr="009C0C7E">
              <w:rPr>
                <w:rFonts w:ascii="Times New Roman" w:hAnsi="Times New Roman" w:cs="Times New Roman"/>
                <w:color w:val="000000"/>
                <w:sz w:val="20"/>
                <w:szCs w:val="20"/>
                <w:lang w:eastAsia="ru-RU"/>
              </w:rPr>
              <w:t>масова частка нелетких речовин – не менше 2,5 %.</w:t>
            </w:r>
          </w:p>
          <w:p w:rsidR="009C0C7E" w:rsidRPr="009C0C7E" w:rsidRDefault="009C0C7E" w:rsidP="009C0C7E">
            <w:pPr>
              <w:numPr>
                <w:ilvl w:val="0"/>
                <w:numId w:val="16"/>
              </w:numPr>
              <w:tabs>
                <w:tab w:val="left" w:pos="166"/>
              </w:tabs>
              <w:suppressAutoHyphens/>
              <w:spacing w:after="0" w:line="240" w:lineRule="auto"/>
              <w:ind w:left="456"/>
              <w:rPr>
                <w:rFonts w:ascii="Times New Roman" w:hAnsi="Times New Roman" w:cs="Times New Roman"/>
                <w:color w:val="000000"/>
                <w:sz w:val="20"/>
                <w:szCs w:val="20"/>
                <w:lang w:eastAsia="ru-RU"/>
              </w:rPr>
            </w:pPr>
            <w:r w:rsidRPr="009C0C7E">
              <w:rPr>
                <w:rFonts w:ascii="Times New Roman" w:hAnsi="Times New Roman" w:cs="Times New Roman"/>
                <w:color w:val="000000"/>
                <w:sz w:val="20"/>
                <w:szCs w:val="20"/>
                <w:lang w:eastAsia="ru-RU"/>
              </w:rPr>
              <w:t>час висихання до ст. 3 не більше – 1 год.</w:t>
            </w:r>
          </w:p>
          <w:p w:rsidR="009C0C7E" w:rsidRPr="009C0C7E" w:rsidRDefault="009C0C7E" w:rsidP="009C0C7E">
            <w:pPr>
              <w:numPr>
                <w:ilvl w:val="0"/>
                <w:numId w:val="16"/>
              </w:numPr>
              <w:tabs>
                <w:tab w:val="left" w:pos="166"/>
              </w:tabs>
              <w:suppressAutoHyphens/>
              <w:spacing w:after="0" w:line="240" w:lineRule="auto"/>
              <w:ind w:left="456"/>
              <w:rPr>
                <w:rFonts w:ascii="Times New Roman" w:eastAsia="Times New Roman" w:hAnsi="Times New Roman" w:cs="Times New Roman"/>
                <w:iCs/>
                <w:sz w:val="20"/>
                <w:szCs w:val="20"/>
                <w:lang w:eastAsia="ru-RU"/>
              </w:rPr>
            </w:pPr>
            <w:proofErr w:type="spellStart"/>
            <w:r w:rsidRPr="009C0C7E">
              <w:rPr>
                <w:rFonts w:ascii="Times New Roman" w:hAnsi="Times New Roman" w:cs="Times New Roman"/>
                <w:color w:val="000000"/>
                <w:sz w:val="20"/>
                <w:szCs w:val="20"/>
                <w:lang w:eastAsia="ru-RU"/>
              </w:rPr>
              <w:t>рН</w:t>
            </w:r>
            <w:proofErr w:type="spellEnd"/>
            <w:r w:rsidRPr="009C0C7E">
              <w:rPr>
                <w:rFonts w:ascii="Times New Roman" w:hAnsi="Times New Roman" w:cs="Times New Roman"/>
                <w:color w:val="000000"/>
                <w:sz w:val="20"/>
                <w:szCs w:val="20"/>
                <w:lang w:eastAsia="ru-RU"/>
              </w:rPr>
              <w:t xml:space="preserve"> –8,0-10,0.</w:t>
            </w:r>
          </w:p>
        </w:tc>
      </w:tr>
      <w:tr w:rsidR="009C0C7E" w:rsidRPr="009C0C7E" w:rsidTr="004F18A5">
        <w:tc>
          <w:tcPr>
            <w:tcW w:w="503" w:type="dxa"/>
            <w:shd w:val="clear" w:color="auto" w:fill="auto"/>
            <w:vAlign w:val="center"/>
          </w:tcPr>
          <w:p w:rsidR="009C0C7E" w:rsidRPr="009C0C7E" w:rsidRDefault="009C0C7E" w:rsidP="009C0C7E">
            <w:pPr>
              <w:spacing w:after="0" w:line="240" w:lineRule="auto"/>
              <w:rPr>
                <w:rFonts w:ascii="Times New Roman" w:eastAsia="Times New Roman" w:hAnsi="Times New Roman" w:cs="Times New Roman"/>
                <w:iCs/>
                <w:sz w:val="20"/>
                <w:szCs w:val="20"/>
                <w:lang w:eastAsia="ru-RU"/>
              </w:rPr>
            </w:pPr>
            <w:r w:rsidRPr="009C0C7E">
              <w:rPr>
                <w:rFonts w:ascii="Times New Roman" w:eastAsia="Times New Roman" w:hAnsi="Times New Roman" w:cs="Times New Roman"/>
                <w:iCs/>
                <w:sz w:val="20"/>
                <w:szCs w:val="20"/>
                <w:lang w:eastAsia="ru-RU"/>
              </w:rPr>
              <w:t>17</w:t>
            </w:r>
          </w:p>
        </w:tc>
        <w:tc>
          <w:tcPr>
            <w:tcW w:w="2333" w:type="dxa"/>
            <w:shd w:val="clear" w:color="auto" w:fill="auto"/>
            <w:vAlign w:val="center"/>
          </w:tcPr>
          <w:p w:rsidR="009C0C7E" w:rsidRPr="009C0C7E" w:rsidRDefault="009C0C7E" w:rsidP="009C0C7E">
            <w:pPr>
              <w:spacing w:after="0" w:line="240" w:lineRule="auto"/>
              <w:rPr>
                <w:rFonts w:ascii="Times New Roman" w:eastAsia="Times New Roman" w:hAnsi="Times New Roman" w:cs="Times New Roman"/>
                <w:iCs/>
                <w:sz w:val="20"/>
                <w:szCs w:val="20"/>
                <w:lang w:eastAsia="ru-RU"/>
              </w:rPr>
            </w:pPr>
            <w:proofErr w:type="spellStart"/>
            <w:r w:rsidRPr="009C0C7E">
              <w:rPr>
                <w:rFonts w:ascii="Times New Roman" w:eastAsia="Times New Roman" w:hAnsi="Times New Roman" w:cs="Times New Roman"/>
                <w:iCs/>
                <w:sz w:val="20"/>
                <w:szCs w:val="20"/>
                <w:lang w:eastAsia="ru-RU"/>
              </w:rPr>
              <w:t>Грунт</w:t>
            </w:r>
            <w:proofErr w:type="spellEnd"/>
            <w:r w:rsidRPr="009C0C7E">
              <w:rPr>
                <w:rFonts w:ascii="Times New Roman" w:eastAsia="Times New Roman" w:hAnsi="Times New Roman" w:cs="Times New Roman"/>
                <w:iCs/>
                <w:sz w:val="20"/>
                <w:szCs w:val="20"/>
                <w:lang w:eastAsia="ru-RU"/>
              </w:rPr>
              <w:t xml:space="preserve"> </w:t>
            </w:r>
            <w:proofErr w:type="spellStart"/>
            <w:r w:rsidRPr="009C0C7E">
              <w:rPr>
                <w:rFonts w:ascii="Times New Roman" w:eastAsia="Times New Roman" w:hAnsi="Times New Roman" w:cs="Times New Roman"/>
                <w:iCs/>
                <w:sz w:val="20"/>
                <w:szCs w:val="20"/>
                <w:lang w:eastAsia="ru-RU"/>
              </w:rPr>
              <w:t>адгезійний</w:t>
            </w:r>
            <w:proofErr w:type="spellEnd"/>
            <w:r w:rsidRPr="009C0C7E">
              <w:rPr>
                <w:rFonts w:ascii="Times New Roman" w:eastAsia="Times New Roman" w:hAnsi="Times New Roman" w:cs="Times New Roman"/>
                <w:iCs/>
                <w:sz w:val="20"/>
                <w:szCs w:val="20"/>
                <w:lang w:eastAsia="ru-RU"/>
              </w:rPr>
              <w:t xml:space="preserve"> Бетон-контакт -14 кг</w:t>
            </w:r>
          </w:p>
        </w:tc>
        <w:tc>
          <w:tcPr>
            <w:tcW w:w="709" w:type="dxa"/>
            <w:shd w:val="clear" w:color="auto" w:fill="auto"/>
            <w:vAlign w:val="center"/>
          </w:tcPr>
          <w:p w:rsidR="009C0C7E" w:rsidRPr="009C0C7E" w:rsidRDefault="009C0C7E" w:rsidP="009C0C7E">
            <w:pPr>
              <w:spacing w:after="0" w:line="240" w:lineRule="auto"/>
              <w:jc w:val="center"/>
              <w:rPr>
                <w:rFonts w:ascii="Times New Roman" w:eastAsia="Times New Roman" w:hAnsi="Times New Roman" w:cs="Times New Roman"/>
                <w:iCs/>
                <w:sz w:val="20"/>
                <w:szCs w:val="20"/>
                <w:lang w:eastAsia="ru-RU"/>
              </w:rPr>
            </w:pPr>
            <w:r w:rsidRPr="009C0C7E">
              <w:rPr>
                <w:rFonts w:ascii="Times New Roman" w:eastAsia="Times New Roman" w:hAnsi="Times New Roman" w:cs="Times New Roman"/>
                <w:iCs/>
                <w:sz w:val="20"/>
                <w:szCs w:val="20"/>
                <w:lang w:eastAsia="ru-RU"/>
              </w:rPr>
              <w:t>шт.</w:t>
            </w:r>
          </w:p>
        </w:tc>
        <w:tc>
          <w:tcPr>
            <w:tcW w:w="709" w:type="dxa"/>
            <w:shd w:val="clear" w:color="auto" w:fill="auto"/>
            <w:vAlign w:val="center"/>
          </w:tcPr>
          <w:p w:rsidR="009C0C7E" w:rsidRPr="009C0C7E" w:rsidRDefault="009C0C7E" w:rsidP="009C0C7E">
            <w:pPr>
              <w:spacing w:after="0" w:line="240" w:lineRule="auto"/>
              <w:jc w:val="center"/>
              <w:rPr>
                <w:rFonts w:ascii="Times New Roman" w:eastAsia="Times New Roman" w:hAnsi="Times New Roman" w:cs="Times New Roman"/>
                <w:iCs/>
                <w:sz w:val="20"/>
                <w:szCs w:val="20"/>
                <w:lang w:eastAsia="ru-RU"/>
              </w:rPr>
            </w:pPr>
            <w:r w:rsidRPr="009C0C7E">
              <w:rPr>
                <w:rFonts w:ascii="Times New Roman" w:hAnsi="Times New Roman" w:cs="Times New Roman"/>
                <w:color w:val="000000"/>
                <w:sz w:val="20"/>
                <w:szCs w:val="20"/>
                <w:lang w:eastAsia="ru-RU"/>
              </w:rPr>
              <w:t>2</w:t>
            </w:r>
          </w:p>
        </w:tc>
        <w:tc>
          <w:tcPr>
            <w:tcW w:w="6237" w:type="dxa"/>
            <w:shd w:val="clear" w:color="auto" w:fill="auto"/>
            <w:vAlign w:val="center"/>
          </w:tcPr>
          <w:p w:rsidR="009C0C7E" w:rsidRPr="009C0C7E" w:rsidRDefault="009C0C7E" w:rsidP="009C0C7E">
            <w:pPr>
              <w:spacing w:after="0" w:line="240" w:lineRule="auto"/>
              <w:rPr>
                <w:rFonts w:ascii="Times New Roman" w:hAnsi="Times New Roman" w:cs="Times New Roman"/>
                <w:color w:val="212529"/>
                <w:sz w:val="20"/>
                <w:szCs w:val="20"/>
                <w:shd w:val="clear" w:color="auto" w:fill="FFFFFF"/>
                <w:lang w:eastAsia="ru-RU"/>
              </w:rPr>
            </w:pPr>
            <w:r w:rsidRPr="009C0C7E">
              <w:rPr>
                <w:rFonts w:ascii="Times New Roman" w:hAnsi="Times New Roman" w:cs="Times New Roman"/>
                <w:b/>
                <w:bCs/>
                <w:i/>
                <w:iCs/>
                <w:color w:val="000000"/>
                <w:sz w:val="20"/>
                <w:szCs w:val="20"/>
                <w:lang w:eastAsia="ru-RU"/>
              </w:rPr>
              <w:t>Призначення:</w:t>
            </w:r>
            <w:r w:rsidRPr="009C0C7E">
              <w:rPr>
                <w:rFonts w:ascii="Times New Roman" w:hAnsi="Times New Roman" w:cs="Times New Roman"/>
                <w:sz w:val="20"/>
                <w:szCs w:val="20"/>
                <w:lang w:eastAsia="ru-RU"/>
              </w:rPr>
              <w:t xml:space="preserve"> </w:t>
            </w:r>
            <w:r w:rsidRPr="009C0C7E">
              <w:rPr>
                <w:rFonts w:ascii="Times New Roman" w:hAnsi="Times New Roman" w:cs="Times New Roman"/>
                <w:color w:val="212529"/>
                <w:sz w:val="20"/>
                <w:szCs w:val="20"/>
                <w:shd w:val="clear" w:color="auto" w:fill="FFFFFF"/>
                <w:lang w:eastAsia="ru-RU"/>
              </w:rPr>
              <w:t xml:space="preserve">для попередньої обробки різних видів основ з метою збільшення до них адгезії та спрощення виконання робіт з нанесення гіпсових, </w:t>
            </w:r>
            <w:proofErr w:type="spellStart"/>
            <w:r w:rsidRPr="009C0C7E">
              <w:rPr>
                <w:rFonts w:ascii="Times New Roman" w:hAnsi="Times New Roman" w:cs="Times New Roman"/>
                <w:color w:val="212529"/>
                <w:sz w:val="20"/>
                <w:szCs w:val="20"/>
                <w:shd w:val="clear" w:color="auto" w:fill="FFFFFF"/>
                <w:lang w:eastAsia="ru-RU"/>
              </w:rPr>
              <w:t>гіпсо-вапняних</w:t>
            </w:r>
            <w:proofErr w:type="spellEnd"/>
            <w:r w:rsidRPr="009C0C7E">
              <w:rPr>
                <w:rFonts w:ascii="Times New Roman" w:hAnsi="Times New Roman" w:cs="Times New Roman"/>
                <w:color w:val="212529"/>
                <w:sz w:val="20"/>
                <w:szCs w:val="20"/>
                <w:shd w:val="clear" w:color="auto" w:fill="FFFFFF"/>
                <w:lang w:eastAsia="ru-RU"/>
              </w:rPr>
              <w:t xml:space="preserve">, цементно-вапняних, цементно-піщаних та полімерних штукатурок, фарб, шпаклівок і клеїв для плитки та інших </w:t>
            </w:r>
            <w:proofErr w:type="spellStart"/>
            <w:r w:rsidRPr="009C0C7E">
              <w:rPr>
                <w:rFonts w:ascii="Times New Roman" w:hAnsi="Times New Roman" w:cs="Times New Roman"/>
                <w:color w:val="212529"/>
                <w:sz w:val="20"/>
                <w:szCs w:val="20"/>
                <w:shd w:val="clear" w:color="auto" w:fill="FFFFFF"/>
                <w:lang w:eastAsia="ru-RU"/>
              </w:rPr>
              <w:t>адгезивів</w:t>
            </w:r>
            <w:proofErr w:type="spellEnd"/>
            <w:r w:rsidRPr="009C0C7E">
              <w:rPr>
                <w:rFonts w:ascii="Times New Roman" w:hAnsi="Times New Roman" w:cs="Times New Roman"/>
                <w:color w:val="212529"/>
                <w:sz w:val="20"/>
                <w:szCs w:val="20"/>
                <w:shd w:val="clear" w:color="auto" w:fill="FFFFFF"/>
                <w:lang w:eastAsia="ru-RU"/>
              </w:rPr>
              <w:t xml:space="preserve">. Для зовнішніх і внутрішніх робіт. Наноситься на будь-які мінеральні поверхні (бетон, цегла, штукатурка, шпаклівка, гіпсові основи), а також на фанеру, ДВП, ДСП, OSB, керамічну плитку, скло, поверхні, які пофарбовані </w:t>
            </w:r>
            <w:proofErr w:type="spellStart"/>
            <w:r w:rsidRPr="009C0C7E">
              <w:rPr>
                <w:rFonts w:ascii="Times New Roman" w:hAnsi="Times New Roman" w:cs="Times New Roman"/>
                <w:color w:val="212529"/>
                <w:sz w:val="20"/>
                <w:szCs w:val="20"/>
                <w:shd w:val="clear" w:color="auto" w:fill="FFFFFF"/>
                <w:lang w:eastAsia="ru-RU"/>
              </w:rPr>
              <w:t>алкідними</w:t>
            </w:r>
            <w:proofErr w:type="spellEnd"/>
            <w:r w:rsidRPr="009C0C7E">
              <w:rPr>
                <w:rFonts w:ascii="Times New Roman" w:hAnsi="Times New Roman" w:cs="Times New Roman"/>
                <w:color w:val="212529"/>
                <w:sz w:val="20"/>
                <w:szCs w:val="20"/>
                <w:shd w:val="clear" w:color="auto" w:fill="FFFFFF"/>
                <w:lang w:eastAsia="ru-RU"/>
              </w:rPr>
              <w:t xml:space="preserve"> і масляними фарбами, поверхні з елементами пластика ПВХ, оцинкованої сталі, заґрунтованого чорного металу. Може використовуватись під час облицювання методом «плитка по плитці»</w:t>
            </w:r>
          </w:p>
          <w:p w:rsidR="009C0C7E" w:rsidRPr="009C0C7E" w:rsidRDefault="009C0C7E" w:rsidP="009C0C7E">
            <w:pPr>
              <w:spacing w:after="0" w:line="240" w:lineRule="auto"/>
              <w:rPr>
                <w:rFonts w:ascii="Times New Roman" w:hAnsi="Times New Roman" w:cs="Times New Roman"/>
                <w:color w:val="000000"/>
                <w:sz w:val="20"/>
                <w:szCs w:val="20"/>
                <w:lang w:eastAsia="ru-RU"/>
              </w:rPr>
            </w:pPr>
            <w:r w:rsidRPr="009C0C7E">
              <w:rPr>
                <w:rFonts w:ascii="Times New Roman" w:hAnsi="Times New Roman" w:cs="Times New Roman"/>
                <w:b/>
                <w:bCs/>
                <w:i/>
                <w:iCs/>
                <w:color w:val="000000"/>
                <w:sz w:val="20"/>
                <w:szCs w:val="20"/>
                <w:lang w:eastAsia="ru-RU"/>
              </w:rPr>
              <w:lastRenderedPageBreak/>
              <w:t>Вміст ЛОС:</w:t>
            </w:r>
            <w:r w:rsidRPr="009C0C7E">
              <w:rPr>
                <w:rFonts w:ascii="Times New Roman" w:hAnsi="Times New Roman" w:cs="Times New Roman"/>
                <w:color w:val="000000"/>
                <w:sz w:val="20"/>
                <w:szCs w:val="20"/>
                <w:lang w:eastAsia="ru-RU"/>
              </w:rPr>
              <w:t xml:space="preserve"> </w:t>
            </w:r>
            <w:r w:rsidRPr="009C0C7E">
              <w:rPr>
                <w:rFonts w:ascii="Times New Roman" w:hAnsi="Times New Roman" w:cs="Times New Roman"/>
                <w:color w:val="000000"/>
                <w:sz w:val="20"/>
                <w:szCs w:val="20"/>
                <w:lang w:val="ru-RU" w:eastAsia="ru-RU"/>
              </w:rPr>
              <w:t>&lt;</w:t>
            </w:r>
            <w:r w:rsidRPr="009C0C7E">
              <w:rPr>
                <w:rFonts w:ascii="Times New Roman" w:hAnsi="Times New Roman" w:cs="Times New Roman"/>
                <w:color w:val="000000"/>
                <w:sz w:val="20"/>
                <w:szCs w:val="20"/>
                <w:lang w:eastAsia="ru-RU"/>
              </w:rPr>
              <w:t xml:space="preserve"> 30 г/л.</w:t>
            </w:r>
          </w:p>
          <w:p w:rsidR="009C0C7E" w:rsidRPr="009C0C7E" w:rsidRDefault="009C0C7E" w:rsidP="009C0C7E">
            <w:pPr>
              <w:spacing w:after="0" w:line="240" w:lineRule="auto"/>
              <w:rPr>
                <w:rFonts w:ascii="Times New Roman" w:eastAsia="Times New Roman" w:hAnsi="Times New Roman" w:cs="Times New Roman"/>
                <w:sz w:val="20"/>
                <w:szCs w:val="20"/>
                <w:lang w:eastAsia="ru-RU"/>
              </w:rPr>
            </w:pPr>
            <w:r w:rsidRPr="009C0C7E">
              <w:rPr>
                <w:rFonts w:ascii="Times New Roman" w:eastAsia="Times New Roman" w:hAnsi="Times New Roman" w:cs="Times New Roman"/>
                <w:b/>
                <w:bCs/>
                <w:i/>
                <w:iCs/>
                <w:sz w:val="20"/>
                <w:szCs w:val="20"/>
                <w:lang w:eastAsia="ru-RU"/>
              </w:rPr>
              <w:t>Фасування –</w:t>
            </w:r>
            <w:r w:rsidRPr="009C0C7E">
              <w:rPr>
                <w:rFonts w:ascii="Times New Roman" w:eastAsia="Times New Roman" w:hAnsi="Times New Roman" w:cs="Times New Roman"/>
                <w:sz w:val="20"/>
                <w:szCs w:val="20"/>
                <w:lang w:eastAsia="ru-RU"/>
              </w:rPr>
              <w:t xml:space="preserve"> </w:t>
            </w:r>
            <w:r w:rsidRPr="009C0C7E">
              <w:rPr>
                <w:rFonts w:ascii="Times New Roman" w:eastAsia="Times New Roman" w:hAnsi="Times New Roman" w:cs="Times New Roman"/>
                <w:sz w:val="20"/>
                <w:szCs w:val="20"/>
                <w:lang w:val="ru-RU" w:eastAsia="ru-RU"/>
              </w:rPr>
              <w:t>14</w:t>
            </w:r>
            <w:r w:rsidRPr="009C0C7E">
              <w:rPr>
                <w:rFonts w:ascii="Times New Roman" w:eastAsia="Times New Roman" w:hAnsi="Times New Roman" w:cs="Times New Roman"/>
                <w:sz w:val="20"/>
                <w:szCs w:val="20"/>
                <w:lang w:eastAsia="ru-RU"/>
              </w:rPr>
              <w:t xml:space="preserve"> кг</w:t>
            </w:r>
          </w:p>
          <w:p w:rsidR="009C0C7E" w:rsidRPr="009C0C7E" w:rsidRDefault="009C0C7E" w:rsidP="009C0C7E">
            <w:pPr>
              <w:spacing w:after="0" w:line="240" w:lineRule="auto"/>
              <w:rPr>
                <w:rFonts w:ascii="Times New Roman" w:hAnsi="Times New Roman" w:cs="Times New Roman"/>
                <w:color w:val="000000"/>
                <w:sz w:val="20"/>
                <w:szCs w:val="20"/>
                <w:lang w:eastAsia="ru-RU"/>
              </w:rPr>
            </w:pPr>
            <w:r w:rsidRPr="009C0C7E">
              <w:rPr>
                <w:rFonts w:ascii="Times New Roman" w:hAnsi="Times New Roman" w:cs="Times New Roman"/>
                <w:b/>
                <w:bCs/>
                <w:i/>
                <w:iCs/>
                <w:color w:val="000000"/>
                <w:sz w:val="20"/>
                <w:szCs w:val="20"/>
                <w:lang w:eastAsia="ru-RU"/>
              </w:rPr>
              <w:t>Строк придатності:</w:t>
            </w:r>
            <w:r w:rsidRPr="009C0C7E">
              <w:rPr>
                <w:rFonts w:ascii="Times New Roman" w:hAnsi="Times New Roman" w:cs="Times New Roman"/>
                <w:color w:val="000000"/>
                <w:sz w:val="20"/>
                <w:szCs w:val="20"/>
                <w:lang w:eastAsia="ru-RU"/>
              </w:rPr>
              <w:t xml:space="preserve"> 24 місяців від дати виготовлення</w:t>
            </w:r>
          </w:p>
          <w:p w:rsidR="009C0C7E" w:rsidRPr="009C0C7E" w:rsidRDefault="009C0C7E" w:rsidP="009C0C7E">
            <w:pPr>
              <w:spacing w:after="0" w:line="240" w:lineRule="auto"/>
              <w:rPr>
                <w:rFonts w:ascii="Times New Roman" w:hAnsi="Times New Roman" w:cs="Times New Roman"/>
                <w:b/>
                <w:bCs/>
                <w:i/>
                <w:iCs/>
                <w:color w:val="000000"/>
                <w:sz w:val="20"/>
                <w:szCs w:val="20"/>
              </w:rPr>
            </w:pPr>
            <w:r w:rsidRPr="009C0C7E">
              <w:rPr>
                <w:rFonts w:ascii="Times New Roman" w:hAnsi="Times New Roman" w:cs="Times New Roman"/>
                <w:b/>
                <w:bCs/>
                <w:i/>
                <w:iCs/>
                <w:color w:val="000000"/>
                <w:sz w:val="20"/>
                <w:szCs w:val="20"/>
              </w:rPr>
              <w:t>Фізико-хімічні показники:</w:t>
            </w:r>
          </w:p>
          <w:p w:rsidR="009C0C7E" w:rsidRPr="009C0C7E" w:rsidRDefault="009C0C7E" w:rsidP="009C0C7E">
            <w:pPr>
              <w:numPr>
                <w:ilvl w:val="0"/>
                <w:numId w:val="17"/>
              </w:numPr>
              <w:suppressAutoHyphens/>
              <w:spacing w:after="0" w:line="240" w:lineRule="auto"/>
              <w:ind w:left="454"/>
              <w:rPr>
                <w:rFonts w:ascii="Times New Roman" w:hAnsi="Times New Roman" w:cs="Times New Roman"/>
                <w:color w:val="000000"/>
                <w:sz w:val="20"/>
                <w:szCs w:val="20"/>
                <w:lang w:eastAsia="ru-RU"/>
              </w:rPr>
            </w:pPr>
            <w:r w:rsidRPr="009C0C7E">
              <w:rPr>
                <w:rFonts w:ascii="Times New Roman" w:hAnsi="Times New Roman" w:cs="Times New Roman"/>
                <w:color w:val="000000"/>
                <w:sz w:val="20"/>
                <w:szCs w:val="20"/>
                <w:lang w:eastAsia="ru-RU"/>
              </w:rPr>
              <w:t>масова частка нелетких речовин – 65-75 %.</w:t>
            </w:r>
          </w:p>
          <w:p w:rsidR="009C0C7E" w:rsidRPr="009C0C7E" w:rsidRDefault="009C0C7E" w:rsidP="009C0C7E">
            <w:pPr>
              <w:numPr>
                <w:ilvl w:val="0"/>
                <w:numId w:val="17"/>
              </w:numPr>
              <w:suppressAutoHyphens/>
              <w:spacing w:after="0" w:line="240" w:lineRule="auto"/>
              <w:ind w:left="454"/>
              <w:rPr>
                <w:rFonts w:ascii="Times New Roman" w:hAnsi="Times New Roman" w:cs="Times New Roman"/>
                <w:color w:val="000000"/>
                <w:sz w:val="20"/>
                <w:szCs w:val="20"/>
                <w:lang w:eastAsia="ru-RU"/>
              </w:rPr>
            </w:pPr>
            <w:r w:rsidRPr="009C0C7E">
              <w:rPr>
                <w:rFonts w:ascii="Times New Roman" w:hAnsi="Times New Roman" w:cs="Times New Roman"/>
                <w:color w:val="000000"/>
                <w:sz w:val="20"/>
                <w:szCs w:val="20"/>
                <w:lang w:eastAsia="ru-RU"/>
              </w:rPr>
              <w:t>час висихання до ст. 3 не більше – 3 год.</w:t>
            </w:r>
          </w:p>
          <w:p w:rsidR="009C0C7E" w:rsidRPr="009C0C7E" w:rsidRDefault="009C0C7E" w:rsidP="009C0C7E">
            <w:pPr>
              <w:numPr>
                <w:ilvl w:val="0"/>
                <w:numId w:val="17"/>
              </w:numPr>
              <w:spacing w:after="0" w:line="240" w:lineRule="auto"/>
              <w:ind w:left="454"/>
              <w:rPr>
                <w:rFonts w:ascii="Times New Roman" w:eastAsia="Times New Roman" w:hAnsi="Times New Roman" w:cs="Times New Roman"/>
                <w:iCs/>
                <w:sz w:val="20"/>
                <w:szCs w:val="20"/>
                <w:lang w:eastAsia="ru-RU"/>
              </w:rPr>
            </w:pPr>
            <w:proofErr w:type="spellStart"/>
            <w:r w:rsidRPr="009C0C7E">
              <w:rPr>
                <w:rFonts w:ascii="Times New Roman" w:hAnsi="Times New Roman" w:cs="Times New Roman"/>
                <w:color w:val="000000"/>
                <w:sz w:val="20"/>
                <w:szCs w:val="20"/>
                <w:lang w:eastAsia="ru-RU"/>
              </w:rPr>
              <w:t>рН</w:t>
            </w:r>
            <w:proofErr w:type="spellEnd"/>
            <w:r w:rsidRPr="009C0C7E">
              <w:rPr>
                <w:rFonts w:ascii="Times New Roman" w:hAnsi="Times New Roman" w:cs="Times New Roman"/>
                <w:color w:val="000000"/>
                <w:sz w:val="20"/>
                <w:szCs w:val="20"/>
                <w:lang w:eastAsia="ru-RU"/>
              </w:rPr>
              <w:t xml:space="preserve"> –8,0-11,0.</w:t>
            </w:r>
          </w:p>
          <w:p w:rsidR="009C0C7E" w:rsidRPr="009C0C7E" w:rsidRDefault="009C0C7E" w:rsidP="009C0C7E">
            <w:pPr>
              <w:numPr>
                <w:ilvl w:val="0"/>
                <w:numId w:val="17"/>
              </w:numPr>
              <w:autoSpaceDE w:val="0"/>
              <w:autoSpaceDN w:val="0"/>
              <w:adjustRightInd w:val="0"/>
              <w:spacing w:after="0" w:line="240" w:lineRule="auto"/>
              <w:ind w:left="454"/>
              <w:rPr>
                <w:rFonts w:ascii="Times New Roman" w:eastAsia="Times New Roman" w:hAnsi="Times New Roman" w:cs="Times New Roman"/>
                <w:iCs/>
                <w:sz w:val="20"/>
                <w:szCs w:val="20"/>
                <w:lang w:eastAsia="ru-RU"/>
              </w:rPr>
            </w:pPr>
            <w:proofErr w:type="spellStart"/>
            <w:r w:rsidRPr="009C0C7E">
              <w:rPr>
                <w:rFonts w:ascii="Times New Roman" w:hAnsi="Times New Roman" w:cs="Times New Roman"/>
                <w:sz w:val="20"/>
                <w:szCs w:val="20"/>
                <w:lang w:val="ru-RU" w:eastAsia="ru-RU"/>
              </w:rPr>
              <w:t>В'язкість</w:t>
            </w:r>
            <w:proofErr w:type="spellEnd"/>
            <w:r w:rsidRPr="009C0C7E">
              <w:rPr>
                <w:rFonts w:ascii="Times New Roman" w:hAnsi="Times New Roman" w:cs="Times New Roman"/>
                <w:sz w:val="20"/>
                <w:szCs w:val="20"/>
                <w:lang w:val="ru-RU" w:eastAsia="ru-RU"/>
              </w:rPr>
              <w:t xml:space="preserve"> за </w:t>
            </w:r>
            <w:proofErr w:type="spellStart"/>
            <w:r w:rsidRPr="009C0C7E">
              <w:rPr>
                <w:rFonts w:ascii="Times New Roman" w:hAnsi="Times New Roman" w:cs="Times New Roman"/>
                <w:sz w:val="20"/>
                <w:szCs w:val="20"/>
                <w:lang w:val="ru-RU" w:eastAsia="ru-RU"/>
              </w:rPr>
              <w:t>ротаційним</w:t>
            </w:r>
            <w:proofErr w:type="spellEnd"/>
            <w:r w:rsidRPr="009C0C7E">
              <w:rPr>
                <w:rFonts w:ascii="Times New Roman" w:hAnsi="Times New Roman" w:cs="Times New Roman"/>
                <w:sz w:val="20"/>
                <w:szCs w:val="20"/>
                <w:lang w:val="ru-RU" w:eastAsia="ru-RU"/>
              </w:rPr>
              <w:t xml:space="preserve"> </w:t>
            </w:r>
            <w:proofErr w:type="spellStart"/>
            <w:r w:rsidRPr="009C0C7E">
              <w:rPr>
                <w:rFonts w:ascii="Times New Roman" w:hAnsi="Times New Roman" w:cs="Times New Roman"/>
                <w:sz w:val="20"/>
                <w:szCs w:val="20"/>
                <w:lang w:val="ru-RU" w:eastAsia="ru-RU"/>
              </w:rPr>
              <w:t>віскозиметром</w:t>
            </w:r>
            <w:proofErr w:type="spellEnd"/>
            <w:r w:rsidRPr="009C0C7E">
              <w:rPr>
                <w:rFonts w:ascii="Times New Roman" w:hAnsi="Times New Roman" w:cs="Times New Roman"/>
                <w:sz w:val="20"/>
                <w:szCs w:val="20"/>
                <w:lang w:val="ru-RU" w:eastAsia="ru-RU"/>
              </w:rPr>
              <w:t xml:space="preserve">, </w:t>
            </w:r>
            <w:proofErr w:type="spellStart"/>
            <w:r w:rsidRPr="009C0C7E">
              <w:rPr>
                <w:rFonts w:ascii="Times New Roman" w:hAnsi="Times New Roman" w:cs="Times New Roman"/>
                <w:sz w:val="20"/>
                <w:szCs w:val="20"/>
                <w:lang w:val="ru-RU" w:eastAsia="ru-RU"/>
              </w:rPr>
              <w:t>мПа∙с</w:t>
            </w:r>
            <w:proofErr w:type="spellEnd"/>
            <w:r w:rsidRPr="009C0C7E">
              <w:rPr>
                <w:rFonts w:ascii="Times New Roman" w:hAnsi="Times New Roman" w:cs="Times New Roman"/>
                <w:sz w:val="20"/>
                <w:szCs w:val="20"/>
                <w:lang w:val="ru-RU" w:eastAsia="ru-RU"/>
              </w:rPr>
              <w:t xml:space="preserve"> (</w:t>
            </w:r>
            <w:proofErr w:type="spellStart"/>
            <w:r w:rsidRPr="009C0C7E">
              <w:rPr>
                <w:rFonts w:ascii="Times New Roman" w:hAnsi="Times New Roman" w:cs="Times New Roman"/>
                <w:sz w:val="20"/>
                <w:szCs w:val="20"/>
                <w:lang w:val="ru-RU" w:eastAsia="ru-RU"/>
              </w:rPr>
              <w:t>сР</w:t>
            </w:r>
            <w:proofErr w:type="spellEnd"/>
            <w:r w:rsidRPr="009C0C7E">
              <w:rPr>
                <w:rFonts w:ascii="Times New Roman" w:hAnsi="Times New Roman" w:cs="Times New Roman"/>
                <w:sz w:val="20"/>
                <w:szCs w:val="20"/>
                <w:lang w:val="ru-RU" w:eastAsia="ru-RU"/>
              </w:rPr>
              <w:t xml:space="preserve">), </w:t>
            </w:r>
            <w:proofErr w:type="spellStart"/>
            <w:r w:rsidRPr="009C0C7E">
              <w:rPr>
                <w:rFonts w:ascii="Times New Roman" w:hAnsi="Times New Roman" w:cs="Times New Roman"/>
                <w:sz w:val="20"/>
                <w:szCs w:val="20"/>
                <w:lang w:val="ru-RU" w:eastAsia="ru-RU"/>
              </w:rPr>
              <w:t>шпіндель</w:t>
            </w:r>
            <w:proofErr w:type="spellEnd"/>
            <w:r w:rsidRPr="009C0C7E">
              <w:rPr>
                <w:rFonts w:ascii="Times New Roman" w:hAnsi="Times New Roman" w:cs="Times New Roman"/>
                <w:sz w:val="20"/>
                <w:szCs w:val="20"/>
                <w:lang w:val="ru-RU" w:eastAsia="ru-RU"/>
              </w:rPr>
              <w:t xml:space="preserve"> № 5, </w:t>
            </w:r>
            <w:proofErr w:type="spellStart"/>
            <w:r w:rsidRPr="009C0C7E">
              <w:rPr>
                <w:rFonts w:ascii="Times New Roman" w:hAnsi="Times New Roman" w:cs="Times New Roman"/>
                <w:sz w:val="20"/>
                <w:szCs w:val="20"/>
                <w:lang w:val="ru-RU" w:eastAsia="ru-RU"/>
              </w:rPr>
              <w:t>швидкість</w:t>
            </w:r>
            <w:proofErr w:type="spellEnd"/>
            <w:r w:rsidRPr="009C0C7E">
              <w:rPr>
                <w:rFonts w:ascii="Times New Roman" w:hAnsi="Times New Roman" w:cs="Times New Roman"/>
                <w:sz w:val="20"/>
                <w:szCs w:val="20"/>
                <w:lang w:val="ru-RU" w:eastAsia="ru-RU"/>
              </w:rPr>
              <w:t xml:space="preserve"> 5 – 20000-50000</w:t>
            </w:r>
          </w:p>
        </w:tc>
      </w:tr>
      <w:tr w:rsidR="009C0C7E" w:rsidRPr="009C0C7E" w:rsidTr="004F18A5">
        <w:tc>
          <w:tcPr>
            <w:tcW w:w="503" w:type="dxa"/>
            <w:shd w:val="clear" w:color="auto" w:fill="auto"/>
            <w:vAlign w:val="center"/>
          </w:tcPr>
          <w:p w:rsidR="009C0C7E" w:rsidRPr="009C0C7E" w:rsidRDefault="009C0C7E" w:rsidP="009C0C7E">
            <w:pPr>
              <w:spacing w:after="0" w:line="240" w:lineRule="auto"/>
              <w:rPr>
                <w:rFonts w:ascii="Times New Roman" w:eastAsia="Times New Roman" w:hAnsi="Times New Roman" w:cs="Times New Roman"/>
                <w:iCs/>
                <w:sz w:val="20"/>
                <w:szCs w:val="20"/>
                <w:lang w:eastAsia="ru-RU"/>
              </w:rPr>
            </w:pPr>
            <w:r w:rsidRPr="009C0C7E">
              <w:rPr>
                <w:rFonts w:ascii="Times New Roman" w:eastAsia="Times New Roman" w:hAnsi="Times New Roman" w:cs="Times New Roman"/>
                <w:iCs/>
                <w:sz w:val="20"/>
                <w:szCs w:val="20"/>
                <w:lang w:eastAsia="ru-RU"/>
              </w:rPr>
              <w:lastRenderedPageBreak/>
              <w:t>18</w:t>
            </w:r>
          </w:p>
        </w:tc>
        <w:tc>
          <w:tcPr>
            <w:tcW w:w="2333" w:type="dxa"/>
            <w:shd w:val="clear" w:color="auto" w:fill="auto"/>
            <w:vAlign w:val="center"/>
          </w:tcPr>
          <w:p w:rsidR="009C0C7E" w:rsidRPr="009C0C7E" w:rsidRDefault="009C0C7E" w:rsidP="009C0C7E">
            <w:pPr>
              <w:spacing w:after="0" w:line="240" w:lineRule="auto"/>
              <w:rPr>
                <w:rFonts w:ascii="Times New Roman" w:eastAsia="Times New Roman" w:hAnsi="Times New Roman" w:cs="Times New Roman"/>
                <w:iCs/>
                <w:sz w:val="20"/>
                <w:szCs w:val="20"/>
                <w:lang w:eastAsia="ru-RU"/>
              </w:rPr>
            </w:pPr>
            <w:r w:rsidRPr="009C0C7E">
              <w:rPr>
                <w:rFonts w:ascii="Times New Roman" w:eastAsia="Times New Roman" w:hAnsi="Times New Roman" w:cs="Times New Roman"/>
                <w:iCs/>
                <w:sz w:val="20"/>
                <w:szCs w:val="20"/>
                <w:lang w:eastAsia="ru-RU"/>
              </w:rPr>
              <w:t xml:space="preserve">Водно-дисперсійний пігментний концентрат  персиковий - 100 </w:t>
            </w:r>
            <w:proofErr w:type="spellStart"/>
            <w:r w:rsidRPr="009C0C7E">
              <w:rPr>
                <w:rFonts w:ascii="Times New Roman" w:eastAsia="Times New Roman" w:hAnsi="Times New Roman" w:cs="Times New Roman"/>
                <w:iCs/>
                <w:sz w:val="20"/>
                <w:szCs w:val="20"/>
                <w:lang w:eastAsia="ru-RU"/>
              </w:rPr>
              <w:t>мл</w:t>
            </w:r>
            <w:proofErr w:type="spellEnd"/>
          </w:p>
        </w:tc>
        <w:tc>
          <w:tcPr>
            <w:tcW w:w="709" w:type="dxa"/>
            <w:shd w:val="clear" w:color="auto" w:fill="auto"/>
            <w:vAlign w:val="center"/>
          </w:tcPr>
          <w:p w:rsidR="009C0C7E" w:rsidRPr="009C0C7E" w:rsidRDefault="009C0C7E" w:rsidP="009C0C7E">
            <w:pPr>
              <w:spacing w:after="0" w:line="240" w:lineRule="auto"/>
              <w:jc w:val="center"/>
              <w:rPr>
                <w:rFonts w:ascii="Times New Roman" w:eastAsia="Times New Roman" w:hAnsi="Times New Roman" w:cs="Times New Roman"/>
                <w:iCs/>
                <w:sz w:val="20"/>
                <w:szCs w:val="20"/>
                <w:lang w:eastAsia="ru-RU"/>
              </w:rPr>
            </w:pPr>
            <w:r w:rsidRPr="009C0C7E">
              <w:rPr>
                <w:rFonts w:ascii="Times New Roman" w:eastAsia="Times New Roman" w:hAnsi="Times New Roman" w:cs="Times New Roman"/>
                <w:iCs/>
                <w:sz w:val="20"/>
                <w:szCs w:val="20"/>
                <w:lang w:eastAsia="ru-RU"/>
              </w:rPr>
              <w:t>шт.</w:t>
            </w:r>
          </w:p>
        </w:tc>
        <w:tc>
          <w:tcPr>
            <w:tcW w:w="709" w:type="dxa"/>
            <w:shd w:val="clear" w:color="auto" w:fill="auto"/>
            <w:vAlign w:val="center"/>
          </w:tcPr>
          <w:p w:rsidR="009C0C7E" w:rsidRPr="009C0C7E" w:rsidRDefault="009C0C7E" w:rsidP="009C0C7E">
            <w:pPr>
              <w:spacing w:after="0" w:line="240" w:lineRule="auto"/>
              <w:jc w:val="center"/>
              <w:rPr>
                <w:rFonts w:ascii="Times New Roman" w:eastAsia="Times New Roman" w:hAnsi="Times New Roman" w:cs="Times New Roman"/>
                <w:iCs/>
                <w:sz w:val="20"/>
                <w:szCs w:val="20"/>
                <w:lang w:eastAsia="ru-RU"/>
              </w:rPr>
            </w:pPr>
            <w:r w:rsidRPr="009C0C7E">
              <w:rPr>
                <w:rFonts w:ascii="Times New Roman" w:hAnsi="Times New Roman" w:cs="Times New Roman"/>
                <w:color w:val="000000"/>
                <w:sz w:val="20"/>
                <w:szCs w:val="20"/>
                <w:lang w:eastAsia="ru-RU"/>
              </w:rPr>
              <w:t>8</w:t>
            </w:r>
          </w:p>
        </w:tc>
        <w:tc>
          <w:tcPr>
            <w:tcW w:w="6237" w:type="dxa"/>
            <w:shd w:val="clear" w:color="auto" w:fill="auto"/>
            <w:vAlign w:val="center"/>
          </w:tcPr>
          <w:p w:rsidR="009C0C7E" w:rsidRPr="009C0C7E" w:rsidRDefault="009C0C7E" w:rsidP="009C0C7E">
            <w:pPr>
              <w:spacing w:after="0" w:line="240" w:lineRule="auto"/>
              <w:jc w:val="both"/>
              <w:rPr>
                <w:rFonts w:ascii="Times New Roman" w:hAnsi="Times New Roman" w:cs="Times New Roman"/>
                <w:bCs/>
                <w:sz w:val="20"/>
                <w:szCs w:val="20"/>
                <w:lang w:eastAsia="ru-RU"/>
              </w:rPr>
            </w:pPr>
            <w:r w:rsidRPr="009C0C7E">
              <w:rPr>
                <w:rFonts w:ascii="Times New Roman" w:hAnsi="Times New Roman" w:cs="Times New Roman"/>
                <w:b/>
                <w:sz w:val="20"/>
                <w:szCs w:val="20"/>
                <w:lang w:eastAsia="ru-RU"/>
              </w:rPr>
              <w:t xml:space="preserve">Призначення: </w:t>
            </w:r>
            <w:r w:rsidRPr="009C0C7E">
              <w:rPr>
                <w:rFonts w:ascii="Times New Roman" w:hAnsi="Times New Roman" w:cs="Times New Roman"/>
                <w:bCs/>
                <w:sz w:val="20"/>
                <w:szCs w:val="20"/>
                <w:lang w:eastAsia="ru-RU"/>
              </w:rPr>
              <w:t xml:space="preserve">для забарвлення більшості фарб, емалей, лаків, штукатурок, вапна та інших матеріалів на водній основі, які використовуються для обробки поверхонь </w:t>
            </w:r>
            <w:proofErr w:type="spellStart"/>
            <w:r w:rsidRPr="009C0C7E">
              <w:rPr>
                <w:rFonts w:ascii="Times New Roman" w:hAnsi="Times New Roman" w:cs="Times New Roman"/>
                <w:bCs/>
                <w:sz w:val="20"/>
                <w:szCs w:val="20"/>
                <w:lang w:eastAsia="ru-RU"/>
              </w:rPr>
              <w:t>всередені</w:t>
            </w:r>
            <w:proofErr w:type="spellEnd"/>
            <w:r w:rsidRPr="009C0C7E">
              <w:rPr>
                <w:rFonts w:ascii="Times New Roman" w:hAnsi="Times New Roman" w:cs="Times New Roman"/>
                <w:bCs/>
                <w:sz w:val="20"/>
                <w:szCs w:val="20"/>
                <w:lang w:eastAsia="ru-RU"/>
              </w:rPr>
              <w:t xml:space="preserve"> та зовні приміщень.</w:t>
            </w:r>
          </w:p>
          <w:p w:rsidR="009C0C7E" w:rsidRPr="009C0C7E" w:rsidRDefault="009C0C7E" w:rsidP="009C0C7E">
            <w:pPr>
              <w:spacing w:after="0" w:line="240" w:lineRule="auto"/>
              <w:jc w:val="both"/>
              <w:rPr>
                <w:rFonts w:ascii="Times New Roman" w:hAnsi="Times New Roman" w:cs="Times New Roman"/>
                <w:b/>
                <w:bCs/>
                <w:i/>
                <w:iCs/>
                <w:color w:val="000000"/>
                <w:sz w:val="20"/>
                <w:szCs w:val="20"/>
                <w:lang w:eastAsia="ru-RU"/>
              </w:rPr>
            </w:pPr>
            <w:r w:rsidRPr="009C0C7E">
              <w:rPr>
                <w:rFonts w:ascii="Times New Roman" w:hAnsi="Times New Roman" w:cs="Times New Roman"/>
                <w:b/>
                <w:bCs/>
                <w:i/>
                <w:iCs/>
                <w:color w:val="000000"/>
                <w:sz w:val="20"/>
                <w:szCs w:val="20"/>
                <w:lang w:eastAsia="ru-RU"/>
              </w:rPr>
              <w:t>Строк придатності:</w:t>
            </w:r>
            <w:r w:rsidRPr="009C0C7E">
              <w:rPr>
                <w:rFonts w:ascii="Times New Roman" w:hAnsi="Times New Roman" w:cs="Times New Roman"/>
                <w:color w:val="000000"/>
                <w:sz w:val="20"/>
                <w:szCs w:val="20"/>
                <w:lang w:eastAsia="ru-RU"/>
              </w:rPr>
              <w:t xml:space="preserve"> 36 місяців від дати виготовлення</w:t>
            </w:r>
          </w:p>
          <w:p w:rsidR="009C0C7E" w:rsidRPr="009C0C7E" w:rsidRDefault="009C0C7E" w:rsidP="009C0C7E">
            <w:pPr>
              <w:spacing w:after="0" w:line="240" w:lineRule="auto"/>
              <w:jc w:val="both"/>
              <w:rPr>
                <w:rFonts w:ascii="Times New Roman" w:hAnsi="Times New Roman" w:cs="Times New Roman"/>
                <w:bCs/>
                <w:sz w:val="20"/>
                <w:szCs w:val="20"/>
                <w:lang w:eastAsia="ru-RU"/>
              </w:rPr>
            </w:pPr>
            <w:r w:rsidRPr="009C0C7E">
              <w:rPr>
                <w:rFonts w:ascii="Times New Roman" w:hAnsi="Times New Roman" w:cs="Times New Roman"/>
                <w:b/>
                <w:bCs/>
                <w:i/>
                <w:iCs/>
                <w:color w:val="000000"/>
                <w:sz w:val="20"/>
                <w:szCs w:val="20"/>
                <w:lang w:eastAsia="ru-RU"/>
              </w:rPr>
              <w:t xml:space="preserve">Фасування 100 </w:t>
            </w:r>
            <w:proofErr w:type="spellStart"/>
            <w:r w:rsidRPr="009C0C7E">
              <w:rPr>
                <w:rFonts w:ascii="Times New Roman" w:hAnsi="Times New Roman" w:cs="Times New Roman"/>
                <w:b/>
                <w:bCs/>
                <w:i/>
                <w:iCs/>
                <w:color w:val="000000"/>
                <w:sz w:val="20"/>
                <w:szCs w:val="20"/>
                <w:lang w:eastAsia="ru-RU"/>
              </w:rPr>
              <w:t>мл</w:t>
            </w:r>
            <w:proofErr w:type="spellEnd"/>
          </w:p>
          <w:p w:rsidR="009C0C7E" w:rsidRPr="009C0C7E" w:rsidRDefault="009C0C7E" w:rsidP="009C0C7E">
            <w:pPr>
              <w:spacing w:after="0" w:line="240" w:lineRule="auto"/>
              <w:rPr>
                <w:rFonts w:ascii="Times New Roman" w:hAnsi="Times New Roman" w:cs="Times New Roman"/>
                <w:color w:val="000000"/>
                <w:sz w:val="20"/>
                <w:szCs w:val="20"/>
                <w:lang w:eastAsia="ru-RU"/>
              </w:rPr>
            </w:pPr>
            <w:r w:rsidRPr="009C0C7E">
              <w:rPr>
                <w:rFonts w:ascii="Times New Roman" w:hAnsi="Times New Roman" w:cs="Times New Roman"/>
                <w:b/>
                <w:bCs/>
                <w:i/>
                <w:iCs/>
                <w:color w:val="000000"/>
                <w:sz w:val="20"/>
                <w:szCs w:val="20"/>
              </w:rPr>
              <w:t>Фізико-хімічні показники</w:t>
            </w:r>
            <w:r w:rsidRPr="009C0C7E">
              <w:rPr>
                <w:rFonts w:ascii="Times New Roman" w:hAnsi="Times New Roman" w:cs="Times New Roman"/>
                <w:b/>
                <w:bCs/>
                <w:i/>
                <w:iCs/>
                <w:color w:val="000000"/>
                <w:sz w:val="20"/>
                <w:szCs w:val="20"/>
                <w:lang w:eastAsia="ru-RU"/>
              </w:rPr>
              <w:t xml:space="preserve"> </w:t>
            </w:r>
            <w:r w:rsidRPr="009C0C7E">
              <w:rPr>
                <w:rFonts w:ascii="Times New Roman" w:hAnsi="Times New Roman" w:cs="Times New Roman"/>
                <w:color w:val="000000"/>
                <w:sz w:val="20"/>
                <w:szCs w:val="20"/>
                <w:lang w:eastAsia="ru-RU"/>
              </w:rPr>
              <w:t>(для наступних кольорів:</w:t>
            </w:r>
            <w:r w:rsidRPr="009C0C7E">
              <w:rPr>
                <w:rFonts w:ascii="Times New Roman" w:hAnsi="Times New Roman" w:cs="Times New Roman"/>
                <w:b/>
                <w:bCs/>
                <w:i/>
                <w:iCs/>
                <w:color w:val="000000"/>
                <w:sz w:val="20"/>
                <w:szCs w:val="20"/>
                <w:lang w:eastAsia="ru-RU"/>
              </w:rPr>
              <w:t xml:space="preserve"> </w:t>
            </w:r>
            <w:r w:rsidRPr="009C0C7E">
              <w:rPr>
                <w:rFonts w:ascii="Times New Roman" w:hAnsi="Times New Roman" w:cs="Times New Roman"/>
                <w:color w:val="000000"/>
                <w:sz w:val="20"/>
                <w:szCs w:val="20"/>
                <w:lang w:eastAsia="ru-RU"/>
              </w:rPr>
              <w:t>блакитний, жовтий, помаранчевий, світло-зелений, червоний, чорний, зелений, персиковий, рожевий):</w:t>
            </w:r>
          </w:p>
          <w:p w:rsidR="009C0C7E" w:rsidRPr="009C0C7E" w:rsidRDefault="009C0C7E" w:rsidP="009C0C7E">
            <w:pPr>
              <w:widowControl w:val="0"/>
              <w:numPr>
                <w:ilvl w:val="0"/>
                <w:numId w:val="18"/>
              </w:numPr>
              <w:suppressAutoHyphens/>
              <w:autoSpaceDE w:val="0"/>
              <w:spacing w:after="0" w:line="240" w:lineRule="auto"/>
              <w:ind w:left="454"/>
              <w:contextualSpacing/>
              <w:rPr>
                <w:rFonts w:ascii="Times New Roman" w:hAnsi="Times New Roman" w:cs="Times New Roman"/>
                <w:sz w:val="20"/>
                <w:szCs w:val="20"/>
                <w:lang w:eastAsia="ru-RU"/>
              </w:rPr>
            </w:pPr>
            <w:r w:rsidRPr="009C0C7E">
              <w:rPr>
                <w:rFonts w:ascii="Times New Roman" w:hAnsi="Times New Roman" w:cs="Times New Roman"/>
                <w:sz w:val="20"/>
                <w:szCs w:val="20"/>
                <w:lang w:eastAsia="ru-RU"/>
              </w:rPr>
              <w:t xml:space="preserve">в’язкість за віскозиметром </w:t>
            </w:r>
            <w:proofErr w:type="spellStart"/>
            <w:r w:rsidRPr="009C0C7E">
              <w:rPr>
                <w:rFonts w:ascii="Times New Roman" w:hAnsi="Times New Roman" w:cs="Times New Roman"/>
                <w:sz w:val="20"/>
                <w:szCs w:val="20"/>
                <w:lang w:eastAsia="ru-RU"/>
              </w:rPr>
              <w:t>Брукфільда</w:t>
            </w:r>
            <w:proofErr w:type="spellEnd"/>
            <w:r w:rsidRPr="009C0C7E">
              <w:rPr>
                <w:rFonts w:ascii="Times New Roman" w:hAnsi="Times New Roman" w:cs="Times New Roman"/>
                <w:sz w:val="20"/>
                <w:szCs w:val="20"/>
                <w:lang w:eastAsia="ru-RU"/>
              </w:rPr>
              <w:t xml:space="preserve"> RVDV-II+P, шпиндель № 4 швидкість 5 – 3000-20000 </w:t>
            </w:r>
            <w:proofErr w:type="spellStart"/>
            <w:r w:rsidRPr="009C0C7E">
              <w:rPr>
                <w:rFonts w:ascii="Times New Roman" w:hAnsi="Times New Roman" w:cs="Times New Roman"/>
                <w:sz w:val="20"/>
                <w:szCs w:val="20"/>
                <w:lang w:eastAsia="ru-RU"/>
              </w:rPr>
              <w:t>мПА</w:t>
            </w:r>
            <w:proofErr w:type="spellEnd"/>
            <w:r w:rsidRPr="009C0C7E">
              <w:rPr>
                <w:rFonts w:ascii="Times New Roman" w:hAnsi="Times New Roman" w:cs="Times New Roman"/>
                <w:sz w:val="20"/>
                <w:szCs w:val="20"/>
                <w:lang w:eastAsia="ru-RU"/>
              </w:rPr>
              <w:t>*с (</w:t>
            </w:r>
            <w:proofErr w:type="spellStart"/>
            <w:r w:rsidRPr="009C0C7E">
              <w:rPr>
                <w:rFonts w:ascii="Times New Roman" w:hAnsi="Times New Roman" w:cs="Times New Roman"/>
                <w:sz w:val="20"/>
                <w:szCs w:val="20"/>
                <w:lang w:eastAsia="ru-RU"/>
              </w:rPr>
              <w:t>сР</w:t>
            </w:r>
            <w:proofErr w:type="spellEnd"/>
            <w:r w:rsidRPr="009C0C7E">
              <w:rPr>
                <w:rFonts w:ascii="Times New Roman" w:hAnsi="Times New Roman" w:cs="Times New Roman"/>
                <w:sz w:val="20"/>
                <w:szCs w:val="20"/>
                <w:lang w:eastAsia="ru-RU"/>
              </w:rPr>
              <w:t>).</w:t>
            </w:r>
          </w:p>
          <w:p w:rsidR="009C0C7E" w:rsidRPr="009C0C7E" w:rsidRDefault="009C0C7E" w:rsidP="009C0C7E">
            <w:pPr>
              <w:numPr>
                <w:ilvl w:val="0"/>
                <w:numId w:val="18"/>
              </w:numPr>
              <w:tabs>
                <w:tab w:val="left" w:pos="166"/>
              </w:tabs>
              <w:suppressAutoHyphens/>
              <w:spacing w:after="0" w:line="240" w:lineRule="auto"/>
              <w:ind w:left="454"/>
              <w:rPr>
                <w:rFonts w:ascii="Times New Roman" w:hAnsi="Times New Roman" w:cs="Times New Roman"/>
                <w:color w:val="000000"/>
                <w:sz w:val="20"/>
                <w:szCs w:val="20"/>
                <w:lang w:eastAsia="ru-RU"/>
              </w:rPr>
            </w:pPr>
            <w:proofErr w:type="spellStart"/>
            <w:r w:rsidRPr="009C0C7E">
              <w:rPr>
                <w:rFonts w:ascii="Times New Roman" w:hAnsi="Times New Roman" w:cs="Times New Roman"/>
                <w:color w:val="000000"/>
                <w:sz w:val="20"/>
                <w:szCs w:val="20"/>
                <w:lang w:eastAsia="ru-RU"/>
              </w:rPr>
              <w:t>рН</w:t>
            </w:r>
            <w:proofErr w:type="spellEnd"/>
            <w:r w:rsidRPr="009C0C7E">
              <w:rPr>
                <w:rFonts w:ascii="Times New Roman" w:hAnsi="Times New Roman" w:cs="Times New Roman"/>
                <w:color w:val="000000"/>
                <w:sz w:val="20"/>
                <w:szCs w:val="20"/>
                <w:lang w:eastAsia="ru-RU"/>
              </w:rPr>
              <w:t xml:space="preserve"> – 7,5-10.</w:t>
            </w:r>
          </w:p>
          <w:p w:rsidR="009C0C7E" w:rsidRPr="009C0C7E" w:rsidRDefault="009C0C7E" w:rsidP="009C0C7E">
            <w:pPr>
              <w:widowControl w:val="0"/>
              <w:numPr>
                <w:ilvl w:val="0"/>
                <w:numId w:val="18"/>
              </w:numPr>
              <w:suppressAutoHyphens/>
              <w:autoSpaceDE w:val="0"/>
              <w:spacing w:after="0" w:line="240" w:lineRule="auto"/>
              <w:ind w:left="454"/>
              <w:contextualSpacing/>
              <w:rPr>
                <w:rFonts w:ascii="Times New Roman" w:hAnsi="Times New Roman" w:cs="Times New Roman"/>
                <w:b/>
                <w:sz w:val="20"/>
                <w:szCs w:val="20"/>
                <w:lang w:eastAsia="ru-RU"/>
              </w:rPr>
            </w:pPr>
            <w:r w:rsidRPr="009C0C7E">
              <w:rPr>
                <w:rFonts w:ascii="Times New Roman" w:hAnsi="Times New Roman" w:cs="Times New Roman"/>
                <w:color w:val="000000"/>
                <w:sz w:val="20"/>
                <w:szCs w:val="20"/>
                <w:lang w:eastAsia="ru-RU"/>
              </w:rPr>
              <w:t>масова частка нелетких речовин – 3-25%.</w:t>
            </w:r>
          </w:p>
          <w:p w:rsidR="009C0C7E" w:rsidRPr="009C0C7E" w:rsidRDefault="009C0C7E" w:rsidP="009C0C7E">
            <w:pPr>
              <w:spacing w:after="0" w:line="240" w:lineRule="auto"/>
              <w:rPr>
                <w:rFonts w:ascii="Times New Roman" w:eastAsia="Times New Roman" w:hAnsi="Times New Roman" w:cs="Times New Roman"/>
                <w:iCs/>
                <w:sz w:val="20"/>
                <w:szCs w:val="20"/>
                <w:lang w:eastAsia="ru-RU"/>
              </w:rPr>
            </w:pPr>
            <w:r w:rsidRPr="009C0C7E">
              <w:rPr>
                <w:rFonts w:ascii="Times New Roman" w:hAnsi="Times New Roman" w:cs="Times New Roman"/>
                <w:color w:val="000000"/>
                <w:sz w:val="20"/>
                <w:szCs w:val="20"/>
                <w:lang w:eastAsia="ru-RU"/>
              </w:rPr>
              <w:t>густина – 1,0-1,1 г/см</w:t>
            </w:r>
            <w:r w:rsidRPr="009C0C7E">
              <w:rPr>
                <w:rFonts w:ascii="Times New Roman" w:hAnsi="Times New Roman" w:cs="Times New Roman"/>
                <w:color w:val="000000"/>
                <w:sz w:val="20"/>
                <w:szCs w:val="20"/>
                <w:vertAlign w:val="superscript"/>
                <w:lang w:eastAsia="ru-RU"/>
              </w:rPr>
              <w:t>3</w:t>
            </w:r>
            <w:r w:rsidRPr="009C0C7E">
              <w:rPr>
                <w:rFonts w:ascii="Times New Roman" w:hAnsi="Times New Roman" w:cs="Times New Roman"/>
                <w:color w:val="000000"/>
                <w:sz w:val="20"/>
                <w:szCs w:val="20"/>
                <w:lang w:eastAsia="ru-RU"/>
              </w:rPr>
              <w:t>.</w:t>
            </w:r>
          </w:p>
        </w:tc>
      </w:tr>
      <w:tr w:rsidR="009C0C7E" w:rsidRPr="009C0C7E" w:rsidTr="004F18A5">
        <w:tc>
          <w:tcPr>
            <w:tcW w:w="503" w:type="dxa"/>
            <w:shd w:val="clear" w:color="auto" w:fill="auto"/>
            <w:vAlign w:val="center"/>
          </w:tcPr>
          <w:p w:rsidR="009C0C7E" w:rsidRPr="009C0C7E" w:rsidRDefault="009C0C7E" w:rsidP="009C0C7E">
            <w:pPr>
              <w:spacing w:after="0" w:line="240" w:lineRule="auto"/>
              <w:rPr>
                <w:rFonts w:ascii="Times New Roman" w:eastAsia="Times New Roman" w:hAnsi="Times New Roman" w:cs="Times New Roman"/>
                <w:iCs/>
                <w:sz w:val="20"/>
                <w:szCs w:val="20"/>
                <w:lang w:eastAsia="ru-RU"/>
              </w:rPr>
            </w:pPr>
            <w:r w:rsidRPr="009C0C7E">
              <w:rPr>
                <w:rFonts w:ascii="Times New Roman" w:eastAsia="Times New Roman" w:hAnsi="Times New Roman" w:cs="Times New Roman"/>
                <w:iCs/>
                <w:sz w:val="20"/>
                <w:szCs w:val="20"/>
                <w:lang w:eastAsia="ru-RU"/>
              </w:rPr>
              <w:t>19</w:t>
            </w:r>
          </w:p>
        </w:tc>
        <w:tc>
          <w:tcPr>
            <w:tcW w:w="2333" w:type="dxa"/>
            <w:shd w:val="clear" w:color="auto" w:fill="auto"/>
            <w:vAlign w:val="center"/>
          </w:tcPr>
          <w:p w:rsidR="009C0C7E" w:rsidRPr="009C0C7E" w:rsidRDefault="009C0C7E" w:rsidP="009C0C7E">
            <w:pPr>
              <w:tabs>
                <w:tab w:val="left" w:pos="1032"/>
              </w:tabs>
              <w:spacing w:after="0" w:line="240" w:lineRule="auto"/>
              <w:rPr>
                <w:rFonts w:ascii="Times New Roman" w:eastAsia="Times New Roman" w:hAnsi="Times New Roman" w:cs="Times New Roman"/>
                <w:iCs/>
                <w:sz w:val="20"/>
                <w:szCs w:val="20"/>
                <w:lang w:eastAsia="ru-RU"/>
              </w:rPr>
            </w:pPr>
            <w:r w:rsidRPr="009C0C7E">
              <w:rPr>
                <w:rFonts w:ascii="Times New Roman" w:eastAsia="Times New Roman" w:hAnsi="Times New Roman" w:cs="Times New Roman"/>
                <w:iCs/>
                <w:sz w:val="20"/>
                <w:szCs w:val="20"/>
                <w:lang w:eastAsia="ru-RU"/>
              </w:rPr>
              <w:t xml:space="preserve">Водно-дисперсійний пігментний концентрат, оливковий - 100 </w:t>
            </w:r>
            <w:proofErr w:type="spellStart"/>
            <w:r w:rsidRPr="009C0C7E">
              <w:rPr>
                <w:rFonts w:ascii="Times New Roman" w:eastAsia="Times New Roman" w:hAnsi="Times New Roman" w:cs="Times New Roman"/>
                <w:iCs/>
                <w:sz w:val="20"/>
                <w:szCs w:val="20"/>
                <w:lang w:eastAsia="ru-RU"/>
              </w:rPr>
              <w:t>мл</w:t>
            </w:r>
            <w:proofErr w:type="spellEnd"/>
          </w:p>
        </w:tc>
        <w:tc>
          <w:tcPr>
            <w:tcW w:w="709" w:type="dxa"/>
            <w:shd w:val="clear" w:color="auto" w:fill="auto"/>
            <w:vAlign w:val="center"/>
          </w:tcPr>
          <w:p w:rsidR="009C0C7E" w:rsidRPr="009C0C7E" w:rsidRDefault="009C0C7E" w:rsidP="009C0C7E">
            <w:pPr>
              <w:spacing w:after="0" w:line="240" w:lineRule="auto"/>
              <w:jc w:val="center"/>
              <w:rPr>
                <w:rFonts w:ascii="Times New Roman" w:eastAsia="Times New Roman" w:hAnsi="Times New Roman" w:cs="Times New Roman"/>
                <w:iCs/>
                <w:sz w:val="20"/>
                <w:szCs w:val="20"/>
                <w:lang w:eastAsia="ru-RU"/>
              </w:rPr>
            </w:pPr>
            <w:r w:rsidRPr="009C0C7E">
              <w:rPr>
                <w:rFonts w:ascii="Times New Roman" w:eastAsia="Times New Roman" w:hAnsi="Times New Roman" w:cs="Times New Roman"/>
                <w:iCs/>
                <w:sz w:val="20"/>
                <w:szCs w:val="20"/>
                <w:lang w:eastAsia="ru-RU"/>
              </w:rPr>
              <w:t>шт.</w:t>
            </w:r>
          </w:p>
        </w:tc>
        <w:tc>
          <w:tcPr>
            <w:tcW w:w="709" w:type="dxa"/>
            <w:shd w:val="clear" w:color="auto" w:fill="auto"/>
            <w:vAlign w:val="center"/>
          </w:tcPr>
          <w:p w:rsidR="009C0C7E" w:rsidRPr="009C0C7E" w:rsidRDefault="009C0C7E" w:rsidP="009C0C7E">
            <w:pPr>
              <w:spacing w:after="0" w:line="240" w:lineRule="auto"/>
              <w:jc w:val="center"/>
              <w:rPr>
                <w:rFonts w:ascii="Times New Roman" w:eastAsia="Times New Roman" w:hAnsi="Times New Roman" w:cs="Times New Roman"/>
                <w:iCs/>
                <w:sz w:val="20"/>
                <w:szCs w:val="20"/>
                <w:lang w:eastAsia="ru-RU"/>
              </w:rPr>
            </w:pPr>
            <w:r w:rsidRPr="009C0C7E">
              <w:rPr>
                <w:rFonts w:ascii="Times New Roman" w:hAnsi="Times New Roman" w:cs="Times New Roman"/>
                <w:color w:val="000000"/>
                <w:sz w:val="20"/>
                <w:szCs w:val="20"/>
                <w:lang w:eastAsia="ru-RU"/>
              </w:rPr>
              <w:t>12</w:t>
            </w:r>
          </w:p>
        </w:tc>
        <w:tc>
          <w:tcPr>
            <w:tcW w:w="6237" w:type="dxa"/>
            <w:vMerge w:val="restart"/>
            <w:shd w:val="clear" w:color="auto" w:fill="auto"/>
            <w:vAlign w:val="center"/>
          </w:tcPr>
          <w:p w:rsidR="009C0C7E" w:rsidRPr="009C0C7E" w:rsidRDefault="009C0C7E" w:rsidP="009C0C7E">
            <w:pPr>
              <w:spacing w:after="0" w:line="240" w:lineRule="auto"/>
              <w:jc w:val="both"/>
              <w:rPr>
                <w:rFonts w:ascii="Times New Roman" w:hAnsi="Times New Roman" w:cs="Times New Roman"/>
                <w:bCs/>
                <w:sz w:val="20"/>
                <w:szCs w:val="20"/>
                <w:lang w:eastAsia="ru-RU"/>
              </w:rPr>
            </w:pPr>
            <w:r w:rsidRPr="009C0C7E">
              <w:rPr>
                <w:rFonts w:ascii="Times New Roman" w:hAnsi="Times New Roman" w:cs="Times New Roman"/>
                <w:b/>
                <w:sz w:val="20"/>
                <w:szCs w:val="20"/>
                <w:lang w:eastAsia="ru-RU"/>
              </w:rPr>
              <w:t xml:space="preserve">Призначення: </w:t>
            </w:r>
            <w:r w:rsidRPr="009C0C7E">
              <w:rPr>
                <w:rFonts w:ascii="Times New Roman" w:hAnsi="Times New Roman" w:cs="Times New Roman"/>
                <w:bCs/>
                <w:sz w:val="20"/>
                <w:szCs w:val="20"/>
                <w:lang w:eastAsia="ru-RU"/>
              </w:rPr>
              <w:t xml:space="preserve">для забарвлення більшості фарб, емалей, лаків, штукатурок, вапна та інших матеріалів на водній основі, які використовуються для обробки поверхонь </w:t>
            </w:r>
            <w:proofErr w:type="spellStart"/>
            <w:r w:rsidRPr="009C0C7E">
              <w:rPr>
                <w:rFonts w:ascii="Times New Roman" w:hAnsi="Times New Roman" w:cs="Times New Roman"/>
                <w:bCs/>
                <w:sz w:val="20"/>
                <w:szCs w:val="20"/>
                <w:lang w:eastAsia="ru-RU"/>
              </w:rPr>
              <w:t>всередені</w:t>
            </w:r>
            <w:proofErr w:type="spellEnd"/>
            <w:r w:rsidRPr="009C0C7E">
              <w:rPr>
                <w:rFonts w:ascii="Times New Roman" w:hAnsi="Times New Roman" w:cs="Times New Roman"/>
                <w:bCs/>
                <w:sz w:val="20"/>
                <w:szCs w:val="20"/>
                <w:lang w:eastAsia="ru-RU"/>
              </w:rPr>
              <w:t xml:space="preserve"> та зовні приміщень.</w:t>
            </w:r>
          </w:p>
          <w:p w:rsidR="009C0C7E" w:rsidRPr="009C0C7E" w:rsidRDefault="009C0C7E" w:rsidP="009C0C7E">
            <w:pPr>
              <w:spacing w:after="0" w:line="240" w:lineRule="auto"/>
              <w:jc w:val="both"/>
              <w:rPr>
                <w:rFonts w:ascii="Times New Roman" w:hAnsi="Times New Roman" w:cs="Times New Roman"/>
                <w:b/>
                <w:bCs/>
                <w:i/>
                <w:iCs/>
                <w:color w:val="000000"/>
                <w:sz w:val="20"/>
                <w:szCs w:val="20"/>
                <w:lang w:eastAsia="ru-RU"/>
              </w:rPr>
            </w:pPr>
            <w:r w:rsidRPr="009C0C7E">
              <w:rPr>
                <w:rFonts w:ascii="Times New Roman" w:hAnsi="Times New Roman" w:cs="Times New Roman"/>
                <w:b/>
                <w:bCs/>
                <w:i/>
                <w:iCs/>
                <w:color w:val="000000"/>
                <w:sz w:val="20"/>
                <w:szCs w:val="20"/>
                <w:lang w:eastAsia="ru-RU"/>
              </w:rPr>
              <w:t>Строк придатності:</w:t>
            </w:r>
            <w:r w:rsidRPr="009C0C7E">
              <w:rPr>
                <w:rFonts w:ascii="Times New Roman" w:hAnsi="Times New Roman" w:cs="Times New Roman"/>
                <w:color w:val="000000"/>
                <w:sz w:val="20"/>
                <w:szCs w:val="20"/>
                <w:lang w:eastAsia="ru-RU"/>
              </w:rPr>
              <w:t xml:space="preserve"> 36 місяців від дати виготовлення</w:t>
            </w:r>
          </w:p>
          <w:p w:rsidR="009C0C7E" w:rsidRPr="009C0C7E" w:rsidRDefault="009C0C7E" w:rsidP="009C0C7E">
            <w:pPr>
              <w:spacing w:after="0" w:line="240" w:lineRule="auto"/>
              <w:jc w:val="both"/>
              <w:rPr>
                <w:rFonts w:ascii="Times New Roman" w:hAnsi="Times New Roman" w:cs="Times New Roman"/>
                <w:bCs/>
                <w:sz w:val="20"/>
                <w:szCs w:val="20"/>
                <w:lang w:eastAsia="ru-RU"/>
              </w:rPr>
            </w:pPr>
            <w:r w:rsidRPr="009C0C7E">
              <w:rPr>
                <w:rFonts w:ascii="Times New Roman" w:hAnsi="Times New Roman" w:cs="Times New Roman"/>
                <w:b/>
                <w:bCs/>
                <w:i/>
                <w:iCs/>
                <w:color w:val="000000"/>
                <w:sz w:val="20"/>
                <w:szCs w:val="20"/>
                <w:lang w:eastAsia="ru-RU"/>
              </w:rPr>
              <w:t xml:space="preserve">Фасування 100 </w:t>
            </w:r>
            <w:proofErr w:type="spellStart"/>
            <w:r w:rsidRPr="009C0C7E">
              <w:rPr>
                <w:rFonts w:ascii="Times New Roman" w:hAnsi="Times New Roman" w:cs="Times New Roman"/>
                <w:b/>
                <w:bCs/>
                <w:i/>
                <w:iCs/>
                <w:color w:val="000000"/>
                <w:sz w:val="20"/>
                <w:szCs w:val="20"/>
                <w:lang w:eastAsia="ru-RU"/>
              </w:rPr>
              <w:t>мл</w:t>
            </w:r>
            <w:proofErr w:type="spellEnd"/>
          </w:p>
          <w:p w:rsidR="009C0C7E" w:rsidRPr="009C0C7E" w:rsidRDefault="009C0C7E" w:rsidP="009C0C7E">
            <w:pPr>
              <w:spacing w:after="0" w:line="240" w:lineRule="auto"/>
              <w:rPr>
                <w:rFonts w:ascii="Times New Roman" w:hAnsi="Times New Roman" w:cs="Times New Roman"/>
                <w:color w:val="000000"/>
                <w:sz w:val="20"/>
                <w:szCs w:val="20"/>
                <w:lang w:eastAsia="ru-RU"/>
              </w:rPr>
            </w:pPr>
            <w:r w:rsidRPr="009C0C7E">
              <w:rPr>
                <w:rFonts w:ascii="Times New Roman" w:hAnsi="Times New Roman" w:cs="Times New Roman"/>
                <w:b/>
                <w:bCs/>
                <w:i/>
                <w:iCs/>
                <w:color w:val="000000"/>
                <w:sz w:val="20"/>
                <w:szCs w:val="20"/>
              </w:rPr>
              <w:t>Фізико-хімічні показники</w:t>
            </w:r>
            <w:r w:rsidRPr="009C0C7E">
              <w:rPr>
                <w:rFonts w:ascii="Times New Roman" w:hAnsi="Times New Roman" w:cs="Times New Roman"/>
                <w:b/>
                <w:bCs/>
                <w:i/>
                <w:iCs/>
                <w:color w:val="000000"/>
                <w:sz w:val="20"/>
                <w:szCs w:val="20"/>
                <w:lang w:eastAsia="ru-RU"/>
              </w:rPr>
              <w:t xml:space="preserve"> </w:t>
            </w:r>
            <w:r w:rsidRPr="009C0C7E">
              <w:rPr>
                <w:rFonts w:ascii="Times New Roman" w:hAnsi="Times New Roman" w:cs="Times New Roman"/>
                <w:color w:val="000000"/>
                <w:sz w:val="20"/>
                <w:szCs w:val="20"/>
                <w:lang w:eastAsia="ru-RU"/>
              </w:rPr>
              <w:t>(для наступних кольорів:</w:t>
            </w:r>
            <w:r w:rsidRPr="009C0C7E">
              <w:rPr>
                <w:rFonts w:ascii="Times New Roman" w:hAnsi="Times New Roman" w:cs="Times New Roman"/>
                <w:b/>
                <w:bCs/>
                <w:i/>
                <w:iCs/>
                <w:color w:val="000000"/>
                <w:sz w:val="20"/>
                <w:szCs w:val="20"/>
                <w:lang w:eastAsia="ru-RU"/>
              </w:rPr>
              <w:t xml:space="preserve"> </w:t>
            </w:r>
            <w:r w:rsidRPr="009C0C7E">
              <w:rPr>
                <w:rFonts w:ascii="Times New Roman" w:hAnsi="Times New Roman" w:cs="Times New Roman"/>
                <w:color w:val="000000"/>
                <w:sz w:val="20"/>
                <w:szCs w:val="20"/>
                <w:lang w:eastAsia="ru-RU"/>
              </w:rPr>
              <w:t>блакитний, жовтий, помаранчевий, світло-зелений, червоний, чорний, зелений, персиковий, рожевий):</w:t>
            </w:r>
          </w:p>
          <w:p w:rsidR="009C0C7E" w:rsidRPr="009C0C7E" w:rsidRDefault="009C0C7E" w:rsidP="009C0C7E">
            <w:pPr>
              <w:widowControl w:val="0"/>
              <w:numPr>
                <w:ilvl w:val="0"/>
                <w:numId w:val="18"/>
              </w:numPr>
              <w:suppressAutoHyphens/>
              <w:autoSpaceDE w:val="0"/>
              <w:spacing w:after="0" w:line="240" w:lineRule="auto"/>
              <w:ind w:left="454"/>
              <w:contextualSpacing/>
              <w:rPr>
                <w:rFonts w:ascii="Times New Roman" w:hAnsi="Times New Roman" w:cs="Times New Roman"/>
                <w:sz w:val="20"/>
                <w:szCs w:val="20"/>
                <w:lang w:eastAsia="ru-RU"/>
              </w:rPr>
            </w:pPr>
            <w:r w:rsidRPr="009C0C7E">
              <w:rPr>
                <w:rFonts w:ascii="Times New Roman" w:hAnsi="Times New Roman" w:cs="Times New Roman"/>
                <w:sz w:val="20"/>
                <w:szCs w:val="20"/>
                <w:lang w:eastAsia="ru-RU"/>
              </w:rPr>
              <w:t xml:space="preserve">в’язкість за віскозиметром </w:t>
            </w:r>
            <w:proofErr w:type="spellStart"/>
            <w:r w:rsidRPr="009C0C7E">
              <w:rPr>
                <w:rFonts w:ascii="Times New Roman" w:hAnsi="Times New Roman" w:cs="Times New Roman"/>
                <w:sz w:val="20"/>
                <w:szCs w:val="20"/>
                <w:lang w:eastAsia="ru-RU"/>
              </w:rPr>
              <w:t>Брукфільда</w:t>
            </w:r>
            <w:proofErr w:type="spellEnd"/>
            <w:r w:rsidRPr="009C0C7E">
              <w:rPr>
                <w:rFonts w:ascii="Times New Roman" w:hAnsi="Times New Roman" w:cs="Times New Roman"/>
                <w:sz w:val="20"/>
                <w:szCs w:val="20"/>
                <w:lang w:eastAsia="ru-RU"/>
              </w:rPr>
              <w:t xml:space="preserve"> RVDV-II+P, шпиндель № 4 швидкість 5 – 5000-25000 </w:t>
            </w:r>
            <w:proofErr w:type="spellStart"/>
            <w:r w:rsidRPr="009C0C7E">
              <w:rPr>
                <w:rFonts w:ascii="Times New Roman" w:hAnsi="Times New Roman" w:cs="Times New Roman"/>
                <w:sz w:val="20"/>
                <w:szCs w:val="20"/>
                <w:lang w:eastAsia="ru-RU"/>
              </w:rPr>
              <w:t>мПА</w:t>
            </w:r>
            <w:proofErr w:type="spellEnd"/>
            <w:r w:rsidRPr="009C0C7E">
              <w:rPr>
                <w:rFonts w:ascii="Times New Roman" w:hAnsi="Times New Roman" w:cs="Times New Roman"/>
                <w:sz w:val="20"/>
                <w:szCs w:val="20"/>
                <w:lang w:eastAsia="ru-RU"/>
              </w:rPr>
              <w:t>*с (</w:t>
            </w:r>
            <w:proofErr w:type="spellStart"/>
            <w:r w:rsidRPr="009C0C7E">
              <w:rPr>
                <w:rFonts w:ascii="Times New Roman" w:hAnsi="Times New Roman" w:cs="Times New Roman"/>
                <w:sz w:val="20"/>
                <w:szCs w:val="20"/>
                <w:lang w:eastAsia="ru-RU"/>
              </w:rPr>
              <w:t>сР</w:t>
            </w:r>
            <w:proofErr w:type="spellEnd"/>
            <w:r w:rsidRPr="009C0C7E">
              <w:rPr>
                <w:rFonts w:ascii="Times New Roman" w:hAnsi="Times New Roman" w:cs="Times New Roman"/>
                <w:sz w:val="20"/>
                <w:szCs w:val="20"/>
                <w:lang w:eastAsia="ru-RU"/>
              </w:rPr>
              <w:t>).</w:t>
            </w:r>
          </w:p>
          <w:p w:rsidR="009C0C7E" w:rsidRPr="009C0C7E" w:rsidRDefault="009C0C7E" w:rsidP="009C0C7E">
            <w:pPr>
              <w:numPr>
                <w:ilvl w:val="0"/>
                <w:numId w:val="18"/>
              </w:numPr>
              <w:tabs>
                <w:tab w:val="left" w:pos="166"/>
              </w:tabs>
              <w:suppressAutoHyphens/>
              <w:spacing w:after="0" w:line="240" w:lineRule="auto"/>
              <w:ind w:left="454"/>
              <w:rPr>
                <w:rFonts w:ascii="Times New Roman" w:hAnsi="Times New Roman" w:cs="Times New Roman"/>
                <w:color w:val="000000"/>
                <w:sz w:val="20"/>
                <w:szCs w:val="20"/>
                <w:lang w:eastAsia="ru-RU"/>
              </w:rPr>
            </w:pPr>
            <w:proofErr w:type="spellStart"/>
            <w:r w:rsidRPr="009C0C7E">
              <w:rPr>
                <w:rFonts w:ascii="Times New Roman" w:hAnsi="Times New Roman" w:cs="Times New Roman"/>
                <w:color w:val="000000"/>
                <w:sz w:val="20"/>
                <w:szCs w:val="20"/>
                <w:lang w:eastAsia="ru-RU"/>
              </w:rPr>
              <w:t>рН</w:t>
            </w:r>
            <w:proofErr w:type="spellEnd"/>
            <w:r w:rsidRPr="009C0C7E">
              <w:rPr>
                <w:rFonts w:ascii="Times New Roman" w:hAnsi="Times New Roman" w:cs="Times New Roman"/>
                <w:color w:val="000000"/>
                <w:sz w:val="20"/>
                <w:szCs w:val="20"/>
                <w:lang w:eastAsia="ru-RU"/>
              </w:rPr>
              <w:t xml:space="preserve"> – 7,5-9,5.</w:t>
            </w:r>
          </w:p>
          <w:p w:rsidR="009C0C7E" w:rsidRPr="009C0C7E" w:rsidRDefault="009C0C7E" w:rsidP="009C0C7E">
            <w:pPr>
              <w:widowControl w:val="0"/>
              <w:numPr>
                <w:ilvl w:val="0"/>
                <w:numId w:val="18"/>
              </w:numPr>
              <w:suppressAutoHyphens/>
              <w:autoSpaceDE w:val="0"/>
              <w:spacing w:after="0" w:line="240" w:lineRule="auto"/>
              <w:ind w:left="454"/>
              <w:contextualSpacing/>
              <w:rPr>
                <w:rFonts w:ascii="Times New Roman" w:hAnsi="Times New Roman" w:cs="Times New Roman"/>
                <w:b/>
                <w:sz w:val="20"/>
                <w:szCs w:val="20"/>
                <w:lang w:eastAsia="ru-RU"/>
              </w:rPr>
            </w:pPr>
            <w:r w:rsidRPr="009C0C7E">
              <w:rPr>
                <w:rFonts w:ascii="Times New Roman" w:hAnsi="Times New Roman" w:cs="Times New Roman"/>
                <w:color w:val="000000"/>
                <w:sz w:val="20"/>
                <w:szCs w:val="20"/>
                <w:lang w:eastAsia="ru-RU"/>
              </w:rPr>
              <w:t>масова частка нелетких речовин – 20-35%.</w:t>
            </w:r>
          </w:p>
          <w:p w:rsidR="009C0C7E" w:rsidRPr="009C0C7E" w:rsidRDefault="009C0C7E" w:rsidP="009C0C7E">
            <w:pPr>
              <w:numPr>
                <w:ilvl w:val="0"/>
                <w:numId w:val="18"/>
              </w:numPr>
              <w:tabs>
                <w:tab w:val="left" w:pos="166"/>
              </w:tabs>
              <w:suppressAutoHyphens/>
              <w:spacing w:after="0" w:line="240" w:lineRule="auto"/>
              <w:ind w:left="454"/>
              <w:rPr>
                <w:rFonts w:ascii="Times New Roman" w:eastAsia="Times New Roman" w:hAnsi="Times New Roman" w:cs="Times New Roman"/>
                <w:iCs/>
                <w:sz w:val="20"/>
                <w:szCs w:val="20"/>
                <w:lang w:eastAsia="ru-RU"/>
              </w:rPr>
            </w:pPr>
            <w:r w:rsidRPr="009C0C7E">
              <w:rPr>
                <w:rFonts w:ascii="Times New Roman" w:hAnsi="Times New Roman" w:cs="Times New Roman"/>
                <w:color w:val="000000"/>
                <w:sz w:val="20"/>
                <w:szCs w:val="20"/>
                <w:lang w:eastAsia="ru-RU"/>
              </w:rPr>
              <w:t>густина – 1,0-1,3 г/см</w:t>
            </w:r>
            <w:r w:rsidRPr="009C0C7E">
              <w:rPr>
                <w:rFonts w:ascii="Times New Roman" w:hAnsi="Times New Roman" w:cs="Times New Roman"/>
                <w:color w:val="000000"/>
                <w:sz w:val="20"/>
                <w:szCs w:val="20"/>
                <w:vertAlign w:val="superscript"/>
                <w:lang w:eastAsia="ru-RU"/>
              </w:rPr>
              <w:t>3</w:t>
            </w:r>
            <w:r w:rsidRPr="009C0C7E">
              <w:rPr>
                <w:rFonts w:ascii="Times New Roman" w:hAnsi="Times New Roman" w:cs="Times New Roman"/>
                <w:color w:val="000000"/>
                <w:sz w:val="20"/>
                <w:szCs w:val="20"/>
                <w:lang w:eastAsia="ru-RU"/>
              </w:rPr>
              <w:t xml:space="preserve">. </w:t>
            </w:r>
          </w:p>
        </w:tc>
      </w:tr>
      <w:tr w:rsidR="009C0C7E" w:rsidRPr="009C0C7E" w:rsidTr="004F18A5">
        <w:tc>
          <w:tcPr>
            <w:tcW w:w="503" w:type="dxa"/>
            <w:shd w:val="clear" w:color="auto" w:fill="auto"/>
            <w:vAlign w:val="center"/>
          </w:tcPr>
          <w:p w:rsidR="009C0C7E" w:rsidRPr="009C0C7E" w:rsidRDefault="009C0C7E" w:rsidP="009C0C7E">
            <w:pPr>
              <w:spacing w:after="0" w:line="240" w:lineRule="auto"/>
              <w:rPr>
                <w:rFonts w:ascii="Times New Roman" w:eastAsia="Times New Roman" w:hAnsi="Times New Roman" w:cs="Times New Roman"/>
                <w:iCs/>
                <w:sz w:val="20"/>
                <w:szCs w:val="20"/>
                <w:lang w:eastAsia="ru-RU"/>
              </w:rPr>
            </w:pPr>
            <w:r w:rsidRPr="009C0C7E">
              <w:rPr>
                <w:rFonts w:ascii="Times New Roman" w:eastAsia="Times New Roman" w:hAnsi="Times New Roman" w:cs="Times New Roman"/>
                <w:iCs/>
                <w:sz w:val="20"/>
                <w:szCs w:val="20"/>
                <w:lang w:eastAsia="ru-RU"/>
              </w:rPr>
              <w:t>20</w:t>
            </w:r>
          </w:p>
        </w:tc>
        <w:tc>
          <w:tcPr>
            <w:tcW w:w="2333" w:type="dxa"/>
            <w:shd w:val="clear" w:color="auto" w:fill="auto"/>
            <w:vAlign w:val="center"/>
          </w:tcPr>
          <w:p w:rsidR="009C0C7E" w:rsidRPr="009C0C7E" w:rsidRDefault="009C0C7E" w:rsidP="009C0C7E">
            <w:pPr>
              <w:spacing w:after="0" w:line="240" w:lineRule="auto"/>
              <w:rPr>
                <w:rFonts w:ascii="Times New Roman" w:eastAsia="Times New Roman" w:hAnsi="Times New Roman" w:cs="Times New Roman"/>
                <w:iCs/>
                <w:sz w:val="20"/>
                <w:szCs w:val="20"/>
                <w:lang w:eastAsia="ru-RU"/>
              </w:rPr>
            </w:pPr>
            <w:r w:rsidRPr="009C0C7E">
              <w:rPr>
                <w:rFonts w:ascii="Times New Roman" w:eastAsia="Times New Roman" w:hAnsi="Times New Roman" w:cs="Times New Roman"/>
                <w:iCs/>
                <w:sz w:val="20"/>
                <w:szCs w:val="20"/>
                <w:lang w:eastAsia="ru-RU"/>
              </w:rPr>
              <w:t xml:space="preserve">Водно-дисперсійний пігментний концентрат, бежевий - 100 </w:t>
            </w:r>
            <w:proofErr w:type="spellStart"/>
            <w:r w:rsidRPr="009C0C7E">
              <w:rPr>
                <w:rFonts w:ascii="Times New Roman" w:eastAsia="Times New Roman" w:hAnsi="Times New Roman" w:cs="Times New Roman"/>
                <w:iCs/>
                <w:sz w:val="20"/>
                <w:szCs w:val="20"/>
                <w:lang w:eastAsia="ru-RU"/>
              </w:rPr>
              <w:t>мл</w:t>
            </w:r>
            <w:proofErr w:type="spellEnd"/>
          </w:p>
        </w:tc>
        <w:tc>
          <w:tcPr>
            <w:tcW w:w="709" w:type="dxa"/>
            <w:shd w:val="clear" w:color="auto" w:fill="auto"/>
            <w:vAlign w:val="center"/>
          </w:tcPr>
          <w:p w:rsidR="009C0C7E" w:rsidRPr="009C0C7E" w:rsidRDefault="009C0C7E" w:rsidP="009C0C7E">
            <w:pPr>
              <w:spacing w:after="0" w:line="240" w:lineRule="auto"/>
              <w:jc w:val="center"/>
              <w:rPr>
                <w:rFonts w:ascii="Times New Roman" w:eastAsia="Times New Roman" w:hAnsi="Times New Roman" w:cs="Times New Roman"/>
                <w:iCs/>
                <w:sz w:val="20"/>
                <w:szCs w:val="20"/>
                <w:lang w:eastAsia="ru-RU"/>
              </w:rPr>
            </w:pPr>
            <w:r w:rsidRPr="009C0C7E">
              <w:rPr>
                <w:rFonts w:ascii="Times New Roman" w:eastAsia="Times New Roman" w:hAnsi="Times New Roman" w:cs="Times New Roman"/>
                <w:iCs/>
                <w:sz w:val="20"/>
                <w:szCs w:val="20"/>
                <w:lang w:eastAsia="ru-RU"/>
              </w:rPr>
              <w:t>шт.</w:t>
            </w:r>
          </w:p>
        </w:tc>
        <w:tc>
          <w:tcPr>
            <w:tcW w:w="709" w:type="dxa"/>
            <w:shd w:val="clear" w:color="auto" w:fill="auto"/>
            <w:vAlign w:val="center"/>
          </w:tcPr>
          <w:p w:rsidR="009C0C7E" w:rsidRPr="009C0C7E" w:rsidRDefault="009C0C7E" w:rsidP="009C0C7E">
            <w:pPr>
              <w:spacing w:after="0" w:line="240" w:lineRule="auto"/>
              <w:jc w:val="center"/>
              <w:rPr>
                <w:rFonts w:ascii="Times New Roman" w:eastAsia="Times New Roman" w:hAnsi="Times New Roman" w:cs="Times New Roman"/>
                <w:iCs/>
                <w:sz w:val="20"/>
                <w:szCs w:val="20"/>
                <w:lang w:eastAsia="ru-RU"/>
              </w:rPr>
            </w:pPr>
            <w:r w:rsidRPr="009C0C7E">
              <w:rPr>
                <w:rFonts w:ascii="Times New Roman" w:hAnsi="Times New Roman" w:cs="Times New Roman"/>
                <w:color w:val="000000"/>
                <w:sz w:val="20"/>
                <w:szCs w:val="20"/>
                <w:lang w:eastAsia="ru-RU"/>
              </w:rPr>
              <w:t>12</w:t>
            </w:r>
          </w:p>
        </w:tc>
        <w:tc>
          <w:tcPr>
            <w:tcW w:w="6237" w:type="dxa"/>
            <w:vMerge/>
            <w:shd w:val="clear" w:color="auto" w:fill="auto"/>
            <w:vAlign w:val="center"/>
          </w:tcPr>
          <w:p w:rsidR="009C0C7E" w:rsidRPr="009C0C7E" w:rsidRDefault="009C0C7E" w:rsidP="009C0C7E">
            <w:pPr>
              <w:spacing w:after="0" w:line="240" w:lineRule="auto"/>
              <w:rPr>
                <w:rFonts w:ascii="Times New Roman" w:eastAsia="Times New Roman" w:hAnsi="Times New Roman" w:cs="Times New Roman"/>
                <w:iCs/>
                <w:sz w:val="20"/>
                <w:szCs w:val="20"/>
                <w:lang w:eastAsia="ru-RU"/>
              </w:rPr>
            </w:pPr>
          </w:p>
        </w:tc>
      </w:tr>
      <w:tr w:rsidR="009C0C7E" w:rsidRPr="009C0C7E" w:rsidTr="004F18A5">
        <w:tc>
          <w:tcPr>
            <w:tcW w:w="503" w:type="dxa"/>
            <w:shd w:val="clear" w:color="auto" w:fill="auto"/>
            <w:vAlign w:val="center"/>
          </w:tcPr>
          <w:p w:rsidR="009C0C7E" w:rsidRPr="009C0C7E" w:rsidRDefault="009C0C7E" w:rsidP="009C0C7E">
            <w:pPr>
              <w:spacing w:after="0" w:line="240" w:lineRule="auto"/>
              <w:rPr>
                <w:rFonts w:ascii="Times New Roman" w:eastAsia="Times New Roman" w:hAnsi="Times New Roman" w:cs="Times New Roman"/>
                <w:iCs/>
                <w:sz w:val="20"/>
                <w:szCs w:val="20"/>
                <w:lang w:eastAsia="ru-RU"/>
              </w:rPr>
            </w:pPr>
            <w:r w:rsidRPr="009C0C7E">
              <w:rPr>
                <w:rFonts w:ascii="Times New Roman" w:eastAsia="Times New Roman" w:hAnsi="Times New Roman" w:cs="Times New Roman"/>
                <w:iCs/>
                <w:sz w:val="20"/>
                <w:szCs w:val="20"/>
                <w:lang w:eastAsia="ru-RU"/>
              </w:rPr>
              <w:t>21</w:t>
            </w:r>
          </w:p>
        </w:tc>
        <w:tc>
          <w:tcPr>
            <w:tcW w:w="2333" w:type="dxa"/>
            <w:shd w:val="clear" w:color="auto" w:fill="auto"/>
            <w:vAlign w:val="center"/>
          </w:tcPr>
          <w:p w:rsidR="009C0C7E" w:rsidRPr="009C0C7E" w:rsidRDefault="009C0C7E" w:rsidP="009C0C7E">
            <w:pPr>
              <w:spacing w:after="0" w:line="240" w:lineRule="auto"/>
              <w:rPr>
                <w:rFonts w:ascii="Times New Roman" w:eastAsia="Times New Roman" w:hAnsi="Times New Roman" w:cs="Times New Roman"/>
                <w:iCs/>
                <w:sz w:val="20"/>
                <w:szCs w:val="20"/>
                <w:lang w:eastAsia="ru-RU"/>
              </w:rPr>
            </w:pPr>
            <w:r w:rsidRPr="009C0C7E">
              <w:rPr>
                <w:rFonts w:ascii="Times New Roman" w:eastAsia="Times New Roman" w:hAnsi="Times New Roman" w:cs="Times New Roman"/>
                <w:iCs/>
                <w:sz w:val="20"/>
                <w:szCs w:val="20"/>
                <w:lang w:eastAsia="ru-RU"/>
              </w:rPr>
              <w:t>Фарба латексна акрилова для внутрішніх робіт  -14 кг</w:t>
            </w:r>
          </w:p>
        </w:tc>
        <w:tc>
          <w:tcPr>
            <w:tcW w:w="709" w:type="dxa"/>
            <w:shd w:val="clear" w:color="auto" w:fill="auto"/>
            <w:vAlign w:val="center"/>
          </w:tcPr>
          <w:p w:rsidR="009C0C7E" w:rsidRPr="009C0C7E" w:rsidRDefault="009C0C7E" w:rsidP="009C0C7E">
            <w:pPr>
              <w:spacing w:after="0" w:line="240" w:lineRule="auto"/>
              <w:jc w:val="center"/>
              <w:rPr>
                <w:rFonts w:ascii="Times New Roman" w:eastAsia="Times New Roman" w:hAnsi="Times New Roman" w:cs="Times New Roman"/>
                <w:iCs/>
                <w:sz w:val="20"/>
                <w:szCs w:val="20"/>
                <w:lang w:eastAsia="ru-RU"/>
              </w:rPr>
            </w:pPr>
            <w:r w:rsidRPr="009C0C7E">
              <w:rPr>
                <w:rFonts w:ascii="Times New Roman" w:eastAsia="Times New Roman" w:hAnsi="Times New Roman" w:cs="Times New Roman"/>
                <w:iCs/>
                <w:sz w:val="20"/>
                <w:szCs w:val="20"/>
                <w:lang w:eastAsia="ru-RU"/>
              </w:rPr>
              <w:t>шт.</w:t>
            </w:r>
          </w:p>
        </w:tc>
        <w:tc>
          <w:tcPr>
            <w:tcW w:w="709" w:type="dxa"/>
            <w:shd w:val="clear" w:color="auto" w:fill="auto"/>
            <w:vAlign w:val="center"/>
          </w:tcPr>
          <w:p w:rsidR="009C0C7E" w:rsidRPr="009C0C7E" w:rsidRDefault="009C0C7E" w:rsidP="009C0C7E">
            <w:pPr>
              <w:spacing w:after="0" w:line="240" w:lineRule="auto"/>
              <w:jc w:val="center"/>
              <w:rPr>
                <w:rFonts w:ascii="Times New Roman" w:eastAsia="Times New Roman" w:hAnsi="Times New Roman" w:cs="Times New Roman"/>
                <w:iCs/>
                <w:sz w:val="20"/>
                <w:szCs w:val="20"/>
                <w:lang w:val="ru-RU" w:eastAsia="ru-RU"/>
              </w:rPr>
            </w:pPr>
            <w:r w:rsidRPr="009C0C7E">
              <w:rPr>
                <w:rFonts w:ascii="Times New Roman" w:hAnsi="Times New Roman" w:cs="Times New Roman"/>
                <w:color w:val="000000"/>
                <w:sz w:val="20"/>
                <w:szCs w:val="20"/>
                <w:lang w:val="ru-RU" w:eastAsia="ru-RU"/>
              </w:rPr>
              <w:t>24</w:t>
            </w:r>
          </w:p>
        </w:tc>
        <w:tc>
          <w:tcPr>
            <w:tcW w:w="6237" w:type="dxa"/>
            <w:shd w:val="clear" w:color="auto" w:fill="auto"/>
            <w:vAlign w:val="center"/>
          </w:tcPr>
          <w:p w:rsidR="009C0C7E" w:rsidRPr="009C0C7E" w:rsidRDefault="009C0C7E" w:rsidP="009C0C7E">
            <w:pPr>
              <w:spacing w:after="0"/>
              <w:rPr>
                <w:rFonts w:ascii="Times New Roman" w:hAnsi="Times New Roman" w:cs="Times New Roman"/>
                <w:color w:val="000000"/>
                <w:sz w:val="20"/>
                <w:szCs w:val="20"/>
                <w:lang w:eastAsia="ru-RU"/>
              </w:rPr>
            </w:pPr>
            <w:r w:rsidRPr="009C0C7E">
              <w:rPr>
                <w:rFonts w:ascii="Times New Roman" w:hAnsi="Times New Roman" w:cs="Times New Roman"/>
                <w:b/>
                <w:bCs/>
                <w:i/>
                <w:iCs/>
                <w:color w:val="000000"/>
                <w:sz w:val="20"/>
                <w:szCs w:val="20"/>
                <w:lang w:eastAsia="ru-RU"/>
              </w:rPr>
              <w:t>Призначення:</w:t>
            </w:r>
            <w:r w:rsidRPr="009C0C7E">
              <w:rPr>
                <w:rFonts w:ascii="Times New Roman" w:hAnsi="Times New Roman" w:cs="Times New Roman"/>
                <w:color w:val="000000"/>
                <w:sz w:val="20"/>
                <w:szCs w:val="20"/>
                <w:lang w:eastAsia="ru-RU"/>
              </w:rPr>
              <w:t xml:space="preserve"> для фарбування поверхонь всередині приміщень, виконаних із мінеральних (цементна і цементно-вапняна штукатурка, шпаклівка, цегла, бетон), гіпсових і дерев’яних основ, шпалер на паперовій і скловолокнистій основі.</w:t>
            </w:r>
          </w:p>
          <w:p w:rsidR="009C0C7E" w:rsidRPr="009C0C7E" w:rsidRDefault="009C0C7E" w:rsidP="009C0C7E">
            <w:pPr>
              <w:spacing w:after="0"/>
              <w:rPr>
                <w:rFonts w:ascii="Times New Roman" w:hAnsi="Times New Roman" w:cs="Times New Roman"/>
                <w:color w:val="000000"/>
                <w:sz w:val="20"/>
                <w:szCs w:val="20"/>
                <w:lang w:eastAsia="ru-RU"/>
              </w:rPr>
            </w:pPr>
            <w:r w:rsidRPr="009C0C7E">
              <w:rPr>
                <w:rFonts w:ascii="Times New Roman" w:hAnsi="Times New Roman" w:cs="Times New Roman"/>
                <w:b/>
                <w:bCs/>
                <w:i/>
                <w:iCs/>
                <w:color w:val="000000"/>
                <w:sz w:val="20"/>
                <w:szCs w:val="20"/>
                <w:lang w:eastAsia="ru-RU"/>
              </w:rPr>
              <w:t>Вміст ЛОС:</w:t>
            </w:r>
            <w:r w:rsidRPr="009C0C7E">
              <w:rPr>
                <w:rFonts w:ascii="Times New Roman" w:hAnsi="Times New Roman" w:cs="Times New Roman"/>
                <w:color w:val="000000"/>
                <w:sz w:val="20"/>
                <w:szCs w:val="20"/>
                <w:lang w:eastAsia="ru-RU"/>
              </w:rPr>
              <w:t xml:space="preserve"> ≤ 30 г/л.</w:t>
            </w:r>
          </w:p>
          <w:p w:rsidR="009C0C7E" w:rsidRPr="009C0C7E" w:rsidRDefault="009C0C7E" w:rsidP="009C0C7E">
            <w:pPr>
              <w:spacing w:after="0"/>
              <w:rPr>
                <w:rFonts w:ascii="Times New Roman" w:hAnsi="Times New Roman" w:cs="Times New Roman"/>
                <w:color w:val="000000"/>
                <w:sz w:val="20"/>
                <w:szCs w:val="20"/>
                <w:lang w:eastAsia="ru-RU"/>
              </w:rPr>
            </w:pPr>
            <w:r w:rsidRPr="009C0C7E">
              <w:rPr>
                <w:rFonts w:ascii="Times New Roman" w:hAnsi="Times New Roman" w:cs="Times New Roman"/>
                <w:b/>
                <w:bCs/>
                <w:i/>
                <w:iCs/>
                <w:color w:val="000000"/>
                <w:sz w:val="20"/>
                <w:szCs w:val="20"/>
                <w:lang w:eastAsia="ru-RU"/>
              </w:rPr>
              <w:t>Строк придатності:</w:t>
            </w:r>
            <w:r w:rsidRPr="009C0C7E">
              <w:rPr>
                <w:rFonts w:ascii="Times New Roman" w:hAnsi="Times New Roman" w:cs="Times New Roman"/>
                <w:color w:val="000000"/>
                <w:sz w:val="20"/>
                <w:szCs w:val="20"/>
                <w:lang w:eastAsia="ru-RU"/>
              </w:rPr>
              <w:t xml:space="preserve"> 24 місяці від дати виготовлення</w:t>
            </w:r>
          </w:p>
          <w:p w:rsidR="009C0C7E" w:rsidRPr="009C0C7E" w:rsidRDefault="009C0C7E" w:rsidP="009C0C7E">
            <w:pPr>
              <w:spacing w:after="0"/>
              <w:rPr>
                <w:rFonts w:ascii="Times New Roman" w:hAnsi="Times New Roman" w:cs="Times New Roman"/>
                <w:color w:val="000000"/>
                <w:sz w:val="20"/>
                <w:szCs w:val="20"/>
              </w:rPr>
            </w:pPr>
            <w:r w:rsidRPr="009C0C7E">
              <w:rPr>
                <w:rFonts w:ascii="Times New Roman" w:hAnsi="Times New Roman" w:cs="Times New Roman"/>
                <w:b/>
                <w:bCs/>
                <w:i/>
                <w:iCs/>
                <w:color w:val="000000"/>
                <w:sz w:val="20"/>
                <w:szCs w:val="20"/>
                <w:lang w:eastAsia="ru-RU"/>
              </w:rPr>
              <w:t>Фасування</w:t>
            </w:r>
            <w:r w:rsidRPr="009C0C7E">
              <w:rPr>
                <w:rFonts w:ascii="Times New Roman" w:hAnsi="Times New Roman" w:cs="Times New Roman"/>
                <w:b/>
                <w:bCs/>
                <w:i/>
                <w:iCs/>
                <w:color w:val="000000"/>
                <w:sz w:val="20"/>
                <w:szCs w:val="20"/>
                <w:lang w:val="ru-RU" w:eastAsia="ru-RU"/>
              </w:rPr>
              <w:t xml:space="preserve"> </w:t>
            </w:r>
            <w:r w:rsidRPr="009C0C7E">
              <w:rPr>
                <w:rFonts w:ascii="Times New Roman" w:hAnsi="Times New Roman" w:cs="Times New Roman"/>
                <w:color w:val="000000"/>
                <w:sz w:val="20"/>
                <w:szCs w:val="20"/>
                <w:lang w:val="ru-RU" w:eastAsia="ru-RU"/>
              </w:rPr>
              <w:t xml:space="preserve">14 </w:t>
            </w:r>
            <w:r w:rsidRPr="009C0C7E">
              <w:rPr>
                <w:rFonts w:ascii="Times New Roman" w:hAnsi="Times New Roman" w:cs="Times New Roman"/>
                <w:color w:val="000000"/>
                <w:sz w:val="20"/>
                <w:szCs w:val="20"/>
                <w:lang w:eastAsia="ru-RU"/>
              </w:rPr>
              <w:t>к</w:t>
            </w:r>
            <w:r w:rsidRPr="009C0C7E">
              <w:rPr>
                <w:rFonts w:ascii="Times New Roman" w:hAnsi="Times New Roman" w:cs="Times New Roman"/>
                <w:b/>
                <w:bCs/>
                <w:color w:val="000000"/>
                <w:sz w:val="20"/>
                <w:szCs w:val="20"/>
                <w:lang w:eastAsia="ru-RU"/>
              </w:rPr>
              <w:t>г</w:t>
            </w:r>
          </w:p>
          <w:p w:rsidR="009C0C7E" w:rsidRPr="009C0C7E" w:rsidRDefault="009C0C7E" w:rsidP="009C0C7E">
            <w:pPr>
              <w:spacing w:after="0"/>
              <w:rPr>
                <w:rFonts w:ascii="Times New Roman" w:hAnsi="Times New Roman" w:cs="Times New Roman"/>
                <w:b/>
                <w:bCs/>
                <w:i/>
                <w:iCs/>
                <w:color w:val="000000"/>
                <w:sz w:val="20"/>
                <w:szCs w:val="20"/>
              </w:rPr>
            </w:pPr>
            <w:r w:rsidRPr="009C0C7E">
              <w:rPr>
                <w:rFonts w:ascii="Times New Roman" w:hAnsi="Times New Roman" w:cs="Times New Roman"/>
                <w:b/>
                <w:bCs/>
                <w:i/>
                <w:iCs/>
                <w:color w:val="000000"/>
                <w:sz w:val="20"/>
                <w:szCs w:val="20"/>
              </w:rPr>
              <w:t>Фізико-хімічні показники:</w:t>
            </w:r>
          </w:p>
          <w:p w:rsidR="009C0C7E" w:rsidRPr="009C0C7E" w:rsidRDefault="009C0C7E" w:rsidP="009C0C7E">
            <w:pPr>
              <w:numPr>
                <w:ilvl w:val="0"/>
                <w:numId w:val="19"/>
              </w:numPr>
              <w:tabs>
                <w:tab w:val="left" w:pos="166"/>
              </w:tabs>
              <w:suppressAutoHyphens/>
              <w:spacing w:after="0" w:line="240" w:lineRule="auto"/>
              <w:ind w:left="454"/>
              <w:rPr>
                <w:rFonts w:ascii="Times New Roman" w:hAnsi="Times New Roman" w:cs="Times New Roman"/>
                <w:color w:val="000000"/>
                <w:sz w:val="20"/>
                <w:szCs w:val="20"/>
                <w:lang w:eastAsia="ru-RU"/>
              </w:rPr>
            </w:pPr>
            <w:r w:rsidRPr="009C0C7E">
              <w:rPr>
                <w:rFonts w:ascii="Times New Roman" w:hAnsi="Times New Roman" w:cs="Times New Roman"/>
                <w:color w:val="000000"/>
                <w:sz w:val="20"/>
                <w:szCs w:val="20"/>
                <w:lang w:eastAsia="ru-RU"/>
              </w:rPr>
              <w:t>розмір часток (зернистість) – не більше 30 мкм.</w:t>
            </w:r>
          </w:p>
          <w:p w:rsidR="009C0C7E" w:rsidRPr="009C0C7E" w:rsidRDefault="009C0C7E" w:rsidP="009C0C7E">
            <w:pPr>
              <w:numPr>
                <w:ilvl w:val="0"/>
                <w:numId w:val="19"/>
              </w:numPr>
              <w:tabs>
                <w:tab w:val="left" w:pos="166"/>
              </w:tabs>
              <w:suppressAutoHyphens/>
              <w:spacing w:after="0" w:line="240" w:lineRule="auto"/>
              <w:ind w:left="454"/>
              <w:rPr>
                <w:rFonts w:ascii="Times New Roman" w:hAnsi="Times New Roman" w:cs="Times New Roman"/>
                <w:color w:val="000000"/>
                <w:sz w:val="20"/>
                <w:szCs w:val="20"/>
                <w:lang w:eastAsia="ru-RU"/>
              </w:rPr>
            </w:pPr>
            <w:r w:rsidRPr="009C0C7E">
              <w:rPr>
                <w:rFonts w:ascii="Times New Roman" w:hAnsi="Times New Roman" w:cs="Times New Roman"/>
                <w:color w:val="000000"/>
                <w:sz w:val="20"/>
                <w:szCs w:val="20"/>
                <w:lang w:eastAsia="ru-RU"/>
              </w:rPr>
              <w:t>коефіцієнт контрастності – не менше 98%.</w:t>
            </w:r>
          </w:p>
          <w:p w:rsidR="009C0C7E" w:rsidRPr="009C0C7E" w:rsidRDefault="009C0C7E" w:rsidP="009C0C7E">
            <w:pPr>
              <w:numPr>
                <w:ilvl w:val="0"/>
                <w:numId w:val="19"/>
              </w:numPr>
              <w:tabs>
                <w:tab w:val="left" w:pos="166"/>
              </w:tabs>
              <w:suppressAutoHyphens/>
              <w:spacing w:after="0" w:line="240" w:lineRule="auto"/>
              <w:ind w:left="454"/>
              <w:rPr>
                <w:rFonts w:ascii="Times New Roman" w:hAnsi="Times New Roman" w:cs="Times New Roman"/>
                <w:color w:val="000000"/>
                <w:sz w:val="20"/>
                <w:szCs w:val="20"/>
                <w:lang w:eastAsia="zh-CN"/>
              </w:rPr>
            </w:pPr>
            <w:r w:rsidRPr="009C0C7E">
              <w:rPr>
                <w:rFonts w:ascii="Times New Roman" w:hAnsi="Times New Roman" w:cs="Times New Roman"/>
                <w:color w:val="000000"/>
                <w:sz w:val="20"/>
                <w:szCs w:val="20"/>
                <w:lang w:eastAsia="ru-RU"/>
              </w:rPr>
              <w:t>ступінь блиску, кут 85</w:t>
            </w:r>
            <w:r w:rsidRPr="009C0C7E">
              <w:rPr>
                <w:rFonts w:ascii="Times New Roman" w:hAnsi="Times New Roman" w:cs="Times New Roman"/>
                <w:color w:val="000000"/>
                <w:sz w:val="20"/>
                <w:szCs w:val="20"/>
                <w:vertAlign w:val="superscript"/>
                <w:lang w:eastAsia="ru-RU"/>
              </w:rPr>
              <w:t>0</w:t>
            </w:r>
            <w:r w:rsidRPr="009C0C7E">
              <w:rPr>
                <w:rFonts w:ascii="Times New Roman" w:hAnsi="Times New Roman" w:cs="Times New Roman"/>
                <w:color w:val="000000"/>
                <w:sz w:val="20"/>
                <w:szCs w:val="20"/>
                <w:lang w:eastAsia="ru-RU"/>
              </w:rPr>
              <w:t xml:space="preserve"> – не більше 5 од.</w:t>
            </w:r>
          </w:p>
          <w:p w:rsidR="009C0C7E" w:rsidRPr="009C0C7E" w:rsidRDefault="009C0C7E" w:rsidP="009C0C7E">
            <w:pPr>
              <w:numPr>
                <w:ilvl w:val="0"/>
                <w:numId w:val="19"/>
              </w:numPr>
              <w:tabs>
                <w:tab w:val="left" w:pos="166"/>
              </w:tabs>
              <w:suppressAutoHyphens/>
              <w:spacing w:after="0" w:line="240" w:lineRule="auto"/>
              <w:ind w:left="454"/>
              <w:rPr>
                <w:rFonts w:ascii="Times New Roman" w:hAnsi="Times New Roman" w:cs="Times New Roman"/>
                <w:color w:val="000000"/>
                <w:sz w:val="20"/>
                <w:szCs w:val="20"/>
                <w:lang w:eastAsia="ru-RU"/>
              </w:rPr>
            </w:pPr>
            <w:proofErr w:type="spellStart"/>
            <w:r w:rsidRPr="009C0C7E">
              <w:rPr>
                <w:rFonts w:ascii="Times New Roman" w:hAnsi="Times New Roman" w:cs="Times New Roman"/>
                <w:color w:val="000000"/>
                <w:sz w:val="20"/>
                <w:szCs w:val="20"/>
                <w:lang w:eastAsia="ru-RU"/>
              </w:rPr>
              <w:t>рН</w:t>
            </w:r>
            <w:proofErr w:type="spellEnd"/>
            <w:r w:rsidRPr="009C0C7E">
              <w:rPr>
                <w:rFonts w:ascii="Times New Roman" w:hAnsi="Times New Roman" w:cs="Times New Roman"/>
                <w:color w:val="000000"/>
                <w:sz w:val="20"/>
                <w:szCs w:val="20"/>
                <w:lang w:eastAsia="ru-RU"/>
              </w:rPr>
              <w:t xml:space="preserve"> – 8-10.</w:t>
            </w:r>
          </w:p>
          <w:p w:rsidR="009C0C7E" w:rsidRPr="009C0C7E" w:rsidRDefault="009C0C7E" w:rsidP="009C0C7E">
            <w:pPr>
              <w:numPr>
                <w:ilvl w:val="0"/>
                <w:numId w:val="19"/>
              </w:numPr>
              <w:tabs>
                <w:tab w:val="left" w:pos="166"/>
              </w:tabs>
              <w:suppressAutoHyphens/>
              <w:spacing w:after="0" w:line="240" w:lineRule="auto"/>
              <w:ind w:left="454"/>
              <w:rPr>
                <w:rFonts w:ascii="Times New Roman" w:hAnsi="Times New Roman" w:cs="Times New Roman"/>
                <w:color w:val="000000"/>
                <w:sz w:val="20"/>
                <w:szCs w:val="20"/>
                <w:lang w:eastAsia="ru-RU"/>
              </w:rPr>
            </w:pPr>
            <w:r w:rsidRPr="009C0C7E">
              <w:rPr>
                <w:rFonts w:ascii="Times New Roman" w:hAnsi="Times New Roman" w:cs="Times New Roman"/>
                <w:color w:val="000000"/>
                <w:sz w:val="20"/>
                <w:szCs w:val="20"/>
                <w:lang w:eastAsia="ru-RU"/>
              </w:rPr>
              <w:t>масова частка нелетких речовин – 55-65%.</w:t>
            </w:r>
          </w:p>
          <w:p w:rsidR="009C0C7E" w:rsidRPr="009C0C7E" w:rsidRDefault="009C0C7E" w:rsidP="009C0C7E">
            <w:pPr>
              <w:numPr>
                <w:ilvl w:val="0"/>
                <w:numId w:val="19"/>
              </w:numPr>
              <w:tabs>
                <w:tab w:val="left" w:pos="166"/>
              </w:tabs>
              <w:suppressAutoHyphens/>
              <w:spacing w:after="0" w:line="240" w:lineRule="auto"/>
              <w:ind w:left="454"/>
              <w:rPr>
                <w:rFonts w:ascii="Times New Roman" w:hAnsi="Times New Roman" w:cs="Times New Roman"/>
                <w:color w:val="000000"/>
                <w:sz w:val="20"/>
                <w:szCs w:val="20"/>
                <w:lang w:eastAsia="ru-RU"/>
              </w:rPr>
            </w:pPr>
            <w:r w:rsidRPr="009C0C7E">
              <w:rPr>
                <w:rFonts w:ascii="Times New Roman" w:hAnsi="Times New Roman" w:cs="Times New Roman"/>
                <w:color w:val="000000"/>
                <w:sz w:val="20"/>
                <w:szCs w:val="20"/>
                <w:lang w:eastAsia="ru-RU"/>
              </w:rPr>
              <w:t>час висихання до ст. 3 - не більше 1 год.</w:t>
            </w:r>
          </w:p>
          <w:p w:rsidR="009C0C7E" w:rsidRPr="009C0C7E" w:rsidRDefault="009C0C7E" w:rsidP="009C0C7E">
            <w:pPr>
              <w:numPr>
                <w:ilvl w:val="0"/>
                <w:numId w:val="19"/>
              </w:numPr>
              <w:tabs>
                <w:tab w:val="left" w:pos="166"/>
              </w:tabs>
              <w:suppressAutoHyphens/>
              <w:spacing w:after="0" w:line="240" w:lineRule="auto"/>
              <w:ind w:left="454"/>
              <w:rPr>
                <w:rFonts w:ascii="Times New Roman" w:hAnsi="Times New Roman" w:cs="Times New Roman"/>
                <w:color w:val="000000"/>
                <w:sz w:val="20"/>
                <w:szCs w:val="20"/>
                <w:lang w:eastAsia="ru-RU"/>
              </w:rPr>
            </w:pPr>
            <w:r w:rsidRPr="009C0C7E">
              <w:rPr>
                <w:rFonts w:ascii="Times New Roman" w:hAnsi="Times New Roman" w:cs="Times New Roman"/>
                <w:color w:val="000000"/>
                <w:sz w:val="20"/>
                <w:szCs w:val="20"/>
                <w:lang w:eastAsia="ru-RU"/>
              </w:rPr>
              <w:t>густина – не менше 1,5 г/см</w:t>
            </w:r>
            <w:r w:rsidRPr="009C0C7E">
              <w:rPr>
                <w:rFonts w:ascii="Times New Roman" w:hAnsi="Times New Roman" w:cs="Times New Roman"/>
                <w:color w:val="000000"/>
                <w:sz w:val="20"/>
                <w:szCs w:val="20"/>
                <w:vertAlign w:val="superscript"/>
                <w:lang w:eastAsia="ru-RU"/>
              </w:rPr>
              <w:t>3</w:t>
            </w:r>
            <w:r w:rsidRPr="009C0C7E">
              <w:rPr>
                <w:rFonts w:ascii="Times New Roman" w:hAnsi="Times New Roman" w:cs="Times New Roman"/>
                <w:color w:val="000000"/>
                <w:sz w:val="20"/>
                <w:szCs w:val="20"/>
                <w:lang w:eastAsia="ru-RU"/>
              </w:rPr>
              <w:t>.</w:t>
            </w:r>
          </w:p>
          <w:p w:rsidR="009C0C7E" w:rsidRPr="009C0C7E" w:rsidRDefault="009C0C7E" w:rsidP="009C0C7E">
            <w:pPr>
              <w:numPr>
                <w:ilvl w:val="0"/>
                <w:numId w:val="19"/>
              </w:numPr>
              <w:tabs>
                <w:tab w:val="left" w:pos="166"/>
              </w:tabs>
              <w:suppressAutoHyphens/>
              <w:spacing w:after="0" w:line="240" w:lineRule="auto"/>
              <w:ind w:left="454"/>
              <w:rPr>
                <w:rFonts w:ascii="Times New Roman" w:hAnsi="Times New Roman" w:cs="Times New Roman"/>
                <w:color w:val="000000"/>
                <w:sz w:val="20"/>
                <w:szCs w:val="20"/>
                <w:lang w:eastAsia="ru-RU"/>
              </w:rPr>
            </w:pPr>
            <w:r w:rsidRPr="009C0C7E">
              <w:rPr>
                <w:rFonts w:ascii="Times New Roman" w:hAnsi="Times New Roman" w:cs="Times New Roman"/>
                <w:color w:val="000000"/>
                <w:sz w:val="20"/>
                <w:szCs w:val="20"/>
                <w:lang w:eastAsia="ru-RU"/>
              </w:rPr>
              <w:t>стійкість до мокрого стирання після 200 циклів – не більше 20 мкм.</w:t>
            </w:r>
          </w:p>
          <w:p w:rsidR="009C0C7E" w:rsidRPr="009C0C7E" w:rsidRDefault="009C0C7E" w:rsidP="009C0C7E">
            <w:pPr>
              <w:numPr>
                <w:ilvl w:val="0"/>
                <w:numId w:val="19"/>
              </w:numPr>
              <w:tabs>
                <w:tab w:val="left" w:pos="166"/>
              </w:tabs>
              <w:suppressAutoHyphens/>
              <w:spacing w:after="0" w:line="240" w:lineRule="auto"/>
              <w:ind w:left="454"/>
              <w:rPr>
                <w:rFonts w:ascii="Times New Roman" w:hAnsi="Times New Roman" w:cs="Times New Roman"/>
                <w:color w:val="000000"/>
                <w:sz w:val="20"/>
                <w:szCs w:val="20"/>
                <w:lang w:eastAsia="ru-RU"/>
              </w:rPr>
            </w:pPr>
            <w:r w:rsidRPr="009C0C7E">
              <w:rPr>
                <w:rFonts w:ascii="Times New Roman" w:hAnsi="Times New Roman" w:cs="Times New Roman"/>
                <w:color w:val="000000"/>
                <w:sz w:val="20"/>
                <w:szCs w:val="20"/>
                <w:lang w:eastAsia="ru-RU"/>
              </w:rPr>
              <w:t xml:space="preserve">в’язкість за ротаційним віскозиметром, </w:t>
            </w:r>
            <w:proofErr w:type="spellStart"/>
            <w:r w:rsidRPr="009C0C7E">
              <w:rPr>
                <w:rFonts w:ascii="Times New Roman" w:hAnsi="Times New Roman" w:cs="Times New Roman"/>
                <w:color w:val="000000"/>
                <w:sz w:val="20"/>
                <w:szCs w:val="20"/>
                <w:lang w:eastAsia="ru-RU"/>
              </w:rPr>
              <w:t>мПа</w:t>
            </w:r>
            <w:proofErr w:type="spellEnd"/>
            <w:r w:rsidRPr="009C0C7E">
              <w:rPr>
                <w:rFonts w:ascii="Times New Roman" w:hAnsi="Times New Roman" w:cs="Times New Roman"/>
                <w:color w:val="000000"/>
                <w:sz w:val="20"/>
                <w:szCs w:val="20"/>
                <w:lang w:eastAsia="ru-RU"/>
              </w:rPr>
              <w:t>*с (</w:t>
            </w:r>
            <w:proofErr w:type="spellStart"/>
            <w:r w:rsidRPr="009C0C7E">
              <w:rPr>
                <w:rFonts w:ascii="Times New Roman" w:hAnsi="Times New Roman" w:cs="Times New Roman"/>
                <w:color w:val="000000"/>
                <w:sz w:val="20"/>
                <w:szCs w:val="20"/>
                <w:lang w:eastAsia="ru-RU"/>
              </w:rPr>
              <w:t>сР</w:t>
            </w:r>
            <w:proofErr w:type="spellEnd"/>
            <w:r w:rsidRPr="009C0C7E">
              <w:rPr>
                <w:rFonts w:ascii="Times New Roman" w:hAnsi="Times New Roman" w:cs="Times New Roman"/>
                <w:color w:val="000000"/>
                <w:sz w:val="20"/>
                <w:szCs w:val="20"/>
                <w:lang w:eastAsia="ru-RU"/>
              </w:rPr>
              <w:t xml:space="preserve">), </w:t>
            </w:r>
            <w:proofErr w:type="spellStart"/>
            <w:r w:rsidRPr="009C0C7E">
              <w:rPr>
                <w:rFonts w:ascii="Times New Roman" w:hAnsi="Times New Roman" w:cs="Times New Roman"/>
                <w:color w:val="000000"/>
                <w:sz w:val="20"/>
                <w:szCs w:val="20"/>
                <w:lang w:eastAsia="ru-RU"/>
              </w:rPr>
              <w:t>шпіндель</w:t>
            </w:r>
            <w:proofErr w:type="spellEnd"/>
            <w:r w:rsidRPr="009C0C7E">
              <w:rPr>
                <w:rFonts w:ascii="Times New Roman" w:hAnsi="Times New Roman" w:cs="Times New Roman"/>
                <w:color w:val="000000"/>
                <w:sz w:val="20"/>
                <w:szCs w:val="20"/>
                <w:lang w:eastAsia="ru-RU"/>
              </w:rPr>
              <w:t xml:space="preserve"> №5, швидкість 5 – 10000-50000.</w:t>
            </w:r>
          </w:p>
        </w:tc>
      </w:tr>
      <w:tr w:rsidR="009C0C7E" w:rsidRPr="009C0C7E" w:rsidTr="004F18A5">
        <w:tc>
          <w:tcPr>
            <w:tcW w:w="503" w:type="dxa"/>
            <w:shd w:val="clear" w:color="auto" w:fill="auto"/>
            <w:vAlign w:val="center"/>
          </w:tcPr>
          <w:p w:rsidR="009C0C7E" w:rsidRPr="009C0C7E" w:rsidRDefault="009C0C7E" w:rsidP="009C0C7E">
            <w:pPr>
              <w:spacing w:after="0" w:line="240" w:lineRule="auto"/>
              <w:rPr>
                <w:rFonts w:ascii="Times New Roman" w:eastAsia="Times New Roman" w:hAnsi="Times New Roman" w:cs="Times New Roman"/>
                <w:iCs/>
                <w:sz w:val="20"/>
                <w:szCs w:val="20"/>
                <w:lang w:eastAsia="ru-RU"/>
              </w:rPr>
            </w:pPr>
            <w:r w:rsidRPr="009C0C7E">
              <w:rPr>
                <w:rFonts w:ascii="Times New Roman" w:eastAsia="Times New Roman" w:hAnsi="Times New Roman" w:cs="Times New Roman"/>
                <w:iCs/>
                <w:sz w:val="20"/>
                <w:szCs w:val="20"/>
                <w:lang w:eastAsia="ru-RU"/>
              </w:rPr>
              <w:t>22</w:t>
            </w:r>
          </w:p>
        </w:tc>
        <w:tc>
          <w:tcPr>
            <w:tcW w:w="2333" w:type="dxa"/>
            <w:shd w:val="clear" w:color="auto" w:fill="auto"/>
            <w:vAlign w:val="center"/>
          </w:tcPr>
          <w:p w:rsidR="009C0C7E" w:rsidRPr="009C0C7E" w:rsidRDefault="009C0C7E" w:rsidP="006A74D9">
            <w:pPr>
              <w:spacing w:after="0" w:line="240" w:lineRule="auto"/>
              <w:rPr>
                <w:rFonts w:ascii="Times New Roman" w:eastAsia="Times New Roman" w:hAnsi="Times New Roman" w:cs="Times New Roman"/>
                <w:iCs/>
                <w:sz w:val="20"/>
                <w:szCs w:val="20"/>
                <w:lang w:eastAsia="ru-RU"/>
              </w:rPr>
            </w:pPr>
            <w:r w:rsidRPr="009C0C7E">
              <w:rPr>
                <w:rFonts w:ascii="Times New Roman" w:eastAsia="Times New Roman" w:hAnsi="Times New Roman" w:cs="Times New Roman"/>
                <w:iCs/>
                <w:sz w:val="20"/>
                <w:szCs w:val="20"/>
                <w:lang w:eastAsia="ru-RU"/>
              </w:rPr>
              <w:t>Антисептик для мінеральних поверхонь, концентрат 1:4 -5л</w:t>
            </w:r>
          </w:p>
        </w:tc>
        <w:tc>
          <w:tcPr>
            <w:tcW w:w="709" w:type="dxa"/>
            <w:shd w:val="clear" w:color="auto" w:fill="auto"/>
            <w:vAlign w:val="center"/>
          </w:tcPr>
          <w:p w:rsidR="009C0C7E" w:rsidRPr="009C0C7E" w:rsidRDefault="009C0C7E" w:rsidP="009C0C7E">
            <w:pPr>
              <w:spacing w:after="0" w:line="240" w:lineRule="auto"/>
              <w:jc w:val="center"/>
              <w:rPr>
                <w:rFonts w:ascii="Times New Roman" w:eastAsia="Times New Roman" w:hAnsi="Times New Roman" w:cs="Times New Roman"/>
                <w:iCs/>
                <w:sz w:val="20"/>
                <w:szCs w:val="20"/>
                <w:lang w:eastAsia="ru-RU"/>
              </w:rPr>
            </w:pPr>
            <w:r w:rsidRPr="009C0C7E">
              <w:rPr>
                <w:rFonts w:ascii="Times New Roman" w:eastAsia="Times New Roman" w:hAnsi="Times New Roman" w:cs="Times New Roman"/>
                <w:iCs/>
                <w:sz w:val="20"/>
                <w:szCs w:val="20"/>
                <w:lang w:eastAsia="ru-RU"/>
              </w:rPr>
              <w:t>шт.</w:t>
            </w:r>
          </w:p>
        </w:tc>
        <w:tc>
          <w:tcPr>
            <w:tcW w:w="709" w:type="dxa"/>
            <w:shd w:val="clear" w:color="auto" w:fill="auto"/>
            <w:vAlign w:val="center"/>
          </w:tcPr>
          <w:p w:rsidR="009C0C7E" w:rsidRPr="009C0C7E" w:rsidRDefault="009C0C7E" w:rsidP="009C0C7E">
            <w:pPr>
              <w:spacing w:after="0" w:line="240" w:lineRule="auto"/>
              <w:jc w:val="center"/>
              <w:rPr>
                <w:rFonts w:ascii="Times New Roman" w:eastAsia="Times New Roman" w:hAnsi="Times New Roman" w:cs="Times New Roman"/>
                <w:iCs/>
                <w:sz w:val="20"/>
                <w:szCs w:val="20"/>
                <w:lang w:eastAsia="ru-RU"/>
              </w:rPr>
            </w:pPr>
            <w:r w:rsidRPr="009C0C7E">
              <w:rPr>
                <w:rFonts w:ascii="Times New Roman" w:hAnsi="Times New Roman" w:cs="Times New Roman"/>
                <w:color w:val="000000"/>
                <w:sz w:val="20"/>
                <w:szCs w:val="20"/>
                <w:lang w:eastAsia="ru-RU"/>
              </w:rPr>
              <w:t>2</w:t>
            </w:r>
          </w:p>
        </w:tc>
        <w:tc>
          <w:tcPr>
            <w:tcW w:w="6237" w:type="dxa"/>
            <w:shd w:val="clear" w:color="auto" w:fill="auto"/>
            <w:vAlign w:val="center"/>
          </w:tcPr>
          <w:p w:rsidR="009C0C7E" w:rsidRPr="009C0C7E" w:rsidRDefault="009C0C7E" w:rsidP="009C0C7E">
            <w:pPr>
              <w:spacing w:after="0" w:line="240" w:lineRule="auto"/>
              <w:jc w:val="both"/>
              <w:rPr>
                <w:rFonts w:ascii="Times New Roman" w:hAnsi="Times New Roman" w:cs="Times New Roman"/>
                <w:bCs/>
                <w:sz w:val="20"/>
                <w:szCs w:val="20"/>
                <w:lang w:eastAsia="ru-RU"/>
              </w:rPr>
            </w:pPr>
            <w:r w:rsidRPr="009C0C7E">
              <w:rPr>
                <w:rFonts w:ascii="Times New Roman" w:hAnsi="Times New Roman" w:cs="Times New Roman"/>
                <w:b/>
                <w:sz w:val="20"/>
                <w:szCs w:val="20"/>
                <w:lang w:eastAsia="ru-RU"/>
              </w:rPr>
              <w:t xml:space="preserve">Призначення: </w:t>
            </w:r>
            <w:r w:rsidRPr="009C0C7E">
              <w:rPr>
                <w:rFonts w:ascii="Times New Roman" w:hAnsi="Times New Roman" w:cs="Times New Roman"/>
                <w:bCs/>
                <w:sz w:val="20"/>
                <w:szCs w:val="20"/>
                <w:lang w:eastAsia="ru-RU"/>
              </w:rPr>
              <w:t>для обробки бетону, цегли, штукатурки, каменю, азбестоцементу, інших мінеральних та дерев’яних поверхонь. Знезаражує та запобігає появі плісняви, грибків, водоростей, та інших біологічних уражень на поглинаючих поверхнях перед ґрунтуванням або фарбуванням. </w:t>
            </w:r>
          </w:p>
          <w:p w:rsidR="009C0C7E" w:rsidRPr="009C0C7E" w:rsidRDefault="009C0C7E" w:rsidP="009C0C7E">
            <w:pPr>
              <w:spacing w:after="0" w:line="240" w:lineRule="auto"/>
              <w:jc w:val="both"/>
              <w:rPr>
                <w:rFonts w:ascii="Times New Roman" w:hAnsi="Times New Roman" w:cs="Times New Roman"/>
                <w:color w:val="000000"/>
                <w:sz w:val="20"/>
                <w:szCs w:val="20"/>
                <w:lang w:eastAsia="ru-RU"/>
              </w:rPr>
            </w:pPr>
            <w:r w:rsidRPr="009C0C7E">
              <w:rPr>
                <w:rFonts w:ascii="Times New Roman" w:hAnsi="Times New Roman" w:cs="Times New Roman"/>
                <w:b/>
                <w:bCs/>
                <w:i/>
                <w:iCs/>
                <w:color w:val="000000"/>
                <w:sz w:val="20"/>
                <w:szCs w:val="20"/>
                <w:lang w:eastAsia="ru-RU"/>
              </w:rPr>
              <w:t>Строк придатності:</w:t>
            </w:r>
            <w:r w:rsidRPr="009C0C7E">
              <w:rPr>
                <w:rFonts w:ascii="Times New Roman" w:hAnsi="Times New Roman" w:cs="Times New Roman"/>
                <w:color w:val="000000"/>
                <w:sz w:val="20"/>
                <w:szCs w:val="20"/>
                <w:lang w:eastAsia="ru-RU"/>
              </w:rPr>
              <w:t xml:space="preserve"> 24 місяці від дати виготовлення</w:t>
            </w:r>
          </w:p>
          <w:p w:rsidR="009C0C7E" w:rsidRPr="009C0C7E" w:rsidRDefault="009C0C7E" w:rsidP="009C0C7E">
            <w:pPr>
              <w:spacing w:after="0" w:line="240" w:lineRule="auto"/>
              <w:jc w:val="both"/>
              <w:rPr>
                <w:rFonts w:ascii="Times New Roman" w:hAnsi="Times New Roman" w:cs="Times New Roman"/>
                <w:sz w:val="20"/>
                <w:szCs w:val="20"/>
                <w:lang w:eastAsia="ru-RU"/>
              </w:rPr>
            </w:pPr>
            <w:r w:rsidRPr="009C0C7E">
              <w:rPr>
                <w:rFonts w:ascii="Times New Roman" w:hAnsi="Times New Roman" w:cs="Times New Roman"/>
                <w:b/>
                <w:bCs/>
                <w:i/>
                <w:iCs/>
                <w:color w:val="000000"/>
                <w:sz w:val="20"/>
                <w:szCs w:val="20"/>
                <w:lang w:eastAsia="ru-RU"/>
              </w:rPr>
              <w:t xml:space="preserve">Фасування </w:t>
            </w:r>
            <w:r w:rsidRPr="009C0C7E">
              <w:rPr>
                <w:rFonts w:ascii="Times New Roman" w:hAnsi="Times New Roman" w:cs="Times New Roman"/>
                <w:color w:val="000000"/>
                <w:sz w:val="20"/>
                <w:szCs w:val="20"/>
                <w:lang w:eastAsia="ru-RU"/>
              </w:rPr>
              <w:t>5 л</w:t>
            </w:r>
          </w:p>
          <w:p w:rsidR="009C0C7E" w:rsidRPr="009C0C7E" w:rsidRDefault="009C0C7E" w:rsidP="009C0C7E">
            <w:pPr>
              <w:spacing w:after="0" w:line="240" w:lineRule="auto"/>
              <w:rPr>
                <w:rFonts w:ascii="Times New Roman" w:hAnsi="Times New Roman" w:cs="Times New Roman"/>
                <w:b/>
                <w:bCs/>
                <w:i/>
                <w:iCs/>
                <w:color w:val="000000"/>
                <w:sz w:val="20"/>
                <w:szCs w:val="20"/>
              </w:rPr>
            </w:pPr>
            <w:r w:rsidRPr="009C0C7E">
              <w:rPr>
                <w:rFonts w:ascii="Times New Roman" w:hAnsi="Times New Roman" w:cs="Times New Roman"/>
                <w:b/>
                <w:bCs/>
                <w:i/>
                <w:iCs/>
                <w:color w:val="000000"/>
                <w:sz w:val="20"/>
                <w:szCs w:val="20"/>
              </w:rPr>
              <w:lastRenderedPageBreak/>
              <w:t>Фізико-хімічні показники:</w:t>
            </w:r>
          </w:p>
          <w:p w:rsidR="009C0C7E" w:rsidRPr="009C0C7E" w:rsidRDefault="009C0C7E" w:rsidP="009C0C7E">
            <w:pPr>
              <w:numPr>
                <w:ilvl w:val="0"/>
                <w:numId w:val="20"/>
              </w:numPr>
              <w:suppressAutoHyphens/>
              <w:spacing w:after="0" w:line="240" w:lineRule="auto"/>
              <w:ind w:left="454"/>
              <w:rPr>
                <w:rFonts w:ascii="Times New Roman" w:hAnsi="Times New Roman" w:cs="Times New Roman"/>
                <w:color w:val="000000"/>
                <w:sz w:val="20"/>
                <w:szCs w:val="20"/>
                <w:lang w:eastAsia="ru-RU"/>
              </w:rPr>
            </w:pPr>
            <w:proofErr w:type="spellStart"/>
            <w:r w:rsidRPr="009C0C7E">
              <w:rPr>
                <w:rFonts w:ascii="Times New Roman" w:hAnsi="Times New Roman" w:cs="Times New Roman"/>
                <w:color w:val="000000"/>
                <w:sz w:val="20"/>
                <w:szCs w:val="20"/>
                <w:lang w:eastAsia="ru-RU"/>
              </w:rPr>
              <w:t>рН</w:t>
            </w:r>
            <w:proofErr w:type="spellEnd"/>
            <w:r w:rsidRPr="009C0C7E">
              <w:rPr>
                <w:rFonts w:ascii="Times New Roman" w:hAnsi="Times New Roman" w:cs="Times New Roman"/>
                <w:color w:val="000000"/>
                <w:sz w:val="20"/>
                <w:szCs w:val="20"/>
                <w:lang w:eastAsia="ru-RU"/>
              </w:rPr>
              <w:t xml:space="preserve"> –7,0-9,0.</w:t>
            </w:r>
          </w:p>
          <w:p w:rsidR="009C0C7E" w:rsidRPr="009C0C7E" w:rsidRDefault="009C0C7E" w:rsidP="009C0C7E">
            <w:pPr>
              <w:numPr>
                <w:ilvl w:val="0"/>
                <w:numId w:val="20"/>
              </w:numPr>
              <w:suppressAutoHyphens/>
              <w:spacing w:after="0" w:line="240" w:lineRule="auto"/>
              <w:ind w:left="454"/>
              <w:rPr>
                <w:rFonts w:ascii="Times New Roman" w:hAnsi="Times New Roman" w:cs="Times New Roman"/>
                <w:color w:val="000000"/>
                <w:sz w:val="20"/>
                <w:szCs w:val="20"/>
                <w:lang w:eastAsia="ru-RU"/>
              </w:rPr>
            </w:pPr>
            <w:r w:rsidRPr="009C0C7E">
              <w:rPr>
                <w:rFonts w:ascii="Times New Roman" w:hAnsi="Times New Roman" w:cs="Times New Roman"/>
                <w:color w:val="000000"/>
                <w:sz w:val="20"/>
                <w:szCs w:val="20"/>
                <w:lang w:eastAsia="ru-RU"/>
              </w:rPr>
              <w:t>запах – слабкий специфічний запах.</w:t>
            </w:r>
          </w:p>
          <w:p w:rsidR="009C0C7E" w:rsidRPr="009C0C7E" w:rsidRDefault="009C0C7E" w:rsidP="009C0C7E">
            <w:pPr>
              <w:numPr>
                <w:ilvl w:val="0"/>
                <w:numId w:val="20"/>
              </w:numPr>
              <w:suppressAutoHyphens/>
              <w:spacing w:after="0" w:line="240" w:lineRule="auto"/>
              <w:ind w:left="454"/>
              <w:rPr>
                <w:rFonts w:ascii="Times New Roman" w:hAnsi="Times New Roman" w:cs="Times New Roman"/>
                <w:color w:val="000000"/>
                <w:sz w:val="20"/>
                <w:szCs w:val="20"/>
                <w:lang w:eastAsia="ru-RU"/>
              </w:rPr>
            </w:pPr>
            <w:r w:rsidRPr="009C0C7E">
              <w:rPr>
                <w:rFonts w:ascii="Times New Roman" w:hAnsi="Times New Roman" w:cs="Times New Roman"/>
                <w:color w:val="000000"/>
                <w:sz w:val="20"/>
                <w:szCs w:val="20"/>
                <w:lang w:eastAsia="ru-RU"/>
              </w:rPr>
              <w:t>здатність забарвлювати деревину – не забарвлює</w:t>
            </w:r>
          </w:p>
        </w:tc>
      </w:tr>
    </w:tbl>
    <w:p w:rsidR="006B6BA3" w:rsidRDefault="006B6BA3" w:rsidP="00BD000A">
      <w:pPr>
        <w:spacing w:after="0" w:line="240" w:lineRule="auto"/>
        <w:contextualSpacing/>
        <w:jc w:val="both"/>
        <w:rPr>
          <w:rFonts w:ascii="Times New Roman" w:eastAsia="Times New Roman" w:hAnsi="Times New Roman" w:cs="Times New Roman"/>
          <w:bCs/>
          <w:iCs/>
          <w:kern w:val="2"/>
          <w:sz w:val="24"/>
          <w:szCs w:val="24"/>
          <w:lang w:eastAsia="ar-SA"/>
        </w:rPr>
      </w:pPr>
    </w:p>
    <w:p w:rsidR="006B6BA3" w:rsidRPr="00BD000A" w:rsidRDefault="006B6BA3" w:rsidP="00BD000A">
      <w:pPr>
        <w:spacing w:after="0" w:line="240" w:lineRule="auto"/>
        <w:contextualSpacing/>
        <w:jc w:val="both"/>
        <w:rPr>
          <w:rFonts w:ascii="Times New Roman" w:eastAsia="Times New Roman" w:hAnsi="Times New Roman" w:cs="Times New Roman"/>
          <w:bCs/>
          <w:iCs/>
          <w:kern w:val="2"/>
          <w:sz w:val="24"/>
          <w:szCs w:val="24"/>
          <w:lang w:eastAsia="ar-SA"/>
        </w:rPr>
      </w:pPr>
    </w:p>
    <w:p w:rsidR="009C0C7E" w:rsidRPr="009C0C7E" w:rsidRDefault="009C0C7E" w:rsidP="009C0C7E">
      <w:pPr>
        <w:spacing w:after="0" w:line="240" w:lineRule="auto"/>
        <w:ind w:firstLine="680"/>
        <w:contextualSpacing/>
        <w:jc w:val="both"/>
        <w:rPr>
          <w:rFonts w:ascii="Times New Roman" w:eastAsia="Times New Roman" w:hAnsi="Times New Roman" w:cs="Times New Roman"/>
          <w:bCs/>
          <w:iCs/>
          <w:kern w:val="2"/>
          <w:sz w:val="24"/>
          <w:szCs w:val="24"/>
          <w:lang w:eastAsia="ar-SA"/>
        </w:rPr>
      </w:pPr>
      <w:r w:rsidRPr="009C0C7E">
        <w:rPr>
          <w:rFonts w:ascii="Times New Roman" w:eastAsia="Times New Roman" w:hAnsi="Times New Roman" w:cs="Times New Roman"/>
          <w:bCs/>
          <w:iCs/>
          <w:kern w:val="2"/>
          <w:sz w:val="24"/>
          <w:szCs w:val="24"/>
          <w:lang w:eastAsia="ar-SA"/>
        </w:rPr>
        <w:t xml:space="preserve">Вимоги до Учасника (подати документи у складі пропозиції для підтвердження відповідності запропонованої продукції вимогам щодо технічних та якісних характеристик предмету закупівлі): </w:t>
      </w:r>
    </w:p>
    <w:p w:rsidR="009C0C7E" w:rsidRPr="009C0C7E" w:rsidRDefault="009C0C7E" w:rsidP="009C0C7E">
      <w:pPr>
        <w:spacing w:after="0" w:line="240" w:lineRule="auto"/>
        <w:ind w:firstLine="680"/>
        <w:contextualSpacing/>
        <w:jc w:val="both"/>
        <w:rPr>
          <w:rFonts w:ascii="Times New Roman" w:eastAsia="Times New Roman" w:hAnsi="Times New Roman" w:cs="Times New Roman"/>
          <w:bCs/>
          <w:iCs/>
          <w:kern w:val="2"/>
          <w:sz w:val="24"/>
          <w:szCs w:val="24"/>
          <w:lang w:eastAsia="ar-SA"/>
        </w:rPr>
      </w:pPr>
      <w:r w:rsidRPr="009C0C7E">
        <w:rPr>
          <w:rFonts w:ascii="Times New Roman" w:eastAsia="Times New Roman" w:hAnsi="Times New Roman" w:cs="Times New Roman"/>
          <w:bCs/>
          <w:iCs/>
          <w:kern w:val="2"/>
          <w:sz w:val="24"/>
          <w:szCs w:val="24"/>
          <w:lang w:eastAsia="ar-SA"/>
        </w:rPr>
        <w:t>1.</w:t>
      </w:r>
      <w:r w:rsidRPr="009C0C7E">
        <w:rPr>
          <w:rFonts w:ascii="Times New Roman" w:eastAsia="Times New Roman" w:hAnsi="Times New Roman" w:cs="Times New Roman"/>
          <w:bCs/>
          <w:iCs/>
          <w:kern w:val="2"/>
          <w:sz w:val="24"/>
          <w:szCs w:val="24"/>
          <w:lang w:eastAsia="ar-SA"/>
        </w:rPr>
        <w:tab/>
        <w:t xml:space="preserve">Висновки державної санітарно-епідеміологічної експертизи на кожне найменування предмету закупівлі із зазначенням повної назви об'єкту експертизи (що повинна співпадати з назвою запропонованої продукції), відповідність ДСТУ/ТУ. Ця вимога застосовується для продукції, що введена в обіг до 01.10.2023р. При введенні в обіг продукції після 01.10.2023 року надання висновку СЕС не є обов'язковим, а Учасник в цьому випадку вчиняє одну з дій: 1) надає письмові пояснення, до яких долучаються докази введення в обіг продукції, що пропонується, після 01.10.2023 року та підтвердження (гарантії) поставки при цьому товару, введеного в обіг з 01.10.2023 року; 2) надає протоколи випробувань або інший аналогічний документ, виданий акредитованим органом оцінки відповідності (із </w:t>
      </w:r>
      <w:proofErr w:type="spellStart"/>
      <w:r w:rsidRPr="009C0C7E">
        <w:rPr>
          <w:rFonts w:ascii="Times New Roman" w:eastAsia="Times New Roman" w:hAnsi="Times New Roman" w:cs="Times New Roman"/>
          <w:bCs/>
          <w:iCs/>
          <w:kern w:val="2"/>
          <w:sz w:val="24"/>
          <w:szCs w:val="24"/>
          <w:lang w:eastAsia="ar-SA"/>
        </w:rPr>
        <w:t>долученням</w:t>
      </w:r>
      <w:proofErr w:type="spellEnd"/>
      <w:r w:rsidRPr="009C0C7E">
        <w:rPr>
          <w:rFonts w:ascii="Times New Roman" w:eastAsia="Times New Roman" w:hAnsi="Times New Roman" w:cs="Times New Roman"/>
          <w:bCs/>
          <w:iCs/>
          <w:kern w:val="2"/>
          <w:sz w:val="24"/>
          <w:szCs w:val="24"/>
          <w:lang w:eastAsia="ar-SA"/>
        </w:rPr>
        <w:t xml:space="preserve"> документів про акредитацію, сфери акредитації, що відповідає випробуванням/експертизі відносно яких надається протокол випробувань або інший аналогічний документ) із зазначенням повної назви об'єкту експертизи/випробувань (що повинна співпадати з назвою запропонованої продукції), відповідність ДСТУ/ТУ та письмові пояснення, до яких долучаються докази введення в обіг продукції, що пропонується, після 01.10.2023 року. Поняття "введення в обіг" розуміється у змісті, визначеному Законом України "Про технічні регламенти та оцінку відповідності"</w:t>
      </w:r>
    </w:p>
    <w:p w:rsidR="009C0C7E" w:rsidRPr="009C0C7E" w:rsidRDefault="009C0C7E" w:rsidP="009C0C7E">
      <w:pPr>
        <w:spacing w:after="0" w:line="240" w:lineRule="auto"/>
        <w:ind w:firstLine="680"/>
        <w:contextualSpacing/>
        <w:jc w:val="both"/>
        <w:rPr>
          <w:rFonts w:ascii="Times New Roman" w:eastAsia="Times New Roman" w:hAnsi="Times New Roman" w:cs="Times New Roman"/>
          <w:bCs/>
          <w:iCs/>
          <w:kern w:val="2"/>
          <w:sz w:val="24"/>
          <w:szCs w:val="24"/>
          <w:lang w:eastAsia="ar-SA"/>
        </w:rPr>
      </w:pPr>
      <w:r w:rsidRPr="009C0C7E">
        <w:rPr>
          <w:rFonts w:ascii="Times New Roman" w:eastAsia="Times New Roman" w:hAnsi="Times New Roman" w:cs="Times New Roman"/>
          <w:bCs/>
          <w:iCs/>
          <w:kern w:val="2"/>
          <w:sz w:val="24"/>
          <w:szCs w:val="24"/>
          <w:lang w:eastAsia="ar-SA"/>
        </w:rPr>
        <w:t xml:space="preserve">*Докази введення в обіг продукції, що пропонується, після 01.10.2023 року – ТУ на товар, що пропонуються Учасником, які затверджені в установленому порядку не раніше 01.10.2023 року. У випадку, якщо інформація про новий продукт (товар, що пропонується Учасником, який введено в обіг з 01.10.2023 року) вносилася до діючих ТУ шляхом їх зміни та доповнення Учасник надає у складі пропозиції первісну та всі послідуючі редакції (зміни та доповнення) ТУ в повному обсязі. Якщо інформація про новий продукт (товар, що пропонується Учасником, як такий, що введено в обіг з 01.10.2023 року) у ТУ існувала до 01.10.2023 року такий товар не є таким, що введений в обіг з (після) 01.10.2023 року.  </w:t>
      </w:r>
    </w:p>
    <w:p w:rsidR="009C0C7E" w:rsidRPr="009C0C7E" w:rsidRDefault="009C0C7E" w:rsidP="009C0C7E">
      <w:pPr>
        <w:spacing w:after="0" w:line="240" w:lineRule="auto"/>
        <w:ind w:firstLine="680"/>
        <w:contextualSpacing/>
        <w:jc w:val="both"/>
        <w:rPr>
          <w:rFonts w:ascii="Times New Roman" w:eastAsia="Times New Roman" w:hAnsi="Times New Roman" w:cs="Times New Roman"/>
          <w:bCs/>
          <w:iCs/>
          <w:kern w:val="2"/>
          <w:sz w:val="24"/>
          <w:szCs w:val="24"/>
          <w:lang w:eastAsia="ar-SA"/>
        </w:rPr>
      </w:pPr>
      <w:r w:rsidRPr="009C0C7E">
        <w:rPr>
          <w:rFonts w:ascii="Times New Roman" w:eastAsia="Times New Roman" w:hAnsi="Times New Roman" w:cs="Times New Roman"/>
          <w:bCs/>
          <w:iCs/>
          <w:kern w:val="2"/>
          <w:sz w:val="24"/>
          <w:szCs w:val="24"/>
          <w:lang w:eastAsia="ar-SA"/>
        </w:rPr>
        <w:t>Учасник не обмежений в наданні додаткових доказів введення в обіг продукції, що пропонується, після 01.10.2023 року, крім тих, що наведені вище.</w:t>
      </w:r>
    </w:p>
    <w:p w:rsidR="009C0C7E" w:rsidRPr="009C0C7E" w:rsidRDefault="009C0C7E" w:rsidP="009C0C7E">
      <w:pPr>
        <w:spacing w:after="0" w:line="240" w:lineRule="auto"/>
        <w:ind w:firstLine="680"/>
        <w:contextualSpacing/>
        <w:jc w:val="both"/>
        <w:rPr>
          <w:rFonts w:ascii="Times New Roman" w:eastAsia="Times New Roman" w:hAnsi="Times New Roman" w:cs="Times New Roman"/>
          <w:bCs/>
          <w:iCs/>
          <w:kern w:val="2"/>
          <w:sz w:val="24"/>
          <w:szCs w:val="24"/>
          <w:lang w:eastAsia="ar-SA"/>
        </w:rPr>
      </w:pPr>
      <w:r w:rsidRPr="009C0C7E">
        <w:rPr>
          <w:rFonts w:ascii="Times New Roman" w:eastAsia="Times New Roman" w:hAnsi="Times New Roman" w:cs="Times New Roman"/>
          <w:bCs/>
          <w:iCs/>
          <w:kern w:val="2"/>
          <w:sz w:val="24"/>
          <w:szCs w:val="24"/>
          <w:lang w:eastAsia="ar-SA"/>
        </w:rPr>
        <w:t>При цьому вказівка кольору не є обов’язковою.</w:t>
      </w:r>
    </w:p>
    <w:p w:rsidR="009C0C7E" w:rsidRPr="009C0C7E" w:rsidRDefault="009C0C7E" w:rsidP="009C0C7E">
      <w:pPr>
        <w:spacing w:after="0" w:line="240" w:lineRule="auto"/>
        <w:ind w:firstLine="680"/>
        <w:contextualSpacing/>
        <w:jc w:val="both"/>
        <w:rPr>
          <w:rFonts w:ascii="Times New Roman" w:eastAsia="Times New Roman" w:hAnsi="Times New Roman" w:cs="Times New Roman"/>
          <w:bCs/>
          <w:iCs/>
          <w:kern w:val="2"/>
          <w:sz w:val="24"/>
          <w:szCs w:val="24"/>
          <w:lang w:eastAsia="ar-SA"/>
        </w:rPr>
      </w:pPr>
      <w:r w:rsidRPr="009C0C7E">
        <w:rPr>
          <w:rFonts w:ascii="Times New Roman" w:eastAsia="Times New Roman" w:hAnsi="Times New Roman" w:cs="Times New Roman"/>
          <w:bCs/>
          <w:iCs/>
          <w:kern w:val="2"/>
          <w:sz w:val="24"/>
          <w:szCs w:val="24"/>
          <w:lang w:eastAsia="ar-SA"/>
        </w:rPr>
        <w:t>2.</w:t>
      </w:r>
      <w:r w:rsidRPr="009C0C7E">
        <w:rPr>
          <w:rFonts w:ascii="Times New Roman" w:eastAsia="Times New Roman" w:hAnsi="Times New Roman" w:cs="Times New Roman"/>
          <w:bCs/>
          <w:iCs/>
          <w:kern w:val="2"/>
          <w:sz w:val="24"/>
          <w:szCs w:val="24"/>
          <w:lang w:eastAsia="ar-SA"/>
        </w:rPr>
        <w:tab/>
        <w:t xml:space="preserve">Сертифікати або паспорти якості виробника на кожне найменування продукції. Інформація, що міститься у сертифікаті/паспорті якості повинна повністю підтверджувати відповідність продукції вимогам Замовника щодо фізико-хімічних показників предмету закупівлі, які містяться у цьому додатку. Порівняння відповідності буде здійснюватися за нормативними показниками. </w:t>
      </w:r>
    </w:p>
    <w:p w:rsidR="009C0C7E" w:rsidRPr="00F16237" w:rsidRDefault="009C0C7E" w:rsidP="009C0C7E">
      <w:pPr>
        <w:spacing w:after="0" w:line="240" w:lineRule="auto"/>
        <w:ind w:firstLine="680"/>
        <w:contextualSpacing/>
        <w:jc w:val="both"/>
        <w:rPr>
          <w:rFonts w:ascii="Times New Roman" w:eastAsia="Times New Roman" w:hAnsi="Times New Roman" w:cs="Times New Roman"/>
          <w:bCs/>
          <w:iCs/>
          <w:kern w:val="2"/>
          <w:sz w:val="24"/>
          <w:szCs w:val="24"/>
          <w:lang w:eastAsia="ar-SA"/>
        </w:rPr>
      </w:pPr>
      <w:r w:rsidRPr="009C0C7E">
        <w:rPr>
          <w:rFonts w:ascii="Times New Roman" w:eastAsia="Times New Roman" w:hAnsi="Times New Roman" w:cs="Times New Roman"/>
          <w:bCs/>
          <w:iCs/>
          <w:kern w:val="2"/>
          <w:sz w:val="24"/>
          <w:szCs w:val="24"/>
          <w:lang w:eastAsia="ar-SA"/>
        </w:rPr>
        <w:t>3.</w:t>
      </w:r>
      <w:r w:rsidRPr="009C0C7E">
        <w:rPr>
          <w:rFonts w:ascii="Times New Roman" w:eastAsia="Times New Roman" w:hAnsi="Times New Roman" w:cs="Times New Roman"/>
          <w:bCs/>
          <w:iCs/>
          <w:kern w:val="2"/>
          <w:sz w:val="24"/>
          <w:szCs w:val="24"/>
          <w:lang w:eastAsia="ar-SA"/>
        </w:rPr>
        <w:tab/>
        <w:t xml:space="preserve">Свідоцтво про відповідність системи вимірювань </w:t>
      </w:r>
      <w:r w:rsidRPr="00F16237">
        <w:rPr>
          <w:rFonts w:ascii="Times New Roman" w:eastAsia="Times New Roman" w:hAnsi="Times New Roman" w:cs="Times New Roman"/>
          <w:bCs/>
          <w:iCs/>
          <w:kern w:val="2"/>
          <w:sz w:val="24"/>
          <w:szCs w:val="24"/>
          <w:lang w:eastAsia="ar-SA"/>
        </w:rPr>
        <w:t xml:space="preserve">вимогам ДСТУ ISO 10012:2005 </w:t>
      </w:r>
      <w:r w:rsidR="00F16237" w:rsidRPr="00F16237">
        <w:rPr>
          <w:rFonts w:ascii="Times New Roman" w:eastAsia="Times New Roman" w:hAnsi="Times New Roman" w:cs="Times New Roman"/>
          <w:bCs/>
          <w:iCs/>
          <w:kern w:val="2"/>
          <w:sz w:val="24"/>
          <w:szCs w:val="24"/>
          <w:lang w:eastAsia="ar-SA"/>
        </w:rPr>
        <w:t xml:space="preserve">(або еквівалент) </w:t>
      </w:r>
      <w:r w:rsidRPr="00F16237">
        <w:rPr>
          <w:rFonts w:ascii="Times New Roman" w:eastAsia="Times New Roman" w:hAnsi="Times New Roman" w:cs="Times New Roman"/>
          <w:bCs/>
          <w:iCs/>
          <w:kern w:val="2"/>
          <w:sz w:val="24"/>
          <w:szCs w:val="24"/>
          <w:lang w:eastAsia="ar-SA"/>
        </w:rPr>
        <w:t>вимірювальної лабораторії, яка видала надані у складі пропозиції паспорти/сертифікат якості.</w:t>
      </w:r>
    </w:p>
    <w:p w:rsidR="009C0C7E" w:rsidRPr="009C0C7E" w:rsidRDefault="009C0C7E" w:rsidP="009C0C7E">
      <w:pPr>
        <w:spacing w:after="0" w:line="240" w:lineRule="auto"/>
        <w:ind w:firstLine="680"/>
        <w:contextualSpacing/>
        <w:jc w:val="both"/>
        <w:rPr>
          <w:rFonts w:ascii="Times New Roman" w:eastAsia="Times New Roman" w:hAnsi="Times New Roman" w:cs="Times New Roman"/>
          <w:bCs/>
          <w:iCs/>
          <w:kern w:val="2"/>
          <w:sz w:val="24"/>
          <w:szCs w:val="24"/>
          <w:lang w:eastAsia="ar-SA"/>
        </w:rPr>
      </w:pPr>
      <w:r w:rsidRPr="00F16237">
        <w:rPr>
          <w:rFonts w:ascii="Times New Roman" w:eastAsia="Times New Roman" w:hAnsi="Times New Roman" w:cs="Times New Roman"/>
          <w:bCs/>
          <w:iCs/>
          <w:kern w:val="2"/>
          <w:sz w:val="24"/>
          <w:szCs w:val="24"/>
          <w:lang w:eastAsia="ar-SA"/>
        </w:rPr>
        <w:t>4.</w:t>
      </w:r>
      <w:r w:rsidRPr="00F16237">
        <w:rPr>
          <w:rFonts w:ascii="Times New Roman" w:eastAsia="Times New Roman" w:hAnsi="Times New Roman" w:cs="Times New Roman"/>
          <w:bCs/>
          <w:iCs/>
          <w:kern w:val="2"/>
          <w:sz w:val="24"/>
          <w:szCs w:val="24"/>
          <w:lang w:eastAsia="ar-SA"/>
        </w:rPr>
        <w:tab/>
        <w:t>Сертифікат системи управління якістю виробника на відповідність вимогам ДСТУ ISO 9001:2015</w:t>
      </w:r>
      <w:r w:rsidR="00F16237" w:rsidRPr="00F16237">
        <w:rPr>
          <w:rFonts w:ascii="Times New Roman" w:eastAsia="Times New Roman" w:hAnsi="Times New Roman" w:cs="Times New Roman"/>
          <w:bCs/>
          <w:iCs/>
          <w:kern w:val="2"/>
          <w:sz w:val="24"/>
          <w:szCs w:val="24"/>
          <w:lang w:eastAsia="ar-SA"/>
        </w:rPr>
        <w:t xml:space="preserve"> (або еквівалент)</w:t>
      </w:r>
      <w:r w:rsidRPr="00F16237">
        <w:rPr>
          <w:rFonts w:ascii="Times New Roman" w:eastAsia="Times New Roman" w:hAnsi="Times New Roman" w:cs="Times New Roman"/>
          <w:bCs/>
          <w:iCs/>
          <w:kern w:val="2"/>
          <w:sz w:val="24"/>
          <w:szCs w:val="24"/>
          <w:lang w:eastAsia="ar-SA"/>
        </w:rPr>
        <w:t>.</w:t>
      </w:r>
    </w:p>
    <w:p w:rsidR="009C0C7E" w:rsidRPr="009C0C7E" w:rsidRDefault="009C0C7E" w:rsidP="009C0C7E">
      <w:pPr>
        <w:spacing w:after="0" w:line="240" w:lineRule="auto"/>
        <w:ind w:firstLine="680"/>
        <w:contextualSpacing/>
        <w:jc w:val="both"/>
        <w:rPr>
          <w:rFonts w:ascii="Times New Roman" w:eastAsia="Times New Roman" w:hAnsi="Times New Roman" w:cs="Times New Roman"/>
          <w:bCs/>
          <w:iCs/>
          <w:kern w:val="2"/>
          <w:sz w:val="24"/>
          <w:szCs w:val="24"/>
          <w:lang w:eastAsia="ar-SA"/>
        </w:rPr>
      </w:pPr>
      <w:r w:rsidRPr="009C0C7E">
        <w:rPr>
          <w:rFonts w:ascii="Times New Roman" w:eastAsia="Times New Roman" w:hAnsi="Times New Roman" w:cs="Times New Roman"/>
          <w:bCs/>
          <w:iCs/>
          <w:kern w:val="2"/>
          <w:sz w:val="24"/>
          <w:szCs w:val="24"/>
          <w:lang w:eastAsia="ar-SA"/>
        </w:rPr>
        <w:t>5.</w:t>
      </w:r>
      <w:r w:rsidRPr="009C0C7E">
        <w:rPr>
          <w:rFonts w:ascii="Times New Roman" w:eastAsia="Times New Roman" w:hAnsi="Times New Roman" w:cs="Times New Roman"/>
          <w:bCs/>
          <w:iCs/>
          <w:kern w:val="2"/>
          <w:sz w:val="24"/>
          <w:szCs w:val="24"/>
          <w:lang w:eastAsia="ar-SA"/>
        </w:rPr>
        <w:tab/>
        <w:t>Паспорти безпеки на кожен вид продукції у відповідності до Регламенту (ЕС) №1907/2006.</w:t>
      </w:r>
    </w:p>
    <w:p w:rsidR="009C0C7E" w:rsidRPr="009C0C7E" w:rsidRDefault="009C0C7E" w:rsidP="009C0C7E">
      <w:pPr>
        <w:spacing w:after="0" w:line="240" w:lineRule="auto"/>
        <w:ind w:firstLine="680"/>
        <w:contextualSpacing/>
        <w:jc w:val="both"/>
        <w:rPr>
          <w:rFonts w:ascii="Times New Roman" w:eastAsia="Times New Roman" w:hAnsi="Times New Roman" w:cs="Times New Roman"/>
          <w:bCs/>
          <w:iCs/>
          <w:kern w:val="2"/>
          <w:sz w:val="24"/>
          <w:szCs w:val="24"/>
          <w:lang w:eastAsia="ar-SA"/>
        </w:rPr>
      </w:pPr>
      <w:r w:rsidRPr="009C0C7E">
        <w:rPr>
          <w:rFonts w:ascii="Times New Roman" w:eastAsia="Times New Roman" w:hAnsi="Times New Roman" w:cs="Times New Roman"/>
          <w:bCs/>
          <w:iCs/>
          <w:kern w:val="2"/>
          <w:sz w:val="24"/>
          <w:szCs w:val="24"/>
          <w:lang w:eastAsia="ar-SA"/>
        </w:rPr>
        <w:t>У разі якщо Учасник пропонує один вид продукції різних ТМ/виробників необхідно надати паспорт безпеки на кожен такий вид продукту відповідної ТМ/виробника.</w:t>
      </w:r>
    </w:p>
    <w:p w:rsidR="009C0C7E" w:rsidRPr="009C0C7E" w:rsidRDefault="009C0C7E" w:rsidP="009C0C7E">
      <w:pPr>
        <w:spacing w:after="0" w:line="240" w:lineRule="auto"/>
        <w:ind w:firstLine="680"/>
        <w:contextualSpacing/>
        <w:jc w:val="both"/>
        <w:rPr>
          <w:rFonts w:ascii="Times New Roman" w:eastAsia="Times New Roman" w:hAnsi="Times New Roman" w:cs="Times New Roman"/>
          <w:bCs/>
          <w:iCs/>
          <w:kern w:val="2"/>
          <w:sz w:val="24"/>
          <w:szCs w:val="24"/>
          <w:lang w:eastAsia="ar-SA"/>
        </w:rPr>
      </w:pPr>
      <w:r w:rsidRPr="009C0C7E">
        <w:rPr>
          <w:rFonts w:ascii="Times New Roman" w:eastAsia="Times New Roman" w:hAnsi="Times New Roman" w:cs="Times New Roman"/>
          <w:bCs/>
          <w:iCs/>
          <w:kern w:val="2"/>
          <w:sz w:val="24"/>
          <w:szCs w:val="24"/>
          <w:lang w:eastAsia="ar-SA"/>
        </w:rPr>
        <w:t>Під видом продукції розуміється конкретний продукт з вказівкою його найменування, торгової марки тощо, що пропонується учасником. При цьому вказівка кольору не є обов’язковою.</w:t>
      </w:r>
    </w:p>
    <w:p w:rsidR="009C0C7E" w:rsidRPr="009C0C7E" w:rsidRDefault="009C0C7E" w:rsidP="009C0C7E">
      <w:pPr>
        <w:spacing w:after="0" w:line="240" w:lineRule="auto"/>
        <w:ind w:firstLine="680"/>
        <w:contextualSpacing/>
        <w:jc w:val="both"/>
        <w:rPr>
          <w:rFonts w:ascii="Times New Roman" w:eastAsia="Times New Roman" w:hAnsi="Times New Roman" w:cs="Times New Roman"/>
          <w:bCs/>
          <w:iCs/>
          <w:kern w:val="2"/>
          <w:sz w:val="24"/>
          <w:szCs w:val="24"/>
          <w:lang w:eastAsia="ar-SA"/>
        </w:rPr>
      </w:pPr>
      <w:r w:rsidRPr="009C0C7E">
        <w:rPr>
          <w:rFonts w:ascii="Times New Roman" w:eastAsia="Times New Roman" w:hAnsi="Times New Roman" w:cs="Times New Roman"/>
          <w:bCs/>
          <w:iCs/>
          <w:kern w:val="2"/>
          <w:sz w:val="24"/>
          <w:szCs w:val="24"/>
          <w:lang w:eastAsia="ar-SA"/>
        </w:rPr>
        <w:t>6.</w:t>
      </w:r>
      <w:r w:rsidRPr="009C0C7E">
        <w:rPr>
          <w:rFonts w:ascii="Times New Roman" w:eastAsia="Times New Roman" w:hAnsi="Times New Roman" w:cs="Times New Roman"/>
          <w:bCs/>
          <w:iCs/>
          <w:kern w:val="2"/>
          <w:sz w:val="24"/>
          <w:szCs w:val="24"/>
          <w:lang w:eastAsia="ar-SA"/>
        </w:rPr>
        <w:tab/>
        <w:t xml:space="preserve">Копії окремих розділів ТУ/ДСТУ тощо згідно яких виготовляється запропонована учасником продукція (титульна сторінка, технічні характеристики або технічні вимоги, гарантії </w:t>
      </w:r>
      <w:r w:rsidRPr="009C0C7E">
        <w:rPr>
          <w:rFonts w:ascii="Times New Roman" w:eastAsia="Times New Roman" w:hAnsi="Times New Roman" w:cs="Times New Roman"/>
          <w:bCs/>
          <w:iCs/>
          <w:kern w:val="2"/>
          <w:sz w:val="24"/>
          <w:szCs w:val="24"/>
          <w:lang w:eastAsia="ar-SA"/>
        </w:rPr>
        <w:lastRenderedPageBreak/>
        <w:t xml:space="preserve">виробника (на підтвердження відповідності вимогам щодо строку (терміну) придатності), розділ, що містить вимоги стосовно вмісту ЛОС у запропонованій продукції (по позиціям де встановлена вимога стосовно вмісту ЛОС), завірені виробником продукції. Розділ з ТУ/ДСТУ, що містить технічні характеристики повинен підтверджувати відповідність запропонованої продукції вимогам щодо фізико-хімічних показників предмету закупівлі, які містяться у цьому додатку. Порівняння відповідності буде здійснюватися за нормативними показниками. </w:t>
      </w:r>
    </w:p>
    <w:p w:rsidR="009C0C7E" w:rsidRPr="009C0C7E" w:rsidRDefault="009C0C7E" w:rsidP="009C0C7E">
      <w:pPr>
        <w:spacing w:after="0" w:line="240" w:lineRule="auto"/>
        <w:ind w:firstLine="680"/>
        <w:contextualSpacing/>
        <w:jc w:val="both"/>
        <w:rPr>
          <w:rFonts w:ascii="Times New Roman" w:eastAsia="Times New Roman" w:hAnsi="Times New Roman" w:cs="Times New Roman"/>
          <w:bCs/>
          <w:iCs/>
          <w:kern w:val="2"/>
          <w:sz w:val="24"/>
          <w:szCs w:val="24"/>
          <w:lang w:eastAsia="ar-SA"/>
        </w:rPr>
      </w:pPr>
      <w:r w:rsidRPr="009C0C7E">
        <w:rPr>
          <w:rFonts w:ascii="Times New Roman" w:eastAsia="Times New Roman" w:hAnsi="Times New Roman" w:cs="Times New Roman"/>
          <w:bCs/>
          <w:iCs/>
          <w:kern w:val="2"/>
          <w:sz w:val="24"/>
          <w:szCs w:val="24"/>
          <w:lang w:eastAsia="ar-SA"/>
        </w:rPr>
        <w:t>7.</w:t>
      </w:r>
      <w:r w:rsidRPr="009C0C7E">
        <w:rPr>
          <w:rFonts w:ascii="Times New Roman" w:eastAsia="Times New Roman" w:hAnsi="Times New Roman" w:cs="Times New Roman"/>
          <w:bCs/>
          <w:iCs/>
          <w:kern w:val="2"/>
          <w:sz w:val="24"/>
          <w:szCs w:val="24"/>
          <w:lang w:eastAsia="ar-SA"/>
        </w:rPr>
        <w:tab/>
        <w:t xml:space="preserve">Продукція повинна відповідати вимогам Технічного регламенту обмеження використання свинцю у лакофарбових матеріалах і сировинних компонентах </w:t>
      </w:r>
      <w:proofErr w:type="spellStart"/>
      <w:r w:rsidRPr="009C0C7E">
        <w:rPr>
          <w:rFonts w:ascii="Times New Roman" w:eastAsia="Times New Roman" w:hAnsi="Times New Roman" w:cs="Times New Roman"/>
          <w:bCs/>
          <w:iCs/>
          <w:kern w:val="2"/>
          <w:sz w:val="24"/>
          <w:szCs w:val="24"/>
          <w:lang w:eastAsia="ar-SA"/>
        </w:rPr>
        <w:t>затв</w:t>
      </w:r>
      <w:proofErr w:type="spellEnd"/>
      <w:r w:rsidRPr="009C0C7E">
        <w:rPr>
          <w:rFonts w:ascii="Times New Roman" w:eastAsia="Times New Roman" w:hAnsi="Times New Roman" w:cs="Times New Roman"/>
          <w:bCs/>
          <w:iCs/>
          <w:kern w:val="2"/>
          <w:sz w:val="24"/>
          <w:szCs w:val="24"/>
          <w:lang w:eastAsia="ar-SA"/>
        </w:rPr>
        <w:t>. Постановою КМ України від 28 квітня 2021 р. № 432 (далі – Технічний регламент) з обов'язковим  маркуванням згідно наведеного технічного регламенту на етикетках, що надаються у складі пропозиції.</w:t>
      </w:r>
    </w:p>
    <w:p w:rsidR="009C0C7E" w:rsidRPr="009C0C7E" w:rsidRDefault="009C0C7E" w:rsidP="009C0C7E">
      <w:pPr>
        <w:spacing w:after="0" w:line="240" w:lineRule="auto"/>
        <w:ind w:firstLine="680"/>
        <w:contextualSpacing/>
        <w:jc w:val="both"/>
        <w:rPr>
          <w:rFonts w:ascii="Times New Roman" w:eastAsia="Times New Roman" w:hAnsi="Times New Roman" w:cs="Times New Roman"/>
          <w:bCs/>
          <w:iCs/>
          <w:kern w:val="2"/>
          <w:sz w:val="24"/>
          <w:szCs w:val="24"/>
          <w:lang w:eastAsia="ar-SA"/>
        </w:rPr>
      </w:pPr>
      <w:r w:rsidRPr="009C0C7E">
        <w:rPr>
          <w:rFonts w:ascii="Times New Roman" w:eastAsia="Times New Roman" w:hAnsi="Times New Roman" w:cs="Times New Roman"/>
          <w:bCs/>
          <w:iCs/>
          <w:kern w:val="2"/>
          <w:sz w:val="24"/>
          <w:szCs w:val="24"/>
          <w:lang w:eastAsia="ar-SA"/>
        </w:rPr>
        <w:t>Надати етикетки на кожен вид продукції, яка пропонується Учасником, що повинні містити наступну інформацію: назва товару, назва виробника, строк (термін) придатності, нормативно-технічний документ за яким виготовлена запропонована продукція, знак відповідності вимогам Технічного регламенту, інформацію про відповідність вимогам щодо вмісту ЛОС (дана вимога стосується продукції, де встановлена вимога щодо вмісту ЛОС), які містяться у цьому додатку. Зразки етикеток повинні бути чіткими, належного рівня зображення;</w:t>
      </w:r>
    </w:p>
    <w:p w:rsidR="009C0C7E" w:rsidRPr="009C0C7E" w:rsidRDefault="009C0C7E" w:rsidP="009C0C7E">
      <w:pPr>
        <w:spacing w:after="0" w:line="240" w:lineRule="auto"/>
        <w:ind w:firstLine="680"/>
        <w:contextualSpacing/>
        <w:jc w:val="both"/>
        <w:rPr>
          <w:rFonts w:ascii="Times New Roman" w:eastAsia="Times New Roman" w:hAnsi="Times New Roman" w:cs="Times New Roman"/>
          <w:bCs/>
          <w:iCs/>
          <w:kern w:val="2"/>
          <w:sz w:val="24"/>
          <w:szCs w:val="24"/>
          <w:lang w:eastAsia="ar-SA"/>
        </w:rPr>
      </w:pPr>
      <w:r w:rsidRPr="009C0C7E">
        <w:rPr>
          <w:rFonts w:ascii="Times New Roman" w:eastAsia="Times New Roman" w:hAnsi="Times New Roman" w:cs="Times New Roman"/>
          <w:bCs/>
          <w:iCs/>
          <w:kern w:val="2"/>
          <w:sz w:val="24"/>
          <w:szCs w:val="24"/>
          <w:lang w:eastAsia="ar-SA"/>
        </w:rPr>
        <w:t>У випадку, якщо знак відповідності Технічному регламенту нанесено виробником на пакування поза межами етикетки, Учасник додатково надає фотографії кожного виду продукції, яка ним пропонується. Такі фотографії мають бути чіткими, належного виду зображення, такими,  що однозначно дають змогу Замовнику визначити, що кожний вид продукції, запропонованої Учасником, відповідає вимогам Технічного регламенту та має знак відповідності згідно законодавства.</w:t>
      </w:r>
    </w:p>
    <w:p w:rsidR="009C0C7E" w:rsidRPr="009C0C7E" w:rsidRDefault="009C0C7E" w:rsidP="009C0C7E">
      <w:pPr>
        <w:spacing w:after="0" w:line="240" w:lineRule="auto"/>
        <w:ind w:firstLine="680"/>
        <w:contextualSpacing/>
        <w:jc w:val="both"/>
        <w:rPr>
          <w:rFonts w:ascii="Times New Roman" w:eastAsia="Times New Roman" w:hAnsi="Times New Roman" w:cs="Times New Roman"/>
          <w:bCs/>
          <w:iCs/>
          <w:kern w:val="2"/>
          <w:sz w:val="24"/>
          <w:szCs w:val="24"/>
          <w:lang w:eastAsia="ar-SA"/>
        </w:rPr>
      </w:pPr>
      <w:r w:rsidRPr="009C0C7E">
        <w:rPr>
          <w:rFonts w:ascii="Times New Roman" w:eastAsia="Times New Roman" w:hAnsi="Times New Roman" w:cs="Times New Roman"/>
          <w:bCs/>
          <w:iCs/>
          <w:kern w:val="2"/>
          <w:sz w:val="24"/>
          <w:szCs w:val="24"/>
          <w:lang w:eastAsia="ar-SA"/>
        </w:rPr>
        <w:t>8.</w:t>
      </w:r>
      <w:r w:rsidRPr="009C0C7E">
        <w:rPr>
          <w:rFonts w:ascii="Times New Roman" w:eastAsia="Times New Roman" w:hAnsi="Times New Roman" w:cs="Times New Roman"/>
          <w:bCs/>
          <w:iCs/>
          <w:kern w:val="2"/>
          <w:sz w:val="24"/>
          <w:szCs w:val="24"/>
          <w:lang w:eastAsia="ar-SA"/>
        </w:rPr>
        <w:tab/>
        <w:t>Якщо учасник не є виробником продукції додатково необхідно надати наступні документи:</w:t>
      </w:r>
    </w:p>
    <w:p w:rsidR="009C0C7E" w:rsidRPr="009C0C7E" w:rsidRDefault="009C0C7E" w:rsidP="009C0C7E">
      <w:pPr>
        <w:spacing w:after="0" w:line="240" w:lineRule="auto"/>
        <w:ind w:firstLine="680"/>
        <w:contextualSpacing/>
        <w:jc w:val="both"/>
        <w:rPr>
          <w:rFonts w:ascii="Times New Roman" w:eastAsia="Times New Roman" w:hAnsi="Times New Roman" w:cs="Times New Roman"/>
          <w:bCs/>
          <w:iCs/>
          <w:kern w:val="2"/>
          <w:sz w:val="24"/>
          <w:szCs w:val="24"/>
          <w:lang w:eastAsia="ar-SA"/>
        </w:rPr>
      </w:pPr>
      <w:r w:rsidRPr="009C0C7E">
        <w:rPr>
          <w:rFonts w:ascii="Times New Roman" w:eastAsia="Times New Roman" w:hAnsi="Times New Roman" w:cs="Times New Roman"/>
          <w:bCs/>
          <w:iCs/>
          <w:kern w:val="2"/>
          <w:sz w:val="24"/>
          <w:szCs w:val="24"/>
          <w:lang w:eastAsia="ar-SA"/>
        </w:rPr>
        <w:t>8.1 Документи, які підтверджують зв’язок Учасника із виробником (дистриб’юторський (дилерський) договір або сертифікат дистриб’ютора (дилера) або лист від виробника про представництво його інтересів Учасником на даній процедурі). Лист від виробника про представництво його інтересів обов’язково повинен містити змістовний перелік технічних та інших документів наданих виробником Учаснику, з погодженням їх використання (копіювання, поширення).</w:t>
      </w:r>
    </w:p>
    <w:p w:rsidR="009C0C7E" w:rsidRPr="009C0C7E" w:rsidRDefault="009C0C7E" w:rsidP="009C0C7E">
      <w:pPr>
        <w:spacing w:after="0" w:line="240" w:lineRule="auto"/>
        <w:ind w:firstLine="680"/>
        <w:contextualSpacing/>
        <w:jc w:val="both"/>
        <w:rPr>
          <w:rFonts w:ascii="Times New Roman" w:eastAsia="Times New Roman" w:hAnsi="Times New Roman" w:cs="Times New Roman"/>
          <w:bCs/>
          <w:iCs/>
          <w:kern w:val="2"/>
          <w:sz w:val="24"/>
          <w:szCs w:val="24"/>
          <w:lang w:eastAsia="ar-SA"/>
        </w:rPr>
      </w:pPr>
      <w:r w:rsidRPr="009C0C7E">
        <w:rPr>
          <w:rFonts w:ascii="Times New Roman" w:eastAsia="Times New Roman" w:hAnsi="Times New Roman" w:cs="Times New Roman"/>
          <w:bCs/>
          <w:iCs/>
          <w:kern w:val="2"/>
          <w:sz w:val="24"/>
          <w:szCs w:val="24"/>
          <w:lang w:eastAsia="ar-SA"/>
        </w:rPr>
        <w:t>8.2 Лист від виробника про справжність наданих у складі пропозиції учасника паспортів або сертифікатів якості. Лист повинен включати ідентифікатор закупівлі, назву предмета закупівлі, найменування учасника, реквізити паспортів або сертифікатів якості, справжність яких підтверджується.</w:t>
      </w:r>
    </w:p>
    <w:p w:rsidR="009C0C7E" w:rsidRPr="009C0C7E" w:rsidRDefault="009C0C7E" w:rsidP="009C0C7E">
      <w:pPr>
        <w:spacing w:after="0" w:line="240" w:lineRule="auto"/>
        <w:ind w:firstLine="680"/>
        <w:contextualSpacing/>
        <w:jc w:val="both"/>
        <w:rPr>
          <w:rFonts w:ascii="Times New Roman" w:eastAsia="Times New Roman" w:hAnsi="Times New Roman" w:cs="Times New Roman"/>
          <w:bCs/>
          <w:iCs/>
          <w:kern w:val="2"/>
          <w:sz w:val="24"/>
          <w:szCs w:val="24"/>
          <w:lang w:eastAsia="ar-SA"/>
        </w:rPr>
      </w:pPr>
      <w:r w:rsidRPr="009C0C7E">
        <w:rPr>
          <w:rFonts w:ascii="Times New Roman" w:eastAsia="Times New Roman" w:hAnsi="Times New Roman" w:cs="Times New Roman"/>
          <w:bCs/>
          <w:iCs/>
          <w:kern w:val="2"/>
          <w:sz w:val="24"/>
          <w:szCs w:val="24"/>
          <w:lang w:eastAsia="ar-SA"/>
        </w:rPr>
        <w:t xml:space="preserve">Інформація, що міститься у всіх документах, наданих Учасником на виконання вимог даного додатку повинна бути </w:t>
      </w:r>
      <w:proofErr w:type="spellStart"/>
      <w:r w:rsidRPr="009C0C7E">
        <w:rPr>
          <w:rFonts w:ascii="Times New Roman" w:eastAsia="Times New Roman" w:hAnsi="Times New Roman" w:cs="Times New Roman"/>
          <w:bCs/>
          <w:iCs/>
          <w:kern w:val="2"/>
          <w:sz w:val="24"/>
          <w:szCs w:val="24"/>
          <w:lang w:eastAsia="ar-SA"/>
        </w:rPr>
        <w:t>співставна</w:t>
      </w:r>
      <w:proofErr w:type="spellEnd"/>
      <w:r w:rsidRPr="009C0C7E">
        <w:rPr>
          <w:rFonts w:ascii="Times New Roman" w:eastAsia="Times New Roman" w:hAnsi="Times New Roman" w:cs="Times New Roman"/>
          <w:bCs/>
          <w:iCs/>
          <w:kern w:val="2"/>
          <w:sz w:val="24"/>
          <w:szCs w:val="24"/>
          <w:lang w:eastAsia="ar-SA"/>
        </w:rPr>
        <w:t xml:space="preserve"> та повністю підтверджувати відповідність запропонованої Учасником продукції вимогам Замовника.</w:t>
      </w:r>
    </w:p>
    <w:p w:rsidR="009C0C7E" w:rsidRPr="009C0C7E" w:rsidRDefault="009C0C7E" w:rsidP="009C0C7E">
      <w:pPr>
        <w:spacing w:after="0" w:line="240" w:lineRule="auto"/>
        <w:ind w:firstLine="680"/>
        <w:contextualSpacing/>
        <w:jc w:val="both"/>
        <w:rPr>
          <w:rFonts w:ascii="Times New Roman" w:eastAsia="Times New Roman" w:hAnsi="Times New Roman" w:cs="Times New Roman"/>
          <w:bCs/>
          <w:iCs/>
          <w:kern w:val="2"/>
          <w:sz w:val="24"/>
          <w:szCs w:val="24"/>
          <w:lang w:eastAsia="ar-SA"/>
        </w:rPr>
      </w:pPr>
      <w:r w:rsidRPr="009C0C7E">
        <w:rPr>
          <w:rFonts w:ascii="Times New Roman" w:eastAsia="Times New Roman" w:hAnsi="Times New Roman" w:cs="Times New Roman"/>
          <w:bCs/>
          <w:iCs/>
          <w:kern w:val="2"/>
          <w:sz w:val="24"/>
          <w:szCs w:val="24"/>
          <w:lang w:eastAsia="ar-SA"/>
        </w:rPr>
        <w:t>Назва запропонованої Учасником продукції повинна співпадати у всіх документах, поданих для участі у процедурі закупівлі, в тому числі на підтвердження відповідності технічним та якісним вимогам до предмету закупівлі (зокрема за ТМ). Дозволяються незначні відмінності, як то перестановка слів тощо, що не впливає на можливість однозначної ідентифікації продукції, яку пропонує Учасник.</w:t>
      </w:r>
    </w:p>
    <w:p w:rsidR="009C0C7E" w:rsidRPr="009C0C7E" w:rsidRDefault="009C0C7E" w:rsidP="009C0C7E">
      <w:pPr>
        <w:spacing w:after="0" w:line="240" w:lineRule="auto"/>
        <w:ind w:firstLine="680"/>
        <w:contextualSpacing/>
        <w:jc w:val="both"/>
        <w:rPr>
          <w:rFonts w:ascii="Times New Roman" w:eastAsia="Times New Roman" w:hAnsi="Times New Roman" w:cs="Times New Roman"/>
          <w:bCs/>
          <w:iCs/>
          <w:kern w:val="2"/>
          <w:sz w:val="24"/>
          <w:szCs w:val="24"/>
          <w:lang w:eastAsia="ar-SA"/>
        </w:rPr>
      </w:pPr>
      <w:r w:rsidRPr="009C0C7E">
        <w:rPr>
          <w:rFonts w:ascii="Times New Roman" w:eastAsia="Times New Roman" w:hAnsi="Times New Roman" w:cs="Times New Roman"/>
          <w:bCs/>
          <w:iCs/>
          <w:kern w:val="2"/>
          <w:sz w:val="24"/>
          <w:szCs w:val="24"/>
          <w:lang w:eastAsia="ar-SA"/>
        </w:rPr>
        <w:t>Окрім того, при прийманні продукції, яка буде відвантажуватись Переможцем, Замовником буде здійснюватися порівняння етикеток на відповідність тим, що надавались Переможцем у складі його пропозиції. В тому числі факт наявності на них інформації, що вимагалась пунктом 7 даного додатку (зокрема, але не виключно, назва товару (яка повинна співпадати з назвою продукції, зазначеною в тендерній пропозиції та договорі), назва виробника, строк (термін) придатності, нормативно-технічний документ за яким виготовлена продукція, знак відповідності вимогам Технічного регламенту, вміст ЛОС). Будь-яка невідповідність призведе до відмови від приймання продукції та застосування штрафних санкцій відповідно до умов договору.</w:t>
      </w:r>
    </w:p>
    <w:p w:rsidR="009C0C7E" w:rsidRPr="009C0C7E" w:rsidRDefault="009C0C7E" w:rsidP="009C0C7E">
      <w:pPr>
        <w:spacing w:after="0" w:line="240" w:lineRule="auto"/>
        <w:ind w:firstLine="680"/>
        <w:contextualSpacing/>
        <w:jc w:val="both"/>
        <w:rPr>
          <w:rFonts w:ascii="Times New Roman" w:eastAsia="Times New Roman" w:hAnsi="Times New Roman" w:cs="Times New Roman"/>
          <w:bCs/>
          <w:iCs/>
          <w:kern w:val="2"/>
          <w:sz w:val="24"/>
          <w:szCs w:val="24"/>
          <w:lang w:eastAsia="ar-SA"/>
        </w:rPr>
      </w:pPr>
    </w:p>
    <w:p w:rsidR="009C0C7E" w:rsidRPr="009C0C7E" w:rsidRDefault="009C0C7E" w:rsidP="009C0C7E">
      <w:pPr>
        <w:spacing w:after="0" w:line="240" w:lineRule="auto"/>
        <w:ind w:firstLine="680"/>
        <w:contextualSpacing/>
        <w:jc w:val="both"/>
        <w:rPr>
          <w:rFonts w:ascii="Times New Roman" w:eastAsia="Times New Roman" w:hAnsi="Times New Roman" w:cs="Times New Roman"/>
          <w:bCs/>
          <w:iCs/>
          <w:kern w:val="2"/>
          <w:sz w:val="24"/>
          <w:szCs w:val="24"/>
          <w:lang w:eastAsia="ar-SA"/>
        </w:rPr>
      </w:pPr>
      <w:r w:rsidRPr="009C0C7E">
        <w:rPr>
          <w:rFonts w:ascii="Times New Roman" w:eastAsia="Times New Roman" w:hAnsi="Times New Roman" w:cs="Times New Roman"/>
          <w:bCs/>
          <w:iCs/>
          <w:kern w:val="2"/>
          <w:sz w:val="24"/>
          <w:szCs w:val="24"/>
          <w:lang w:eastAsia="ar-SA"/>
        </w:rPr>
        <w:lastRenderedPageBreak/>
        <w:t>*У разі якщо у тендерній документації міститься посилання на конкретну торговельну марку чи фірму, патент, конструкцію або тип предмета закупівлі, джерело його походження або виробника - читати "або еквівалент".</w:t>
      </w:r>
    </w:p>
    <w:p w:rsidR="009C0C7E" w:rsidRPr="009C0C7E" w:rsidRDefault="009C0C7E" w:rsidP="009C0C7E">
      <w:pPr>
        <w:spacing w:after="0" w:line="240" w:lineRule="auto"/>
        <w:ind w:firstLine="680"/>
        <w:contextualSpacing/>
        <w:jc w:val="both"/>
        <w:rPr>
          <w:rFonts w:ascii="Times New Roman" w:eastAsia="Times New Roman" w:hAnsi="Times New Roman" w:cs="Times New Roman"/>
          <w:bCs/>
          <w:iCs/>
          <w:kern w:val="2"/>
          <w:sz w:val="24"/>
          <w:szCs w:val="24"/>
          <w:lang w:eastAsia="ar-SA"/>
        </w:rPr>
      </w:pPr>
    </w:p>
    <w:p w:rsidR="009C0C7E" w:rsidRPr="009C0C7E" w:rsidRDefault="009C0C7E" w:rsidP="009C0C7E">
      <w:pPr>
        <w:spacing w:after="0" w:line="240" w:lineRule="auto"/>
        <w:ind w:firstLine="680"/>
        <w:contextualSpacing/>
        <w:jc w:val="both"/>
        <w:rPr>
          <w:rFonts w:ascii="Times New Roman" w:eastAsia="Times New Roman" w:hAnsi="Times New Roman" w:cs="Times New Roman"/>
          <w:bCs/>
          <w:iCs/>
          <w:kern w:val="2"/>
          <w:sz w:val="24"/>
          <w:szCs w:val="24"/>
          <w:lang w:eastAsia="ar-SA"/>
        </w:rPr>
      </w:pPr>
    </w:p>
    <w:p w:rsidR="009C0C7E" w:rsidRPr="009C0C7E" w:rsidRDefault="009C0C7E" w:rsidP="009C0C7E">
      <w:pPr>
        <w:spacing w:after="0" w:line="240" w:lineRule="auto"/>
        <w:ind w:firstLine="680"/>
        <w:contextualSpacing/>
        <w:jc w:val="both"/>
        <w:rPr>
          <w:rFonts w:ascii="Times New Roman" w:eastAsia="Times New Roman" w:hAnsi="Times New Roman" w:cs="Times New Roman"/>
          <w:bCs/>
          <w:iCs/>
          <w:kern w:val="2"/>
          <w:sz w:val="24"/>
          <w:szCs w:val="24"/>
          <w:lang w:eastAsia="ar-SA"/>
        </w:rPr>
      </w:pPr>
    </w:p>
    <w:p w:rsidR="00BD000A" w:rsidRPr="00BD000A" w:rsidRDefault="009C0C7E" w:rsidP="009C0C7E">
      <w:pPr>
        <w:spacing w:after="0" w:line="240" w:lineRule="auto"/>
        <w:ind w:firstLine="680"/>
        <w:contextualSpacing/>
        <w:jc w:val="both"/>
        <w:rPr>
          <w:rFonts w:ascii="Times New Roman" w:eastAsia="Times New Roman" w:hAnsi="Times New Roman" w:cs="Times New Roman"/>
          <w:bCs/>
          <w:iCs/>
          <w:kern w:val="2"/>
          <w:sz w:val="24"/>
          <w:szCs w:val="24"/>
          <w:lang w:eastAsia="ar-SA"/>
        </w:rPr>
      </w:pPr>
      <w:r w:rsidRPr="009C0C7E">
        <w:rPr>
          <w:rFonts w:ascii="Times New Roman" w:eastAsia="Times New Roman" w:hAnsi="Times New Roman" w:cs="Times New Roman"/>
          <w:bCs/>
          <w:iCs/>
          <w:kern w:val="2"/>
          <w:sz w:val="24"/>
          <w:szCs w:val="24"/>
          <w:lang w:eastAsia="ar-SA"/>
        </w:rPr>
        <w:t xml:space="preserve">                Начальник СОПР   ТЕЦ                                                   Володимир ПУРДЕС                                      </w:t>
      </w:r>
    </w:p>
    <w:p w:rsidR="00DD33FE" w:rsidRDefault="00DD33FE" w:rsidP="0053671B">
      <w:pPr>
        <w:spacing w:after="0" w:line="240" w:lineRule="auto"/>
        <w:rPr>
          <w:rFonts w:ascii="Times New Roman" w:hAnsi="Times New Roman" w:cs="Times New Roman"/>
          <w:b/>
        </w:rPr>
      </w:pPr>
    </w:p>
    <w:p w:rsidR="00DD33FE" w:rsidRDefault="00DD33FE" w:rsidP="0053671B">
      <w:pPr>
        <w:spacing w:after="0" w:line="240" w:lineRule="auto"/>
        <w:rPr>
          <w:rFonts w:ascii="Times New Roman" w:hAnsi="Times New Roman" w:cs="Times New Roman"/>
          <w:b/>
        </w:rPr>
      </w:pPr>
    </w:p>
    <w:p w:rsidR="00DD33FE" w:rsidRDefault="00DD33FE" w:rsidP="0053671B">
      <w:pPr>
        <w:spacing w:after="0" w:line="240" w:lineRule="auto"/>
        <w:rPr>
          <w:rFonts w:ascii="Times New Roman" w:hAnsi="Times New Roman" w:cs="Times New Roman"/>
          <w:b/>
        </w:rPr>
      </w:pPr>
    </w:p>
    <w:p w:rsidR="00DD33FE" w:rsidRDefault="00DD33FE" w:rsidP="0053671B">
      <w:pPr>
        <w:spacing w:after="0" w:line="240" w:lineRule="auto"/>
        <w:rPr>
          <w:rFonts w:ascii="Times New Roman" w:hAnsi="Times New Roman" w:cs="Times New Roman"/>
          <w:b/>
        </w:rPr>
      </w:pPr>
    </w:p>
    <w:p w:rsidR="00BD000A" w:rsidRDefault="00BD000A" w:rsidP="0053671B">
      <w:pPr>
        <w:spacing w:after="0" w:line="240" w:lineRule="auto"/>
        <w:rPr>
          <w:rFonts w:ascii="Times New Roman" w:hAnsi="Times New Roman" w:cs="Times New Roman"/>
          <w:b/>
        </w:rPr>
      </w:pPr>
    </w:p>
    <w:p w:rsidR="00BD000A" w:rsidRDefault="00BD000A" w:rsidP="0053671B">
      <w:pPr>
        <w:spacing w:after="0" w:line="240" w:lineRule="auto"/>
        <w:rPr>
          <w:rFonts w:ascii="Times New Roman" w:hAnsi="Times New Roman" w:cs="Times New Roman"/>
          <w:b/>
        </w:rPr>
      </w:pPr>
    </w:p>
    <w:p w:rsidR="00BD000A" w:rsidRDefault="00BD000A" w:rsidP="0053671B">
      <w:pPr>
        <w:spacing w:after="0" w:line="240" w:lineRule="auto"/>
        <w:rPr>
          <w:rFonts w:ascii="Times New Roman" w:hAnsi="Times New Roman" w:cs="Times New Roman"/>
          <w:b/>
        </w:rPr>
      </w:pPr>
    </w:p>
    <w:p w:rsidR="00BD000A" w:rsidRDefault="00BD000A" w:rsidP="0053671B">
      <w:pPr>
        <w:spacing w:after="0" w:line="240" w:lineRule="auto"/>
        <w:rPr>
          <w:rFonts w:ascii="Times New Roman" w:hAnsi="Times New Roman" w:cs="Times New Roman"/>
          <w:b/>
        </w:rPr>
      </w:pPr>
    </w:p>
    <w:p w:rsidR="00BD000A" w:rsidRDefault="00BD000A" w:rsidP="0053671B">
      <w:pPr>
        <w:spacing w:after="0" w:line="240" w:lineRule="auto"/>
        <w:rPr>
          <w:rFonts w:ascii="Times New Roman" w:hAnsi="Times New Roman" w:cs="Times New Roman"/>
          <w:b/>
        </w:rPr>
      </w:pPr>
    </w:p>
    <w:p w:rsidR="00BD000A" w:rsidRDefault="00BD000A" w:rsidP="0053671B">
      <w:pPr>
        <w:spacing w:after="0" w:line="240" w:lineRule="auto"/>
        <w:rPr>
          <w:rFonts w:ascii="Times New Roman" w:hAnsi="Times New Roman" w:cs="Times New Roman"/>
          <w:b/>
        </w:rPr>
      </w:pPr>
    </w:p>
    <w:p w:rsidR="00BD000A" w:rsidRDefault="00BD000A" w:rsidP="0053671B">
      <w:pPr>
        <w:spacing w:after="0" w:line="240" w:lineRule="auto"/>
        <w:rPr>
          <w:rFonts w:ascii="Times New Roman" w:hAnsi="Times New Roman" w:cs="Times New Roman"/>
          <w:b/>
        </w:rPr>
      </w:pPr>
    </w:p>
    <w:p w:rsidR="00BD000A" w:rsidRDefault="00BD000A" w:rsidP="0053671B">
      <w:pPr>
        <w:spacing w:after="0" w:line="240" w:lineRule="auto"/>
        <w:rPr>
          <w:rFonts w:ascii="Times New Roman" w:hAnsi="Times New Roman" w:cs="Times New Roman"/>
          <w:b/>
        </w:rPr>
      </w:pPr>
    </w:p>
    <w:p w:rsidR="00BD000A" w:rsidRDefault="00BD000A" w:rsidP="0053671B">
      <w:pPr>
        <w:spacing w:after="0" w:line="240" w:lineRule="auto"/>
        <w:rPr>
          <w:rFonts w:ascii="Times New Roman" w:hAnsi="Times New Roman" w:cs="Times New Roman"/>
          <w:b/>
        </w:rPr>
      </w:pPr>
    </w:p>
    <w:p w:rsidR="00BD000A" w:rsidRDefault="00BD000A" w:rsidP="0053671B">
      <w:pPr>
        <w:spacing w:after="0" w:line="240" w:lineRule="auto"/>
        <w:rPr>
          <w:rFonts w:ascii="Times New Roman" w:hAnsi="Times New Roman" w:cs="Times New Roman"/>
          <w:b/>
        </w:rPr>
      </w:pPr>
    </w:p>
    <w:p w:rsidR="00BD000A" w:rsidRDefault="00BD000A" w:rsidP="0053671B">
      <w:pPr>
        <w:spacing w:after="0" w:line="240" w:lineRule="auto"/>
        <w:rPr>
          <w:rFonts w:ascii="Times New Roman" w:hAnsi="Times New Roman" w:cs="Times New Roman"/>
          <w:b/>
        </w:rPr>
      </w:pPr>
    </w:p>
    <w:p w:rsidR="00BD000A" w:rsidRDefault="00BD000A" w:rsidP="0053671B">
      <w:pPr>
        <w:spacing w:after="0" w:line="240" w:lineRule="auto"/>
        <w:rPr>
          <w:rFonts w:ascii="Times New Roman" w:hAnsi="Times New Roman" w:cs="Times New Roman"/>
          <w:b/>
        </w:rPr>
      </w:pPr>
    </w:p>
    <w:p w:rsidR="00BD000A" w:rsidRDefault="00BD000A" w:rsidP="0053671B">
      <w:pPr>
        <w:spacing w:after="0" w:line="240" w:lineRule="auto"/>
        <w:rPr>
          <w:rFonts w:ascii="Times New Roman" w:hAnsi="Times New Roman" w:cs="Times New Roman"/>
          <w:b/>
        </w:rPr>
      </w:pPr>
    </w:p>
    <w:p w:rsidR="00BD000A" w:rsidRDefault="00BD000A" w:rsidP="0053671B">
      <w:pPr>
        <w:spacing w:after="0" w:line="240" w:lineRule="auto"/>
        <w:rPr>
          <w:rFonts w:ascii="Times New Roman" w:hAnsi="Times New Roman" w:cs="Times New Roman"/>
          <w:b/>
        </w:rPr>
      </w:pPr>
    </w:p>
    <w:p w:rsidR="00BD000A" w:rsidRDefault="00BD000A" w:rsidP="0053671B">
      <w:pPr>
        <w:spacing w:after="0" w:line="240" w:lineRule="auto"/>
        <w:rPr>
          <w:rFonts w:ascii="Times New Roman" w:hAnsi="Times New Roman" w:cs="Times New Roman"/>
          <w:b/>
        </w:rPr>
      </w:pPr>
    </w:p>
    <w:p w:rsidR="003861F4" w:rsidRDefault="003861F4" w:rsidP="0053671B">
      <w:pPr>
        <w:spacing w:after="0" w:line="240" w:lineRule="auto"/>
        <w:rPr>
          <w:rFonts w:ascii="Times New Roman" w:hAnsi="Times New Roman" w:cs="Times New Roman"/>
          <w:b/>
        </w:rPr>
      </w:pPr>
    </w:p>
    <w:p w:rsidR="003861F4" w:rsidRDefault="003861F4" w:rsidP="0053671B">
      <w:pPr>
        <w:spacing w:after="0" w:line="240" w:lineRule="auto"/>
        <w:rPr>
          <w:rFonts w:ascii="Times New Roman" w:hAnsi="Times New Roman" w:cs="Times New Roman"/>
          <w:b/>
        </w:rPr>
      </w:pPr>
    </w:p>
    <w:p w:rsidR="009C0C7E" w:rsidRDefault="009C0C7E" w:rsidP="0053671B">
      <w:pPr>
        <w:spacing w:after="0" w:line="240" w:lineRule="auto"/>
        <w:rPr>
          <w:rFonts w:ascii="Times New Roman" w:hAnsi="Times New Roman" w:cs="Times New Roman"/>
          <w:b/>
        </w:rPr>
      </w:pPr>
    </w:p>
    <w:p w:rsidR="009C0C7E" w:rsidRDefault="009C0C7E" w:rsidP="0053671B">
      <w:pPr>
        <w:spacing w:after="0" w:line="240" w:lineRule="auto"/>
        <w:rPr>
          <w:rFonts w:ascii="Times New Roman" w:hAnsi="Times New Roman" w:cs="Times New Roman"/>
          <w:b/>
        </w:rPr>
      </w:pPr>
    </w:p>
    <w:p w:rsidR="009C0C7E" w:rsidRDefault="009C0C7E" w:rsidP="0053671B">
      <w:pPr>
        <w:spacing w:after="0" w:line="240" w:lineRule="auto"/>
        <w:rPr>
          <w:rFonts w:ascii="Times New Roman" w:hAnsi="Times New Roman" w:cs="Times New Roman"/>
          <w:b/>
        </w:rPr>
      </w:pPr>
    </w:p>
    <w:p w:rsidR="009C0C7E" w:rsidRDefault="009C0C7E" w:rsidP="0053671B">
      <w:pPr>
        <w:spacing w:after="0" w:line="240" w:lineRule="auto"/>
        <w:rPr>
          <w:rFonts w:ascii="Times New Roman" w:hAnsi="Times New Roman" w:cs="Times New Roman"/>
          <w:b/>
        </w:rPr>
      </w:pPr>
    </w:p>
    <w:p w:rsidR="009C0C7E" w:rsidRDefault="009C0C7E" w:rsidP="0053671B">
      <w:pPr>
        <w:spacing w:after="0" w:line="240" w:lineRule="auto"/>
        <w:rPr>
          <w:rFonts w:ascii="Times New Roman" w:hAnsi="Times New Roman" w:cs="Times New Roman"/>
          <w:b/>
        </w:rPr>
      </w:pPr>
    </w:p>
    <w:p w:rsidR="009C0C7E" w:rsidRDefault="009C0C7E" w:rsidP="0053671B">
      <w:pPr>
        <w:spacing w:after="0" w:line="240" w:lineRule="auto"/>
        <w:rPr>
          <w:rFonts w:ascii="Times New Roman" w:hAnsi="Times New Roman" w:cs="Times New Roman"/>
          <w:b/>
        </w:rPr>
      </w:pPr>
    </w:p>
    <w:p w:rsidR="009C0C7E" w:rsidRDefault="009C0C7E" w:rsidP="0053671B">
      <w:pPr>
        <w:spacing w:after="0" w:line="240" w:lineRule="auto"/>
        <w:rPr>
          <w:rFonts w:ascii="Times New Roman" w:hAnsi="Times New Roman" w:cs="Times New Roman"/>
          <w:b/>
        </w:rPr>
      </w:pPr>
    </w:p>
    <w:p w:rsidR="009C0C7E" w:rsidRDefault="009C0C7E" w:rsidP="0053671B">
      <w:pPr>
        <w:spacing w:after="0" w:line="240" w:lineRule="auto"/>
        <w:rPr>
          <w:rFonts w:ascii="Times New Roman" w:hAnsi="Times New Roman" w:cs="Times New Roman"/>
          <w:b/>
        </w:rPr>
      </w:pPr>
    </w:p>
    <w:p w:rsidR="009C0C7E" w:rsidRDefault="009C0C7E" w:rsidP="0053671B">
      <w:pPr>
        <w:spacing w:after="0" w:line="240" w:lineRule="auto"/>
        <w:rPr>
          <w:rFonts w:ascii="Times New Roman" w:hAnsi="Times New Roman" w:cs="Times New Roman"/>
          <w:b/>
        </w:rPr>
      </w:pPr>
    </w:p>
    <w:p w:rsidR="009C0C7E" w:rsidRDefault="009C0C7E" w:rsidP="0053671B">
      <w:pPr>
        <w:spacing w:after="0" w:line="240" w:lineRule="auto"/>
        <w:rPr>
          <w:rFonts w:ascii="Times New Roman" w:hAnsi="Times New Roman" w:cs="Times New Roman"/>
          <w:b/>
        </w:rPr>
      </w:pPr>
    </w:p>
    <w:p w:rsidR="009C0C7E" w:rsidRDefault="009C0C7E" w:rsidP="0053671B">
      <w:pPr>
        <w:spacing w:after="0" w:line="240" w:lineRule="auto"/>
        <w:rPr>
          <w:rFonts w:ascii="Times New Roman" w:hAnsi="Times New Roman" w:cs="Times New Roman"/>
          <w:b/>
        </w:rPr>
      </w:pPr>
    </w:p>
    <w:p w:rsidR="009C0C7E" w:rsidRDefault="009C0C7E" w:rsidP="0053671B">
      <w:pPr>
        <w:spacing w:after="0" w:line="240" w:lineRule="auto"/>
        <w:rPr>
          <w:rFonts w:ascii="Times New Roman" w:hAnsi="Times New Roman" w:cs="Times New Roman"/>
          <w:b/>
        </w:rPr>
      </w:pPr>
    </w:p>
    <w:p w:rsidR="009C0C7E" w:rsidRDefault="009C0C7E" w:rsidP="0053671B">
      <w:pPr>
        <w:spacing w:after="0" w:line="240" w:lineRule="auto"/>
        <w:rPr>
          <w:rFonts w:ascii="Times New Roman" w:hAnsi="Times New Roman" w:cs="Times New Roman"/>
          <w:b/>
        </w:rPr>
      </w:pPr>
    </w:p>
    <w:p w:rsidR="009C0C7E" w:rsidRDefault="009C0C7E" w:rsidP="0053671B">
      <w:pPr>
        <w:spacing w:after="0" w:line="240" w:lineRule="auto"/>
        <w:rPr>
          <w:rFonts w:ascii="Times New Roman" w:hAnsi="Times New Roman" w:cs="Times New Roman"/>
          <w:b/>
        </w:rPr>
      </w:pPr>
    </w:p>
    <w:p w:rsidR="009C0C7E" w:rsidRDefault="009C0C7E" w:rsidP="0053671B">
      <w:pPr>
        <w:spacing w:after="0" w:line="240" w:lineRule="auto"/>
        <w:rPr>
          <w:rFonts w:ascii="Times New Roman" w:hAnsi="Times New Roman" w:cs="Times New Roman"/>
          <w:b/>
        </w:rPr>
      </w:pPr>
    </w:p>
    <w:p w:rsidR="009C0C7E" w:rsidRDefault="009C0C7E" w:rsidP="0053671B">
      <w:pPr>
        <w:spacing w:after="0" w:line="240" w:lineRule="auto"/>
        <w:rPr>
          <w:rFonts w:ascii="Times New Roman" w:hAnsi="Times New Roman" w:cs="Times New Roman"/>
          <w:b/>
        </w:rPr>
      </w:pPr>
    </w:p>
    <w:p w:rsidR="009C0C7E" w:rsidRDefault="009C0C7E" w:rsidP="0053671B">
      <w:pPr>
        <w:spacing w:after="0" w:line="240" w:lineRule="auto"/>
        <w:rPr>
          <w:rFonts w:ascii="Times New Roman" w:hAnsi="Times New Roman" w:cs="Times New Roman"/>
          <w:b/>
        </w:rPr>
      </w:pPr>
    </w:p>
    <w:p w:rsidR="009C0C7E" w:rsidRDefault="009C0C7E" w:rsidP="0053671B">
      <w:pPr>
        <w:spacing w:after="0" w:line="240" w:lineRule="auto"/>
        <w:rPr>
          <w:rFonts w:ascii="Times New Roman" w:hAnsi="Times New Roman" w:cs="Times New Roman"/>
          <w:b/>
        </w:rPr>
      </w:pPr>
    </w:p>
    <w:p w:rsidR="009C0C7E" w:rsidRDefault="009C0C7E" w:rsidP="0053671B">
      <w:pPr>
        <w:spacing w:after="0" w:line="240" w:lineRule="auto"/>
        <w:rPr>
          <w:rFonts w:ascii="Times New Roman" w:hAnsi="Times New Roman" w:cs="Times New Roman"/>
          <w:b/>
        </w:rPr>
      </w:pPr>
    </w:p>
    <w:p w:rsidR="009C0C7E" w:rsidRDefault="009C0C7E" w:rsidP="0053671B">
      <w:pPr>
        <w:spacing w:after="0" w:line="240" w:lineRule="auto"/>
        <w:rPr>
          <w:rFonts w:ascii="Times New Roman" w:hAnsi="Times New Roman" w:cs="Times New Roman"/>
          <w:b/>
        </w:rPr>
      </w:pPr>
    </w:p>
    <w:p w:rsidR="009C0C7E" w:rsidRDefault="009C0C7E" w:rsidP="0053671B">
      <w:pPr>
        <w:spacing w:after="0" w:line="240" w:lineRule="auto"/>
        <w:rPr>
          <w:rFonts w:ascii="Times New Roman" w:hAnsi="Times New Roman" w:cs="Times New Roman"/>
          <w:b/>
        </w:rPr>
      </w:pPr>
    </w:p>
    <w:p w:rsidR="009C0C7E" w:rsidRDefault="009C0C7E" w:rsidP="0053671B">
      <w:pPr>
        <w:spacing w:after="0" w:line="240" w:lineRule="auto"/>
        <w:rPr>
          <w:rFonts w:ascii="Times New Roman" w:hAnsi="Times New Roman" w:cs="Times New Roman"/>
          <w:b/>
        </w:rPr>
      </w:pPr>
    </w:p>
    <w:p w:rsidR="009C0C7E" w:rsidRDefault="009C0C7E" w:rsidP="0053671B">
      <w:pPr>
        <w:spacing w:after="0" w:line="240" w:lineRule="auto"/>
        <w:rPr>
          <w:rFonts w:ascii="Times New Roman" w:hAnsi="Times New Roman" w:cs="Times New Roman"/>
          <w:b/>
        </w:rPr>
      </w:pPr>
    </w:p>
    <w:p w:rsidR="009C0C7E" w:rsidRDefault="009C0C7E" w:rsidP="0053671B">
      <w:pPr>
        <w:spacing w:after="0" w:line="240" w:lineRule="auto"/>
        <w:rPr>
          <w:rFonts w:ascii="Times New Roman" w:hAnsi="Times New Roman" w:cs="Times New Roman"/>
          <w:b/>
        </w:rPr>
      </w:pPr>
    </w:p>
    <w:p w:rsidR="009C0C7E" w:rsidRDefault="009C0C7E" w:rsidP="0053671B">
      <w:pPr>
        <w:spacing w:after="0" w:line="240" w:lineRule="auto"/>
        <w:rPr>
          <w:rFonts w:ascii="Times New Roman" w:hAnsi="Times New Roman" w:cs="Times New Roman"/>
          <w:b/>
        </w:rPr>
      </w:pPr>
    </w:p>
    <w:p w:rsidR="003861F4" w:rsidRDefault="003861F4" w:rsidP="0053671B">
      <w:pPr>
        <w:spacing w:after="0" w:line="240" w:lineRule="auto"/>
        <w:rPr>
          <w:rFonts w:ascii="Times New Roman" w:hAnsi="Times New Roman" w:cs="Times New Roman"/>
          <w:b/>
        </w:rPr>
      </w:pPr>
    </w:p>
    <w:p w:rsidR="003861F4" w:rsidRDefault="003861F4" w:rsidP="0053671B">
      <w:pPr>
        <w:spacing w:after="0" w:line="240" w:lineRule="auto"/>
        <w:rPr>
          <w:rFonts w:ascii="Times New Roman" w:hAnsi="Times New Roman" w:cs="Times New Roman"/>
          <w:b/>
        </w:rPr>
      </w:pPr>
    </w:p>
    <w:p w:rsidR="003861F4" w:rsidRDefault="003861F4" w:rsidP="0053671B">
      <w:pPr>
        <w:spacing w:after="0" w:line="240" w:lineRule="auto"/>
        <w:rPr>
          <w:rFonts w:ascii="Times New Roman" w:hAnsi="Times New Roman" w:cs="Times New Roman"/>
          <w:b/>
        </w:rPr>
      </w:pPr>
    </w:p>
    <w:p w:rsidR="00BD000A" w:rsidRDefault="00BD000A" w:rsidP="0053671B">
      <w:pPr>
        <w:spacing w:after="0" w:line="240" w:lineRule="auto"/>
        <w:rPr>
          <w:rFonts w:ascii="Times New Roman" w:hAnsi="Times New Roman" w:cs="Times New Roman"/>
          <w:b/>
        </w:rPr>
      </w:pPr>
    </w:p>
    <w:p w:rsidR="00DD33FE" w:rsidRDefault="00DD33FE" w:rsidP="0053671B">
      <w:pPr>
        <w:spacing w:after="0" w:line="240" w:lineRule="auto"/>
        <w:rPr>
          <w:rFonts w:ascii="Times New Roman" w:hAnsi="Times New Roman" w:cs="Times New Roman"/>
          <w:b/>
        </w:rPr>
      </w:pPr>
    </w:p>
    <w:p w:rsidR="00204DF4" w:rsidRPr="006E4CAA" w:rsidRDefault="00204DF4" w:rsidP="00204DF4">
      <w:pPr>
        <w:spacing w:after="0" w:line="240" w:lineRule="auto"/>
        <w:ind w:left="5660" w:firstLine="700"/>
        <w:jc w:val="right"/>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ДОДАТОК 3</w:t>
      </w:r>
    </w:p>
    <w:p w:rsidR="00204DF4" w:rsidRPr="006E4CAA" w:rsidRDefault="00204DF4" w:rsidP="00204DF4">
      <w:pPr>
        <w:spacing w:after="0" w:line="240" w:lineRule="auto"/>
        <w:ind w:left="5660" w:firstLine="700"/>
        <w:jc w:val="right"/>
        <w:rPr>
          <w:rFonts w:ascii="Times New Roman" w:eastAsia="Times New Roman" w:hAnsi="Times New Roman" w:cs="Times New Roman"/>
          <w:sz w:val="20"/>
          <w:szCs w:val="20"/>
        </w:rPr>
      </w:pPr>
      <w:r w:rsidRPr="006E4CAA">
        <w:rPr>
          <w:rFonts w:ascii="Times New Roman" w:eastAsia="Times New Roman" w:hAnsi="Times New Roman" w:cs="Times New Roman"/>
          <w:i/>
          <w:sz w:val="20"/>
          <w:szCs w:val="20"/>
        </w:rPr>
        <w:t>до тендерної документації</w:t>
      </w:r>
    </w:p>
    <w:p w:rsidR="00204DF4" w:rsidRPr="006E4CAA" w:rsidRDefault="00204DF4" w:rsidP="00204DF4">
      <w:pPr>
        <w:tabs>
          <w:tab w:val="left" w:pos="8062"/>
        </w:tabs>
        <w:rPr>
          <w:rFonts w:ascii="Times New Roman" w:eastAsia="Times New Roman" w:hAnsi="Times New Roman" w:cs="Times New Roman"/>
          <w:sz w:val="24"/>
          <w:szCs w:val="24"/>
          <w:lang w:eastAsia="ru-RU"/>
        </w:rPr>
      </w:pPr>
    </w:p>
    <w:p w:rsidR="00204DF4" w:rsidRPr="006E4CAA" w:rsidRDefault="00204DF4" w:rsidP="00204DF4">
      <w:pPr>
        <w:spacing w:after="0" w:line="240" w:lineRule="auto"/>
        <w:jc w:val="center"/>
        <w:rPr>
          <w:rFonts w:ascii="Times New Roman" w:eastAsia="Times New Roman" w:hAnsi="Times New Roman" w:cs="Times New Roman"/>
          <w:b/>
          <w:sz w:val="24"/>
          <w:szCs w:val="24"/>
          <w:lang w:eastAsia="uk-UA"/>
        </w:rPr>
      </w:pPr>
      <w:r w:rsidRPr="006E4CAA">
        <w:rPr>
          <w:rFonts w:ascii="Times New Roman" w:eastAsia="Times New Roman" w:hAnsi="Times New Roman" w:cs="Times New Roman"/>
          <w:b/>
          <w:sz w:val="24"/>
          <w:szCs w:val="24"/>
          <w:lang w:eastAsia="uk-UA"/>
        </w:rPr>
        <w:t>ПРОЄКТ ДОГОВОРУ</w:t>
      </w:r>
    </w:p>
    <w:p w:rsidR="00204DF4" w:rsidRPr="006E4CAA" w:rsidRDefault="00204DF4" w:rsidP="00204DF4">
      <w:pPr>
        <w:widowControl w:val="0"/>
        <w:tabs>
          <w:tab w:val="left" w:pos="1080"/>
        </w:tabs>
        <w:spacing w:after="0" w:line="240" w:lineRule="auto"/>
        <w:ind w:firstLine="540"/>
        <w:jc w:val="both"/>
        <w:rPr>
          <w:rFonts w:ascii="Times New Roman" w:eastAsia="Times New Roman" w:hAnsi="Times New Roman" w:cs="Times New Roman"/>
          <w:snapToGrid w:val="0"/>
          <w:sz w:val="24"/>
          <w:szCs w:val="24"/>
        </w:rPr>
      </w:pPr>
    </w:p>
    <w:p w:rsidR="00FE001B" w:rsidRPr="006E4CAA" w:rsidRDefault="00FE001B" w:rsidP="00FE001B">
      <w:pPr>
        <w:tabs>
          <w:tab w:val="left" w:pos="2127"/>
        </w:tabs>
        <w:spacing w:after="0" w:line="240" w:lineRule="auto"/>
        <w:jc w:val="center"/>
        <w:outlineLvl w:val="0"/>
        <w:rPr>
          <w:rFonts w:ascii="Times New Roman" w:eastAsia="Times New Roman" w:hAnsi="Times New Roman" w:cs="Times New Roman"/>
          <w:b/>
          <w:bCs/>
          <w:sz w:val="24"/>
          <w:szCs w:val="24"/>
          <w:lang w:eastAsia="ru-RU"/>
        </w:rPr>
      </w:pPr>
      <w:r w:rsidRPr="006E4CAA">
        <w:rPr>
          <w:rFonts w:ascii="Times New Roman" w:eastAsia="Times New Roman" w:hAnsi="Times New Roman" w:cs="Times New Roman"/>
          <w:b/>
          <w:bCs/>
          <w:sz w:val="24"/>
          <w:szCs w:val="24"/>
          <w:lang w:eastAsia="ru-RU"/>
        </w:rPr>
        <w:t>ДОГОВІР ПОСТАВКИ № ___</w:t>
      </w:r>
    </w:p>
    <w:p w:rsidR="00FE001B" w:rsidRPr="006E4CAA" w:rsidRDefault="00FE001B" w:rsidP="00FE001B">
      <w:pPr>
        <w:tabs>
          <w:tab w:val="left" w:pos="2127"/>
        </w:tabs>
        <w:spacing w:after="0" w:line="240" w:lineRule="auto"/>
        <w:jc w:val="center"/>
        <w:outlineLvl w:val="0"/>
        <w:rPr>
          <w:rFonts w:ascii="Times New Roman" w:eastAsia="Times New Roman" w:hAnsi="Times New Roman" w:cs="Times New Roman"/>
          <w:b/>
          <w:bCs/>
          <w:sz w:val="24"/>
          <w:szCs w:val="24"/>
          <w:lang w:eastAsia="ru-RU"/>
        </w:rPr>
      </w:pPr>
    </w:p>
    <w:p w:rsidR="00FE001B" w:rsidRPr="006E4CAA" w:rsidRDefault="00FE001B" w:rsidP="00FE001B">
      <w:pPr>
        <w:tabs>
          <w:tab w:val="left" w:pos="2127"/>
        </w:tabs>
        <w:spacing w:after="0" w:line="240" w:lineRule="auto"/>
        <w:jc w:val="center"/>
        <w:outlineLvl w:val="0"/>
        <w:rPr>
          <w:rFonts w:ascii="Times New Roman" w:eastAsia="Times New Roman" w:hAnsi="Times New Roman" w:cs="Times New Roman"/>
          <w:snapToGrid w:val="0"/>
          <w:sz w:val="24"/>
          <w:szCs w:val="24"/>
          <w:lang w:eastAsia="ru-RU"/>
        </w:rPr>
      </w:pPr>
      <w:r w:rsidRPr="006E4CAA">
        <w:rPr>
          <w:rFonts w:ascii="Times New Roman" w:eastAsia="Times New Roman" w:hAnsi="Times New Roman" w:cs="Times New Roman"/>
          <w:snapToGrid w:val="0"/>
          <w:sz w:val="24"/>
          <w:szCs w:val="24"/>
          <w:lang w:eastAsia="ru-RU"/>
        </w:rPr>
        <w:t xml:space="preserve">м. Суми </w:t>
      </w:r>
      <w:r w:rsidRPr="006E4CAA">
        <w:rPr>
          <w:rFonts w:ascii="Times New Roman" w:eastAsia="Times New Roman" w:hAnsi="Times New Roman" w:cs="Times New Roman"/>
          <w:snapToGrid w:val="0"/>
          <w:sz w:val="24"/>
          <w:szCs w:val="24"/>
          <w:lang w:eastAsia="ru-RU"/>
        </w:rPr>
        <w:tab/>
      </w:r>
      <w:r w:rsidRPr="006E4CAA">
        <w:rPr>
          <w:rFonts w:ascii="Times New Roman" w:eastAsia="Times New Roman" w:hAnsi="Times New Roman" w:cs="Times New Roman"/>
          <w:snapToGrid w:val="0"/>
          <w:sz w:val="24"/>
          <w:szCs w:val="24"/>
          <w:lang w:eastAsia="ru-RU"/>
        </w:rPr>
        <w:tab/>
      </w:r>
      <w:r w:rsidRPr="006E4CAA">
        <w:rPr>
          <w:rFonts w:ascii="Times New Roman" w:eastAsia="Times New Roman" w:hAnsi="Times New Roman" w:cs="Times New Roman"/>
          <w:snapToGrid w:val="0"/>
          <w:sz w:val="24"/>
          <w:szCs w:val="24"/>
          <w:lang w:eastAsia="ru-RU"/>
        </w:rPr>
        <w:tab/>
      </w:r>
      <w:r w:rsidRPr="006E4CAA">
        <w:rPr>
          <w:rFonts w:ascii="Times New Roman" w:eastAsia="Times New Roman" w:hAnsi="Times New Roman" w:cs="Times New Roman"/>
          <w:snapToGrid w:val="0"/>
          <w:sz w:val="24"/>
          <w:szCs w:val="24"/>
          <w:lang w:eastAsia="ru-RU"/>
        </w:rPr>
        <w:tab/>
      </w:r>
      <w:r w:rsidRPr="006E4CAA">
        <w:rPr>
          <w:rFonts w:ascii="Times New Roman" w:eastAsia="Times New Roman" w:hAnsi="Times New Roman" w:cs="Times New Roman"/>
          <w:snapToGrid w:val="0"/>
          <w:sz w:val="24"/>
          <w:szCs w:val="24"/>
          <w:lang w:eastAsia="ru-RU"/>
        </w:rPr>
        <w:tab/>
      </w:r>
      <w:r w:rsidRPr="006E4CAA">
        <w:rPr>
          <w:rFonts w:ascii="Times New Roman" w:eastAsia="Times New Roman" w:hAnsi="Times New Roman" w:cs="Times New Roman"/>
          <w:snapToGrid w:val="0"/>
          <w:sz w:val="24"/>
          <w:szCs w:val="24"/>
          <w:lang w:eastAsia="ru-RU"/>
        </w:rPr>
        <w:tab/>
      </w:r>
      <w:r w:rsidRPr="006E4CAA">
        <w:rPr>
          <w:rFonts w:ascii="Times New Roman" w:eastAsia="Times New Roman" w:hAnsi="Times New Roman" w:cs="Times New Roman"/>
          <w:snapToGrid w:val="0"/>
          <w:sz w:val="24"/>
          <w:szCs w:val="24"/>
          <w:lang w:eastAsia="ru-RU"/>
        </w:rPr>
        <w:tab/>
      </w:r>
      <w:r w:rsidRPr="006E4CAA">
        <w:rPr>
          <w:rFonts w:ascii="Times New Roman" w:eastAsia="Times New Roman" w:hAnsi="Times New Roman" w:cs="Times New Roman"/>
          <w:snapToGrid w:val="0"/>
          <w:sz w:val="24"/>
          <w:szCs w:val="24"/>
          <w:lang w:eastAsia="ru-RU"/>
        </w:rPr>
        <w:tab/>
        <w:t xml:space="preserve">         «___» _______  202_ року</w:t>
      </w:r>
    </w:p>
    <w:p w:rsidR="00FE001B" w:rsidRPr="006E4CAA" w:rsidRDefault="00FE001B" w:rsidP="00FE001B">
      <w:pPr>
        <w:tabs>
          <w:tab w:val="left" w:pos="2127"/>
        </w:tabs>
        <w:spacing w:after="0" w:line="240" w:lineRule="auto"/>
        <w:jc w:val="center"/>
        <w:outlineLvl w:val="0"/>
        <w:rPr>
          <w:rFonts w:ascii="Times New Roman" w:eastAsia="Times New Roman" w:hAnsi="Times New Roman" w:cs="Times New Roman"/>
          <w:b/>
          <w:bCs/>
          <w:sz w:val="24"/>
          <w:szCs w:val="24"/>
          <w:lang w:eastAsia="ru-RU"/>
        </w:rPr>
      </w:pPr>
    </w:p>
    <w:p w:rsidR="00FE001B" w:rsidRPr="006E4CAA" w:rsidRDefault="00FE001B" w:rsidP="00FE001B">
      <w:pPr>
        <w:shd w:val="clear" w:color="auto" w:fill="FFFFFF"/>
        <w:tabs>
          <w:tab w:val="left" w:pos="4570"/>
          <w:tab w:val="left" w:pos="4680"/>
        </w:tabs>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b/>
          <w:bCs/>
          <w:sz w:val="24"/>
          <w:szCs w:val="24"/>
          <w:lang w:eastAsia="ru-RU"/>
        </w:rPr>
        <w:t>ТОВАРИСТВО З ОБМЕЖЕНОЮ ВІДПОВІДАЛЬНІСТЮ «СУМИТЕПЛОЕНЕРГО»,</w:t>
      </w:r>
      <w:r w:rsidRPr="006E4CAA">
        <w:rPr>
          <w:rFonts w:ascii="Times New Roman" w:eastAsia="Times New Roman" w:hAnsi="Times New Roman" w:cs="Times New Roman"/>
          <w:sz w:val="24"/>
          <w:szCs w:val="24"/>
          <w:lang w:eastAsia="ru-RU"/>
        </w:rPr>
        <w:t xml:space="preserve"> в особі директора </w:t>
      </w:r>
      <w:proofErr w:type="spellStart"/>
      <w:r w:rsidRPr="006E4CAA">
        <w:rPr>
          <w:rFonts w:ascii="Times New Roman" w:eastAsia="Times New Roman" w:hAnsi="Times New Roman" w:cs="Times New Roman"/>
          <w:sz w:val="24"/>
          <w:szCs w:val="24"/>
          <w:lang w:eastAsia="ru-RU"/>
        </w:rPr>
        <w:t>Васюніна</w:t>
      </w:r>
      <w:proofErr w:type="spellEnd"/>
      <w:r w:rsidRPr="006E4CAA">
        <w:rPr>
          <w:rFonts w:ascii="Times New Roman" w:eastAsia="Times New Roman" w:hAnsi="Times New Roman" w:cs="Times New Roman"/>
          <w:sz w:val="24"/>
          <w:szCs w:val="24"/>
          <w:lang w:eastAsia="ru-RU"/>
        </w:rPr>
        <w:t xml:space="preserve"> Дмитра Геннадійовича, </w:t>
      </w:r>
      <w:r w:rsidRPr="006E4CAA">
        <w:rPr>
          <w:rFonts w:ascii="Times New Roman" w:eastAsia="Times New Roman" w:hAnsi="Times New Roman" w:cs="Times New Roman"/>
          <w:kern w:val="2"/>
          <w:sz w:val="24"/>
          <w:szCs w:val="24"/>
          <w:lang w:eastAsia="ru-RU"/>
        </w:rPr>
        <w:t xml:space="preserve">що діє на підставі Статуту </w:t>
      </w:r>
      <w:r w:rsidRPr="006E4CAA">
        <w:rPr>
          <w:rFonts w:ascii="Times New Roman" w:eastAsia="Times New Roman" w:hAnsi="Times New Roman" w:cs="Times New Roman"/>
          <w:sz w:val="24"/>
          <w:szCs w:val="24"/>
          <w:lang w:eastAsia="ru-RU"/>
        </w:rPr>
        <w:t>(далі за текстом – ПОКУПЕЦЬ), з однієї сторони, та</w:t>
      </w:r>
    </w:p>
    <w:p w:rsidR="00FE001B" w:rsidRPr="006E4CAA" w:rsidRDefault="00FE001B" w:rsidP="00FE001B">
      <w:pPr>
        <w:shd w:val="clear" w:color="auto" w:fill="FFFFFF"/>
        <w:tabs>
          <w:tab w:val="left" w:pos="4570"/>
          <w:tab w:val="left" w:pos="4680"/>
        </w:tabs>
        <w:spacing w:after="0" w:line="240" w:lineRule="auto"/>
        <w:ind w:firstLine="567"/>
        <w:jc w:val="both"/>
        <w:rPr>
          <w:rFonts w:ascii="Times New Roman" w:eastAsia="Times New Roman" w:hAnsi="Times New Roman" w:cs="Times New Roman"/>
          <w:b/>
          <w:bCs/>
          <w:sz w:val="24"/>
          <w:szCs w:val="24"/>
          <w:lang w:eastAsia="ru-RU"/>
        </w:rPr>
      </w:pPr>
      <w:r w:rsidRPr="006E4CAA">
        <w:rPr>
          <w:rFonts w:ascii="Times New Roman" w:eastAsia="Times New Roman" w:hAnsi="Times New Roman" w:cs="Times New Roman"/>
          <w:b/>
          <w:bCs/>
          <w:sz w:val="24"/>
          <w:szCs w:val="24"/>
          <w:lang w:eastAsia="ru-RU"/>
        </w:rPr>
        <w:t>________________________________________________________________________________</w:t>
      </w:r>
      <w:r w:rsidRPr="006E4CAA">
        <w:rPr>
          <w:rFonts w:ascii="Times New Roman" w:eastAsia="Times New Roman" w:hAnsi="Times New Roman" w:cs="Times New Roman"/>
          <w:sz w:val="24"/>
          <w:szCs w:val="24"/>
          <w:shd w:val="clear" w:color="auto" w:fill="FFFFFF"/>
          <w:lang w:eastAsia="ru-RU"/>
        </w:rPr>
        <w:t xml:space="preserve"> </w:t>
      </w:r>
      <w:r w:rsidRPr="006E4CAA">
        <w:rPr>
          <w:rFonts w:ascii="Times New Roman" w:eastAsia="Times New Roman" w:hAnsi="Times New Roman" w:cs="Times New Roman"/>
          <w:snapToGrid w:val="0"/>
          <w:sz w:val="24"/>
          <w:szCs w:val="24"/>
          <w:lang w:eastAsia="ru-RU"/>
        </w:rPr>
        <w:t>в особі директора _______________________________, що діє на підставі Статуту (далі за текстом – ПОСТАЧАЛЬНИК), з іншої сторони,</w:t>
      </w:r>
      <w:r w:rsidRPr="006E4CAA">
        <w:rPr>
          <w:rFonts w:ascii="Times New Roman" w:eastAsia="Times New Roman" w:hAnsi="Times New Roman" w:cs="Times New Roman"/>
          <w:sz w:val="24"/>
          <w:szCs w:val="24"/>
          <w:lang w:eastAsia="ru-RU"/>
        </w:rPr>
        <w:t xml:space="preserve"> в подальшому разом іменовані – Сторони, а кожна окремо – Сторона, уклали цей договір (далі за текстом – Договір) про наступне:</w:t>
      </w:r>
    </w:p>
    <w:p w:rsidR="00FE001B" w:rsidRPr="006E4CAA" w:rsidRDefault="00FE001B" w:rsidP="00FE001B">
      <w:pPr>
        <w:shd w:val="clear" w:color="auto" w:fill="FFFFFF"/>
        <w:tabs>
          <w:tab w:val="left" w:pos="4570"/>
          <w:tab w:val="left" w:pos="4680"/>
        </w:tabs>
        <w:spacing w:after="0" w:line="240" w:lineRule="auto"/>
        <w:ind w:firstLine="567"/>
        <w:jc w:val="both"/>
        <w:rPr>
          <w:rFonts w:ascii="Times New Roman" w:eastAsia="Times New Roman" w:hAnsi="Times New Roman" w:cs="Times New Roman"/>
          <w:kern w:val="2"/>
          <w:sz w:val="24"/>
          <w:szCs w:val="24"/>
          <w:lang w:eastAsia="ru-RU"/>
        </w:rPr>
      </w:pPr>
    </w:p>
    <w:p w:rsidR="00FE001B" w:rsidRPr="006E4CAA" w:rsidRDefault="00FE001B" w:rsidP="00FE001B">
      <w:pPr>
        <w:shd w:val="clear" w:color="auto" w:fill="FFFFFF"/>
        <w:tabs>
          <w:tab w:val="left" w:pos="4570"/>
          <w:tab w:val="left" w:pos="4680"/>
        </w:tabs>
        <w:spacing w:after="0" w:line="240" w:lineRule="auto"/>
        <w:ind w:firstLine="567"/>
        <w:jc w:val="both"/>
        <w:rPr>
          <w:rFonts w:ascii="Times New Roman" w:eastAsia="Times New Roman" w:hAnsi="Times New Roman" w:cs="Times New Roman"/>
          <w:sz w:val="24"/>
          <w:szCs w:val="24"/>
          <w:lang w:eastAsia="ru-RU"/>
        </w:rPr>
      </w:pPr>
    </w:p>
    <w:p w:rsidR="00FE001B" w:rsidRPr="006E4CAA" w:rsidRDefault="00FE001B" w:rsidP="00FE001B">
      <w:pPr>
        <w:shd w:val="clear" w:color="auto" w:fill="FFFFFF"/>
        <w:tabs>
          <w:tab w:val="left" w:pos="4570"/>
          <w:tab w:val="left" w:pos="4680"/>
        </w:tabs>
        <w:spacing w:after="0" w:line="240" w:lineRule="auto"/>
        <w:ind w:firstLine="567"/>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napToGrid w:val="0"/>
          <w:sz w:val="24"/>
          <w:szCs w:val="24"/>
          <w:lang w:eastAsia="ru-RU"/>
        </w:rPr>
        <w:t>1. ПРЕДМЕТ ДОГОВОРУ</w:t>
      </w:r>
    </w:p>
    <w:p w:rsidR="00FE001B" w:rsidRPr="00E17ADF" w:rsidRDefault="00FE001B" w:rsidP="000B02B8">
      <w:pPr>
        <w:rPr>
          <w:rFonts w:ascii="Times New Roman" w:eastAsia="Times New Roman" w:hAnsi="Times New Roman" w:cs="Times New Roman"/>
          <w:b/>
          <w:sz w:val="24"/>
          <w:szCs w:val="24"/>
          <w:lang w:eastAsia="ru-RU"/>
        </w:rPr>
      </w:pPr>
      <w:r w:rsidRPr="006E4CAA">
        <w:rPr>
          <w:snapToGrid w:val="0"/>
          <w:lang w:eastAsia="zh-CN"/>
        </w:rPr>
        <w:t xml:space="preserve">          </w:t>
      </w:r>
      <w:r w:rsidRPr="006E4CAA">
        <w:rPr>
          <w:rFonts w:ascii="Times New Roman" w:hAnsi="Times New Roman" w:cs="Times New Roman"/>
          <w:sz w:val="24"/>
          <w:szCs w:val="24"/>
          <w:lang w:eastAsia="zh-CN"/>
        </w:rPr>
        <w:t>1.1. ПОСТАЧАЛЬНИК бере на себе зобов’язання за замовленням ПОКУПЦЯ поставити</w:t>
      </w:r>
      <w:r w:rsidRPr="006E4CAA">
        <w:rPr>
          <w:rFonts w:ascii="Times New Roman" w:hAnsi="Times New Roman" w:cs="Times New Roman"/>
          <w:sz w:val="24"/>
          <w:szCs w:val="24"/>
        </w:rPr>
        <w:t xml:space="preserve"> </w:t>
      </w:r>
      <w:r w:rsidR="00865596" w:rsidRPr="00865596">
        <w:rPr>
          <w:rFonts w:ascii="Times New Roman" w:eastAsia="Times New Roman" w:hAnsi="Times New Roman" w:cs="Times New Roman"/>
          <w:b/>
          <w:sz w:val="24"/>
          <w:szCs w:val="24"/>
          <w:lang w:eastAsia="ru-RU"/>
        </w:rPr>
        <w:t>Фарби - код ДК 021:2015 - 44810000-1 (Фарби)</w:t>
      </w:r>
      <w:r w:rsidR="00030DEF">
        <w:rPr>
          <w:rFonts w:ascii="Times New Roman" w:eastAsia="Times New Roman" w:hAnsi="Times New Roman" w:cs="Times New Roman"/>
          <w:b/>
          <w:sz w:val="24"/>
          <w:szCs w:val="24"/>
          <w:lang w:eastAsia="ru-RU"/>
        </w:rPr>
        <w:t xml:space="preserve">, </w:t>
      </w:r>
      <w:r w:rsidRPr="007016D4">
        <w:rPr>
          <w:rFonts w:ascii="Times New Roman" w:hAnsi="Times New Roman" w:cs="Times New Roman"/>
          <w:sz w:val="24"/>
          <w:szCs w:val="24"/>
          <w:lang w:eastAsia="zh-CN"/>
        </w:rPr>
        <w:t>а ПОКУПЕЦЬ</w:t>
      </w:r>
      <w:r w:rsidR="00E17ADF">
        <w:rPr>
          <w:rFonts w:ascii="Times New Roman" w:hAnsi="Times New Roman" w:cs="Times New Roman"/>
          <w:sz w:val="24"/>
          <w:szCs w:val="24"/>
          <w:lang w:eastAsia="zh-CN"/>
        </w:rPr>
        <w:t xml:space="preserve"> </w:t>
      </w:r>
      <w:r w:rsidRPr="006E4CAA">
        <w:rPr>
          <w:rFonts w:ascii="Times New Roman" w:hAnsi="Times New Roman" w:cs="Times New Roman"/>
          <w:sz w:val="24"/>
          <w:szCs w:val="24"/>
          <w:lang w:eastAsia="zh-CN"/>
        </w:rPr>
        <w:t>прийняти цей Товар та оплатити його в порядку та на умовах, визначених цим Договором.</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1.2. Кількість та вартість Товару, визначена у Специфікації (Додаток № 1), яка є невід’ємною його частиною. цього Договору. </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zh-CN"/>
        </w:rPr>
      </w:pPr>
      <w:r w:rsidRPr="006E4CAA">
        <w:rPr>
          <w:rFonts w:ascii="Times New Roman" w:eastAsia="Times New Roman" w:hAnsi="Times New Roman" w:cs="Times New Roman"/>
          <w:sz w:val="24"/>
          <w:szCs w:val="24"/>
          <w:lang w:eastAsia="ru-RU"/>
        </w:rPr>
        <w:t xml:space="preserve">1.3. </w:t>
      </w:r>
      <w:r w:rsidRPr="006E4CAA">
        <w:rPr>
          <w:rFonts w:ascii="Times New Roman" w:eastAsia="Times New Roman" w:hAnsi="Times New Roman" w:cs="Times New Roman"/>
          <w:sz w:val="24"/>
          <w:szCs w:val="24"/>
          <w:lang w:eastAsia="zh-CN"/>
        </w:rPr>
        <w:t>Якщо Товар ввезений на митну територію України (виробник не є резидентом України), ПОСТАЧАЛЬНИК вказує код УКТЗЕД відповідного Товару, а також надає документи (оригінали чи копії), які визначають країну походження Товару. ПОСТАЧАЛЬНИК гарантує, що не порушує вимоги постанови Кабінету Міністрів України від 9 квітня 2022 р. № 426 «Про застосування заборони ввезення товарів з Російської Федерації», а також – що Товар, поставлений за цим Договором, не є товаром, що ввезений на митну територію України в митному режимі імпорту товарів з Російської Федерації чи Республіки Білорусь після 10.04.2022 року.</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zh-CN"/>
        </w:rPr>
      </w:pPr>
      <w:r w:rsidRPr="006E4CAA">
        <w:rPr>
          <w:rFonts w:ascii="Times New Roman" w:eastAsia="Times New Roman" w:hAnsi="Times New Roman" w:cs="Times New Roman"/>
          <w:sz w:val="24"/>
          <w:szCs w:val="24"/>
          <w:lang w:eastAsia="zh-CN"/>
        </w:rPr>
        <w:t>ПОСТАЧАЛЬНИК також гарантує, що кошти, отримані від ПОКУПЦЯ за цим Договором, безпосередньо або через третіх осіб не будуть спрямовані на виконання зобов’язань перед юридичними або фізичними особами, які мають місцезнаходження в Російській Федерації або в Республіці Білорусь.</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zh-CN"/>
        </w:rPr>
      </w:pPr>
      <w:r w:rsidRPr="006E4CAA">
        <w:rPr>
          <w:rFonts w:ascii="Times New Roman" w:eastAsia="Times New Roman" w:hAnsi="Times New Roman" w:cs="Times New Roman"/>
          <w:sz w:val="24"/>
          <w:szCs w:val="24"/>
          <w:lang w:eastAsia="zh-CN"/>
        </w:rPr>
        <w:t>У разі порушення даних вимог, ПОСТАЧАЛЬНИК зобов’язується відшкодувати ПОКУПЦЮ будь-які збитки, що виникли у останнього внаслідок таких дій.</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zh-CN"/>
        </w:rPr>
        <w:t xml:space="preserve">1.4. ПОСТАЧАЛЬНИК підтверджує та гарантує, що має усі необхідні дозволи, ліцензії, тощо та кваліфікованих працівників для виготовлення </w:t>
      </w:r>
      <w:proofErr w:type="spellStart"/>
      <w:r w:rsidRPr="006E4CAA">
        <w:rPr>
          <w:rFonts w:ascii="Times New Roman" w:eastAsia="Times New Roman" w:hAnsi="Times New Roman" w:cs="Times New Roman"/>
          <w:sz w:val="24"/>
          <w:szCs w:val="24"/>
          <w:lang w:eastAsia="zh-CN"/>
        </w:rPr>
        <w:t>та\або</w:t>
      </w:r>
      <w:proofErr w:type="spellEnd"/>
      <w:r w:rsidRPr="006E4CAA">
        <w:rPr>
          <w:rFonts w:ascii="Times New Roman" w:eastAsia="Times New Roman" w:hAnsi="Times New Roman" w:cs="Times New Roman"/>
          <w:sz w:val="24"/>
          <w:szCs w:val="24"/>
          <w:lang w:eastAsia="zh-CN"/>
        </w:rPr>
        <w:t xml:space="preserve"> постачання Товару, який є предметом цього Договору.</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p>
    <w:p w:rsidR="00FE001B" w:rsidRPr="006E4CAA" w:rsidRDefault="00FE001B" w:rsidP="00FE001B">
      <w:pPr>
        <w:widowControl w:val="0"/>
        <w:suppressAutoHyphens/>
        <w:spacing w:after="0" w:line="240" w:lineRule="auto"/>
        <w:ind w:left="360"/>
        <w:jc w:val="center"/>
        <w:rPr>
          <w:rFonts w:ascii="Times New Roman" w:eastAsia="Times New Roman" w:hAnsi="Times New Roman" w:cs="Times New Roman"/>
          <w:snapToGrid w:val="0"/>
          <w:sz w:val="24"/>
          <w:szCs w:val="24"/>
          <w:lang w:eastAsia="ru-RU"/>
        </w:rPr>
      </w:pPr>
      <w:r w:rsidRPr="006E4CAA">
        <w:rPr>
          <w:rFonts w:ascii="Times New Roman" w:eastAsia="Times New Roman" w:hAnsi="Times New Roman" w:cs="Times New Roman"/>
          <w:snapToGrid w:val="0"/>
          <w:sz w:val="24"/>
          <w:szCs w:val="24"/>
          <w:lang w:eastAsia="ru-RU"/>
        </w:rPr>
        <w:t>2. УМОВИ ПОСТАВКИ ТОВАРУ</w:t>
      </w:r>
    </w:p>
    <w:p w:rsidR="00560E6F" w:rsidRDefault="00FE001B" w:rsidP="00560E6F">
      <w:pPr>
        <w:tabs>
          <w:tab w:val="left" w:pos="993"/>
        </w:tabs>
        <w:suppressAutoHyphens/>
        <w:spacing w:after="0"/>
        <w:ind w:firstLine="567"/>
        <w:jc w:val="both"/>
        <w:rPr>
          <w:rFonts w:ascii="Times New Roman" w:hAnsi="Times New Roman" w:cs="Times New Roman"/>
          <w:sz w:val="24"/>
          <w:szCs w:val="24"/>
        </w:rPr>
      </w:pPr>
      <w:r w:rsidRPr="006E4CAA">
        <w:rPr>
          <w:rFonts w:ascii="Times New Roman" w:hAnsi="Times New Roman" w:cs="Times New Roman"/>
          <w:sz w:val="24"/>
          <w:szCs w:val="24"/>
        </w:rPr>
        <w:t xml:space="preserve"> 2.1 </w:t>
      </w:r>
      <w:r w:rsidR="00865596" w:rsidRPr="00865596">
        <w:rPr>
          <w:rFonts w:ascii="Times New Roman" w:hAnsi="Times New Roman" w:cs="Times New Roman"/>
          <w:sz w:val="24"/>
          <w:szCs w:val="24"/>
          <w:lang w:eastAsia="zh-CN"/>
        </w:rPr>
        <w:t xml:space="preserve">Поставка Товару здійснюється на умовах терміну DDP міжнародних правил ІНКОТЕРМС-2020 </w:t>
      </w:r>
      <w:r w:rsidR="00966E29" w:rsidRPr="006E4CAA">
        <w:rPr>
          <w:rFonts w:ascii="Times New Roman" w:hAnsi="Times New Roman" w:cs="Times New Roman"/>
          <w:sz w:val="24"/>
          <w:szCs w:val="24"/>
        </w:rPr>
        <w:t>за адресами</w:t>
      </w:r>
      <w:r w:rsidRPr="006E4CAA">
        <w:rPr>
          <w:rFonts w:ascii="Times New Roman" w:hAnsi="Times New Roman" w:cs="Times New Roman"/>
          <w:sz w:val="24"/>
          <w:szCs w:val="24"/>
        </w:rPr>
        <w:t>:</w:t>
      </w:r>
      <w:r w:rsidR="00BD000A">
        <w:rPr>
          <w:rFonts w:ascii="Times New Roman" w:hAnsi="Times New Roman" w:cs="Times New Roman"/>
          <w:sz w:val="24"/>
          <w:szCs w:val="24"/>
        </w:rPr>
        <w:t xml:space="preserve"> м. Суми</w:t>
      </w:r>
      <w:r w:rsidRPr="006E4CAA">
        <w:rPr>
          <w:rFonts w:ascii="Times New Roman" w:hAnsi="Times New Roman" w:cs="Times New Roman"/>
          <w:sz w:val="24"/>
          <w:szCs w:val="24"/>
        </w:rPr>
        <w:t xml:space="preserve"> </w:t>
      </w:r>
      <w:r w:rsidR="00EC78EF">
        <w:rPr>
          <w:rFonts w:ascii="Times New Roman" w:hAnsi="Times New Roman" w:cs="Times New Roman"/>
          <w:sz w:val="24"/>
          <w:szCs w:val="24"/>
        </w:rPr>
        <w:t xml:space="preserve">40021 </w:t>
      </w:r>
      <w:proofErr w:type="spellStart"/>
      <w:r w:rsidR="00BD000A">
        <w:rPr>
          <w:rFonts w:ascii="Times New Roman" w:hAnsi="Times New Roman" w:cs="Times New Roman"/>
          <w:sz w:val="24"/>
          <w:szCs w:val="24"/>
        </w:rPr>
        <w:t>вул</w:t>
      </w:r>
      <w:proofErr w:type="spellEnd"/>
      <w:r w:rsidR="00BD000A">
        <w:rPr>
          <w:rFonts w:ascii="Times New Roman" w:hAnsi="Times New Roman" w:cs="Times New Roman"/>
          <w:sz w:val="24"/>
          <w:szCs w:val="24"/>
        </w:rPr>
        <w:t xml:space="preserve"> </w:t>
      </w:r>
      <w:r w:rsidR="00EC78EF">
        <w:rPr>
          <w:rFonts w:ascii="Times New Roman" w:hAnsi="Times New Roman" w:cs="Times New Roman"/>
          <w:sz w:val="24"/>
          <w:szCs w:val="24"/>
        </w:rPr>
        <w:t>Лебединська 7</w:t>
      </w:r>
      <w:r w:rsidR="00E279C7" w:rsidRPr="00E279C7">
        <w:rPr>
          <w:rFonts w:ascii="Times New Roman" w:hAnsi="Times New Roman" w:cs="Times New Roman"/>
          <w:sz w:val="24"/>
          <w:szCs w:val="24"/>
        </w:rPr>
        <w:t>.</w:t>
      </w:r>
      <w:r w:rsidR="00BD000A">
        <w:rPr>
          <w:rFonts w:ascii="Times New Roman" w:hAnsi="Times New Roman" w:cs="Times New Roman"/>
          <w:sz w:val="24"/>
          <w:szCs w:val="24"/>
        </w:rPr>
        <w:t xml:space="preserve"> М. Суми 40022 вул. Друга Залізнична 10</w:t>
      </w:r>
    </w:p>
    <w:p w:rsidR="00E279C7" w:rsidRDefault="00FE001B" w:rsidP="00E279C7">
      <w:pPr>
        <w:tabs>
          <w:tab w:val="left" w:pos="993"/>
        </w:tabs>
        <w:suppressAutoHyphens/>
        <w:spacing w:after="0"/>
        <w:ind w:firstLine="567"/>
        <w:jc w:val="both"/>
        <w:rPr>
          <w:rFonts w:ascii="Times New Roman" w:hAnsi="Times New Roman" w:cs="Times New Roman"/>
          <w:sz w:val="24"/>
          <w:szCs w:val="24"/>
          <w:lang w:val="ru-RU" w:eastAsia="uk-UA"/>
        </w:rPr>
      </w:pPr>
      <w:r w:rsidRPr="006E4CAA">
        <w:rPr>
          <w:rFonts w:ascii="Times New Roman" w:eastAsia="Times New Roman" w:hAnsi="Times New Roman" w:cs="Times New Roman"/>
          <w:sz w:val="24"/>
          <w:szCs w:val="24"/>
          <w:lang w:eastAsia="ru-RU"/>
        </w:rPr>
        <w:t xml:space="preserve">2.2. ПОСТАЧАЛЬНИК здійснює поставку Товару, протягом </w:t>
      </w:r>
      <w:r w:rsidR="00865596">
        <w:rPr>
          <w:rFonts w:ascii="Times New Roman" w:eastAsia="Times New Roman" w:hAnsi="Times New Roman" w:cs="Times New Roman"/>
          <w:sz w:val="24"/>
          <w:szCs w:val="24"/>
          <w:lang w:eastAsia="ru-RU"/>
        </w:rPr>
        <w:t>1</w:t>
      </w:r>
      <w:r w:rsidR="00BD000A">
        <w:rPr>
          <w:rFonts w:ascii="Times New Roman" w:eastAsia="Times New Roman" w:hAnsi="Times New Roman" w:cs="Times New Roman"/>
          <w:sz w:val="24"/>
          <w:szCs w:val="24"/>
          <w:lang w:eastAsia="ru-RU"/>
        </w:rPr>
        <w:t>0</w:t>
      </w:r>
      <w:r w:rsidR="00E279C7" w:rsidRPr="00E279C7">
        <w:rPr>
          <w:rFonts w:ascii="Times New Roman" w:hAnsi="Times New Roman" w:cs="Times New Roman"/>
          <w:sz w:val="24"/>
          <w:szCs w:val="24"/>
          <w:lang w:val="ru-RU" w:eastAsia="uk-UA"/>
        </w:rPr>
        <w:t xml:space="preserve"> (</w:t>
      </w:r>
      <w:r w:rsidR="004F18A5">
        <w:rPr>
          <w:rFonts w:ascii="Times New Roman" w:hAnsi="Times New Roman" w:cs="Times New Roman"/>
          <w:sz w:val="24"/>
          <w:szCs w:val="24"/>
          <w:lang w:val="ru-RU" w:eastAsia="uk-UA"/>
        </w:rPr>
        <w:t>десяти</w:t>
      </w:r>
      <w:r w:rsidR="00E279C7" w:rsidRPr="00E279C7">
        <w:rPr>
          <w:rFonts w:ascii="Times New Roman" w:hAnsi="Times New Roman" w:cs="Times New Roman"/>
          <w:sz w:val="24"/>
          <w:szCs w:val="24"/>
          <w:lang w:val="ru-RU" w:eastAsia="uk-UA"/>
        </w:rPr>
        <w:t xml:space="preserve">) </w:t>
      </w:r>
      <w:r w:rsidR="0039738D">
        <w:rPr>
          <w:rFonts w:ascii="Times New Roman" w:hAnsi="Times New Roman" w:cs="Times New Roman"/>
          <w:sz w:val="24"/>
          <w:szCs w:val="24"/>
          <w:lang w:eastAsia="uk-UA"/>
        </w:rPr>
        <w:t>робочих</w:t>
      </w:r>
      <w:r w:rsidR="00E279C7" w:rsidRPr="00E279C7">
        <w:rPr>
          <w:rFonts w:ascii="Times New Roman" w:hAnsi="Times New Roman" w:cs="Times New Roman"/>
          <w:sz w:val="24"/>
          <w:szCs w:val="24"/>
          <w:lang w:val="ru-RU" w:eastAsia="uk-UA"/>
        </w:rPr>
        <w:t xml:space="preserve"> </w:t>
      </w:r>
      <w:proofErr w:type="spellStart"/>
      <w:r w:rsidR="00E279C7" w:rsidRPr="00E279C7">
        <w:rPr>
          <w:rFonts w:ascii="Times New Roman" w:hAnsi="Times New Roman" w:cs="Times New Roman"/>
          <w:sz w:val="24"/>
          <w:szCs w:val="24"/>
          <w:lang w:val="ru-RU" w:eastAsia="uk-UA"/>
        </w:rPr>
        <w:t>днів</w:t>
      </w:r>
      <w:proofErr w:type="spellEnd"/>
      <w:r w:rsidR="00E279C7" w:rsidRPr="00E279C7">
        <w:rPr>
          <w:rFonts w:ascii="Times New Roman" w:hAnsi="Times New Roman" w:cs="Times New Roman"/>
          <w:sz w:val="24"/>
          <w:szCs w:val="24"/>
          <w:lang w:val="ru-RU" w:eastAsia="uk-UA"/>
        </w:rPr>
        <w:t xml:space="preserve"> з моменту </w:t>
      </w:r>
      <w:proofErr w:type="spellStart"/>
      <w:r w:rsidR="00E279C7" w:rsidRPr="00E279C7">
        <w:rPr>
          <w:rFonts w:ascii="Times New Roman" w:hAnsi="Times New Roman" w:cs="Times New Roman"/>
          <w:sz w:val="24"/>
          <w:szCs w:val="24"/>
          <w:lang w:val="ru-RU" w:eastAsia="uk-UA"/>
        </w:rPr>
        <w:t>отримання</w:t>
      </w:r>
      <w:proofErr w:type="spellEnd"/>
      <w:r w:rsidR="00E279C7" w:rsidRPr="00E279C7">
        <w:rPr>
          <w:rFonts w:ascii="Times New Roman" w:hAnsi="Times New Roman" w:cs="Times New Roman"/>
          <w:sz w:val="24"/>
          <w:szCs w:val="24"/>
          <w:lang w:val="ru-RU" w:eastAsia="uk-UA"/>
        </w:rPr>
        <w:t xml:space="preserve"> </w:t>
      </w:r>
      <w:proofErr w:type="spellStart"/>
      <w:r w:rsidR="00E279C7" w:rsidRPr="00E279C7">
        <w:rPr>
          <w:rFonts w:ascii="Times New Roman" w:hAnsi="Times New Roman" w:cs="Times New Roman"/>
          <w:sz w:val="24"/>
          <w:szCs w:val="24"/>
          <w:lang w:val="ru-RU" w:eastAsia="uk-UA"/>
        </w:rPr>
        <w:t>попередньої</w:t>
      </w:r>
      <w:proofErr w:type="spellEnd"/>
      <w:r w:rsidR="00E279C7" w:rsidRPr="00E279C7">
        <w:rPr>
          <w:rFonts w:ascii="Times New Roman" w:hAnsi="Times New Roman" w:cs="Times New Roman"/>
          <w:sz w:val="24"/>
          <w:szCs w:val="24"/>
          <w:lang w:val="ru-RU" w:eastAsia="uk-UA"/>
        </w:rPr>
        <w:t xml:space="preserve"> оплати </w:t>
      </w:r>
    </w:p>
    <w:p w:rsidR="00FE001B" w:rsidRPr="006E4CAA" w:rsidRDefault="00FE001B" w:rsidP="00E279C7">
      <w:pPr>
        <w:tabs>
          <w:tab w:val="left" w:pos="993"/>
        </w:tabs>
        <w:suppressAutoHyphens/>
        <w:spacing w:after="0"/>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uk-UA"/>
        </w:rPr>
        <w:t>2.3. У випадку залучення ПОСТАЧАЛЬН</w:t>
      </w:r>
      <w:r w:rsidRPr="006E4CAA">
        <w:rPr>
          <w:rFonts w:ascii="Times New Roman" w:eastAsia="Times New Roman" w:hAnsi="Times New Roman" w:cs="Times New Roman"/>
          <w:sz w:val="24"/>
          <w:szCs w:val="24"/>
          <w:lang w:eastAsia="ru-RU"/>
        </w:rPr>
        <w:t xml:space="preserve">ИКОМ третіх осіб до виконання зобов’язань з поставки за Договором, відповідальність за неналежне виконання та/або невиконання ними </w:t>
      </w:r>
      <w:r w:rsidRPr="006E4CAA">
        <w:rPr>
          <w:rFonts w:ascii="Times New Roman" w:eastAsia="Times New Roman" w:hAnsi="Times New Roman" w:cs="Times New Roman"/>
          <w:sz w:val="24"/>
          <w:szCs w:val="24"/>
          <w:lang w:eastAsia="ru-RU"/>
        </w:rPr>
        <w:lastRenderedPageBreak/>
        <w:t>обов’язків, несе ПОСТАЧАЛЬНИК в повному обсязі, в тому числі за якість, кількість та своєчасну поставку Товару.</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2.4. ПОСТАЧАЛЬНИК зобов’язаний письмово повідомити ПОКУПЦЯ про дату поставки Товару до місця призначення не менше ніж за 2 (два) робочих дні до запланованої дати поставки.</w:t>
      </w:r>
    </w:p>
    <w:p w:rsidR="00FE001B" w:rsidRPr="006E4CAA" w:rsidRDefault="00FE001B" w:rsidP="00FE001B">
      <w:pPr>
        <w:widowControl w:val="0"/>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2.5. Усі ризики пошкодження/випадкового знищення Товару та право власності на Товар переходять від ПОСТАЧАЛЬНИКА до ПОКУПЦЯ з дати підписання Сторонами Акту приймання-передачі Товару за умови оформлення супровідних документів, вказаних в пункті 4.7. цього Договору.</w:t>
      </w:r>
    </w:p>
    <w:p w:rsidR="00FE001B" w:rsidRPr="006E4CAA" w:rsidRDefault="00FE001B" w:rsidP="00FE001B">
      <w:pPr>
        <w:widowControl w:val="0"/>
        <w:spacing w:after="0" w:line="240" w:lineRule="auto"/>
        <w:jc w:val="both"/>
        <w:rPr>
          <w:rFonts w:ascii="Times New Roman" w:eastAsia="Times New Roman" w:hAnsi="Times New Roman" w:cs="Times New Roman"/>
          <w:sz w:val="24"/>
          <w:szCs w:val="24"/>
          <w:lang w:eastAsia="ru-RU"/>
        </w:rPr>
      </w:pPr>
    </w:p>
    <w:p w:rsidR="00FE001B" w:rsidRPr="006E4CAA" w:rsidRDefault="00FE001B" w:rsidP="00FE001B">
      <w:pPr>
        <w:widowControl w:val="0"/>
        <w:spacing w:after="0" w:line="240" w:lineRule="auto"/>
        <w:ind w:firstLine="567"/>
        <w:jc w:val="center"/>
        <w:rPr>
          <w:rFonts w:ascii="Times New Roman" w:eastAsia="Times New Roman" w:hAnsi="Times New Roman" w:cs="Times New Roman"/>
          <w:snapToGrid w:val="0"/>
          <w:sz w:val="24"/>
          <w:szCs w:val="24"/>
          <w:lang w:eastAsia="ru-RU"/>
        </w:rPr>
      </w:pPr>
      <w:r w:rsidRPr="006E4CAA">
        <w:rPr>
          <w:rFonts w:ascii="Times New Roman" w:eastAsia="Times New Roman" w:hAnsi="Times New Roman" w:cs="Times New Roman"/>
          <w:snapToGrid w:val="0"/>
          <w:sz w:val="24"/>
          <w:szCs w:val="24"/>
          <w:lang w:eastAsia="ru-RU"/>
        </w:rPr>
        <w:t>3. ЦІНА ТА ПОРЯДОК ОПЛАТИ</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napToGrid w:val="0"/>
          <w:sz w:val="24"/>
          <w:szCs w:val="24"/>
          <w:lang w:eastAsia="ru-RU"/>
        </w:rPr>
        <w:t xml:space="preserve">3.1. Ціна Договору складає __________ </w:t>
      </w:r>
      <w:r w:rsidRPr="006E4CAA">
        <w:rPr>
          <w:rFonts w:ascii="Times New Roman" w:eastAsia="Times New Roman" w:hAnsi="Times New Roman" w:cs="Times New Roman"/>
          <w:sz w:val="24"/>
          <w:szCs w:val="24"/>
          <w:lang w:eastAsia="uk-UA"/>
        </w:rPr>
        <w:t xml:space="preserve">( _________________) грн. __ коп., крім того ПДВ 20 % - __________ (__________________________) грн. 00 коп. Загальна ціна Договору становить </w:t>
      </w:r>
      <w:r w:rsidRPr="006E4CAA">
        <w:rPr>
          <w:rFonts w:ascii="Times New Roman" w:eastAsia="Times New Roman" w:hAnsi="Times New Roman" w:cs="Times New Roman"/>
          <w:b/>
          <w:bCs/>
          <w:snapToGrid w:val="0"/>
          <w:sz w:val="24"/>
          <w:szCs w:val="24"/>
          <w:lang w:eastAsia="ru-RU"/>
        </w:rPr>
        <w:t>__________</w:t>
      </w:r>
      <w:r w:rsidRPr="006E4CAA">
        <w:rPr>
          <w:rFonts w:ascii="Times New Roman" w:eastAsia="Times New Roman" w:hAnsi="Times New Roman" w:cs="Times New Roman"/>
          <w:snapToGrid w:val="0"/>
          <w:sz w:val="24"/>
          <w:szCs w:val="24"/>
          <w:lang w:eastAsia="ru-RU"/>
        </w:rPr>
        <w:t xml:space="preserve"> </w:t>
      </w:r>
      <w:r w:rsidRPr="006E4CAA">
        <w:rPr>
          <w:rFonts w:ascii="Times New Roman" w:eastAsia="Times New Roman" w:hAnsi="Times New Roman" w:cs="Times New Roman"/>
          <w:sz w:val="24"/>
          <w:szCs w:val="24"/>
          <w:lang w:eastAsia="uk-UA"/>
        </w:rPr>
        <w:t xml:space="preserve">( ________________) грн. </w:t>
      </w:r>
      <w:r w:rsidRPr="006E4CAA">
        <w:rPr>
          <w:rFonts w:ascii="Times New Roman" w:eastAsia="Times New Roman" w:hAnsi="Times New Roman" w:cs="Times New Roman"/>
          <w:b/>
          <w:bCs/>
          <w:sz w:val="24"/>
          <w:szCs w:val="24"/>
          <w:lang w:eastAsia="uk-UA"/>
        </w:rPr>
        <w:t>___</w:t>
      </w:r>
      <w:r w:rsidRPr="006E4CAA">
        <w:rPr>
          <w:rFonts w:ascii="Times New Roman" w:eastAsia="Times New Roman" w:hAnsi="Times New Roman" w:cs="Times New Roman"/>
          <w:sz w:val="24"/>
          <w:szCs w:val="24"/>
          <w:lang w:eastAsia="uk-UA"/>
        </w:rPr>
        <w:t xml:space="preserve"> коп.</w:t>
      </w:r>
      <w:r w:rsidRPr="006E4CAA">
        <w:rPr>
          <w:rFonts w:ascii="Times New Roman" w:eastAsia="Times New Roman" w:hAnsi="Times New Roman" w:cs="Times New Roman"/>
          <w:sz w:val="24"/>
          <w:szCs w:val="24"/>
          <w:lang w:eastAsia="ru-RU"/>
        </w:rPr>
        <w:t xml:space="preserve"> (далі – ціна Договору).</w:t>
      </w:r>
    </w:p>
    <w:p w:rsidR="00FE001B" w:rsidRPr="006E4CAA" w:rsidRDefault="00FE001B" w:rsidP="00FE001B">
      <w:pPr>
        <w:spacing w:after="0"/>
        <w:ind w:firstLine="567"/>
        <w:jc w:val="both"/>
        <w:rPr>
          <w:rFonts w:ascii="Times New Roman" w:hAnsi="Times New Roman" w:cs="Times New Roman"/>
          <w:snapToGrid w:val="0"/>
          <w:sz w:val="24"/>
          <w:szCs w:val="24"/>
        </w:rPr>
      </w:pPr>
      <w:r w:rsidRPr="006E4CAA">
        <w:rPr>
          <w:rFonts w:ascii="Times New Roman" w:hAnsi="Times New Roman" w:cs="Times New Roman"/>
          <w:snapToGrid w:val="0"/>
          <w:sz w:val="24"/>
          <w:szCs w:val="24"/>
        </w:rPr>
        <w:t>3.2. Оплата Товару (партії Товару), за цим Договором, здійснюється ПОКУПЦЕМ на підставі виставленого ПОСТАЧАЛЬНИКОМ рахунку на оплату у наступному порядку:</w:t>
      </w:r>
    </w:p>
    <w:p w:rsidR="00FE001B" w:rsidRPr="006E4CAA" w:rsidRDefault="00FE001B" w:rsidP="00FE001B">
      <w:pPr>
        <w:spacing w:after="0"/>
        <w:ind w:firstLine="567"/>
        <w:jc w:val="both"/>
        <w:rPr>
          <w:rFonts w:ascii="Times New Roman" w:hAnsi="Times New Roman" w:cs="Times New Roman"/>
          <w:snapToGrid w:val="0"/>
          <w:sz w:val="24"/>
          <w:szCs w:val="24"/>
        </w:rPr>
      </w:pPr>
      <w:r w:rsidRPr="006E4CAA">
        <w:rPr>
          <w:rFonts w:ascii="Times New Roman" w:hAnsi="Times New Roman" w:cs="Times New Roman"/>
          <w:sz w:val="24"/>
          <w:szCs w:val="24"/>
        </w:rPr>
        <w:t>3.2.1.</w:t>
      </w:r>
      <w:r w:rsidRPr="006E4CAA">
        <w:rPr>
          <w:rFonts w:ascii="Times New Roman" w:hAnsi="Times New Roman" w:cs="Times New Roman"/>
          <w:snapToGrid w:val="0"/>
          <w:sz w:val="24"/>
          <w:szCs w:val="24"/>
        </w:rPr>
        <w:t xml:space="preserve"> </w:t>
      </w:r>
      <w:r w:rsidR="0052456D" w:rsidRPr="0052456D">
        <w:rPr>
          <w:rFonts w:ascii="Times New Roman" w:hAnsi="Times New Roman" w:cs="Times New Roman"/>
          <w:snapToGrid w:val="0"/>
          <w:sz w:val="24"/>
          <w:szCs w:val="24"/>
        </w:rPr>
        <w:t>В якості попередньої оплати ПОКУПЕЦЬ перераховує ПОСТАЧАЛЬНИКУ 50% протягом 5 календарних днів з дня отримання рахунк</w:t>
      </w:r>
      <w:r w:rsidR="0052456D">
        <w:rPr>
          <w:rFonts w:ascii="Times New Roman" w:hAnsi="Times New Roman" w:cs="Times New Roman"/>
          <w:snapToGrid w:val="0"/>
          <w:sz w:val="24"/>
          <w:szCs w:val="24"/>
        </w:rPr>
        <w:t>у</w:t>
      </w:r>
    </w:p>
    <w:p w:rsidR="006E285D" w:rsidRDefault="00FE001B" w:rsidP="0052456D">
      <w:pPr>
        <w:spacing w:after="0"/>
        <w:ind w:firstLine="567"/>
        <w:jc w:val="both"/>
        <w:rPr>
          <w:rFonts w:ascii="Times New Roman" w:hAnsi="Times New Roman" w:cs="Times New Roman"/>
          <w:sz w:val="24"/>
          <w:szCs w:val="24"/>
        </w:rPr>
      </w:pPr>
      <w:r w:rsidRPr="006E4CAA">
        <w:rPr>
          <w:rFonts w:ascii="Times New Roman" w:hAnsi="Times New Roman" w:cs="Times New Roman"/>
          <w:snapToGrid w:val="0"/>
          <w:sz w:val="24"/>
          <w:szCs w:val="24"/>
        </w:rPr>
        <w:t xml:space="preserve">3.2.2. </w:t>
      </w:r>
      <w:r w:rsidR="006E285D" w:rsidRPr="006E285D">
        <w:rPr>
          <w:rFonts w:ascii="Times New Roman" w:hAnsi="Times New Roman" w:cs="Times New Roman"/>
          <w:sz w:val="24"/>
          <w:szCs w:val="24"/>
        </w:rPr>
        <w:t>Остаточний розрахунок у розмірі 50% від вартості Товару (партії Товару) здійснюється протягом 10 календарних днів з дати підписання Сторонами Акту приймання-передачі Товару.</w:t>
      </w:r>
    </w:p>
    <w:p w:rsidR="00FE001B" w:rsidRPr="006E4CAA" w:rsidRDefault="00FE001B" w:rsidP="0052456D">
      <w:pPr>
        <w:spacing w:after="0"/>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napToGrid w:val="0"/>
          <w:sz w:val="24"/>
          <w:szCs w:val="24"/>
          <w:lang w:eastAsia="ru-RU"/>
        </w:rPr>
        <w:t xml:space="preserve">3.3. </w:t>
      </w:r>
      <w:r w:rsidRPr="006E4CAA">
        <w:rPr>
          <w:rFonts w:ascii="Times New Roman" w:eastAsia="Times New Roman" w:hAnsi="Times New Roman" w:cs="Times New Roman"/>
          <w:sz w:val="24"/>
          <w:szCs w:val="24"/>
          <w:lang w:eastAsia="ru-RU"/>
        </w:rPr>
        <w:t>Розрахунок здійснюється у національній валюті України – гривні та у безготівковій формі, шляхом перерахування ПОКУПЦЕМ коштів на поточний рахунок ПОСТАЧАЛЬНИКА, зазначений у ст. 12 даного Договору та/або рахунку, наданому разом з поставкою Товару.</w:t>
      </w:r>
    </w:p>
    <w:p w:rsidR="00FE001B" w:rsidRPr="006E4CAA" w:rsidRDefault="00FE001B" w:rsidP="00FE001B">
      <w:pPr>
        <w:spacing w:after="0" w:line="240" w:lineRule="auto"/>
        <w:ind w:firstLine="567"/>
        <w:jc w:val="both"/>
        <w:rPr>
          <w:rFonts w:ascii="Times New Roman" w:eastAsia="Times New Roman" w:hAnsi="Times New Roman" w:cs="Times New Roman"/>
          <w:snapToGrid w:val="0"/>
          <w:sz w:val="24"/>
          <w:szCs w:val="24"/>
          <w:lang w:eastAsia="ru-RU"/>
        </w:rPr>
      </w:pPr>
      <w:r w:rsidRPr="006E4CAA">
        <w:rPr>
          <w:rFonts w:ascii="Times New Roman" w:eastAsia="Times New Roman" w:hAnsi="Times New Roman" w:cs="Times New Roman"/>
          <w:snapToGrid w:val="0"/>
          <w:sz w:val="24"/>
          <w:szCs w:val="24"/>
          <w:lang w:eastAsia="ru-RU"/>
        </w:rPr>
        <w:t>3.4. Ціна договору включає ціну виготовлення, ПДВ та інші витрати, безпосередньо пов’язані з Товаром за цим Договором.</w:t>
      </w:r>
    </w:p>
    <w:p w:rsidR="00FE001B" w:rsidRPr="006E4CAA" w:rsidRDefault="00FE001B" w:rsidP="00FE001B">
      <w:pPr>
        <w:spacing w:after="0" w:line="240" w:lineRule="auto"/>
        <w:ind w:firstLine="567"/>
        <w:jc w:val="both"/>
        <w:rPr>
          <w:rFonts w:ascii="Times New Roman" w:eastAsia="Times New Roman" w:hAnsi="Times New Roman" w:cs="Times New Roman"/>
          <w:snapToGrid w:val="0"/>
          <w:sz w:val="24"/>
          <w:szCs w:val="24"/>
          <w:lang w:eastAsia="ru-RU"/>
        </w:rPr>
      </w:pPr>
    </w:p>
    <w:p w:rsidR="00FE001B" w:rsidRPr="006E4CAA" w:rsidRDefault="00FE001B" w:rsidP="00FE001B">
      <w:pPr>
        <w:pStyle w:val="a5"/>
        <w:widowControl w:val="0"/>
        <w:numPr>
          <w:ilvl w:val="0"/>
          <w:numId w:val="11"/>
        </w:numPr>
        <w:suppressAutoHyphens/>
        <w:spacing w:after="0" w:line="240" w:lineRule="auto"/>
        <w:jc w:val="center"/>
        <w:rPr>
          <w:rFonts w:ascii="Times New Roman" w:hAnsi="Times New Roman" w:cs="Times New Roman"/>
          <w:snapToGrid w:val="0"/>
          <w:sz w:val="24"/>
          <w:szCs w:val="24"/>
          <w:lang w:eastAsia="zh-CN"/>
        </w:rPr>
      </w:pPr>
      <w:r w:rsidRPr="006E4CAA">
        <w:rPr>
          <w:rFonts w:ascii="Times New Roman" w:hAnsi="Times New Roman" w:cs="Times New Roman"/>
          <w:snapToGrid w:val="0"/>
          <w:sz w:val="24"/>
          <w:szCs w:val="24"/>
          <w:lang w:eastAsia="zh-CN"/>
        </w:rPr>
        <w:t xml:space="preserve">ПРИЙМАННЯ ТОВАРУ </w:t>
      </w:r>
    </w:p>
    <w:p w:rsidR="004F18A5" w:rsidRDefault="004F18A5" w:rsidP="00FE001B">
      <w:pPr>
        <w:spacing w:after="0" w:line="240" w:lineRule="auto"/>
        <w:ind w:firstLine="567"/>
        <w:jc w:val="both"/>
        <w:rPr>
          <w:rFonts w:ascii="Times New Roman" w:eastAsia="Times New Roman" w:hAnsi="Times New Roman" w:cs="Times New Roman"/>
          <w:sz w:val="24"/>
          <w:szCs w:val="24"/>
          <w:lang w:eastAsia="ru-RU"/>
        </w:rPr>
      </w:pPr>
      <w:r w:rsidRPr="004F18A5">
        <w:rPr>
          <w:rFonts w:ascii="Times New Roman" w:eastAsia="Times New Roman" w:hAnsi="Times New Roman" w:cs="Times New Roman"/>
          <w:sz w:val="24"/>
          <w:szCs w:val="24"/>
          <w:lang w:eastAsia="ru-RU"/>
        </w:rPr>
        <w:t>4.1. Товар повинен відповідати характеристикам, які в</w:t>
      </w:r>
      <w:r w:rsidRPr="000B1C9F">
        <w:rPr>
          <w:rFonts w:ascii="Times New Roman" w:eastAsia="Times New Roman" w:hAnsi="Times New Roman" w:cs="Times New Roman"/>
          <w:sz w:val="24"/>
          <w:szCs w:val="24"/>
          <w:lang w:eastAsia="ru-RU"/>
        </w:rPr>
        <w:t>изнач</w:t>
      </w:r>
      <w:r w:rsidRPr="004F18A5">
        <w:rPr>
          <w:rFonts w:ascii="Times New Roman" w:eastAsia="Times New Roman" w:hAnsi="Times New Roman" w:cs="Times New Roman"/>
          <w:sz w:val="24"/>
          <w:szCs w:val="24"/>
          <w:lang w:eastAsia="ru-RU"/>
        </w:rPr>
        <w:t>ені у специфікації, вимогам стандартів, технічних умов, та/або інших нормативних документів, передбачених чинним законодавством України, а також відповідним ДСТУ (ГОСТ),</w:t>
      </w:r>
      <w:r w:rsidR="00F16237">
        <w:rPr>
          <w:rFonts w:ascii="Times New Roman" w:eastAsia="Times New Roman" w:hAnsi="Times New Roman" w:cs="Times New Roman"/>
          <w:sz w:val="24"/>
          <w:szCs w:val="24"/>
          <w:lang w:eastAsia="ru-RU"/>
        </w:rPr>
        <w:t xml:space="preserve"> або</w:t>
      </w:r>
      <w:r w:rsidRPr="004F18A5">
        <w:rPr>
          <w:rFonts w:ascii="Times New Roman" w:eastAsia="Times New Roman" w:hAnsi="Times New Roman" w:cs="Times New Roman"/>
          <w:sz w:val="24"/>
          <w:szCs w:val="24"/>
          <w:lang w:eastAsia="ru-RU"/>
        </w:rPr>
        <w:t xml:space="preserve"> затвердженим діючим ТУ України, для виду Товару, що виготовляється </w:t>
      </w:r>
      <w:proofErr w:type="spellStart"/>
      <w:r w:rsidRPr="004F18A5">
        <w:rPr>
          <w:rFonts w:ascii="Times New Roman" w:eastAsia="Times New Roman" w:hAnsi="Times New Roman" w:cs="Times New Roman"/>
          <w:sz w:val="24"/>
          <w:szCs w:val="24"/>
          <w:lang w:eastAsia="ru-RU"/>
        </w:rPr>
        <w:t>та\або</w:t>
      </w:r>
      <w:proofErr w:type="spellEnd"/>
      <w:r w:rsidRPr="004F18A5">
        <w:rPr>
          <w:rFonts w:ascii="Times New Roman" w:eastAsia="Times New Roman" w:hAnsi="Times New Roman" w:cs="Times New Roman"/>
          <w:sz w:val="24"/>
          <w:szCs w:val="24"/>
          <w:lang w:eastAsia="ru-RU"/>
        </w:rPr>
        <w:t xml:space="preserve"> постачається за цим Договором, що підтверджується відповідним свідоцтвом (паспортом якості). тощо.</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4.2. Товар повинен поставлятись у належній тарі, відповідно до нормативних вимог, діючих стандартів для постачання цього виду Товару та умов цього Договору, які забезпечують його  збереження під час навантаження/розвантаження та транспортування. </w:t>
      </w:r>
    </w:p>
    <w:p w:rsidR="00FE001B" w:rsidRPr="006E4CAA" w:rsidRDefault="00FE001B" w:rsidP="00FE001B">
      <w:pPr>
        <w:tabs>
          <w:tab w:val="left" w:pos="284"/>
        </w:tabs>
        <w:spacing w:after="0" w:line="240" w:lineRule="auto"/>
        <w:ind w:firstLine="567"/>
        <w:jc w:val="both"/>
        <w:rPr>
          <w:rFonts w:ascii="Times New Roman" w:eastAsia="Times New Roman" w:hAnsi="Times New Roman" w:cs="Times New Roman"/>
          <w:sz w:val="20"/>
          <w:szCs w:val="20"/>
          <w:lang w:eastAsia="ru-RU"/>
        </w:rPr>
      </w:pPr>
      <w:r w:rsidRPr="006E4CAA">
        <w:rPr>
          <w:rFonts w:ascii="Times New Roman" w:eastAsia="Times New Roman" w:hAnsi="Times New Roman" w:cs="Times New Roman"/>
          <w:sz w:val="24"/>
          <w:szCs w:val="24"/>
          <w:lang w:eastAsia="ru-RU"/>
        </w:rPr>
        <w:t>4.3. Приймання Товару за кількістю та наявністю явних недоліків здійснюється у місці призначення, після перевірки ПОКУПЦЕМ:</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наявності документів, визначених п. 4.7. цього Договору;</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відповідності технічним вимогам для даного виду Товару та вимогам нормативної документації ДСТУ (ГОСТ).</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4.4. У разі поставки Товару в неповній кількості ПОСТАЧАЛЬНИК зобов’язується за свій рахунок </w:t>
      </w:r>
      <w:proofErr w:type="spellStart"/>
      <w:r w:rsidRPr="006E4CAA">
        <w:rPr>
          <w:rFonts w:ascii="Times New Roman" w:eastAsia="Times New Roman" w:hAnsi="Times New Roman" w:cs="Times New Roman"/>
          <w:sz w:val="24"/>
          <w:szCs w:val="24"/>
          <w:lang w:eastAsia="ru-RU"/>
        </w:rPr>
        <w:t>допоставити</w:t>
      </w:r>
      <w:proofErr w:type="spellEnd"/>
      <w:r w:rsidRPr="006E4CAA">
        <w:rPr>
          <w:rFonts w:ascii="Times New Roman" w:eastAsia="Times New Roman" w:hAnsi="Times New Roman" w:cs="Times New Roman"/>
          <w:sz w:val="24"/>
          <w:szCs w:val="24"/>
          <w:lang w:eastAsia="ru-RU"/>
        </w:rPr>
        <w:t xml:space="preserve"> кількість Товару протягом 5 календарних днів з дати отримання вимоги від ПОКУПЦЯ.</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4.5. У разі необхідності ПОКУПЕЦЬ проводить випробування Товару, якщо без таких випробувань і перевірки, якість та характеристики Товару встановити неможливо.</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4.5.1. Перевірка якості та характеристик Товару ПОКУПЦЕМ має бути здійснена протягом 3 (трьох) робочих днів з моменту надходження Товару за місцем призначення. </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4.5.2. Враховуючи специфіку Товару, ПОКУПЕЦЬ має право залучити третю особу за власним вибором і за умови погодження її з ПОСТАЧАЛЬНИКОМ для визначення якості та характеристик Товару, за результатами якого, може складатися відповідний акт.</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lastRenderedPageBreak/>
        <w:t xml:space="preserve">4.6. Протягом 2 (двох) робочих днів після здійснення перевірки Товару, в разі відсутності зауважень у ПОКУПЦЯ, останній підписує два екземпляри Акту приймання-передачі Товару та один екземпляр передає ПОСТАЧАЛЬНИКУ </w:t>
      </w:r>
      <w:proofErr w:type="spellStart"/>
      <w:r w:rsidRPr="006E4CAA">
        <w:rPr>
          <w:rFonts w:ascii="Times New Roman" w:eastAsia="Times New Roman" w:hAnsi="Times New Roman" w:cs="Times New Roman"/>
          <w:sz w:val="24"/>
          <w:szCs w:val="24"/>
          <w:lang w:eastAsia="ru-RU"/>
        </w:rPr>
        <w:t>нарочно</w:t>
      </w:r>
      <w:proofErr w:type="spellEnd"/>
      <w:r w:rsidRPr="006E4CAA">
        <w:rPr>
          <w:rFonts w:ascii="Times New Roman" w:eastAsia="Times New Roman" w:hAnsi="Times New Roman" w:cs="Times New Roman"/>
          <w:sz w:val="24"/>
          <w:szCs w:val="24"/>
          <w:lang w:eastAsia="ru-RU"/>
        </w:rPr>
        <w:t xml:space="preserve"> або засобами поштового зв’язку.</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4.6.1. В разі наявності зауважень ПОКУПЦЯ до якості Товару, що поставлений ПОСТАЧАЛЬНИКОМ, з підстав невідповідності умовам цього Договору, протягом 3 (трьох) робочих днів з дати поставки Товару за місцем призначення, Сторони підписують Акт про виявлені недоліки із зазначенням переліку виявлених недоліків та строку заміни неякісного  Товару ПОСТАЧАЛЬНИКОМ за його рахунок.</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У разі відмови ПОСТАЧАЛЬНИКА від підписання Акту про виявлені недоліки, ПОКУПЕЦЬ має право підписати Акт про виявлені недоліки із залученням двох представників ПОКУПЦЯ та встановити строк заміни неякісного Товару ПОСТАЧАЛЬНИКОМ за його рахунок.  У такому випадку, підписаний таким чином Акт про виявлені недоліки, вважатиметься таким, що підписаний належним чином Сторонами цього Договору та обов’язковим для виконання ПОСТАЧАЛЬНИКОМ. </w:t>
      </w:r>
    </w:p>
    <w:p w:rsidR="00FE001B" w:rsidRPr="006E4CAA" w:rsidRDefault="00FE001B" w:rsidP="00FE001B">
      <w:pPr>
        <w:spacing w:after="0" w:line="240" w:lineRule="auto"/>
        <w:ind w:firstLine="566"/>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Неякісний Товар не розвантажується. ПОСТАЧАЛЬНИК зобов’язаний власними силами та за власний рахунок здійснити вивезення   неякісного Товару  у строк, встановлений ПОКУПЦЕМ та замінити його у строк, визначений у Акті про виявлені недоліки. На підставі Акту про виявлені недоліки ПОКУПЕЦЬ має право розірвати Договір. </w:t>
      </w:r>
    </w:p>
    <w:p w:rsidR="00FE001B" w:rsidRPr="006E4CAA" w:rsidRDefault="00FE001B" w:rsidP="00FE001B">
      <w:pPr>
        <w:spacing w:after="0" w:line="240" w:lineRule="auto"/>
        <w:ind w:firstLine="566"/>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4.6.2. У разі відмови ПОКУПЦЯ від прийняття Товару та /або розірвання Договору у зв’язку із поставкою неякісного Товару, ПОСТАЧАЛЬНИК повинен протягом 5 (п’яти) банківських днів з дати отримання вимоги ПОКУПЦЯ сплатити штраф, передбачений п. 6.4. Договору,  відшкодувати ПОКУПЦЕВІ понесені збитки та протягом 5 (п’яти ) банківських днів з дати отримання вимоги ПОКУПЦЯ повернути ПОКУПЦЕВІ суму грошових коштів, у розмірі вартості перерахованої попередньої оплати за поставлений Товар неналежної якості.</w:t>
      </w:r>
    </w:p>
    <w:p w:rsidR="00FE001B" w:rsidRPr="006E4CAA" w:rsidRDefault="00FE001B" w:rsidP="00FE001B">
      <w:pPr>
        <w:spacing w:after="0" w:line="240" w:lineRule="auto"/>
        <w:ind w:firstLine="566"/>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ПОСТАЧАЛЬНИК зобов’язаний власними силами та за власний рахунок здійснити вивезення Товару неналежної якості, за вказівкою та у строки, встановлені ПОКУПЦЕМ.</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4.7. У момент передачі Товару (партії Товару) у місці призначення, ПОСТАЧАЛЬНИК надає ПОКУПЦЮ (його повноважному представнику) оригінали наступних документів:</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  рахунок; </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видаткову накладну;</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акт приймання-передачі Товару у 2 (двох) екземплярах;</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свідоцтво (паспорт та/або будь-який інший документ), що підтверджує якість Товару (копію, засвідчена ПОСТАЧАЛЬНИКОМ), який має містити загальні відомості про Товар, технічні характеристики, дату виготовлення, порядок експлуатації, гарантійний строк (не може бути менший за гарантійний строк зазна</w:t>
      </w:r>
      <w:r w:rsidR="00AD42B1" w:rsidRPr="006E4CAA">
        <w:rPr>
          <w:rFonts w:ascii="Times New Roman" w:eastAsia="Times New Roman" w:hAnsi="Times New Roman" w:cs="Times New Roman"/>
          <w:sz w:val="24"/>
          <w:szCs w:val="24"/>
          <w:lang w:eastAsia="ru-RU"/>
        </w:rPr>
        <w:t>чений у цьому Договорі) та інше;</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товарно-транспорту накладну</w:t>
      </w:r>
      <w:r w:rsidR="00AD42B1" w:rsidRPr="006E4CAA">
        <w:rPr>
          <w:rFonts w:ascii="Times New Roman" w:eastAsia="Times New Roman" w:hAnsi="Times New Roman" w:cs="Times New Roman"/>
          <w:sz w:val="24"/>
          <w:szCs w:val="24"/>
          <w:lang w:eastAsia="ru-RU"/>
        </w:rPr>
        <w:t>;</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4.8. У разі відсутності документів (одного або декількох), зазначених у п. 4.7. цього Договору, ПОКУПЕЦЬ має право відстрочити прийняття Товару до моменту надання ПОСТАЧАЛЬНИКОМ всіх зазначених документів, а у разі ненадання ПОСТАЧАЛЬНИКОМ зазначених документів в строк, що перевищує 10 (десять) календарних днів від дня фактичної поставки Товару за місцем призначення, ПОКУПЕЦЬ має право відмовитись від прийняття Товару в порядку, визначеному п. 4.6.2. цього Договору. </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p>
    <w:p w:rsidR="00FE001B" w:rsidRPr="006E4CAA" w:rsidRDefault="00FE001B" w:rsidP="00FE001B">
      <w:pPr>
        <w:numPr>
          <w:ilvl w:val="0"/>
          <w:numId w:val="11"/>
        </w:numPr>
        <w:suppressAutoHyphens/>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ЯКІСТЬ ТА ГАРАНТІЇ</w:t>
      </w:r>
    </w:p>
    <w:p w:rsidR="00FE001B" w:rsidRPr="006E4CAA" w:rsidRDefault="00FE001B" w:rsidP="00FE001B">
      <w:pPr>
        <w:spacing w:after="0"/>
        <w:ind w:firstLine="360"/>
        <w:jc w:val="both"/>
        <w:rPr>
          <w:rFonts w:ascii="Times New Roman" w:hAnsi="Times New Roman" w:cs="Times New Roman"/>
          <w:sz w:val="24"/>
          <w:szCs w:val="24"/>
        </w:rPr>
      </w:pPr>
      <w:r w:rsidRPr="006E4CAA">
        <w:rPr>
          <w:rFonts w:ascii="Times New Roman" w:hAnsi="Times New Roman" w:cs="Times New Roman"/>
          <w:sz w:val="24"/>
          <w:szCs w:val="24"/>
        </w:rPr>
        <w:t>5.1. ПОСТАЧАЛЬНИК гарантує, що Товар не має і не буде мати дефектів на період 12 (дванадцять) місяців з моменту підписання Сторонами видаткової накладної на Товар та за умови, що Товар використовується, згідно з його цільовим призначенням, яке визначене у документах на Товар, наданих ПОСТАЧАЛЬНИКОМ відповідно п. 4.7. Договору.</w:t>
      </w:r>
    </w:p>
    <w:p w:rsidR="00FE001B" w:rsidRPr="006E4CAA" w:rsidRDefault="00FE001B" w:rsidP="00FE001B">
      <w:pPr>
        <w:spacing w:after="0"/>
        <w:ind w:firstLine="360"/>
        <w:jc w:val="both"/>
        <w:rPr>
          <w:rFonts w:ascii="Times New Roman" w:hAnsi="Times New Roman" w:cs="Times New Roman"/>
          <w:sz w:val="24"/>
          <w:szCs w:val="24"/>
        </w:rPr>
      </w:pPr>
      <w:r w:rsidRPr="006E4CAA">
        <w:rPr>
          <w:rFonts w:ascii="Times New Roman" w:hAnsi="Times New Roman" w:cs="Times New Roman"/>
          <w:sz w:val="24"/>
          <w:szCs w:val="24"/>
        </w:rPr>
        <w:t xml:space="preserve">5.2. У період дії гарантійного строку ПОСТАЧАЛЬНИК зобов’язаний відремонтувати та/або замінити безкоштовно та своїми силами, Товар або його частини, які виявилися з дефектом матеріалу та/або виробництва на аналогічний, який повинен відповідати вимогам, встановленим цим Договором та чинним законодавством, протягом 20 (двадцяти) робочих днів з моменту підписання Сторонами Дефектного акту. При заміні Товару гарантійний строк обчислюється </w:t>
      </w:r>
      <w:r w:rsidRPr="006E4CAA">
        <w:rPr>
          <w:rFonts w:ascii="Times New Roman" w:hAnsi="Times New Roman" w:cs="Times New Roman"/>
          <w:sz w:val="24"/>
          <w:szCs w:val="24"/>
        </w:rPr>
        <w:lastRenderedPageBreak/>
        <w:t>заново від дня здійснення заміни. У разі усунення ПОСТАЧАЛЬНИКОМ дефектів Товару, на який встановлено гарантійний строк експлуатації, такий строк продовжується на час, протягом якого Товар не використовувався через наявність дефекту.</w:t>
      </w:r>
    </w:p>
    <w:p w:rsidR="00FE001B" w:rsidRPr="006E4CAA" w:rsidRDefault="00FE001B" w:rsidP="00FE001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5.3. Якість товару, що поставляється за даним Договором, повинна відповідати встановленим державним стандартам і технічним умовам, що діють в Україні.</w:t>
      </w:r>
    </w:p>
    <w:p w:rsidR="00FE001B" w:rsidRPr="006E4CAA" w:rsidRDefault="00FE001B" w:rsidP="00FE001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5.4. Якість товару, що поставляється за даним Договором, повинна відповідати інформації про такий товар, вказаний у супровідних документах.</w:t>
      </w:r>
    </w:p>
    <w:p w:rsidR="00FE001B" w:rsidRPr="006E4CAA" w:rsidRDefault="00FE001B" w:rsidP="00FE001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5.5. ПОСТАЧАЛЬНИК повинен, після отримання від ПОКУПЦЯ повідомлення  про виявлення дефектів Товару протягом 5 (п’яти) календарних днів направити уповноваженого представника для з’ясування причини виникнення дефекту/</w:t>
      </w:r>
      <w:proofErr w:type="spellStart"/>
      <w:r w:rsidRPr="006E4CAA">
        <w:rPr>
          <w:rFonts w:ascii="Times New Roman" w:eastAsia="Times New Roman" w:hAnsi="Times New Roman" w:cs="Times New Roman"/>
          <w:sz w:val="24"/>
          <w:szCs w:val="24"/>
          <w:lang w:eastAsia="ru-RU"/>
        </w:rPr>
        <w:t>ів</w:t>
      </w:r>
      <w:proofErr w:type="spellEnd"/>
      <w:r w:rsidRPr="006E4CAA">
        <w:rPr>
          <w:rFonts w:ascii="Times New Roman" w:eastAsia="Times New Roman" w:hAnsi="Times New Roman" w:cs="Times New Roman"/>
          <w:sz w:val="24"/>
          <w:szCs w:val="24"/>
          <w:lang w:eastAsia="ru-RU"/>
        </w:rPr>
        <w:t xml:space="preserve"> та підписання Дефектного акту за участю обох Сторін цього Договору. </w:t>
      </w:r>
    </w:p>
    <w:p w:rsidR="00FE001B" w:rsidRPr="006E4CAA" w:rsidRDefault="00FE001B" w:rsidP="00FE001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У випадку неприбуття представника ПОСТАЧАЛЬНИКА та/або неповідомлення останнім причин неявки в зазначений у цьому пункті строк та/або у разі відмови уповноваженого представника ПОСТАЧАЛЬНИКА від підписання Дефектного акту, ПОКУПЕЦЬ має право підписати такий із залученням двох представників ПОКУПЦЯ і у такому випадку підписаний таким чином Дефектний акт вважатиметься таким, що підписаний належним чином Сторонами цього Договору та обов’язковим для виконання ПОСТАЧАЛЬНИКОМ. </w:t>
      </w:r>
    </w:p>
    <w:p w:rsidR="00FE001B" w:rsidRPr="006E4CAA" w:rsidRDefault="00FE001B" w:rsidP="00FE001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5.6. Після отримання ПОСТАЧАЛЬНИКОМ письмового повідомлення ПОКУПЦЯ про повернення дефектного Товару ПОСТАЧАЛЬНИКУ, останній зобов’язаний протягом 10 (десяти) календарних днів з дня отримання такого повідомлення здійснити наступні дії:</w:t>
      </w:r>
    </w:p>
    <w:p w:rsidR="00FE001B" w:rsidRPr="006E4CAA" w:rsidRDefault="00FE001B" w:rsidP="00FE001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 повернути на поточний рахунок ПОКУПЦЯ перераховані ним кошти, згідно цього Договору, що відповідають вартості дефектного Товару, або за згодою з ПОКУПЦЕМ здійснити заміну дефектного Товару; </w:t>
      </w:r>
    </w:p>
    <w:p w:rsidR="00FE001B" w:rsidRPr="006E4CAA" w:rsidRDefault="00FE001B" w:rsidP="00FE001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вивезти дефектний Товар з місця його знаходження власними силами та за власні кошти.</w:t>
      </w:r>
    </w:p>
    <w:p w:rsidR="00FE001B" w:rsidRPr="006E4CAA" w:rsidRDefault="00FE001B" w:rsidP="00FE001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5.7. У разі виникнення дефектів Товару, що призвело до порушення/збою виробничої діяльності ПОКУПЦЯ, останній вправі вимагати компенсації своїх збитків, понесених на відновлення виробничої діяльності в разі належного обґрунтування ПОКУПЦЕМ таких збитків та виставлення ним претензії ПОСТАЧАЛЬНИКУ.</w:t>
      </w:r>
    </w:p>
    <w:p w:rsidR="00FE001B" w:rsidRPr="006E4CAA" w:rsidRDefault="00FE001B" w:rsidP="00FE001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5.8. У випадку ненадання ПОСТАЧАЛЬНИКОМ відповіді на претензію ПОКУПЦЯ протягом 10 (десяти) робочих днів з дати її отримання, претензія вважається такою, що прийнята ПОСТАЧАЛЬНИКОМ, а сума збитків, визначена в претензії, підлягає відшкодуванню ПРОДАВЦЕМ на одинадцятий робочий день з дати отримання претензії. </w:t>
      </w:r>
    </w:p>
    <w:p w:rsidR="00FE001B" w:rsidRPr="006E4CAA" w:rsidRDefault="00FE001B" w:rsidP="00FE001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5.9. Якщо ПОСТАЧАЛЬНИК не погоджується з вартістю пред'явлених ПОКУПЦЕМ сум збитків, він вправі ініціювати за власний рахунок проведення звірки розрахунків та/або незалежної експертизи, про що повинен повідомити ПОКУПЦЯ в термін, що не перевищує 10 робочих днів з дати отримання претензії ПОКУПЦЯ. </w:t>
      </w:r>
    </w:p>
    <w:p w:rsidR="00FE001B" w:rsidRPr="006E4CAA" w:rsidRDefault="00FE001B" w:rsidP="00FE001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Збитки, понесені ПОКУПЦЕМ та підтверджені висновком експертизи вважатимуться доведеними та підлягають відшкодуванню ПОСТАЧАЛЬНИКОМ шляхом перерахування зазначених коштів на рахунок ПОКУПЦЯ.</w:t>
      </w:r>
    </w:p>
    <w:p w:rsidR="00FE001B" w:rsidRPr="006E4CAA" w:rsidRDefault="00FE001B" w:rsidP="00FE001B">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FE001B" w:rsidRPr="006E4CAA" w:rsidRDefault="00FE001B" w:rsidP="00FE001B">
      <w:pPr>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 ВІДПОВІДАЛЬНІСТЬ СТОРІН ЗА ПОРУШЕННЯ ДОГОВОРУ</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6.1. У разі порушення будь-якою із Сторін зобов’язань, що виникли з моменту підписання цього Договору, винна Сторона несе відповідальність, визначену цим Договором та чинним законодавством України.</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6.2. У разі порушення ПОСТАЧАЛЬНИКОМ строків поставки Товару, а також за недотримання строків, визначених для заміни неякісного Товару, ПОКУПЕЦЬ має право вимагати від ПОСТАЧАЛЬНИКА сплати неустойки у розмірі 0,3 % від ціни Договору за кожний день затримки виконання зобов’язання та відшкодування збитків, завданих ПОСТАЧАЛЬНИКОМ неналежним виконанням умов цього Договору.</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6.3. У разі порушення Постачальником строків поставки Товару більше ніж на 14 (чотирнадцять) календарних днів або відмови Постачальника здійснити поставку у повному обсязі з залежних від нього причин, Покупець має право відмовитися від його подальшого </w:t>
      </w:r>
      <w:r w:rsidRPr="006E4CAA">
        <w:rPr>
          <w:rFonts w:ascii="Times New Roman" w:eastAsia="Times New Roman" w:hAnsi="Times New Roman" w:cs="Times New Roman"/>
          <w:sz w:val="24"/>
          <w:szCs w:val="24"/>
          <w:lang w:eastAsia="ru-RU"/>
        </w:rPr>
        <w:lastRenderedPageBreak/>
        <w:t>прийняття та вимагати від Постачальника сплати штрафу у розмірі  10 % від загальної ціни непоставленого Товару.</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6.4. У разі постачання Товару неналежної якості ПОКУПЕЦЬ має право вимагати від ПОСТАЧАЛЬНИКА сплати штрафу, в розмірі 20 % від вартості поставленого Товару неналежної якості.</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6.5. У разі відмови ПОСТАЧАЛЬНИКА усунути недоліки Товару, в тому числі приховані, у строки встановлені в Акті про виявлені недоліки або порушення строків усунення недоліків, ПОСТАЧАЛЬНИК зобов’язаний сплатити на користь ПОКУПЦЯ штраф у розмірі 10 % від вартості такого Товару.</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6.6. ПОСТАЧАЛЬНИК несе відповідальність за дотриманням вимог податкового законодавства України.</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6.6.1. У разі відсутності реєстрації податкової накладної у Єдиному реєстрі податкових накладних (далі ЄРПН), ПОСТАЧАЛЬНИК відшкодовує ПОКУПЦЮ збитки у розмірі суми податку на додану вартість, вказаної у такій податковій накладній (розрахунку коригування до податкової накладної), протягом 10 календарних днів з дати отримання відповідної претензії ПОКУПЦЯ.</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6.6.2. У разі недотримання ПОСТАЧАЛЬНИКОМ вимог податкового законодавства України, в тому числі, але не обмежуючись: заниження або приховування сум податків, зборів та інших обов'язкових платежів; несвоєчасного виконання податкових зобов'язань; несвоєчасного подання або неподання бухгалтерських звітностей, податкових декларацій, розрахунків, платіжних доручень та інших документів, пов'язаних із з розрахунками і сплатою податків, зборів та інших обов'язкових платежів, внаслідок чого до ПОКУПЦЯ були застосовані фінансові санкції з боку контролюючих органів, ПОКУПЕЦЬ має право вимагати від ПОСТАЧАЛЬНИКА компенсації усіх збитків, понесених ПОКУПЦЕМ внаслідок настання таких обставин, протягом 30 календарних днів з дати отримання відповідної вимоги ПОКУПЦЯ.</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6.6.3. У разі зупинення реєстрації податкової накладної / розрахунку коригування в ЄРПН згідно з п.201.16 ст. 201 Податкового кодексу України ПОСТАЧАЛЬНИК зобов’язаний протягом не більше 3-х робочих днів з дати зупинення реєстрації податкової накладної / розрахунку коригування повідомити про це ПОКУПЦЯ (з наданням квитанції про зупинення реєстрації). Після відновлення можливості реєстрації податкової накладної / розрахунку коригування в ЄРПН ПОСТАЧАЛЬНИК зобов’язаний протягом 3-х робочих днів інформувати про це ПОКУПЦЯ, та зареєструвати складену ним податкову накладну / розрахунок коригування в ЄРПН.</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6.7. Сплата штрафних санкцій не звільняє Сторони від виконання умов цього Договору.</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6.8. Закінчення строку дії або розірвання цього Договору не звільняє Сторони від відповідальності за його порушення, яке мало місце під час його дії.</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p>
    <w:p w:rsidR="00FE001B" w:rsidRPr="006E4CAA" w:rsidRDefault="00FE001B" w:rsidP="00FE001B">
      <w:pPr>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7. ВИРІШЕННЯ СПОРІВ</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7.1. Усі спори, що виникають між Сторонами у зв’язку з виконанням своїх зобов’язань за цим Договором та пов'язані з ним, вирішуються Сторонами шляхом переговорів.</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7.2. У випадку неможливості вирішити спір шляхом переговорів, він вирішується у судовому порядку за встановленою підвідомчістю та підсудністю такого спору, відповідно до чинного законодавства України.</w:t>
      </w:r>
    </w:p>
    <w:p w:rsidR="00FE001B" w:rsidRPr="006E4CAA" w:rsidRDefault="00FE001B" w:rsidP="00FE001B">
      <w:pPr>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8. ДІЯ ДОГОВОРУ</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8.1. Цей Договір набирає чинності з дати його підписання Сторонами, скріплення печатками Сторін та діє до 31.12.202</w:t>
      </w:r>
      <w:r w:rsidR="00E279C7">
        <w:rPr>
          <w:rFonts w:ascii="Times New Roman" w:eastAsia="Times New Roman" w:hAnsi="Times New Roman" w:cs="Times New Roman"/>
          <w:sz w:val="24"/>
          <w:szCs w:val="24"/>
          <w:lang w:eastAsia="ru-RU"/>
        </w:rPr>
        <w:t>4</w:t>
      </w:r>
      <w:r w:rsidRPr="006E4CAA">
        <w:rPr>
          <w:rFonts w:ascii="Times New Roman" w:eastAsia="Times New Roman" w:hAnsi="Times New Roman" w:cs="Times New Roman"/>
          <w:sz w:val="24"/>
          <w:szCs w:val="24"/>
          <w:lang w:eastAsia="ru-RU"/>
        </w:rPr>
        <w:t xml:space="preserve"> року, але у будь-якому випадку до повного виконання Сторонами своїх зобов’язань. </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p>
    <w:p w:rsidR="00FE001B" w:rsidRPr="006E4CAA" w:rsidRDefault="00FE001B" w:rsidP="00FE001B">
      <w:pPr>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9. ОБСТАВИНИ НЕПЕРЕБОРНОЇ СИЛИ</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9.1. Сторони звільняються від відповідальності за часткове або повне невиконання зобов'язань за Договором, якщо це невиконання є наслідком непереборної сили (форс-мажорних обставин).</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lastRenderedPageBreak/>
        <w:t>9.2.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блокада, страйк, пожежа, а також викликані винятковими погодними умовами і стихійним лихом, що об'єктивно унеможливлюють виконання зобов'язань, передбачених умовами цього Договору.</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9.3. Строк виконання зобов'язань відкладається на строк дії форс-мажорних обставин.</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9.4. Сторони зобов'язані негайно повідомити про обставини форс-мажору та протягом 5 робочих днів з дня отримання документу, виданого Торгово-промисловою палатою України, надати його належним чином засвідчену копію іншій Стороні. </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9.5. Станом на момент підписання цього Договору Сторони підтверджують відсутність обставин, що перешкоджають виконанню зобов'язань.</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9.6. Сторони визнають що Договір укладається у період дії воєнного стану, який введений Указом Президента України № 64/2022 від 24 лютого 2022 року.</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p>
    <w:p w:rsidR="00FE001B" w:rsidRPr="006E4CAA" w:rsidRDefault="00FE001B" w:rsidP="00FE001B">
      <w:pPr>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10. ПРИКІНЦЕВІ ПОЛОЖЕННЯ</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10.1. На момент укладення цього Договору ПОСТАЧАЛЬНИК знаходиться на загальній системі оподаткування.</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10.2. На момент укладення цього Договору ПОКУПЕЦЬ знаходиться на загальній системі оподаткування.</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10.3. Підставою для дострокового розірвання цього Договору ПОКУПЦЕМ є істотне порушення ПОСТАЧАЛЬНИКОМ своїх зобов’язань за цим Договором, шляхом направлення ПОКУПЦЕМ ПОСТАЧАЛЬНИКУ повідомлення за 20 (двадцять) календарних днів до запланованої дати розірвання цього Договору, визначеної у такому повідомленні.</w:t>
      </w:r>
    </w:p>
    <w:p w:rsidR="00FE001B" w:rsidRPr="006E4CAA" w:rsidRDefault="00FE001B" w:rsidP="00FE001B">
      <w:pPr>
        <w:spacing w:after="0" w:line="240" w:lineRule="auto"/>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          10.4. Дія Договору може бути припинена за згодою Сторін у такому випадку Сторона, яка ініціює припинення дії Договору, повинна письмово повідомити про це іншу Сторону за 20 (двадцять) календарних днів до дати запланованого припинення дії Договору, зазначеної у такому повідомленні, після чого Сторони обов’язково підписують Додаткову угоду до цього Договору про його розірвання.</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10.5 Сторони несуть відповідальність за правильність вказаних нею у цьому Договорі реквізитів та зобов'язуються в п’ятиденний термін у письмовій формі повідомляти іншу Сторону про їх зміну, про що Сторони складають Додаткову угоду до цього Договору, а у разі неповідомлення винна Сторона несе відповідальність за ризик настання несприятливих наслідків.</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10.6. Всі виправлення, зміни та доповнення до цього Договору оформлюються Сторонами письмово та вступають в дію лише після їх підписання Сторонами та скріплення печатками Сторін.</w:t>
      </w:r>
    </w:p>
    <w:p w:rsidR="00FE001B" w:rsidRPr="006E4CAA" w:rsidRDefault="00FE001B" w:rsidP="00FE001B">
      <w:pPr>
        <w:spacing w:after="0" w:line="240" w:lineRule="auto"/>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        10.7. Сторони домовилися, що зміст цього Договору, будь-які документи, інформація та відомості, які стосуються цього Договору, є конфіденційними та не можуть передаватися третім особам без попередньої письмової згоди другої Сторони за Договором, крім випадків, коли таке передавання пов’язане з одержанням офіційних документів для виконання Договору або сплати податків, інших обов’язкових платежів, а також у випадках, передбачених законодавством.</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10.8. Підписуючи цей Договір, уповноважені представники Сторін дають згоду (дозвіл) на обробку їх персональних даних з метою підтвердження повноважень суб’єкта.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kern w:val="2"/>
          <w:sz w:val="24"/>
          <w:szCs w:val="24"/>
          <w:lang w:eastAsia="ru-RU"/>
        </w:rPr>
        <w:t>10.9.</w:t>
      </w:r>
      <w:r w:rsidRPr="006E4CAA">
        <w:rPr>
          <w:rFonts w:ascii="Times New Roman" w:eastAsia="Times New Roman" w:hAnsi="Times New Roman" w:cs="Times New Roman"/>
          <w:kern w:val="2"/>
          <w:sz w:val="24"/>
          <w:szCs w:val="24"/>
          <w:lang w:eastAsia="ru-RU"/>
        </w:rPr>
        <w:tab/>
      </w:r>
      <w:r w:rsidRPr="006E4CAA">
        <w:rPr>
          <w:rFonts w:ascii="Times New Roman" w:eastAsia="Times New Roman" w:hAnsi="Times New Roman" w:cs="Times New Roman"/>
          <w:sz w:val="24"/>
          <w:szCs w:val="24"/>
          <w:lang w:eastAsia="ru-RU"/>
        </w:rPr>
        <w:t xml:space="preserve">Сторони зобов'язуються дотримуватись вимог антикорупційного законодавства з протидії корупції та протидії легалізації (відмиванню) доходів, одержаних злочинним шляхом, включаючи, будь-які нормативні акти, прийняті на виконання таких законів, зокрема: Закону України «Про запобігання корупції»; Закон України «Про внесення змін до деяких законодавчих актів України щодо визначення кінцевих </w:t>
      </w:r>
      <w:proofErr w:type="spellStart"/>
      <w:r w:rsidRPr="006E4CAA">
        <w:rPr>
          <w:rFonts w:ascii="Times New Roman" w:eastAsia="Times New Roman" w:hAnsi="Times New Roman" w:cs="Times New Roman"/>
          <w:sz w:val="24"/>
          <w:szCs w:val="24"/>
          <w:lang w:eastAsia="ru-RU"/>
        </w:rPr>
        <w:t>вигодоодержувачів</w:t>
      </w:r>
      <w:proofErr w:type="spellEnd"/>
      <w:r w:rsidRPr="006E4CAA">
        <w:rPr>
          <w:rFonts w:ascii="Times New Roman" w:eastAsia="Times New Roman" w:hAnsi="Times New Roman" w:cs="Times New Roman"/>
          <w:sz w:val="24"/>
          <w:szCs w:val="24"/>
          <w:lang w:eastAsia="ru-RU"/>
        </w:rPr>
        <w:t xml:space="preserve"> юридичних осіб та публічних </w:t>
      </w:r>
      <w:r w:rsidRPr="006E4CAA">
        <w:rPr>
          <w:rFonts w:ascii="Times New Roman" w:eastAsia="Times New Roman" w:hAnsi="Times New Roman" w:cs="Times New Roman"/>
          <w:sz w:val="24"/>
          <w:szCs w:val="24"/>
          <w:lang w:eastAsia="ru-RU"/>
        </w:rPr>
        <w:lastRenderedPageBreak/>
        <w:t>діячів»; Закон України «Про запобігання та протидію легалізації (відмиванню) доходів, одержаних злочинним шляхом, і фінансуванню тероризму»; Закон України «Про санкції» та будь-яких законодавчих та підзаконних актів, що відображають положення Конвенції ООН про протидію корупції (</w:t>
      </w:r>
      <w:proofErr w:type="spellStart"/>
      <w:r w:rsidRPr="006E4CAA">
        <w:rPr>
          <w:rFonts w:ascii="Times New Roman" w:eastAsia="Times New Roman" w:hAnsi="Times New Roman" w:cs="Times New Roman"/>
          <w:sz w:val="24"/>
          <w:szCs w:val="24"/>
          <w:lang w:eastAsia="ru-RU"/>
        </w:rPr>
        <w:t>UnitedNationsConventionagainstCorruption</w:t>
      </w:r>
      <w:proofErr w:type="spellEnd"/>
      <w:r w:rsidRPr="006E4CAA">
        <w:rPr>
          <w:rFonts w:ascii="Times New Roman" w:eastAsia="Times New Roman" w:hAnsi="Times New Roman" w:cs="Times New Roman"/>
          <w:sz w:val="24"/>
          <w:szCs w:val="24"/>
          <w:lang w:eastAsia="ru-RU"/>
        </w:rPr>
        <w:t xml:space="preserve">), прийнятої Генеральною Асамблеєю ООН (Резолюція 58/4 від 31 жовтня 2003р.) </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10.10. При виконанні своїх зобов'язань за Договором, Сторони, їх афілійовані особи, працівники або посередники не здійснюють і не будуть робити яких-небудь дій (відмовляються від бездіяльності), які суперечать вимогам Антикорупційного законодавства, в тому числі, утримуються від прямого чи непрямого, особисто або через третіх осіб пропозиції, обіцянки, дачі, вимагання, прохання, згоди отримати та отримання хабарів в будь-якій формі (у тому числі, у формі грошових коштів, інших цінностей, майна, майнових прав або іншої матеріальної та / або нематеріальній вигоди) на користь або від будь-яких осіб з метою впливу на їх дії чи рішення з метою отримання будь-яких неправомірних переваг або з іншою неправомірною метою. </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10.11. При виявленні однією із Сторін випадків порушення вказаних вище положень цього розділу Договору її афілійованими особами або працівниками, вона зобов'язується в письмовій формі повідомити про ці порушення іншу Сторону. </w:t>
      </w:r>
    </w:p>
    <w:p w:rsidR="00FE001B"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10.12. Цей Договір складений при повному розумінні Сторонами його умов та у двох автентичних примірниках, які мають однакову юридичну силу - по одному для кожної із Сторін.</w:t>
      </w:r>
    </w:p>
    <w:p w:rsidR="00FE001B" w:rsidRPr="006E4CAA" w:rsidRDefault="00FE001B" w:rsidP="00FE001B">
      <w:pPr>
        <w:spacing w:after="0" w:line="240" w:lineRule="auto"/>
        <w:jc w:val="center"/>
        <w:rPr>
          <w:rFonts w:ascii="Times New Roman" w:eastAsia="Times New Roman" w:hAnsi="Times New Roman" w:cs="Times New Roman"/>
          <w:sz w:val="24"/>
          <w:szCs w:val="24"/>
          <w:lang w:eastAsia="ru-RU"/>
        </w:rPr>
      </w:pPr>
      <w:bookmarkStart w:id="8" w:name="_GoBack"/>
      <w:bookmarkEnd w:id="8"/>
    </w:p>
    <w:p w:rsidR="00FE001B" w:rsidRPr="006E4CAA" w:rsidRDefault="00FE001B" w:rsidP="00FE001B">
      <w:pPr>
        <w:spacing w:after="0" w:line="240" w:lineRule="auto"/>
        <w:ind w:firstLine="567"/>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11. ДОДАТОК ДО ДОГОВОРУ:</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p>
    <w:p w:rsidR="00FE001B" w:rsidRPr="006E4CAA" w:rsidRDefault="00FE001B" w:rsidP="00FE001B">
      <w:pPr>
        <w:spacing w:after="0" w:line="240" w:lineRule="auto"/>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11.1.  Специфікація</w:t>
      </w:r>
    </w:p>
    <w:p w:rsidR="00FE001B" w:rsidRPr="006E4CAA" w:rsidRDefault="00FE001B" w:rsidP="00FE001B">
      <w:pPr>
        <w:spacing w:after="0" w:line="240" w:lineRule="auto"/>
        <w:jc w:val="center"/>
        <w:rPr>
          <w:rFonts w:ascii="Times New Roman" w:eastAsia="Times New Roman" w:hAnsi="Times New Roman" w:cs="Times New Roman"/>
          <w:sz w:val="24"/>
          <w:szCs w:val="24"/>
          <w:lang w:eastAsia="ru-RU"/>
        </w:rPr>
      </w:pPr>
    </w:p>
    <w:p w:rsidR="00FE001B" w:rsidRPr="006E4CAA" w:rsidRDefault="00FE001B" w:rsidP="00FE001B">
      <w:pPr>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12. МІСЦЕЗНАХОДЖЕННЯ І РЕКВІЗИТИ СТОРІН</w:t>
      </w:r>
    </w:p>
    <w:p w:rsidR="00FE001B" w:rsidRPr="006E4CAA" w:rsidRDefault="00FE001B" w:rsidP="00FE001B">
      <w:pPr>
        <w:spacing w:after="0" w:line="240" w:lineRule="auto"/>
        <w:rPr>
          <w:rFonts w:ascii="Times New Roman" w:eastAsia="Times New Roman" w:hAnsi="Times New Roman" w:cs="Times New Roman"/>
          <w:snapToGrid w:val="0"/>
          <w:sz w:val="24"/>
          <w:szCs w:val="24"/>
          <w:lang w:eastAsia="ru-RU"/>
        </w:rPr>
      </w:pPr>
    </w:p>
    <w:tbl>
      <w:tblPr>
        <w:tblW w:w="0" w:type="dxa"/>
        <w:tblInd w:w="2" w:type="dxa"/>
        <w:tblLayout w:type="fixed"/>
        <w:tblLook w:val="04A0" w:firstRow="1" w:lastRow="0" w:firstColumn="1" w:lastColumn="0" w:noHBand="0" w:noVBand="1"/>
      </w:tblPr>
      <w:tblGrid>
        <w:gridCol w:w="5069"/>
        <w:gridCol w:w="5245"/>
      </w:tblGrid>
      <w:tr w:rsidR="00FE001B" w:rsidRPr="006E4CAA" w:rsidTr="00FE001B">
        <w:trPr>
          <w:trHeight w:val="4420"/>
        </w:trPr>
        <w:tc>
          <w:tcPr>
            <w:tcW w:w="5069" w:type="dxa"/>
          </w:tcPr>
          <w:p w:rsidR="00FE001B" w:rsidRPr="006E4CAA" w:rsidRDefault="00FE001B" w:rsidP="00FE001B">
            <w:pPr>
              <w:spacing w:after="0" w:line="100" w:lineRule="atLeast"/>
              <w:ind w:left="-6"/>
              <w:jc w:val="center"/>
              <w:rPr>
                <w:rFonts w:ascii="Times New Roman" w:eastAsia="Times New Roman" w:hAnsi="Times New Roman" w:cs="Times New Roman"/>
                <w:b/>
                <w:bCs/>
                <w:sz w:val="24"/>
                <w:szCs w:val="24"/>
                <w:lang w:eastAsia="ru-RU"/>
              </w:rPr>
            </w:pPr>
            <w:r w:rsidRPr="006E4CAA">
              <w:rPr>
                <w:rFonts w:ascii="Times New Roman" w:eastAsia="Times New Roman" w:hAnsi="Times New Roman" w:cs="Times New Roman"/>
                <w:b/>
                <w:bCs/>
                <w:sz w:val="24"/>
                <w:szCs w:val="24"/>
                <w:lang w:eastAsia="ru-RU"/>
              </w:rPr>
              <w:t>ПОКУПЕЦЬ</w:t>
            </w:r>
          </w:p>
          <w:p w:rsidR="00FE001B" w:rsidRPr="006E4CAA" w:rsidRDefault="00FE001B" w:rsidP="00FE001B">
            <w:pPr>
              <w:spacing w:after="0" w:line="100" w:lineRule="atLeast"/>
              <w:ind w:left="-6"/>
              <w:jc w:val="center"/>
              <w:rPr>
                <w:rFonts w:ascii="Times New Roman" w:eastAsia="Times New Roman" w:hAnsi="Times New Roman" w:cs="Times New Roman"/>
                <w:sz w:val="24"/>
                <w:szCs w:val="24"/>
                <w:lang w:eastAsia="ru-RU"/>
              </w:rPr>
            </w:pPr>
          </w:p>
          <w:p w:rsidR="00560E6F" w:rsidRPr="00560E6F" w:rsidRDefault="00560E6F" w:rsidP="00560E6F">
            <w:pPr>
              <w:widowControl w:val="0"/>
              <w:shd w:val="clear" w:color="auto" w:fill="FFFFFF"/>
              <w:tabs>
                <w:tab w:val="left" w:pos="4712"/>
              </w:tabs>
              <w:spacing w:after="0" w:line="100" w:lineRule="atLeast"/>
              <w:ind w:right="34"/>
              <w:rPr>
                <w:rFonts w:ascii="Times New Roman" w:eastAsia="Times New Roman" w:hAnsi="Times New Roman" w:cs="Times New Roman"/>
                <w:bCs/>
                <w:sz w:val="24"/>
                <w:szCs w:val="24"/>
                <w:lang w:eastAsia="ru-RU"/>
              </w:rPr>
            </w:pPr>
            <w:r w:rsidRPr="00560E6F">
              <w:rPr>
                <w:rFonts w:ascii="Times New Roman" w:eastAsia="Times New Roman" w:hAnsi="Times New Roman" w:cs="Times New Roman"/>
                <w:bCs/>
                <w:sz w:val="24"/>
                <w:szCs w:val="24"/>
                <w:lang w:eastAsia="ru-RU"/>
              </w:rPr>
              <w:t xml:space="preserve">ТОВ «СУМИТЕПЛОЕНЕРГО»  </w:t>
            </w:r>
          </w:p>
          <w:p w:rsidR="00560E6F" w:rsidRPr="00560E6F" w:rsidRDefault="00560E6F" w:rsidP="00560E6F">
            <w:pPr>
              <w:widowControl w:val="0"/>
              <w:shd w:val="clear" w:color="auto" w:fill="FFFFFF"/>
              <w:tabs>
                <w:tab w:val="left" w:pos="4712"/>
              </w:tabs>
              <w:spacing w:after="0" w:line="100" w:lineRule="atLeast"/>
              <w:ind w:right="34"/>
              <w:rPr>
                <w:rFonts w:ascii="Times New Roman" w:eastAsia="Times New Roman" w:hAnsi="Times New Roman" w:cs="Times New Roman"/>
                <w:bCs/>
                <w:sz w:val="24"/>
                <w:szCs w:val="24"/>
                <w:lang w:eastAsia="ru-RU"/>
              </w:rPr>
            </w:pPr>
            <w:r w:rsidRPr="00560E6F">
              <w:rPr>
                <w:rFonts w:ascii="Times New Roman" w:eastAsia="Times New Roman" w:hAnsi="Times New Roman" w:cs="Times New Roman"/>
                <w:bCs/>
                <w:sz w:val="24"/>
                <w:szCs w:val="24"/>
                <w:lang w:eastAsia="ru-RU"/>
              </w:rPr>
              <w:t xml:space="preserve">40022, м. Суми, вул. Друга Залізнична,  будинок 10. </w:t>
            </w:r>
          </w:p>
          <w:p w:rsidR="00560E6F" w:rsidRPr="00560E6F" w:rsidRDefault="00560E6F" w:rsidP="00560E6F">
            <w:pPr>
              <w:widowControl w:val="0"/>
              <w:shd w:val="clear" w:color="auto" w:fill="FFFFFF"/>
              <w:tabs>
                <w:tab w:val="left" w:pos="4712"/>
              </w:tabs>
              <w:spacing w:after="0" w:line="100" w:lineRule="atLeast"/>
              <w:ind w:right="34"/>
              <w:rPr>
                <w:rFonts w:ascii="Times New Roman" w:eastAsia="Times New Roman" w:hAnsi="Times New Roman" w:cs="Times New Roman"/>
                <w:bCs/>
                <w:sz w:val="24"/>
                <w:szCs w:val="24"/>
                <w:lang w:eastAsia="ru-RU"/>
              </w:rPr>
            </w:pPr>
            <w:r w:rsidRPr="00560E6F">
              <w:rPr>
                <w:rFonts w:ascii="Times New Roman" w:eastAsia="Times New Roman" w:hAnsi="Times New Roman" w:cs="Times New Roman"/>
                <w:bCs/>
                <w:sz w:val="24"/>
                <w:szCs w:val="24"/>
                <w:lang w:eastAsia="ru-RU"/>
              </w:rPr>
              <w:t>код  ЄДРПОУ 33698892</w:t>
            </w:r>
          </w:p>
          <w:p w:rsidR="00560E6F" w:rsidRPr="00560E6F" w:rsidRDefault="00560E6F" w:rsidP="00560E6F">
            <w:pPr>
              <w:widowControl w:val="0"/>
              <w:shd w:val="clear" w:color="auto" w:fill="FFFFFF"/>
              <w:tabs>
                <w:tab w:val="left" w:pos="4712"/>
              </w:tabs>
              <w:spacing w:after="0" w:line="100" w:lineRule="atLeast"/>
              <w:ind w:right="34"/>
              <w:rPr>
                <w:rFonts w:ascii="Times New Roman" w:eastAsia="Times New Roman" w:hAnsi="Times New Roman" w:cs="Times New Roman"/>
                <w:bCs/>
                <w:sz w:val="24"/>
                <w:szCs w:val="24"/>
                <w:lang w:eastAsia="ru-RU"/>
              </w:rPr>
            </w:pPr>
            <w:r w:rsidRPr="00560E6F">
              <w:rPr>
                <w:rFonts w:ascii="Times New Roman" w:eastAsia="Times New Roman" w:hAnsi="Times New Roman" w:cs="Times New Roman"/>
                <w:bCs/>
                <w:sz w:val="24"/>
                <w:szCs w:val="24"/>
                <w:lang w:eastAsia="ru-RU"/>
              </w:rPr>
              <w:t xml:space="preserve">ІПН 336988918191 </w:t>
            </w:r>
          </w:p>
          <w:p w:rsidR="00560E6F" w:rsidRPr="00560E6F" w:rsidRDefault="00560E6F" w:rsidP="00560E6F">
            <w:pPr>
              <w:widowControl w:val="0"/>
              <w:shd w:val="clear" w:color="auto" w:fill="FFFFFF"/>
              <w:tabs>
                <w:tab w:val="left" w:pos="4712"/>
              </w:tabs>
              <w:spacing w:after="0" w:line="100" w:lineRule="atLeast"/>
              <w:ind w:right="34"/>
              <w:rPr>
                <w:rFonts w:ascii="Times New Roman" w:eastAsia="Times New Roman" w:hAnsi="Times New Roman" w:cs="Times New Roman"/>
                <w:bCs/>
                <w:sz w:val="24"/>
                <w:szCs w:val="24"/>
                <w:lang w:eastAsia="ru-RU"/>
              </w:rPr>
            </w:pPr>
            <w:r w:rsidRPr="00560E6F">
              <w:rPr>
                <w:rFonts w:ascii="Times New Roman" w:eastAsia="Times New Roman" w:hAnsi="Times New Roman" w:cs="Times New Roman"/>
                <w:bCs/>
                <w:sz w:val="24"/>
                <w:szCs w:val="24"/>
                <w:lang w:eastAsia="ru-RU"/>
              </w:rPr>
              <w:t>IBAN UA 493003460000026009010789301</w:t>
            </w:r>
          </w:p>
          <w:p w:rsidR="00560E6F" w:rsidRPr="00560E6F" w:rsidRDefault="00560E6F" w:rsidP="00560E6F">
            <w:pPr>
              <w:widowControl w:val="0"/>
              <w:shd w:val="clear" w:color="auto" w:fill="FFFFFF"/>
              <w:tabs>
                <w:tab w:val="left" w:pos="4712"/>
              </w:tabs>
              <w:spacing w:after="0" w:line="100" w:lineRule="atLeast"/>
              <w:ind w:right="34"/>
              <w:rPr>
                <w:rFonts w:ascii="Times New Roman" w:eastAsia="Times New Roman" w:hAnsi="Times New Roman" w:cs="Times New Roman"/>
                <w:bCs/>
                <w:sz w:val="24"/>
                <w:szCs w:val="24"/>
                <w:lang w:eastAsia="ru-RU"/>
              </w:rPr>
            </w:pPr>
            <w:r w:rsidRPr="00560E6F">
              <w:rPr>
                <w:rFonts w:ascii="Times New Roman" w:eastAsia="Times New Roman" w:hAnsi="Times New Roman" w:cs="Times New Roman"/>
                <w:bCs/>
                <w:sz w:val="24"/>
                <w:szCs w:val="24"/>
                <w:lang w:eastAsia="ru-RU"/>
              </w:rPr>
              <w:t>в АТ "СЕНС БАНК " м. Київ, МФО 300346,</w:t>
            </w:r>
          </w:p>
          <w:p w:rsidR="00560E6F" w:rsidRPr="00560E6F" w:rsidRDefault="00560E6F" w:rsidP="00560E6F">
            <w:pPr>
              <w:widowControl w:val="0"/>
              <w:shd w:val="clear" w:color="auto" w:fill="FFFFFF"/>
              <w:tabs>
                <w:tab w:val="left" w:pos="4712"/>
              </w:tabs>
              <w:spacing w:after="0" w:line="100" w:lineRule="atLeast"/>
              <w:ind w:right="34"/>
              <w:rPr>
                <w:rFonts w:ascii="Times New Roman" w:eastAsia="Times New Roman" w:hAnsi="Times New Roman" w:cs="Times New Roman"/>
                <w:bCs/>
                <w:sz w:val="24"/>
                <w:szCs w:val="24"/>
                <w:lang w:eastAsia="ru-RU"/>
              </w:rPr>
            </w:pPr>
            <w:r w:rsidRPr="00560E6F">
              <w:rPr>
                <w:rFonts w:ascii="Times New Roman" w:eastAsia="Times New Roman" w:hAnsi="Times New Roman" w:cs="Times New Roman"/>
                <w:bCs/>
                <w:sz w:val="24"/>
                <w:szCs w:val="24"/>
                <w:lang w:eastAsia="ru-RU"/>
              </w:rPr>
              <w:t>UA 218201720355339896000704864</w:t>
            </w:r>
          </w:p>
          <w:p w:rsidR="00560E6F" w:rsidRPr="00560E6F" w:rsidRDefault="00560E6F" w:rsidP="00560E6F">
            <w:pPr>
              <w:widowControl w:val="0"/>
              <w:shd w:val="clear" w:color="auto" w:fill="FFFFFF"/>
              <w:tabs>
                <w:tab w:val="left" w:pos="4712"/>
              </w:tabs>
              <w:spacing w:after="0" w:line="100" w:lineRule="atLeast"/>
              <w:ind w:right="34"/>
              <w:rPr>
                <w:rFonts w:ascii="Times New Roman" w:eastAsia="Times New Roman" w:hAnsi="Times New Roman" w:cs="Times New Roman"/>
                <w:bCs/>
                <w:sz w:val="24"/>
                <w:szCs w:val="24"/>
                <w:lang w:eastAsia="ru-RU"/>
              </w:rPr>
            </w:pPr>
            <w:r w:rsidRPr="00560E6F">
              <w:rPr>
                <w:rFonts w:ascii="Times New Roman" w:eastAsia="Times New Roman" w:hAnsi="Times New Roman" w:cs="Times New Roman"/>
                <w:bCs/>
                <w:sz w:val="24"/>
                <w:szCs w:val="24"/>
                <w:lang w:eastAsia="ru-RU"/>
              </w:rPr>
              <w:t xml:space="preserve">Державна казначейська служба України,  </w:t>
            </w:r>
          </w:p>
          <w:p w:rsidR="00560E6F" w:rsidRPr="00560E6F" w:rsidRDefault="00560E6F" w:rsidP="00560E6F">
            <w:pPr>
              <w:widowControl w:val="0"/>
              <w:shd w:val="clear" w:color="auto" w:fill="FFFFFF"/>
              <w:tabs>
                <w:tab w:val="left" w:pos="4712"/>
              </w:tabs>
              <w:spacing w:after="0" w:line="100" w:lineRule="atLeast"/>
              <w:ind w:right="34"/>
              <w:rPr>
                <w:rFonts w:ascii="Times New Roman" w:eastAsia="Times New Roman" w:hAnsi="Times New Roman" w:cs="Times New Roman"/>
                <w:bCs/>
                <w:sz w:val="24"/>
                <w:szCs w:val="24"/>
                <w:lang w:eastAsia="ru-RU"/>
              </w:rPr>
            </w:pPr>
            <w:r w:rsidRPr="00560E6F">
              <w:rPr>
                <w:rFonts w:ascii="Times New Roman" w:eastAsia="Times New Roman" w:hAnsi="Times New Roman" w:cs="Times New Roman"/>
                <w:bCs/>
                <w:sz w:val="24"/>
                <w:szCs w:val="24"/>
                <w:lang w:eastAsia="ru-RU"/>
              </w:rPr>
              <w:t>м. Київ</w:t>
            </w:r>
          </w:p>
          <w:p w:rsidR="00FE001B" w:rsidRPr="00560E6F" w:rsidRDefault="00560E6F" w:rsidP="00560E6F">
            <w:pPr>
              <w:spacing w:after="0" w:line="100" w:lineRule="atLeast"/>
              <w:rPr>
                <w:rFonts w:ascii="Times New Roman" w:eastAsia="Times New Roman" w:hAnsi="Times New Roman" w:cs="Times New Roman"/>
                <w:bCs/>
                <w:sz w:val="24"/>
                <w:szCs w:val="24"/>
                <w:lang w:eastAsia="ru-RU"/>
              </w:rPr>
            </w:pPr>
            <w:r w:rsidRPr="00560E6F">
              <w:rPr>
                <w:rFonts w:ascii="Times New Roman" w:eastAsia="Times New Roman" w:hAnsi="Times New Roman" w:cs="Times New Roman"/>
                <w:bCs/>
                <w:sz w:val="24"/>
                <w:szCs w:val="24"/>
                <w:lang w:eastAsia="ru-RU"/>
              </w:rPr>
              <w:t>тел. (0542) 787-516</w:t>
            </w:r>
          </w:p>
          <w:p w:rsidR="00FE001B" w:rsidRPr="006E4CAA" w:rsidRDefault="00FE001B" w:rsidP="00FE001B">
            <w:pPr>
              <w:spacing w:after="0" w:line="100" w:lineRule="atLeast"/>
              <w:rPr>
                <w:rFonts w:ascii="Times New Roman" w:eastAsia="Times New Roman" w:hAnsi="Times New Roman" w:cs="Times New Roman"/>
                <w:b/>
                <w:bCs/>
                <w:sz w:val="24"/>
                <w:szCs w:val="24"/>
                <w:lang w:eastAsia="ru-RU"/>
              </w:rPr>
            </w:pPr>
            <w:r w:rsidRPr="006E4CAA">
              <w:rPr>
                <w:rFonts w:ascii="Times New Roman" w:eastAsia="Times New Roman" w:hAnsi="Times New Roman" w:cs="Times New Roman"/>
                <w:b/>
                <w:bCs/>
                <w:sz w:val="24"/>
                <w:szCs w:val="24"/>
                <w:lang w:eastAsia="ru-RU"/>
              </w:rPr>
              <w:t>Директор</w:t>
            </w:r>
          </w:p>
          <w:p w:rsidR="00FE001B" w:rsidRPr="006E4CAA" w:rsidRDefault="00FE001B" w:rsidP="00FE001B">
            <w:pPr>
              <w:tabs>
                <w:tab w:val="left" w:pos="5529"/>
              </w:tabs>
              <w:spacing w:after="0" w:line="240" w:lineRule="atLeast"/>
              <w:rPr>
                <w:rFonts w:ascii="Times New Roman" w:eastAsia="Times New Roman" w:hAnsi="Times New Roman" w:cs="Times New Roman"/>
                <w:b/>
                <w:bCs/>
                <w:sz w:val="24"/>
                <w:szCs w:val="24"/>
                <w:lang w:eastAsia="ru-RU"/>
              </w:rPr>
            </w:pPr>
          </w:p>
          <w:p w:rsidR="00FE001B" w:rsidRPr="006E4CAA" w:rsidRDefault="00FE001B" w:rsidP="00FE001B">
            <w:pPr>
              <w:spacing w:after="0" w:line="100" w:lineRule="atLeast"/>
              <w:ind w:left="-6"/>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b/>
                <w:bCs/>
                <w:sz w:val="24"/>
                <w:szCs w:val="24"/>
                <w:lang w:eastAsia="ru-RU"/>
              </w:rPr>
              <w:t xml:space="preserve">_____________________ Д.Г. </w:t>
            </w:r>
            <w:proofErr w:type="spellStart"/>
            <w:r w:rsidRPr="006E4CAA">
              <w:rPr>
                <w:rFonts w:ascii="Times New Roman" w:eastAsia="Times New Roman" w:hAnsi="Times New Roman" w:cs="Times New Roman"/>
                <w:b/>
                <w:bCs/>
                <w:sz w:val="24"/>
                <w:szCs w:val="24"/>
                <w:lang w:eastAsia="ru-RU"/>
              </w:rPr>
              <w:t>Васюнін</w:t>
            </w:r>
            <w:proofErr w:type="spellEnd"/>
          </w:p>
        </w:tc>
        <w:tc>
          <w:tcPr>
            <w:tcW w:w="5245" w:type="dxa"/>
          </w:tcPr>
          <w:p w:rsidR="00FE001B" w:rsidRPr="006E4CAA" w:rsidRDefault="00FE001B" w:rsidP="00FE001B">
            <w:pPr>
              <w:spacing w:after="0" w:line="100" w:lineRule="atLeast"/>
              <w:ind w:left="-6"/>
              <w:jc w:val="center"/>
              <w:rPr>
                <w:rFonts w:ascii="Times New Roman" w:eastAsia="Times New Roman" w:hAnsi="Times New Roman" w:cs="Times New Roman"/>
                <w:b/>
                <w:bCs/>
                <w:sz w:val="24"/>
                <w:szCs w:val="24"/>
                <w:lang w:eastAsia="ru-RU"/>
              </w:rPr>
            </w:pPr>
            <w:r w:rsidRPr="006E4CAA">
              <w:rPr>
                <w:rFonts w:ascii="Times New Roman" w:eastAsia="Times New Roman" w:hAnsi="Times New Roman" w:cs="Times New Roman"/>
                <w:b/>
                <w:bCs/>
                <w:sz w:val="24"/>
                <w:szCs w:val="24"/>
                <w:lang w:eastAsia="ru-RU"/>
              </w:rPr>
              <w:t>ПОСТАЧАЛЬНИК</w:t>
            </w:r>
          </w:p>
          <w:p w:rsidR="00FE001B" w:rsidRPr="006E4CAA" w:rsidRDefault="00FE001B" w:rsidP="00FE001B">
            <w:pPr>
              <w:spacing w:after="0" w:line="100" w:lineRule="atLeast"/>
              <w:ind w:left="-6"/>
              <w:jc w:val="center"/>
              <w:rPr>
                <w:rFonts w:ascii="Times New Roman" w:eastAsia="Times New Roman" w:hAnsi="Times New Roman" w:cs="Times New Roman"/>
                <w:sz w:val="24"/>
                <w:szCs w:val="24"/>
                <w:lang w:eastAsia="ru-RU"/>
              </w:rPr>
            </w:pPr>
          </w:p>
          <w:p w:rsidR="00FE001B" w:rsidRPr="006E4CAA" w:rsidRDefault="00FE001B" w:rsidP="00FE001B">
            <w:pPr>
              <w:spacing w:after="0" w:line="100" w:lineRule="atLeast"/>
              <w:rPr>
                <w:rFonts w:ascii="Times New Roman" w:eastAsia="Times New Roman" w:hAnsi="Times New Roman" w:cs="Times New Roman"/>
                <w:sz w:val="24"/>
                <w:szCs w:val="24"/>
                <w:lang w:eastAsia="ru-RU"/>
              </w:rPr>
            </w:pPr>
          </w:p>
        </w:tc>
      </w:tr>
    </w:tbl>
    <w:p w:rsidR="00FE001B" w:rsidRPr="006E4CAA" w:rsidRDefault="00FE001B" w:rsidP="00FE001B">
      <w:pPr>
        <w:spacing w:after="0" w:line="240" w:lineRule="auto"/>
        <w:rPr>
          <w:rFonts w:ascii="Times New Roman" w:eastAsia="Times New Roman" w:hAnsi="Times New Roman" w:cs="Times New Roman"/>
          <w:snapToGrid w:val="0"/>
          <w:sz w:val="24"/>
          <w:szCs w:val="24"/>
          <w:lang w:eastAsia="ru-RU"/>
        </w:rPr>
      </w:pPr>
    </w:p>
    <w:p w:rsidR="00EA0272" w:rsidRDefault="00EA0272" w:rsidP="00FE001B">
      <w:pPr>
        <w:spacing w:after="0" w:line="240" w:lineRule="auto"/>
        <w:rPr>
          <w:rFonts w:ascii="Times New Roman" w:eastAsia="Times New Roman" w:hAnsi="Times New Roman" w:cs="Times New Roman"/>
          <w:snapToGrid w:val="0"/>
          <w:sz w:val="24"/>
          <w:szCs w:val="24"/>
          <w:lang w:eastAsia="ru-RU"/>
        </w:rPr>
      </w:pPr>
    </w:p>
    <w:p w:rsidR="00DF073E" w:rsidRDefault="00DF073E" w:rsidP="00FE001B">
      <w:pPr>
        <w:spacing w:after="0" w:line="240" w:lineRule="auto"/>
        <w:rPr>
          <w:rFonts w:ascii="Times New Roman" w:eastAsia="Times New Roman" w:hAnsi="Times New Roman" w:cs="Times New Roman"/>
          <w:snapToGrid w:val="0"/>
          <w:sz w:val="24"/>
          <w:szCs w:val="24"/>
          <w:lang w:eastAsia="ru-RU"/>
        </w:rPr>
      </w:pPr>
    </w:p>
    <w:p w:rsidR="00DF073E" w:rsidRDefault="00DF073E" w:rsidP="00FE001B">
      <w:pPr>
        <w:spacing w:after="0" w:line="240" w:lineRule="auto"/>
        <w:rPr>
          <w:rFonts w:ascii="Times New Roman" w:eastAsia="Times New Roman" w:hAnsi="Times New Roman" w:cs="Times New Roman"/>
          <w:snapToGrid w:val="0"/>
          <w:sz w:val="24"/>
          <w:szCs w:val="24"/>
          <w:lang w:eastAsia="ru-RU"/>
        </w:rPr>
      </w:pPr>
    </w:p>
    <w:p w:rsidR="00DF073E" w:rsidRDefault="00DF073E" w:rsidP="00FE001B">
      <w:pPr>
        <w:spacing w:after="0" w:line="240" w:lineRule="auto"/>
        <w:rPr>
          <w:rFonts w:ascii="Times New Roman" w:eastAsia="Times New Roman" w:hAnsi="Times New Roman" w:cs="Times New Roman"/>
          <w:snapToGrid w:val="0"/>
          <w:sz w:val="24"/>
          <w:szCs w:val="24"/>
          <w:lang w:eastAsia="ru-RU"/>
        </w:rPr>
      </w:pPr>
    </w:p>
    <w:p w:rsidR="00DF073E" w:rsidRDefault="00DF073E" w:rsidP="00FE001B">
      <w:pPr>
        <w:spacing w:after="0" w:line="240" w:lineRule="auto"/>
        <w:rPr>
          <w:rFonts w:ascii="Times New Roman" w:eastAsia="Times New Roman" w:hAnsi="Times New Roman" w:cs="Times New Roman"/>
          <w:snapToGrid w:val="0"/>
          <w:sz w:val="24"/>
          <w:szCs w:val="24"/>
          <w:lang w:eastAsia="ru-RU"/>
        </w:rPr>
      </w:pPr>
    </w:p>
    <w:p w:rsidR="00DF073E" w:rsidRDefault="00DF073E" w:rsidP="00FE001B">
      <w:pPr>
        <w:spacing w:after="0" w:line="240" w:lineRule="auto"/>
        <w:rPr>
          <w:rFonts w:ascii="Times New Roman" w:eastAsia="Times New Roman" w:hAnsi="Times New Roman" w:cs="Times New Roman"/>
          <w:snapToGrid w:val="0"/>
          <w:sz w:val="24"/>
          <w:szCs w:val="24"/>
          <w:lang w:eastAsia="ru-RU"/>
        </w:rPr>
      </w:pPr>
    </w:p>
    <w:p w:rsidR="00DF073E" w:rsidRDefault="00DF073E" w:rsidP="00FE001B">
      <w:pPr>
        <w:spacing w:after="0" w:line="240" w:lineRule="auto"/>
        <w:rPr>
          <w:rFonts w:ascii="Times New Roman" w:eastAsia="Times New Roman" w:hAnsi="Times New Roman" w:cs="Times New Roman"/>
          <w:snapToGrid w:val="0"/>
          <w:sz w:val="24"/>
          <w:szCs w:val="24"/>
          <w:lang w:eastAsia="ru-RU"/>
        </w:rPr>
      </w:pPr>
    </w:p>
    <w:p w:rsidR="00DF073E" w:rsidRDefault="00DF073E" w:rsidP="00FE001B">
      <w:pPr>
        <w:spacing w:after="0" w:line="240" w:lineRule="auto"/>
        <w:rPr>
          <w:rFonts w:ascii="Times New Roman" w:eastAsia="Times New Roman" w:hAnsi="Times New Roman" w:cs="Times New Roman"/>
          <w:snapToGrid w:val="0"/>
          <w:sz w:val="24"/>
          <w:szCs w:val="24"/>
          <w:lang w:eastAsia="ru-RU"/>
        </w:rPr>
      </w:pPr>
    </w:p>
    <w:p w:rsidR="00DF073E" w:rsidRDefault="00DF073E" w:rsidP="00FE001B">
      <w:pPr>
        <w:spacing w:after="0" w:line="240" w:lineRule="auto"/>
        <w:rPr>
          <w:rFonts w:ascii="Times New Roman" w:eastAsia="Times New Roman" w:hAnsi="Times New Roman" w:cs="Times New Roman"/>
          <w:snapToGrid w:val="0"/>
          <w:sz w:val="24"/>
          <w:szCs w:val="24"/>
          <w:lang w:eastAsia="ru-RU"/>
        </w:rPr>
      </w:pPr>
    </w:p>
    <w:p w:rsidR="00DF073E" w:rsidRDefault="00DF073E" w:rsidP="00FE001B">
      <w:pPr>
        <w:spacing w:after="0" w:line="240" w:lineRule="auto"/>
        <w:rPr>
          <w:rFonts w:ascii="Times New Roman" w:eastAsia="Times New Roman" w:hAnsi="Times New Roman" w:cs="Times New Roman"/>
          <w:snapToGrid w:val="0"/>
          <w:sz w:val="24"/>
          <w:szCs w:val="24"/>
          <w:lang w:eastAsia="ru-RU"/>
        </w:rPr>
      </w:pPr>
    </w:p>
    <w:p w:rsidR="00DF073E" w:rsidRDefault="00DF073E" w:rsidP="00FE001B">
      <w:pPr>
        <w:spacing w:after="0" w:line="240" w:lineRule="auto"/>
        <w:rPr>
          <w:rFonts w:ascii="Times New Roman" w:eastAsia="Times New Roman" w:hAnsi="Times New Roman" w:cs="Times New Roman"/>
          <w:snapToGrid w:val="0"/>
          <w:sz w:val="24"/>
          <w:szCs w:val="24"/>
          <w:lang w:eastAsia="ru-RU"/>
        </w:rPr>
      </w:pPr>
    </w:p>
    <w:p w:rsidR="00DF073E" w:rsidRDefault="00DF073E" w:rsidP="00FE001B">
      <w:pPr>
        <w:spacing w:after="0" w:line="240" w:lineRule="auto"/>
        <w:rPr>
          <w:rFonts w:ascii="Times New Roman" w:eastAsia="Times New Roman" w:hAnsi="Times New Roman" w:cs="Times New Roman"/>
          <w:snapToGrid w:val="0"/>
          <w:sz w:val="24"/>
          <w:szCs w:val="24"/>
          <w:lang w:eastAsia="ru-RU"/>
        </w:rPr>
      </w:pPr>
    </w:p>
    <w:p w:rsidR="00DF073E" w:rsidRDefault="00DF073E" w:rsidP="00FE001B">
      <w:pPr>
        <w:spacing w:after="0" w:line="240" w:lineRule="auto"/>
        <w:rPr>
          <w:rFonts w:ascii="Times New Roman" w:eastAsia="Times New Roman" w:hAnsi="Times New Roman" w:cs="Times New Roman"/>
          <w:snapToGrid w:val="0"/>
          <w:sz w:val="24"/>
          <w:szCs w:val="24"/>
          <w:lang w:eastAsia="ru-RU"/>
        </w:rPr>
      </w:pPr>
    </w:p>
    <w:p w:rsidR="00DF073E" w:rsidRPr="006E4CAA" w:rsidRDefault="00DF073E" w:rsidP="00FE001B">
      <w:pPr>
        <w:spacing w:after="0" w:line="240" w:lineRule="auto"/>
        <w:rPr>
          <w:rFonts w:ascii="Times New Roman" w:eastAsia="Times New Roman" w:hAnsi="Times New Roman" w:cs="Times New Roman"/>
          <w:snapToGrid w:val="0"/>
          <w:sz w:val="24"/>
          <w:szCs w:val="24"/>
          <w:lang w:eastAsia="ru-RU"/>
        </w:rPr>
      </w:pPr>
    </w:p>
    <w:p w:rsidR="00FE001B" w:rsidRPr="006E4CAA" w:rsidRDefault="00FE001B" w:rsidP="00FE001B">
      <w:pPr>
        <w:spacing w:after="0" w:line="240" w:lineRule="auto"/>
        <w:jc w:val="right"/>
        <w:rPr>
          <w:rFonts w:ascii="Times New Roman" w:eastAsia="Times New Roman" w:hAnsi="Times New Roman" w:cs="Times New Roman"/>
          <w:snapToGrid w:val="0"/>
          <w:sz w:val="24"/>
          <w:szCs w:val="24"/>
          <w:lang w:eastAsia="ru-RU"/>
        </w:rPr>
      </w:pPr>
      <w:r w:rsidRPr="006E4CAA">
        <w:rPr>
          <w:rFonts w:ascii="Times New Roman" w:eastAsia="Times New Roman" w:hAnsi="Times New Roman" w:cs="Times New Roman"/>
          <w:snapToGrid w:val="0"/>
          <w:sz w:val="24"/>
          <w:szCs w:val="24"/>
          <w:lang w:eastAsia="ru-RU"/>
        </w:rPr>
        <w:t xml:space="preserve">Додаток № 1 </w:t>
      </w:r>
    </w:p>
    <w:p w:rsidR="00FE001B" w:rsidRPr="006E4CAA" w:rsidRDefault="00FE001B" w:rsidP="00FE001B">
      <w:pPr>
        <w:spacing w:after="0" w:line="240" w:lineRule="auto"/>
        <w:jc w:val="right"/>
        <w:rPr>
          <w:rFonts w:ascii="Times New Roman" w:eastAsia="Times New Roman" w:hAnsi="Times New Roman" w:cs="Times New Roman"/>
          <w:snapToGrid w:val="0"/>
          <w:sz w:val="24"/>
          <w:szCs w:val="24"/>
          <w:lang w:eastAsia="ru-RU"/>
        </w:rPr>
      </w:pPr>
      <w:r w:rsidRPr="006E4CAA">
        <w:rPr>
          <w:rFonts w:ascii="Times New Roman" w:eastAsia="Times New Roman" w:hAnsi="Times New Roman" w:cs="Times New Roman"/>
          <w:snapToGrid w:val="0"/>
          <w:sz w:val="24"/>
          <w:szCs w:val="24"/>
          <w:lang w:eastAsia="ru-RU"/>
        </w:rPr>
        <w:t>до Договору поставки №</w:t>
      </w:r>
      <w:r w:rsidRPr="006E4CAA">
        <w:rPr>
          <w:rFonts w:ascii="Times New Roman" w:eastAsia="Times New Roman" w:hAnsi="Times New Roman" w:cs="Times New Roman"/>
          <w:sz w:val="24"/>
          <w:szCs w:val="24"/>
          <w:lang w:eastAsia="ru-RU"/>
        </w:rPr>
        <w:t xml:space="preserve"> ______</w:t>
      </w:r>
    </w:p>
    <w:p w:rsidR="00FE001B" w:rsidRPr="006E4CAA" w:rsidRDefault="00FE001B" w:rsidP="00FE001B">
      <w:pPr>
        <w:spacing w:after="0" w:line="240" w:lineRule="auto"/>
        <w:jc w:val="right"/>
        <w:rPr>
          <w:rFonts w:ascii="Times New Roman" w:eastAsia="Times New Roman" w:hAnsi="Times New Roman" w:cs="Times New Roman"/>
          <w:sz w:val="24"/>
          <w:szCs w:val="24"/>
          <w:lang w:eastAsia="ru-RU"/>
        </w:rPr>
      </w:pPr>
      <w:r w:rsidRPr="006E4CAA">
        <w:rPr>
          <w:rFonts w:ascii="Times New Roman" w:eastAsia="Times New Roman" w:hAnsi="Times New Roman" w:cs="Times New Roman"/>
          <w:snapToGrid w:val="0"/>
          <w:sz w:val="24"/>
          <w:szCs w:val="24"/>
          <w:lang w:eastAsia="ru-RU"/>
        </w:rPr>
        <w:t>від «_____» ________  202</w:t>
      </w:r>
      <w:r w:rsidRPr="006E4CAA">
        <w:rPr>
          <w:rFonts w:ascii="Times New Roman" w:eastAsia="Times New Roman" w:hAnsi="Times New Roman" w:cs="Times New Roman"/>
          <w:snapToGrid w:val="0"/>
          <w:sz w:val="24"/>
          <w:szCs w:val="24"/>
          <w:lang w:val="ru-RU" w:eastAsia="ru-RU"/>
        </w:rPr>
        <w:t>_</w:t>
      </w:r>
      <w:r w:rsidRPr="006E4CAA">
        <w:rPr>
          <w:rFonts w:ascii="Times New Roman" w:eastAsia="Times New Roman" w:hAnsi="Times New Roman" w:cs="Times New Roman"/>
          <w:snapToGrid w:val="0"/>
          <w:sz w:val="24"/>
          <w:szCs w:val="24"/>
          <w:lang w:eastAsia="ru-RU"/>
        </w:rPr>
        <w:t xml:space="preserve"> року</w:t>
      </w:r>
    </w:p>
    <w:p w:rsidR="00FE001B" w:rsidRPr="006E4CAA" w:rsidRDefault="00FE001B" w:rsidP="00FE001B">
      <w:pPr>
        <w:spacing w:after="0" w:line="240" w:lineRule="auto"/>
        <w:jc w:val="center"/>
        <w:rPr>
          <w:rFonts w:ascii="Times New Roman" w:eastAsia="Times New Roman" w:hAnsi="Times New Roman" w:cs="Times New Roman"/>
          <w:sz w:val="24"/>
          <w:szCs w:val="24"/>
          <w:lang w:eastAsia="ru-RU"/>
        </w:rPr>
      </w:pPr>
    </w:p>
    <w:p w:rsidR="00FE001B" w:rsidRPr="006E4CAA" w:rsidRDefault="00FE001B" w:rsidP="00FE001B">
      <w:pPr>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Специфікація № 1</w:t>
      </w:r>
    </w:p>
    <w:p w:rsidR="00FE001B" w:rsidRPr="006E4CAA" w:rsidRDefault="00FE001B" w:rsidP="00FE001B">
      <w:pPr>
        <w:spacing w:after="0" w:line="240" w:lineRule="auto"/>
        <w:jc w:val="center"/>
        <w:rPr>
          <w:rFonts w:ascii="Times New Roman" w:eastAsia="Times New Roman" w:hAnsi="Times New Roman" w:cs="Times New Roman"/>
          <w:sz w:val="24"/>
          <w:szCs w:val="24"/>
          <w:lang w:eastAsia="ru-RU"/>
        </w:rPr>
      </w:pPr>
    </w:p>
    <w:p w:rsidR="00FE001B" w:rsidRPr="006E4CAA" w:rsidRDefault="00FE001B" w:rsidP="00FE001B">
      <w:pPr>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м. Суми</w:t>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t xml:space="preserve">                     «___»  _________  202</w:t>
      </w:r>
      <w:r w:rsidRPr="006E4CAA">
        <w:rPr>
          <w:rFonts w:ascii="Times New Roman" w:eastAsia="Times New Roman" w:hAnsi="Times New Roman" w:cs="Times New Roman"/>
          <w:sz w:val="24"/>
          <w:szCs w:val="24"/>
          <w:lang w:val="ru-RU" w:eastAsia="ru-RU"/>
        </w:rPr>
        <w:t>_</w:t>
      </w:r>
      <w:r w:rsidRPr="006E4CAA">
        <w:rPr>
          <w:rFonts w:ascii="Times New Roman" w:eastAsia="Times New Roman" w:hAnsi="Times New Roman" w:cs="Times New Roman"/>
          <w:sz w:val="24"/>
          <w:szCs w:val="24"/>
          <w:lang w:eastAsia="ru-RU"/>
        </w:rPr>
        <w:t xml:space="preserve"> року</w:t>
      </w:r>
    </w:p>
    <w:p w:rsidR="00FE001B" w:rsidRPr="006E4CAA" w:rsidRDefault="00FE001B" w:rsidP="00FE001B">
      <w:pPr>
        <w:spacing w:after="0" w:line="240" w:lineRule="auto"/>
        <w:rPr>
          <w:rFonts w:ascii="Times New Roman" w:eastAsia="Times New Roman" w:hAnsi="Times New Roman" w:cs="Times New Roman"/>
          <w:i/>
          <w:iCs/>
          <w:sz w:val="24"/>
          <w:szCs w:val="24"/>
          <w:lang w:eastAsia="ru-RU"/>
        </w:rPr>
      </w:pPr>
    </w:p>
    <w:p w:rsidR="00FE001B" w:rsidRPr="006E4CAA" w:rsidRDefault="00FE001B" w:rsidP="00FE001B">
      <w:pPr>
        <w:spacing w:after="0" w:line="240" w:lineRule="auto"/>
        <w:ind w:firstLine="708"/>
        <w:jc w:val="both"/>
        <w:rPr>
          <w:rFonts w:ascii="Times New Roman" w:eastAsia="Times New Roman" w:hAnsi="Times New Roman" w:cs="Times New Roman"/>
          <w:sz w:val="24"/>
          <w:szCs w:val="24"/>
          <w:lang w:eastAsia="ru-RU"/>
        </w:rPr>
      </w:pPr>
    </w:p>
    <w:p w:rsidR="00FE001B" w:rsidRPr="006E4CAA" w:rsidRDefault="00FE001B" w:rsidP="00FE001B">
      <w:pPr>
        <w:spacing w:after="0" w:line="240" w:lineRule="auto"/>
        <w:ind w:firstLine="708"/>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1. Під Товаром (партією Товару), що постачається за договором поставки №_____ від «___»  </w:t>
      </w:r>
      <w:r w:rsidRPr="006E4CAA">
        <w:rPr>
          <w:rFonts w:ascii="Times New Roman" w:eastAsia="Times New Roman" w:hAnsi="Times New Roman" w:cs="Times New Roman"/>
          <w:sz w:val="24"/>
          <w:szCs w:val="24"/>
          <w:lang w:val="ru-RU" w:eastAsia="ru-RU"/>
        </w:rPr>
        <w:t xml:space="preserve">                </w:t>
      </w:r>
      <w:r w:rsidRPr="006E4CAA">
        <w:rPr>
          <w:rFonts w:ascii="Times New Roman" w:eastAsia="Times New Roman" w:hAnsi="Times New Roman" w:cs="Times New Roman"/>
          <w:sz w:val="24"/>
          <w:szCs w:val="24"/>
          <w:lang w:eastAsia="ru-RU"/>
        </w:rPr>
        <w:t>202</w:t>
      </w:r>
      <w:r w:rsidRPr="006E4CAA">
        <w:rPr>
          <w:rFonts w:ascii="Times New Roman" w:eastAsia="Times New Roman" w:hAnsi="Times New Roman" w:cs="Times New Roman"/>
          <w:sz w:val="24"/>
          <w:szCs w:val="24"/>
          <w:lang w:val="ru-RU" w:eastAsia="ru-RU"/>
        </w:rPr>
        <w:t>_</w:t>
      </w:r>
      <w:r w:rsidRPr="006E4CAA">
        <w:rPr>
          <w:rFonts w:ascii="Times New Roman" w:eastAsia="Times New Roman" w:hAnsi="Times New Roman" w:cs="Times New Roman"/>
          <w:sz w:val="24"/>
          <w:szCs w:val="24"/>
          <w:lang w:eastAsia="ru-RU"/>
        </w:rPr>
        <w:t xml:space="preserve"> року (далі за текстом – Договір) Сторони розуміють:</w:t>
      </w:r>
    </w:p>
    <w:p w:rsidR="00FE001B" w:rsidRPr="006E4CAA" w:rsidRDefault="00FE001B" w:rsidP="00FE001B">
      <w:pPr>
        <w:spacing w:after="0" w:line="240" w:lineRule="auto"/>
        <w:ind w:firstLine="708"/>
        <w:jc w:val="both"/>
        <w:rPr>
          <w:rFonts w:ascii="Times New Roman" w:eastAsia="Times New Roman" w:hAnsi="Times New Roman" w:cs="Times New Roman"/>
          <w:sz w:val="24"/>
          <w:szCs w:val="24"/>
          <w:lang w:eastAsia="ru-RU"/>
        </w:rPr>
      </w:pPr>
    </w:p>
    <w:tbl>
      <w:tblPr>
        <w:tblW w:w="1045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8"/>
        <w:gridCol w:w="2008"/>
        <w:gridCol w:w="2977"/>
        <w:gridCol w:w="1134"/>
        <w:gridCol w:w="992"/>
        <w:gridCol w:w="1418"/>
        <w:gridCol w:w="1417"/>
      </w:tblGrid>
      <w:tr w:rsidR="00E17ADF" w:rsidRPr="006E4CAA" w:rsidTr="00E17ADF">
        <w:trPr>
          <w:trHeight w:val="841"/>
        </w:trPr>
        <w:tc>
          <w:tcPr>
            <w:tcW w:w="508" w:type="dxa"/>
            <w:tcBorders>
              <w:top w:val="single" w:sz="4" w:space="0" w:color="auto"/>
              <w:left w:val="single" w:sz="4" w:space="0" w:color="auto"/>
              <w:bottom w:val="single" w:sz="4" w:space="0" w:color="auto"/>
              <w:right w:val="single" w:sz="4" w:space="0" w:color="auto"/>
            </w:tcBorders>
            <w:hideMark/>
          </w:tcPr>
          <w:p w:rsidR="00E17ADF" w:rsidRPr="006E4CAA" w:rsidRDefault="00E17ADF" w:rsidP="00FE001B">
            <w:pPr>
              <w:spacing w:after="0" w:line="240" w:lineRule="auto"/>
              <w:rPr>
                <w:rFonts w:ascii="Times New Roman" w:eastAsia="Times New Roman" w:hAnsi="Times New Roman" w:cs="Times New Roman"/>
                <w:b/>
                <w:bCs/>
                <w:lang w:eastAsia="ru-RU"/>
              </w:rPr>
            </w:pPr>
            <w:r w:rsidRPr="006E4CAA">
              <w:rPr>
                <w:rFonts w:ascii="Times New Roman" w:eastAsia="Times New Roman" w:hAnsi="Times New Roman" w:cs="Times New Roman"/>
                <w:b/>
                <w:bCs/>
                <w:lang w:eastAsia="ru-RU"/>
              </w:rPr>
              <w:t>№</w:t>
            </w:r>
          </w:p>
        </w:tc>
        <w:tc>
          <w:tcPr>
            <w:tcW w:w="2008" w:type="dxa"/>
            <w:tcBorders>
              <w:top w:val="single" w:sz="4" w:space="0" w:color="auto"/>
              <w:left w:val="single" w:sz="4" w:space="0" w:color="auto"/>
              <w:bottom w:val="single" w:sz="4" w:space="0" w:color="auto"/>
              <w:right w:val="single" w:sz="4" w:space="0" w:color="auto"/>
            </w:tcBorders>
            <w:hideMark/>
          </w:tcPr>
          <w:p w:rsidR="00E17ADF" w:rsidRPr="006E4CAA" w:rsidRDefault="00E17ADF" w:rsidP="00FE001B">
            <w:pPr>
              <w:spacing w:after="0" w:line="240" w:lineRule="auto"/>
              <w:rPr>
                <w:rFonts w:ascii="Times New Roman" w:eastAsia="Times New Roman" w:hAnsi="Times New Roman" w:cs="Times New Roman"/>
                <w:b/>
                <w:bCs/>
                <w:lang w:eastAsia="ru-RU"/>
              </w:rPr>
            </w:pPr>
            <w:r w:rsidRPr="006E4CAA">
              <w:rPr>
                <w:rFonts w:ascii="Times New Roman" w:eastAsia="Times New Roman" w:hAnsi="Times New Roman" w:cs="Times New Roman"/>
                <w:b/>
                <w:bCs/>
                <w:lang w:eastAsia="ru-RU"/>
              </w:rPr>
              <w:t>Найменування</w:t>
            </w:r>
          </w:p>
        </w:tc>
        <w:tc>
          <w:tcPr>
            <w:tcW w:w="2977" w:type="dxa"/>
            <w:tcBorders>
              <w:top w:val="single" w:sz="4" w:space="0" w:color="auto"/>
              <w:left w:val="single" w:sz="4" w:space="0" w:color="auto"/>
              <w:bottom w:val="single" w:sz="4" w:space="0" w:color="auto"/>
              <w:right w:val="single" w:sz="4" w:space="0" w:color="auto"/>
            </w:tcBorders>
            <w:hideMark/>
          </w:tcPr>
          <w:p w:rsidR="00E17ADF" w:rsidRPr="006E4CAA" w:rsidRDefault="00E17ADF" w:rsidP="00FE001B">
            <w:pPr>
              <w:spacing w:after="0" w:line="240" w:lineRule="auto"/>
              <w:rPr>
                <w:rFonts w:ascii="Times New Roman" w:eastAsia="Times New Roman" w:hAnsi="Times New Roman" w:cs="Times New Roman"/>
                <w:b/>
                <w:bCs/>
                <w:lang w:eastAsia="ru-RU"/>
              </w:rPr>
            </w:pPr>
            <w:r w:rsidRPr="006E4CAA">
              <w:rPr>
                <w:rFonts w:ascii="Times New Roman" w:eastAsia="Times New Roman" w:hAnsi="Times New Roman" w:cs="Times New Roman"/>
                <w:b/>
                <w:bCs/>
                <w:lang w:eastAsia="ru-RU"/>
              </w:rPr>
              <w:t xml:space="preserve">Технічні характеристики   </w:t>
            </w:r>
          </w:p>
        </w:tc>
        <w:tc>
          <w:tcPr>
            <w:tcW w:w="1134" w:type="dxa"/>
            <w:tcBorders>
              <w:top w:val="single" w:sz="4" w:space="0" w:color="auto"/>
              <w:left w:val="single" w:sz="4" w:space="0" w:color="auto"/>
              <w:bottom w:val="single" w:sz="4" w:space="0" w:color="auto"/>
              <w:right w:val="single" w:sz="4" w:space="0" w:color="auto"/>
            </w:tcBorders>
            <w:hideMark/>
          </w:tcPr>
          <w:p w:rsidR="00E17ADF" w:rsidRPr="006E4CAA" w:rsidRDefault="00E17ADF" w:rsidP="00FE001B">
            <w:pPr>
              <w:spacing w:after="0" w:line="240" w:lineRule="auto"/>
              <w:rPr>
                <w:rFonts w:ascii="Times New Roman" w:eastAsia="Times New Roman" w:hAnsi="Times New Roman" w:cs="Times New Roman"/>
                <w:b/>
                <w:bCs/>
                <w:lang w:eastAsia="ru-RU"/>
              </w:rPr>
            </w:pPr>
            <w:r w:rsidRPr="006E4CAA">
              <w:rPr>
                <w:rFonts w:ascii="Times New Roman" w:eastAsia="Times New Roman" w:hAnsi="Times New Roman" w:cs="Times New Roman"/>
                <w:b/>
                <w:bCs/>
                <w:lang w:eastAsia="ru-RU"/>
              </w:rPr>
              <w:t xml:space="preserve">Од. </w:t>
            </w:r>
            <w:proofErr w:type="spellStart"/>
            <w:r w:rsidRPr="006E4CAA">
              <w:rPr>
                <w:rFonts w:ascii="Times New Roman" w:eastAsia="Times New Roman" w:hAnsi="Times New Roman" w:cs="Times New Roman"/>
                <w:b/>
                <w:bCs/>
                <w:lang w:eastAsia="ru-RU"/>
              </w:rPr>
              <w:t>вим</w:t>
            </w:r>
            <w:proofErr w:type="spellEnd"/>
            <w:r w:rsidRPr="006E4CAA">
              <w:rPr>
                <w:rFonts w:ascii="Times New Roman" w:eastAsia="Times New Roman" w:hAnsi="Times New Roman" w:cs="Times New Roman"/>
                <w:b/>
                <w:bCs/>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E17ADF" w:rsidRPr="006E4CAA" w:rsidRDefault="00E17ADF" w:rsidP="00FE001B">
            <w:pPr>
              <w:spacing w:after="0" w:line="240" w:lineRule="auto"/>
              <w:rPr>
                <w:rFonts w:ascii="Times New Roman" w:eastAsia="Times New Roman" w:hAnsi="Times New Roman" w:cs="Times New Roman"/>
                <w:b/>
                <w:bCs/>
                <w:lang w:eastAsia="ru-RU"/>
              </w:rPr>
            </w:pPr>
            <w:proofErr w:type="spellStart"/>
            <w:r w:rsidRPr="006E4CAA">
              <w:rPr>
                <w:rFonts w:ascii="Times New Roman" w:eastAsia="Times New Roman" w:hAnsi="Times New Roman" w:cs="Times New Roman"/>
                <w:b/>
                <w:bCs/>
                <w:lang w:eastAsia="ru-RU"/>
              </w:rPr>
              <w:t>К-ть</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E17ADF" w:rsidRPr="006E4CAA" w:rsidRDefault="00E17ADF" w:rsidP="00FE001B">
            <w:pPr>
              <w:spacing w:after="0" w:line="240" w:lineRule="auto"/>
              <w:rPr>
                <w:rFonts w:ascii="Times New Roman" w:eastAsia="Times New Roman" w:hAnsi="Times New Roman" w:cs="Times New Roman"/>
                <w:b/>
                <w:bCs/>
                <w:lang w:eastAsia="ru-RU"/>
              </w:rPr>
            </w:pPr>
            <w:r w:rsidRPr="006E4CAA">
              <w:rPr>
                <w:rFonts w:ascii="Times New Roman" w:eastAsia="Times New Roman" w:hAnsi="Times New Roman" w:cs="Times New Roman"/>
                <w:b/>
                <w:bCs/>
                <w:lang w:eastAsia="ru-RU"/>
              </w:rPr>
              <w:t>Вартість, грн. з ПДВ</w:t>
            </w:r>
          </w:p>
        </w:tc>
        <w:tc>
          <w:tcPr>
            <w:tcW w:w="1417" w:type="dxa"/>
            <w:tcBorders>
              <w:top w:val="single" w:sz="4" w:space="0" w:color="auto"/>
              <w:left w:val="single" w:sz="4" w:space="0" w:color="auto"/>
              <w:bottom w:val="single" w:sz="4" w:space="0" w:color="auto"/>
              <w:right w:val="single" w:sz="4" w:space="0" w:color="auto"/>
            </w:tcBorders>
            <w:hideMark/>
          </w:tcPr>
          <w:p w:rsidR="00E17ADF" w:rsidRPr="006E4CAA" w:rsidRDefault="00E17ADF" w:rsidP="00FE001B">
            <w:pPr>
              <w:spacing w:after="0" w:line="240" w:lineRule="auto"/>
              <w:rPr>
                <w:rFonts w:ascii="Times New Roman" w:eastAsia="Times New Roman" w:hAnsi="Times New Roman" w:cs="Times New Roman"/>
                <w:b/>
                <w:bCs/>
                <w:lang w:eastAsia="ru-RU"/>
              </w:rPr>
            </w:pPr>
            <w:r w:rsidRPr="006E4CAA">
              <w:rPr>
                <w:rFonts w:ascii="Times New Roman" w:eastAsia="Times New Roman" w:hAnsi="Times New Roman" w:cs="Times New Roman"/>
                <w:b/>
                <w:bCs/>
                <w:lang w:eastAsia="ru-RU"/>
              </w:rPr>
              <w:t>Загальна вартість, грн. з ПДВ</w:t>
            </w:r>
          </w:p>
        </w:tc>
      </w:tr>
      <w:tr w:rsidR="00E17ADF" w:rsidRPr="006E4CAA" w:rsidTr="00E17ADF">
        <w:trPr>
          <w:trHeight w:val="218"/>
        </w:trPr>
        <w:tc>
          <w:tcPr>
            <w:tcW w:w="508" w:type="dxa"/>
            <w:tcBorders>
              <w:top w:val="single" w:sz="4" w:space="0" w:color="auto"/>
              <w:left w:val="single" w:sz="4" w:space="0" w:color="auto"/>
              <w:bottom w:val="single" w:sz="4" w:space="0" w:color="auto"/>
              <w:right w:val="single" w:sz="4" w:space="0" w:color="auto"/>
            </w:tcBorders>
            <w:noWrap/>
          </w:tcPr>
          <w:p w:rsidR="00E17ADF" w:rsidRPr="006E4CAA" w:rsidRDefault="00E17ADF" w:rsidP="00FE001B">
            <w:pPr>
              <w:spacing w:after="0" w:line="240" w:lineRule="auto"/>
              <w:rPr>
                <w:rFonts w:ascii="Times New Roman" w:eastAsia="Times New Roman" w:hAnsi="Times New Roman" w:cs="Times New Roman"/>
                <w:lang w:eastAsia="ru-RU"/>
              </w:rPr>
            </w:pPr>
            <w:r w:rsidRPr="006E4CAA">
              <w:rPr>
                <w:rFonts w:ascii="Times New Roman" w:eastAsia="Times New Roman" w:hAnsi="Times New Roman" w:cs="Times New Roman"/>
                <w:lang w:eastAsia="ru-RU"/>
              </w:rPr>
              <w:t>1</w:t>
            </w:r>
          </w:p>
        </w:tc>
        <w:tc>
          <w:tcPr>
            <w:tcW w:w="2008" w:type="dxa"/>
            <w:tcBorders>
              <w:top w:val="single" w:sz="4" w:space="0" w:color="auto"/>
              <w:left w:val="single" w:sz="4" w:space="0" w:color="auto"/>
              <w:bottom w:val="single" w:sz="4" w:space="0" w:color="auto"/>
              <w:right w:val="single" w:sz="4" w:space="0" w:color="auto"/>
            </w:tcBorders>
          </w:tcPr>
          <w:p w:rsidR="00E17ADF" w:rsidRPr="006E4CAA" w:rsidRDefault="00E17ADF" w:rsidP="00FE001B">
            <w:pPr>
              <w:suppressAutoHyphens/>
              <w:spacing w:after="0" w:line="240" w:lineRule="auto"/>
              <w:jc w:val="center"/>
              <w:rPr>
                <w:rFonts w:ascii="Times New Roman" w:eastAsia="Times New Roman" w:hAnsi="Times New Roman" w:cs="Times New Roman"/>
                <w:lang w:eastAsia="zh-CN"/>
              </w:rPr>
            </w:pPr>
          </w:p>
        </w:tc>
        <w:tc>
          <w:tcPr>
            <w:tcW w:w="2977" w:type="dxa"/>
            <w:tcBorders>
              <w:top w:val="single" w:sz="4" w:space="0" w:color="auto"/>
              <w:left w:val="single" w:sz="4" w:space="0" w:color="auto"/>
              <w:bottom w:val="single" w:sz="4" w:space="0" w:color="auto"/>
              <w:right w:val="single" w:sz="4" w:space="0" w:color="auto"/>
            </w:tcBorders>
          </w:tcPr>
          <w:p w:rsidR="00E17ADF" w:rsidRPr="006E4CAA" w:rsidRDefault="00E17ADF" w:rsidP="00FE001B">
            <w:pPr>
              <w:suppressAutoHyphens/>
              <w:spacing w:after="0" w:line="240" w:lineRule="auto"/>
              <w:jc w:val="center"/>
              <w:rPr>
                <w:rFonts w:ascii="Times New Roman" w:eastAsia="Times New Roman" w:hAnsi="Times New Roman" w:cs="Times New Roman"/>
                <w:lang w:eastAsia="zh-CN"/>
              </w:rPr>
            </w:pPr>
          </w:p>
        </w:tc>
        <w:tc>
          <w:tcPr>
            <w:tcW w:w="1134" w:type="dxa"/>
            <w:tcBorders>
              <w:top w:val="single" w:sz="4" w:space="0" w:color="auto"/>
              <w:left w:val="single" w:sz="4" w:space="0" w:color="auto"/>
              <w:bottom w:val="single" w:sz="4" w:space="0" w:color="auto"/>
              <w:right w:val="single" w:sz="4" w:space="0" w:color="auto"/>
            </w:tcBorders>
            <w:noWrap/>
          </w:tcPr>
          <w:p w:rsidR="00E17ADF" w:rsidRPr="006E4CAA" w:rsidRDefault="00E17ADF" w:rsidP="00FE001B">
            <w:pPr>
              <w:spacing w:after="0" w:line="240" w:lineRule="auto"/>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noWrap/>
          </w:tcPr>
          <w:p w:rsidR="00E17ADF" w:rsidRPr="006E4CAA" w:rsidRDefault="00E17ADF" w:rsidP="00FE001B">
            <w:pPr>
              <w:spacing w:after="0" w:line="240" w:lineRule="auto"/>
              <w:jc w:val="center"/>
              <w:rPr>
                <w:rFonts w:ascii="Times New Roman" w:eastAsia="Times New Roman" w:hAnsi="Times New Roman" w:cs="Times New Roman"/>
                <w:lang w:eastAsia="ru-RU"/>
              </w:rPr>
            </w:pPr>
          </w:p>
        </w:tc>
        <w:tc>
          <w:tcPr>
            <w:tcW w:w="1418" w:type="dxa"/>
            <w:tcBorders>
              <w:top w:val="single" w:sz="4" w:space="0" w:color="auto"/>
              <w:left w:val="single" w:sz="4" w:space="0" w:color="auto"/>
              <w:bottom w:val="single" w:sz="4" w:space="0" w:color="auto"/>
              <w:right w:val="single" w:sz="4" w:space="0" w:color="auto"/>
            </w:tcBorders>
          </w:tcPr>
          <w:p w:rsidR="00E17ADF" w:rsidRPr="006E4CAA" w:rsidRDefault="00E17ADF" w:rsidP="00FE001B">
            <w:pPr>
              <w:spacing w:after="0" w:line="240" w:lineRule="auto"/>
              <w:jc w:val="center"/>
              <w:rPr>
                <w:rFonts w:ascii="Times New Roman" w:eastAsia="Times New Roman" w:hAnsi="Times New Roman" w:cs="Times New Roman"/>
                <w:lang w:eastAsia="ru-RU"/>
              </w:rPr>
            </w:pPr>
          </w:p>
        </w:tc>
        <w:tc>
          <w:tcPr>
            <w:tcW w:w="1417" w:type="dxa"/>
            <w:tcBorders>
              <w:top w:val="single" w:sz="4" w:space="0" w:color="auto"/>
              <w:left w:val="single" w:sz="4" w:space="0" w:color="auto"/>
              <w:bottom w:val="single" w:sz="4" w:space="0" w:color="auto"/>
              <w:right w:val="single" w:sz="4" w:space="0" w:color="auto"/>
            </w:tcBorders>
          </w:tcPr>
          <w:p w:rsidR="00E17ADF" w:rsidRPr="006E4CAA" w:rsidRDefault="00E17ADF" w:rsidP="00FE001B">
            <w:pPr>
              <w:spacing w:after="0" w:line="240" w:lineRule="auto"/>
              <w:jc w:val="center"/>
              <w:rPr>
                <w:rFonts w:ascii="Times New Roman" w:eastAsia="Times New Roman" w:hAnsi="Times New Roman" w:cs="Times New Roman"/>
                <w:lang w:eastAsia="ru-RU"/>
              </w:rPr>
            </w:pPr>
          </w:p>
        </w:tc>
      </w:tr>
      <w:tr w:rsidR="007E7A6F" w:rsidRPr="006E4CAA" w:rsidTr="00FE001B">
        <w:trPr>
          <w:trHeight w:val="218"/>
        </w:trPr>
        <w:tc>
          <w:tcPr>
            <w:tcW w:w="9037" w:type="dxa"/>
            <w:gridSpan w:val="6"/>
            <w:tcBorders>
              <w:top w:val="single" w:sz="4" w:space="0" w:color="auto"/>
              <w:left w:val="single" w:sz="4" w:space="0" w:color="auto"/>
              <w:bottom w:val="single" w:sz="4" w:space="0" w:color="auto"/>
              <w:right w:val="single" w:sz="4" w:space="0" w:color="auto"/>
            </w:tcBorders>
            <w:hideMark/>
          </w:tcPr>
          <w:p w:rsidR="00FE001B" w:rsidRPr="006E4CAA" w:rsidRDefault="00FE001B" w:rsidP="00FE001B">
            <w:pPr>
              <w:spacing w:after="0" w:line="240" w:lineRule="auto"/>
              <w:jc w:val="right"/>
              <w:rPr>
                <w:rFonts w:ascii="Times New Roman" w:eastAsia="Times New Roman" w:hAnsi="Times New Roman" w:cs="Times New Roman"/>
                <w:b/>
                <w:bCs/>
                <w:lang w:eastAsia="ru-RU"/>
              </w:rPr>
            </w:pPr>
            <w:r w:rsidRPr="006E4CAA">
              <w:rPr>
                <w:rFonts w:ascii="Times New Roman" w:eastAsia="Times New Roman" w:hAnsi="Times New Roman" w:cs="Times New Roman"/>
                <w:b/>
                <w:bCs/>
                <w:lang w:eastAsia="ru-RU"/>
              </w:rPr>
              <w:t>Всього з ПДВ</w:t>
            </w:r>
          </w:p>
        </w:tc>
        <w:tc>
          <w:tcPr>
            <w:tcW w:w="1417" w:type="dxa"/>
            <w:tcBorders>
              <w:top w:val="single" w:sz="4" w:space="0" w:color="auto"/>
              <w:left w:val="single" w:sz="4" w:space="0" w:color="auto"/>
              <w:bottom w:val="single" w:sz="4" w:space="0" w:color="auto"/>
              <w:right w:val="single" w:sz="4" w:space="0" w:color="auto"/>
            </w:tcBorders>
          </w:tcPr>
          <w:p w:rsidR="00FE001B" w:rsidRPr="006E4CAA" w:rsidRDefault="00FE001B" w:rsidP="00FE001B">
            <w:pPr>
              <w:spacing w:after="0" w:line="240" w:lineRule="auto"/>
              <w:jc w:val="right"/>
              <w:rPr>
                <w:rFonts w:ascii="Times New Roman" w:eastAsia="Times New Roman" w:hAnsi="Times New Roman" w:cs="Times New Roman"/>
                <w:b/>
                <w:bCs/>
                <w:lang w:eastAsia="ru-RU"/>
              </w:rPr>
            </w:pPr>
          </w:p>
        </w:tc>
      </w:tr>
      <w:tr w:rsidR="007E7A6F" w:rsidRPr="006E4CAA" w:rsidTr="00FE001B">
        <w:trPr>
          <w:trHeight w:val="218"/>
        </w:trPr>
        <w:tc>
          <w:tcPr>
            <w:tcW w:w="9037" w:type="dxa"/>
            <w:gridSpan w:val="6"/>
            <w:tcBorders>
              <w:top w:val="single" w:sz="4" w:space="0" w:color="auto"/>
              <w:left w:val="single" w:sz="4" w:space="0" w:color="auto"/>
              <w:bottom w:val="single" w:sz="4" w:space="0" w:color="auto"/>
              <w:right w:val="single" w:sz="4" w:space="0" w:color="auto"/>
            </w:tcBorders>
            <w:hideMark/>
          </w:tcPr>
          <w:p w:rsidR="00FE001B" w:rsidRPr="006E4CAA" w:rsidRDefault="00FE001B" w:rsidP="00FE001B">
            <w:pPr>
              <w:spacing w:after="0" w:line="240" w:lineRule="auto"/>
              <w:jc w:val="right"/>
              <w:rPr>
                <w:rFonts w:ascii="Times New Roman" w:eastAsia="Times New Roman" w:hAnsi="Times New Roman" w:cs="Times New Roman"/>
                <w:b/>
                <w:bCs/>
                <w:lang w:eastAsia="ru-RU"/>
              </w:rPr>
            </w:pPr>
            <w:r w:rsidRPr="006E4CAA">
              <w:rPr>
                <w:rFonts w:ascii="Times New Roman" w:eastAsia="Times New Roman" w:hAnsi="Times New Roman" w:cs="Times New Roman"/>
                <w:b/>
                <w:bCs/>
                <w:lang w:eastAsia="ru-RU"/>
              </w:rPr>
              <w:t>В тому числі ПДВ 20%</w:t>
            </w:r>
          </w:p>
        </w:tc>
        <w:tc>
          <w:tcPr>
            <w:tcW w:w="1417" w:type="dxa"/>
            <w:tcBorders>
              <w:top w:val="single" w:sz="4" w:space="0" w:color="auto"/>
              <w:left w:val="single" w:sz="4" w:space="0" w:color="auto"/>
              <w:bottom w:val="single" w:sz="4" w:space="0" w:color="auto"/>
              <w:right w:val="single" w:sz="4" w:space="0" w:color="auto"/>
            </w:tcBorders>
          </w:tcPr>
          <w:p w:rsidR="00FE001B" w:rsidRPr="006E4CAA" w:rsidRDefault="00FE001B" w:rsidP="00FE001B">
            <w:pPr>
              <w:spacing w:after="0" w:line="240" w:lineRule="auto"/>
              <w:jc w:val="center"/>
              <w:rPr>
                <w:rFonts w:ascii="Times New Roman" w:eastAsia="Times New Roman" w:hAnsi="Times New Roman" w:cs="Times New Roman"/>
                <w:b/>
                <w:bCs/>
                <w:lang w:eastAsia="ru-RU"/>
              </w:rPr>
            </w:pPr>
          </w:p>
        </w:tc>
      </w:tr>
    </w:tbl>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  </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  2</w:t>
      </w:r>
      <w:r w:rsidRPr="006E4CAA">
        <w:rPr>
          <w:rFonts w:ascii="Times New Roman" w:eastAsia="Times New Roman" w:hAnsi="Times New Roman" w:cs="Times New Roman"/>
          <w:snapToGrid w:val="0"/>
          <w:sz w:val="24"/>
          <w:szCs w:val="24"/>
          <w:lang w:eastAsia="ru-RU"/>
        </w:rPr>
        <w:t xml:space="preserve">. Ціна </w:t>
      </w:r>
      <w:r w:rsidR="007E7A6F" w:rsidRPr="006E4CAA">
        <w:rPr>
          <w:rFonts w:ascii="Times New Roman" w:eastAsia="Times New Roman" w:hAnsi="Times New Roman" w:cs="Times New Roman"/>
          <w:snapToGrid w:val="0"/>
          <w:sz w:val="24"/>
          <w:szCs w:val="24"/>
          <w:lang w:eastAsia="ru-RU"/>
        </w:rPr>
        <w:t xml:space="preserve">Товару </w:t>
      </w:r>
      <w:r w:rsidRPr="006E4CAA">
        <w:rPr>
          <w:rFonts w:ascii="Times New Roman" w:eastAsia="Times New Roman" w:hAnsi="Times New Roman" w:cs="Times New Roman"/>
          <w:snapToGrid w:val="0"/>
          <w:sz w:val="24"/>
          <w:szCs w:val="24"/>
          <w:lang w:eastAsia="ru-RU"/>
        </w:rPr>
        <w:t xml:space="preserve">складає _________ </w:t>
      </w:r>
      <w:r w:rsidRPr="006E4CAA">
        <w:rPr>
          <w:rFonts w:ascii="Times New Roman" w:eastAsia="Times New Roman" w:hAnsi="Times New Roman" w:cs="Times New Roman"/>
          <w:sz w:val="24"/>
          <w:szCs w:val="24"/>
          <w:lang w:eastAsia="uk-UA"/>
        </w:rPr>
        <w:t xml:space="preserve">( __________________) грн. ____ коп., крім того ПДВ </w:t>
      </w:r>
      <w:r w:rsidR="007E7A6F" w:rsidRPr="006E4CAA">
        <w:rPr>
          <w:rFonts w:ascii="Times New Roman" w:eastAsia="Times New Roman" w:hAnsi="Times New Roman" w:cs="Times New Roman"/>
          <w:sz w:val="24"/>
          <w:szCs w:val="24"/>
          <w:lang w:eastAsia="uk-UA"/>
        </w:rPr>
        <w:br/>
      </w:r>
      <w:r w:rsidRPr="006E4CAA">
        <w:rPr>
          <w:rFonts w:ascii="Times New Roman" w:eastAsia="Times New Roman" w:hAnsi="Times New Roman" w:cs="Times New Roman"/>
          <w:sz w:val="24"/>
          <w:szCs w:val="24"/>
          <w:lang w:eastAsia="uk-UA"/>
        </w:rPr>
        <w:t xml:space="preserve">20 % - ________ (___________________) грн. 00 коп. Загальна ціна </w:t>
      </w:r>
      <w:r w:rsidR="007E7A6F" w:rsidRPr="006E4CAA">
        <w:rPr>
          <w:rFonts w:ascii="Times New Roman" w:eastAsia="Times New Roman" w:hAnsi="Times New Roman" w:cs="Times New Roman"/>
          <w:sz w:val="24"/>
          <w:szCs w:val="24"/>
          <w:lang w:eastAsia="uk-UA"/>
        </w:rPr>
        <w:t>Товару</w:t>
      </w:r>
      <w:r w:rsidRPr="006E4CAA">
        <w:rPr>
          <w:rFonts w:ascii="Times New Roman" w:eastAsia="Times New Roman" w:hAnsi="Times New Roman" w:cs="Times New Roman"/>
          <w:sz w:val="24"/>
          <w:szCs w:val="24"/>
          <w:lang w:eastAsia="uk-UA"/>
        </w:rPr>
        <w:t xml:space="preserve"> становить </w:t>
      </w:r>
      <w:r w:rsidRPr="006E4CAA">
        <w:rPr>
          <w:rFonts w:ascii="Times New Roman" w:eastAsia="Times New Roman" w:hAnsi="Times New Roman" w:cs="Times New Roman"/>
          <w:b/>
          <w:bCs/>
          <w:snapToGrid w:val="0"/>
          <w:sz w:val="24"/>
          <w:szCs w:val="24"/>
          <w:lang w:eastAsia="ru-RU"/>
        </w:rPr>
        <w:t>__________</w:t>
      </w:r>
      <w:r w:rsidRPr="006E4CAA">
        <w:rPr>
          <w:rFonts w:ascii="Times New Roman" w:eastAsia="Times New Roman" w:hAnsi="Times New Roman" w:cs="Times New Roman"/>
          <w:snapToGrid w:val="0"/>
          <w:sz w:val="24"/>
          <w:szCs w:val="24"/>
          <w:lang w:eastAsia="ru-RU"/>
        </w:rPr>
        <w:t xml:space="preserve"> </w:t>
      </w:r>
      <w:r w:rsidRPr="006E4CAA">
        <w:rPr>
          <w:rFonts w:ascii="Times New Roman" w:eastAsia="Times New Roman" w:hAnsi="Times New Roman" w:cs="Times New Roman"/>
          <w:sz w:val="24"/>
          <w:szCs w:val="24"/>
          <w:lang w:eastAsia="uk-UA"/>
        </w:rPr>
        <w:t xml:space="preserve">( ___________)  грн. </w:t>
      </w:r>
      <w:r w:rsidRPr="006E4CAA">
        <w:rPr>
          <w:rFonts w:ascii="Times New Roman" w:eastAsia="Times New Roman" w:hAnsi="Times New Roman" w:cs="Times New Roman"/>
          <w:b/>
          <w:bCs/>
          <w:sz w:val="24"/>
          <w:szCs w:val="24"/>
          <w:lang w:eastAsia="uk-UA"/>
        </w:rPr>
        <w:t>_____</w:t>
      </w:r>
      <w:r w:rsidRPr="006E4CAA">
        <w:rPr>
          <w:rFonts w:ascii="Times New Roman" w:eastAsia="Times New Roman" w:hAnsi="Times New Roman" w:cs="Times New Roman"/>
          <w:sz w:val="24"/>
          <w:szCs w:val="24"/>
          <w:lang w:eastAsia="uk-UA"/>
        </w:rPr>
        <w:t xml:space="preserve"> коп.</w:t>
      </w:r>
      <w:r w:rsidR="007E7A6F" w:rsidRPr="006E4CAA">
        <w:rPr>
          <w:rFonts w:ascii="Times New Roman" w:eastAsia="Times New Roman" w:hAnsi="Times New Roman" w:cs="Times New Roman"/>
          <w:sz w:val="24"/>
          <w:szCs w:val="24"/>
          <w:lang w:eastAsia="ru-RU"/>
        </w:rPr>
        <w:t xml:space="preserve"> </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uk-UA"/>
        </w:rPr>
      </w:pP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uk-UA"/>
        </w:rPr>
      </w:pPr>
    </w:p>
    <w:p w:rsidR="00FE001B" w:rsidRPr="006E4CAA" w:rsidRDefault="00FE001B" w:rsidP="00FE001B">
      <w:pPr>
        <w:spacing w:after="0" w:line="240" w:lineRule="auto"/>
        <w:ind w:firstLine="567"/>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ПІДПИСИ СТОРІН</w:t>
      </w:r>
    </w:p>
    <w:p w:rsidR="00FE001B" w:rsidRPr="006E4CAA" w:rsidRDefault="00FE001B" w:rsidP="00FE001B">
      <w:pPr>
        <w:spacing w:after="0" w:line="240" w:lineRule="auto"/>
        <w:jc w:val="center"/>
        <w:rPr>
          <w:rFonts w:ascii="Times New Roman" w:eastAsia="Times New Roman" w:hAnsi="Times New Roman" w:cs="Times New Roman"/>
          <w:sz w:val="24"/>
          <w:szCs w:val="24"/>
          <w:lang w:eastAsia="ru-RU"/>
        </w:rPr>
      </w:pPr>
    </w:p>
    <w:tbl>
      <w:tblPr>
        <w:tblW w:w="0" w:type="dxa"/>
        <w:tblInd w:w="2" w:type="dxa"/>
        <w:tblLayout w:type="fixed"/>
        <w:tblLook w:val="04A0" w:firstRow="1" w:lastRow="0" w:firstColumn="1" w:lastColumn="0" w:noHBand="0" w:noVBand="1"/>
      </w:tblPr>
      <w:tblGrid>
        <w:gridCol w:w="5032"/>
        <w:gridCol w:w="5032"/>
      </w:tblGrid>
      <w:tr w:rsidR="00FE001B" w:rsidRPr="007E7A6F" w:rsidTr="00FE001B">
        <w:trPr>
          <w:trHeight w:val="3901"/>
        </w:trPr>
        <w:tc>
          <w:tcPr>
            <w:tcW w:w="5032" w:type="dxa"/>
          </w:tcPr>
          <w:p w:rsidR="00FE001B" w:rsidRPr="006E4CAA" w:rsidRDefault="00FE001B" w:rsidP="00FE001B">
            <w:pPr>
              <w:spacing w:after="0" w:line="100" w:lineRule="atLeast"/>
              <w:ind w:left="-6"/>
              <w:jc w:val="center"/>
              <w:rPr>
                <w:rFonts w:ascii="Times New Roman" w:eastAsia="Times New Roman" w:hAnsi="Times New Roman" w:cs="Times New Roman"/>
                <w:b/>
                <w:bCs/>
                <w:sz w:val="24"/>
                <w:szCs w:val="24"/>
                <w:lang w:eastAsia="ru-RU"/>
              </w:rPr>
            </w:pPr>
            <w:r w:rsidRPr="006E4CAA">
              <w:rPr>
                <w:rFonts w:ascii="Times New Roman" w:eastAsia="Times New Roman" w:hAnsi="Times New Roman" w:cs="Times New Roman"/>
                <w:b/>
                <w:bCs/>
                <w:sz w:val="24"/>
                <w:szCs w:val="24"/>
                <w:lang w:eastAsia="ru-RU"/>
              </w:rPr>
              <w:t>ПОКУПЕЦЬ</w:t>
            </w:r>
          </w:p>
          <w:p w:rsidR="00FE001B" w:rsidRPr="006E4CAA" w:rsidRDefault="00FE001B" w:rsidP="00FE001B">
            <w:pPr>
              <w:spacing w:after="0" w:line="100" w:lineRule="atLeast"/>
              <w:ind w:left="-6"/>
              <w:jc w:val="center"/>
              <w:rPr>
                <w:rFonts w:ascii="Times New Roman" w:eastAsia="Times New Roman" w:hAnsi="Times New Roman" w:cs="Times New Roman"/>
                <w:sz w:val="24"/>
                <w:szCs w:val="24"/>
                <w:lang w:eastAsia="ru-RU"/>
              </w:rPr>
            </w:pPr>
          </w:p>
          <w:p w:rsidR="00FE001B" w:rsidRPr="006E4CAA" w:rsidRDefault="00FE001B" w:rsidP="00FE001B">
            <w:pPr>
              <w:widowControl w:val="0"/>
              <w:shd w:val="clear" w:color="auto" w:fill="FFFFFF"/>
              <w:tabs>
                <w:tab w:val="left" w:pos="4712"/>
              </w:tabs>
              <w:spacing w:after="0" w:line="100" w:lineRule="atLeast"/>
              <w:ind w:right="34"/>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b/>
                <w:bCs/>
                <w:sz w:val="24"/>
                <w:szCs w:val="24"/>
                <w:lang w:eastAsia="ru-RU"/>
              </w:rPr>
              <w:t>ТОВ «СУМИТЕПЛОЕНЕРГО»</w:t>
            </w:r>
          </w:p>
          <w:p w:rsidR="00560E6F" w:rsidRPr="00560E6F" w:rsidRDefault="00560E6F" w:rsidP="00560E6F">
            <w:pPr>
              <w:spacing w:after="0" w:line="100" w:lineRule="atLeast"/>
              <w:jc w:val="both"/>
              <w:rPr>
                <w:rFonts w:ascii="Times New Roman" w:eastAsia="Times New Roman" w:hAnsi="Times New Roman" w:cs="Times New Roman"/>
                <w:sz w:val="24"/>
                <w:szCs w:val="24"/>
                <w:lang w:eastAsia="ru-RU"/>
              </w:rPr>
            </w:pPr>
            <w:r w:rsidRPr="00560E6F">
              <w:rPr>
                <w:rFonts w:ascii="Times New Roman" w:eastAsia="Times New Roman" w:hAnsi="Times New Roman" w:cs="Times New Roman"/>
                <w:sz w:val="24"/>
                <w:szCs w:val="24"/>
                <w:lang w:eastAsia="ru-RU"/>
              </w:rPr>
              <w:t xml:space="preserve">ТОВ «СУМИТЕПЛОЕНЕРГО»  </w:t>
            </w:r>
          </w:p>
          <w:p w:rsidR="00560E6F" w:rsidRPr="00560E6F" w:rsidRDefault="00560E6F" w:rsidP="00560E6F">
            <w:pPr>
              <w:spacing w:after="0" w:line="100" w:lineRule="atLeast"/>
              <w:jc w:val="both"/>
              <w:rPr>
                <w:rFonts w:ascii="Times New Roman" w:eastAsia="Times New Roman" w:hAnsi="Times New Roman" w:cs="Times New Roman"/>
                <w:sz w:val="24"/>
                <w:szCs w:val="24"/>
                <w:lang w:eastAsia="ru-RU"/>
              </w:rPr>
            </w:pPr>
            <w:r w:rsidRPr="00560E6F">
              <w:rPr>
                <w:rFonts w:ascii="Times New Roman" w:eastAsia="Times New Roman" w:hAnsi="Times New Roman" w:cs="Times New Roman"/>
                <w:sz w:val="24"/>
                <w:szCs w:val="24"/>
                <w:lang w:eastAsia="ru-RU"/>
              </w:rPr>
              <w:t xml:space="preserve">40022, м. Суми, вул. Друга Залізнична,  будинок 10. </w:t>
            </w:r>
          </w:p>
          <w:p w:rsidR="00560E6F" w:rsidRPr="00560E6F" w:rsidRDefault="00560E6F" w:rsidP="00560E6F">
            <w:pPr>
              <w:spacing w:after="0" w:line="100" w:lineRule="atLeast"/>
              <w:jc w:val="both"/>
              <w:rPr>
                <w:rFonts w:ascii="Times New Roman" w:eastAsia="Times New Roman" w:hAnsi="Times New Roman" w:cs="Times New Roman"/>
                <w:sz w:val="24"/>
                <w:szCs w:val="24"/>
                <w:lang w:eastAsia="ru-RU"/>
              </w:rPr>
            </w:pPr>
            <w:r w:rsidRPr="00560E6F">
              <w:rPr>
                <w:rFonts w:ascii="Times New Roman" w:eastAsia="Times New Roman" w:hAnsi="Times New Roman" w:cs="Times New Roman"/>
                <w:sz w:val="24"/>
                <w:szCs w:val="24"/>
                <w:lang w:eastAsia="ru-RU"/>
              </w:rPr>
              <w:t>код  ЄДРПОУ 33698892</w:t>
            </w:r>
          </w:p>
          <w:p w:rsidR="00560E6F" w:rsidRPr="00560E6F" w:rsidRDefault="00560E6F" w:rsidP="00560E6F">
            <w:pPr>
              <w:spacing w:after="0" w:line="100" w:lineRule="atLeast"/>
              <w:jc w:val="both"/>
              <w:rPr>
                <w:rFonts w:ascii="Times New Roman" w:eastAsia="Times New Roman" w:hAnsi="Times New Roman" w:cs="Times New Roman"/>
                <w:sz w:val="24"/>
                <w:szCs w:val="24"/>
                <w:lang w:eastAsia="ru-RU"/>
              </w:rPr>
            </w:pPr>
            <w:r w:rsidRPr="00560E6F">
              <w:rPr>
                <w:rFonts w:ascii="Times New Roman" w:eastAsia="Times New Roman" w:hAnsi="Times New Roman" w:cs="Times New Roman"/>
                <w:sz w:val="24"/>
                <w:szCs w:val="24"/>
                <w:lang w:eastAsia="ru-RU"/>
              </w:rPr>
              <w:t xml:space="preserve">ІПН 336988918191 </w:t>
            </w:r>
          </w:p>
          <w:p w:rsidR="00560E6F" w:rsidRPr="00560E6F" w:rsidRDefault="00560E6F" w:rsidP="00560E6F">
            <w:pPr>
              <w:spacing w:after="0" w:line="100" w:lineRule="atLeast"/>
              <w:jc w:val="both"/>
              <w:rPr>
                <w:rFonts w:ascii="Times New Roman" w:eastAsia="Times New Roman" w:hAnsi="Times New Roman" w:cs="Times New Roman"/>
                <w:sz w:val="24"/>
                <w:szCs w:val="24"/>
                <w:lang w:eastAsia="ru-RU"/>
              </w:rPr>
            </w:pPr>
            <w:r w:rsidRPr="00560E6F">
              <w:rPr>
                <w:rFonts w:ascii="Times New Roman" w:eastAsia="Times New Roman" w:hAnsi="Times New Roman" w:cs="Times New Roman"/>
                <w:sz w:val="24"/>
                <w:szCs w:val="24"/>
                <w:lang w:eastAsia="ru-RU"/>
              </w:rPr>
              <w:t>IBAN UA 493003460000026009010789301</w:t>
            </w:r>
          </w:p>
          <w:p w:rsidR="00560E6F" w:rsidRPr="00560E6F" w:rsidRDefault="00560E6F" w:rsidP="00560E6F">
            <w:pPr>
              <w:spacing w:after="0" w:line="100" w:lineRule="atLeast"/>
              <w:jc w:val="both"/>
              <w:rPr>
                <w:rFonts w:ascii="Times New Roman" w:eastAsia="Times New Roman" w:hAnsi="Times New Roman" w:cs="Times New Roman"/>
                <w:sz w:val="24"/>
                <w:szCs w:val="24"/>
                <w:lang w:eastAsia="ru-RU"/>
              </w:rPr>
            </w:pPr>
            <w:r w:rsidRPr="00560E6F">
              <w:rPr>
                <w:rFonts w:ascii="Times New Roman" w:eastAsia="Times New Roman" w:hAnsi="Times New Roman" w:cs="Times New Roman"/>
                <w:sz w:val="24"/>
                <w:szCs w:val="24"/>
                <w:lang w:eastAsia="ru-RU"/>
              </w:rPr>
              <w:t>в АТ "СЕНС БАНК " м. Київ, МФО 300346,</w:t>
            </w:r>
          </w:p>
          <w:p w:rsidR="00560E6F" w:rsidRPr="00560E6F" w:rsidRDefault="00560E6F" w:rsidP="00560E6F">
            <w:pPr>
              <w:spacing w:after="0" w:line="100" w:lineRule="atLeast"/>
              <w:jc w:val="both"/>
              <w:rPr>
                <w:rFonts w:ascii="Times New Roman" w:eastAsia="Times New Roman" w:hAnsi="Times New Roman" w:cs="Times New Roman"/>
                <w:sz w:val="24"/>
                <w:szCs w:val="24"/>
                <w:lang w:eastAsia="ru-RU"/>
              </w:rPr>
            </w:pPr>
            <w:r w:rsidRPr="00560E6F">
              <w:rPr>
                <w:rFonts w:ascii="Times New Roman" w:eastAsia="Times New Roman" w:hAnsi="Times New Roman" w:cs="Times New Roman"/>
                <w:sz w:val="24"/>
                <w:szCs w:val="24"/>
                <w:lang w:eastAsia="ru-RU"/>
              </w:rPr>
              <w:t>UA 218201720355339896000704864</w:t>
            </w:r>
          </w:p>
          <w:p w:rsidR="00560E6F" w:rsidRPr="00560E6F" w:rsidRDefault="00560E6F" w:rsidP="00560E6F">
            <w:pPr>
              <w:spacing w:after="0" w:line="100" w:lineRule="atLeast"/>
              <w:jc w:val="both"/>
              <w:rPr>
                <w:rFonts w:ascii="Times New Roman" w:eastAsia="Times New Roman" w:hAnsi="Times New Roman" w:cs="Times New Roman"/>
                <w:sz w:val="24"/>
                <w:szCs w:val="24"/>
                <w:lang w:eastAsia="ru-RU"/>
              </w:rPr>
            </w:pPr>
            <w:r w:rsidRPr="00560E6F">
              <w:rPr>
                <w:rFonts w:ascii="Times New Roman" w:eastAsia="Times New Roman" w:hAnsi="Times New Roman" w:cs="Times New Roman"/>
                <w:sz w:val="24"/>
                <w:szCs w:val="24"/>
                <w:lang w:eastAsia="ru-RU"/>
              </w:rPr>
              <w:t xml:space="preserve">Державна казначейська служба України,  </w:t>
            </w:r>
          </w:p>
          <w:p w:rsidR="00560E6F" w:rsidRPr="00560E6F" w:rsidRDefault="00560E6F" w:rsidP="00560E6F">
            <w:pPr>
              <w:spacing w:after="0" w:line="100" w:lineRule="atLeast"/>
              <w:jc w:val="both"/>
              <w:rPr>
                <w:rFonts w:ascii="Times New Roman" w:eastAsia="Times New Roman" w:hAnsi="Times New Roman" w:cs="Times New Roman"/>
                <w:sz w:val="24"/>
                <w:szCs w:val="24"/>
                <w:lang w:eastAsia="ru-RU"/>
              </w:rPr>
            </w:pPr>
            <w:r w:rsidRPr="00560E6F">
              <w:rPr>
                <w:rFonts w:ascii="Times New Roman" w:eastAsia="Times New Roman" w:hAnsi="Times New Roman" w:cs="Times New Roman"/>
                <w:sz w:val="24"/>
                <w:szCs w:val="24"/>
                <w:lang w:eastAsia="ru-RU"/>
              </w:rPr>
              <w:t>м. Київ</w:t>
            </w:r>
          </w:p>
          <w:p w:rsidR="00FE001B" w:rsidRPr="006E4CAA" w:rsidRDefault="00560E6F" w:rsidP="00560E6F">
            <w:pPr>
              <w:spacing w:after="0" w:line="100" w:lineRule="atLeast"/>
              <w:rPr>
                <w:rFonts w:ascii="Times New Roman" w:eastAsia="Times New Roman" w:hAnsi="Times New Roman" w:cs="Times New Roman"/>
                <w:b/>
                <w:bCs/>
                <w:sz w:val="24"/>
                <w:szCs w:val="24"/>
                <w:lang w:eastAsia="ru-RU"/>
              </w:rPr>
            </w:pPr>
            <w:r w:rsidRPr="00560E6F">
              <w:rPr>
                <w:rFonts w:ascii="Times New Roman" w:eastAsia="Times New Roman" w:hAnsi="Times New Roman" w:cs="Times New Roman"/>
                <w:sz w:val="24"/>
                <w:szCs w:val="24"/>
                <w:lang w:eastAsia="ru-RU"/>
              </w:rPr>
              <w:t>тел. (0542) 787-516</w:t>
            </w:r>
          </w:p>
          <w:p w:rsidR="00FE001B" w:rsidRPr="006E4CAA" w:rsidRDefault="00FE001B" w:rsidP="00FE001B">
            <w:pPr>
              <w:spacing w:after="0" w:line="100" w:lineRule="atLeast"/>
              <w:rPr>
                <w:rFonts w:ascii="Times New Roman" w:eastAsia="Times New Roman" w:hAnsi="Times New Roman" w:cs="Times New Roman"/>
                <w:b/>
                <w:bCs/>
                <w:sz w:val="24"/>
                <w:szCs w:val="24"/>
                <w:lang w:eastAsia="ru-RU"/>
              </w:rPr>
            </w:pPr>
            <w:r w:rsidRPr="006E4CAA">
              <w:rPr>
                <w:rFonts w:ascii="Times New Roman" w:eastAsia="Times New Roman" w:hAnsi="Times New Roman" w:cs="Times New Roman"/>
                <w:b/>
                <w:bCs/>
                <w:sz w:val="24"/>
                <w:szCs w:val="24"/>
                <w:lang w:eastAsia="ru-RU"/>
              </w:rPr>
              <w:t>Директор</w:t>
            </w:r>
          </w:p>
          <w:p w:rsidR="00FE001B" w:rsidRPr="006E4CAA" w:rsidRDefault="00FE001B" w:rsidP="00FE001B">
            <w:pPr>
              <w:spacing w:after="0" w:line="100" w:lineRule="atLeast"/>
              <w:rPr>
                <w:rFonts w:ascii="Times New Roman" w:eastAsia="Times New Roman" w:hAnsi="Times New Roman" w:cs="Times New Roman"/>
                <w:b/>
                <w:bCs/>
                <w:sz w:val="24"/>
                <w:szCs w:val="24"/>
                <w:lang w:eastAsia="ru-RU"/>
              </w:rPr>
            </w:pPr>
          </w:p>
          <w:p w:rsidR="00FE001B" w:rsidRPr="006E4CAA" w:rsidRDefault="00FE001B" w:rsidP="00FE001B">
            <w:pPr>
              <w:spacing w:after="0" w:line="100" w:lineRule="atLeast"/>
              <w:rPr>
                <w:rFonts w:ascii="Times New Roman" w:eastAsia="Times New Roman" w:hAnsi="Times New Roman" w:cs="Times New Roman"/>
                <w:sz w:val="24"/>
                <w:szCs w:val="24"/>
                <w:lang w:eastAsia="ru-RU"/>
              </w:rPr>
            </w:pPr>
            <w:r w:rsidRPr="006E4CAA">
              <w:rPr>
                <w:rFonts w:ascii="Times New Roman" w:eastAsia="Times New Roman" w:hAnsi="Times New Roman" w:cs="Times New Roman"/>
                <w:b/>
                <w:bCs/>
                <w:sz w:val="24"/>
                <w:szCs w:val="24"/>
                <w:lang w:eastAsia="ru-RU"/>
              </w:rPr>
              <w:t xml:space="preserve">_____________________ Д.Г. </w:t>
            </w:r>
            <w:proofErr w:type="spellStart"/>
            <w:r w:rsidRPr="006E4CAA">
              <w:rPr>
                <w:rFonts w:ascii="Times New Roman" w:eastAsia="Times New Roman" w:hAnsi="Times New Roman" w:cs="Times New Roman"/>
                <w:b/>
                <w:bCs/>
                <w:sz w:val="24"/>
                <w:szCs w:val="24"/>
                <w:lang w:eastAsia="ru-RU"/>
              </w:rPr>
              <w:t>Васюнін</w:t>
            </w:r>
            <w:proofErr w:type="spellEnd"/>
          </w:p>
        </w:tc>
        <w:tc>
          <w:tcPr>
            <w:tcW w:w="5032" w:type="dxa"/>
          </w:tcPr>
          <w:p w:rsidR="00FE001B" w:rsidRPr="007E7A6F" w:rsidRDefault="00FE001B" w:rsidP="00FE001B">
            <w:pPr>
              <w:spacing w:after="0" w:line="100" w:lineRule="atLeast"/>
              <w:ind w:left="-6"/>
              <w:rPr>
                <w:rFonts w:ascii="Times New Roman" w:eastAsia="Times New Roman" w:hAnsi="Times New Roman" w:cs="Times New Roman"/>
                <w:b/>
                <w:bCs/>
                <w:sz w:val="24"/>
                <w:szCs w:val="24"/>
                <w:lang w:eastAsia="ru-RU"/>
              </w:rPr>
            </w:pPr>
            <w:r w:rsidRPr="006E4CAA">
              <w:rPr>
                <w:rFonts w:ascii="Times New Roman" w:eastAsia="Times New Roman" w:hAnsi="Times New Roman" w:cs="Times New Roman"/>
                <w:b/>
                <w:bCs/>
                <w:sz w:val="24"/>
                <w:szCs w:val="24"/>
                <w:lang w:eastAsia="ru-RU"/>
              </w:rPr>
              <w:t xml:space="preserve">                   ПОСТАЧАЛЬНИК</w:t>
            </w:r>
          </w:p>
          <w:p w:rsidR="00FE001B" w:rsidRPr="007E7A6F" w:rsidRDefault="00FE001B" w:rsidP="00FE001B">
            <w:pPr>
              <w:spacing w:after="0" w:line="240" w:lineRule="auto"/>
              <w:rPr>
                <w:rFonts w:ascii="Times New Roman" w:eastAsia="Times New Roman" w:hAnsi="Times New Roman" w:cs="Times New Roman"/>
                <w:b/>
                <w:bCs/>
                <w:caps/>
                <w:lang w:eastAsia="ru-RU"/>
              </w:rPr>
            </w:pPr>
            <w:r w:rsidRPr="007E7A6F">
              <w:rPr>
                <w:rFonts w:ascii="Times New Roman" w:eastAsia="Times New Roman" w:hAnsi="Times New Roman" w:cs="Times New Roman"/>
                <w:snapToGrid w:val="0"/>
                <w:lang w:eastAsia="ru-RU"/>
              </w:rPr>
              <w:t xml:space="preserve">           </w:t>
            </w:r>
          </w:p>
          <w:p w:rsidR="00FE001B" w:rsidRPr="007E7A6F" w:rsidRDefault="00FE001B" w:rsidP="00FE001B">
            <w:pPr>
              <w:spacing w:after="0" w:line="240" w:lineRule="auto"/>
              <w:jc w:val="both"/>
              <w:rPr>
                <w:rFonts w:ascii="Times New Roman" w:eastAsia="SimSun" w:hAnsi="Times New Roman" w:cs="Times New Roman"/>
                <w:b/>
                <w:bCs/>
                <w:kern w:val="2"/>
                <w:sz w:val="24"/>
                <w:szCs w:val="24"/>
                <w:lang w:eastAsia="hi-IN" w:bidi="hi-IN"/>
              </w:rPr>
            </w:pPr>
          </w:p>
        </w:tc>
      </w:tr>
    </w:tbl>
    <w:p w:rsidR="00FE001B" w:rsidRPr="007E7A6F" w:rsidRDefault="00FE001B" w:rsidP="00FE001B">
      <w:pPr>
        <w:tabs>
          <w:tab w:val="left" w:pos="8062"/>
        </w:tabs>
        <w:rPr>
          <w:rFonts w:ascii="Times New Roman" w:eastAsia="Times New Roman" w:hAnsi="Times New Roman" w:cs="Times New Roman"/>
          <w:sz w:val="24"/>
          <w:szCs w:val="24"/>
          <w:lang w:eastAsia="ru-RU"/>
        </w:rPr>
      </w:pPr>
    </w:p>
    <w:p w:rsidR="000424B3" w:rsidRPr="007E7A6F" w:rsidRDefault="000424B3" w:rsidP="000A693C">
      <w:pPr>
        <w:spacing w:after="0" w:line="240" w:lineRule="auto"/>
        <w:jc w:val="right"/>
        <w:rPr>
          <w:rFonts w:ascii="Times New Roman" w:eastAsia="Times New Roman" w:hAnsi="Times New Roman" w:cs="Times New Roman"/>
          <w:sz w:val="24"/>
          <w:szCs w:val="24"/>
          <w:lang w:eastAsia="ru-RU"/>
        </w:rPr>
      </w:pPr>
    </w:p>
    <w:sectPr w:rsidR="000424B3" w:rsidRPr="007E7A6F" w:rsidSect="000424B3">
      <w:footerReference w:type="default" r:id="rId18"/>
      <w:headerReference w:type="first" r:id="rId19"/>
      <w:pgSz w:w="11906" w:h="16838"/>
      <w:pgMar w:top="850" w:right="850" w:bottom="682" w:left="993"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0A7" w:rsidRDefault="005C20A7">
      <w:pPr>
        <w:spacing w:after="0" w:line="240" w:lineRule="auto"/>
      </w:pPr>
      <w:r>
        <w:separator/>
      </w:r>
    </w:p>
  </w:endnote>
  <w:endnote w:type="continuationSeparator" w:id="0">
    <w:p w:rsidR="005C20A7" w:rsidRDefault="005C2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237" w:rsidRDefault="00F16237">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0B1C9F">
      <w:rPr>
        <w:rFonts w:ascii="Times New Roman" w:eastAsia="Times New Roman" w:hAnsi="Times New Roman" w:cs="Times New Roman"/>
        <w:noProof/>
        <w:sz w:val="24"/>
        <w:szCs w:val="24"/>
      </w:rPr>
      <w:t>42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0A7" w:rsidRDefault="005C20A7">
      <w:pPr>
        <w:spacing w:after="0" w:line="240" w:lineRule="auto"/>
      </w:pPr>
      <w:r>
        <w:separator/>
      </w:r>
    </w:p>
  </w:footnote>
  <w:footnote w:type="continuationSeparator" w:id="0">
    <w:p w:rsidR="005C20A7" w:rsidRDefault="005C20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237" w:rsidRDefault="00F16237">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4"/>
    <w:lvl w:ilvl="0">
      <w:start w:val="1"/>
      <w:numFmt w:val="decimal"/>
      <w:lvlText w:val="%1."/>
      <w:lvlJc w:val="left"/>
      <w:pPr>
        <w:tabs>
          <w:tab w:val="num" w:pos="720"/>
        </w:tabs>
        <w:ind w:left="720" w:hanging="360"/>
      </w:pPr>
      <w:rPr>
        <w:rFonts w:ascii="Times New Roman" w:hAnsi="Times New Roman" w:cs="Times New Roman"/>
        <w:sz w:val="22"/>
        <w:szCs w:val="22"/>
        <w:lang w:val="uk-UA"/>
      </w:rPr>
    </w:lvl>
  </w:abstractNum>
  <w:abstractNum w:abstractNumId="1">
    <w:nsid w:val="11163B23"/>
    <w:multiLevelType w:val="hybridMultilevel"/>
    <w:tmpl w:val="D18ECD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1E0F4C"/>
    <w:multiLevelType w:val="hybridMultilevel"/>
    <w:tmpl w:val="19C633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3F5F93"/>
    <w:multiLevelType w:val="multilevel"/>
    <w:tmpl w:val="A1AA5DEA"/>
    <w:lvl w:ilvl="0">
      <w:start w:val="1"/>
      <w:numFmt w:val="decimal"/>
      <w:lvlText w:val="%1."/>
      <w:lvlJc w:val="left"/>
      <w:pPr>
        <w:ind w:left="408" w:hanging="408"/>
      </w:pPr>
      <w:rPr>
        <w:rFonts w:hint="default"/>
      </w:rPr>
    </w:lvl>
    <w:lvl w:ilvl="1">
      <w:start w:val="1"/>
      <w:numFmt w:val="decimal"/>
      <w:lvlText w:val="%1.%2."/>
      <w:lvlJc w:val="left"/>
      <w:pPr>
        <w:ind w:left="408"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25DD4677"/>
    <w:multiLevelType w:val="hybridMultilevel"/>
    <w:tmpl w:val="519C4532"/>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CEB63C9"/>
    <w:multiLevelType w:val="hybridMultilevel"/>
    <w:tmpl w:val="CB5AC0A0"/>
    <w:lvl w:ilvl="0" w:tplc="0419000F">
      <w:start w:val="1"/>
      <w:numFmt w:val="decimal"/>
      <w:lvlText w:val="%1."/>
      <w:lvlJc w:val="left"/>
      <w:pPr>
        <w:ind w:left="1211"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2E05359D"/>
    <w:multiLevelType w:val="multilevel"/>
    <w:tmpl w:val="F0B2A02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nsid w:val="31814D91"/>
    <w:multiLevelType w:val="multilevel"/>
    <w:tmpl w:val="0C48921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3942660C"/>
    <w:multiLevelType w:val="hybridMultilevel"/>
    <w:tmpl w:val="1A301F7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AC2A68"/>
    <w:multiLevelType w:val="hybridMultilevel"/>
    <w:tmpl w:val="3D52FF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9EB3E19"/>
    <w:multiLevelType w:val="hybridMultilevel"/>
    <w:tmpl w:val="FD80BC2A"/>
    <w:lvl w:ilvl="0" w:tplc="2316614E">
      <w:start w:val="1"/>
      <w:numFmt w:val="decimal"/>
      <w:lvlText w:val="%1."/>
      <w:lvlJc w:val="left"/>
      <w:pPr>
        <w:ind w:left="1211" w:hanging="360"/>
      </w:pPr>
      <w:rPr>
        <w:rFonts w:hint="default"/>
        <w:b w:val="0"/>
        <w:bCs/>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3C763E4F"/>
    <w:multiLevelType w:val="hybridMultilevel"/>
    <w:tmpl w:val="DAC8C2A0"/>
    <w:lvl w:ilvl="0" w:tplc="C8C4B08E">
      <w:start w:val="8"/>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75E2A3C"/>
    <w:multiLevelType w:val="hybridMultilevel"/>
    <w:tmpl w:val="EBAA5EF2"/>
    <w:lvl w:ilvl="0" w:tplc="2316614E">
      <w:start w:val="1"/>
      <w:numFmt w:val="decimal"/>
      <w:lvlText w:val="%1."/>
      <w:lvlJc w:val="left"/>
      <w:pPr>
        <w:ind w:left="1211" w:hanging="360"/>
      </w:pPr>
      <w:rPr>
        <w:rFonts w:hint="default"/>
        <w:b w:val="0"/>
        <w:bCs/>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52943414"/>
    <w:multiLevelType w:val="hybridMultilevel"/>
    <w:tmpl w:val="359876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EEE0AAE"/>
    <w:multiLevelType w:val="multilevel"/>
    <w:tmpl w:val="E3A0119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6C4721DE"/>
    <w:multiLevelType w:val="multilevel"/>
    <w:tmpl w:val="0304F12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6">
    <w:nsid w:val="74F529B2"/>
    <w:multiLevelType w:val="hybridMultilevel"/>
    <w:tmpl w:val="8D020268"/>
    <w:lvl w:ilvl="0" w:tplc="2E9CA198">
      <w:start w:val="1"/>
      <w:numFmt w:val="bullet"/>
      <w:lvlText w:val=""/>
      <w:lvlJc w:val="left"/>
      <w:pPr>
        <w:ind w:left="1146" w:hanging="360"/>
      </w:pPr>
      <w:rPr>
        <w:rFonts w:ascii="Symbol" w:hAnsi="Symbol" w:hint="default"/>
      </w:rPr>
    </w:lvl>
    <w:lvl w:ilvl="1" w:tplc="04220003">
      <w:start w:val="1"/>
      <w:numFmt w:val="bullet"/>
      <w:lvlText w:val="o"/>
      <w:lvlJc w:val="left"/>
      <w:pPr>
        <w:ind w:left="1866" w:hanging="360"/>
      </w:pPr>
      <w:rPr>
        <w:rFonts w:ascii="Courier New" w:hAnsi="Courier New" w:cs="Courier New" w:hint="default"/>
      </w:rPr>
    </w:lvl>
    <w:lvl w:ilvl="2" w:tplc="04220005">
      <w:start w:val="1"/>
      <w:numFmt w:val="bullet"/>
      <w:lvlText w:val=""/>
      <w:lvlJc w:val="left"/>
      <w:pPr>
        <w:ind w:left="2586" w:hanging="360"/>
      </w:pPr>
      <w:rPr>
        <w:rFonts w:ascii="Wingdings" w:hAnsi="Wingdings" w:hint="default"/>
      </w:rPr>
    </w:lvl>
    <w:lvl w:ilvl="3" w:tplc="04220001">
      <w:start w:val="1"/>
      <w:numFmt w:val="bullet"/>
      <w:lvlText w:val=""/>
      <w:lvlJc w:val="left"/>
      <w:pPr>
        <w:ind w:left="3306" w:hanging="360"/>
      </w:pPr>
      <w:rPr>
        <w:rFonts w:ascii="Symbol" w:hAnsi="Symbol" w:hint="default"/>
      </w:rPr>
    </w:lvl>
    <w:lvl w:ilvl="4" w:tplc="04220003">
      <w:start w:val="1"/>
      <w:numFmt w:val="bullet"/>
      <w:lvlText w:val="o"/>
      <w:lvlJc w:val="left"/>
      <w:pPr>
        <w:ind w:left="4026" w:hanging="360"/>
      </w:pPr>
      <w:rPr>
        <w:rFonts w:ascii="Courier New" w:hAnsi="Courier New" w:cs="Courier New" w:hint="default"/>
      </w:rPr>
    </w:lvl>
    <w:lvl w:ilvl="5" w:tplc="04220005">
      <w:start w:val="1"/>
      <w:numFmt w:val="bullet"/>
      <w:lvlText w:val=""/>
      <w:lvlJc w:val="left"/>
      <w:pPr>
        <w:ind w:left="4746" w:hanging="360"/>
      </w:pPr>
      <w:rPr>
        <w:rFonts w:ascii="Wingdings" w:hAnsi="Wingdings" w:hint="default"/>
      </w:rPr>
    </w:lvl>
    <w:lvl w:ilvl="6" w:tplc="04220001">
      <w:start w:val="1"/>
      <w:numFmt w:val="bullet"/>
      <w:lvlText w:val=""/>
      <w:lvlJc w:val="left"/>
      <w:pPr>
        <w:ind w:left="5466" w:hanging="360"/>
      </w:pPr>
      <w:rPr>
        <w:rFonts w:ascii="Symbol" w:hAnsi="Symbol" w:hint="default"/>
      </w:rPr>
    </w:lvl>
    <w:lvl w:ilvl="7" w:tplc="04220003">
      <w:start w:val="1"/>
      <w:numFmt w:val="bullet"/>
      <w:lvlText w:val="o"/>
      <w:lvlJc w:val="left"/>
      <w:pPr>
        <w:ind w:left="6186" w:hanging="360"/>
      </w:pPr>
      <w:rPr>
        <w:rFonts w:ascii="Courier New" w:hAnsi="Courier New" w:cs="Courier New" w:hint="default"/>
      </w:rPr>
    </w:lvl>
    <w:lvl w:ilvl="8" w:tplc="04220005">
      <w:start w:val="1"/>
      <w:numFmt w:val="bullet"/>
      <w:lvlText w:val=""/>
      <w:lvlJc w:val="left"/>
      <w:pPr>
        <w:ind w:left="6906" w:hanging="360"/>
      </w:pPr>
      <w:rPr>
        <w:rFonts w:ascii="Wingdings" w:hAnsi="Wingdings" w:hint="default"/>
      </w:rPr>
    </w:lvl>
  </w:abstractNum>
  <w:abstractNum w:abstractNumId="17">
    <w:nsid w:val="75994103"/>
    <w:multiLevelType w:val="hybridMultilevel"/>
    <w:tmpl w:val="BC324DC2"/>
    <w:lvl w:ilvl="0" w:tplc="0419000F">
      <w:start w:val="1"/>
      <w:numFmt w:val="decimal"/>
      <w:lvlText w:val="%1."/>
      <w:lvlJc w:val="left"/>
      <w:pPr>
        <w:ind w:left="890" w:hanging="360"/>
      </w:pPr>
    </w:lvl>
    <w:lvl w:ilvl="1" w:tplc="04190019" w:tentative="1">
      <w:start w:val="1"/>
      <w:numFmt w:val="lowerLetter"/>
      <w:lvlText w:val="%2."/>
      <w:lvlJc w:val="left"/>
      <w:pPr>
        <w:ind w:left="1610" w:hanging="360"/>
      </w:pPr>
    </w:lvl>
    <w:lvl w:ilvl="2" w:tplc="0419001B" w:tentative="1">
      <w:start w:val="1"/>
      <w:numFmt w:val="lowerRoman"/>
      <w:lvlText w:val="%3."/>
      <w:lvlJc w:val="right"/>
      <w:pPr>
        <w:ind w:left="2330" w:hanging="180"/>
      </w:pPr>
    </w:lvl>
    <w:lvl w:ilvl="3" w:tplc="0419000F" w:tentative="1">
      <w:start w:val="1"/>
      <w:numFmt w:val="decimal"/>
      <w:lvlText w:val="%4."/>
      <w:lvlJc w:val="left"/>
      <w:pPr>
        <w:ind w:left="3050" w:hanging="360"/>
      </w:pPr>
    </w:lvl>
    <w:lvl w:ilvl="4" w:tplc="04190019" w:tentative="1">
      <w:start w:val="1"/>
      <w:numFmt w:val="lowerLetter"/>
      <w:lvlText w:val="%5."/>
      <w:lvlJc w:val="left"/>
      <w:pPr>
        <w:ind w:left="3770" w:hanging="360"/>
      </w:pPr>
    </w:lvl>
    <w:lvl w:ilvl="5" w:tplc="0419001B" w:tentative="1">
      <w:start w:val="1"/>
      <w:numFmt w:val="lowerRoman"/>
      <w:lvlText w:val="%6."/>
      <w:lvlJc w:val="right"/>
      <w:pPr>
        <w:ind w:left="4490" w:hanging="180"/>
      </w:pPr>
    </w:lvl>
    <w:lvl w:ilvl="6" w:tplc="0419000F" w:tentative="1">
      <w:start w:val="1"/>
      <w:numFmt w:val="decimal"/>
      <w:lvlText w:val="%7."/>
      <w:lvlJc w:val="left"/>
      <w:pPr>
        <w:ind w:left="5210" w:hanging="360"/>
      </w:pPr>
    </w:lvl>
    <w:lvl w:ilvl="7" w:tplc="04190019" w:tentative="1">
      <w:start w:val="1"/>
      <w:numFmt w:val="lowerLetter"/>
      <w:lvlText w:val="%8."/>
      <w:lvlJc w:val="left"/>
      <w:pPr>
        <w:ind w:left="5930" w:hanging="360"/>
      </w:pPr>
    </w:lvl>
    <w:lvl w:ilvl="8" w:tplc="0419001B" w:tentative="1">
      <w:start w:val="1"/>
      <w:numFmt w:val="lowerRoman"/>
      <w:lvlText w:val="%9."/>
      <w:lvlJc w:val="right"/>
      <w:pPr>
        <w:ind w:left="6650" w:hanging="180"/>
      </w:pPr>
    </w:lvl>
  </w:abstractNum>
  <w:abstractNum w:abstractNumId="18">
    <w:nsid w:val="794767B9"/>
    <w:multiLevelType w:val="hybridMultilevel"/>
    <w:tmpl w:val="01BC099E"/>
    <w:lvl w:ilvl="0" w:tplc="2316614E">
      <w:start w:val="1"/>
      <w:numFmt w:val="decimal"/>
      <w:lvlText w:val="%1."/>
      <w:lvlJc w:val="left"/>
      <w:pPr>
        <w:ind w:left="1211" w:hanging="360"/>
      </w:pPr>
      <w:rPr>
        <w:rFonts w:hint="default"/>
        <w:b w:val="0"/>
        <w:bCs/>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7FB34D73"/>
    <w:multiLevelType w:val="multilevel"/>
    <w:tmpl w:val="0A9AFB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9"/>
  </w:num>
  <w:num w:numId="2">
    <w:abstractNumId w:val="14"/>
  </w:num>
  <w:num w:numId="3">
    <w:abstractNumId w:val="15"/>
  </w:num>
  <w:num w:numId="4">
    <w:abstractNumId w:val="7"/>
  </w:num>
  <w:num w:numId="5">
    <w:abstractNumId w:val="0"/>
  </w:num>
  <w:num w:numId="6">
    <w:abstractNumId w:val="16"/>
  </w:num>
  <w:num w:numId="7">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6"/>
  </w:num>
  <w:num w:numId="10">
    <w:abstractNumId w:val="3"/>
  </w:num>
  <w:num w:numId="11">
    <w:abstractNumId w:val="8"/>
  </w:num>
  <w:num w:numId="12">
    <w:abstractNumId w:val="13"/>
  </w:num>
  <w:num w:numId="13">
    <w:abstractNumId w:val="1"/>
  </w:num>
  <w:num w:numId="14">
    <w:abstractNumId w:val="2"/>
  </w:num>
  <w:num w:numId="15">
    <w:abstractNumId w:val="9"/>
  </w:num>
  <w:num w:numId="16">
    <w:abstractNumId w:val="5"/>
  </w:num>
  <w:num w:numId="17">
    <w:abstractNumId w:val="17"/>
  </w:num>
  <w:num w:numId="18">
    <w:abstractNumId w:val="10"/>
  </w:num>
  <w:num w:numId="19">
    <w:abstractNumId w:val="18"/>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813"/>
    <w:rsid w:val="0000223D"/>
    <w:rsid w:val="0000292E"/>
    <w:rsid w:val="00024251"/>
    <w:rsid w:val="00030DEF"/>
    <w:rsid w:val="000424B3"/>
    <w:rsid w:val="000525FB"/>
    <w:rsid w:val="00053252"/>
    <w:rsid w:val="00056782"/>
    <w:rsid w:val="00062CC5"/>
    <w:rsid w:val="00067AE1"/>
    <w:rsid w:val="000768F8"/>
    <w:rsid w:val="00077DA4"/>
    <w:rsid w:val="0008246B"/>
    <w:rsid w:val="000942D0"/>
    <w:rsid w:val="00096867"/>
    <w:rsid w:val="000A6373"/>
    <w:rsid w:val="000A693C"/>
    <w:rsid w:val="000B02B8"/>
    <w:rsid w:val="000B1C9F"/>
    <w:rsid w:val="000B6052"/>
    <w:rsid w:val="000C11ED"/>
    <w:rsid w:val="000E5DD9"/>
    <w:rsid w:val="000F53BD"/>
    <w:rsid w:val="001049A8"/>
    <w:rsid w:val="001051B2"/>
    <w:rsid w:val="001105D8"/>
    <w:rsid w:val="0012211A"/>
    <w:rsid w:val="00126285"/>
    <w:rsid w:val="00137DB6"/>
    <w:rsid w:val="00147E08"/>
    <w:rsid w:val="001526C0"/>
    <w:rsid w:val="00153AFE"/>
    <w:rsid w:val="001664A8"/>
    <w:rsid w:val="001673AF"/>
    <w:rsid w:val="001725C4"/>
    <w:rsid w:val="001878D6"/>
    <w:rsid w:val="00191D7D"/>
    <w:rsid w:val="00195015"/>
    <w:rsid w:val="001B1E76"/>
    <w:rsid w:val="001C0615"/>
    <w:rsid w:val="001C19C2"/>
    <w:rsid w:val="001C7245"/>
    <w:rsid w:val="001D6622"/>
    <w:rsid w:val="001E6E1D"/>
    <w:rsid w:val="001F07B7"/>
    <w:rsid w:val="001F4D99"/>
    <w:rsid w:val="00204DF4"/>
    <w:rsid w:val="002264F3"/>
    <w:rsid w:val="002318C7"/>
    <w:rsid w:val="00235E00"/>
    <w:rsid w:val="00254974"/>
    <w:rsid w:val="00287273"/>
    <w:rsid w:val="002902E3"/>
    <w:rsid w:val="002A4588"/>
    <w:rsid w:val="002A7112"/>
    <w:rsid w:val="002B3D13"/>
    <w:rsid w:val="002B45B7"/>
    <w:rsid w:val="002B6141"/>
    <w:rsid w:val="002B618C"/>
    <w:rsid w:val="002B7907"/>
    <w:rsid w:val="002C06A8"/>
    <w:rsid w:val="002C0C78"/>
    <w:rsid w:val="002C3ED1"/>
    <w:rsid w:val="002C4740"/>
    <w:rsid w:val="002C4AF6"/>
    <w:rsid w:val="002D5BFF"/>
    <w:rsid w:val="00314948"/>
    <w:rsid w:val="00317F30"/>
    <w:rsid w:val="00323561"/>
    <w:rsid w:val="003311CF"/>
    <w:rsid w:val="00344118"/>
    <w:rsid w:val="00352C46"/>
    <w:rsid w:val="003709C1"/>
    <w:rsid w:val="00372DDA"/>
    <w:rsid w:val="00373E5A"/>
    <w:rsid w:val="00385BB2"/>
    <w:rsid w:val="003861F4"/>
    <w:rsid w:val="00386BC6"/>
    <w:rsid w:val="003935E7"/>
    <w:rsid w:val="00395054"/>
    <w:rsid w:val="003953EB"/>
    <w:rsid w:val="0039738D"/>
    <w:rsid w:val="003A0BFB"/>
    <w:rsid w:val="003C10A9"/>
    <w:rsid w:val="003C2E4E"/>
    <w:rsid w:val="003E0FBF"/>
    <w:rsid w:val="003F006C"/>
    <w:rsid w:val="003F1F1A"/>
    <w:rsid w:val="003F78F6"/>
    <w:rsid w:val="00400109"/>
    <w:rsid w:val="00401DDA"/>
    <w:rsid w:val="0040487A"/>
    <w:rsid w:val="00412ECC"/>
    <w:rsid w:val="0042138B"/>
    <w:rsid w:val="004327CF"/>
    <w:rsid w:val="004454B4"/>
    <w:rsid w:val="00472660"/>
    <w:rsid w:val="00474B3F"/>
    <w:rsid w:val="00475772"/>
    <w:rsid w:val="00494A65"/>
    <w:rsid w:val="004A4496"/>
    <w:rsid w:val="004A6CFD"/>
    <w:rsid w:val="004B26F1"/>
    <w:rsid w:val="004C7B62"/>
    <w:rsid w:val="004D4E67"/>
    <w:rsid w:val="004E04D0"/>
    <w:rsid w:val="004E2338"/>
    <w:rsid w:val="004E43A1"/>
    <w:rsid w:val="004F18A5"/>
    <w:rsid w:val="00501D5F"/>
    <w:rsid w:val="005077D1"/>
    <w:rsid w:val="00510B13"/>
    <w:rsid w:val="00514653"/>
    <w:rsid w:val="00516899"/>
    <w:rsid w:val="0052456D"/>
    <w:rsid w:val="00532E05"/>
    <w:rsid w:val="00534795"/>
    <w:rsid w:val="0053671B"/>
    <w:rsid w:val="005423E8"/>
    <w:rsid w:val="005503D5"/>
    <w:rsid w:val="00560E6F"/>
    <w:rsid w:val="00561D1F"/>
    <w:rsid w:val="005874E0"/>
    <w:rsid w:val="005947EE"/>
    <w:rsid w:val="00597A02"/>
    <w:rsid w:val="005A196F"/>
    <w:rsid w:val="005A74FF"/>
    <w:rsid w:val="005B259A"/>
    <w:rsid w:val="005B2BF9"/>
    <w:rsid w:val="005B3D54"/>
    <w:rsid w:val="005C20A7"/>
    <w:rsid w:val="005D5EF0"/>
    <w:rsid w:val="005D6ECD"/>
    <w:rsid w:val="005D7C31"/>
    <w:rsid w:val="005F4DE1"/>
    <w:rsid w:val="00610CCB"/>
    <w:rsid w:val="006125D5"/>
    <w:rsid w:val="00613BD4"/>
    <w:rsid w:val="00620D47"/>
    <w:rsid w:val="00636376"/>
    <w:rsid w:val="006403FD"/>
    <w:rsid w:val="006418C4"/>
    <w:rsid w:val="0064787E"/>
    <w:rsid w:val="00652DF9"/>
    <w:rsid w:val="00653E96"/>
    <w:rsid w:val="00656862"/>
    <w:rsid w:val="0066138C"/>
    <w:rsid w:val="00666219"/>
    <w:rsid w:val="006722B7"/>
    <w:rsid w:val="0067284D"/>
    <w:rsid w:val="0068022A"/>
    <w:rsid w:val="00693CD0"/>
    <w:rsid w:val="00696FF9"/>
    <w:rsid w:val="006A0C8F"/>
    <w:rsid w:val="006A2FA4"/>
    <w:rsid w:val="006A74D9"/>
    <w:rsid w:val="006B6BA3"/>
    <w:rsid w:val="006B7228"/>
    <w:rsid w:val="006D33E7"/>
    <w:rsid w:val="006E0DC6"/>
    <w:rsid w:val="006E285D"/>
    <w:rsid w:val="006E4CAA"/>
    <w:rsid w:val="006E5349"/>
    <w:rsid w:val="006E690F"/>
    <w:rsid w:val="006F188B"/>
    <w:rsid w:val="006F7B74"/>
    <w:rsid w:val="007016D4"/>
    <w:rsid w:val="00716C48"/>
    <w:rsid w:val="007206AE"/>
    <w:rsid w:val="00722A8B"/>
    <w:rsid w:val="0073594C"/>
    <w:rsid w:val="00735C0C"/>
    <w:rsid w:val="007416F2"/>
    <w:rsid w:val="007519DB"/>
    <w:rsid w:val="00751B9F"/>
    <w:rsid w:val="007814AC"/>
    <w:rsid w:val="00787A70"/>
    <w:rsid w:val="00791361"/>
    <w:rsid w:val="007C11FF"/>
    <w:rsid w:val="007C5E6D"/>
    <w:rsid w:val="007D096B"/>
    <w:rsid w:val="007D7F67"/>
    <w:rsid w:val="007E6EF3"/>
    <w:rsid w:val="007E7A6F"/>
    <w:rsid w:val="007F56C4"/>
    <w:rsid w:val="007F6F1A"/>
    <w:rsid w:val="007F7710"/>
    <w:rsid w:val="008103F5"/>
    <w:rsid w:val="00811E2A"/>
    <w:rsid w:val="00832645"/>
    <w:rsid w:val="008448F6"/>
    <w:rsid w:val="008523B8"/>
    <w:rsid w:val="008532FD"/>
    <w:rsid w:val="00853677"/>
    <w:rsid w:val="008577FE"/>
    <w:rsid w:val="00865596"/>
    <w:rsid w:val="00896813"/>
    <w:rsid w:val="008A2545"/>
    <w:rsid w:val="008A69C8"/>
    <w:rsid w:val="008B34A9"/>
    <w:rsid w:val="008B4044"/>
    <w:rsid w:val="008D3705"/>
    <w:rsid w:val="008F40D8"/>
    <w:rsid w:val="008F7B20"/>
    <w:rsid w:val="00900052"/>
    <w:rsid w:val="00906152"/>
    <w:rsid w:val="00910D42"/>
    <w:rsid w:val="0091185C"/>
    <w:rsid w:val="00923C21"/>
    <w:rsid w:val="0093168A"/>
    <w:rsid w:val="00935A32"/>
    <w:rsid w:val="00945933"/>
    <w:rsid w:val="009579F6"/>
    <w:rsid w:val="00966607"/>
    <w:rsid w:val="00966E29"/>
    <w:rsid w:val="009719DA"/>
    <w:rsid w:val="00972243"/>
    <w:rsid w:val="00984529"/>
    <w:rsid w:val="00985B6D"/>
    <w:rsid w:val="009A0697"/>
    <w:rsid w:val="009B04CE"/>
    <w:rsid w:val="009B299C"/>
    <w:rsid w:val="009B34C3"/>
    <w:rsid w:val="009B61F2"/>
    <w:rsid w:val="009C0C7E"/>
    <w:rsid w:val="009C4D68"/>
    <w:rsid w:val="009D599A"/>
    <w:rsid w:val="009E3100"/>
    <w:rsid w:val="009E4E52"/>
    <w:rsid w:val="009E75C0"/>
    <w:rsid w:val="009F137D"/>
    <w:rsid w:val="00A00B4B"/>
    <w:rsid w:val="00A0160B"/>
    <w:rsid w:val="00A165AA"/>
    <w:rsid w:val="00A17F41"/>
    <w:rsid w:val="00A2780B"/>
    <w:rsid w:val="00A333B7"/>
    <w:rsid w:val="00A46C63"/>
    <w:rsid w:val="00A50116"/>
    <w:rsid w:val="00A51593"/>
    <w:rsid w:val="00A53AE2"/>
    <w:rsid w:val="00A80D5E"/>
    <w:rsid w:val="00A82EDF"/>
    <w:rsid w:val="00A9565C"/>
    <w:rsid w:val="00A96ABD"/>
    <w:rsid w:val="00AB18A5"/>
    <w:rsid w:val="00AB20D0"/>
    <w:rsid w:val="00AB47FF"/>
    <w:rsid w:val="00AB6051"/>
    <w:rsid w:val="00AC2C6D"/>
    <w:rsid w:val="00AC717C"/>
    <w:rsid w:val="00AD42B1"/>
    <w:rsid w:val="00AE1509"/>
    <w:rsid w:val="00AE3B8E"/>
    <w:rsid w:val="00AE7AC4"/>
    <w:rsid w:val="00AF31CF"/>
    <w:rsid w:val="00B01798"/>
    <w:rsid w:val="00B1342E"/>
    <w:rsid w:val="00B14019"/>
    <w:rsid w:val="00B14CA0"/>
    <w:rsid w:val="00B16F2A"/>
    <w:rsid w:val="00B23155"/>
    <w:rsid w:val="00B35820"/>
    <w:rsid w:val="00B43DBC"/>
    <w:rsid w:val="00B44D28"/>
    <w:rsid w:val="00B4637F"/>
    <w:rsid w:val="00B47324"/>
    <w:rsid w:val="00B536BC"/>
    <w:rsid w:val="00B53C3E"/>
    <w:rsid w:val="00B748D6"/>
    <w:rsid w:val="00B84AE8"/>
    <w:rsid w:val="00BB02DC"/>
    <w:rsid w:val="00BB36FE"/>
    <w:rsid w:val="00BD000A"/>
    <w:rsid w:val="00BD0558"/>
    <w:rsid w:val="00BD62F6"/>
    <w:rsid w:val="00BD709E"/>
    <w:rsid w:val="00BE347C"/>
    <w:rsid w:val="00BF4AA5"/>
    <w:rsid w:val="00C042B2"/>
    <w:rsid w:val="00C14DE4"/>
    <w:rsid w:val="00C414F8"/>
    <w:rsid w:val="00C41EF7"/>
    <w:rsid w:val="00C44343"/>
    <w:rsid w:val="00C50AD8"/>
    <w:rsid w:val="00C57695"/>
    <w:rsid w:val="00C87EBC"/>
    <w:rsid w:val="00CB498C"/>
    <w:rsid w:val="00CD16E4"/>
    <w:rsid w:val="00CD2DD2"/>
    <w:rsid w:val="00CF66E2"/>
    <w:rsid w:val="00D02556"/>
    <w:rsid w:val="00D04F09"/>
    <w:rsid w:val="00D15F57"/>
    <w:rsid w:val="00D3410E"/>
    <w:rsid w:val="00D34FD1"/>
    <w:rsid w:val="00D35FCF"/>
    <w:rsid w:val="00D44B64"/>
    <w:rsid w:val="00D51126"/>
    <w:rsid w:val="00D57F95"/>
    <w:rsid w:val="00D62FDF"/>
    <w:rsid w:val="00D70D8F"/>
    <w:rsid w:val="00D7756B"/>
    <w:rsid w:val="00D8015C"/>
    <w:rsid w:val="00D81CF8"/>
    <w:rsid w:val="00D81DDF"/>
    <w:rsid w:val="00D900DC"/>
    <w:rsid w:val="00D910EF"/>
    <w:rsid w:val="00DA0949"/>
    <w:rsid w:val="00DA364D"/>
    <w:rsid w:val="00DB40C6"/>
    <w:rsid w:val="00DC74A2"/>
    <w:rsid w:val="00DC77AD"/>
    <w:rsid w:val="00DD33FE"/>
    <w:rsid w:val="00DE1E82"/>
    <w:rsid w:val="00DF073E"/>
    <w:rsid w:val="00E00D39"/>
    <w:rsid w:val="00E03732"/>
    <w:rsid w:val="00E04831"/>
    <w:rsid w:val="00E17ADF"/>
    <w:rsid w:val="00E2333B"/>
    <w:rsid w:val="00E273EF"/>
    <w:rsid w:val="00E279C7"/>
    <w:rsid w:val="00E31049"/>
    <w:rsid w:val="00E32281"/>
    <w:rsid w:val="00E322EA"/>
    <w:rsid w:val="00E34CB2"/>
    <w:rsid w:val="00E636AD"/>
    <w:rsid w:val="00E81C34"/>
    <w:rsid w:val="00E846A6"/>
    <w:rsid w:val="00E86BC4"/>
    <w:rsid w:val="00EA0272"/>
    <w:rsid w:val="00EA04F6"/>
    <w:rsid w:val="00EA5C91"/>
    <w:rsid w:val="00EB0AF9"/>
    <w:rsid w:val="00EC78EF"/>
    <w:rsid w:val="00ED6D00"/>
    <w:rsid w:val="00ED6E8D"/>
    <w:rsid w:val="00EF01A4"/>
    <w:rsid w:val="00EF511D"/>
    <w:rsid w:val="00F00155"/>
    <w:rsid w:val="00F01F80"/>
    <w:rsid w:val="00F05ECA"/>
    <w:rsid w:val="00F10143"/>
    <w:rsid w:val="00F15273"/>
    <w:rsid w:val="00F16237"/>
    <w:rsid w:val="00F24560"/>
    <w:rsid w:val="00F26EC0"/>
    <w:rsid w:val="00F304B6"/>
    <w:rsid w:val="00F353D0"/>
    <w:rsid w:val="00F5712B"/>
    <w:rsid w:val="00F726F3"/>
    <w:rsid w:val="00F926F6"/>
    <w:rsid w:val="00FB2111"/>
    <w:rsid w:val="00FC1923"/>
    <w:rsid w:val="00FC7C99"/>
    <w:rsid w:val="00FD12A9"/>
    <w:rsid w:val="00FD576A"/>
    <w:rsid w:val="00FE001B"/>
    <w:rsid w:val="00FE2F99"/>
    <w:rsid w:val="00FE6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112"/>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CA bullets,EBRD List,Chapter10,Список уровня 2,название табл/рис"/>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1"/>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customStyle="1" w:styleId="10">
    <w:name w:val="Основной шрифт абзаца1"/>
    <w:qFormat/>
    <w:rsid w:val="002B618C"/>
  </w:style>
  <w:style w:type="paragraph" w:styleId="af1">
    <w:name w:val="footnote text"/>
    <w:basedOn w:val="a"/>
    <w:link w:val="af2"/>
    <w:rsid w:val="00652DF9"/>
    <w:pPr>
      <w:spacing w:after="0" w:line="240" w:lineRule="auto"/>
    </w:pPr>
    <w:rPr>
      <w:rFonts w:ascii="Times New Roman" w:hAnsi="Times New Roman" w:cs="Times New Roman"/>
      <w:sz w:val="20"/>
      <w:szCs w:val="20"/>
    </w:rPr>
  </w:style>
  <w:style w:type="character" w:customStyle="1" w:styleId="af2">
    <w:name w:val="Текст сноски Знак"/>
    <w:basedOn w:val="a0"/>
    <w:link w:val="af1"/>
    <w:rsid w:val="00652DF9"/>
    <w:rPr>
      <w:rFonts w:ascii="Times New Roman" w:hAnsi="Times New Roman" w:cs="Times New Roman"/>
      <w:sz w:val="20"/>
      <w:szCs w:val="20"/>
    </w:rPr>
  </w:style>
  <w:style w:type="character" w:customStyle="1" w:styleId="FootnoteCharacters">
    <w:name w:val="Footnote Characters"/>
    <w:rsid w:val="00652DF9"/>
    <w:rPr>
      <w:vertAlign w:val="superscript"/>
    </w:rPr>
  </w:style>
  <w:style w:type="paragraph" w:customStyle="1" w:styleId="af3">
    <w:name w:val="Знак Знак Знак Знак Знак"/>
    <w:basedOn w:val="a"/>
    <w:rsid w:val="00652DF9"/>
    <w:pPr>
      <w:suppressAutoHyphens/>
      <w:spacing w:after="0" w:line="240" w:lineRule="auto"/>
    </w:pPr>
    <w:rPr>
      <w:rFonts w:ascii="Verdana" w:eastAsia="Times New Roman" w:hAnsi="Verdana" w:cs="Verdana"/>
      <w:sz w:val="20"/>
      <w:szCs w:val="20"/>
      <w:lang w:val="en-US" w:eastAsia="zh-CN"/>
    </w:rPr>
  </w:style>
  <w:style w:type="paragraph" w:customStyle="1" w:styleId="Default">
    <w:name w:val="Default"/>
    <w:rsid w:val="0067284D"/>
    <w:pPr>
      <w:autoSpaceDE w:val="0"/>
      <w:autoSpaceDN w:val="0"/>
      <w:adjustRightInd w:val="0"/>
      <w:spacing w:after="0" w:line="240" w:lineRule="auto"/>
    </w:pPr>
    <w:rPr>
      <w:rFonts w:ascii="Times New Roman" w:hAnsi="Times New Roman" w:cs="Times New Roman"/>
      <w:color w:val="000000"/>
      <w:sz w:val="24"/>
      <w:szCs w:val="24"/>
      <w:lang w:val="ru-RU"/>
    </w:rPr>
  </w:style>
  <w:style w:type="character" w:customStyle="1" w:styleId="a6">
    <w:name w:val="Абзац списка Знак"/>
    <w:aliases w:val="CA bullets Знак,EBRD List Знак,Chapter10 Знак,Список уровня 2 Знак,название табл/рис Знак"/>
    <w:link w:val="a5"/>
    <w:uiPriority w:val="99"/>
    <w:locked/>
    <w:rsid w:val="00984529"/>
  </w:style>
  <w:style w:type="character" w:customStyle="1" w:styleId="rynqvb">
    <w:name w:val="rynqvb"/>
    <w:rsid w:val="006A0C8F"/>
  </w:style>
  <w:style w:type="paragraph" w:customStyle="1" w:styleId="11">
    <w:name w:val="Без интервала1"/>
    <w:qFormat/>
    <w:rsid w:val="00FE001B"/>
    <w:pPr>
      <w:spacing w:after="0" w:line="240" w:lineRule="auto"/>
    </w:pPr>
    <w:rPr>
      <w:rFonts w:eastAsia="Times New Roman" w:cs="Times New Roman"/>
    </w:rPr>
  </w:style>
  <w:style w:type="paragraph" w:styleId="af4">
    <w:name w:val="header"/>
    <w:basedOn w:val="a"/>
    <w:link w:val="af5"/>
    <w:uiPriority w:val="99"/>
    <w:unhideWhenUsed/>
    <w:rsid w:val="00751B9F"/>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751B9F"/>
  </w:style>
  <w:style w:type="paragraph" w:styleId="af6">
    <w:name w:val="footer"/>
    <w:basedOn w:val="a"/>
    <w:link w:val="af7"/>
    <w:uiPriority w:val="99"/>
    <w:unhideWhenUsed/>
    <w:rsid w:val="00751B9F"/>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751B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112"/>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CA bullets,EBRD List,Chapter10,Список уровня 2,название табл/рис"/>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1"/>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customStyle="1" w:styleId="10">
    <w:name w:val="Основной шрифт абзаца1"/>
    <w:qFormat/>
    <w:rsid w:val="002B618C"/>
  </w:style>
  <w:style w:type="paragraph" w:styleId="af1">
    <w:name w:val="footnote text"/>
    <w:basedOn w:val="a"/>
    <w:link w:val="af2"/>
    <w:rsid w:val="00652DF9"/>
    <w:pPr>
      <w:spacing w:after="0" w:line="240" w:lineRule="auto"/>
    </w:pPr>
    <w:rPr>
      <w:rFonts w:ascii="Times New Roman" w:hAnsi="Times New Roman" w:cs="Times New Roman"/>
      <w:sz w:val="20"/>
      <w:szCs w:val="20"/>
    </w:rPr>
  </w:style>
  <w:style w:type="character" w:customStyle="1" w:styleId="af2">
    <w:name w:val="Текст сноски Знак"/>
    <w:basedOn w:val="a0"/>
    <w:link w:val="af1"/>
    <w:rsid w:val="00652DF9"/>
    <w:rPr>
      <w:rFonts w:ascii="Times New Roman" w:hAnsi="Times New Roman" w:cs="Times New Roman"/>
      <w:sz w:val="20"/>
      <w:szCs w:val="20"/>
    </w:rPr>
  </w:style>
  <w:style w:type="character" w:customStyle="1" w:styleId="FootnoteCharacters">
    <w:name w:val="Footnote Characters"/>
    <w:rsid w:val="00652DF9"/>
    <w:rPr>
      <w:vertAlign w:val="superscript"/>
    </w:rPr>
  </w:style>
  <w:style w:type="paragraph" w:customStyle="1" w:styleId="af3">
    <w:name w:val="Знак Знак Знак Знак Знак"/>
    <w:basedOn w:val="a"/>
    <w:rsid w:val="00652DF9"/>
    <w:pPr>
      <w:suppressAutoHyphens/>
      <w:spacing w:after="0" w:line="240" w:lineRule="auto"/>
    </w:pPr>
    <w:rPr>
      <w:rFonts w:ascii="Verdana" w:eastAsia="Times New Roman" w:hAnsi="Verdana" w:cs="Verdana"/>
      <w:sz w:val="20"/>
      <w:szCs w:val="20"/>
      <w:lang w:val="en-US" w:eastAsia="zh-CN"/>
    </w:rPr>
  </w:style>
  <w:style w:type="paragraph" w:customStyle="1" w:styleId="Default">
    <w:name w:val="Default"/>
    <w:rsid w:val="0067284D"/>
    <w:pPr>
      <w:autoSpaceDE w:val="0"/>
      <w:autoSpaceDN w:val="0"/>
      <w:adjustRightInd w:val="0"/>
      <w:spacing w:after="0" w:line="240" w:lineRule="auto"/>
    </w:pPr>
    <w:rPr>
      <w:rFonts w:ascii="Times New Roman" w:hAnsi="Times New Roman" w:cs="Times New Roman"/>
      <w:color w:val="000000"/>
      <w:sz w:val="24"/>
      <w:szCs w:val="24"/>
      <w:lang w:val="ru-RU"/>
    </w:rPr>
  </w:style>
  <w:style w:type="character" w:customStyle="1" w:styleId="a6">
    <w:name w:val="Абзац списка Знак"/>
    <w:aliases w:val="CA bullets Знак,EBRD List Знак,Chapter10 Знак,Список уровня 2 Знак,название табл/рис Знак"/>
    <w:link w:val="a5"/>
    <w:uiPriority w:val="99"/>
    <w:locked/>
    <w:rsid w:val="00984529"/>
  </w:style>
  <w:style w:type="character" w:customStyle="1" w:styleId="rynqvb">
    <w:name w:val="rynqvb"/>
    <w:rsid w:val="006A0C8F"/>
  </w:style>
  <w:style w:type="paragraph" w:customStyle="1" w:styleId="11">
    <w:name w:val="Без интервала1"/>
    <w:qFormat/>
    <w:rsid w:val="00FE001B"/>
    <w:pPr>
      <w:spacing w:after="0" w:line="240" w:lineRule="auto"/>
    </w:pPr>
    <w:rPr>
      <w:rFonts w:eastAsia="Times New Roman" w:cs="Times New Roman"/>
    </w:rPr>
  </w:style>
  <w:style w:type="paragraph" w:styleId="af4">
    <w:name w:val="header"/>
    <w:basedOn w:val="a"/>
    <w:link w:val="af5"/>
    <w:uiPriority w:val="99"/>
    <w:unhideWhenUsed/>
    <w:rsid w:val="00751B9F"/>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751B9F"/>
  </w:style>
  <w:style w:type="paragraph" w:styleId="af6">
    <w:name w:val="footer"/>
    <w:basedOn w:val="a"/>
    <w:link w:val="af7"/>
    <w:uiPriority w:val="99"/>
    <w:unhideWhenUsed/>
    <w:rsid w:val="00751B9F"/>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751B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860391">
      <w:bodyDiv w:val="1"/>
      <w:marLeft w:val="0"/>
      <w:marRight w:val="0"/>
      <w:marTop w:val="0"/>
      <w:marBottom w:val="0"/>
      <w:divBdr>
        <w:top w:val="none" w:sz="0" w:space="0" w:color="auto"/>
        <w:left w:val="none" w:sz="0" w:space="0" w:color="auto"/>
        <w:bottom w:val="none" w:sz="0" w:space="0" w:color="auto"/>
        <w:right w:val="none" w:sz="0" w:space="0" w:color="auto"/>
      </w:divBdr>
    </w:div>
    <w:div w:id="1583416883">
      <w:bodyDiv w:val="1"/>
      <w:marLeft w:val="0"/>
      <w:marRight w:val="0"/>
      <w:marTop w:val="0"/>
      <w:marBottom w:val="0"/>
      <w:divBdr>
        <w:top w:val="none" w:sz="0" w:space="0" w:color="auto"/>
        <w:left w:val="none" w:sz="0" w:space="0" w:color="auto"/>
        <w:bottom w:val="none" w:sz="0" w:space="0" w:color="auto"/>
        <w:right w:val="none" w:sz="0" w:space="0" w:color="auto"/>
      </w:divBdr>
    </w:div>
    <w:div w:id="17307676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AMUW2mUsFdT3ou+EgJe1zI6hnVCXW6LPG4Yj5jyjqZ9KUZlPYsgzRnNpQtWhYApkfpITeYArueQuEiyDrkXluZChBEP8cwLBeqacfqZSdIeEGSo6vjLC9jRM4x33ATlDWFnVaYrVIDDuQGC9OHZ4+/3k/2BsXaCgpcaD8PccWZFMHiTuQlyjMzJ/gIXN/YCRvQSalsguXSTRP4AQ1uDoyyzrgv9Pawe0YsBwD9rcwfwWmG9l+ImcMw9QkbcUYWvirnahTNkCUD95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1840</TotalTime>
  <Pages>1</Pages>
  <Words>17807</Words>
  <Characters>101502</Characters>
  <Application>Microsoft Office Word</Application>
  <DocSecurity>0</DocSecurity>
  <Lines>845</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root</cp:lastModifiedBy>
  <cp:revision>107</cp:revision>
  <cp:lastPrinted>2024-02-07T11:07:00Z</cp:lastPrinted>
  <dcterms:created xsi:type="dcterms:W3CDTF">2023-05-23T14:12:00Z</dcterms:created>
  <dcterms:modified xsi:type="dcterms:W3CDTF">2024-03-26T14:36:00Z</dcterms:modified>
</cp:coreProperties>
</file>