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6E4CAA" w:rsidRDefault="00896813">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E00D39"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5874E0">
        <w:rPr>
          <w:rFonts w:ascii="Times New Roman" w:eastAsia="Times New Roman" w:hAnsi="Times New Roman" w:cs="Times New Roman"/>
          <w:sz w:val="24"/>
          <w:szCs w:val="24"/>
        </w:rPr>
        <w:t>26</w:t>
      </w:r>
      <w:r w:rsidR="005A196F">
        <w:rPr>
          <w:rFonts w:ascii="Times New Roman" w:eastAsia="Times New Roman" w:hAnsi="Times New Roman" w:cs="Times New Roman"/>
          <w:sz w:val="24"/>
          <w:szCs w:val="24"/>
        </w:rPr>
        <w:t xml:space="preserve"> </w:t>
      </w:r>
      <w:r w:rsidR="000942D0">
        <w:rPr>
          <w:rFonts w:ascii="Times New Roman" w:eastAsia="Times New Roman" w:hAnsi="Times New Roman" w:cs="Times New Roman"/>
          <w:sz w:val="24"/>
          <w:szCs w:val="24"/>
        </w:rPr>
        <w:t xml:space="preserve">березня </w:t>
      </w:r>
      <w:r w:rsidRPr="006E4CAA">
        <w:rPr>
          <w:rFonts w:ascii="Times New Roman" w:eastAsia="Times New Roman" w:hAnsi="Times New Roman" w:cs="Times New Roman"/>
          <w:sz w:val="24"/>
          <w:szCs w:val="24"/>
        </w:rPr>
        <w:t>20</w:t>
      </w:r>
      <w:r w:rsidR="0067284D" w:rsidRPr="006E4CAA">
        <w:rPr>
          <w:rFonts w:ascii="Times New Roman" w:eastAsia="Times New Roman" w:hAnsi="Times New Roman" w:cs="Times New Roman"/>
          <w:sz w:val="24"/>
          <w:szCs w:val="24"/>
        </w:rPr>
        <w:t>2</w:t>
      </w:r>
      <w:r w:rsidR="002A4588">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 xml:space="preserve"> №</w:t>
      </w:r>
      <w:r w:rsidR="004E2338" w:rsidRPr="006E4CAA">
        <w:rPr>
          <w:rFonts w:ascii="Times New Roman" w:eastAsia="Times New Roman" w:hAnsi="Times New Roman" w:cs="Times New Roman"/>
          <w:sz w:val="24"/>
          <w:szCs w:val="24"/>
        </w:rPr>
        <w:t xml:space="preserve"> </w:t>
      </w:r>
      <w:r w:rsidR="005874E0">
        <w:rPr>
          <w:rFonts w:ascii="Times New Roman" w:eastAsia="Times New Roman" w:hAnsi="Times New Roman" w:cs="Times New Roman"/>
          <w:sz w:val="24"/>
          <w:szCs w:val="24"/>
        </w:rPr>
        <w:t>37</w:t>
      </w: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67284D" w:rsidRPr="006E4CAA" w:rsidRDefault="0067284D">
      <w:pPr>
        <w:spacing w:before="240" w:after="0" w:line="240" w:lineRule="auto"/>
        <w:jc w:val="center"/>
        <w:rPr>
          <w:rFonts w:ascii="Times New Roman" w:eastAsia="Times New Roman" w:hAnsi="Times New Roman" w:cs="Times New Roman"/>
          <w:sz w:val="24"/>
          <w:szCs w:val="24"/>
        </w:rPr>
      </w:pPr>
    </w:p>
    <w:p w:rsidR="000942D0" w:rsidRPr="000942D0" w:rsidRDefault="000942D0" w:rsidP="000942D0">
      <w:pPr>
        <w:spacing w:before="240" w:after="0" w:line="240" w:lineRule="auto"/>
        <w:jc w:val="center"/>
        <w:rPr>
          <w:rFonts w:ascii="Times New Roman" w:hAnsi="Times New Roman" w:cs="Times New Roman"/>
          <w:b/>
          <w:color w:val="000000"/>
          <w:sz w:val="28"/>
          <w:szCs w:val="28"/>
        </w:rPr>
      </w:pPr>
      <w:r w:rsidRPr="000942D0">
        <w:rPr>
          <w:rFonts w:ascii="Times New Roman" w:hAnsi="Times New Roman" w:cs="Times New Roman"/>
          <w:b/>
          <w:color w:val="000000"/>
          <w:sz w:val="28"/>
          <w:szCs w:val="28"/>
        </w:rPr>
        <w:t>Фарби - код ДК 021:2015 - 44810000-1</w:t>
      </w:r>
    </w:p>
    <w:p w:rsidR="00896813" w:rsidRPr="006E4CAA" w:rsidRDefault="000942D0" w:rsidP="000942D0">
      <w:pPr>
        <w:spacing w:before="240" w:after="0" w:line="240" w:lineRule="auto"/>
        <w:jc w:val="center"/>
        <w:rPr>
          <w:rFonts w:ascii="Times New Roman" w:eastAsia="Times New Roman" w:hAnsi="Times New Roman" w:cs="Times New Roman"/>
          <w:sz w:val="24"/>
          <w:szCs w:val="24"/>
        </w:rPr>
      </w:pPr>
      <w:r w:rsidRPr="000942D0">
        <w:rPr>
          <w:rFonts w:ascii="Times New Roman" w:hAnsi="Times New Roman" w:cs="Times New Roman"/>
          <w:b/>
          <w:color w:val="000000"/>
          <w:sz w:val="28"/>
          <w:szCs w:val="28"/>
        </w:rPr>
        <w:t>(Фарби)</w:t>
      </w: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1526C0" w:rsidRDefault="001526C0" w:rsidP="00BE347C">
      <w:pPr>
        <w:spacing w:after="0" w:line="240" w:lineRule="auto"/>
        <w:jc w:val="center"/>
        <w:rPr>
          <w:rFonts w:ascii="Times New Roman" w:eastAsia="Times New Roman" w:hAnsi="Times New Roman" w:cs="Times New Roman"/>
          <w:b/>
          <w:sz w:val="28"/>
          <w:szCs w:val="28"/>
          <w:lang w:eastAsia="ru-RU"/>
        </w:rPr>
      </w:pPr>
    </w:p>
    <w:p w:rsidR="001526C0" w:rsidRDefault="001526C0" w:rsidP="00BE347C">
      <w:pPr>
        <w:spacing w:after="0" w:line="240" w:lineRule="auto"/>
        <w:jc w:val="center"/>
        <w:rPr>
          <w:rFonts w:ascii="Times New Roman" w:eastAsia="Times New Roman" w:hAnsi="Times New Roman" w:cs="Times New Roman"/>
          <w:b/>
          <w:sz w:val="28"/>
          <w:szCs w:val="28"/>
          <w:lang w:eastAsia="ru-RU"/>
        </w:rPr>
      </w:pPr>
    </w:p>
    <w:p w:rsidR="001526C0" w:rsidRPr="006E4CAA" w:rsidRDefault="001526C0"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0942D0" w:rsidRDefault="000942D0" w:rsidP="00BE347C">
      <w:pPr>
        <w:spacing w:after="0" w:line="240" w:lineRule="auto"/>
        <w:jc w:val="center"/>
        <w:rPr>
          <w:rFonts w:ascii="Times New Roman" w:eastAsia="Times New Roman" w:hAnsi="Times New Roman" w:cs="Times New Roman"/>
          <w:b/>
          <w:sz w:val="28"/>
          <w:szCs w:val="28"/>
          <w:lang w:eastAsia="ru-RU"/>
        </w:rPr>
      </w:pPr>
    </w:p>
    <w:p w:rsidR="004E04D0" w:rsidRDefault="004E04D0" w:rsidP="00BE347C">
      <w:pPr>
        <w:spacing w:after="0" w:line="240" w:lineRule="auto"/>
        <w:jc w:val="center"/>
        <w:rPr>
          <w:rFonts w:ascii="Times New Roman" w:eastAsia="Times New Roman" w:hAnsi="Times New Roman" w:cs="Times New Roman"/>
          <w:b/>
          <w:sz w:val="28"/>
          <w:szCs w:val="28"/>
          <w:lang w:eastAsia="ru-RU"/>
        </w:rPr>
      </w:pPr>
    </w:p>
    <w:p w:rsidR="004E04D0" w:rsidRPr="006E4CAA" w:rsidRDefault="004E04D0"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6E4CAA" w:rsidRDefault="00DA0949" w:rsidP="00BE347C">
      <w:pPr>
        <w:spacing w:after="0" w:line="240" w:lineRule="auto"/>
        <w:jc w:val="center"/>
        <w:rPr>
          <w:rFonts w:ascii="Times New Roman" w:eastAsia="Times New Roman" w:hAnsi="Times New Roman" w:cs="Times New Roman"/>
          <w:b/>
          <w:sz w:val="28"/>
          <w:szCs w:val="28"/>
          <w:lang w:eastAsia="ru-RU"/>
        </w:rPr>
      </w:pPr>
    </w:p>
    <w:p w:rsidR="001F07B7" w:rsidRPr="006E4CAA"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Pr="006E4CAA" w:rsidRDefault="00BE347C" w:rsidP="00BE347C">
      <w:pPr>
        <w:spacing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8"/>
          <w:szCs w:val="28"/>
          <w:lang w:eastAsia="ru-RU"/>
        </w:rPr>
        <w:t>Суми - 202</w:t>
      </w:r>
      <w:r w:rsidR="002A4588">
        <w:rPr>
          <w:rFonts w:ascii="Times New Roman" w:eastAsia="Times New Roman" w:hAnsi="Times New Roman" w:cs="Times New Roman"/>
          <w:b/>
          <w:sz w:val="28"/>
          <w:szCs w:val="28"/>
          <w:lang w:eastAsia="ru-RU"/>
        </w:rPr>
        <w:t>4</w:t>
      </w:r>
    </w:p>
    <w:p w:rsidR="00896813" w:rsidRPr="006E4CAA" w:rsidRDefault="00896813">
      <w:pPr>
        <w:spacing w:after="0" w:line="240" w:lineRule="auto"/>
        <w:rPr>
          <w:rFonts w:ascii="Times New Roman" w:eastAsia="Times New Roman" w:hAnsi="Times New Roman" w:cs="Times New Roman"/>
          <w:sz w:val="24"/>
          <w:szCs w:val="24"/>
        </w:rPr>
      </w:pPr>
    </w:p>
    <w:p w:rsidR="00896813" w:rsidRPr="006E4CAA" w:rsidRDefault="00896813">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6E4CAA">
                <w:rPr>
                  <w:rFonts w:ascii="Times New Roman" w:eastAsia="Times New Roman" w:hAnsi="Times New Roman" w:cs="Times New Roman"/>
                  <w:sz w:val="24"/>
                  <w:szCs w:val="24"/>
                  <w:lang w:eastAsia="ru-RU"/>
                </w:rPr>
                <w:t>40030, м</w:t>
              </w:r>
            </w:smartTag>
            <w:r w:rsidRPr="006E4CAA">
              <w:rPr>
                <w:rFonts w:ascii="Times New Roman" w:eastAsia="Times New Roman" w:hAnsi="Times New Roman" w:cs="Times New Roman"/>
                <w:sz w:val="24"/>
                <w:szCs w:val="24"/>
                <w:lang w:eastAsia="ru-RU"/>
              </w:rPr>
              <w:t>.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926F6" w:rsidRPr="00F926F6" w:rsidRDefault="00D57F95" w:rsidP="00F926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Уповноважена особа – </w:t>
            </w:r>
            <w:proofErr w:type="spellStart"/>
            <w:r>
              <w:rPr>
                <w:rFonts w:ascii="Times New Roman" w:eastAsia="Times New Roman" w:hAnsi="Times New Roman" w:cs="Times New Roman"/>
                <w:sz w:val="24"/>
                <w:szCs w:val="24"/>
                <w:lang w:eastAsia="ru-RU"/>
              </w:rPr>
              <w:t>Клочко</w:t>
            </w:r>
            <w:proofErr w:type="spellEnd"/>
            <w:r>
              <w:rPr>
                <w:rFonts w:ascii="Times New Roman" w:eastAsia="Times New Roman" w:hAnsi="Times New Roman" w:cs="Times New Roman"/>
                <w:sz w:val="24"/>
                <w:szCs w:val="24"/>
                <w:lang w:eastAsia="ru-RU"/>
              </w:rPr>
              <w:t xml:space="preserve"> Юлія Вікторівна</w:t>
            </w:r>
            <w:r w:rsidR="00F926F6" w:rsidRPr="00F926F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заступник начальника відділу </w:t>
            </w:r>
            <w:r w:rsidR="00F926F6" w:rsidRPr="00F926F6">
              <w:rPr>
                <w:rFonts w:ascii="Times New Roman" w:eastAsia="Times New Roman" w:hAnsi="Times New Roman" w:cs="Times New Roman"/>
                <w:sz w:val="24"/>
                <w:szCs w:val="24"/>
                <w:lang w:eastAsia="ru-RU"/>
              </w:rPr>
              <w:t xml:space="preserve">МТП </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40021, м. Суми, вул. Лебединська,7</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Телефон +380542786986</w:t>
            </w:r>
          </w:p>
          <w:p w:rsidR="00896813" w:rsidRPr="006E4CAA" w:rsidRDefault="00F926F6" w:rsidP="00F926F6">
            <w:pPr>
              <w:jc w:val="both"/>
              <w:rPr>
                <w:rFonts w:ascii="Times New Roman" w:eastAsia="Times New Roman" w:hAnsi="Times New Roman" w:cs="Times New Roman"/>
                <w:i/>
                <w:sz w:val="24"/>
                <w:szCs w:val="24"/>
                <w:lang w:val="en-US"/>
              </w:rPr>
            </w:pPr>
            <w:r w:rsidRPr="00F926F6">
              <w:rPr>
                <w:rFonts w:ascii="Times New Roman" w:eastAsia="Times New Roman" w:hAnsi="Times New Roman" w:cs="Times New Roman"/>
                <w:sz w:val="24"/>
                <w:szCs w:val="24"/>
                <w:lang w:eastAsia="ru-RU"/>
              </w:rPr>
              <w:t>E-</w:t>
            </w:r>
            <w:proofErr w:type="spellStart"/>
            <w:r w:rsidRPr="00F926F6">
              <w:rPr>
                <w:rFonts w:ascii="Times New Roman" w:eastAsia="Times New Roman" w:hAnsi="Times New Roman" w:cs="Times New Roman"/>
                <w:sz w:val="24"/>
                <w:szCs w:val="24"/>
                <w:lang w:eastAsia="ru-RU"/>
              </w:rPr>
              <w:t>mail</w:t>
            </w:r>
            <w:proofErr w:type="spellEnd"/>
            <w:r w:rsidRPr="00F926F6">
              <w:rPr>
                <w:rFonts w:ascii="Times New Roman" w:eastAsia="Times New Roman" w:hAnsi="Times New Roman" w:cs="Times New Roman"/>
                <w:sz w:val="24"/>
                <w:szCs w:val="24"/>
                <w:lang w:eastAsia="ru-RU"/>
              </w:rPr>
              <w:t xml:space="preserve">: </w:t>
            </w:r>
            <w:r w:rsidR="00D57F95" w:rsidRPr="00D57F95">
              <w:rPr>
                <w:rFonts w:ascii="Times New Roman" w:eastAsia="Times New Roman" w:hAnsi="Times New Roman" w:cs="Times New Roman"/>
                <w:sz w:val="24"/>
                <w:szCs w:val="24"/>
                <w:lang w:eastAsia="ru-RU"/>
              </w:rPr>
              <w:t>klockoula12@gmail.com</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896813" w:rsidRPr="00B44D28" w:rsidRDefault="000942D0" w:rsidP="000942D0">
            <w:r w:rsidRPr="000942D0">
              <w:rPr>
                <w:rFonts w:ascii="Times New Roman" w:hAnsi="Times New Roman" w:cs="Times New Roman"/>
                <w:color w:val="000000"/>
                <w:sz w:val="24"/>
                <w:szCs w:val="24"/>
              </w:rPr>
              <w:t>Фарби - код ДК 021:2015 - 44810000-1</w:t>
            </w:r>
            <w:r>
              <w:rPr>
                <w:rFonts w:ascii="Times New Roman" w:hAnsi="Times New Roman" w:cs="Times New Roman"/>
                <w:color w:val="000000"/>
                <w:sz w:val="24"/>
                <w:szCs w:val="24"/>
              </w:rPr>
              <w:t xml:space="preserve"> </w:t>
            </w:r>
            <w:r w:rsidRPr="000942D0">
              <w:rPr>
                <w:rFonts w:ascii="Times New Roman" w:hAnsi="Times New Roman" w:cs="Times New Roman"/>
                <w:color w:val="000000"/>
                <w:sz w:val="24"/>
                <w:szCs w:val="24"/>
              </w:rPr>
              <w:t>(Фарби)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Закупівля здійснюється щодо предмета закупівлі в цілому.</w:t>
            </w:r>
          </w:p>
          <w:p w:rsidR="00896813" w:rsidRPr="006E4CAA" w:rsidRDefault="00896813" w:rsidP="002A7112">
            <w:pPr>
              <w:widowControl w:val="0"/>
              <w:ind w:right="120"/>
              <w:jc w:val="both"/>
              <w:rPr>
                <w:rFonts w:ascii="Times New Roman" w:eastAsia="Times New Roman" w:hAnsi="Times New Roman" w:cs="Times New Roman"/>
                <w:i/>
                <w:sz w:val="24"/>
                <w:szCs w:val="24"/>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DC74A2" w:rsidRPr="00DC74A2" w:rsidRDefault="00DC74A2" w:rsidP="00DC74A2">
            <w:pPr>
              <w:widowControl w:val="0"/>
              <w:ind w:right="120"/>
              <w:jc w:val="both"/>
              <w:rPr>
                <w:rFonts w:ascii="Times New Roman" w:eastAsia="Times New Roman" w:hAnsi="Times New Roman" w:cs="Times New Roman"/>
                <w:sz w:val="24"/>
                <w:szCs w:val="24"/>
              </w:rPr>
            </w:pPr>
            <w:r w:rsidRPr="00DC74A2">
              <w:rPr>
                <w:rFonts w:ascii="Times New Roman" w:eastAsia="Times New Roman" w:hAnsi="Times New Roman" w:cs="Times New Roman"/>
                <w:sz w:val="24"/>
                <w:szCs w:val="24"/>
              </w:rPr>
              <w:t>Кількість: відповідно до Додатку 2 до Тендерної документації ТЕХНІЧНІ ВИМОГИ (технічна специфікація)</w:t>
            </w:r>
          </w:p>
          <w:p w:rsidR="00DC74A2" w:rsidRPr="00DC74A2" w:rsidRDefault="00DC74A2" w:rsidP="00DC74A2">
            <w:pPr>
              <w:widowControl w:val="0"/>
              <w:ind w:right="120"/>
              <w:jc w:val="both"/>
              <w:rPr>
                <w:rFonts w:ascii="Times New Roman" w:eastAsia="Times New Roman" w:hAnsi="Times New Roman" w:cs="Times New Roman"/>
                <w:sz w:val="24"/>
                <w:szCs w:val="24"/>
              </w:rPr>
            </w:pPr>
          </w:p>
          <w:p w:rsidR="00DC74A2" w:rsidRPr="00DC74A2" w:rsidRDefault="00DC74A2" w:rsidP="00DC74A2">
            <w:pPr>
              <w:widowControl w:val="0"/>
              <w:ind w:right="120"/>
              <w:jc w:val="both"/>
              <w:rPr>
                <w:rFonts w:ascii="Times New Roman" w:eastAsia="Times New Roman" w:hAnsi="Times New Roman" w:cs="Times New Roman"/>
                <w:sz w:val="24"/>
                <w:szCs w:val="24"/>
              </w:rPr>
            </w:pPr>
            <w:r w:rsidRPr="00DC74A2">
              <w:rPr>
                <w:rFonts w:ascii="Times New Roman" w:eastAsia="Times New Roman" w:hAnsi="Times New Roman" w:cs="Times New Roman"/>
                <w:sz w:val="24"/>
                <w:szCs w:val="24"/>
              </w:rPr>
              <w:t xml:space="preserve">Місце поставки товарів: </w:t>
            </w:r>
          </w:p>
          <w:p w:rsidR="00896813" w:rsidRPr="006E4CAA" w:rsidRDefault="00DC74A2" w:rsidP="0012211A">
            <w:pPr>
              <w:widowControl w:val="0"/>
              <w:ind w:right="120"/>
              <w:jc w:val="both"/>
              <w:rPr>
                <w:rFonts w:ascii="Times New Roman" w:eastAsia="Times New Roman" w:hAnsi="Times New Roman" w:cs="Times New Roman"/>
                <w:i/>
                <w:sz w:val="24"/>
                <w:szCs w:val="24"/>
              </w:rPr>
            </w:pPr>
            <w:r w:rsidRPr="00DC74A2">
              <w:rPr>
                <w:rFonts w:ascii="Times New Roman" w:eastAsia="Times New Roman" w:hAnsi="Times New Roman" w:cs="Times New Roman"/>
                <w:sz w:val="24"/>
                <w:szCs w:val="24"/>
              </w:rPr>
              <w:t>40021, м. Суми, вул. Лебединська, 7;</w:t>
            </w:r>
            <w:r w:rsidR="0012211A">
              <w:rPr>
                <w:rFonts w:ascii="Times New Roman" w:eastAsia="Times New Roman" w:hAnsi="Times New Roman" w:cs="Times New Roman"/>
                <w:sz w:val="24"/>
                <w:szCs w:val="24"/>
              </w:rPr>
              <w:t xml:space="preserve"> </w:t>
            </w:r>
            <w:r w:rsidR="0012211A" w:rsidRPr="0012211A">
              <w:rPr>
                <w:rFonts w:ascii="Times New Roman" w:eastAsia="Times New Roman" w:hAnsi="Times New Roman" w:cs="Times New Roman"/>
                <w:sz w:val="24"/>
                <w:szCs w:val="24"/>
              </w:rPr>
              <w:t>400</w:t>
            </w:r>
            <w:r w:rsidR="0012211A">
              <w:rPr>
                <w:rFonts w:ascii="Times New Roman" w:eastAsia="Times New Roman" w:hAnsi="Times New Roman" w:cs="Times New Roman"/>
                <w:sz w:val="24"/>
                <w:szCs w:val="24"/>
              </w:rPr>
              <w:t>22</w:t>
            </w:r>
            <w:r w:rsidR="0012211A" w:rsidRPr="0012211A">
              <w:rPr>
                <w:rFonts w:ascii="Times New Roman" w:eastAsia="Times New Roman" w:hAnsi="Times New Roman" w:cs="Times New Roman"/>
                <w:sz w:val="24"/>
                <w:szCs w:val="24"/>
              </w:rPr>
              <w:t>, м. Суми, вул. Друга Залізнична, буд. 10.</w:t>
            </w: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896813" w:rsidRPr="006E4CAA" w:rsidRDefault="000942D0" w:rsidP="00DA364D">
            <w:pPr>
              <w:widowControl w:val="0"/>
              <w:ind w:right="120"/>
              <w:jc w:val="both"/>
              <w:rPr>
                <w:rFonts w:ascii="Times New Roman" w:eastAsia="Times New Roman" w:hAnsi="Times New Roman" w:cs="Times New Roman"/>
                <w:sz w:val="24"/>
                <w:szCs w:val="24"/>
              </w:rPr>
            </w:pPr>
            <w:r w:rsidRPr="000942D0">
              <w:rPr>
                <w:rFonts w:ascii="Times New Roman" w:hAnsi="Times New Roman" w:cs="Times New Roman"/>
                <w:sz w:val="24"/>
                <w:szCs w:val="24"/>
                <w:lang w:val="ru-RU" w:eastAsia="uk-UA"/>
              </w:rPr>
              <w:t xml:space="preserve">10 </w:t>
            </w:r>
            <w:proofErr w:type="spellStart"/>
            <w:r w:rsidRPr="000942D0">
              <w:rPr>
                <w:rFonts w:ascii="Times New Roman" w:hAnsi="Times New Roman" w:cs="Times New Roman"/>
                <w:sz w:val="24"/>
                <w:szCs w:val="24"/>
                <w:lang w:val="ru-RU" w:eastAsia="uk-UA"/>
              </w:rPr>
              <w:t>робочих</w:t>
            </w:r>
            <w:proofErr w:type="spellEnd"/>
            <w:r w:rsidR="00DA364D">
              <w:rPr>
                <w:rFonts w:ascii="Times New Roman" w:hAnsi="Times New Roman" w:cs="Times New Roman"/>
                <w:sz w:val="24"/>
                <w:szCs w:val="24"/>
                <w:lang w:val="ru-RU" w:eastAsia="uk-UA"/>
              </w:rPr>
              <w:t xml:space="preserve"> </w:t>
            </w:r>
            <w:proofErr w:type="spellStart"/>
            <w:r w:rsidRPr="000942D0">
              <w:rPr>
                <w:rFonts w:ascii="Times New Roman" w:hAnsi="Times New Roman" w:cs="Times New Roman"/>
                <w:sz w:val="24"/>
                <w:szCs w:val="24"/>
                <w:lang w:val="ru-RU" w:eastAsia="uk-UA"/>
              </w:rPr>
              <w:t>днів</w:t>
            </w:r>
            <w:proofErr w:type="spellEnd"/>
            <w:r w:rsidRPr="000942D0">
              <w:rPr>
                <w:rFonts w:ascii="Times New Roman" w:hAnsi="Times New Roman" w:cs="Times New Roman"/>
                <w:sz w:val="24"/>
                <w:szCs w:val="24"/>
                <w:lang w:val="ru-RU" w:eastAsia="uk-UA"/>
              </w:rPr>
              <w:t xml:space="preserve"> </w:t>
            </w:r>
            <w:proofErr w:type="spellStart"/>
            <w:proofErr w:type="gramStart"/>
            <w:r w:rsidRPr="000942D0">
              <w:rPr>
                <w:rFonts w:ascii="Times New Roman" w:hAnsi="Times New Roman" w:cs="Times New Roman"/>
                <w:sz w:val="24"/>
                <w:szCs w:val="24"/>
                <w:lang w:val="ru-RU" w:eastAsia="uk-UA"/>
              </w:rPr>
              <w:t>в</w:t>
            </w:r>
            <w:proofErr w:type="gramEnd"/>
            <w:r w:rsidRPr="000942D0">
              <w:rPr>
                <w:rFonts w:ascii="Times New Roman" w:hAnsi="Times New Roman" w:cs="Times New Roman"/>
                <w:sz w:val="24"/>
                <w:szCs w:val="24"/>
                <w:lang w:val="ru-RU" w:eastAsia="uk-UA"/>
              </w:rPr>
              <w:t>ід</w:t>
            </w:r>
            <w:proofErr w:type="spellEnd"/>
            <w:r w:rsidRPr="000942D0">
              <w:rPr>
                <w:rFonts w:ascii="Times New Roman" w:hAnsi="Times New Roman" w:cs="Times New Roman"/>
                <w:sz w:val="24"/>
                <w:szCs w:val="24"/>
                <w:lang w:val="ru-RU" w:eastAsia="uk-UA"/>
              </w:rPr>
              <w:t xml:space="preserve"> </w:t>
            </w:r>
            <w:proofErr w:type="spellStart"/>
            <w:r w:rsidRPr="000942D0">
              <w:rPr>
                <w:rFonts w:ascii="Times New Roman" w:hAnsi="Times New Roman" w:cs="Times New Roman"/>
                <w:sz w:val="24"/>
                <w:szCs w:val="24"/>
                <w:lang w:val="ru-RU" w:eastAsia="uk-UA"/>
              </w:rPr>
              <w:t>дати</w:t>
            </w:r>
            <w:proofErr w:type="spellEnd"/>
            <w:r w:rsidRPr="000942D0">
              <w:rPr>
                <w:rFonts w:ascii="Times New Roman" w:hAnsi="Times New Roman" w:cs="Times New Roman"/>
                <w:sz w:val="24"/>
                <w:szCs w:val="24"/>
                <w:lang w:val="ru-RU" w:eastAsia="uk-UA"/>
              </w:rPr>
              <w:t xml:space="preserve"> </w:t>
            </w:r>
            <w:proofErr w:type="spellStart"/>
            <w:r w:rsidRPr="000942D0">
              <w:rPr>
                <w:rFonts w:ascii="Times New Roman" w:hAnsi="Times New Roman" w:cs="Times New Roman"/>
                <w:sz w:val="24"/>
                <w:szCs w:val="24"/>
                <w:lang w:val="ru-RU" w:eastAsia="uk-UA"/>
              </w:rPr>
              <w:t>отримання</w:t>
            </w:r>
            <w:proofErr w:type="spellEnd"/>
            <w:r w:rsidRPr="000942D0">
              <w:rPr>
                <w:rFonts w:ascii="Times New Roman" w:hAnsi="Times New Roman" w:cs="Times New Roman"/>
                <w:sz w:val="24"/>
                <w:szCs w:val="24"/>
                <w:lang w:val="ru-RU" w:eastAsia="uk-UA"/>
              </w:rPr>
              <w:t xml:space="preserve"> </w:t>
            </w:r>
            <w:proofErr w:type="spellStart"/>
            <w:r w:rsidRPr="000942D0">
              <w:rPr>
                <w:rFonts w:ascii="Times New Roman" w:hAnsi="Times New Roman" w:cs="Times New Roman"/>
                <w:sz w:val="24"/>
                <w:szCs w:val="24"/>
                <w:lang w:val="ru-RU" w:eastAsia="uk-UA"/>
              </w:rPr>
              <w:t>попередньої</w:t>
            </w:r>
            <w:proofErr w:type="spellEnd"/>
            <w:r w:rsidRPr="000942D0">
              <w:rPr>
                <w:rFonts w:ascii="Times New Roman" w:hAnsi="Times New Roman" w:cs="Times New Roman"/>
                <w:sz w:val="24"/>
                <w:szCs w:val="24"/>
                <w:lang w:val="ru-RU" w:eastAsia="uk-UA"/>
              </w:rPr>
              <w:t xml:space="preserve"> оплати.</w:t>
            </w: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6E4CAA">
              <w:rPr>
                <w:rFonts w:ascii="Times New Roman" w:eastAsia="Times New Roman" w:hAnsi="Times New Roman" w:cs="Times New Roman"/>
                <w:b/>
                <w:i/>
                <w:sz w:val="24"/>
                <w:szCs w:val="24"/>
              </w:rPr>
              <w:t>У разі якщо учасником процедури закупівлі є нерезидент</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E4CAA">
              <w:rPr>
                <w:rFonts w:ascii="Times New Roman" w:eastAsia="Times New Roman" w:hAnsi="Times New Roman" w:cs="Times New Roman"/>
                <w:sz w:val="24"/>
                <w:szCs w:val="24"/>
              </w:rPr>
              <w:t>закуповуються</w:t>
            </w:r>
            <w:proofErr w:type="spellEnd"/>
            <w:r w:rsidRPr="006E4CAA">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6E4CAA">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повинен </w:t>
            </w:r>
            <w:r w:rsidRPr="006E4CAA">
              <w:rPr>
                <w:rFonts w:ascii="Times New Roman" w:eastAsia="Times New Roman" w:hAnsi="Times New Roman" w:cs="Times New Roman"/>
                <w:b/>
                <w:i/>
                <w:sz w:val="24"/>
                <w:szCs w:val="24"/>
              </w:rPr>
              <w:t>протягом трьох днів</w:t>
            </w:r>
            <w:r w:rsidRPr="006E4C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813"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4CAA">
              <w:rPr>
                <w:rFonts w:ascii="Times New Roman" w:eastAsia="Times New Roman" w:hAnsi="Times New Roman" w:cs="Times New Roman"/>
                <w:b/>
                <w:i/>
                <w:sz w:val="24"/>
                <w:szCs w:val="24"/>
              </w:rPr>
              <w:t>не менш як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E4CAA" w:rsidRDefault="001E6E1D" w:rsidP="001E6E1D">
            <w:pPr>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E4CAA">
                <w:rPr>
                  <w:rFonts w:ascii="Times New Roman" w:eastAsia="Times New Roman" w:hAnsi="Times New Roman" w:cs="Times New Roman"/>
                  <w:sz w:val="24"/>
                  <w:szCs w:val="24"/>
                </w:rPr>
                <w:t>статті 8</w:t>
              </w:r>
            </w:hyperlink>
            <w:r w:rsidRPr="006E4CA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E4CAA" w:rsidRDefault="001E6E1D" w:rsidP="001E6E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4CA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E4CA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E4CAA">
              <w:rPr>
                <w:rFonts w:ascii="Times New Roman" w:eastAsia="Times New Roman" w:hAnsi="Times New Roman" w:cs="Times New Roman"/>
                <w:sz w:val="24"/>
                <w:szCs w:val="24"/>
              </w:rPr>
              <w:t>машинозчитувальному</w:t>
            </w:r>
            <w:proofErr w:type="spellEnd"/>
            <w:r w:rsidRPr="006E4CA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4CA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6E4CAA">
              <w:rPr>
                <w:rFonts w:ascii="Times New Roman" w:eastAsia="Times New Roman" w:hAnsi="Times New Roman" w:cs="Times New Roman"/>
                <w:b/>
                <w:sz w:val="24"/>
                <w:szCs w:val="24"/>
              </w:rPr>
              <w:lastRenderedPageBreak/>
              <w:t>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w:t>
            </w:r>
            <w:r w:rsidRPr="006E4CAA">
              <w:rPr>
                <w:rFonts w:ascii="Times New Roman" w:eastAsia="Times New Roman" w:hAnsi="Times New Roman" w:cs="Times New Roman"/>
                <w:sz w:val="24"/>
                <w:szCs w:val="24"/>
              </w:rPr>
              <w:lastRenderedPageBreak/>
              <w:t>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«поряд -</w:t>
            </w:r>
            <w:proofErr w:type="spellStart"/>
            <w:r w:rsidRPr="006E4CAA">
              <w:rPr>
                <w:rFonts w:ascii="Times New Roman" w:eastAsia="Times New Roman" w:hAnsi="Times New Roman" w:cs="Times New Roman"/>
                <w:sz w:val="24"/>
                <w:szCs w:val="24"/>
              </w:rPr>
              <w:t>ок</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поря</w:t>
            </w:r>
            <w:proofErr w:type="spellEnd"/>
            <w:r w:rsidRPr="006E4CAA">
              <w:rPr>
                <w:rFonts w:ascii="Times New Roman" w:eastAsia="Times New Roman" w:hAnsi="Times New Roman" w:cs="Times New Roman"/>
                <w:sz w:val="24"/>
                <w:szCs w:val="24"/>
              </w:rPr>
              <w:t xml:space="preserve">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ненадається</w:t>
            </w:r>
            <w:proofErr w:type="spellEnd"/>
            <w:r w:rsidRPr="006E4CAA">
              <w:rPr>
                <w:rFonts w:ascii="Times New Roman" w:eastAsia="Times New Roman" w:hAnsi="Times New Roman" w:cs="Times New Roman"/>
                <w:sz w:val="24"/>
                <w:szCs w:val="24"/>
              </w:rPr>
              <w:t>»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4CAA">
              <w:rPr>
                <w:rFonts w:ascii="Times New Roman" w:eastAsia="Times New Roman" w:hAnsi="Times New Roman" w:cs="Times New Roman"/>
                <w:sz w:val="24"/>
                <w:szCs w:val="24"/>
              </w:rPr>
              <w:t>pdf</w:t>
            </w:r>
            <w:proofErr w:type="spellEnd"/>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PortableDocumentFormat</w:t>
            </w:r>
            <w:proofErr w:type="spellEnd"/>
            <w:r w:rsidRPr="006E4CAA">
              <w:rPr>
                <w:rFonts w:ascii="Times New Roman" w:eastAsia="Times New Roman" w:hAnsi="Times New Roman" w:cs="Times New Roman"/>
                <w:sz w:val="24"/>
                <w:szCs w:val="24"/>
              </w:rPr>
              <w:t xml:space="preserve">)».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CAA">
              <w:rPr>
                <w:rFonts w:ascii="Times New Roman" w:eastAsia="Times New Roman" w:hAnsi="Times New Roman" w:cs="Times New Roman"/>
                <w:b/>
                <w:sz w:val="24"/>
                <w:szCs w:val="24"/>
              </w:rPr>
              <w:t>скан-копій</w:t>
            </w:r>
            <w:proofErr w:type="spellEnd"/>
            <w:r w:rsidRPr="006E4CAA">
              <w:rPr>
                <w:rFonts w:ascii="Times New Roman" w:eastAsia="Times New Roman" w:hAnsi="Times New Roman" w:cs="Times New Roman"/>
                <w:b/>
                <w:sz w:val="24"/>
                <w:szCs w:val="24"/>
              </w:rPr>
              <w:t xml:space="preserve"> через електронну систему закупівель.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w:t>
            </w:r>
            <w:r w:rsidRPr="006E4CAA">
              <w:rPr>
                <w:rFonts w:ascii="Times New Roman" w:eastAsia="Times New Roman" w:hAnsi="Times New Roman" w:cs="Times New Roman"/>
                <w:b/>
                <w:sz w:val="24"/>
                <w:szCs w:val="24"/>
              </w:rPr>
              <w:lastRenderedPageBreak/>
              <w:t xml:space="preserve">центрального </w:t>
            </w:r>
            <w:proofErr w:type="spellStart"/>
            <w:r w:rsidRPr="006E4CAA">
              <w:rPr>
                <w:rFonts w:ascii="Times New Roman" w:eastAsia="Times New Roman" w:hAnsi="Times New Roman" w:cs="Times New Roman"/>
                <w:b/>
                <w:sz w:val="24"/>
                <w:szCs w:val="24"/>
              </w:rPr>
              <w:t>засвідчувального</w:t>
            </w:r>
            <w:proofErr w:type="spellEnd"/>
            <w:r w:rsidRPr="006E4C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6" w:name="_heading=h.tyjcwt" w:colFirst="0" w:colLast="0"/>
            <w:bookmarkEnd w:id="6"/>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sz w:val="24"/>
                <w:szCs w:val="24"/>
              </w:rPr>
              <w:t xml:space="preserve"> 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Підстави, визначені пунктом 47 Особливостей.</w:t>
            </w:r>
          </w:p>
          <w:p w:rsidR="004A4496" w:rsidRPr="006E4CAA"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має незаперечні докази того, що учасник </w:t>
            </w:r>
            <w:r w:rsidRPr="006E4CAA">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8"/>
                <w:szCs w:val="28"/>
              </w:rPr>
              <w:t>3</w:t>
            </w:r>
            <w:r w:rsidRPr="006E4CA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E4CAA">
                <w:rPr>
                  <w:rFonts w:ascii="Times New Roman" w:eastAsia="Times New Roman" w:hAnsi="Times New Roman" w:cs="Times New Roman"/>
                  <w:sz w:val="24"/>
                  <w:szCs w:val="24"/>
                </w:rPr>
                <w:t>пунктом 4</w:t>
              </w:r>
            </w:hyperlink>
            <w:r w:rsidRPr="006E4CA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E4CAA">
              <w:rPr>
                <w:rFonts w:ascii="Times New Roman" w:eastAsia="Times New Roman" w:hAnsi="Times New Roman" w:cs="Times New Roman"/>
                <w:sz w:val="24"/>
                <w:szCs w:val="24"/>
              </w:rPr>
              <w:t>антиконкурентних</w:t>
            </w:r>
            <w:proofErr w:type="spellEnd"/>
            <w:r w:rsidRPr="006E4C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254974"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w:t>
            </w:r>
            <w:r w:rsidR="00254974">
              <w:rPr>
                <w:rFonts w:ascii="Times New Roman" w:eastAsia="Times New Roman" w:hAnsi="Times New Roman" w:cs="Times New Roman"/>
                <w:sz w:val="24"/>
                <w:szCs w:val="24"/>
              </w:rPr>
              <w:t xml:space="preserve">учасник процедури закупівлі або кінцевий </w:t>
            </w:r>
            <w:proofErr w:type="spellStart"/>
            <w:r w:rsidR="00254974">
              <w:rPr>
                <w:rFonts w:ascii="Times New Roman" w:eastAsia="Times New Roman" w:hAnsi="Times New Roman" w:cs="Times New Roman"/>
                <w:sz w:val="24"/>
                <w:szCs w:val="24"/>
              </w:rPr>
              <w:t>бенефіціарний</w:t>
            </w:r>
            <w:proofErr w:type="spellEnd"/>
            <w:r w:rsidR="00254974">
              <w:rPr>
                <w:rFonts w:ascii="Times New Roman" w:eastAsia="Times New Roman" w:hAnsi="Times New Roman" w:cs="Times New Roman"/>
                <w:sz w:val="24"/>
                <w:szCs w:val="24"/>
              </w:rPr>
              <w:t xml:space="preserve"> власник, член або учасник (акціонер) </w:t>
            </w:r>
            <w:r w:rsidR="00254974">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00254974" w:rsidRPr="00254974">
              <w:rPr>
                <w:rFonts w:ascii="Times New Roman" w:eastAsia="Times New Roman" w:hAnsi="Times New Roman" w:cs="Times New Roman"/>
                <w:sz w:val="24"/>
                <w:szCs w:val="24"/>
              </w:rPr>
              <w:t xml:space="preserve">у неї </w:t>
            </w:r>
            <w:r w:rsidR="00254974" w:rsidRPr="0025497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00254974" w:rsidRPr="0025497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E4CAA" w:rsidRDefault="004A4496" w:rsidP="004A4496">
            <w:pPr>
              <w:jc w:val="both"/>
              <w:rPr>
                <w:rFonts w:ascii="Times New Roman" w:eastAsia="Times New Roman" w:hAnsi="Times New Roman" w:cs="Times New Roman"/>
                <w:sz w:val="24"/>
                <w:szCs w:val="24"/>
              </w:rPr>
            </w:pPr>
          </w:p>
          <w:p w:rsidR="004A4496" w:rsidRPr="006E4CAA" w:rsidRDefault="004A4496" w:rsidP="004A4496">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E4CAA" w:rsidRDefault="004A4496" w:rsidP="004A4496">
            <w:pPr>
              <w:spacing w:after="348"/>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4CAA">
                <w:rPr>
                  <w:rFonts w:ascii="Times New Roman" w:eastAsia="Times New Roman" w:hAnsi="Times New Roman" w:cs="Times New Roman"/>
                  <w:sz w:val="24"/>
                  <w:szCs w:val="24"/>
                </w:rPr>
                <w:t xml:space="preserve"> пунктом третім </w:t>
              </w:r>
            </w:hyperlink>
            <w:hyperlink r:id="rId14">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6E4CAA">
              <w:rPr>
                <w:rFonts w:ascii="Times New Roman" w:eastAsia="Times New Roman" w:hAnsi="Times New Roman" w:cs="Times New Roman"/>
                <w:b/>
                <w:sz w:val="24"/>
                <w:szCs w:val="24"/>
              </w:rPr>
              <w:lastRenderedPageBreak/>
              <w:t>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5A74FF" w:rsidRDefault="00395054">
            <w:pPr>
              <w:widowControl w:val="0"/>
              <w:ind w:left="40"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Кінцевий строк подання тендерних </w:t>
            </w:r>
            <w:r w:rsidRPr="005874E0">
              <w:rPr>
                <w:rFonts w:ascii="Times New Roman" w:eastAsia="Times New Roman" w:hAnsi="Times New Roman" w:cs="Times New Roman"/>
                <w:sz w:val="24"/>
                <w:szCs w:val="24"/>
              </w:rPr>
              <w:t xml:space="preserve">пропозицій </w:t>
            </w:r>
            <w:r w:rsidR="00401DDA" w:rsidRPr="005874E0">
              <w:rPr>
                <w:rFonts w:ascii="Times New Roman" w:eastAsia="Times New Roman" w:hAnsi="Times New Roman" w:cs="Times New Roman"/>
                <w:sz w:val="24"/>
                <w:szCs w:val="24"/>
              </w:rPr>
              <w:t>31</w:t>
            </w:r>
            <w:r w:rsidR="00E17ADF" w:rsidRPr="005874E0">
              <w:rPr>
                <w:rFonts w:ascii="Times New Roman" w:eastAsia="Times New Roman" w:hAnsi="Times New Roman" w:cs="Times New Roman"/>
                <w:b/>
                <w:sz w:val="24"/>
                <w:szCs w:val="24"/>
                <w:lang w:val="ru-RU"/>
              </w:rPr>
              <w:t>.</w:t>
            </w:r>
            <w:r w:rsidR="002A4588" w:rsidRPr="005874E0">
              <w:rPr>
                <w:rFonts w:ascii="Times New Roman" w:eastAsia="Times New Roman" w:hAnsi="Times New Roman" w:cs="Times New Roman"/>
                <w:b/>
                <w:sz w:val="24"/>
                <w:szCs w:val="24"/>
                <w:lang w:val="ru-RU"/>
              </w:rPr>
              <w:t>0</w:t>
            </w:r>
            <w:r w:rsidR="00DA364D" w:rsidRPr="005874E0">
              <w:rPr>
                <w:rFonts w:ascii="Times New Roman" w:eastAsia="Times New Roman" w:hAnsi="Times New Roman" w:cs="Times New Roman"/>
                <w:b/>
                <w:sz w:val="24"/>
                <w:szCs w:val="24"/>
                <w:lang w:val="ru-RU"/>
              </w:rPr>
              <w:t>3</w:t>
            </w:r>
            <w:r w:rsidR="007D7F67" w:rsidRPr="005874E0">
              <w:rPr>
                <w:rFonts w:ascii="Times New Roman" w:eastAsia="Times New Roman" w:hAnsi="Times New Roman" w:cs="Times New Roman"/>
                <w:b/>
                <w:sz w:val="24"/>
                <w:szCs w:val="24"/>
                <w:lang w:val="ru-RU"/>
              </w:rPr>
              <w:t>.</w:t>
            </w:r>
            <w:r w:rsidRPr="005874E0">
              <w:rPr>
                <w:rFonts w:ascii="Times New Roman" w:eastAsia="Times New Roman" w:hAnsi="Times New Roman" w:cs="Times New Roman"/>
                <w:b/>
                <w:sz w:val="24"/>
                <w:szCs w:val="24"/>
              </w:rPr>
              <w:t>20</w:t>
            </w:r>
            <w:r w:rsidR="006403FD" w:rsidRPr="005874E0">
              <w:rPr>
                <w:rFonts w:ascii="Times New Roman" w:eastAsia="Times New Roman" w:hAnsi="Times New Roman" w:cs="Times New Roman"/>
                <w:b/>
                <w:sz w:val="24"/>
                <w:szCs w:val="24"/>
              </w:rPr>
              <w:t>2</w:t>
            </w:r>
            <w:r w:rsidR="002A4588" w:rsidRPr="005874E0">
              <w:rPr>
                <w:rFonts w:ascii="Times New Roman" w:eastAsia="Times New Roman" w:hAnsi="Times New Roman" w:cs="Times New Roman"/>
                <w:b/>
                <w:sz w:val="24"/>
                <w:szCs w:val="24"/>
              </w:rPr>
              <w:t>4</w:t>
            </w:r>
            <w:r w:rsidRPr="005874E0">
              <w:rPr>
                <w:rFonts w:ascii="Times New Roman" w:eastAsia="Times New Roman" w:hAnsi="Times New Roman" w:cs="Times New Roman"/>
                <w:b/>
                <w:sz w:val="24"/>
                <w:szCs w:val="24"/>
              </w:rPr>
              <w:t xml:space="preserve"> року до </w:t>
            </w:r>
            <w:r w:rsidR="006403FD" w:rsidRPr="005874E0">
              <w:rPr>
                <w:rFonts w:ascii="Times New Roman" w:eastAsia="Times New Roman" w:hAnsi="Times New Roman" w:cs="Times New Roman"/>
                <w:b/>
                <w:sz w:val="24"/>
                <w:szCs w:val="24"/>
              </w:rPr>
              <w:t>00</w:t>
            </w:r>
            <w:r w:rsidRPr="005874E0">
              <w:rPr>
                <w:rFonts w:ascii="Times New Roman" w:eastAsia="Times New Roman" w:hAnsi="Times New Roman" w:cs="Times New Roman"/>
                <w:b/>
                <w:sz w:val="24"/>
                <w:szCs w:val="24"/>
              </w:rPr>
              <w:t>:00 год.</w:t>
            </w:r>
            <w:r w:rsidRPr="005A74FF">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6E4CAA">
              <w:rPr>
                <w:rFonts w:ascii="Times New Roman" w:eastAsia="Times New Roman" w:hAnsi="Times New Roman" w:cs="Times New Roman"/>
                <w:sz w:val="24"/>
                <w:szCs w:val="24"/>
              </w:rPr>
              <w:t>ст</w:t>
            </w:r>
            <w:proofErr w:type="spellEnd"/>
            <w:r w:rsidRPr="006E4CAA">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Критерії та методика оцінки визначаються відповідно до </w:t>
            </w:r>
            <w:r w:rsidRPr="006E4CAA">
              <w:rPr>
                <w:rFonts w:ascii="Times New Roman" w:eastAsia="Times New Roman" w:hAnsi="Times New Roman" w:cs="Times New Roman"/>
                <w:sz w:val="24"/>
                <w:szCs w:val="24"/>
              </w:rPr>
              <w:lastRenderedPageBreak/>
              <w:t>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6E4CAA">
              <w:rPr>
                <w:rFonts w:ascii="Times New Roman" w:eastAsia="Times New Roman" w:hAnsi="Times New Roman" w:cs="Times New Roman"/>
                <w:sz w:val="24"/>
                <w:szCs w:val="24"/>
              </w:rPr>
              <w:t>„Ціна</w:t>
            </w:r>
            <w:proofErr w:type="spellEnd"/>
            <w:r w:rsidRPr="006E4CAA">
              <w:rPr>
                <w:rFonts w:ascii="Times New Roman" w:eastAsia="Times New Roman" w:hAnsi="Times New Roman" w:cs="Times New Roman"/>
                <w:sz w:val="24"/>
                <w:szCs w:val="24"/>
              </w:rPr>
              <w:t>”.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6E4CAA">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E4CAA">
              <w:rPr>
                <w:rFonts w:ascii="Times New Roman" w:eastAsia="Times New Roman" w:hAnsi="Times New Roman" w:cs="Times New Roman"/>
                <w:sz w:val="24"/>
                <w:szCs w:val="24"/>
              </w:rPr>
              <w:t>невиправлення</w:t>
            </w:r>
            <w:proofErr w:type="spellEnd"/>
            <w:r w:rsidRPr="006E4CAA">
              <w:rPr>
                <w:rFonts w:ascii="Times New Roman" w:eastAsia="Times New Roman" w:hAnsi="Times New Roman" w:cs="Times New Roman"/>
                <w:sz w:val="24"/>
                <w:szCs w:val="24"/>
              </w:rPr>
              <w:t xml:space="preserve"> учасниками виявлених невідповідностей.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6E4CAA">
              <w:rPr>
                <w:rFonts w:ascii="Times New Roman" w:eastAsia="Times New Roman" w:hAnsi="Times New Roman" w:cs="Times New Roman"/>
                <w:sz w:val="24"/>
                <w:szCs w:val="24"/>
              </w:rPr>
              <w:lastRenderedPageBreak/>
              <w:t>Особливостей.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E4CAA" w:rsidRDefault="00DC77AD" w:rsidP="00DC77AD">
            <w:pPr>
              <w:pStyle w:val="rvps2"/>
              <w:tabs>
                <w:tab w:val="left" w:pos="5553"/>
              </w:tabs>
              <w:spacing w:before="0" w:after="0"/>
              <w:ind w:left="61" w:right="112" w:firstLine="283"/>
              <w:jc w:val="both"/>
              <w:textAlignment w:val="baseline"/>
            </w:pPr>
            <w:r w:rsidRPr="006E4CAA">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6E4CAA">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sidRPr="006E4CAA">
              <w:rPr>
                <w:rFonts w:ascii="Times New Roman" w:eastAsia="Times New Roman" w:hAnsi="Times New Roman" w:cs="Times New Roman"/>
                <w:sz w:val="24"/>
                <w:szCs w:val="24"/>
              </w:rPr>
              <w:t>ненакладення</w:t>
            </w:r>
            <w:proofErr w:type="spellEnd"/>
            <w:r w:rsidRPr="006E4C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4CAA">
              <w:rPr>
                <w:rFonts w:ascii="Times New Roman" w:eastAsia="Times New Roman" w:hAnsi="Times New Roman" w:cs="Times New Roman"/>
                <w:sz w:val="24"/>
                <w:szCs w:val="24"/>
              </w:rPr>
              <w:t>нь</w:t>
            </w:r>
            <w:proofErr w:type="spellEnd"/>
            <w:r w:rsidRPr="006E4CAA">
              <w:rPr>
                <w:rFonts w:ascii="Times New Roman" w:eastAsia="Times New Roman" w:hAnsi="Times New Roman" w:cs="Times New Roman"/>
                <w:sz w:val="24"/>
                <w:szCs w:val="24"/>
              </w:rPr>
              <w:t xml:space="preserve">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4CAA">
              <w:rPr>
                <w:rFonts w:ascii="Times New Roman" w:eastAsia="Times New Roman" w:hAnsi="Times New Roman" w:cs="Times New Roman"/>
                <w:sz w:val="24"/>
                <w:szCs w:val="24"/>
              </w:rPr>
              <w:t>проєктом</w:t>
            </w:r>
            <w:proofErr w:type="spellEnd"/>
            <w:r w:rsidRPr="006E4CAA">
              <w:rPr>
                <w:rFonts w:ascii="Times New Roman" w:eastAsia="Times New Roman" w:hAnsi="Times New Roman" w:cs="Times New Roman"/>
                <w:sz w:val="24"/>
                <w:szCs w:val="24"/>
              </w:rPr>
              <w:t xml:space="preserve">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sidRPr="006E4CAA">
              <w:rPr>
                <w:rFonts w:ascii="Times New Roman" w:eastAsia="Times New Roman" w:hAnsi="Times New Roman" w:cs="Times New Roman"/>
                <w:sz w:val="24"/>
                <w:szCs w:val="24"/>
              </w:rPr>
              <w:lastRenderedPageBreak/>
              <w:t>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Україні </w:t>
            </w:r>
            <w:r w:rsidR="00056782" w:rsidRPr="006E4CA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056782" w:rsidRPr="006E4CAA">
              <w:rPr>
                <w:rFonts w:ascii="Times New Roman" w:eastAsia="Times New Roman" w:hAnsi="Times New Roman" w:cs="Times New Roman"/>
                <w:sz w:val="24"/>
                <w:szCs w:val="24"/>
              </w:rPr>
              <w:t>бенефіціарним</w:t>
            </w:r>
            <w:proofErr w:type="spellEnd"/>
            <w:r w:rsidR="00056782" w:rsidRPr="006E4C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6E4CAA" w:rsidRDefault="00FE001B" w:rsidP="009B299C">
            <w:pPr>
              <w:jc w:val="both"/>
              <w:rPr>
                <w:rFonts w:ascii="Times New Roman" w:eastAsia="Times New Roman" w:hAnsi="Times New Roman" w:cs="Times New Roman"/>
                <w:i/>
                <w:sz w:val="20"/>
                <w:szCs w:val="20"/>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E4CAA" w:rsidRDefault="003E0FBF" w:rsidP="003E0FBF">
            <w:pPr>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6E4CAA">
              <w:rPr>
                <w:rFonts w:ascii="Times New Roman" w:eastAsia="Times New Roman" w:hAnsi="Times New Roman" w:cs="Times New Roman"/>
                <w:sz w:val="24"/>
                <w:szCs w:val="24"/>
              </w:rPr>
              <w:lastRenderedPageBreak/>
              <w:t>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E4CAA">
              <w:rPr>
                <w:rFonts w:ascii="Times New Roman" w:eastAsia="Times New Roman" w:hAnsi="Times New Roman" w:cs="Times New Roman"/>
                <w:sz w:val="24"/>
                <w:szCs w:val="24"/>
              </w:rPr>
              <w:t>бенефіціарним</w:t>
            </w:r>
            <w:proofErr w:type="spellEnd"/>
            <w:r w:rsidRPr="006E4C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6E4CAA">
              <w:rPr>
                <w:rFonts w:ascii="Times New Roman" w:eastAsia="Times New Roman" w:hAnsi="Times New Roman" w:cs="Times New Roman"/>
                <w:sz w:val="24"/>
                <w:szCs w:val="24"/>
              </w:rPr>
              <w:lastRenderedPageBreak/>
              <w:t xml:space="preserve">може бути усунена учасником процедури закупівлі відповідно до </w:t>
            </w:r>
            <w:hyperlink r:id="rId17"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6E4CAA">
              <w:rPr>
                <w:rFonts w:ascii="Times New Roman" w:eastAsia="Times New Roman" w:hAnsi="Times New Roman" w:cs="Times New Roman"/>
                <w:sz w:val="24"/>
                <w:szCs w:val="24"/>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w:t>
            </w:r>
            <w:r w:rsidRPr="006E4CAA">
              <w:rPr>
                <w:rFonts w:ascii="Times New Roman" w:eastAsia="Times New Roman" w:hAnsi="Times New Roman" w:cs="Times New Roman"/>
                <w:sz w:val="24"/>
                <w:szCs w:val="24"/>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b/>
                <w:sz w:val="24"/>
                <w:szCs w:val="24"/>
              </w:rPr>
              <w:t>Проєкт</w:t>
            </w:r>
            <w:proofErr w:type="spellEnd"/>
            <w:r w:rsidRPr="006E4CAA">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sz w:val="24"/>
                <w:szCs w:val="24"/>
              </w:rPr>
              <w:t>Проєкт</w:t>
            </w:r>
            <w:proofErr w:type="spellEnd"/>
            <w:r w:rsidRPr="006E4CAA">
              <w:rPr>
                <w:rFonts w:ascii="Times New Roman" w:eastAsia="Times New Roman" w:hAnsi="Times New Roman" w:cs="Times New Roman"/>
                <w:sz w:val="24"/>
                <w:szCs w:val="24"/>
              </w:rPr>
              <w:t xml:space="preserve">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E4CAA" w:rsidRDefault="004E43A1">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9B34C3" w:rsidRPr="006E4CAA" w:rsidRDefault="009B34C3">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DF073E" w:rsidRPr="006E4CAA" w:rsidRDefault="00DF073E">
      <w:pPr>
        <w:widowControl w:val="0"/>
        <w:spacing w:after="0" w:line="240" w:lineRule="auto"/>
        <w:jc w:val="both"/>
        <w:rPr>
          <w:rFonts w:ascii="Times New Roman" w:eastAsia="Times New Roman" w:hAnsi="Times New Roman" w:cs="Times New Roman"/>
          <w:sz w:val="24"/>
          <w:szCs w:val="24"/>
        </w:rPr>
      </w:pP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1</w:t>
      </w: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105D8" w:rsidRPr="006E4CAA" w:rsidRDefault="001105D8" w:rsidP="001105D8">
      <w:pPr>
        <w:spacing w:after="0" w:line="240" w:lineRule="auto"/>
        <w:ind w:left="5660" w:firstLine="700"/>
        <w:jc w:val="both"/>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 </w:t>
      </w:r>
    </w:p>
    <w:p w:rsidR="001105D8" w:rsidRPr="006E4CAA"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Про публічні закупівлі</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w:t>
      </w:r>
    </w:p>
    <w:p w:rsidR="001105D8" w:rsidRPr="006E4CAA" w:rsidRDefault="001105D8" w:rsidP="00474B3F">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E7A6F" w:rsidRPr="006E4CAA"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6E4CAA">
              <w:rPr>
                <w:rFonts w:ascii="Times New Roman" w:eastAsia="Times New Roman" w:hAnsi="Times New Roman" w:cs="Times New Roman"/>
                <w:b/>
                <w:sz w:val="20"/>
                <w:szCs w:val="20"/>
              </w:rPr>
              <w:t>критеріям</w:t>
            </w:r>
          </w:p>
        </w:tc>
      </w:tr>
      <w:tr w:rsidR="007E7A6F" w:rsidRPr="006E4CAA" w:rsidTr="00191D7D">
        <w:trPr>
          <w:trHeight w:val="48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2D5BFF"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12211A" w:rsidRDefault="0093168A"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1</w:t>
            </w:r>
            <w:r w:rsidR="00D81CF8" w:rsidRPr="0012211A">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235E00" w:rsidRPr="0012211A">
              <w:rPr>
                <w:rFonts w:ascii="Times New Roman" w:eastAsia="Times New Roman" w:hAnsi="Times New Roman" w:cs="Times New Roman"/>
                <w:sz w:val="20"/>
                <w:szCs w:val="20"/>
              </w:rPr>
              <w:t>, укладеного (</w:t>
            </w:r>
            <w:proofErr w:type="spellStart"/>
            <w:r w:rsidR="00235E00" w:rsidRPr="0012211A">
              <w:rPr>
                <w:rFonts w:ascii="Times New Roman" w:eastAsia="Times New Roman" w:hAnsi="Times New Roman" w:cs="Times New Roman"/>
                <w:sz w:val="20"/>
                <w:szCs w:val="20"/>
              </w:rPr>
              <w:t>их</w:t>
            </w:r>
            <w:proofErr w:type="spellEnd"/>
            <w:r w:rsidR="00235E00" w:rsidRPr="0012211A">
              <w:rPr>
                <w:rFonts w:ascii="Times New Roman" w:eastAsia="Times New Roman" w:hAnsi="Times New Roman" w:cs="Times New Roman"/>
                <w:sz w:val="20"/>
                <w:szCs w:val="20"/>
              </w:rPr>
              <w:t>) не раніше 202</w:t>
            </w:r>
            <w:r w:rsidR="00AF31CF" w:rsidRPr="0012211A">
              <w:rPr>
                <w:rFonts w:ascii="Times New Roman" w:eastAsia="Times New Roman" w:hAnsi="Times New Roman" w:cs="Times New Roman"/>
                <w:sz w:val="20"/>
                <w:szCs w:val="20"/>
              </w:rPr>
              <w:t>3</w:t>
            </w:r>
            <w:r w:rsidR="00D81CF8" w:rsidRPr="0012211A">
              <w:rPr>
                <w:rFonts w:ascii="Times New Roman" w:eastAsia="Times New Roman" w:hAnsi="Times New Roman" w:cs="Times New Roman"/>
                <w:sz w:val="20"/>
                <w:szCs w:val="20"/>
              </w:rPr>
              <w:t xml:space="preserve"> року </w:t>
            </w:r>
          </w:p>
          <w:tbl>
            <w:tblPr>
              <w:tblW w:w="7154" w:type="dxa"/>
              <w:tblLayout w:type="fixed"/>
              <w:tblLook w:val="0000" w:firstRow="0" w:lastRow="0" w:firstColumn="0" w:lastColumn="0" w:noHBand="0" w:noVBand="0"/>
            </w:tblPr>
            <w:tblGrid>
              <w:gridCol w:w="558"/>
              <w:gridCol w:w="1954"/>
              <w:gridCol w:w="1417"/>
              <w:gridCol w:w="1134"/>
              <w:gridCol w:w="2091"/>
            </w:tblGrid>
            <w:tr w:rsidR="00A50116" w:rsidRPr="0012211A"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12211A" w:rsidRDefault="00D81CF8" w:rsidP="00D81CF8">
                  <w:pPr>
                    <w:spacing w:after="0" w:line="240" w:lineRule="auto"/>
                    <w:ind w:right="425"/>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D81CF8" w:rsidRPr="0012211A" w:rsidRDefault="00D81CF8" w:rsidP="00235E00">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12211A">
              <w:rPr>
                <w:rFonts w:ascii="Times New Roman" w:eastAsia="Times New Roman" w:hAnsi="Times New Roman" w:cs="Times New Roman"/>
                <w:sz w:val="20"/>
                <w:szCs w:val="20"/>
              </w:rPr>
              <w:t>их</w:t>
            </w:r>
            <w:proofErr w:type="spellEnd"/>
            <w:r w:rsidRPr="0012211A">
              <w:rPr>
                <w:rFonts w:ascii="Times New Roman" w:eastAsia="Times New Roman" w:hAnsi="Times New Roman" w:cs="Times New Roman"/>
                <w:sz w:val="20"/>
                <w:szCs w:val="20"/>
              </w:rPr>
              <w:t>) договору(</w:t>
            </w:r>
            <w:proofErr w:type="spellStart"/>
            <w:r w:rsidRPr="0012211A">
              <w:rPr>
                <w:rFonts w:ascii="Times New Roman" w:eastAsia="Times New Roman" w:hAnsi="Times New Roman" w:cs="Times New Roman"/>
                <w:sz w:val="20"/>
                <w:szCs w:val="20"/>
              </w:rPr>
              <w:t>і</w:t>
            </w:r>
            <w:r w:rsidR="00235E00" w:rsidRPr="0012211A">
              <w:rPr>
                <w:rFonts w:ascii="Times New Roman" w:eastAsia="Times New Roman" w:hAnsi="Times New Roman" w:cs="Times New Roman"/>
                <w:sz w:val="20"/>
                <w:szCs w:val="20"/>
              </w:rPr>
              <w:t>в</w:t>
            </w:r>
            <w:proofErr w:type="spellEnd"/>
            <w:r w:rsidR="00235E00" w:rsidRPr="0012211A">
              <w:rPr>
                <w:rFonts w:ascii="Times New Roman" w:eastAsia="Times New Roman" w:hAnsi="Times New Roman" w:cs="Times New Roman"/>
                <w:sz w:val="20"/>
                <w:szCs w:val="20"/>
              </w:rPr>
              <w:t>) укладеного(</w:t>
            </w:r>
            <w:proofErr w:type="spellStart"/>
            <w:r w:rsidR="00235E00" w:rsidRPr="0012211A">
              <w:rPr>
                <w:rFonts w:ascii="Times New Roman" w:eastAsia="Times New Roman" w:hAnsi="Times New Roman" w:cs="Times New Roman"/>
                <w:sz w:val="20"/>
                <w:szCs w:val="20"/>
              </w:rPr>
              <w:t>их</w:t>
            </w:r>
            <w:proofErr w:type="spellEnd"/>
            <w:r w:rsidR="00235E00" w:rsidRPr="0012211A">
              <w:rPr>
                <w:rFonts w:ascii="Times New Roman" w:eastAsia="Times New Roman" w:hAnsi="Times New Roman" w:cs="Times New Roman"/>
                <w:sz w:val="20"/>
                <w:szCs w:val="20"/>
              </w:rPr>
              <w:t>) не раніше 202</w:t>
            </w:r>
            <w:r w:rsidR="00AF31CF" w:rsidRPr="0012211A">
              <w:rPr>
                <w:rFonts w:ascii="Times New Roman" w:eastAsia="Times New Roman" w:hAnsi="Times New Roman" w:cs="Times New Roman"/>
                <w:sz w:val="20"/>
                <w:szCs w:val="20"/>
              </w:rPr>
              <w:t>3</w:t>
            </w:r>
            <w:r w:rsidRPr="0012211A">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12211A">
              <w:rPr>
                <w:rFonts w:ascii="Times New Roman" w:eastAsia="Times New Roman" w:hAnsi="Times New Roman" w:cs="Times New Roman"/>
                <w:sz w:val="20"/>
                <w:szCs w:val="20"/>
              </w:rPr>
              <w:t>ів</w:t>
            </w:r>
            <w:proofErr w:type="spellEnd"/>
            <w:r w:rsidRPr="0012211A">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235E00" w:rsidRPr="0012211A" w:rsidRDefault="00D81CF8" w:rsidP="00235E00">
            <w:pPr>
              <w:shd w:val="clear" w:color="auto" w:fill="FFFFFF"/>
              <w:tabs>
                <w:tab w:val="left" w:pos="7938"/>
              </w:tabs>
              <w:spacing w:after="0" w:line="240" w:lineRule="auto"/>
              <w:ind w:right="-1"/>
              <w:jc w:val="both"/>
              <w:rPr>
                <w:rFonts w:ascii="Times New Roman" w:eastAsia="Times New Roman" w:hAnsi="Times New Roman" w:cs="Times New Roman"/>
                <w:bCs/>
                <w:sz w:val="20"/>
                <w:szCs w:val="20"/>
              </w:rPr>
            </w:pPr>
            <w:r w:rsidRPr="0012211A">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sidR="00610CCB" w:rsidRPr="0012211A">
              <w:rPr>
                <w:rFonts w:ascii="Times New Roman" w:eastAsia="Times New Roman" w:hAnsi="Times New Roman" w:cs="Times New Roman"/>
                <w:bCs/>
                <w:sz w:val="20"/>
                <w:szCs w:val="20"/>
              </w:rPr>
              <w:t xml:space="preserve">ння </w:t>
            </w:r>
          </w:p>
          <w:p w:rsidR="001105D8" w:rsidRPr="0012211A" w:rsidRDefault="00DA364D" w:rsidP="00DA364D">
            <w:pPr>
              <w:rPr>
                <w:rFonts w:eastAsia="Times New Roman"/>
                <w:b/>
                <w:sz w:val="20"/>
                <w:szCs w:val="20"/>
                <w:lang w:eastAsia="ru-RU"/>
              </w:rPr>
            </w:pPr>
            <w:r w:rsidRPr="00DA364D">
              <w:rPr>
                <w:rFonts w:ascii="Times New Roman" w:hAnsi="Times New Roman" w:cs="Times New Roman"/>
                <w:b/>
                <w:sz w:val="20"/>
                <w:szCs w:val="20"/>
              </w:rPr>
              <w:t>Фарби - код ДК 021:2015 - 44810000-1</w:t>
            </w:r>
            <w:r>
              <w:rPr>
                <w:rFonts w:ascii="Times New Roman" w:hAnsi="Times New Roman" w:cs="Times New Roman"/>
                <w:b/>
                <w:sz w:val="20"/>
                <w:szCs w:val="20"/>
              </w:rPr>
              <w:t xml:space="preserve"> </w:t>
            </w:r>
            <w:r w:rsidRPr="00DA364D">
              <w:rPr>
                <w:rFonts w:ascii="Times New Roman" w:hAnsi="Times New Roman" w:cs="Times New Roman"/>
                <w:b/>
                <w:sz w:val="20"/>
                <w:szCs w:val="20"/>
              </w:rPr>
              <w:t>(Фарби)</w:t>
            </w:r>
          </w:p>
        </w:tc>
      </w:tr>
      <w:tr w:rsidR="007E7A6F" w:rsidRPr="006E4CAA" w:rsidTr="00191D7D">
        <w:trPr>
          <w:trHeight w:val="10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E4CAA" w:rsidRDefault="00984529"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E4CAA" w:rsidRDefault="00984529" w:rsidP="00FE001B">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168A" w:rsidRPr="0012211A" w:rsidRDefault="00B84AE8" w:rsidP="00B84AE8">
            <w:pPr>
              <w:shd w:val="clear" w:color="auto" w:fill="FFFFFF"/>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xml:space="preserve">1. </w:t>
            </w:r>
            <w:r w:rsidR="00191D7D" w:rsidRPr="0012211A">
              <w:rPr>
                <w:rFonts w:ascii="Times New Roman" w:eastAsia="Times New Roman" w:hAnsi="Times New Roman" w:cs="Times New Roman"/>
                <w:sz w:val="20"/>
                <w:szCs w:val="20"/>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tc>
      </w:tr>
      <w:tr w:rsidR="0093168A" w:rsidRPr="006E4CAA"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93168A">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2211A" w:rsidRDefault="0093168A" w:rsidP="00B84AE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2D5BFF" w:rsidRPr="006E4CAA" w:rsidRDefault="002D5BFF" w:rsidP="001105D8">
      <w:pPr>
        <w:spacing w:before="20" w:after="20" w:line="240" w:lineRule="auto"/>
        <w:jc w:val="both"/>
        <w:rPr>
          <w:rFonts w:ascii="Times New Roman" w:eastAsia="Times New Roman" w:hAnsi="Times New Roman" w:cs="Times New Roman"/>
          <w:b/>
          <w:sz w:val="20"/>
          <w:szCs w:val="20"/>
        </w:rPr>
      </w:pPr>
    </w:p>
    <w:p w:rsidR="009B61F2" w:rsidRPr="006E4CAA" w:rsidRDefault="001105D8" w:rsidP="009B61F2">
      <w:pPr>
        <w:spacing w:before="20" w:after="2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2. </w:t>
      </w:r>
      <w:r w:rsidR="009B61F2" w:rsidRPr="006E4CAA">
        <w:rPr>
          <w:rFonts w:ascii="Times New Roman" w:eastAsia="Times New Roman" w:hAnsi="Times New Roman" w:cs="Times New Roman"/>
          <w:b/>
          <w:sz w:val="20"/>
          <w:szCs w:val="20"/>
        </w:rPr>
        <w:t xml:space="preserve">Підтвердження відповідності УЧАСНИКА </w:t>
      </w:r>
      <w:r w:rsidR="009B61F2" w:rsidRPr="006E4CAA">
        <w:rPr>
          <w:rFonts w:ascii="Times New Roman" w:eastAsia="Times New Roman" w:hAnsi="Times New Roman" w:cs="Times New Roman"/>
          <w:sz w:val="20"/>
          <w:szCs w:val="20"/>
        </w:rPr>
        <w:t>(в тому числі для об’єднання учасників як учасника процедури)</w:t>
      </w:r>
      <w:r w:rsidR="00195015" w:rsidRPr="006E4CAA">
        <w:rPr>
          <w:rFonts w:ascii="Times New Roman" w:eastAsia="Times New Roman" w:hAnsi="Times New Roman" w:cs="Times New Roman"/>
          <w:sz w:val="20"/>
          <w:szCs w:val="20"/>
        </w:rPr>
        <w:t xml:space="preserve">  вимогам, визначеним у пункті </w:t>
      </w:r>
      <w:r w:rsidR="00195015" w:rsidRPr="00B14019">
        <w:rPr>
          <w:rFonts w:ascii="Times New Roman" w:eastAsia="Times New Roman" w:hAnsi="Times New Roman" w:cs="Times New Roman"/>
        </w:rPr>
        <w:t>47</w:t>
      </w:r>
      <w:r w:rsidR="00195015" w:rsidRPr="006E4CAA">
        <w:rPr>
          <w:rFonts w:ascii="Times New Roman" w:eastAsia="Times New Roman" w:hAnsi="Times New Roman" w:cs="Times New Roman"/>
          <w:b/>
        </w:rPr>
        <w:t xml:space="preserve"> </w:t>
      </w:r>
      <w:r w:rsidR="009B61F2" w:rsidRPr="006E4CAA">
        <w:rPr>
          <w:rFonts w:ascii="Times New Roman" w:eastAsia="Times New Roman" w:hAnsi="Times New Roman" w:cs="Times New Roman"/>
          <w:sz w:val="20"/>
          <w:szCs w:val="20"/>
        </w:rPr>
        <w:t>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5015" w:rsidRPr="006E4CAA"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6E4CAA"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3. </w:t>
      </w:r>
      <w:r w:rsidR="007F7710" w:rsidRPr="006E4CAA">
        <w:rPr>
          <w:rFonts w:ascii="Times New Roman" w:eastAsia="Times New Roman" w:hAnsi="Times New Roman" w:cs="Times New Roman"/>
          <w:b/>
          <w:sz w:val="20"/>
          <w:szCs w:val="20"/>
          <w:lang w:val="ru-RU"/>
        </w:rPr>
        <w:t xml:space="preserve"> </w:t>
      </w: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235E00">
        <w:rPr>
          <w:rFonts w:ascii="Times New Roman" w:eastAsia="Times New Roman" w:hAnsi="Times New Roman" w:cs="Times New Roman"/>
          <w:b/>
          <w:sz w:val="20"/>
          <w:szCs w:val="20"/>
        </w:rPr>
        <w:t>47</w:t>
      </w:r>
      <w:r w:rsidR="00E636AD" w:rsidRPr="006E4CAA">
        <w:rPr>
          <w:rFonts w:ascii="Times New Roman" w:eastAsia="Times New Roman" w:hAnsi="Times New Roman" w:cs="Times New Roman"/>
          <w:b/>
        </w:rPr>
        <w:t xml:space="preserve"> </w:t>
      </w:r>
      <w:r w:rsidRPr="006E4CAA">
        <w:rPr>
          <w:rFonts w:ascii="Times New Roman" w:eastAsia="Times New Roman" w:hAnsi="Times New Roman" w:cs="Times New Roman"/>
          <w:b/>
          <w:sz w:val="20"/>
          <w:szCs w:val="20"/>
        </w:rPr>
        <w:t>Особливостей:</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636AD" w:rsidRPr="006E4CAA">
        <w:rPr>
          <w:rFonts w:ascii="Times New Roman" w:eastAsia="Times New Roman" w:hAnsi="Times New Roman" w:cs="Times New Roman"/>
          <w:sz w:val="20"/>
          <w:szCs w:val="20"/>
        </w:rPr>
        <w:t xml:space="preserve"> абзаці чотирнадцятому пункту 47 </w:t>
      </w:r>
      <w:r w:rsidRPr="006E4CAA">
        <w:rPr>
          <w:rFonts w:ascii="Times New Roman" w:eastAsia="Times New Roman" w:hAnsi="Times New Roman" w:cs="Times New Roman"/>
          <w:sz w:val="20"/>
          <w:szCs w:val="20"/>
        </w:rPr>
        <w:t xml:space="preserve"> Особливостей. </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05D8" w:rsidRPr="006E4CAA" w:rsidRDefault="001105D8" w:rsidP="001105D8">
      <w:pPr>
        <w:spacing w:after="0" w:line="240" w:lineRule="auto"/>
        <w:rPr>
          <w:rFonts w:ascii="Times New Roman" w:eastAsia="Times New Roman" w:hAnsi="Times New Roman" w:cs="Times New Roman"/>
          <w:b/>
          <w:sz w:val="20"/>
          <w:szCs w:val="20"/>
        </w:rPr>
      </w:pPr>
    </w:p>
    <w:p w:rsidR="00E03732" w:rsidRPr="006E4CAA" w:rsidRDefault="00E03732" w:rsidP="001105D8">
      <w:pPr>
        <w:spacing w:after="0" w:line="240" w:lineRule="auto"/>
        <w:rPr>
          <w:rFonts w:ascii="Times New Roman" w:eastAsia="Times New Roman" w:hAnsi="Times New Roman" w:cs="Times New Roman"/>
          <w:b/>
          <w:sz w:val="20"/>
          <w:szCs w:val="20"/>
        </w:rPr>
      </w:pPr>
    </w:p>
    <w:p w:rsidR="009B34C3" w:rsidRPr="006E4CAA" w:rsidRDefault="009B34C3"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 </w:t>
      </w:r>
      <w:r w:rsidRPr="006E4CA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6E4CAA"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w:t>
            </w:r>
          </w:p>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Переможець торгів на виконання 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6E4CAA"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E4CAA" w:rsidRDefault="00E636AD" w:rsidP="00E636AD">
            <w:pPr>
              <w:spacing w:after="0" w:line="240" w:lineRule="auto"/>
              <w:ind w:right="140"/>
              <w:jc w:val="both"/>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(підпункт 6 пункт</w:t>
            </w:r>
            <w:r w:rsidRPr="006E4CAA">
              <w:rPr>
                <w:rFonts w:ascii="Times New Roman" w:eastAsia="Times New Roman" w:hAnsi="Times New Roman" w:cs="Times New Roman"/>
                <w:b/>
                <w:sz w:val="20"/>
                <w:szCs w:val="20"/>
              </w:rPr>
              <w:t xml:space="preserve"> 47</w:t>
            </w:r>
            <w:r w:rsidRPr="006E4CAA">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1105D8"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tc>
      </w:tr>
      <w:tr w:rsidR="007E7A6F" w:rsidRPr="006E4CAA"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6E4CAA"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6E4CAA">
              <w:rPr>
                <w:rFonts w:ascii="Times New Roman" w:eastAsia="Times New Roman" w:hAnsi="Times New Roman" w:cs="Times New Roman"/>
                <w:sz w:val="20"/>
                <w:szCs w:val="20"/>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05D8" w:rsidRPr="006E4CAA" w:rsidRDefault="001105D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6E4CAA" w:rsidTr="004D4E67">
        <w:trPr>
          <w:trHeight w:val="82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6E4CAA" w:rsidRDefault="00E636AD" w:rsidP="00E636AD">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Переможець торгів на виконання 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r w:rsidRPr="006E4CA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6E4CAA" w:rsidTr="004D4E67">
        <w:trPr>
          <w:trHeight w:val="1723"/>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4D4E67">
        <w:trPr>
          <w:trHeight w:val="215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E4CAA"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4D4E67"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p w:rsidR="004D4E67" w:rsidRPr="006E4CAA" w:rsidRDefault="004D4E67" w:rsidP="004D4E67">
            <w:pPr>
              <w:rPr>
                <w:rFonts w:ascii="Times New Roman" w:eastAsia="Times New Roman" w:hAnsi="Times New Roman" w:cs="Times New Roman"/>
                <w:sz w:val="20"/>
                <w:szCs w:val="20"/>
              </w:rPr>
            </w:pPr>
          </w:p>
          <w:p w:rsidR="001105D8" w:rsidRPr="006E4CAA" w:rsidRDefault="001105D8" w:rsidP="004D4E67">
            <w:pPr>
              <w:rPr>
                <w:rFonts w:ascii="Times New Roman" w:eastAsia="Times New Roman" w:hAnsi="Times New Roman" w:cs="Times New Roman"/>
                <w:sz w:val="20"/>
                <w:szCs w:val="20"/>
              </w:rPr>
            </w:pPr>
          </w:p>
        </w:tc>
      </w:tr>
      <w:tr w:rsidR="007E7A6F" w:rsidRPr="006E4CAA" w:rsidTr="004D4E67">
        <w:trPr>
          <w:trHeight w:val="163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6E4CAA" w:rsidTr="004D4E67">
        <w:trPr>
          <w:trHeight w:val="409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w:t>
            </w:r>
          </w:p>
        </w:tc>
        <w:tc>
          <w:tcPr>
            <w:tcW w:w="4427" w:type="dxa"/>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6E4CAA"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6E4CAA"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6E4CAA" w:rsidRDefault="001105D8" w:rsidP="001105D8">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E4CAA"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6E4CAA"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Інші документи від Учасника:</w:t>
            </w:r>
          </w:p>
        </w:tc>
      </w:tr>
      <w:tr w:rsidR="007E7A6F" w:rsidRPr="006E4CAA"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412ECC" w:rsidP="004D4E67">
            <w:pPr>
              <w:spacing w:after="0" w:line="240" w:lineRule="auto"/>
              <w:ind w:left="10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Документи</w:t>
            </w:r>
            <w:r w:rsidR="004D4E67" w:rsidRPr="001526C0">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1526C0" w:rsidRDefault="004D4E67" w:rsidP="004D4E67">
            <w:pPr>
              <w:spacing w:after="0" w:line="240" w:lineRule="auto"/>
              <w:ind w:left="10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6E4CAA" w:rsidRDefault="004D4E67" w:rsidP="004D4E67">
            <w:pPr>
              <w:spacing w:after="0" w:line="240" w:lineRule="auto"/>
              <w:ind w:left="10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526C0" w:rsidRDefault="00412ECC" w:rsidP="00395054">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Завірена підписом Учасника копія або оригінал</w:t>
            </w:r>
            <w:r w:rsidR="004D4E67" w:rsidRPr="001526C0">
              <w:rPr>
                <w:rFonts w:ascii="Times New Roman" w:eastAsia="Times New Roman" w:hAnsi="Times New Roman" w:cs="Times New Roman"/>
                <w:sz w:val="20"/>
                <w:szCs w:val="20"/>
              </w:rPr>
              <w:t xml:space="preserve"> Статуту</w:t>
            </w:r>
            <w:r w:rsidRPr="001526C0">
              <w:rPr>
                <w:rFonts w:ascii="Times New Roman" w:eastAsia="Times New Roman" w:hAnsi="Times New Roman" w:cs="Times New Roman"/>
                <w:sz w:val="20"/>
                <w:szCs w:val="20"/>
              </w:rPr>
              <w:t xml:space="preserve"> (для юридичних осіб) або іншого</w:t>
            </w:r>
            <w:r w:rsidR="004D4E67" w:rsidRPr="001526C0">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526C0" w:rsidRDefault="00412ECC"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Завірена</w:t>
            </w:r>
            <w:r w:rsidR="004D4E67" w:rsidRPr="001526C0">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B84AE8"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Тендерна пропозиція</w:t>
            </w:r>
            <w:r w:rsidR="004D4E67" w:rsidRPr="001526C0">
              <w:rPr>
                <w:rFonts w:ascii="Times New Roman" w:eastAsia="Times New Roman" w:hAnsi="Times New Roman" w:cs="Times New Roman"/>
                <w:sz w:val="20"/>
                <w:szCs w:val="20"/>
              </w:rPr>
              <w:t>, яка складена за формою та змістом, що визначений у</w:t>
            </w:r>
            <w:r w:rsidR="00C57695" w:rsidRPr="001526C0">
              <w:rPr>
                <w:rFonts w:ascii="Times New Roman" w:eastAsia="Times New Roman" w:hAnsi="Times New Roman" w:cs="Times New Roman"/>
                <w:sz w:val="20"/>
                <w:szCs w:val="20"/>
              </w:rPr>
              <w:t xml:space="preserve"> п. 5.1</w:t>
            </w:r>
            <w:r w:rsidR="004D4E67" w:rsidRPr="001526C0">
              <w:rPr>
                <w:rFonts w:ascii="Times New Roman" w:eastAsia="Times New Roman" w:hAnsi="Times New Roman" w:cs="Times New Roman"/>
                <w:sz w:val="20"/>
                <w:szCs w:val="20"/>
              </w:rPr>
              <w:t xml:space="preserve"> Додатку </w:t>
            </w:r>
            <w:r w:rsidR="00C57695" w:rsidRPr="001526C0">
              <w:rPr>
                <w:rFonts w:ascii="Times New Roman" w:eastAsia="Times New Roman" w:hAnsi="Times New Roman" w:cs="Times New Roman"/>
                <w:sz w:val="20"/>
                <w:szCs w:val="20"/>
              </w:rPr>
              <w:t>1 до тендерної документації</w:t>
            </w:r>
            <w:r w:rsidR="004D4E67" w:rsidRPr="001526C0">
              <w:rPr>
                <w:rFonts w:ascii="Times New Roman" w:eastAsia="Times New Roman" w:hAnsi="Times New Roman" w:cs="Times New Roman"/>
                <w:sz w:val="20"/>
                <w:szCs w:val="20"/>
              </w:rPr>
              <w:t>, за підписом уповноваженої особи Учасника</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Відомості</w:t>
            </w:r>
            <w:r w:rsidR="004D4E67" w:rsidRPr="001526C0">
              <w:rPr>
                <w:rFonts w:ascii="Times New Roman" w:eastAsia="Times New Roman" w:hAnsi="Times New Roman" w:cs="Times New Roman"/>
                <w:sz w:val="20"/>
                <w:szCs w:val="20"/>
              </w:rPr>
              <w:t xml:space="preserve"> про Учасника (форма вказана у </w:t>
            </w:r>
            <w:r w:rsidR="00C57695" w:rsidRPr="001526C0">
              <w:rPr>
                <w:rFonts w:ascii="Times New Roman" w:eastAsia="Times New Roman" w:hAnsi="Times New Roman" w:cs="Times New Roman"/>
                <w:sz w:val="20"/>
                <w:szCs w:val="20"/>
              </w:rPr>
              <w:t>п. 5.2 Додатку 1 до тендерної документації</w:t>
            </w:r>
            <w:r w:rsidR="004D4E67" w:rsidRPr="001526C0">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E636AD">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Довідка</w:t>
            </w:r>
            <w:r w:rsidR="004D4E67" w:rsidRPr="001526C0">
              <w:rPr>
                <w:rFonts w:ascii="Times New Roman" w:eastAsia="Times New Roman" w:hAnsi="Times New Roman" w:cs="Times New Roman"/>
                <w:sz w:val="20"/>
                <w:szCs w:val="20"/>
              </w:rPr>
              <w:t xml:space="preserve"> у довільній формі, що</w:t>
            </w:r>
            <w:r w:rsidR="0064787E" w:rsidRPr="001526C0">
              <w:rPr>
                <w:rFonts w:ascii="Times New Roman" w:eastAsia="Times New Roman" w:hAnsi="Times New Roman" w:cs="Times New Roman"/>
                <w:sz w:val="20"/>
                <w:szCs w:val="20"/>
              </w:rPr>
              <w:t>до зобов’язання</w:t>
            </w:r>
            <w:r w:rsidR="004D4E67" w:rsidRPr="001526C0">
              <w:rPr>
                <w:rFonts w:ascii="Times New Roman" w:eastAsia="Times New Roman" w:hAnsi="Times New Roman" w:cs="Times New Roman"/>
                <w:sz w:val="20"/>
                <w:szCs w:val="20"/>
              </w:rPr>
              <w:t xml:space="preserve"> Учасник</w:t>
            </w:r>
            <w:r w:rsidR="0064787E" w:rsidRPr="001526C0">
              <w:rPr>
                <w:rFonts w:ascii="Times New Roman" w:eastAsia="Times New Roman" w:hAnsi="Times New Roman" w:cs="Times New Roman"/>
                <w:sz w:val="20"/>
                <w:szCs w:val="20"/>
              </w:rPr>
              <w:t>а</w:t>
            </w:r>
            <w:r w:rsidR="004D4E67" w:rsidRPr="001526C0">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w:t>
            </w:r>
            <w:r w:rsidRPr="001526C0">
              <w:rPr>
                <w:rFonts w:ascii="Times New Roman" w:eastAsia="Times New Roman" w:hAnsi="Times New Roman" w:cs="Times New Roman"/>
                <w:sz w:val="20"/>
                <w:szCs w:val="20"/>
              </w:rPr>
              <w:t>6 і</w:t>
            </w:r>
            <w:r w:rsidR="004D4E67" w:rsidRPr="001526C0">
              <w:rPr>
                <w:rFonts w:ascii="Times New Roman" w:eastAsia="Times New Roman" w:hAnsi="Times New Roman" w:cs="Times New Roman"/>
                <w:sz w:val="20"/>
                <w:szCs w:val="20"/>
              </w:rPr>
              <w:t xml:space="preserve"> 12 та в абзаці чотирнадцятому пункту </w:t>
            </w:r>
            <w:r w:rsidR="00E636AD" w:rsidRPr="001526C0">
              <w:rPr>
                <w:rFonts w:ascii="Times New Roman" w:eastAsia="Times New Roman" w:hAnsi="Times New Roman" w:cs="Times New Roman"/>
                <w:sz w:val="20"/>
                <w:szCs w:val="20"/>
              </w:rPr>
              <w:t>47</w:t>
            </w:r>
            <w:r w:rsidR="004D4E67" w:rsidRPr="001526C0">
              <w:rPr>
                <w:rFonts w:ascii="Times New Roman" w:eastAsia="Times New Roman" w:hAnsi="Times New Roman" w:cs="Times New Roman"/>
                <w:sz w:val="20"/>
                <w:szCs w:val="20"/>
              </w:rPr>
              <w:t xml:space="preserve"> Постанови. </w:t>
            </w:r>
            <w:r w:rsidR="00C14DE4" w:rsidRPr="001526C0">
              <w:rPr>
                <w:rFonts w:ascii="Times New Roman" w:eastAsia="Times New Roman" w:hAnsi="Times New Roman" w:cs="Times New Roman"/>
                <w:sz w:val="20"/>
                <w:szCs w:val="20"/>
              </w:rPr>
              <w:t>(Спосіб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закупівель</w:t>
            </w:r>
            <w:r w:rsidR="0064787E" w:rsidRPr="001526C0">
              <w:rPr>
                <w:rFonts w:ascii="Times New Roman" w:eastAsia="Times New Roman" w:hAnsi="Times New Roman" w:cs="Times New Roman"/>
                <w:sz w:val="20"/>
                <w:szCs w:val="20"/>
              </w:rPr>
              <w:t>, та зазначено</w:t>
            </w:r>
            <w:r w:rsidR="00C14DE4" w:rsidRPr="001526C0">
              <w:rPr>
                <w:rFonts w:ascii="Times New Roman" w:eastAsia="Times New Roman" w:hAnsi="Times New Roman" w:cs="Times New Roman"/>
                <w:sz w:val="20"/>
                <w:szCs w:val="20"/>
              </w:rPr>
              <w:t xml:space="preserve"> у пункті 3 Додатку 1 до тендерної документації</w:t>
            </w:r>
            <w:r w:rsidR="0064787E" w:rsidRPr="001526C0">
              <w:rPr>
                <w:rFonts w:ascii="Times New Roman" w:eastAsia="Times New Roman" w:hAnsi="Times New Roman" w:cs="Times New Roman"/>
                <w:sz w:val="20"/>
                <w:szCs w:val="20"/>
              </w:rPr>
              <w:t>.</w:t>
            </w:r>
            <w:r w:rsidR="00D910EF" w:rsidRPr="001526C0">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64787E"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bCs/>
                <w:sz w:val="20"/>
                <w:szCs w:val="20"/>
              </w:rPr>
              <w:t>Довідка</w:t>
            </w:r>
            <w:r w:rsidR="00C14DE4" w:rsidRPr="001526C0">
              <w:rPr>
                <w:rFonts w:ascii="Times New Roman" w:eastAsia="Times New Roman" w:hAnsi="Times New Roman" w:cs="Times New Roman"/>
                <w:bCs/>
                <w:sz w:val="20"/>
                <w:szCs w:val="20"/>
              </w:rPr>
              <w:t xml:space="preserve"> у довільній формі щодо підтвердження згоди з іс</w:t>
            </w:r>
            <w:r w:rsidR="00096867" w:rsidRPr="001526C0">
              <w:rPr>
                <w:rFonts w:ascii="Times New Roman" w:eastAsia="Times New Roman" w:hAnsi="Times New Roman" w:cs="Times New Roman"/>
                <w:bCs/>
                <w:sz w:val="20"/>
                <w:szCs w:val="20"/>
              </w:rPr>
              <w:t>тотними умовами договору та прое</w:t>
            </w:r>
            <w:r w:rsidR="00C14DE4" w:rsidRPr="001526C0">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Лист</w:t>
            </w:r>
            <w:r w:rsidR="00D910EF" w:rsidRPr="001526C0">
              <w:rPr>
                <w:rFonts w:ascii="Times New Roman" w:eastAsia="Times New Roman" w:hAnsi="Times New Roman" w:cs="Times New Roman"/>
                <w:bCs/>
                <w:sz w:val="20"/>
                <w:szCs w:val="20"/>
              </w:rPr>
              <w:t>-згода</w:t>
            </w:r>
            <w:r w:rsidRPr="001526C0">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1526C0">
              <w:rPr>
                <w:rFonts w:ascii="Times New Roman" w:eastAsia="Times New Roman" w:hAnsi="Times New Roman" w:cs="Times New Roman"/>
                <w:sz w:val="20"/>
                <w:szCs w:val="20"/>
              </w:rPr>
              <w:t>п. 5.3 Додатку 1 до тендерної документації</w:t>
            </w:r>
            <w:r w:rsidRPr="001526C0">
              <w:rPr>
                <w:rFonts w:ascii="Times New Roman" w:eastAsia="Times New Roman" w:hAnsi="Times New Roman" w:cs="Times New Roman"/>
                <w:bCs/>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Довідка</w:t>
            </w:r>
            <w:r w:rsidR="00C14DE4" w:rsidRPr="001526C0">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1526C0">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w:t>
            </w:r>
            <w:r w:rsidR="001526C0">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0424B3">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1526C0">
              <w:rPr>
                <w:rFonts w:ascii="Times New Roman" w:eastAsia="Times New Roman" w:hAnsi="Times New Roman" w:cs="Times New Roman"/>
                <w:bCs/>
                <w:sz w:val="20"/>
                <w:szCs w:val="20"/>
              </w:rPr>
              <w:t xml:space="preserve">обника, рік виготовлення товару, </w:t>
            </w:r>
            <w:r w:rsidR="005077D1" w:rsidRPr="001526C0">
              <w:rPr>
                <w:rFonts w:ascii="Times New Roman" w:eastAsia="Times New Roman" w:hAnsi="Times New Roman" w:cs="Times New Roman"/>
                <w:bCs/>
                <w:sz w:val="20"/>
                <w:szCs w:val="20"/>
              </w:rPr>
              <w:t xml:space="preserve">країну походження товару, </w:t>
            </w:r>
            <w:r w:rsidRPr="001526C0">
              <w:rPr>
                <w:rFonts w:ascii="Times New Roman" w:eastAsia="Times New Roman" w:hAnsi="Times New Roman" w:cs="Times New Roman"/>
                <w:bCs/>
                <w:sz w:val="20"/>
                <w:szCs w:val="20"/>
              </w:rPr>
              <w:t>спосіб поставки Товару (залізничним або автомобільним трансп</w:t>
            </w:r>
            <w:r w:rsidR="000424B3" w:rsidRPr="001526C0">
              <w:rPr>
                <w:rFonts w:ascii="Times New Roman" w:eastAsia="Times New Roman" w:hAnsi="Times New Roman" w:cs="Times New Roman"/>
                <w:bCs/>
                <w:sz w:val="20"/>
                <w:szCs w:val="20"/>
              </w:rPr>
              <w:t>о</w:t>
            </w:r>
            <w:r w:rsidRPr="001526C0">
              <w:rPr>
                <w:rFonts w:ascii="Times New Roman" w:eastAsia="Times New Roman" w:hAnsi="Times New Roman" w:cs="Times New Roman"/>
                <w:bCs/>
                <w:sz w:val="20"/>
                <w:szCs w:val="20"/>
              </w:rPr>
              <w:t>ртом)</w:t>
            </w:r>
            <w:r w:rsidR="005503D5" w:rsidRPr="001526C0">
              <w:rPr>
                <w:rFonts w:ascii="Times New Roman" w:eastAsia="Times New Roman" w:hAnsi="Times New Roman" w:cs="Times New Roman"/>
                <w:bCs/>
                <w:sz w:val="20"/>
                <w:szCs w:val="20"/>
              </w:rPr>
              <w:t xml:space="preserve"> та </w:t>
            </w:r>
            <w:r w:rsidR="000424B3" w:rsidRPr="001526C0">
              <w:rPr>
                <w:rFonts w:ascii="Times New Roman" w:eastAsia="Times New Roman" w:hAnsi="Times New Roman" w:cs="Times New Roman"/>
                <w:bCs/>
                <w:sz w:val="20"/>
                <w:szCs w:val="20"/>
              </w:rPr>
              <w:t xml:space="preserve"> гарантійний т</w:t>
            </w:r>
            <w:r w:rsidR="002C4740" w:rsidRPr="001526C0">
              <w:rPr>
                <w:rFonts w:ascii="Times New Roman" w:eastAsia="Times New Roman" w:hAnsi="Times New Roman" w:cs="Times New Roman"/>
                <w:bCs/>
                <w:sz w:val="20"/>
                <w:szCs w:val="20"/>
              </w:rPr>
              <w:t>ермін (строк) зберігання Товару</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1526C0" w:rsidP="0039505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7E7A6F" w:rsidRPr="006E4CAA" w:rsidTr="006125D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5D5" w:rsidRPr="006E4CAA" w:rsidRDefault="001526C0" w:rsidP="00FE001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01B" w:rsidRPr="006E4CAA" w:rsidRDefault="005077D1" w:rsidP="00FE001B">
            <w:pPr>
              <w:spacing w:after="0" w:line="240" w:lineRule="auto"/>
              <w:ind w:left="100" w:right="120" w:hanging="20"/>
              <w:jc w:val="both"/>
              <w:rPr>
                <w:rFonts w:ascii="Times New Roman" w:eastAsia="Times New Roman" w:hAnsi="Times New Roman" w:cs="Times New Roman"/>
                <w:bCs/>
                <w:sz w:val="20"/>
                <w:szCs w:val="20"/>
              </w:rPr>
            </w:pPr>
            <w:r w:rsidRPr="006E4CAA">
              <w:rPr>
                <w:rFonts w:ascii="Times New Roman" w:eastAsia="Times New Roman" w:hAnsi="Times New Roman" w:cs="Times New Roman"/>
                <w:bCs/>
                <w:color w:val="000000"/>
                <w:sz w:val="20"/>
                <w:szCs w:val="20"/>
              </w:rPr>
              <w:t xml:space="preserve">Якщо Учасник не є виробником Товару, що пропонується до постачання - </w:t>
            </w:r>
            <w:r w:rsidRPr="006E4CAA">
              <w:rPr>
                <w:rFonts w:ascii="Times New Roman" w:eastAsia="Times New Roman" w:hAnsi="Times New Roman" w:cs="Times New Roman"/>
                <w:bCs/>
                <w:iCs/>
                <w:color w:val="000000"/>
                <w:sz w:val="20"/>
                <w:szCs w:val="20"/>
              </w:rPr>
              <w:t>сертифікат дилера або інший аналогічний документ, що підтверджує правовий зв'язок між виробником та учасником.</w:t>
            </w:r>
          </w:p>
        </w:tc>
      </w:tr>
      <w:tr w:rsidR="00126285" w:rsidRPr="006E4CAA" w:rsidTr="006125D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6285" w:rsidRDefault="00126285" w:rsidP="00FE001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6285" w:rsidRPr="006E4CAA" w:rsidRDefault="00126285" w:rsidP="00FE001B">
            <w:pPr>
              <w:spacing w:after="0" w:line="240" w:lineRule="auto"/>
              <w:ind w:left="100" w:right="120" w:hanging="20"/>
              <w:jc w:val="both"/>
              <w:rPr>
                <w:rFonts w:ascii="Times New Roman" w:eastAsia="Times New Roman" w:hAnsi="Times New Roman" w:cs="Times New Roman"/>
                <w:bCs/>
                <w:color w:val="000000"/>
                <w:sz w:val="20"/>
                <w:szCs w:val="20"/>
              </w:rPr>
            </w:pPr>
            <w:r w:rsidRPr="00126285">
              <w:rPr>
                <w:rFonts w:ascii="Times New Roman" w:eastAsia="Times New Roman" w:hAnsi="Times New Roman" w:cs="Times New Roman"/>
                <w:bCs/>
                <w:color w:val="000000"/>
                <w:sz w:val="20"/>
                <w:szCs w:val="20"/>
              </w:rPr>
              <w:t>Якщо Учасник не є виробником Товару, що пропонується до постачання - сертифікат дилера або інший аналогічний документ, що підтверджує правовий зв'язок між виробником та учасником</w:t>
            </w:r>
          </w:p>
        </w:tc>
      </w:tr>
    </w:tbl>
    <w:p w:rsidR="001105D8" w:rsidRDefault="001105D8"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Pr="006E4CAA" w:rsidRDefault="003F006C" w:rsidP="001105D8">
      <w:pPr>
        <w:spacing w:after="0" w:line="240" w:lineRule="auto"/>
        <w:rPr>
          <w:rFonts w:ascii="Times New Roman" w:eastAsia="Times New Roman" w:hAnsi="Times New Roman" w:cs="Times New Roman"/>
          <w:sz w:val="20"/>
          <w:szCs w:val="20"/>
        </w:rPr>
      </w:pPr>
    </w:p>
    <w:p w:rsidR="00F304B6" w:rsidRPr="006E4CAA" w:rsidRDefault="00F304B6" w:rsidP="001105D8">
      <w:pPr>
        <w:spacing w:after="0" w:line="240" w:lineRule="auto"/>
        <w:rPr>
          <w:rFonts w:ascii="Times New Roman" w:eastAsia="Times New Roman" w:hAnsi="Times New Roman" w:cs="Times New Roman"/>
          <w:sz w:val="20"/>
          <w:szCs w:val="20"/>
        </w:rPr>
      </w:pPr>
    </w:p>
    <w:p w:rsidR="001105D8" w:rsidRPr="006E4CAA" w:rsidRDefault="00C14DE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6E4CAA"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6E4CAA">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DA364D" w:rsidRDefault="00373E5A" w:rsidP="00DA364D">
      <w:pPr>
        <w:spacing w:after="0" w:line="240" w:lineRule="auto"/>
        <w:ind w:firstLine="680"/>
        <w:jc w:val="both"/>
        <w:rPr>
          <w:rFonts w:ascii="Times New Roman" w:eastAsia="Times New Roman" w:hAnsi="Times New Roman" w:cs="Times New Roman"/>
          <w:lang w:eastAsia="ru-RU"/>
        </w:rPr>
      </w:pPr>
      <w:r w:rsidRPr="00DA364D">
        <w:rPr>
          <w:rFonts w:ascii="Times New Roman" w:eastAsia="Times New Roman" w:hAnsi="Times New Roman" w:cs="Times New Roman"/>
          <w:lang w:eastAsia="ru-RU"/>
        </w:rPr>
        <w:t>надаємо свою тендерну пропозицію щодо участі у торгах на закупівлю Товару</w:t>
      </w:r>
      <w:r w:rsidR="00E17ADF" w:rsidRPr="00DA364D">
        <w:rPr>
          <w:rFonts w:ascii="Times New Roman" w:hAnsi="Times New Roman" w:cs="Times New Roman"/>
        </w:rPr>
        <w:t xml:space="preserve"> </w:t>
      </w:r>
      <w:r w:rsidR="00DA364D" w:rsidRPr="00DA364D">
        <w:rPr>
          <w:rFonts w:ascii="Times New Roman" w:hAnsi="Times New Roman" w:cs="Times New Roman"/>
          <w:b/>
          <w:color w:val="000000"/>
        </w:rPr>
        <w:t xml:space="preserve">Фарби - код ДК 021:2015 - 44810000-1 (Фарби) </w:t>
      </w:r>
      <w:r w:rsidRPr="00DA364D">
        <w:rPr>
          <w:rFonts w:ascii="Times New Roman" w:eastAsia="Times New Roman" w:hAnsi="Times New Roman" w:cs="Times New Roman"/>
          <w:lang w:eastAsia="ru-RU"/>
        </w:rPr>
        <w:t>згідно технічним, якісним та кількісними характеристикам предмета закупівлі та іншими вимогами тендерної документації.</w:t>
      </w:r>
    </w:p>
    <w:p w:rsidR="00373E5A" w:rsidRPr="006E4CAA"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proofErr w:type="spellStart"/>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грн.______к</w:t>
      </w:r>
      <w:proofErr w:type="spellEnd"/>
      <w:r w:rsidRPr="006E4CAA">
        <w:rPr>
          <w:rFonts w:ascii="Times New Roman" w:eastAsia="Times New Roman" w:hAnsi="Times New Roman" w:cs="Times New Roman"/>
          <w:i/>
          <w:sz w:val="24"/>
          <w:szCs w:val="24"/>
          <w:lang w:eastAsia="ru-RU"/>
        </w:rPr>
        <w:t>оп</w:t>
      </w:r>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 xml:space="preserve">(вказати суму прописом), в т.ч. </w:t>
      </w:r>
      <w:proofErr w:type="spellStart"/>
      <w:r w:rsidRPr="006E4CAA">
        <w:rPr>
          <w:rFonts w:ascii="Times New Roman" w:eastAsia="Times New Roman" w:hAnsi="Times New Roman" w:cs="Times New Roman"/>
          <w:i/>
          <w:sz w:val="24"/>
          <w:szCs w:val="24"/>
          <w:lang w:eastAsia="ru-RU"/>
        </w:rPr>
        <w:t>ПДВ_____грн._____</w:t>
      </w:r>
      <w:proofErr w:type="spellEnd"/>
      <w:r w:rsidRPr="006E4CAA">
        <w:rPr>
          <w:rFonts w:ascii="Times New Roman" w:eastAsia="Times New Roman" w:hAnsi="Times New Roman" w:cs="Times New Roman"/>
          <w:i/>
          <w:sz w:val="24"/>
          <w:szCs w:val="24"/>
          <w:lang w:eastAsia="ru-RU"/>
        </w:rPr>
        <w:t>_коп.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w:t>
      </w:r>
      <w:proofErr w:type="spellStart"/>
      <w:r w:rsidRPr="006E4CAA">
        <w:rPr>
          <w:rFonts w:ascii="Times New Roman" w:eastAsia="Times New Roman" w:hAnsi="Times New Roman" w:cs="Times New Roman"/>
          <w:sz w:val="24"/>
          <w:szCs w:val="24"/>
          <w:lang w:eastAsia="ru-RU"/>
        </w:rPr>
        <w:t>веб-порталі</w:t>
      </w:r>
      <w:proofErr w:type="spellEnd"/>
      <w:r w:rsidRPr="006E4CAA">
        <w:rPr>
          <w:rFonts w:ascii="Times New Roman" w:eastAsia="Times New Roman" w:hAnsi="Times New Roman" w:cs="Times New Roman"/>
          <w:sz w:val="24"/>
          <w:szCs w:val="24"/>
          <w:lang w:eastAsia="ru-RU"/>
        </w:rPr>
        <w:t xml:space="preserve"> Уповноваженого органу повідомлення про намір укласти договір про закупівлю.</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6E4CAA"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________________________________________________________________________</w:t>
      </w:r>
    </w:p>
    <w:p w:rsidR="00373E5A" w:rsidRPr="006E4CAA"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4"/>
          <w:szCs w:val="24"/>
          <w:lang w:eastAsia="ru-RU"/>
        </w:rPr>
      </w:pP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6E4CAA"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6E4CAA">
        <w:rPr>
          <w:rFonts w:ascii="Times New Roman" w:eastAsia="Times New Roman" w:hAnsi="Times New Roman" w:cs="Times New Roman"/>
          <w:bCs/>
          <w:sz w:val="28"/>
          <w:szCs w:val="28"/>
          <w:lang w:eastAsia="ru-RU"/>
        </w:rPr>
        <w:t>Примітка:</w:t>
      </w:r>
      <w:r w:rsidRPr="006E4CAA">
        <w:rPr>
          <w:rFonts w:ascii="Times New Roman" w:eastAsia="Times New Roman" w:hAnsi="Times New Roman" w:cs="Times New Roman"/>
          <w:sz w:val="28"/>
          <w:szCs w:val="28"/>
          <w:lang w:eastAsia="ru-RU"/>
        </w:rPr>
        <w:t> </w:t>
      </w:r>
      <w:r w:rsidRPr="006E4CAA">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6E4CAA">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7F7710" w:rsidRPr="006E4CAA" w:rsidRDefault="007F7710"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352C46" w:rsidRPr="006E4CAA" w:rsidRDefault="00352C46"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8523B8" w:rsidRPr="006E4CAA"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6E4CAA" w:rsidRDefault="00652DF9" w:rsidP="00373E5A">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5.2. Форма «Відомості учасника»</w:t>
      </w:r>
    </w:p>
    <w:p w:rsidR="00652DF9" w:rsidRPr="006E4CAA" w:rsidRDefault="00652DF9" w:rsidP="00652DF9">
      <w:pPr>
        <w:rPr>
          <w:i/>
        </w:rPr>
      </w:pP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lastRenderedPageBreak/>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Е-mail</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6E4CAA"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Default="007F7710"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Pr="006E4CAA" w:rsidRDefault="00BD000A"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6E4CAA"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6E4CAA"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DA364D" w:rsidRDefault="00DA364D" w:rsidP="009B04CE">
      <w:pPr>
        <w:rPr>
          <w:rFonts w:ascii="Times New Roman" w:eastAsia="Times New Roman" w:hAnsi="Times New Roman" w:cs="Times New Roman"/>
          <w:sz w:val="24"/>
          <w:szCs w:val="24"/>
          <w:lang w:eastAsia="ru-RU"/>
        </w:rPr>
      </w:pPr>
    </w:p>
    <w:p w:rsidR="00DA364D" w:rsidRDefault="00DA364D" w:rsidP="009B04CE">
      <w:pPr>
        <w:rPr>
          <w:rFonts w:ascii="Times New Roman" w:eastAsia="Times New Roman" w:hAnsi="Times New Roman" w:cs="Times New Roman"/>
          <w:sz w:val="24"/>
          <w:szCs w:val="24"/>
          <w:lang w:eastAsia="ru-RU"/>
        </w:rPr>
      </w:pPr>
    </w:p>
    <w:p w:rsidR="00865596" w:rsidRPr="006E4CAA" w:rsidRDefault="00865596"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5A196F" w:rsidRDefault="005A196F" w:rsidP="008103F5">
      <w:pPr>
        <w:spacing w:after="0" w:line="240" w:lineRule="auto"/>
        <w:ind w:left="5660" w:firstLine="700"/>
        <w:jc w:val="right"/>
        <w:rPr>
          <w:rFonts w:ascii="Times New Roman" w:eastAsia="Times New Roman" w:hAnsi="Times New Roman" w:cs="Times New Roman"/>
          <w:b/>
          <w:sz w:val="20"/>
          <w:szCs w:val="20"/>
        </w:rPr>
      </w:pP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2</w:t>
      </w: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352C46" w:rsidRDefault="00352C46" w:rsidP="008A2545">
      <w:pPr>
        <w:spacing w:after="0" w:line="240" w:lineRule="auto"/>
        <w:rPr>
          <w:rFonts w:ascii="Times New Roman" w:eastAsia="Times New Roman" w:hAnsi="Times New Roman" w:cs="Times New Roman"/>
          <w:b/>
          <w:sz w:val="24"/>
          <w:szCs w:val="24"/>
        </w:rPr>
      </w:pPr>
    </w:p>
    <w:p w:rsidR="00352C46" w:rsidRDefault="00352C46" w:rsidP="008A2545">
      <w:pPr>
        <w:spacing w:after="0" w:line="240" w:lineRule="auto"/>
        <w:rPr>
          <w:rFonts w:ascii="Times New Roman" w:eastAsia="Times New Roman" w:hAnsi="Times New Roman" w:cs="Times New Roman"/>
          <w:b/>
          <w:sz w:val="24"/>
          <w:szCs w:val="24"/>
        </w:rPr>
      </w:pPr>
    </w:p>
    <w:p w:rsidR="00E17ADF" w:rsidRDefault="00E17ADF" w:rsidP="00E17ADF">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BD000A" w:rsidRPr="00BD000A" w:rsidRDefault="00BD000A" w:rsidP="00BD000A">
      <w:pPr>
        <w:tabs>
          <w:tab w:val="left" w:pos="7938"/>
        </w:tabs>
        <w:spacing w:after="0" w:line="240" w:lineRule="auto"/>
        <w:jc w:val="center"/>
        <w:rPr>
          <w:rFonts w:ascii="Times New Roman" w:eastAsia="Times New Roman" w:hAnsi="Times New Roman" w:cs="Times New Roman"/>
          <w:b/>
          <w:sz w:val="24"/>
          <w:szCs w:val="24"/>
          <w:lang w:eastAsia="ru-RU"/>
        </w:rPr>
      </w:pPr>
      <w:r w:rsidRPr="00BD000A">
        <w:rPr>
          <w:rFonts w:ascii="Times New Roman" w:eastAsia="Times New Roman" w:hAnsi="Times New Roman" w:cs="Times New Roman"/>
          <w:b/>
          <w:sz w:val="24"/>
          <w:szCs w:val="24"/>
          <w:lang w:eastAsia="ru-RU"/>
        </w:rPr>
        <w:t xml:space="preserve">ТЕХНІЧНІ ВИМОГИ </w:t>
      </w:r>
    </w:p>
    <w:p w:rsidR="000B02B8" w:rsidRPr="000B02B8" w:rsidRDefault="00BD000A" w:rsidP="00DA364D">
      <w:pPr>
        <w:rPr>
          <w:rFonts w:ascii="Times New Roman" w:eastAsia="Times New Roman" w:hAnsi="Times New Roman" w:cs="Times New Roman"/>
          <w:b/>
          <w:sz w:val="24"/>
          <w:szCs w:val="24"/>
          <w:lang w:eastAsia="ru-RU"/>
        </w:rPr>
      </w:pPr>
      <w:r w:rsidRPr="00BD000A">
        <w:rPr>
          <w:rFonts w:ascii="Times New Roman" w:eastAsia="Times New Roman" w:hAnsi="Times New Roman" w:cs="Times New Roman"/>
          <w:b/>
          <w:sz w:val="24"/>
          <w:szCs w:val="24"/>
          <w:lang w:eastAsia="ru-RU"/>
        </w:rPr>
        <w:t>до предмета закупівлі</w:t>
      </w:r>
      <w:r w:rsidRPr="00BD000A">
        <w:rPr>
          <w:rFonts w:ascii="Times New Roman" w:eastAsia="Times New Roman" w:hAnsi="Times New Roman" w:cs="Times New Roman"/>
          <w:sz w:val="24"/>
          <w:szCs w:val="24"/>
          <w:lang w:eastAsia="ru-RU"/>
        </w:rPr>
        <w:t xml:space="preserve"> </w:t>
      </w:r>
      <w:r w:rsidRPr="00BD000A">
        <w:rPr>
          <w:rFonts w:ascii="Times New Roman" w:eastAsia="Times New Roman" w:hAnsi="Times New Roman" w:cs="Times New Roman"/>
          <w:b/>
          <w:sz w:val="24"/>
          <w:szCs w:val="24"/>
          <w:bdr w:val="none" w:sz="0" w:space="0" w:color="auto" w:frame="1"/>
          <w:shd w:val="clear" w:color="auto" w:fill="FDFEFD"/>
          <w:lang w:eastAsia="ru-RU"/>
        </w:rPr>
        <w:t xml:space="preserve">- </w:t>
      </w:r>
      <w:r w:rsidR="00DA364D" w:rsidRPr="00DA364D">
        <w:rPr>
          <w:rFonts w:ascii="Times New Roman" w:eastAsia="Times New Roman" w:hAnsi="Times New Roman" w:cs="Times New Roman"/>
          <w:b/>
          <w:sz w:val="24"/>
          <w:szCs w:val="24"/>
          <w:lang w:eastAsia="ru-RU"/>
        </w:rPr>
        <w:t>Фарби - код ДК 021:2015 - 44810000-1</w:t>
      </w:r>
      <w:r w:rsidR="00DA364D">
        <w:rPr>
          <w:rFonts w:ascii="Times New Roman" w:eastAsia="Times New Roman" w:hAnsi="Times New Roman" w:cs="Times New Roman"/>
          <w:b/>
          <w:sz w:val="24"/>
          <w:szCs w:val="24"/>
          <w:lang w:eastAsia="ru-RU"/>
        </w:rPr>
        <w:t xml:space="preserve"> </w:t>
      </w:r>
      <w:r w:rsidR="00DA364D" w:rsidRPr="00DA364D">
        <w:rPr>
          <w:rFonts w:ascii="Times New Roman" w:eastAsia="Times New Roman" w:hAnsi="Times New Roman" w:cs="Times New Roman"/>
          <w:b/>
          <w:sz w:val="24"/>
          <w:szCs w:val="24"/>
          <w:lang w:eastAsia="ru-RU"/>
        </w:rPr>
        <w:t>(Фарби)</w:t>
      </w:r>
    </w:p>
    <w:p w:rsidR="00BD000A" w:rsidRDefault="00BD000A" w:rsidP="00BD000A">
      <w:pPr>
        <w:tabs>
          <w:tab w:val="left" w:pos="7938"/>
        </w:tabs>
        <w:spacing w:after="0" w:line="240" w:lineRule="auto"/>
        <w:ind w:right="-144"/>
        <w:jc w:val="center"/>
        <w:rPr>
          <w:rFonts w:ascii="Times New Roman" w:eastAsia="Times New Roman" w:hAnsi="Times New Roman" w:cs="Times New Roman"/>
          <w:b/>
          <w:bCs/>
          <w:sz w:val="24"/>
          <w:szCs w:val="24"/>
          <w:lang w:eastAsia="ru-RU"/>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333"/>
        <w:gridCol w:w="709"/>
        <w:gridCol w:w="709"/>
        <w:gridCol w:w="6237"/>
      </w:tblGrid>
      <w:tr w:rsidR="009C0C7E" w:rsidRPr="009C0C7E" w:rsidTr="004F18A5">
        <w:tc>
          <w:tcPr>
            <w:tcW w:w="503"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b/>
                <w:bCs/>
                <w:iCs/>
                <w:sz w:val="20"/>
                <w:szCs w:val="20"/>
                <w:lang w:eastAsia="ru-RU"/>
              </w:rPr>
            </w:pPr>
            <w:r w:rsidRPr="009C0C7E">
              <w:rPr>
                <w:rFonts w:ascii="Times New Roman" w:eastAsia="Times New Roman" w:hAnsi="Times New Roman" w:cs="Times New Roman"/>
                <w:b/>
                <w:bCs/>
                <w:iCs/>
                <w:sz w:val="20"/>
                <w:szCs w:val="20"/>
                <w:lang w:eastAsia="ru-RU"/>
              </w:rPr>
              <w:t>№ п/</w:t>
            </w:r>
            <w:proofErr w:type="spellStart"/>
            <w:r w:rsidRPr="009C0C7E">
              <w:rPr>
                <w:rFonts w:ascii="Times New Roman" w:eastAsia="Times New Roman" w:hAnsi="Times New Roman" w:cs="Times New Roman"/>
                <w:b/>
                <w:bCs/>
                <w:iCs/>
                <w:sz w:val="20"/>
                <w:szCs w:val="20"/>
                <w:lang w:eastAsia="ru-RU"/>
              </w:rPr>
              <w:t>п</w:t>
            </w:r>
            <w:proofErr w:type="spellEnd"/>
          </w:p>
        </w:tc>
        <w:tc>
          <w:tcPr>
            <w:tcW w:w="2333"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b/>
                <w:bCs/>
                <w:sz w:val="20"/>
                <w:szCs w:val="20"/>
                <w:lang w:eastAsia="ru-RU"/>
              </w:rPr>
            </w:pPr>
            <w:r w:rsidRPr="009C0C7E">
              <w:rPr>
                <w:rFonts w:ascii="Times New Roman" w:eastAsia="Times New Roman" w:hAnsi="Times New Roman" w:cs="Times New Roman"/>
                <w:b/>
                <w:bCs/>
                <w:sz w:val="20"/>
                <w:szCs w:val="20"/>
                <w:lang w:eastAsia="ru-RU"/>
              </w:rPr>
              <w:t>Найменування предмету</w:t>
            </w:r>
          </w:p>
          <w:p w:rsidR="009C0C7E" w:rsidRPr="009C0C7E" w:rsidRDefault="009C0C7E" w:rsidP="009C0C7E">
            <w:pPr>
              <w:spacing w:after="0" w:line="240" w:lineRule="auto"/>
              <w:jc w:val="center"/>
              <w:rPr>
                <w:rFonts w:ascii="Times New Roman" w:eastAsia="Times New Roman" w:hAnsi="Times New Roman" w:cs="Times New Roman"/>
                <w:b/>
                <w:bCs/>
                <w:iCs/>
                <w:sz w:val="20"/>
                <w:szCs w:val="20"/>
                <w:lang w:eastAsia="ru-RU"/>
              </w:rPr>
            </w:pPr>
            <w:r w:rsidRPr="009C0C7E">
              <w:rPr>
                <w:rFonts w:ascii="Times New Roman" w:eastAsia="Times New Roman" w:hAnsi="Times New Roman" w:cs="Times New Roman"/>
                <w:b/>
                <w:bCs/>
                <w:sz w:val="20"/>
                <w:szCs w:val="20"/>
                <w:lang w:eastAsia="ru-RU"/>
              </w:rPr>
              <w:t>закупівлі</w:t>
            </w:r>
          </w:p>
        </w:tc>
        <w:tc>
          <w:tcPr>
            <w:tcW w:w="709" w:type="dxa"/>
            <w:shd w:val="clear" w:color="auto" w:fill="auto"/>
            <w:vAlign w:val="center"/>
          </w:tcPr>
          <w:p w:rsidR="009C0C7E" w:rsidRPr="009C0C7E" w:rsidRDefault="009C0C7E" w:rsidP="009C0C7E">
            <w:pPr>
              <w:spacing w:after="0" w:line="240" w:lineRule="auto"/>
              <w:ind w:left="-115" w:right="-113"/>
              <w:jc w:val="center"/>
              <w:rPr>
                <w:rFonts w:ascii="Times New Roman" w:eastAsia="Times New Roman" w:hAnsi="Times New Roman" w:cs="Times New Roman"/>
                <w:b/>
                <w:bCs/>
                <w:sz w:val="20"/>
                <w:szCs w:val="20"/>
                <w:lang w:eastAsia="ru-RU"/>
              </w:rPr>
            </w:pPr>
            <w:r w:rsidRPr="009C0C7E">
              <w:rPr>
                <w:rFonts w:ascii="Times New Roman" w:eastAsia="Times New Roman" w:hAnsi="Times New Roman" w:cs="Times New Roman"/>
                <w:b/>
                <w:bCs/>
                <w:sz w:val="20"/>
                <w:szCs w:val="20"/>
                <w:lang w:eastAsia="ru-RU"/>
              </w:rPr>
              <w:t>Од.</w:t>
            </w:r>
          </w:p>
          <w:p w:rsidR="009C0C7E" w:rsidRPr="009C0C7E" w:rsidRDefault="009C0C7E" w:rsidP="009C0C7E">
            <w:pPr>
              <w:spacing w:after="0" w:line="240" w:lineRule="auto"/>
              <w:ind w:left="-115" w:right="-113"/>
              <w:jc w:val="center"/>
              <w:rPr>
                <w:rFonts w:ascii="Times New Roman" w:eastAsia="Times New Roman" w:hAnsi="Times New Roman" w:cs="Times New Roman"/>
                <w:b/>
                <w:bCs/>
                <w:iCs/>
                <w:sz w:val="20"/>
                <w:szCs w:val="20"/>
                <w:lang w:eastAsia="ru-RU"/>
              </w:rPr>
            </w:pPr>
            <w:r w:rsidRPr="009C0C7E">
              <w:rPr>
                <w:rFonts w:ascii="Times New Roman" w:eastAsia="Times New Roman" w:hAnsi="Times New Roman" w:cs="Times New Roman"/>
                <w:b/>
                <w:bCs/>
                <w:sz w:val="20"/>
                <w:szCs w:val="20"/>
                <w:lang w:eastAsia="ru-RU"/>
              </w:rPr>
              <w:t>виміру</w:t>
            </w:r>
          </w:p>
        </w:tc>
        <w:tc>
          <w:tcPr>
            <w:tcW w:w="709" w:type="dxa"/>
            <w:shd w:val="clear" w:color="auto" w:fill="auto"/>
            <w:vAlign w:val="center"/>
          </w:tcPr>
          <w:p w:rsidR="009C0C7E" w:rsidRPr="009C0C7E" w:rsidRDefault="009C0C7E" w:rsidP="009C0C7E">
            <w:pPr>
              <w:spacing w:after="0" w:line="240" w:lineRule="auto"/>
              <w:ind w:left="-102" w:right="-111"/>
              <w:jc w:val="center"/>
              <w:rPr>
                <w:rFonts w:ascii="Times New Roman" w:eastAsia="Times New Roman" w:hAnsi="Times New Roman" w:cs="Times New Roman"/>
                <w:b/>
                <w:bCs/>
                <w:iCs/>
                <w:sz w:val="20"/>
                <w:szCs w:val="20"/>
                <w:lang w:eastAsia="ru-RU"/>
              </w:rPr>
            </w:pPr>
            <w:proofErr w:type="spellStart"/>
            <w:r w:rsidRPr="009C0C7E">
              <w:rPr>
                <w:rFonts w:ascii="Times New Roman" w:eastAsia="Times New Roman" w:hAnsi="Times New Roman" w:cs="Times New Roman"/>
                <w:b/>
                <w:bCs/>
                <w:sz w:val="20"/>
                <w:szCs w:val="20"/>
                <w:lang w:eastAsia="ru-RU"/>
              </w:rPr>
              <w:t>К-сть</w:t>
            </w:r>
            <w:proofErr w:type="spellEnd"/>
          </w:p>
        </w:tc>
        <w:tc>
          <w:tcPr>
            <w:tcW w:w="6237"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b/>
                <w:bCs/>
                <w:sz w:val="20"/>
                <w:szCs w:val="20"/>
                <w:lang w:eastAsia="ru-RU"/>
              </w:rPr>
            </w:pPr>
            <w:r w:rsidRPr="009C0C7E">
              <w:rPr>
                <w:rFonts w:ascii="Times New Roman" w:eastAsia="Times New Roman" w:hAnsi="Times New Roman" w:cs="Times New Roman"/>
                <w:b/>
                <w:bCs/>
                <w:sz w:val="20"/>
                <w:szCs w:val="20"/>
                <w:lang w:eastAsia="ru-RU"/>
              </w:rPr>
              <w:t>Характеристика/</w:t>
            </w:r>
          </w:p>
          <w:p w:rsidR="009C0C7E" w:rsidRPr="009C0C7E" w:rsidRDefault="009C0C7E" w:rsidP="009C0C7E">
            <w:pPr>
              <w:spacing w:after="0" w:line="240" w:lineRule="auto"/>
              <w:jc w:val="center"/>
              <w:rPr>
                <w:rFonts w:ascii="Times New Roman" w:eastAsia="Times New Roman" w:hAnsi="Times New Roman" w:cs="Times New Roman"/>
                <w:b/>
                <w:bCs/>
                <w:iCs/>
                <w:sz w:val="20"/>
                <w:szCs w:val="20"/>
                <w:lang w:eastAsia="ru-RU"/>
              </w:rPr>
            </w:pPr>
            <w:r w:rsidRPr="009C0C7E">
              <w:rPr>
                <w:rFonts w:ascii="Times New Roman" w:eastAsia="Times New Roman" w:hAnsi="Times New Roman" w:cs="Times New Roman"/>
                <w:b/>
                <w:bCs/>
                <w:sz w:val="20"/>
                <w:szCs w:val="20"/>
                <w:lang w:eastAsia="ru-RU"/>
              </w:rPr>
              <w:t>технічний опис</w:t>
            </w: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біла глянсова,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val="ru-RU" w:eastAsia="ru-RU"/>
              </w:rPr>
            </w:pPr>
            <w:r w:rsidRPr="009C0C7E">
              <w:rPr>
                <w:rFonts w:ascii="Times New Roman" w:hAnsi="Times New Roman" w:cs="Times New Roman"/>
                <w:color w:val="000000"/>
                <w:sz w:val="20"/>
                <w:szCs w:val="20"/>
                <w:lang w:val="ru-RU" w:eastAsia="ru-RU"/>
              </w:rPr>
              <w:t>51</w:t>
            </w:r>
          </w:p>
        </w:tc>
        <w:tc>
          <w:tcPr>
            <w:tcW w:w="6237" w:type="dxa"/>
            <w:vMerge w:val="restart"/>
            <w:shd w:val="clear" w:color="auto" w:fill="auto"/>
            <w:vAlign w:val="center"/>
          </w:tcPr>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Призначення:</w:t>
            </w:r>
            <w:r w:rsidRPr="009C0C7E">
              <w:rPr>
                <w:rFonts w:ascii="Times New Roman" w:hAnsi="Times New Roman" w:cs="Times New Roman"/>
                <w:color w:val="000000"/>
                <w:sz w:val="20"/>
                <w:szCs w:val="20"/>
                <w:lang w:eastAsia="ru-RU"/>
              </w:rPr>
              <w:t xml:space="preserve">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Вміст ЛОС:</w:t>
            </w:r>
            <w:r w:rsidRPr="009C0C7E">
              <w:rPr>
                <w:rFonts w:ascii="Times New Roman" w:hAnsi="Times New Roman" w:cs="Times New Roman"/>
                <w:color w:val="000000"/>
                <w:sz w:val="20"/>
                <w:szCs w:val="20"/>
                <w:lang w:eastAsia="ru-RU"/>
              </w:rPr>
              <w:t xml:space="preserve"> ≤ 300 г/л.</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b/>
                <w:bCs/>
                <w:color w:val="000000"/>
                <w:sz w:val="20"/>
                <w:szCs w:val="20"/>
                <w:lang w:eastAsia="ru-RU"/>
              </w:rPr>
              <w:t xml:space="preserve"> </w:t>
            </w:r>
            <w:r w:rsidRPr="009C0C7E">
              <w:rPr>
                <w:rFonts w:ascii="Times New Roman" w:hAnsi="Times New Roman" w:cs="Times New Roman"/>
                <w:color w:val="000000"/>
                <w:sz w:val="20"/>
                <w:szCs w:val="20"/>
                <w:lang w:eastAsia="ru-RU"/>
              </w:rPr>
              <w:t>24 місяців від дати виготовлення</w:t>
            </w:r>
          </w:p>
          <w:p w:rsidR="009C0C7E" w:rsidRPr="009C0C7E" w:rsidRDefault="009C0C7E" w:rsidP="009C0C7E">
            <w:pPr>
              <w:spacing w:line="254" w:lineRule="auto"/>
              <w:rPr>
                <w:rFonts w:ascii="Times New Roman" w:eastAsia="Times New Roman" w:hAnsi="Times New Roman" w:cs="Times New Roman"/>
                <w:sz w:val="20"/>
                <w:szCs w:val="20"/>
                <w:lang w:val="ru-RU" w:eastAsia="ru-RU"/>
              </w:rPr>
            </w:pPr>
            <w:r w:rsidRPr="009C0C7E">
              <w:rPr>
                <w:rFonts w:ascii="Times New Roman" w:eastAsia="Times New Roman" w:hAnsi="Times New Roman" w:cs="Times New Roman"/>
                <w:b/>
                <w:bCs/>
                <w:i/>
                <w:iCs/>
                <w:sz w:val="20"/>
                <w:szCs w:val="20"/>
                <w:lang w:eastAsia="ru-RU"/>
              </w:rPr>
              <w:t>Фасування -</w:t>
            </w:r>
            <w:r w:rsidRPr="009C0C7E">
              <w:rPr>
                <w:rFonts w:ascii="Times New Roman" w:eastAsia="Times New Roman" w:hAnsi="Times New Roman" w:cs="Times New Roman"/>
                <w:sz w:val="20"/>
                <w:szCs w:val="20"/>
                <w:lang w:eastAsia="ru-RU"/>
              </w:rPr>
              <w:t xml:space="preserve"> 2,8 кг</w:t>
            </w:r>
          </w:p>
          <w:p w:rsidR="009C0C7E" w:rsidRPr="009C0C7E" w:rsidRDefault="009C0C7E" w:rsidP="009C0C7E">
            <w:pPr>
              <w:spacing w:after="0" w:line="254" w:lineRule="auto"/>
              <w:rPr>
                <w:rFonts w:ascii="Times New Roman" w:eastAsia="Times New Roman" w:hAnsi="Times New Roman" w:cs="Times New Roman"/>
                <w:sz w:val="20"/>
                <w:szCs w:val="20"/>
                <w:lang w:val="ru-RU" w:eastAsia="ru-RU"/>
              </w:rPr>
            </w:pPr>
            <w:r w:rsidRPr="009C0C7E">
              <w:rPr>
                <w:rFonts w:ascii="Times New Roman" w:hAnsi="Times New Roman" w:cs="Times New Roman"/>
                <w:b/>
                <w:bCs/>
                <w:i/>
                <w:iCs/>
                <w:color w:val="000000"/>
                <w:sz w:val="20"/>
                <w:szCs w:val="20"/>
              </w:rPr>
              <w:t>Фізико-хімічні показники:</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ступінь </w:t>
            </w:r>
            <w:proofErr w:type="spellStart"/>
            <w:r w:rsidRPr="009C0C7E">
              <w:rPr>
                <w:rFonts w:ascii="Times New Roman" w:hAnsi="Times New Roman" w:cs="Times New Roman"/>
                <w:color w:val="000000"/>
                <w:sz w:val="20"/>
                <w:szCs w:val="20"/>
                <w:lang w:eastAsia="ru-RU"/>
              </w:rPr>
              <w:t>перетиру</w:t>
            </w:r>
            <w:proofErr w:type="spellEnd"/>
            <w:r w:rsidRPr="009C0C7E">
              <w:rPr>
                <w:rFonts w:ascii="Times New Roman" w:hAnsi="Times New Roman" w:cs="Times New Roman"/>
                <w:color w:val="000000"/>
                <w:sz w:val="20"/>
                <w:szCs w:val="20"/>
                <w:lang w:eastAsia="ru-RU"/>
              </w:rPr>
              <w:t xml:space="preserve"> – не більше 40 мкм;</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ru-RU"/>
              </w:rPr>
            </w:pPr>
            <w:proofErr w:type="spellStart"/>
            <w:r w:rsidRPr="009C0C7E">
              <w:rPr>
                <w:rFonts w:ascii="Times New Roman" w:hAnsi="Times New Roman" w:cs="Times New Roman"/>
                <w:color w:val="000000"/>
                <w:sz w:val="20"/>
                <w:szCs w:val="20"/>
                <w:lang w:eastAsia="ru-RU"/>
              </w:rPr>
              <w:t>покривність</w:t>
            </w:r>
            <w:proofErr w:type="spellEnd"/>
            <w:r w:rsidRPr="009C0C7E">
              <w:rPr>
                <w:rFonts w:ascii="Times New Roman" w:hAnsi="Times New Roman" w:cs="Times New Roman"/>
                <w:color w:val="000000"/>
                <w:sz w:val="20"/>
                <w:szCs w:val="20"/>
                <w:lang w:eastAsia="ru-RU"/>
              </w:rPr>
              <w:t xml:space="preserve"> висушеної плівки – 100-180 г/м2;</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zh-CN"/>
              </w:rPr>
            </w:pPr>
            <w:r w:rsidRPr="009C0C7E">
              <w:rPr>
                <w:rFonts w:ascii="Times New Roman" w:hAnsi="Times New Roman" w:cs="Times New Roman"/>
                <w:color w:val="000000"/>
                <w:sz w:val="20"/>
                <w:szCs w:val="20"/>
                <w:lang w:eastAsia="ru-RU"/>
              </w:rPr>
              <w:t xml:space="preserve">блиск покриття (кут 60 </w:t>
            </w:r>
            <w:r w:rsidRPr="009C0C7E">
              <w:rPr>
                <w:rFonts w:ascii="Times New Roman" w:hAnsi="Times New Roman" w:cs="Times New Roman"/>
                <w:color w:val="000000"/>
                <w:sz w:val="20"/>
                <w:szCs w:val="20"/>
                <w:vertAlign w:val="superscript"/>
                <w:lang w:eastAsia="ru-RU"/>
              </w:rPr>
              <w:t>0</w:t>
            </w:r>
            <w:r w:rsidRPr="009C0C7E">
              <w:rPr>
                <w:rFonts w:ascii="Times New Roman" w:hAnsi="Times New Roman" w:cs="Times New Roman"/>
                <w:color w:val="000000"/>
                <w:sz w:val="20"/>
                <w:szCs w:val="20"/>
                <w:lang w:eastAsia="ru-RU"/>
              </w:rPr>
              <w:t>С) – не менше 60 од.;</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масова частка нелетких речовин – не менше 60%;</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zh-CN"/>
              </w:rPr>
            </w:pPr>
            <w:r w:rsidRPr="009C0C7E">
              <w:rPr>
                <w:rFonts w:ascii="Times New Roman" w:hAnsi="Times New Roman" w:cs="Times New Roman"/>
                <w:color w:val="000000"/>
                <w:sz w:val="20"/>
                <w:szCs w:val="20"/>
                <w:lang w:eastAsia="zh-CN"/>
              </w:rPr>
              <w:t>умовна в'язкість (віскозиметр ВЗ-246 (</w:t>
            </w:r>
            <w:proofErr w:type="spellStart"/>
            <w:r w:rsidRPr="009C0C7E">
              <w:rPr>
                <w:rFonts w:ascii="Times New Roman" w:hAnsi="Times New Roman" w:cs="Times New Roman"/>
                <w:color w:val="000000"/>
                <w:sz w:val="20"/>
                <w:szCs w:val="20"/>
                <w:lang w:eastAsia="zh-CN"/>
              </w:rPr>
              <w:t>ВЗ</w:t>
            </w:r>
            <w:proofErr w:type="spellEnd"/>
            <w:r w:rsidRPr="009C0C7E">
              <w:rPr>
                <w:rFonts w:ascii="Times New Roman" w:hAnsi="Times New Roman" w:cs="Times New Roman"/>
                <w:color w:val="000000"/>
                <w:sz w:val="20"/>
                <w:szCs w:val="20"/>
                <w:lang w:eastAsia="zh-CN"/>
              </w:rPr>
              <w:t>-4) за температури (23+/-0,5) С</w:t>
            </w:r>
            <w:r w:rsidRPr="009C0C7E">
              <w:rPr>
                <w:rFonts w:ascii="Times New Roman" w:hAnsi="Times New Roman" w:cs="Times New Roman"/>
                <w:color w:val="000000"/>
                <w:sz w:val="20"/>
                <w:szCs w:val="20"/>
                <w:vertAlign w:val="superscript"/>
                <w:lang w:eastAsia="zh-CN"/>
              </w:rPr>
              <w:t xml:space="preserve">0 </w:t>
            </w:r>
            <w:r w:rsidRPr="009C0C7E">
              <w:rPr>
                <w:rFonts w:ascii="Times New Roman" w:hAnsi="Times New Roman" w:cs="Times New Roman"/>
                <w:color w:val="000000"/>
                <w:sz w:val="20"/>
                <w:szCs w:val="20"/>
                <w:lang w:eastAsia="zh-CN"/>
              </w:rPr>
              <w:t xml:space="preserve">- не менше 100 с. </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твердість покриття за маятниковим приладом (маятник </w:t>
            </w:r>
            <w:proofErr w:type="spellStart"/>
            <w:r w:rsidRPr="009C0C7E">
              <w:rPr>
                <w:rFonts w:ascii="Times New Roman" w:hAnsi="Times New Roman" w:cs="Times New Roman"/>
                <w:color w:val="000000"/>
                <w:sz w:val="20"/>
                <w:szCs w:val="20"/>
                <w:lang w:eastAsia="ru-RU"/>
              </w:rPr>
              <w:t>Кеніга</w:t>
            </w:r>
            <w:proofErr w:type="spellEnd"/>
            <w:r w:rsidRPr="009C0C7E">
              <w:rPr>
                <w:rFonts w:ascii="Times New Roman" w:hAnsi="Times New Roman" w:cs="Times New Roman"/>
                <w:color w:val="000000"/>
                <w:sz w:val="20"/>
                <w:szCs w:val="20"/>
                <w:lang w:eastAsia="ru-RU"/>
              </w:rPr>
              <w:t>) - не менше 25 с;</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zh-CN"/>
              </w:rPr>
              <w:t>час висихання до ст. 3 за температури (23+/-2) С</w:t>
            </w:r>
            <w:r w:rsidRPr="009C0C7E">
              <w:rPr>
                <w:rFonts w:ascii="Times New Roman" w:hAnsi="Times New Roman" w:cs="Times New Roman"/>
                <w:color w:val="000000"/>
                <w:sz w:val="20"/>
                <w:szCs w:val="20"/>
                <w:vertAlign w:val="superscript"/>
                <w:lang w:eastAsia="zh-CN"/>
              </w:rPr>
              <w:t>0</w:t>
            </w:r>
            <w:r w:rsidRPr="009C0C7E">
              <w:rPr>
                <w:rFonts w:ascii="Times New Roman" w:hAnsi="Times New Roman" w:cs="Times New Roman"/>
                <w:color w:val="000000"/>
                <w:sz w:val="20"/>
                <w:szCs w:val="20"/>
                <w:lang w:eastAsia="zh-CN"/>
              </w:rPr>
              <w:t xml:space="preserve"> </w:t>
            </w:r>
            <w:r w:rsidRPr="009C0C7E">
              <w:rPr>
                <w:rFonts w:ascii="Times New Roman" w:hAnsi="Times New Roman" w:cs="Times New Roman"/>
                <w:color w:val="000000"/>
                <w:sz w:val="20"/>
                <w:szCs w:val="20"/>
                <w:lang w:eastAsia="ru-RU"/>
              </w:rPr>
              <w:t xml:space="preserve">– не більше 24 </w:t>
            </w:r>
            <w:proofErr w:type="spellStart"/>
            <w:r w:rsidRPr="009C0C7E">
              <w:rPr>
                <w:rFonts w:ascii="Times New Roman" w:hAnsi="Times New Roman" w:cs="Times New Roman"/>
                <w:color w:val="000000"/>
                <w:sz w:val="20"/>
                <w:szCs w:val="20"/>
                <w:lang w:eastAsia="ru-RU"/>
              </w:rPr>
              <w:t>год</w:t>
            </w:r>
            <w:proofErr w:type="spellEnd"/>
            <w:r w:rsidRPr="009C0C7E">
              <w:rPr>
                <w:rFonts w:ascii="Times New Roman" w:hAnsi="Times New Roman" w:cs="Times New Roman"/>
                <w:color w:val="000000"/>
                <w:sz w:val="20"/>
                <w:szCs w:val="20"/>
                <w:lang w:eastAsia="ru-RU"/>
              </w:rPr>
              <w:t>;</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адгезія покриття – не більше 1 балу.</w:t>
            </w:r>
          </w:p>
          <w:p w:rsidR="009C0C7E" w:rsidRPr="009C0C7E" w:rsidRDefault="009C0C7E" w:rsidP="009C0C7E">
            <w:pPr>
              <w:numPr>
                <w:ilvl w:val="0"/>
                <w:numId w:val="12"/>
              </w:numPr>
              <w:spacing w:after="0" w:line="240" w:lineRule="auto"/>
              <w:ind w:left="175" w:firstLine="142"/>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стійкість покриття до дії води – не більше 1 ступеню.</w:t>
            </w: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2</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блакитна, 2,8кг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35</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rPr>
          <w:trHeight w:val="494"/>
        </w:trPr>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3</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зелена,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59</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rPr>
          <w:trHeight w:val="558"/>
        </w:trPr>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4</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синя,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38</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rPr>
          <w:trHeight w:val="410"/>
        </w:trPr>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5</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сіра,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47</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6</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червоно-коричнева,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4</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7</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чорна,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16</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8</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жовта,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18</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9</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світло-сіра,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23</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10</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коричнева,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26</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rPr>
          <w:trHeight w:val="560"/>
        </w:trPr>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11</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помаранчева,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4</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rPr>
          <w:trHeight w:val="568"/>
        </w:trPr>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12</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червона,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21</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13</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ПФ-266 жовто-коричнева,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36</w:t>
            </w:r>
          </w:p>
        </w:tc>
        <w:tc>
          <w:tcPr>
            <w:tcW w:w="6237" w:type="dxa"/>
            <w:shd w:val="clear" w:color="auto" w:fill="auto"/>
            <w:vAlign w:val="center"/>
          </w:tcPr>
          <w:p w:rsidR="009C0C7E" w:rsidRPr="009C0C7E" w:rsidRDefault="009C0C7E" w:rsidP="009C0C7E">
            <w:pPr>
              <w:spacing w:after="0" w:line="240" w:lineRule="auto"/>
              <w:rPr>
                <w:rFonts w:ascii="Times New Roman" w:hAnsi="Times New Roman" w:cs="Times New Roman"/>
                <w:color w:val="000000"/>
                <w:sz w:val="20"/>
                <w:szCs w:val="20"/>
                <w:lang w:eastAsia="zh-CN"/>
              </w:rPr>
            </w:pPr>
            <w:r w:rsidRPr="009C0C7E">
              <w:rPr>
                <w:rFonts w:ascii="Times New Roman" w:hAnsi="Times New Roman" w:cs="Times New Roman"/>
                <w:b/>
                <w:bCs/>
                <w:i/>
                <w:iCs/>
                <w:color w:val="000000"/>
                <w:sz w:val="20"/>
                <w:szCs w:val="20"/>
                <w:lang w:eastAsia="ru-RU"/>
              </w:rPr>
              <w:t>Призначення:</w:t>
            </w:r>
            <w:r w:rsidRPr="009C0C7E">
              <w:rPr>
                <w:rFonts w:ascii="Times New Roman" w:hAnsi="Times New Roman" w:cs="Times New Roman"/>
                <w:color w:val="000000"/>
                <w:sz w:val="20"/>
                <w:szCs w:val="20"/>
                <w:lang w:eastAsia="ru-RU"/>
              </w:rPr>
              <w:t xml:space="preserve"> </w:t>
            </w:r>
            <w:r w:rsidRPr="009C0C7E">
              <w:rPr>
                <w:rFonts w:ascii="Times New Roman" w:hAnsi="Times New Roman" w:cs="Times New Roman"/>
                <w:color w:val="000000"/>
                <w:sz w:val="20"/>
                <w:szCs w:val="20"/>
                <w:lang w:eastAsia="zh-CN"/>
              </w:rPr>
              <w:t>для декоративно-захисного фарбування дерев’яних підлог, інших дерев’яних та мінеральних (бетонних, цементних) поверхонь всередині приміщень.</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Вміст ЛОС:</w:t>
            </w:r>
            <w:r w:rsidRPr="009C0C7E">
              <w:rPr>
                <w:rFonts w:ascii="Times New Roman" w:hAnsi="Times New Roman" w:cs="Times New Roman"/>
                <w:color w:val="000000"/>
                <w:sz w:val="20"/>
                <w:szCs w:val="20"/>
                <w:lang w:eastAsia="ru-RU"/>
              </w:rPr>
              <w:t xml:space="preserve"> ≤ 500 г/л.</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24 місяців від дати виготовлення.</w:t>
            </w:r>
          </w:p>
          <w:p w:rsidR="009C0C7E" w:rsidRPr="009C0C7E" w:rsidRDefault="009C0C7E" w:rsidP="009C0C7E">
            <w:pPr>
              <w:spacing w:after="0" w:line="240" w:lineRule="auto"/>
              <w:rPr>
                <w:rFonts w:ascii="Times New Roman" w:eastAsia="Times New Roman" w:hAnsi="Times New Roman" w:cs="Times New Roman"/>
                <w:sz w:val="20"/>
                <w:szCs w:val="20"/>
                <w:lang w:val="ru-RU" w:eastAsia="ru-RU"/>
              </w:rPr>
            </w:pPr>
            <w:r w:rsidRPr="009C0C7E">
              <w:rPr>
                <w:rFonts w:ascii="Times New Roman" w:eastAsia="Times New Roman" w:hAnsi="Times New Roman" w:cs="Times New Roman"/>
                <w:b/>
                <w:bCs/>
                <w:i/>
                <w:iCs/>
                <w:sz w:val="20"/>
                <w:szCs w:val="20"/>
                <w:lang w:eastAsia="ru-RU"/>
              </w:rPr>
              <w:t>Фасування -</w:t>
            </w:r>
            <w:r w:rsidRPr="009C0C7E">
              <w:rPr>
                <w:rFonts w:ascii="Times New Roman" w:eastAsia="Times New Roman" w:hAnsi="Times New Roman" w:cs="Times New Roman"/>
                <w:sz w:val="20"/>
                <w:szCs w:val="20"/>
                <w:lang w:eastAsia="ru-RU"/>
              </w:rPr>
              <w:t xml:space="preserve"> 2,8 кг</w:t>
            </w:r>
          </w:p>
          <w:p w:rsidR="009C0C7E" w:rsidRPr="009C0C7E" w:rsidRDefault="009C0C7E" w:rsidP="009C0C7E">
            <w:pPr>
              <w:spacing w:after="0" w:line="240" w:lineRule="auto"/>
              <w:rPr>
                <w:rFonts w:ascii="Times New Roman" w:hAnsi="Times New Roman" w:cs="Times New Roman"/>
                <w:b/>
                <w:bCs/>
                <w:i/>
                <w:iCs/>
                <w:color w:val="000000"/>
                <w:sz w:val="20"/>
                <w:szCs w:val="20"/>
              </w:rPr>
            </w:pPr>
            <w:r w:rsidRPr="009C0C7E">
              <w:rPr>
                <w:rFonts w:ascii="Times New Roman" w:hAnsi="Times New Roman" w:cs="Times New Roman"/>
                <w:b/>
                <w:bCs/>
                <w:i/>
                <w:iCs/>
                <w:color w:val="000000"/>
                <w:sz w:val="20"/>
                <w:szCs w:val="20"/>
              </w:rPr>
              <w:t>Фізико-хімічні показники:</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ступінь </w:t>
            </w:r>
            <w:proofErr w:type="spellStart"/>
            <w:r w:rsidRPr="009C0C7E">
              <w:rPr>
                <w:rFonts w:ascii="Times New Roman" w:hAnsi="Times New Roman" w:cs="Times New Roman"/>
                <w:color w:val="000000"/>
                <w:sz w:val="20"/>
                <w:szCs w:val="20"/>
                <w:lang w:eastAsia="ru-RU"/>
              </w:rPr>
              <w:t>перетиру</w:t>
            </w:r>
            <w:proofErr w:type="spellEnd"/>
            <w:r w:rsidRPr="009C0C7E">
              <w:rPr>
                <w:rFonts w:ascii="Times New Roman" w:hAnsi="Times New Roman" w:cs="Times New Roman"/>
                <w:color w:val="000000"/>
                <w:sz w:val="20"/>
                <w:szCs w:val="20"/>
                <w:lang w:eastAsia="ru-RU"/>
              </w:rPr>
              <w:t xml:space="preserve"> – не більше 45 мкм;</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ru-RU"/>
              </w:rPr>
            </w:pPr>
            <w:proofErr w:type="spellStart"/>
            <w:r w:rsidRPr="009C0C7E">
              <w:rPr>
                <w:rFonts w:ascii="Times New Roman" w:hAnsi="Times New Roman" w:cs="Times New Roman"/>
                <w:color w:val="000000"/>
                <w:sz w:val="20"/>
                <w:szCs w:val="20"/>
                <w:lang w:eastAsia="ru-RU"/>
              </w:rPr>
              <w:t>покривність</w:t>
            </w:r>
            <w:proofErr w:type="spellEnd"/>
            <w:r w:rsidRPr="009C0C7E">
              <w:rPr>
                <w:rFonts w:ascii="Times New Roman" w:hAnsi="Times New Roman" w:cs="Times New Roman"/>
                <w:color w:val="000000"/>
                <w:sz w:val="20"/>
                <w:szCs w:val="20"/>
                <w:lang w:eastAsia="ru-RU"/>
              </w:rPr>
              <w:t xml:space="preserve"> висушеної плівки – 80-120 г/м2;</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zh-CN"/>
              </w:rPr>
            </w:pPr>
            <w:r w:rsidRPr="009C0C7E">
              <w:rPr>
                <w:rFonts w:ascii="Times New Roman" w:hAnsi="Times New Roman" w:cs="Times New Roman"/>
                <w:color w:val="000000"/>
                <w:sz w:val="20"/>
                <w:szCs w:val="20"/>
                <w:lang w:eastAsia="ru-RU"/>
              </w:rPr>
              <w:t xml:space="preserve">блиск покриття (кут 60 </w:t>
            </w:r>
            <w:r w:rsidRPr="009C0C7E">
              <w:rPr>
                <w:rFonts w:ascii="Times New Roman" w:hAnsi="Times New Roman" w:cs="Times New Roman"/>
                <w:color w:val="000000"/>
                <w:sz w:val="20"/>
                <w:szCs w:val="20"/>
                <w:vertAlign w:val="superscript"/>
                <w:lang w:eastAsia="ru-RU"/>
              </w:rPr>
              <w:t>0</w:t>
            </w:r>
            <w:r w:rsidRPr="009C0C7E">
              <w:rPr>
                <w:rFonts w:ascii="Times New Roman" w:hAnsi="Times New Roman" w:cs="Times New Roman"/>
                <w:color w:val="000000"/>
                <w:sz w:val="20"/>
                <w:szCs w:val="20"/>
                <w:lang w:eastAsia="ru-RU"/>
              </w:rPr>
              <w:t>С) – не менше 60 од.;</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масова частка нелетких речовин – не менше 60%;</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zh-CN"/>
              </w:rPr>
            </w:pPr>
            <w:r w:rsidRPr="009C0C7E">
              <w:rPr>
                <w:rFonts w:ascii="Times New Roman" w:hAnsi="Times New Roman" w:cs="Times New Roman"/>
                <w:color w:val="000000"/>
                <w:sz w:val="20"/>
                <w:szCs w:val="20"/>
                <w:lang w:eastAsia="zh-CN"/>
              </w:rPr>
              <w:t>умовна в'язкість (віскозиметр ВЗ-246 (</w:t>
            </w:r>
            <w:proofErr w:type="spellStart"/>
            <w:r w:rsidRPr="009C0C7E">
              <w:rPr>
                <w:rFonts w:ascii="Times New Roman" w:hAnsi="Times New Roman" w:cs="Times New Roman"/>
                <w:color w:val="000000"/>
                <w:sz w:val="20"/>
                <w:szCs w:val="20"/>
                <w:lang w:eastAsia="zh-CN"/>
              </w:rPr>
              <w:t>ВЗ</w:t>
            </w:r>
            <w:proofErr w:type="spellEnd"/>
            <w:r w:rsidRPr="009C0C7E">
              <w:rPr>
                <w:rFonts w:ascii="Times New Roman" w:hAnsi="Times New Roman" w:cs="Times New Roman"/>
                <w:color w:val="000000"/>
                <w:sz w:val="20"/>
                <w:szCs w:val="20"/>
                <w:lang w:eastAsia="zh-CN"/>
              </w:rPr>
              <w:t>-4) за температури (23+/-0,5) С</w:t>
            </w:r>
            <w:r w:rsidRPr="009C0C7E">
              <w:rPr>
                <w:rFonts w:ascii="Times New Roman" w:hAnsi="Times New Roman" w:cs="Times New Roman"/>
                <w:color w:val="000000"/>
                <w:sz w:val="20"/>
                <w:szCs w:val="20"/>
                <w:vertAlign w:val="superscript"/>
                <w:lang w:eastAsia="zh-CN"/>
              </w:rPr>
              <w:t xml:space="preserve">0 </w:t>
            </w:r>
            <w:r w:rsidRPr="009C0C7E">
              <w:rPr>
                <w:rFonts w:ascii="Times New Roman" w:hAnsi="Times New Roman" w:cs="Times New Roman"/>
                <w:color w:val="000000"/>
                <w:sz w:val="20"/>
                <w:szCs w:val="20"/>
                <w:lang w:eastAsia="zh-CN"/>
              </w:rPr>
              <w:t xml:space="preserve">- не менше 100 с. </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твердість покриття за маятниковим приладом (маятник </w:t>
            </w:r>
            <w:proofErr w:type="spellStart"/>
            <w:r w:rsidRPr="009C0C7E">
              <w:rPr>
                <w:rFonts w:ascii="Times New Roman" w:hAnsi="Times New Roman" w:cs="Times New Roman"/>
                <w:color w:val="000000"/>
                <w:sz w:val="20"/>
                <w:szCs w:val="20"/>
                <w:lang w:eastAsia="ru-RU"/>
              </w:rPr>
              <w:t>Кеніга</w:t>
            </w:r>
            <w:proofErr w:type="spellEnd"/>
            <w:r w:rsidRPr="009C0C7E">
              <w:rPr>
                <w:rFonts w:ascii="Times New Roman" w:hAnsi="Times New Roman" w:cs="Times New Roman"/>
                <w:color w:val="000000"/>
                <w:sz w:val="20"/>
                <w:szCs w:val="20"/>
                <w:lang w:eastAsia="ru-RU"/>
              </w:rPr>
              <w:t>) - не менше 25 с;</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адгезія покриття – не більше 1 балу.</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час висихання до ст. 3 </w:t>
            </w:r>
            <w:r w:rsidRPr="009C0C7E">
              <w:rPr>
                <w:rFonts w:ascii="Times New Roman" w:hAnsi="Times New Roman" w:cs="Times New Roman"/>
                <w:color w:val="000000"/>
                <w:sz w:val="20"/>
                <w:szCs w:val="20"/>
                <w:lang w:eastAsia="zh-CN"/>
              </w:rPr>
              <w:t>за температури (23+/-2) С</w:t>
            </w:r>
            <w:r w:rsidRPr="009C0C7E">
              <w:rPr>
                <w:rFonts w:ascii="Times New Roman" w:hAnsi="Times New Roman" w:cs="Times New Roman"/>
                <w:color w:val="000000"/>
                <w:sz w:val="20"/>
                <w:szCs w:val="20"/>
                <w:vertAlign w:val="superscript"/>
                <w:lang w:eastAsia="zh-CN"/>
              </w:rPr>
              <w:t>0</w:t>
            </w:r>
            <w:r w:rsidRPr="009C0C7E">
              <w:rPr>
                <w:rFonts w:ascii="Times New Roman" w:hAnsi="Times New Roman" w:cs="Times New Roman"/>
                <w:color w:val="000000"/>
                <w:sz w:val="20"/>
                <w:szCs w:val="20"/>
                <w:lang w:eastAsia="ru-RU"/>
              </w:rPr>
              <w:t xml:space="preserve">– не більше 24 </w:t>
            </w:r>
            <w:proofErr w:type="spellStart"/>
            <w:r w:rsidRPr="009C0C7E">
              <w:rPr>
                <w:rFonts w:ascii="Times New Roman" w:hAnsi="Times New Roman" w:cs="Times New Roman"/>
                <w:color w:val="000000"/>
                <w:sz w:val="20"/>
                <w:szCs w:val="20"/>
                <w:lang w:eastAsia="ru-RU"/>
              </w:rPr>
              <w:t>год</w:t>
            </w:r>
            <w:proofErr w:type="spellEnd"/>
            <w:r w:rsidRPr="009C0C7E">
              <w:rPr>
                <w:rFonts w:ascii="Times New Roman" w:hAnsi="Times New Roman" w:cs="Times New Roman"/>
                <w:color w:val="000000"/>
                <w:sz w:val="20"/>
                <w:szCs w:val="20"/>
                <w:lang w:eastAsia="ru-RU"/>
              </w:rPr>
              <w:t>;</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стійкість покриття до дії води – не більше 1 ступеню.</w:t>
            </w:r>
          </w:p>
          <w:p w:rsidR="009C0C7E" w:rsidRPr="009C0C7E" w:rsidRDefault="009C0C7E" w:rsidP="009C0C7E">
            <w:pPr>
              <w:spacing w:after="0"/>
              <w:rPr>
                <w:rFonts w:ascii="Times New Roman" w:eastAsia="Times New Roman" w:hAnsi="Times New Roman" w:cs="Times New Roman"/>
                <w:iCs/>
                <w:sz w:val="20"/>
                <w:szCs w:val="20"/>
                <w:lang w:eastAsia="ru-RU"/>
              </w:rPr>
            </w:pP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14</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для радіаторів опалення, біла глянсова,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-0,7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32</w:t>
            </w:r>
          </w:p>
        </w:tc>
        <w:tc>
          <w:tcPr>
            <w:tcW w:w="6237" w:type="dxa"/>
            <w:shd w:val="clear" w:color="auto" w:fill="auto"/>
            <w:vAlign w:val="center"/>
          </w:tcPr>
          <w:p w:rsidR="009C0C7E" w:rsidRPr="009C0C7E" w:rsidRDefault="009C0C7E" w:rsidP="009C0C7E">
            <w:pPr>
              <w:spacing w:after="0"/>
              <w:rPr>
                <w:rFonts w:ascii="Times New Roman" w:hAnsi="Times New Roman" w:cs="Times New Roman"/>
                <w:bCs/>
                <w:sz w:val="20"/>
                <w:szCs w:val="20"/>
                <w:lang w:eastAsia="ru-RU"/>
              </w:rPr>
            </w:pPr>
            <w:r w:rsidRPr="009C0C7E">
              <w:rPr>
                <w:rFonts w:ascii="Times New Roman" w:hAnsi="Times New Roman" w:cs="Times New Roman"/>
                <w:b/>
                <w:bCs/>
                <w:i/>
                <w:iCs/>
                <w:color w:val="000000"/>
                <w:sz w:val="20"/>
                <w:szCs w:val="20"/>
                <w:lang w:eastAsia="ru-RU"/>
              </w:rPr>
              <w:t>Призначення:</w:t>
            </w:r>
            <w:r w:rsidRPr="009C0C7E">
              <w:rPr>
                <w:rFonts w:ascii="Times New Roman" w:hAnsi="Times New Roman" w:cs="Times New Roman"/>
                <w:color w:val="000000"/>
                <w:sz w:val="20"/>
                <w:szCs w:val="20"/>
                <w:lang w:eastAsia="ru-RU"/>
              </w:rPr>
              <w:t xml:space="preserve"> </w:t>
            </w:r>
            <w:r w:rsidRPr="009C0C7E">
              <w:rPr>
                <w:rFonts w:ascii="Times New Roman" w:hAnsi="Times New Roman" w:cs="Times New Roman"/>
                <w:color w:val="212529"/>
                <w:sz w:val="20"/>
                <w:szCs w:val="20"/>
                <w:shd w:val="clear" w:color="auto" w:fill="FFFFFF"/>
                <w:lang w:eastAsia="ru-RU"/>
              </w:rPr>
              <w:t xml:space="preserve">для фарбування радіаторів опалення, а також для будь-яких дерев’яних і заґрунтованих металевих поверхонь, що перебувають під постійним температурним навантаженням, </w:t>
            </w:r>
            <w:r w:rsidRPr="009C0C7E">
              <w:rPr>
                <w:rFonts w:ascii="Times New Roman" w:hAnsi="Times New Roman" w:cs="Times New Roman"/>
                <w:color w:val="212529"/>
                <w:sz w:val="20"/>
                <w:szCs w:val="20"/>
                <w:shd w:val="clear" w:color="auto" w:fill="FFFFFF"/>
                <w:lang w:eastAsia="ru-RU"/>
              </w:rPr>
              <w:lastRenderedPageBreak/>
              <w:t>усередині та зовні приміщень.</w:t>
            </w:r>
          </w:p>
          <w:p w:rsidR="009C0C7E" w:rsidRPr="009C0C7E" w:rsidRDefault="009C0C7E" w:rsidP="009C0C7E">
            <w:pPr>
              <w:spacing w:after="0"/>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Вміст ЛОС:</w:t>
            </w:r>
            <w:r w:rsidRPr="009C0C7E">
              <w:rPr>
                <w:rFonts w:ascii="Times New Roman" w:hAnsi="Times New Roman" w:cs="Times New Roman"/>
                <w:color w:val="000000"/>
                <w:sz w:val="20"/>
                <w:szCs w:val="20"/>
                <w:lang w:eastAsia="ru-RU"/>
              </w:rPr>
              <w:t xml:space="preserve"> ≤ 500 г/л.</w:t>
            </w:r>
          </w:p>
          <w:p w:rsidR="009C0C7E" w:rsidRPr="009C0C7E" w:rsidRDefault="009C0C7E" w:rsidP="009C0C7E">
            <w:pPr>
              <w:spacing w:after="0"/>
              <w:rPr>
                <w:rFonts w:ascii="Times New Roman" w:hAnsi="Times New Roman" w:cs="Times New Roman"/>
                <w:b/>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b/>
                <w:bCs/>
                <w:color w:val="000000"/>
                <w:sz w:val="20"/>
                <w:szCs w:val="20"/>
                <w:lang w:eastAsia="ru-RU"/>
              </w:rPr>
              <w:t xml:space="preserve"> </w:t>
            </w:r>
            <w:r w:rsidRPr="009C0C7E">
              <w:rPr>
                <w:rFonts w:ascii="Times New Roman" w:hAnsi="Times New Roman" w:cs="Times New Roman"/>
                <w:color w:val="000000"/>
                <w:sz w:val="20"/>
                <w:szCs w:val="20"/>
                <w:lang w:eastAsia="ru-RU"/>
              </w:rPr>
              <w:t>36 місяців від дати виготовлення.</w:t>
            </w:r>
            <w:r w:rsidRPr="009C0C7E">
              <w:rPr>
                <w:rFonts w:ascii="Times New Roman" w:hAnsi="Times New Roman" w:cs="Times New Roman"/>
                <w:b/>
                <w:sz w:val="20"/>
                <w:szCs w:val="20"/>
                <w:lang w:eastAsia="ru-RU"/>
              </w:rPr>
              <w:t xml:space="preserve"> </w:t>
            </w:r>
          </w:p>
          <w:p w:rsidR="009C0C7E" w:rsidRPr="009C0C7E" w:rsidRDefault="009C0C7E" w:rsidP="009C0C7E">
            <w:pPr>
              <w:spacing w:after="0" w:line="240" w:lineRule="auto"/>
              <w:rPr>
                <w:rFonts w:ascii="Times New Roman" w:eastAsia="Times New Roman" w:hAnsi="Times New Roman" w:cs="Times New Roman"/>
                <w:sz w:val="20"/>
                <w:szCs w:val="20"/>
                <w:lang w:eastAsia="ru-RU"/>
              </w:rPr>
            </w:pPr>
            <w:r w:rsidRPr="009C0C7E">
              <w:rPr>
                <w:rFonts w:ascii="Times New Roman" w:eastAsia="Times New Roman" w:hAnsi="Times New Roman" w:cs="Times New Roman"/>
                <w:b/>
                <w:bCs/>
                <w:i/>
                <w:iCs/>
                <w:sz w:val="20"/>
                <w:szCs w:val="20"/>
                <w:lang w:eastAsia="ru-RU"/>
              </w:rPr>
              <w:t>Фасування –</w:t>
            </w:r>
            <w:r w:rsidRPr="009C0C7E">
              <w:rPr>
                <w:rFonts w:ascii="Times New Roman" w:eastAsia="Times New Roman" w:hAnsi="Times New Roman" w:cs="Times New Roman"/>
                <w:sz w:val="20"/>
                <w:szCs w:val="20"/>
                <w:lang w:eastAsia="ru-RU"/>
              </w:rPr>
              <w:t xml:space="preserve"> 0,7 кг</w:t>
            </w:r>
          </w:p>
          <w:p w:rsidR="009C0C7E" w:rsidRPr="009C0C7E" w:rsidRDefault="009C0C7E" w:rsidP="009C0C7E">
            <w:pPr>
              <w:spacing w:after="0" w:line="240" w:lineRule="auto"/>
              <w:rPr>
                <w:rFonts w:ascii="Times New Roman" w:eastAsia="Times New Roman" w:hAnsi="Times New Roman" w:cs="Times New Roman"/>
                <w:sz w:val="20"/>
                <w:szCs w:val="20"/>
                <w:lang w:eastAsia="ru-RU"/>
              </w:rPr>
            </w:pPr>
            <w:r w:rsidRPr="009C0C7E">
              <w:rPr>
                <w:rFonts w:ascii="Times New Roman" w:hAnsi="Times New Roman" w:cs="Times New Roman"/>
                <w:b/>
                <w:bCs/>
                <w:i/>
                <w:iCs/>
                <w:color w:val="000000"/>
                <w:sz w:val="20"/>
                <w:szCs w:val="20"/>
                <w:lang w:eastAsia="ru-RU"/>
              </w:rPr>
              <w:t xml:space="preserve">Склад: </w:t>
            </w:r>
            <w:proofErr w:type="spellStart"/>
            <w:r w:rsidRPr="009C0C7E">
              <w:rPr>
                <w:rFonts w:ascii="Times New Roman" w:hAnsi="Times New Roman" w:cs="Times New Roman"/>
                <w:sz w:val="20"/>
                <w:szCs w:val="20"/>
                <w:lang w:eastAsia="ru-RU"/>
              </w:rPr>
              <w:t>Алкідний</w:t>
            </w:r>
            <w:proofErr w:type="spellEnd"/>
            <w:r w:rsidRPr="009C0C7E">
              <w:rPr>
                <w:rFonts w:ascii="Times New Roman" w:hAnsi="Times New Roman" w:cs="Times New Roman"/>
                <w:sz w:val="20"/>
                <w:szCs w:val="20"/>
                <w:lang w:eastAsia="ru-RU"/>
              </w:rPr>
              <w:t xml:space="preserve"> лак, пігменти, наповнювачі, розчинник, цільові добавки</w:t>
            </w:r>
          </w:p>
          <w:p w:rsidR="009C0C7E" w:rsidRPr="009C0C7E" w:rsidRDefault="009C0C7E" w:rsidP="009C0C7E">
            <w:pPr>
              <w:spacing w:after="0"/>
              <w:rPr>
                <w:rFonts w:ascii="Times New Roman" w:hAnsi="Times New Roman" w:cs="Times New Roman"/>
                <w:b/>
                <w:bCs/>
                <w:i/>
                <w:iCs/>
                <w:color w:val="000000"/>
                <w:sz w:val="20"/>
                <w:szCs w:val="20"/>
              </w:rPr>
            </w:pPr>
            <w:r w:rsidRPr="009C0C7E">
              <w:rPr>
                <w:rFonts w:ascii="Times New Roman" w:hAnsi="Times New Roman" w:cs="Times New Roman"/>
                <w:b/>
                <w:bCs/>
                <w:i/>
                <w:iCs/>
                <w:color w:val="000000"/>
                <w:sz w:val="20"/>
                <w:szCs w:val="20"/>
              </w:rPr>
              <w:t>Фізико-хімічні показники:</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ступінь </w:t>
            </w:r>
            <w:proofErr w:type="spellStart"/>
            <w:r w:rsidRPr="009C0C7E">
              <w:rPr>
                <w:rFonts w:ascii="Times New Roman" w:hAnsi="Times New Roman" w:cs="Times New Roman"/>
                <w:color w:val="000000"/>
                <w:sz w:val="20"/>
                <w:szCs w:val="20"/>
                <w:lang w:eastAsia="ru-RU"/>
              </w:rPr>
              <w:t>перетиру</w:t>
            </w:r>
            <w:proofErr w:type="spellEnd"/>
            <w:r w:rsidRPr="009C0C7E">
              <w:rPr>
                <w:rFonts w:ascii="Times New Roman" w:hAnsi="Times New Roman" w:cs="Times New Roman"/>
                <w:color w:val="000000"/>
                <w:sz w:val="20"/>
                <w:szCs w:val="20"/>
                <w:lang w:eastAsia="ru-RU"/>
              </w:rPr>
              <w:t xml:space="preserve"> – не більше 30 мкм;</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ru-RU"/>
              </w:rPr>
            </w:pPr>
            <w:proofErr w:type="spellStart"/>
            <w:r w:rsidRPr="009C0C7E">
              <w:rPr>
                <w:rFonts w:ascii="Times New Roman" w:hAnsi="Times New Roman" w:cs="Times New Roman"/>
                <w:color w:val="000000"/>
                <w:sz w:val="20"/>
                <w:szCs w:val="20"/>
                <w:lang w:eastAsia="ru-RU"/>
              </w:rPr>
              <w:t>покривність</w:t>
            </w:r>
            <w:proofErr w:type="spellEnd"/>
            <w:r w:rsidRPr="009C0C7E">
              <w:rPr>
                <w:rFonts w:ascii="Times New Roman" w:hAnsi="Times New Roman" w:cs="Times New Roman"/>
                <w:color w:val="000000"/>
                <w:sz w:val="20"/>
                <w:szCs w:val="20"/>
                <w:lang w:eastAsia="ru-RU"/>
              </w:rPr>
              <w:t xml:space="preserve"> висушеної плівки – 40-60 г/м2;</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zh-CN"/>
              </w:rPr>
            </w:pPr>
            <w:r w:rsidRPr="009C0C7E">
              <w:rPr>
                <w:rFonts w:ascii="Times New Roman" w:hAnsi="Times New Roman" w:cs="Times New Roman"/>
                <w:color w:val="000000"/>
                <w:sz w:val="20"/>
                <w:szCs w:val="20"/>
                <w:lang w:eastAsia="ru-RU"/>
              </w:rPr>
              <w:t xml:space="preserve">блиск покриття (кут 60 </w:t>
            </w:r>
            <w:r w:rsidRPr="009C0C7E">
              <w:rPr>
                <w:rFonts w:ascii="Times New Roman" w:hAnsi="Times New Roman" w:cs="Times New Roman"/>
                <w:color w:val="000000"/>
                <w:sz w:val="20"/>
                <w:szCs w:val="20"/>
                <w:vertAlign w:val="superscript"/>
                <w:lang w:eastAsia="ru-RU"/>
              </w:rPr>
              <w:t>0</w:t>
            </w:r>
            <w:r w:rsidRPr="009C0C7E">
              <w:rPr>
                <w:rFonts w:ascii="Times New Roman" w:hAnsi="Times New Roman" w:cs="Times New Roman"/>
                <w:color w:val="000000"/>
                <w:sz w:val="20"/>
                <w:szCs w:val="20"/>
                <w:lang w:eastAsia="ru-RU"/>
              </w:rPr>
              <w:t>С) – не менше 70 од.;</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масова частка нелетких речовин – не менше 60%;</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zh-CN"/>
              </w:rPr>
            </w:pPr>
            <w:r w:rsidRPr="009C0C7E">
              <w:rPr>
                <w:rFonts w:ascii="Times New Roman" w:hAnsi="Times New Roman" w:cs="Times New Roman"/>
                <w:color w:val="000000"/>
                <w:sz w:val="20"/>
                <w:szCs w:val="20"/>
                <w:lang w:eastAsia="zh-CN"/>
              </w:rPr>
              <w:t>умовна в'язкість (віскозиметр ВЗ-246 (</w:t>
            </w:r>
            <w:proofErr w:type="spellStart"/>
            <w:r w:rsidRPr="009C0C7E">
              <w:rPr>
                <w:rFonts w:ascii="Times New Roman" w:hAnsi="Times New Roman" w:cs="Times New Roman"/>
                <w:color w:val="000000"/>
                <w:sz w:val="20"/>
                <w:szCs w:val="20"/>
                <w:lang w:eastAsia="zh-CN"/>
              </w:rPr>
              <w:t>ВЗ</w:t>
            </w:r>
            <w:proofErr w:type="spellEnd"/>
            <w:r w:rsidRPr="009C0C7E">
              <w:rPr>
                <w:rFonts w:ascii="Times New Roman" w:hAnsi="Times New Roman" w:cs="Times New Roman"/>
                <w:color w:val="000000"/>
                <w:sz w:val="20"/>
                <w:szCs w:val="20"/>
                <w:lang w:eastAsia="zh-CN"/>
              </w:rPr>
              <w:t>-4) за температури (23+/-0,5) С</w:t>
            </w:r>
            <w:r w:rsidRPr="009C0C7E">
              <w:rPr>
                <w:rFonts w:ascii="Times New Roman" w:hAnsi="Times New Roman" w:cs="Times New Roman"/>
                <w:color w:val="000000"/>
                <w:sz w:val="20"/>
                <w:szCs w:val="20"/>
                <w:vertAlign w:val="superscript"/>
                <w:lang w:eastAsia="zh-CN"/>
              </w:rPr>
              <w:t xml:space="preserve">0 </w:t>
            </w:r>
            <w:r w:rsidRPr="009C0C7E">
              <w:rPr>
                <w:rFonts w:ascii="Times New Roman" w:hAnsi="Times New Roman" w:cs="Times New Roman"/>
                <w:color w:val="000000"/>
                <w:sz w:val="20"/>
                <w:szCs w:val="20"/>
                <w:lang w:eastAsia="zh-CN"/>
              </w:rPr>
              <w:t xml:space="preserve">- не менше 100 с. </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твердість покриття за маятниковим приладом (маятник </w:t>
            </w:r>
            <w:proofErr w:type="spellStart"/>
            <w:r w:rsidRPr="009C0C7E">
              <w:rPr>
                <w:rFonts w:ascii="Times New Roman" w:hAnsi="Times New Roman" w:cs="Times New Roman"/>
                <w:color w:val="000000"/>
                <w:sz w:val="20"/>
                <w:szCs w:val="20"/>
                <w:lang w:eastAsia="ru-RU"/>
              </w:rPr>
              <w:t>Кеніга</w:t>
            </w:r>
            <w:proofErr w:type="spellEnd"/>
            <w:r w:rsidRPr="009C0C7E">
              <w:rPr>
                <w:rFonts w:ascii="Times New Roman" w:hAnsi="Times New Roman" w:cs="Times New Roman"/>
                <w:color w:val="000000"/>
                <w:sz w:val="20"/>
                <w:szCs w:val="20"/>
                <w:lang w:eastAsia="ru-RU"/>
              </w:rPr>
              <w:t>) - не менше 35 с;</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zh-CN"/>
              </w:rPr>
              <w:t>час висихання до ст. 3 за температури (23+/-2) С</w:t>
            </w:r>
            <w:r w:rsidRPr="009C0C7E">
              <w:rPr>
                <w:rFonts w:ascii="Times New Roman" w:hAnsi="Times New Roman" w:cs="Times New Roman"/>
                <w:color w:val="000000"/>
                <w:sz w:val="20"/>
                <w:szCs w:val="20"/>
                <w:vertAlign w:val="superscript"/>
                <w:lang w:eastAsia="zh-CN"/>
              </w:rPr>
              <w:t>0</w:t>
            </w:r>
            <w:r w:rsidRPr="009C0C7E">
              <w:rPr>
                <w:rFonts w:ascii="Times New Roman" w:hAnsi="Times New Roman" w:cs="Times New Roman"/>
                <w:color w:val="000000"/>
                <w:sz w:val="20"/>
                <w:szCs w:val="20"/>
                <w:lang w:eastAsia="zh-CN"/>
              </w:rPr>
              <w:t xml:space="preserve"> </w:t>
            </w:r>
            <w:r w:rsidRPr="009C0C7E">
              <w:rPr>
                <w:rFonts w:ascii="Times New Roman" w:hAnsi="Times New Roman" w:cs="Times New Roman"/>
                <w:color w:val="000000"/>
                <w:sz w:val="20"/>
                <w:szCs w:val="20"/>
                <w:lang w:eastAsia="ru-RU"/>
              </w:rPr>
              <w:t xml:space="preserve">– не більше 18 </w:t>
            </w:r>
            <w:proofErr w:type="spellStart"/>
            <w:r w:rsidRPr="009C0C7E">
              <w:rPr>
                <w:rFonts w:ascii="Times New Roman" w:hAnsi="Times New Roman" w:cs="Times New Roman"/>
                <w:color w:val="000000"/>
                <w:sz w:val="20"/>
                <w:szCs w:val="20"/>
                <w:lang w:eastAsia="ru-RU"/>
              </w:rPr>
              <w:t>год</w:t>
            </w:r>
            <w:proofErr w:type="spellEnd"/>
            <w:r w:rsidRPr="009C0C7E">
              <w:rPr>
                <w:rFonts w:ascii="Times New Roman" w:hAnsi="Times New Roman" w:cs="Times New Roman"/>
                <w:color w:val="000000"/>
                <w:sz w:val="20"/>
                <w:szCs w:val="20"/>
                <w:lang w:eastAsia="ru-RU"/>
              </w:rPr>
              <w:t>;</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адгезія покриття – не більше 1 балу.</w:t>
            </w:r>
          </w:p>
          <w:p w:rsidR="009C0C7E" w:rsidRPr="009C0C7E" w:rsidRDefault="009C0C7E" w:rsidP="009C0C7E">
            <w:pPr>
              <w:numPr>
                <w:ilvl w:val="0"/>
                <w:numId w:val="14"/>
              </w:numPr>
              <w:spacing w:after="0"/>
              <w:ind w:left="456"/>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стійкість покриття до дії води – не більше 1 ступеню.</w:t>
            </w: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lastRenderedPageBreak/>
              <w:t>15</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roofErr w:type="spellStart"/>
            <w:r w:rsidRPr="009C0C7E">
              <w:rPr>
                <w:rFonts w:ascii="Times New Roman" w:eastAsia="Times New Roman" w:hAnsi="Times New Roman" w:cs="Times New Roman"/>
                <w:iCs/>
                <w:sz w:val="20"/>
                <w:szCs w:val="20"/>
                <w:lang w:eastAsia="ru-RU"/>
              </w:rPr>
              <w:t>Грунтовка</w:t>
            </w:r>
            <w:proofErr w:type="spellEnd"/>
            <w:r w:rsidRPr="009C0C7E">
              <w:rPr>
                <w:rFonts w:ascii="Times New Roman" w:eastAsia="Times New Roman" w:hAnsi="Times New Roman" w:cs="Times New Roman"/>
                <w:iCs/>
                <w:sz w:val="20"/>
                <w:szCs w:val="20"/>
                <w:lang w:eastAsia="ru-RU"/>
              </w:rPr>
              <w:t xml:space="preserve"> ГФ-021 сіра </w:t>
            </w:r>
            <w:proofErr w:type="spellStart"/>
            <w:r w:rsidRPr="009C0C7E">
              <w:rPr>
                <w:rFonts w:ascii="Times New Roman" w:eastAsia="Times New Roman" w:hAnsi="Times New Roman" w:cs="Times New Roman"/>
                <w:iCs/>
                <w:sz w:val="20"/>
                <w:szCs w:val="20"/>
                <w:lang w:eastAsia="ru-RU"/>
              </w:rPr>
              <w:t>антикор</w:t>
            </w:r>
            <w:proofErr w:type="spellEnd"/>
            <w:r w:rsidRPr="009C0C7E">
              <w:rPr>
                <w:rFonts w:ascii="Times New Roman" w:eastAsia="Times New Roman" w:hAnsi="Times New Roman" w:cs="Times New Roman"/>
                <w:iCs/>
                <w:sz w:val="20"/>
                <w:szCs w:val="20"/>
                <w:lang w:eastAsia="ru-RU"/>
              </w:rPr>
              <w:t>.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179</w:t>
            </w:r>
          </w:p>
        </w:tc>
        <w:tc>
          <w:tcPr>
            <w:tcW w:w="6237" w:type="dxa"/>
            <w:shd w:val="clear" w:color="auto" w:fill="auto"/>
            <w:vAlign w:val="center"/>
          </w:tcPr>
          <w:p w:rsidR="009C0C7E" w:rsidRPr="009C0C7E" w:rsidRDefault="009C0C7E" w:rsidP="009C0C7E">
            <w:pPr>
              <w:spacing w:after="0" w:line="240" w:lineRule="auto"/>
              <w:jc w:val="both"/>
              <w:rPr>
                <w:rFonts w:ascii="Times New Roman" w:hAnsi="Times New Roman" w:cs="Times New Roman"/>
                <w:bCs/>
                <w:sz w:val="20"/>
                <w:szCs w:val="20"/>
                <w:lang w:eastAsia="ru-RU"/>
              </w:rPr>
            </w:pPr>
            <w:r w:rsidRPr="009C0C7E">
              <w:rPr>
                <w:rFonts w:ascii="Times New Roman" w:hAnsi="Times New Roman" w:cs="Times New Roman"/>
                <w:b/>
                <w:sz w:val="20"/>
                <w:szCs w:val="20"/>
                <w:lang w:eastAsia="ru-RU"/>
              </w:rPr>
              <w:t xml:space="preserve">Призначення: </w:t>
            </w:r>
            <w:r w:rsidRPr="009C0C7E">
              <w:rPr>
                <w:rFonts w:ascii="Times New Roman" w:hAnsi="Times New Roman" w:cs="Times New Roman"/>
                <w:bCs/>
                <w:sz w:val="20"/>
                <w:szCs w:val="20"/>
                <w:lang w:eastAsia="ru-RU"/>
              </w:rPr>
              <w:t xml:space="preserve">для захисного ґрунтування поверхонь з чорного металу під покриття </w:t>
            </w:r>
            <w:proofErr w:type="spellStart"/>
            <w:r w:rsidRPr="009C0C7E">
              <w:rPr>
                <w:rFonts w:ascii="Times New Roman" w:hAnsi="Times New Roman" w:cs="Times New Roman"/>
                <w:bCs/>
                <w:sz w:val="20"/>
                <w:szCs w:val="20"/>
                <w:lang w:eastAsia="ru-RU"/>
              </w:rPr>
              <w:t>алкідними</w:t>
            </w:r>
            <w:proofErr w:type="spellEnd"/>
            <w:r w:rsidRPr="009C0C7E">
              <w:rPr>
                <w:rFonts w:ascii="Times New Roman" w:hAnsi="Times New Roman" w:cs="Times New Roman"/>
                <w:bCs/>
                <w:sz w:val="20"/>
                <w:szCs w:val="20"/>
                <w:lang w:eastAsia="ru-RU"/>
              </w:rPr>
              <w:t xml:space="preserve"> емалями.</w:t>
            </w:r>
          </w:p>
          <w:p w:rsidR="009C0C7E" w:rsidRPr="009C0C7E" w:rsidRDefault="009C0C7E" w:rsidP="009C0C7E">
            <w:pPr>
              <w:spacing w:after="0" w:line="240" w:lineRule="auto"/>
              <w:jc w:val="both"/>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Вміст ЛОС:</w:t>
            </w:r>
            <w:r w:rsidRPr="009C0C7E">
              <w:rPr>
                <w:rFonts w:ascii="Times New Roman" w:hAnsi="Times New Roman" w:cs="Times New Roman"/>
                <w:color w:val="000000"/>
                <w:sz w:val="20"/>
                <w:szCs w:val="20"/>
                <w:lang w:eastAsia="ru-RU"/>
              </w:rPr>
              <w:t xml:space="preserve"> ≤ 500 г/л</w:t>
            </w:r>
          </w:p>
          <w:p w:rsidR="009C0C7E" w:rsidRPr="009C0C7E" w:rsidRDefault="009C0C7E" w:rsidP="009C0C7E">
            <w:pPr>
              <w:spacing w:after="0" w:line="240" w:lineRule="auto"/>
              <w:rPr>
                <w:rFonts w:ascii="Times New Roman" w:eastAsia="Times New Roman" w:hAnsi="Times New Roman" w:cs="Times New Roman"/>
                <w:sz w:val="20"/>
                <w:szCs w:val="20"/>
                <w:lang w:eastAsia="ru-RU"/>
              </w:rPr>
            </w:pPr>
            <w:r w:rsidRPr="009C0C7E">
              <w:rPr>
                <w:rFonts w:ascii="Times New Roman" w:eastAsia="Times New Roman" w:hAnsi="Times New Roman" w:cs="Times New Roman"/>
                <w:b/>
                <w:bCs/>
                <w:i/>
                <w:iCs/>
                <w:sz w:val="20"/>
                <w:szCs w:val="20"/>
                <w:lang w:eastAsia="ru-RU"/>
              </w:rPr>
              <w:t>Фасування –</w:t>
            </w:r>
            <w:r w:rsidRPr="009C0C7E">
              <w:rPr>
                <w:rFonts w:ascii="Times New Roman" w:eastAsia="Times New Roman" w:hAnsi="Times New Roman" w:cs="Times New Roman"/>
                <w:sz w:val="20"/>
                <w:szCs w:val="20"/>
                <w:lang w:eastAsia="ru-RU"/>
              </w:rPr>
              <w:t xml:space="preserve"> </w:t>
            </w:r>
            <w:r w:rsidRPr="009C0C7E">
              <w:rPr>
                <w:rFonts w:ascii="Times New Roman" w:eastAsia="Times New Roman" w:hAnsi="Times New Roman" w:cs="Times New Roman"/>
                <w:sz w:val="20"/>
                <w:szCs w:val="20"/>
                <w:lang w:val="ru-RU" w:eastAsia="ru-RU"/>
              </w:rPr>
              <w:t>2</w:t>
            </w:r>
            <w:r w:rsidRPr="009C0C7E">
              <w:rPr>
                <w:rFonts w:ascii="Times New Roman" w:eastAsia="Times New Roman" w:hAnsi="Times New Roman" w:cs="Times New Roman"/>
                <w:sz w:val="20"/>
                <w:szCs w:val="20"/>
                <w:lang w:eastAsia="ru-RU"/>
              </w:rPr>
              <w:t>,8 кг</w:t>
            </w:r>
          </w:p>
          <w:p w:rsidR="009C0C7E" w:rsidRPr="009C0C7E" w:rsidRDefault="009C0C7E" w:rsidP="009C0C7E">
            <w:pPr>
              <w:spacing w:after="0" w:line="240" w:lineRule="auto"/>
              <w:jc w:val="both"/>
              <w:rPr>
                <w:rFonts w:ascii="Times New Roman" w:hAnsi="Times New Roman" w:cs="Times New Roman"/>
                <w:b/>
                <w:color w:val="FF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18 місяців від дати виготовлення</w:t>
            </w:r>
          </w:p>
          <w:p w:rsidR="009C0C7E" w:rsidRPr="009C0C7E" w:rsidRDefault="009C0C7E" w:rsidP="009C0C7E">
            <w:pPr>
              <w:spacing w:after="0" w:line="240" w:lineRule="auto"/>
              <w:rPr>
                <w:rFonts w:ascii="Times New Roman" w:hAnsi="Times New Roman" w:cs="Times New Roman"/>
                <w:b/>
                <w:bCs/>
                <w:i/>
                <w:iCs/>
                <w:color w:val="000000"/>
                <w:sz w:val="20"/>
                <w:szCs w:val="20"/>
              </w:rPr>
            </w:pPr>
            <w:r w:rsidRPr="009C0C7E">
              <w:rPr>
                <w:rFonts w:ascii="Times New Roman" w:hAnsi="Times New Roman" w:cs="Times New Roman"/>
                <w:b/>
                <w:bCs/>
                <w:i/>
                <w:iCs/>
                <w:color w:val="000000"/>
                <w:sz w:val="20"/>
                <w:szCs w:val="20"/>
              </w:rPr>
              <w:t>Фізико-хімічні показники:</w:t>
            </w:r>
          </w:p>
          <w:p w:rsidR="009C0C7E" w:rsidRPr="009C0C7E" w:rsidRDefault="009C0C7E" w:rsidP="009C0C7E">
            <w:pPr>
              <w:numPr>
                <w:ilvl w:val="0"/>
                <w:numId w:val="15"/>
              </w:numPr>
              <w:spacing w:after="0" w:line="240" w:lineRule="auto"/>
              <w:ind w:left="45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умовна в’язкість (віскозиметр ВЗ-246 (</w:t>
            </w:r>
            <w:proofErr w:type="spellStart"/>
            <w:r w:rsidRPr="009C0C7E">
              <w:rPr>
                <w:rFonts w:ascii="Times New Roman" w:hAnsi="Times New Roman" w:cs="Times New Roman"/>
                <w:bCs/>
                <w:sz w:val="20"/>
                <w:szCs w:val="20"/>
                <w:lang w:eastAsia="ru-RU"/>
              </w:rPr>
              <w:t>ВЗ</w:t>
            </w:r>
            <w:proofErr w:type="spellEnd"/>
            <w:r w:rsidRPr="009C0C7E">
              <w:rPr>
                <w:rFonts w:ascii="Times New Roman" w:hAnsi="Times New Roman" w:cs="Times New Roman"/>
                <w:bCs/>
                <w:sz w:val="20"/>
                <w:szCs w:val="20"/>
                <w:lang w:eastAsia="ru-RU"/>
              </w:rPr>
              <w:t>-4) за температури (23+0,5)°С – не менше 100 с.</w:t>
            </w:r>
          </w:p>
          <w:p w:rsidR="009C0C7E" w:rsidRPr="009C0C7E" w:rsidRDefault="009C0C7E" w:rsidP="009C0C7E">
            <w:pPr>
              <w:numPr>
                <w:ilvl w:val="0"/>
                <w:numId w:val="15"/>
              </w:numPr>
              <w:spacing w:after="0" w:line="240" w:lineRule="auto"/>
              <w:ind w:left="45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масова частка нелетких речовин – не менше 60%.</w:t>
            </w:r>
          </w:p>
          <w:p w:rsidR="009C0C7E" w:rsidRPr="009C0C7E" w:rsidRDefault="009C0C7E" w:rsidP="009C0C7E">
            <w:pPr>
              <w:numPr>
                <w:ilvl w:val="0"/>
                <w:numId w:val="15"/>
              </w:numPr>
              <w:spacing w:after="0" w:line="240" w:lineRule="auto"/>
              <w:ind w:left="45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 xml:space="preserve">ступінь </w:t>
            </w:r>
            <w:proofErr w:type="spellStart"/>
            <w:r w:rsidRPr="009C0C7E">
              <w:rPr>
                <w:rFonts w:ascii="Times New Roman" w:hAnsi="Times New Roman" w:cs="Times New Roman"/>
                <w:bCs/>
                <w:sz w:val="20"/>
                <w:szCs w:val="20"/>
                <w:lang w:eastAsia="ru-RU"/>
              </w:rPr>
              <w:t>перетиру</w:t>
            </w:r>
            <w:proofErr w:type="spellEnd"/>
            <w:r w:rsidRPr="009C0C7E">
              <w:rPr>
                <w:rFonts w:ascii="Times New Roman" w:hAnsi="Times New Roman" w:cs="Times New Roman"/>
                <w:bCs/>
                <w:sz w:val="20"/>
                <w:szCs w:val="20"/>
                <w:lang w:eastAsia="ru-RU"/>
              </w:rPr>
              <w:t xml:space="preserve"> – не більше 45 мкм.</w:t>
            </w:r>
          </w:p>
          <w:p w:rsidR="009C0C7E" w:rsidRPr="009C0C7E" w:rsidRDefault="009C0C7E" w:rsidP="009C0C7E">
            <w:pPr>
              <w:numPr>
                <w:ilvl w:val="0"/>
                <w:numId w:val="15"/>
              </w:numPr>
              <w:spacing w:after="0" w:line="240" w:lineRule="auto"/>
              <w:ind w:left="45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час висихання за температури (23+/-2)°С, до ступеню 3 – не більше 24 год.</w:t>
            </w:r>
          </w:p>
          <w:p w:rsidR="009C0C7E" w:rsidRPr="009C0C7E" w:rsidRDefault="009C0C7E" w:rsidP="009C0C7E">
            <w:pPr>
              <w:numPr>
                <w:ilvl w:val="0"/>
                <w:numId w:val="15"/>
              </w:numPr>
              <w:spacing w:after="0" w:line="240" w:lineRule="auto"/>
              <w:ind w:left="45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 xml:space="preserve">твердість покриття за маятниковим приладом (маятник </w:t>
            </w:r>
            <w:proofErr w:type="spellStart"/>
            <w:r w:rsidRPr="009C0C7E">
              <w:rPr>
                <w:rFonts w:ascii="Times New Roman" w:hAnsi="Times New Roman" w:cs="Times New Roman"/>
                <w:bCs/>
                <w:sz w:val="20"/>
                <w:szCs w:val="20"/>
                <w:lang w:eastAsia="ru-RU"/>
              </w:rPr>
              <w:t>Кеніга</w:t>
            </w:r>
            <w:proofErr w:type="spellEnd"/>
            <w:r w:rsidRPr="009C0C7E">
              <w:rPr>
                <w:rFonts w:ascii="Times New Roman" w:hAnsi="Times New Roman" w:cs="Times New Roman"/>
                <w:bCs/>
                <w:sz w:val="20"/>
                <w:szCs w:val="20"/>
                <w:lang w:eastAsia="ru-RU"/>
              </w:rPr>
              <w:t>) – не менше 35 с.</w:t>
            </w:r>
          </w:p>
          <w:p w:rsidR="009C0C7E" w:rsidRPr="009C0C7E" w:rsidRDefault="009C0C7E" w:rsidP="009C0C7E">
            <w:pPr>
              <w:numPr>
                <w:ilvl w:val="0"/>
                <w:numId w:val="15"/>
              </w:numPr>
              <w:spacing w:after="0" w:line="240" w:lineRule="auto"/>
              <w:ind w:left="45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адгезія покриття, бали – не більше 1.</w:t>
            </w:r>
          </w:p>
          <w:p w:rsidR="009C0C7E" w:rsidRPr="009C0C7E" w:rsidRDefault="009C0C7E" w:rsidP="009C0C7E">
            <w:pPr>
              <w:numPr>
                <w:ilvl w:val="0"/>
                <w:numId w:val="15"/>
              </w:numPr>
              <w:spacing w:after="0" w:line="240" w:lineRule="auto"/>
              <w:ind w:left="45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стійкість покриття до дії:</w:t>
            </w:r>
          </w:p>
          <w:p w:rsidR="009C0C7E" w:rsidRPr="009C0C7E" w:rsidRDefault="009C0C7E" w:rsidP="009C0C7E">
            <w:pPr>
              <w:spacing w:after="0" w:line="240" w:lineRule="auto"/>
              <w:ind w:firstLine="42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води, ступінь – не більше 1;</w:t>
            </w:r>
          </w:p>
          <w:p w:rsidR="009C0C7E" w:rsidRPr="009C0C7E" w:rsidRDefault="009C0C7E" w:rsidP="009C0C7E">
            <w:pPr>
              <w:spacing w:after="0" w:line="240" w:lineRule="auto"/>
              <w:ind w:firstLine="426"/>
              <w:rPr>
                <w:rFonts w:ascii="Times New Roman" w:eastAsia="Times New Roman" w:hAnsi="Times New Roman" w:cs="Times New Roman"/>
                <w:iCs/>
                <w:sz w:val="20"/>
                <w:szCs w:val="20"/>
                <w:lang w:eastAsia="ru-RU"/>
              </w:rPr>
            </w:pPr>
            <w:r w:rsidRPr="009C0C7E">
              <w:rPr>
                <w:rFonts w:ascii="Times New Roman" w:hAnsi="Times New Roman" w:cs="Times New Roman"/>
                <w:bCs/>
                <w:sz w:val="20"/>
                <w:szCs w:val="20"/>
                <w:lang w:eastAsia="ru-RU"/>
              </w:rPr>
              <w:t xml:space="preserve">3% розчину </w:t>
            </w:r>
            <w:proofErr w:type="spellStart"/>
            <w:r w:rsidRPr="009C0C7E">
              <w:rPr>
                <w:rFonts w:ascii="Times New Roman" w:hAnsi="Times New Roman" w:cs="Times New Roman"/>
                <w:bCs/>
                <w:sz w:val="20"/>
                <w:szCs w:val="20"/>
                <w:lang w:eastAsia="ru-RU"/>
              </w:rPr>
              <w:t>NaCl</w:t>
            </w:r>
            <w:proofErr w:type="spellEnd"/>
            <w:r w:rsidRPr="009C0C7E">
              <w:rPr>
                <w:rFonts w:ascii="Times New Roman" w:hAnsi="Times New Roman" w:cs="Times New Roman"/>
                <w:bCs/>
                <w:sz w:val="20"/>
                <w:szCs w:val="20"/>
                <w:lang w:eastAsia="ru-RU"/>
              </w:rPr>
              <w:t>, ступінь – не більше 1.</w:t>
            </w: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16</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roofErr w:type="spellStart"/>
            <w:r w:rsidRPr="009C0C7E">
              <w:rPr>
                <w:rFonts w:ascii="Times New Roman" w:eastAsia="Times New Roman" w:hAnsi="Times New Roman" w:cs="Times New Roman"/>
                <w:iCs/>
                <w:sz w:val="20"/>
                <w:szCs w:val="20"/>
                <w:lang w:eastAsia="ru-RU"/>
              </w:rPr>
              <w:t>Грунтовка</w:t>
            </w:r>
            <w:proofErr w:type="spellEnd"/>
            <w:r w:rsidRPr="009C0C7E">
              <w:rPr>
                <w:rFonts w:ascii="Times New Roman" w:eastAsia="Times New Roman" w:hAnsi="Times New Roman" w:cs="Times New Roman"/>
                <w:iCs/>
                <w:sz w:val="20"/>
                <w:szCs w:val="20"/>
                <w:lang w:eastAsia="ru-RU"/>
              </w:rPr>
              <w:t xml:space="preserve"> ВДА глибокого проникнення 10л</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val="ru-RU" w:eastAsia="ru-RU"/>
              </w:rPr>
            </w:pPr>
            <w:r w:rsidRPr="009C0C7E">
              <w:rPr>
                <w:rFonts w:ascii="Times New Roman" w:hAnsi="Times New Roman" w:cs="Times New Roman"/>
                <w:color w:val="000000"/>
                <w:sz w:val="20"/>
                <w:szCs w:val="20"/>
                <w:lang w:val="ru-RU" w:eastAsia="ru-RU"/>
              </w:rPr>
              <w:t>29</w:t>
            </w:r>
          </w:p>
        </w:tc>
        <w:tc>
          <w:tcPr>
            <w:tcW w:w="6237" w:type="dxa"/>
            <w:shd w:val="clear" w:color="auto" w:fill="auto"/>
            <w:vAlign w:val="center"/>
          </w:tcPr>
          <w:p w:rsidR="009C0C7E" w:rsidRPr="009C0C7E" w:rsidRDefault="009C0C7E" w:rsidP="009C0C7E">
            <w:pPr>
              <w:spacing w:after="0" w:line="240" w:lineRule="auto"/>
              <w:rPr>
                <w:rFonts w:ascii="Times New Roman" w:hAnsi="Times New Roman" w:cs="Times New Roman"/>
                <w:b/>
                <w:bCs/>
                <w:i/>
                <w:iCs/>
                <w:color w:val="000000"/>
                <w:sz w:val="20"/>
                <w:szCs w:val="20"/>
                <w:lang w:eastAsia="ru-RU"/>
              </w:rPr>
            </w:pPr>
            <w:r w:rsidRPr="009C0C7E">
              <w:rPr>
                <w:rFonts w:ascii="Times New Roman" w:hAnsi="Times New Roman" w:cs="Times New Roman"/>
                <w:b/>
                <w:bCs/>
                <w:i/>
                <w:iCs/>
                <w:color w:val="000000"/>
                <w:sz w:val="20"/>
                <w:szCs w:val="20"/>
                <w:lang w:eastAsia="ru-RU"/>
              </w:rPr>
              <w:t>Призначення:</w:t>
            </w:r>
            <w:r w:rsidRPr="009C0C7E">
              <w:rPr>
                <w:rFonts w:ascii="Times New Roman" w:hAnsi="Times New Roman" w:cs="Times New Roman"/>
                <w:sz w:val="20"/>
                <w:szCs w:val="20"/>
                <w:lang w:eastAsia="ru-RU"/>
              </w:rPr>
              <w:t xml:space="preserve"> </w:t>
            </w:r>
            <w:r w:rsidRPr="009C0C7E">
              <w:rPr>
                <w:rFonts w:ascii="Times New Roman" w:hAnsi="Times New Roman" w:cs="Times New Roman"/>
                <w:color w:val="000000"/>
                <w:sz w:val="20"/>
                <w:szCs w:val="20"/>
                <w:lang w:eastAsia="ru-RU"/>
              </w:rPr>
              <w:t xml:space="preserve">для глибокого проникнення та зміцнення слабких та крихких мінеральних поверхонь (цегла, бетон, шлакоблок, цементні, цементно-вапняні штукатурки та інші пористі матеріали) перед проведенням різноманітних оброблювальних робіт (штукатурних, шпаклювальних), фарбуванням водно-дисперсійними фарбами, наклеюванням шпалер, укладенням </w:t>
            </w:r>
            <w:proofErr w:type="spellStart"/>
            <w:r w:rsidRPr="009C0C7E">
              <w:rPr>
                <w:rFonts w:ascii="Times New Roman" w:hAnsi="Times New Roman" w:cs="Times New Roman"/>
                <w:color w:val="000000"/>
                <w:sz w:val="20"/>
                <w:szCs w:val="20"/>
                <w:lang w:eastAsia="ru-RU"/>
              </w:rPr>
              <w:t>кахелю</w:t>
            </w:r>
            <w:proofErr w:type="spellEnd"/>
            <w:r w:rsidRPr="009C0C7E">
              <w:rPr>
                <w:rFonts w:ascii="Times New Roman" w:hAnsi="Times New Roman" w:cs="Times New Roman"/>
                <w:color w:val="000000"/>
                <w:sz w:val="20"/>
                <w:szCs w:val="20"/>
                <w:lang w:eastAsia="ru-RU"/>
              </w:rPr>
              <w:t>, паркету, підлогових покриттів.</w:t>
            </w:r>
            <w:r w:rsidRPr="009C0C7E">
              <w:rPr>
                <w:rFonts w:ascii="Times New Roman" w:hAnsi="Times New Roman" w:cs="Times New Roman"/>
                <w:b/>
                <w:bCs/>
                <w:i/>
                <w:iCs/>
                <w:color w:val="000000"/>
                <w:sz w:val="20"/>
                <w:szCs w:val="20"/>
                <w:lang w:eastAsia="ru-RU"/>
              </w:rPr>
              <w:t xml:space="preserve"> </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Вміст ЛОС:</w:t>
            </w:r>
            <w:r w:rsidRPr="009C0C7E">
              <w:rPr>
                <w:rFonts w:ascii="Times New Roman" w:hAnsi="Times New Roman" w:cs="Times New Roman"/>
                <w:color w:val="000000"/>
                <w:sz w:val="20"/>
                <w:szCs w:val="20"/>
                <w:lang w:eastAsia="ru-RU"/>
              </w:rPr>
              <w:t xml:space="preserve"> </w:t>
            </w:r>
            <w:r w:rsidRPr="009C0C7E">
              <w:rPr>
                <w:rFonts w:ascii="Times New Roman" w:hAnsi="Times New Roman" w:cs="Times New Roman"/>
                <w:color w:val="000000"/>
                <w:sz w:val="20"/>
                <w:szCs w:val="20"/>
                <w:lang w:val="ru-RU" w:eastAsia="ru-RU"/>
              </w:rPr>
              <w:t>&lt;</w:t>
            </w:r>
            <w:r w:rsidRPr="009C0C7E">
              <w:rPr>
                <w:rFonts w:ascii="Times New Roman" w:hAnsi="Times New Roman" w:cs="Times New Roman"/>
                <w:color w:val="000000"/>
                <w:sz w:val="20"/>
                <w:szCs w:val="20"/>
                <w:lang w:eastAsia="ru-RU"/>
              </w:rPr>
              <w:t xml:space="preserve"> 30 г/л.</w:t>
            </w:r>
          </w:p>
          <w:p w:rsidR="009C0C7E" w:rsidRPr="009C0C7E" w:rsidRDefault="009C0C7E" w:rsidP="009C0C7E">
            <w:pPr>
              <w:spacing w:after="0" w:line="240" w:lineRule="auto"/>
              <w:rPr>
                <w:rFonts w:ascii="Times New Roman" w:eastAsia="Times New Roman" w:hAnsi="Times New Roman" w:cs="Times New Roman"/>
                <w:sz w:val="20"/>
                <w:szCs w:val="20"/>
                <w:lang w:eastAsia="ru-RU"/>
              </w:rPr>
            </w:pPr>
            <w:r w:rsidRPr="009C0C7E">
              <w:rPr>
                <w:rFonts w:ascii="Times New Roman" w:eastAsia="Times New Roman" w:hAnsi="Times New Roman" w:cs="Times New Roman"/>
                <w:b/>
                <w:bCs/>
                <w:i/>
                <w:iCs/>
                <w:sz w:val="20"/>
                <w:szCs w:val="20"/>
                <w:lang w:eastAsia="ru-RU"/>
              </w:rPr>
              <w:t>Фасування –</w:t>
            </w:r>
            <w:r w:rsidRPr="009C0C7E">
              <w:rPr>
                <w:rFonts w:ascii="Times New Roman" w:eastAsia="Times New Roman" w:hAnsi="Times New Roman" w:cs="Times New Roman"/>
                <w:sz w:val="20"/>
                <w:szCs w:val="20"/>
                <w:lang w:eastAsia="ru-RU"/>
              </w:rPr>
              <w:t xml:space="preserve"> 10 л</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12 місяців від дати виготовлення</w:t>
            </w:r>
          </w:p>
          <w:p w:rsidR="009C0C7E" w:rsidRPr="009C0C7E" w:rsidRDefault="009C0C7E" w:rsidP="009C0C7E">
            <w:pPr>
              <w:spacing w:after="0" w:line="240" w:lineRule="auto"/>
              <w:rPr>
                <w:rFonts w:ascii="Times New Roman" w:hAnsi="Times New Roman" w:cs="Times New Roman"/>
                <w:b/>
                <w:bCs/>
                <w:i/>
                <w:iCs/>
                <w:color w:val="000000"/>
                <w:sz w:val="20"/>
                <w:szCs w:val="20"/>
              </w:rPr>
            </w:pPr>
            <w:r w:rsidRPr="009C0C7E">
              <w:rPr>
                <w:rFonts w:ascii="Times New Roman" w:hAnsi="Times New Roman" w:cs="Times New Roman"/>
                <w:b/>
                <w:bCs/>
                <w:i/>
                <w:iCs/>
                <w:color w:val="000000"/>
                <w:sz w:val="20"/>
                <w:szCs w:val="20"/>
              </w:rPr>
              <w:t>Фізико-хімічні показники:</w:t>
            </w:r>
          </w:p>
          <w:p w:rsidR="009C0C7E" w:rsidRPr="009C0C7E" w:rsidRDefault="009C0C7E" w:rsidP="009C0C7E">
            <w:pPr>
              <w:numPr>
                <w:ilvl w:val="0"/>
                <w:numId w:val="16"/>
              </w:numPr>
              <w:tabs>
                <w:tab w:val="left" w:pos="166"/>
              </w:tabs>
              <w:suppressAutoHyphens/>
              <w:spacing w:after="0" w:line="240" w:lineRule="auto"/>
              <w:ind w:left="456"/>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масова частка нелетких речовин – не менше 2,5 %.</w:t>
            </w:r>
          </w:p>
          <w:p w:rsidR="009C0C7E" w:rsidRPr="009C0C7E" w:rsidRDefault="009C0C7E" w:rsidP="009C0C7E">
            <w:pPr>
              <w:numPr>
                <w:ilvl w:val="0"/>
                <w:numId w:val="16"/>
              </w:numPr>
              <w:tabs>
                <w:tab w:val="left" w:pos="166"/>
              </w:tabs>
              <w:suppressAutoHyphens/>
              <w:spacing w:after="0" w:line="240" w:lineRule="auto"/>
              <w:ind w:left="456"/>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час висихання до ст. 3 не більше – 1 год.</w:t>
            </w:r>
          </w:p>
          <w:p w:rsidR="009C0C7E" w:rsidRPr="009C0C7E" w:rsidRDefault="009C0C7E" w:rsidP="009C0C7E">
            <w:pPr>
              <w:numPr>
                <w:ilvl w:val="0"/>
                <w:numId w:val="16"/>
              </w:numPr>
              <w:tabs>
                <w:tab w:val="left" w:pos="166"/>
              </w:tabs>
              <w:suppressAutoHyphens/>
              <w:spacing w:after="0" w:line="240" w:lineRule="auto"/>
              <w:ind w:left="456"/>
              <w:rPr>
                <w:rFonts w:ascii="Times New Roman" w:eastAsia="Times New Roman" w:hAnsi="Times New Roman" w:cs="Times New Roman"/>
                <w:iCs/>
                <w:sz w:val="20"/>
                <w:szCs w:val="20"/>
                <w:lang w:eastAsia="ru-RU"/>
              </w:rPr>
            </w:pPr>
            <w:proofErr w:type="spellStart"/>
            <w:r w:rsidRPr="009C0C7E">
              <w:rPr>
                <w:rFonts w:ascii="Times New Roman" w:hAnsi="Times New Roman" w:cs="Times New Roman"/>
                <w:color w:val="000000"/>
                <w:sz w:val="20"/>
                <w:szCs w:val="20"/>
                <w:lang w:eastAsia="ru-RU"/>
              </w:rPr>
              <w:t>рН</w:t>
            </w:r>
            <w:proofErr w:type="spellEnd"/>
            <w:r w:rsidRPr="009C0C7E">
              <w:rPr>
                <w:rFonts w:ascii="Times New Roman" w:hAnsi="Times New Roman" w:cs="Times New Roman"/>
                <w:color w:val="000000"/>
                <w:sz w:val="20"/>
                <w:szCs w:val="20"/>
                <w:lang w:eastAsia="ru-RU"/>
              </w:rPr>
              <w:t xml:space="preserve"> –8,0-10,0.</w:t>
            </w: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17</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roofErr w:type="spellStart"/>
            <w:r w:rsidRPr="009C0C7E">
              <w:rPr>
                <w:rFonts w:ascii="Times New Roman" w:eastAsia="Times New Roman" w:hAnsi="Times New Roman" w:cs="Times New Roman"/>
                <w:iCs/>
                <w:sz w:val="20"/>
                <w:szCs w:val="20"/>
                <w:lang w:eastAsia="ru-RU"/>
              </w:rPr>
              <w:t>Грунт</w:t>
            </w:r>
            <w:proofErr w:type="spellEnd"/>
            <w:r w:rsidRPr="009C0C7E">
              <w:rPr>
                <w:rFonts w:ascii="Times New Roman" w:eastAsia="Times New Roman" w:hAnsi="Times New Roman" w:cs="Times New Roman"/>
                <w:iCs/>
                <w:sz w:val="20"/>
                <w:szCs w:val="20"/>
                <w:lang w:eastAsia="ru-RU"/>
              </w:rPr>
              <w:t xml:space="preserve"> </w:t>
            </w:r>
            <w:proofErr w:type="spellStart"/>
            <w:r w:rsidRPr="009C0C7E">
              <w:rPr>
                <w:rFonts w:ascii="Times New Roman" w:eastAsia="Times New Roman" w:hAnsi="Times New Roman" w:cs="Times New Roman"/>
                <w:iCs/>
                <w:sz w:val="20"/>
                <w:szCs w:val="20"/>
                <w:lang w:eastAsia="ru-RU"/>
              </w:rPr>
              <w:t>адгезійний</w:t>
            </w:r>
            <w:proofErr w:type="spellEnd"/>
            <w:r w:rsidRPr="009C0C7E">
              <w:rPr>
                <w:rFonts w:ascii="Times New Roman" w:eastAsia="Times New Roman" w:hAnsi="Times New Roman" w:cs="Times New Roman"/>
                <w:iCs/>
                <w:sz w:val="20"/>
                <w:szCs w:val="20"/>
                <w:lang w:eastAsia="ru-RU"/>
              </w:rPr>
              <w:t xml:space="preserve"> Бетон-контакт -14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2</w:t>
            </w:r>
          </w:p>
        </w:tc>
        <w:tc>
          <w:tcPr>
            <w:tcW w:w="6237" w:type="dxa"/>
            <w:shd w:val="clear" w:color="auto" w:fill="auto"/>
            <w:vAlign w:val="center"/>
          </w:tcPr>
          <w:p w:rsidR="009C0C7E" w:rsidRPr="009C0C7E" w:rsidRDefault="009C0C7E" w:rsidP="009C0C7E">
            <w:pPr>
              <w:spacing w:after="0" w:line="240" w:lineRule="auto"/>
              <w:rPr>
                <w:rFonts w:ascii="Times New Roman" w:hAnsi="Times New Roman" w:cs="Times New Roman"/>
                <w:color w:val="212529"/>
                <w:sz w:val="20"/>
                <w:szCs w:val="20"/>
                <w:shd w:val="clear" w:color="auto" w:fill="FFFFFF"/>
                <w:lang w:eastAsia="ru-RU"/>
              </w:rPr>
            </w:pPr>
            <w:r w:rsidRPr="009C0C7E">
              <w:rPr>
                <w:rFonts w:ascii="Times New Roman" w:hAnsi="Times New Roman" w:cs="Times New Roman"/>
                <w:b/>
                <w:bCs/>
                <w:i/>
                <w:iCs/>
                <w:color w:val="000000"/>
                <w:sz w:val="20"/>
                <w:szCs w:val="20"/>
                <w:lang w:eastAsia="ru-RU"/>
              </w:rPr>
              <w:t>Призначення:</w:t>
            </w:r>
            <w:r w:rsidRPr="009C0C7E">
              <w:rPr>
                <w:rFonts w:ascii="Times New Roman" w:hAnsi="Times New Roman" w:cs="Times New Roman"/>
                <w:sz w:val="20"/>
                <w:szCs w:val="20"/>
                <w:lang w:eastAsia="ru-RU"/>
              </w:rPr>
              <w:t xml:space="preserve"> </w:t>
            </w:r>
            <w:r w:rsidRPr="009C0C7E">
              <w:rPr>
                <w:rFonts w:ascii="Times New Roman" w:hAnsi="Times New Roman" w:cs="Times New Roman"/>
                <w:color w:val="212529"/>
                <w:sz w:val="20"/>
                <w:szCs w:val="20"/>
                <w:shd w:val="clear" w:color="auto" w:fill="FFFFFF"/>
                <w:lang w:eastAsia="ru-RU"/>
              </w:rPr>
              <w:t xml:space="preserve">для попередньої обробки різних видів основ з метою збільшення до них адгезії та спрощення виконання робіт з нанесення гіпсових, </w:t>
            </w:r>
            <w:proofErr w:type="spellStart"/>
            <w:r w:rsidRPr="009C0C7E">
              <w:rPr>
                <w:rFonts w:ascii="Times New Roman" w:hAnsi="Times New Roman" w:cs="Times New Roman"/>
                <w:color w:val="212529"/>
                <w:sz w:val="20"/>
                <w:szCs w:val="20"/>
                <w:shd w:val="clear" w:color="auto" w:fill="FFFFFF"/>
                <w:lang w:eastAsia="ru-RU"/>
              </w:rPr>
              <w:t>гіпсо-вапняних</w:t>
            </w:r>
            <w:proofErr w:type="spellEnd"/>
            <w:r w:rsidRPr="009C0C7E">
              <w:rPr>
                <w:rFonts w:ascii="Times New Roman" w:hAnsi="Times New Roman" w:cs="Times New Roman"/>
                <w:color w:val="212529"/>
                <w:sz w:val="20"/>
                <w:szCs w:val="20"/>
                <w:shd w:val="clear" w:color="auto" w:fill="FFFFFF"/>
                <w:lang w:eastAsia="ru-RU"/>
              </w:rPr>
              <w:t xml:space="preserve">, цементно-вапняних, цементно-піщаних та полімерних штукатурок, фарб, шпаклівок і клеїв для плитки та інших </w:t>
            </w:r>
            <w:proofErr w:type="spellStart"/>
            <w:r w:rsidRPr="009C0C7E">
              <w:rPr>
                <w:rFonts w:ascii="Times New Roman" w:hAnsi="Times New Roman" w:cs="Times New Roman"/>
                <w:color w:val="212529"/>
                <w:sz w:val="20"/>
                <w:szCs w:val="20"/>
                <w:shd w:val="clear" w:color="auto" w:fill="FFFFFF"/>
                <w:lang w:eastAsia="ru-RU"/>
              </w:rPr>
              <w:t>адгезивів</w:t>
            </w:r>
            <w:proofErr w:type="spellEnd"/>
            <w:r w:rsidRPr="009C0C7E">
              <w:rPr>
                <w:rFonts w:ascii="Times New Roman" w:hAnsi="Times New Roman" w:cs="Times New Roman"/>
                <w:color w:val="212529"/>
                <w:sz w:val="20"/>
                <w:szCs w:val="20"/>
                <w:shd w:val="clear" w:color="auto" w:fill="FFFFFF"/>
                <w:lang w:eastAsia="ru-RU"/>
              </w:rPr>
              <w:t xml:space="preserve">. Для зовнішніх і внутрішніх робіт. Наноситься на будь-які мінеральні поверхні (бетон, цегла, штукатурка, шпаклівка, гіпсові основи), а також на фанеру, ДВП, ДСП, OSB, керамічну плитку, скло, поверхні, які пофарбовані </w:t>
            </w:r>
            <w:proofErr w:type="spellStart"/>
            <w:r w:rsidRPr="009C0C7E">
              <w:rPr>
                <w:rFonts w:ascii="Times New Roman" w:hAnsi="Times New Roman" w:cs="Times New Roman"/>
                <w:color w:val="212529"/>
                <w:sz w:val="20"/>
                <w:szCs w:val="20"/>
                <w:shd w:val="clear" w:color="auto" w:fill="FFFFFF"/>
                <w:lang w:eastAsia="ru-RU"/>
              </w:rPr>
              <w:t>алкідними</w:t>
            </w:r>
            <w:proofErr w:type="spellEnd"/>
            <w:r w:rsidRPr="009C0C7E">
              <w:rPr>
                <w:rFonts w:ascii="Times New Roman" w:hAnsi="Times New Roman" w:cs="Times New Roman"/>
                <w:color w:val="212529"/>
                <w:sz w:val="20"/>
                <w:szCs w:val="20"/>
                <w:shd w:val="clear" w:color="auto" w:fill="FFFFFF"/>
                <w:lang w:eastAsia="ru-RU"/>
              </w:rPr>
              <w:t xml:space="preserve"> і масляними фарбами, поверхні з елементами пластика ПВХ, оцинкованої сталі, заґрунтованого чорного металу. Може використовуватись під час облицювання методом «плитка по плитці»</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lastRenderedPageBreak/>
              <w:t>Вміст ЛОС:</w:t>
            </w:r>
            <w:r w:rsidRPr="009C0C7E">
              <w:rPr>
                <w:rFonts w:ascii="Times New Roman" w:hAnsi="Times New Roman" w:cs="Times New Roman"/>
                <w:color w:val="000000"/>
                <w:sz w:val="20"/>
                <w:szCs w:val="20"/>
                <w:lang w:eastAsia="ru-RU"/>
              </w:rPr>
              <w:t xml:space="preserve"> </w:t>
            </w:r>
            <w:r w:rsidRPr="009C0C7E">
              <w:rPr>
                <w:rFonts w:ascii="Times New Roman" w:hAnsi="Times New Roman" w:cs="Times New Roman"/>
                <w:color w:val="000000"/>
                <w:sz w:val="20"/>
                <w:szCs w:val="20"/>
                <w:lang w:val="ru-RU" w:eastAsia="ru-RU"/>
              </w:rPr>
              <w:t>&lt;</w:t>
            </w:r>
            <w:r w:rsidRPr="009C0C7E">
              <w:rPr>
                <w:rFonts w:ascii="Times New Roman" w:hAnsi="Times New Roman" w:cs="Times New Roman"/>
                <w:color w:val="000000"/>
                <w:sz w:val="20"/>
                <w:szCs w:val="20"/>
                <w:lang w:eastAsia="ru-RU"/>
              </w:rPr>
              <w:t xml:space="preserve"> 30 г/л.</w:t>
            </w:r>
          </w:p>
          <w:p w:rsidR="009C0C7E" w:rsidRPr="009C0C7E" w:rsidRDefault="009C0C7E" w:rsidP="009C0C7E">
            <w:pPr>
              <w:spacing w:after="0" w:line="240" w:lineRule="auto"/>
              <w:rPr>
                <w:rFonts w:ascii="Times New Roman" w:eastAsia="Times New Roman" w:hAnsi="Times New Roman" w:cs="Times New Roman"/>
                <w:sz w:val="20"/>
                <w:szCs w:val="20"/>
                <w:lang w:eastAsia="ru-RU"/>
              </w:rPr>
            </w:pPr>
            <w:r w:rsidRPr="009C0C7E">
              <w:rPr>
                <w:rFonts w:ascii="Times New Roman" w:eastAsia="Times New Roman" w:hAnsi="Times New Roman" w:cs="Times New Roman"/>
                <w:b/>
                <w:bCs/>
                <w:i/>
                <w:iCs/>
                <w:sz w:val="20"/>
                <w:szCs w:val="20"/>
                <w:lang w:eastAsia="ru-RU"/>
              </w:rPr>
              <w:t>Фасування –</w:t>
            </w:r>
            <w:r w:rsidRPr="009C0C7E">
              <w:rPr>
                <w:rFonts w:ascii="Times New Roman" w:eastAsia="Times New Roman" w:hAnsi="Times New Roman" w:cs="Times New Roman"/>
                <w:sz w:val="20"/>
                <w:szCs w:val="20"/>
                <w:lang w:eastAsia="ru-RU"/>
              </w:rPr>
              <w:t xml:space="preserve"> </w:t>
            </w:r>
            <w:r w:rsidRPr="009C0C7E">
              <w:rPr>
                <w:rFonts w:ascii="Times New Roman" w:eastAsia="Times New Roman" w:hAnsi="Times New Roman" w:cs="Times New Roman"/>
                <w:sz w:val="20"/>
                <w:szCs w:val="20"/>
                <w:lang w:val="ru-RU" w:eastAsia="ru-RU"/>
              </w:rPr>
              <w:t>14</w:t>
            </w:r>
            <w:r w:rsidRPr="009C0C7E">
              <w:rPr>
                <w:rFonts w:ascii="Times New Roman" w:eastAsia="Times New Roman" w:hAnsi="Times New Roman" w:cs="Times New Roman"/>
                <w:sz w:val="20"/>
                <w:szCs w:val="20"/>
                <w:lang w:eastAsia="ru-RU"/>
              </w:rPr>
              <w:t xml:space="preserve"> кг</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24 місяців від дати виготовлення</w:t>
            </w:r>
          </w:p>
          <w:p w:rsidR="009C0C7E" w:rsidRPr="009C0C7E" w:rsidRDefault="009C0C7E" w:rsidP="009C0C7E">
            <w:pPr>
              <w:spacing w:after="0" w:line="240" w:lineRule="auto"/>
              <w:rPr>
                <w:rFonts w:ascii="Times New Roman" w:hAnsi="Times New Roman" w:cs="Times New Roman"/>
                <w:b/>
                <w:bCs/>
                <w:i/>
                <w:iCs/>
                <w:color w:val="000000"/>
                <w:sz w:val="20"/>
                <w:szCs w:val="20"/>
              </w:rPr>
            </w:pPr>
            <w:r w:rsidRPr="009C0C7E">
              <w:rPr>
                <w:rFonts w:ascii="Times New Roman" w:hAnsi="Times New Roman" w:cs="Times New Roman"/>
                <w:b/>
                <w:bCs/>
                <w:i/>
                <w:iCs/>
                <w:color w:val="000000"/>
                <w:sz w:val="20"/>
                <w:szCs w:val="20"/>
              </w:rPr>
              <w:t>Фізико-хімічні показники:</w:t>
            </w:r>
          </w:p>
          <w:p w:rsidR="009C0C7E" w:rsidRPr="009C0C7E" w:rsidRDefault="009C0C7E" w:rsidP="009C0C7E">
            <w:pPr>
              <w:numPr>
                <w:ilvl w:val="0"/>
                <w:numId w:val="17"/>
              </w:numPr>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масова частка нелетких речовин – 65-75 %.</w:t>
            </w:r>
          </w:p>
          <w:p w:rsidR="009C0C7E" w:rsidRPr="009C0C7E" w:rsidRDefault="009C0C7E" w:rsidP="009C0C7E">
            <w:pPr>
              <w:numPr>
                <w:ilvl w:val="0"/>
                <w:numId w:val="17"/>
              </w:numPr>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час висихання до ст. 3 не більше – 3 год.</w:t>
            </w:r>
          </w:p>
          <w:p w:rsidR="009C0C7E" w:rsidRPr="009C0C7E" w:rsidRDefault="009C0C7E" w:rsidP="009C0C7E">
            <w:pPr>
              <w:numPr>
                <w:ilvl w:val="0"/>
                <w:numId w:val="17"/>
              </w:numPr>
              <w:spacing w:after="0" w:line="240" w:lineRule="auto"/>
              <w:ind w:left="454"/>
              <w:rPr>
                <w:rFonts w:ascii="Times New Roman" w:eastAsia="Times New Roman" w:hAnsi="Times New Roman" w:cs="Times New Roman"/>
                <w:iCs/>
                <w:sz w:val="20"/>
                <w:szCs w:val="20"/>
                <w:lang w:eastAsia="ru-RU"/>
              </w:rPr>
            </w:pPr>
            <w:proofErr w:type="spellStart"/>
            <w:r w:rsidRPr="009C0C7E">
              <w:rPr>
                <w:rFonts w:ascii="Times New Roman" w:hAnsi="Times New Roman" w:cs="Times New Roman"/>
                <w:color w:val="000000"/>
                <w:sz w:val="20"/>
                <w:szCs w:val="20"/>
                <w:lang w:eastAsia="ru-RU"/>
              </w:rPr>
              <w:t>рН</w:t>
            </w:r>
            <w:proofErr w:type="spellEnd"/>
            <w:r w:rsidRPr="009C0C7E">
              <w:rPr>
                <w:rFonts w:ascii="Times New Roman" w:hAnsi="Times New Roman" w:cs="Times New Roman"/>
                <w:color w:val="000000"/>
                <w:sz w:val="20"/>
                <w:szCs w:val="20"/>
                <w:lang w:eastAsia="ru-RU"/>
              </w:rPr>
              <w:t xml:space="preserve"> –8,0-11,0.</w:t>
            </w:r>
          </w:p>
          <w:p w:rsidR="009C0C7E" w:rsidRPr="009C0C7E" w:rsidRDefault="009C0C7E" w:rsidP="009C0C7E">
            <w:pPr>
              <w:numPr>
                <w:ilvl w:val="0"/>
                <w:numId w:val="17"/>
              </w:numPr>
              <w:autoSpaceDE w:val="0"/>
              <w:autoSpaceDN w:val="0"/>
              <w:adjustRightInd w:val="0"/>
              <w:spacing w:after="0" w:line="240" w:lineRule="auto"/>
              <w:ind w:left="454"/>
              <w:rPr>
                <w:rFonts w:ascii="Times New Roman" w:eastAsia="Times New Roman" w:hAnsi="Times New Roman" w:cs="Times New Roman"/>
                <w:iCs/>
                <w:sz w:val="20"/>
                <w:szCs w:val="20"/>
                <w:lang w:eastAsia="ru-RU"/>
              </w:rPr>
            </w:pPr>
            <w:proofErr w:type="spellStart"/>
            <w:r w:rsidRPr="009C0C7E">
              <w:rPr>
                <w:rFonts w:ascii="Times New Roman" w:hAnsi="Times New Roman" w:cs="Times New Roman"/>
                <w:sz w:val="20"/>
                <w:szCs w:val="20"/>
                <w:lang w:val="ru-RU" w:eastAsia="ru-RU"/>
              </w:rPr>
              <w:t>В'язкість</w:t>
            </w:r>
            <w:proofErr w:type="spellEnd"/>
            <w:r w:rsidRPr="009C0C7E">
              <w:rPr>
                <w:rFonts w:ascii="Times New Roman" w:hAnsi="Times New Roman" w:cs="Times New Roman"/>
                <w:sz w:val="20"/>
                <w:szCs w:val="20"/>
                <w:lang w:val="ru-RU" w:eastAsia="ru-RU"/>
              </w:rPr>
              <w:t xml:space="preserve"> за </w:t>
            </w:r>
            <w:proofErr w:type="spellStart"/>
            <w:r w:rsidRPr="009C0C7E">
              <w:rPr>
                <w:rFonts w:ascii="Times New Roman" w:hAnsi="Times New Roman" w:cs="Times New Roman"/>
                <w:sz w:val="20"/>
                <w:szCs w:val="20"/>
                <w:lang w:val="ru-RU" w:eastAsia="ru-RU"/>
              </w:rPr>
              <w:t>ротаційним</w:t>
            </w:r>
            <w:proofErr w:type="spellEnd"/>
            <w:r w:rsidRPr="009C0C7E">
              <w:rPr>
                <w:rFonts w:ascii="Times New Roman" w:hAnsi="Times New Roman" w:cs="Times New Roman"/>
                <w:sz w:val="20"/>
                <w:szCs w:val="20"/>
                <w:lang w:val="ru-RU" w:eastAsia="ru-RU"/>
              </w:rPr>
              <w:t xml:space="preserve"> </w:t>
            </w:r>
            <w:proofErr w:type="spellStart"/>
            <w:r w:rsidRPr="009C0C7E">
              <w:rPr>
                <w:rFonts w:ascii="Times New Roman" w:hAnsi="Times New Roman" w:cs="Times New Roman"/>
                <w:sz w:val="20"/>
                <w:szCs w:val="20"/>
                <w:lang w:val="ru-RU" w:eastAsia="ru-RU"/>
              </w:rPr>
              <w:t>віскозиметром</w:t>
            </w:r>
            <w:proofErr w:type="spellEnd"/>
            <w:r w:rsidRPr="009C0C7E">
              <w:rPr>
                <w:rFonts w:ascii="Times New Roman" w:hAnsi="Times New Roman" w:cs="Times New Roman"/>
                <w:sz w:val="20"/>
                <w:szCs w:val="20"/>
                <w:lang w:val="ru-RU" w:eastAsia="ru-RU"/>
              </w:rPr>
              <w:t xml:space="preserve">, </w:t>
            </w:r>
            <w:proofErr w:type="spellStart"/>
            <w:r w:rsidRPr="009C0C7E">
              <w:rPr>
                <w:rFonts w:ascii="Times New Roman" w:hAnsi="Times New Roman" w:cs="Times New Roman"/>
                <w:sz w:val="20"/>
                <w:szCs w:val="20"/>
                <w:lang w:val="ru-RU" w:eastAsia="ru-RU"/>
              </w:rPr>
              <w:t>мПа∙с</w:t>
            </w:r>
            <w:proofErr w:type="spellEnd"/>
            <w:r w:rsidRPr="009C0C7E">
              <w:rPr>
                <w:rFonts w:ascii="Times New Roman" w:hAnsi="Times New Roman" w:cs="Times New Roman"/>
                <w:sz w:val="20"/>
                <w:szCs w:val="20"/>
                <w:lang w:val="ru-RU" w:eastAsia="ru-RU"/>
              </w:rPr>
              <w:t xml:space="preserve"> (</w:t>
            </w:r>
            <w:proofErr w:type="spellStart"/>
            <w:r w:rsidRPr="009C0C7E">
              <w:rPr>
                <w:rFonts w:ascii="Times New Roman" w:hAnsi="Times New Roman" w:cs="Times New Roman"/>
                <w:sz w:val="20"/>
                <w:szCs w:val="20"/>
                <w:lang w:val="ru-RU" w:eastAsia="ru-RU"/>
              </w:rPr>
              <w:t>сР</w:t>
            </w:r>
            <w:proofErr w:type="spellEnd"/>
            <w:r w:rsidRPr="009C0C7E">
              <w:rPr>
                <w:rFonts w:ascii="Times New Roman" w:hAnsi="Times New Roman" w:cs="Times New Roman"/>
                <w:sz w:val="20"/>
                <w:szCs w:val="20"/>
                <w:lang w:val="ru-RU" w:eastAsia="ru-RU"/>
              </w:rPr>
              <w:t xml:space="preserve">), </w:t>
            </w:r>
            <w:proofErr w:type="spellStart"/>
            <w:r w:rsidRPr="009C0C7E">
              <w:rPr>
                <w:rFonts w:ascii="Times New Roman" w:hAnsi="Times New Roman" w:cs="Times New Roman"/>
                <w:sz w:val="20"/>
                <w:szCs w:val="20"/>
                <w:lang w:val="ru-RU" w:eastAsia="ru-RU"/>
              </w:rPr>
              <w:t>шпіндель</w:t>
            </w:r>
            <w:proofErr w:type="spellEnd"/>
            <w:r w:rsidRPr="009C0C7E">
              <w:rPr>
                <w:rFonts w:ascii="Times New Roman" w:hAnsi="Times New Roman" w:cs="Times New Roman"/>
                <w:sz w:val="20"/>
                <w:szCs w:val="20"/>
                <w:lang w:val="ru-RU" w:eastAsia="ru-RU"/>
              </w:rPr>
              <w:t xml:space="preserve"> № 5, </w:t>
            </w:r>
            <w:proofErr w:type="spellStart"/>
            <w:r w:rsidRPr="009C0C7E">
              <w:rPr>
                <w:rFonts w:ascii="Times New Roman" w:hAnsi="Times New Roman" w:cs="Times New Roman"/>
                <w:sz w:val="20"/>
                <w:szCs w:val="20"/>
                <w:lang w:val="ru-RU" w:eastAsia="ru-RU"/>
              </w:rPr>
              <w:t>швидкість</w:t>
            </w:r>
            <w:proofErr w:type="spellEnd"/>
            <w:r w:rsidRPr="009C0C7E">
              <w:rPr>
                <w:rFonts w:ascii="Times New Roman" w:hAnsi="Times New Roman" w:cs="Times New Roman"/>
                <w:sz w:val="20"/>
                <w:szCs w:val="20"/>
                <w:lang w:val="ru-RU" w:eastAsia="ru-RU"/>
              </w:rPr>
              <w:t xml:space="preserve"> 5 – 20000-50000</w:t>
            </w: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lastRenderedPageBreak/>
              <w:t>18</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Водно-дисперсійний пігментний концентрат  персиковий - 100 </w:t>
            </w:r>
            <w:proofErr w:type="spellStart"/>
            <w:r w:rsidRPr="009C0C7E">
              <w:rPr>
                <w:rFonts w:ascii="Times New Roman" w:eastAsia="Times New Roman" w:hAnsi="Times New Roman" w:cs="Times New Roman"/>
                <w:iCs/>
                <w:sz w:val="20"/>
                <w:szCs w:val="20"/>
                <w:lang w:eastAsia="ru-RU"/>
              </w:rPr>
              <w:t>мл</w:t>
            </w:r>
            <w:proofErr w:type="spellEnd"/>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8</w:t>
            </w:r>
          </w:p>
        </w:tc>
        <w:tc>
          <w:tcPr>
            <w:tcW w:w="6237" w:type="dxa"/>
            <w:shd w:val="clear" w:color="auto" w:fill="auto"/>
            <w:vAlign w:val="center"/>
          </w:tcPr>
          <w:p w:rsidR="009C0C7E" w:rsidRPr="009C0C7E" w:rsidRDefault="009C0C7E" w:rsidP="009C0C7E">
            <w:pPr>
              <w:spacing w:after="0" w:line="240" w:lineRule="auto"/>
              <w:jc w:val="both"/>
              <w:rPr>
                <w:rFonts w:ascii="Times New Roman" w:hAnsi="Times New Roman" w:cs="Times New Roman"/>
                <w:bCs/>
                <w:sz w:val="20"/>
                <w:szCs w:val="20"/>
                <w:lang w:eastAsia="ru-RU"/>
              </w:rPr>
            </w:pPr>
            <w:r w:rsidRPr="009C0C7E">
              <w:rPr>
                <w:rFonts w:ascii="Times New Roman" w:hAnsi="Times New Roman" w:cs="Times New Roman"/>
                <w:b/>
                <w:sz w:val="20"/>
                <w:szCs w:val="20"/>
                <w:lang w:eastAsia="ru-RU"/>
              </w:rPr>
              <w:t xml:space="preserve">Призначення: </w:t>
            </w:r>
            <w:r w:rsidRPr="009C0C7E">
              <w:rPr>
                <w:rFonts w:ascii="Times New Roman" w:hAnsi="Times New Roman" w:cs="Times New Roman"/>
                <w:bCs/>
                <w:sz w:val="20"/>
                <w:szCs w:val="20"/>
                <w:lang w:eastAsia="ru-RU"/>
              </w:rPr>
              <w:t xml:space="preserve">для забарвлення більшості фарб, емалей, лаків, штукатурок, вапна та інших матеріалів на водній основі, які використовуються для обробки поверхонь </w:t>
            </w:r>
            <w:proofErr w:type="spellStart"/>
            <w:r w:rsidRPr="009C0C7E">
              <w:rPr>
                <w:rFonts w:ascii="Times New Roman" w:hAnsi="Times New Roman" w:cs="Times New Roman"/>
                <w:bCs/>
                <w:sz w:val="20"/>
                <w:szCs w:val="20"/>
                <w:lang w:eastAsia="ru-RU"/>
              </w:rPr>
              <w:t>всередені</w:t>
            </w:r>
            <w:proofErr w:type="spellEnd"/>
            <w:r w:rsidRPr="009C0C7E">
              <w:rPr>
                <w:rFonts w:ascii="Times New Roman" w:hAnsi="Times New Roman" w:cs="Times New Roman"/>
                <w:bCs/>
                <w:sz w:val="20"/>
                <w:szCs w:val="20"/>
                <w:lang w:eastAsia="ru-RU"/>
              </w:rPr>
              <w:t xml:space="preserve"> та зовні приміщень.</w:t>
            </w:r>
          </w:p>
          <w:p w:rsidR="009C0C7E" w:rsidRPr="009C0C7E" w:rsidRDefault="009C0C7E" w:rsidP="009C0C7E">
            <w:pPr>
              <w:spacing w:after="0" w:line="240" w:lineRule="auto"/>
              <w:jc w:val="both"/>
              <w:rPr>
                <w:rFonts w:ascii="Times New Roman" w:hAnsi="Times New Roman" w:cs="Times New Roman"/>
                <w:b/>
                <w:bCs/>
                <w:i/>
                <w:iCs/>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36 місяців від дати виготовлення</w:t>
            </w:r>
          </w:p>
          <w:p w:rsidR="009C0C7E" w:rsidRPr="009C0C7E" w:rsidRDefault="009C0C7E" w:rsidP="009C0C7E">
            <w:pPr>
              <w:spacing w:after="0" w:line="240" w:lineRule="auto"/>
              <w:jc w:val="both"/>
              <w:rPr>
                <w:rFonts w:ascii="Times New Roman" w:hAnsi="Times New Roman" w:cs="Times New Roman"/>
                <w:bCs/>
                <w:sz w:val="20"/>
                <w:szCs w:val="20"/>
                <w:lang w:eastAsia="ru-RU"/>
              </w:rPr>
            </w:pPr>
            <w:r w:rsidRPr="009C0C7E">
              <w:rPr>
                <w:rFonts w:ascii="Times New Roman" w:hAnsi="Times New Roman" w:cs="Times New Roman"/>
                <w:b/>
                <w:bCs/>
                <w:i/>
                <w:iCs/>
                <w:color w:val="000000"/>
                <w:sz w:val="20"/>
                <w:szCs w:val="20"/>
                <w:lang w:eastAsia="ru-RU"/>
              </w:rPr>
              <w:t xml:space="preserve">Фасування 100 </w:t>
            </w:r>
            <w:proofErr w:type="spellStart"/>
            <w:r w:rsidRPr="009C0C7E">
              <w:rPr>
                <w:rFonts w:ascii="Times New Roman" w:hAnsi="Times New Roman" w:cs="Times New Roman"/>
                <w:b/>
                <w:bCs/>
                <w:i/>
                <w:iCs/>
                <w:color w:val="000000"/>
                <w:sz w:val="20"/>
                <w:szCs w:val="20"/>
                <w:lang w:eastAsia="ru-RU"/>
              </w:rPr>
              <w:t>мл</w:t>
            </w:r>
            <w:proofErr w:type="spellEnd"/>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rPr>
              <w:t>Фізико-хімічні показники</w:t>
            </w:r>
            <w:r w:rsidRPr="009C0C7E">
              <w:rPr>
                <w:rFonts w:ascii="Times New Roman" w:hAnsi="Times New Roman" w:cs="Times New Roman"/>
                <w:b/>
                <w:bCs/>
                <w:i/>
                <w:iCs/>
                <w:color w:val="000000"/>
                <w:sz w:val="20"/>
                <w:szCs w:val="20"/>
                <w:lang w:eastAsia="ru-RU"/>
              </w:rPr>
              <w:t xml:space="preserve"> </w:t>
            </w:r>
            <w:r w:rsidRPr="009C0C7E">
              <w:rPr>
                <w:rFonts w:ascii="Times New Roman" w:hAnsi="Times New Roman" w:cs="Times New Roman"/>
                <w:color w:val="000000"/>
                <w:sz w:val="20"/>
                <w:szCs w:val="20"/>
                <w:lang w:eastAsia="ru-RU"/>
              </w:rPr>
              <w:t>(для наступних кольорів:</w:t>
            </w:r>
            <w:r w:rsidRPr="009C0C7E">
              <w:rPr>
                <w:rFonts w:ascii="Times New Roman" w:hAnsi="Times New Roman" w:cs="Times New Roman"/>
                <w:b/>
                <w:bCs/>
                <w:i/>
                <w:iCs/>
                <w:color w:val="000000"/>
                <w:sz w:val="20"/>
                <w:szCs w:val="20"/>
                <w:lang w:eastAsia="ru-RU"/>
              </w:rPr>
              <w:t xml:space="preserve"> </w:t>
            </w:r>
            <w:r w:rsidRPr="009C0C7E">
              <w:rPr>
                <w:rFonts w:ascii="Times New Roman" w:hAnsi="Times New Roman" w:cs="Times New Roman"/>
                <w:color w:val="000000"/>
                <w:sz w:val="20"/>
                <w:szCs w:val="20"/>
                <w:lang w:eastAsia="ru-RU"/>
              </w:rPr>
              <w:t>блакитний, жовтий, помаранчевий, світло-зелений, червоний, чорний, зелений, персиковий, рожевий):</w:t>
            </w:r>
          </w:p>
          <w:p w:rsidR="009C0C7E" w:rsidRPr="009C0C7E" w:rsidRDefault="009C0C7E" w:rsidP="009C0C7E">
            <w:pPr>
              <w:widowControl w:val="0"/>
              <w:numPr>
                <w:ilvl w:val="0"/>
                <w:numId w:val="18"/>
              </w:numPr>
              <w:suppressAutoHyphens/>
              <w:autoSpaceDE w:val="0"/>
              <w:spacing w:after="0" w:line="240" w:lineRule="auto"/>
              <w:ind w:left="454"/>
              <w:contextualSpacing/>
              <w:rPr>
                <w:rFonts w:ascii="Times New Roman" w:hAnsi="Times New Roman" w:cs="Times New Roman"/>
                <w:sz w:val="20"/>
                <w:szCs w:val="20"/>
                <w:lang w:eastAsia="ru-RU"/>
              </w:rPr>
            </w:pPr>
            <w:r w:rsidRPr="009C0C7E">
              <w:rPr>
                <w:rFonts w:ascii="Times New Roman" w:hAnsi="Times New Roman" w:cs="Times New Roman"/>
                <w:sz w:val="20"/>
                <w:szCs w:val="20"/>
                <w:lang w:eastAsia="ru-RU"/>
              </w:rPr>
              <w:t xml:space="preserve">в’язкість за віскозиметром </w:t>
            </w:r>
            <w:proofErr w:type="spellStart"/>
            <w:r w:rsidRPr="009C0C7E">
              <w:rPr>
                <w:rFonts w:ascii="Times New Roman" w:hAnsi="Times New Roman" w:cs="Times New Roman"/>
                <w:sz w:val="20"/>
                <w:szCs w:val="20"/>
                <w:lang w:eastAsia="ru-RU"/>
              </w:rPr>
              <w:t>Брукфільда</w:t>
            </w:r>
            <w:proofErr w:type="spellEnd"/>
            <w:r w:rsidRPr="009C0C7E">
              <w:rPr>
                <w:rFonts w:ascii="Times New Roman" w:hAnsi="Times New Roman" w:cs="Times New Roman"/>
                <w:sz w:val="20"/>
                <w:szCs w:val="20"/>
                <w:lang w:eastAsia="ru-RU"/>
              </w:rPr>
              <w:t xml:space="preserve"> RVDV-II+P, шпиндель № 4 швидкість 5 – 3000-20000 </w:t>
            </w:r>
            <w:proofErr w:type="spellStart"/>
            <w:r w:rsidRPr="009C0C7E">
              <w:rPr>
                <w:rFonts w:ascii="Times New Roman" w:hAnsi="Times New Roman" w:cs="Times New Roman"/>
                <w:sz w:val="20"/>
                <w:szCs w:val="20"/>
                <w:lang w:eastAsia="ru-RU"/>
              </w:rPr>
              <w:t>мПА</w:t>
            </w:r>
            <w:proofErr w:type="spellEnd"/>
            <w:r w:rsidRPr="009C0C7E">
              <w:rPr>
                <w:rFonts w:ascii="Times New Roman" w:hAnsi="Times New Roman" w:cs="Times New Roman"/>
                <w:sz w:val="20"/>
                <w:szCs w:val="20"/>
                <w:lang w:eastAsia="ru-RU"/>
              </w:rPr>
              <w:t>*с (</w:t>
            </w:r>
            <w:proofErr w:type="spellStart"/>
            <w:r w:rsidRPr="009C0C7E">
              <w:rPr>
                <w:rFonts w:ascii="Times New Roman" w:hAnsi="Times New Roman" w:cs="Times New Roman"/>
                <w:sz w:val="20"/>
                <w:szCs w:val="20"/>
                <w:lang w:eastAsia="ru-RU"/>
              </w:rPr>
              <w:t>сР</w:t>
            </w:r>
            <w:proofErr w:type="spellEnd"/>
            <w:r w:rsidRPr="009C0C7E">
              <w:rPr>
                <w:rFonts w:ascii="Times New Roman" w:hAnsi="Times New Roman" w:cs="Times New Roman"/>
                <w:sz w:val="20"/>
                <w:szCs w:val="20"/>
                <w:lang w:eastAsia="ru-RU"/>
              </w:rPr>
              <w:t>).</w:t>
            </w:r>
          </w:p>
          <w:p w:rsidR="009C0C7E" w:rsidRPr="009C0C7E" w:rsidRDefault="009C0C7E" w:rsidP="009C0C7E">
            <w:pPr>
              <w:numPr>
                <w:ilvl w:val="0"/>
                <w:numId w:val="18"/>
              </w:numPr>
              <w:tabs>
                <w:tab w:val="left" w:pos="166"/>
              </w:tabs>
              <w:suppressAutoHyphens/>
              <w:spacing w:after="0" w:line="240" w:lineRule="auto"/>
              <w:ind w:left="454"/>
              <w:rPr>
                <w:rFonts w:ascii="Times New Roman" w:hAnsi="Times New Roman" w:cs="Times New Roman"/>
                <w:color w:val="000000"/>
                <w:sz w:val="20"/>
                <w:szCs w:val="20"/>
                <w:lang w:eastAsia="ru-RU"/>
              </w:rPr>
            </w:pPr>
            <w:proofErr w:type="spellStart"/>
            <w:r w:rsidRPr="009C0C7E">
              <w:rPr>
                <w:rFonts w:ascii="Times New Roman" w:hAnsi="Times New Roman" w:cs="Times New Roman"/>
                <w:color w:val="000000"/>
                <w:sz w:val="20"/>
                <w:szCs w:val="20"/>
                <w:lang w:eastAsia="ru-RU"/>
              </w:rPr>
              <w:t>рН</w:t>
            </w:r>
            <w:proofErr w:type="spellEnd"/>
            <w:r w:rsidRPr="009C0C7E">
              <w:rPr>
                <w:rFonts w:ascii="Times New Roman" w:hAnsi="Times New Roman" w:cs="Times New Roman"/>
                <w:color w:val="000000"/>
                <w:sz w:val="20"/>
                <w:szCs w:val="20"/>
                <w:lang w:eastAsia="ru-RU"/>
              </w:rPr>
              <w:t xml:space="preserve"> – 7,5-10.</w:t>
            </w:r>
          </w:p>
          <w:p w:rsidR="009C0C7E" w:rsidRPr="009C0C7E" w:rsidRDefault="009C0C7E" w:rsidP="009C0C7E">
            <w:pPr>
              <w:widowControl w:val="0"/>
              <w:numPr>
                <w:ilvl w:val="0"/>
                <w:numId w:val="18"/>
              </w:numPr>
              <w:suppressAutoHyphens/>
              <w:autoSpaceDE w:val="0"/>
              <w:spacing w:after="0" w:line="240" w:lineRule="auto"/>
              <w:ind w:left="454"/>
              <w:contextualSpacing/>
              <w:rPr>
                <w:rFonts w:ascii="Times New Roman" w:hAnsi="Times New Roman" w:cs="Times New Roman"/>
                <w:b/>
                <w:sz w:val="20"/>
                <w:szCs w:val="20"/>
                <w:lang w:eastAsia="ru-RU"/>
              </w:rPr>
            </w:pPr>
            <w:r w:rsidRPr="009C0C7E">
              <w:rPr>
                <w:rFonts w:ascii="Times New Roman" w:hAnsi="Times New Roman" w:cs="Times New Roman"/>
                <w:color w:val="000000"/>
                <w:sz w:val="20"/>
                <w:szCs w:val="20"/>
                <w:lang w:eastAsia="ru-RU"/>
              </w:rPr>
              <w:t>масова частка нелетких речовин – 3-25%.</w:t>
            </w:r>
          </w:p>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густина – 1,0-1,1 г/см</w:t>
            </w:r>
            <w:r w:rsidRPr="009C0C7E">
              <w:rPr>
                <w:rFonts w:ascii="Times New Roman" w:hAnsi="Times New Roman" w:cs="Times New Roman"/>
                <w:color w:val="000000"/>
                <w:sz w:val="20"/>
                <w:szCs w:val="20"/>
                <w:vertAlign w:val="superscript"/>
                <w:lang w:eastAsia="ru-RU"/>
              </w:rPr>
              <w:t>3</w:t>
            </w:r>
            <w:r w:rsidRPr="009C0C7E">
              <w:rPr>
                <w:rFonts w:ascii="Times New Roman" w:hAnsi="Times New Roman" w:cs="Times New Roman"/>
                <w:color w:val="000000"/>
                <w:sz w:val="20"/>
                <w:szCs w:val="20"/>
                <w:lang w:eastAsia="ru-RU"/>
              </w:rPr>
              <w:t>.</w:t>
            </w: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19</w:t>
            </w:r>
          </w:p>
        </w:tc>
        <w:tc>
          <w:tcPr>
            <w:tcW w:w="2333" w:type="dxa"/>
            <w:shd w:val="clear" w:color="auto" w:fill="auto"/>
            <w:vAlign w:val="center"/>
          </w:tcPr>
          <w:p w:rsidR="009C0C7E" w:rsidRPr="009C0C7E" w:rsidRDefault="009C0C7E" w:rsidP="009C0C7E">
            <w:pPr>
              <w:tabs>
                <w:tab w:val="left" w:pos="1032"/>
              </w:tabs>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Водно-дисперсійний пігментний концентрат, оливковий - 100 </w:t>
            </w:r>
            <w:proofErr w:type="spellStart"/>
            <w:r w:rsidRPr="009C0C7E">
              <w:rPr>
                <w:rFonts w:ascii="Times New Roman" w:eastAsia="Times New Roman" w:hAnsi="Times New Roman" w:cs="Times New Roman"/>
                <w:iCs/>
                <w:sz w:val="20"/>
                <w:szCs w:val="20"/>
                <w:lang w:eastAsia="ru-RU"/>
              </w:rPr>
              <w:t>мл</w:t>
            </w:r>
            <w:proofErr w:type="spellEnd"/>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12</w:t>
            </w:r>
          </w:p>
        </w:tc>
        <w:tc>
          <w:tcPr>
            <w:tcW w:w="6237" w:type="dxa"/>
            <w:vMerge w:val="restart"/>
            <w:shd w:val="clear" w:color="auto" w:fill="auto"/>
            <w:vAlign w:val="center"/>
          </w:tcPr>
          <w:p w:rsidR="009C0C7E" w:rsidRPr="009C0C7E" w:rsidRDefault="009C0C7E" w:rsidP="009C0C7E">
            <w:pPr>
              <w:spacing w:after="0" w:line="240" w:lineRule="auto"/>
              <w:jc w:val="both"/>
              <w:rPr>
                <w:rFonts w:ascii="Times New Roman" w:hAnsi="Times New Roman" w:cs="Times New Roman"/>
                <w:bCs/>
                <w:sz w:val="20"/>
                <w:szCs w:val="20"/>
                <w:lang w:eastAsia="ru-RU"/>
              </w:rPr>
            </w:pPr>
            <w:r w:rsidRPr="009C0C7E">
              <w:rPr>
                <w:rFonts w:ascii="Times New Roman" w:hAnsi="Times New Roman" w:cs="Times New Roman"/>
                <w:b/>
                <w:sz w:val="20"/>
                <w:szCs w:val="20"/>
                <w:lang w:eastAsia="ru-RU"/>
              </w:rPr>
              <w:t xml:space="preserve">Призначення: </w:t>
            </w:r>
            <w:r w:rsidRPr="009C0C7E">
              <w:rPr>
                <w:rFonts w:ascii="Times New Roman" w:hAnsi="Times New Roman" w:cs="Times New Roman"/>
                <w:bCs/>
                <w:sz w:val="20"/>
                <w:szCs w:val="20"/>
                <w:lang w:eastAsia="ru-RU"/>
              </w:rPr>
              <w:t xml:space="preserve">для забарвлення більшості фарб, емалей, лаків, штукатурок, вапна та інших матеріалів на водній основі, які використовуються для обробки поверхонь </w:t>
            </w:r>
            <w:proofErr w:type="spellStart"/>
            <w:r w:rsidRPr="009C0C7E">
              <w:rPr>
                <w:rFonts w:ascii="Times New Roman" w:hAnsi="Times New Roman" w:cs="Times New Roman"/>
                <w:bCs/>
                <w:sz w:val="20"/>
                <w:szCs w:val="20"/>
                <w:lang w:eastAsia="ru-RU"/>
              </w:rPr>
              <w:t>всередені</w:t>
            </w:r>
            <w:proofErr w:type="spellEnd"/>
            <w:r w:rsidRPr="009C0C7E">
              <w:rPr>
                <w:rFonts w:ascii="Times New Roman" w:hAnsi="Times New Roman" w:cs="Times New Roman"/>
                <w:bCs/>
                <w:sz w:val="20"/>
                <w:szCs w:val="20"/>
                <w:lang w:eastAsia="ru-RU"/>
              </w:rPr>
              <w:t xml:space="preserve"> та зовні приміщень.</w:t>
            </w:r>
          </w:p>
          <w:p w:rsidR="009C0C7E" w:rsidRPr="009C0C7E" w:rsidRDefault="009C0C7E" w:rsidP="009C0C7E">
            <w:pPr>
              <w:spacing w:after="0" w:line="240" w:lineRule="auto"/>
              <w:jc w:val="both"/>
              <w:rPr>
                <w:rFonts w:ascii="Times New Roman" w:hAnsi="Times New Roman" w:cs="Times New Roman"/>
                <w:b/>
                <w:bCs/>
                <w:i/>
                <w:iCs/>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36 місяців від дати виготовлення</w:t>
            </w:r>
          </w:p>
          <w:p w:rsidR="009C0C7E" w:rsidRPr="009C0C7E" w:rsidRDefault="009C0C7E" w:rsidP="009C0C7E">
            <w:pPr>
              <w:spacing w:after="0" w:line="240" w:lineRule="auto"/>
              <w:jc w:val="both"/>
              <w:rPr>
                <w:rFonts w:ascii="Times New Roman" w:hAnsi="Times New Roman" w:cs="Times New Roman"/>
                <w:bCs/>
                <w:sz w:val="20"/>
                <w:szCs w:val="20"/>
                <w:lang w:eastAsia="ru-RU"/>
              </w:rPr>
            </w:pPr>
            <w:r w:rsidRPr="009C0C7E">
              <w:rPr>
                <w:rFonts w:ascii="Times New Roman" w:hAnsi="Times New Roman" w:cs="Times New Roman"/>
                <w:b/>
                <w:bCs/>
                <w:i/>
                <w:iCs/>
                <w:color w:val="000000"/>
                <w:sz w:val="20"/>
                <w:szCs w:val="20"/>
                <w:lang w:eastAsia="ru-RU"/>
              </w:rPr>
              <w:t xml:space="preserve">Фасування 100 </w:t>
            </w:r>
            <w:proofErr w:type="spellStart"/>
            <w:r w:rsidRPr="009C0C7E">
              <w:rPr>
                <w:rFonts w:ascii="Times New Roman" w:hAnsi="Times New Roman" w:cs="Times New Roman"/>
                <w:b/>
                <w:bCs/>
                <w:i/>
                <w:iCs/>
                <w:color w:val="000000"/>
                <w:sz w:val="20"/>
                <w:szCs w:val="20"/>
                <w:lang w:eastAsia="ru-RU"/>
              </w:rPr>
              <w:t>мл</w:t>
            </w:r>
            <w:proofErr w:type="spellEnd"/>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rPr>
              <w:t>Фізико-хімічні показники</w:t>
            </w:r>
            <w:r w:rsidRPr="009C0C7E">
              <w:rPr>
                <w:rFonts w:ascii="Times New Roman" w:hAnsi="Times New Roman" w:cs="Times New Roman"/>
                <w:b/>
                <w:bCs/>
                <w:i/>
                <w:iCs/>
                <w:color w:val="000000"/>
                <w:sz w:val="20"/>
                <w:szCs w:val="20"/>
                <w:lang w:eastAsia="ru-RU"/>
              </w:rPr>
              <w:t xml:space="preserve"> </w:t>
            </w:r>
            <w:r w:rsidRPr="009C0C7E">
              <w:rPr>
                <w:rFonts w:ascii="Times New Roman" w:hAnsi="Times New Roman" w:cs="Times New Roman"/>
                <w:color w:val="000000"/>
                <w:sz w:val="20"/>
                <w:szCs w:val="20"/>
                <w:lang w:eastAsia="ru-RU"/>
              </w:rPr>
              <w:t>(для наступних кольорів:</w:t>
            </w:r>
            <w:r w:rsidRPr="009C0C7E">
              <w:rPr>
                <w:rFonts w:ascii="Times New Roman" w:hAnsi="Times New Roman" w:cs="Times New Roman"/>
                <w:b/>
                <w:bCs/>
                <w:i/>
                <w:iCs/>
                <w:color w:val="000000"/>
                <w:sz w:val="20"/>
                <w:szCs w:val="20"/>
                <w:lang w:eastAsia="ru-RU"/>
              </w:rPr>
              <w:t xml:space="preserve"> </w:t>
            </w:r>
            <w:r w:rsidRPr="009C0C7E">
              <w:rPr>
                <w:rFonts w:ascii="Times New Roman" w:hAnsi="Times New Roman" w:cs="Times New Roman"/>
                <w:color w:val="000000"/>
                <w:sz w:val="20"/>
                <w:szCs w:val="20"/>
                <w:lang w:eastAsia="ru-RU"/>
              </w:rPr>
              <w:t>блакитний, жовтий, помаранчевий, світло-зелений, червоний, чорний, зелений, персиковий, рожевий):</w:t>
            </w:r>
          </w:p>
          <w:p w:rsidR="009C0C7E" w:rsidRPr="009C0C7E" w:rsidRDefault="009C0C7E" w:rsidP="009C0C7E">
            <w:pPr>
              <w:widowControl w:val="0"/>
              <w:numPr>
                <w:ilvl w:val="0"/>
                <w:numId w:val="18"/>
              </w:numPr>
              <w:suppressAutoHyphens/>
              <w:autoSpaceDE w:val="0"/>
              <w:spacing w:after="0" w:line="240" w:lineRule="auto"/>
              <w:ind w:left="454"/>
              <w:contextualSpacing/>
              <w:rPr>
                <w:rFonts w:ascii="Times New Roman" w:hAnsi="Times New Roman" w:cs="Times New Roman"/>
                <w:sz w:val="20"/>
                <w:szCs w:val="20"/>
                <w:lang w:eastAsia="ru-RU"/>
              </w:rPr>
            </w:pPr>
            <w:r w:rsidRPr="009C0C7E">
              <w:rPr>
                <w:rFonts w:ascii="Times New Roman" w:hAnsi="Times New Roman" w:cs="Times New Roman"/>
                <w:sz w:val="20"/>
                <w:szCs w:val="20"/>
                <w:lang w:eastAsia="ru-RU"/>
              </w:rPr>
              <w:t xml:space="preserve">в’язкість за віскозиметром </w:t>
            </w:r>
            <w:proofErr w:type="spellStart"/>
            <w:r w:rsidRPr="009C0C7E">
              <w:rPr>
                <w:rFonts w:ascii="Times New Roman" w:hAnsi="Times New Roman" w:cs="Times New Roman"/>
                <w:sz w:val="20"/>
                <w:szCs w:val="20"/>
                <w:lang w:eastAsia="ru-RU"/>
              </w:rPr>
              <w:t>Брукфільда</w:t>
            </w:r>
            <w:proofErr w:type="spellEnd"/>
            <w:r w:rsidRPr="009C0C7E">
              <w:rPr>
                <w:rFonts w:ascii="Times New Roman" w:hAnsi="Times New Roman" w:cs="Times New Roman"/>
                <w:sz w:val="20"/>
                <w:szCs w:val="20"/>
                <w:lang w:eastAsia="ru-RU"/>
              </w:rPr>
              <w:t xml:space="preserve"> RVDV-II+P, шпиндель № 4 швидкість 5 – 5000-25000 </w:t>
            </w:r>
            <w:proofErr w:type="spellStart"/>
            <w:r w:rsidRPr="009C0C7E">
              <w:rPr>
                <w:rFonts w:ascii="Times New Roman" w:hAnsi="Times New Roman" w:cs="Times New Roman"/>
                <w:sz w:val="20"/>
                <w:szCs w:val="20"/>
                <w:lang w:eastAsia="ru-RU"/>
              </w:rPr>
              <w:t>мПА</w:t>
            </w:r>
            <w:proofErr w:type="spellEnd"/>
            <w:r w:rsidRPr="009C0C7E">
              <w:rPr>
                <w:rFonts w:ascii="Times New Roman" w:hAnsi="Times New Roman" w:cs="Times New Roman"/>
                <w:sz w:val="20"/>
                <w:szCs w:val="20"/>
                <w:lang w:eastAsia="ru-RU"/>
              </w:rPr>
              <w:t>*с (</w:t>
            </w:r>
            <w:proofErr w:type="spellStart"/>
            <w:r w:rsidRPr="009C0C7E">
              <w:rPr>
                <w:rFonts w:ascii="Times New Roman" w:hAnsi="Times New Roman" w:cs="Times New Roman"/>
                <w:sz w:val="20"/>
                <w:szCs w:val="20"/>
                <w:lang w:eastAsia="ru-RU"/>
              </w:rPr>
              <w:t>сР</w:t>
            </w:r>
            <w:proofErr w:type="spellEnd"/>
            <w:r w:rsidRPr="009C0C7E">
              <w:rPr>
                <w:rFonts w:ascii="Times New Roman" w:hAnsi="Times New Roman" w:cs="Times New Roman"/>
                <w:sz w:val="20"/>
                <w:szCs w:val="20"/>
                <w:lang w:eastAsia="ru-RU"/>
              </w:rPr>
              <w:t>).</w:t>
            </w:r>
          </w:p>
          <w:p w:rsidR="009C0C7E" w:rsidRPr="009C0C7E" w:rsidRDefault="009C0C7E" w:rsidP="009C0C7E">
            <w:pPr>
              <w:numPr>
                <w:ilvl w:val="0"/>
                <w:numId w:val="18"/>
              </w:numPr>
              <w:tabs>
                <w:tab w:val="left" w:pos="166"/>
              </w:tabs>
              <w:suppressAutoHyphens/>
              <w:spacing w:after="0" w:line="240" w:lineRule="auto"/>
              <w:ind w:left="454"/>
              <w:rPr>
                <w:rFonts w:ascii="Times New Roman" w:hAnsi="Times New Roman" w:cs="Times New Roman"/>
                <w:color w:val="000000"/>
                <w:sz w:val="20"/>
                <w:szCs w:val="20"/>
                <w:lang w:eastAsia="ru-RU"/>
              </w:rPr>
            </w:pPr>
            <w:proofErr w:type="spellStart"/>
            <w:r w:rsidRPr="009C0C7E">
              <w:rPr>
                <w:rFonts w:ascii="Times New Roman" w:hAnsi="Times New Roman" w:cs="Times New Roman"/>
                <w:color w:val="000000"/>
                <w:sz w:val="20"/>
                <w:szCs w:val="20"/>
                <w:lang w:eastAsia="ru-RU"/>
              </w:rPr>
              <w:t>рН</w:t>
            </w:r>
            <w:proofErr w:type="spellEnd"/>
            <w:r w:rsidRPr="009C0C7E">
              <w:rPr>
                <w:rFonts w:ascii="Times New Roman" w:hAnsi="Times New Roman" w:cs="Times New Roman"/>
                <w:color w:val="000000"/>
                <w:sz w:val="20"/>
                <w:szCs w:val="20"/>
                <w:lang w:eastAsia="ru-RU"/>
              </w:rPr>
              <w:t xml:space="preserve"> – 7,5-9,5.</w:t>
            </w:r>
          </w:p>
          <w:p w:rsidR="009C0C7E" w:rsidRPr="009C0C7E" w:rsidRDefault="009C0C7E" w:rsidP="009C0C7E">
            <w:pPr>
              <w:widowControl w:val="0"/>
              <w:numPr>
                <w:ilvl w:val="0"/>
                <w:numId w:val="18"/>
              </w:numPr>
              <w:suppressAutoHyphens/>
              <w:autoSpaceDE w:val="0"/>
              <w:spacing w:after="0" w:line="240" w:lineRule="auto"/>
              <w:ind w:left="454"/>
              <w:contextualSpacing/>
              <w:rPr>
                <w:rFonts w:ascii="Times New Roman" w:hAnsi="Times New Roman" w:cs="Times New Roman"/>
                <w:b/>
                <w:sz w:val="20"/>
                <w:szCs w:val="20"/>
                <w:lang w:eastAsia="ru-RU"/>
              </w:rPr>
            </w:pPr>
            <w:r w:rsidRPr="009C0C7E">
              <w:rPr>
                <w:rFonts w:ascii="Times New Roman" w:hAnsi="Times New Roman" w:cs="Times New Roman"/>
                <w:color w:val="000000"/>
                <w:sz w:val="20"/>
                <w:szCs w:val="20"/>
                <w:lang w:eastAsia="ru-RU"/>
              </w:rPr>
              <w:t>масова частка нелетких речовин – 20-35%.</w:t>
            </w:r>
          </w:p>
          <w:p w:rsidR="009C0C7E" w:rsidRPr="009C0C7E" w:rsidRDefault="009C0C7E" w:rsidP="009C0C7E">
            <w:pPr>
              <w:numPr>
                <w:ilvl w:val="0"/>
                <w:numId w:val="18"/>
              </w:numPr>
              <w:tabs>
                <w:tab w:val="left" w:pos="166"/>
              </w:tabs>
              <w:suppressAutoHyphens/>
              <w:spacing w:after="0" w:line="240" w:lineRule="auto"/>
              <w:ind w:left="454"/>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густина – 1,0-1,3 г/см</w:t>
            </w:r>
            <w:r w:rsidRPr="009C0C7E">
              <w:rPr>
                <w:rFonts w:ascii="Times New Roman" w:hAnsi="Times New Roman" w:cs="Times New Roman"/>
                <w:color w:val="000000"/>
                <w:sz w:val="20"/>
                <w:szCs w:val="20"/>
                <w:vertAlign w:val="superscript"/>
                <w:lang w:eastAsia="ru-RU"/>
              </w:rPr>
              <w:t>3</w:t>
            </w:r>
            <w:r w:rsidRPr="009C0C7E">
              <w:rPr>
                <w:rFonts w:ascii="Times New Roman" w:hAnsi="Times New Roman" w:cs="Times New Roman"/>
                <w:color w:val="000000"/>
                <w:sz w:val="20"/>
                <w:szCs w:val="20"/>
                <w:lang w:eastAsia="ru-RU"/>
              </w:rPr>
              <w:t xml:space="preserve">. </w:t>
            </w: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20</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Водно-дисперсійний пігментний концентрат, бежевий - 100 </w:t>
            </w:r>
            <w:proofErr w:type="spellStart"/>
            <w:r w:rsidRPr="009C0C7E">
              <w:rPr>
                <w:rFonts w:ascii="Times New Roman" w:eastAsia="Times New Roman" w:hAnsi="Times New Roman" w:cs="Times New Roman"/>
                <w:iCs/>
                <w:sz w:val="20"/>
                <w:szCs w:val="20"/>
                <w:lang w:eastAsia="ru-RU"/>
              </w:rPr>
              <w:t>мл</w:t>
            </w:r>
            <w:proofErr w:type="spellEnd"/>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12</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21</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Фарба латексна акрилова для внутрішніх робіт  -14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val="ru-RU" w:eastAsia="ru-RU"/>
              </w:rPr>
            </w:pPr>
            <w:r w:rsidRPr="009C0C7E">
              <w:rPr>
                <w:rFonts w:ascii="Times New Roman" w:hAnsi="Times New Roman" w:cs="Times New Roman"/>
                <w:color w:val="000000"/>
                <w:sz w:val="20"/>
                <w:szCs w:val="20"/>
                <w:lang w:val="ru-RU" w:eastAsia="ru-RU"/>
              </w:rPr>
              <w:t>24</w:t>
            </w:r>
          </w:p>
        </w:tc>
        <w:tc>
          <w:tcPr>
            <w:tcW w:w="6237" w:type="dxa"/>
            <w:shd w:val="clear" w:color="auto" w:fill="auto"/>
            <w:vAlign w:val="center"/>
          </w:tcPr>
          <w:p w:rsidR="009C0C7E" w:rsidRPr="009C0C7E" w:rsidRDefault="009C0C7E" w:rsidP="009C0C7E">
            <w:pPr>
              <w:spacing w:after="0"/>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Призначення:</w:t>
            </w:r>
            <w:r w:rsidRPr="009C0C7E">
              <w:rPr>
                <w:rFonts w:ascii="Times New Roman" w:hAnsi="Times New Roman" w:cs="Times New Roman"/>
                <w:color w:val="000000"/>
                <w:sz w:val="20"/>
                <w:szCs w:val="20"/>
                <w:lang w:eastAsia="ru-RU"/>
              </w:rPr>
              <w:t xml:space="preserve"> для фарбування поверхонь всередині приміщень, виконаних із мінеральних (цементна і цементно-вапняна штукатурка, шпаклівка, цегла, бетон), гіпсових і дерев’яних основ, шпалер на паперовій і скловолокнистій основі.</w:t>
            </w:r>
          </w:p>
          <w:p w:rsidR="009C0C7E" w:rsidRPr="009C0C7E" w:rsidRDefault="009C0C7E" w:rsidP="009C0C7E">
            <w:pPr>
              <w:spacing w:after="0"/>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Вміст ЛОС:</w:t>
            </w:r>
            <w:r w:rsidRPr="009C0C7E">
              <w:rPr>
                <w:rFonts w:ascii="Times New Roman" w:hAnsi="Times New Roman" w:cs="Times New Roman"/>
                <w:color w:val="000000"/>
                <w:sz w:val="20"/>
                <w:szCs w:val="20"/>
                <w:lang w:eastAsia="ru-RU"/>
              </w:rPr>
              <w:t xml:space="preserve"> ≤ 30 г/л.</w:t>
            </w:r>
          </w:p>
          <w:p w:rsidR="009C0C7E" w:rsidRPr="009C0C7E" w:rsidRDefault="009C0C7E" w:rsidP="009C0C7E">
            <w:pPr>
              <w:spacing w:after="0"/>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24 місяці від дати виготовлення</w:t>
            </w:r>
          </w:p>
          <w:p w:rsidR="009C0C7E" w:rsidRPr="009C0C7E" w:rsidRDefault="009C0C7E" w:rsidP="009C0C7E">
            <w:pPr>
              <w:spacing w:after="0"/>
              <w:rPr>
                <w:rFonts w:ascii="Times New Roman" w:hAnsi="Times New Roman" w:cs="Times New Roman"/>
                <w:color w:val="000000"/>
                <w:sz w:val="20"/>
                <w:szCs w:val="20"/>
              </w:rPr>
            </w:pPr>
            <w:r w:rsidRPr="009C0C7E">
              <w:rPr>
                <w:rFonts w:ascii="Times New Roman" w:hAnsi="Times New Roman" w:cs="Times New Roman"/>
                <w:b/>
                <w:bCs/>
                <w:i/>
                <w:iCs/>
                <w:color w:val="000000"/>
                <w:sz w:val="20"/>
                <w:szCs w:val="20"/>
                <w:lang w:eastAsia="ru-RU"/>
              </w:rPr>
              <w:t>Фасування</w:t>
            </w:r>
            <w:r w:rsidRPr="009C0C7E">
              <w:rPr>
                <w:rFonts w:ascii="Times New Roman" w:hAnsi="Times New Roman" w:cs="Times New Roman"/>
                <w:b/>
                <w:bCs/>
                <w:i/>
                <w:iCs/>
                <w:color w:val="000000"/>
                <w:sz w:val="20"/>
                <w:szCs w:val="20"/>
                <w:lang w:val="ru-RU" w:eastAsia="ru-RU"/>
              </w:rPr>
              <w:t xml:space="preserve"> </w:t>
            </w:r>
            <w:r w:rsidRPr="009C0C7E">
              <w:rPr>
                <w:rFonts w:ascii="Times New Roman" w:hAnsi="Times New Roman" w:cs="Times New Roman"/>
                <w:color w:val="000000"/>
                <w:sz w:val="20"/>
                <w:szCs w:val="20"/>
                <w:lang w:val="ru-RU" w:eastAsia="ru-RU"/>
              </w:rPr>
              <w:t xml:space="preserve">14 </w:t>
            </w:r>
            <w:r w:rsidRPr="009C0C7E">
              <w:rPr>
                <w:rFonts w:ascii="Times New Roman" w:hAnsi="Times New Roman" w:cs="Times New Roman"/>
                <w:color w:val="000000"/>
                <w:sz w:val="20"/>
                <w:szCs w:val="20"/>
                <w:lang w:eastAsia="ru-RU"/>
              </w:rPr>
              <w:t>к</w:t>
            </w:r>
            <w:r w:rsidRPr="009C0C7E">
              <w:rPr>
                <w:rFonts w:ascii="Times New Roman" w:hAnsi="Times New Roman" w:cs="Times New Roman"/>
                <w:b/>
                <w:bCs/>
                <w:color w:val="000000"/>
                <w:sz w:val="20"/>
                <w:szCs w:val="20"/>
                <w:lang w:eastAsia="ru-RU"/>
              </w:rPr>
              <w:t>г</w:t>
            </w:r>
          </w:p>
          <w:p w:rsidR="009C0C7E" w:rsidRPr="009C0C7E" w:rsidRDefault="009C0C7E" w:rsidP="009C0C7E">
            <w:pPr>
              <w:spacing w:after="0"/>
              <w:rPr>
                <w:rFonts w:ascii="Times New Roman" w:hAnsi="Times New Roman" w:cs="Times New Roman"/>
                <w:b/>
                <w:bCs/>
                <w:i/>
                <w:iCs/>
                <w:color w:val="000000"/>
                <w:sz w:val="20"/>
                <w:szCs w:val="20"/>
              </w:rPr>
            </w:pPr>
            <w:r w:rsidRPr="009C0C7E">
              <w:rPr>
                <w:rFonts w:ascii="Times New Roman" w:hAnsi="Times New Roman" w:cs="Times New Roman"/>
                <w:b/>
                <w:bCs/>
                <w:i/>
                <w:iCs/>
                <w:color w:val="000000"/>
                <w:sz w:val="20"/>
                <w:szCs w:val="20"/>
              </w:rPr>
              <w:t>Фізико-хімічні показники:</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розмір часток (зернистість) – не більше 30 мкм.</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коефіцієнт контрастності – не менше 98%.</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zh-CN"/>
              </w:rPr>
            </w:pPr>
            <w:r w:rsidRPr="009C0C7E">
              <w:rPr>
                <w:rFonts w:ascii="Times New Roman" w:hAnsi="Times New Roman" w:cs="Times New Roman"/>
                <w:color w:val="000000"/>
                <w:sz w:val="20"/>
                <w:szCs w:val="20"/>
                <w:lang w:eastAsia="ru-RU"/>
              </w:rPr>
              <w:t>ступінь блиску, кут 85</w:t>
            </w:r>
            <w:r w:rsidRPr="009C0C7E">
              <w:rPr>
                <w:rFonts w:ascii="Times New Roman" w:hAnsi="Times New Roman" w:cs="Times New Roman"/>
                <w:color w:val="000000"/>
                <w:sz w:val="20"/>
                <w:szCs w:val="20"/>
                <w:vertAlign w:val="superscript"/>
                <w:lang w:eastAsia="ru-RU"/>
              </w:rPr>
              <w:t>0</w:t>
            </w:r>
            <w:r w:rsidRPr="009C0C7E">
              <w:rPr>
                <w:rFonts w:ascii="Times New Roman" w:hAnsi="Times New Roman" w:cs="Times New Roman"/>
                <w:color w:val="000000"/>
                <w:sz w:val="20"/>
                <w:szCs w:val="20"/>
                <w:lang w:eastAsia="ru-RU"/>
              </w:rPr>
              <w:t xml:space="preserve"> – не більше 5 од.</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proofErr w:type="spellStart"/>
            <w:r w:rsidRPr="009C0C7E">
              <w:rPr>
                <w:rFonts w:ascii="Times New Roman" w:hAnsi="Times New Roman" w:cs="Times New Roman"/>
                <w:color w:val="000000"/>
                <w:sz w:val="20"/>
                <w:szCs w:val="20"/>
                <w:lang w:eastAsia="ru-RU"/>
              </w:rPr>
              <w:t>рН</w:t>
            </w:r>
            <w:proofErr w:type="spellEnd"/>
            <w:r w:rsidRPr="009C0C7E">
              <w:rPr>
                <w:rFonts w:ascii="Times New Roman" w:hAnsi="Times New Roman" w:cs="Times New Roman"/>
                <w:color w:val="000000"/>
                <w:sz w:val="20"/>
                <w:szCs w:val="20"/>
                <w:lang w:eastAsia="ru-RU"/>
              </w:rPr>
              <w:t xml:space="preserve"> – 8-10.</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масова частка нелетких речовин – 55-65%.</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час висихання до ст. 3 - не більше 1 год.</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густина – не менше 1,5 г/см</w:t>
            </w:r>
            <w:r w:rsidRPr="009C0C7E">
              <w:rPr>
                <w:rFonts w:ascii="Times New Roman" w:hAnsi="Times New Roman" w:cs="Times New Roman"/>
                <w:color w:val="000000"/>
                <w:sz w:val="20"/>
                <w:szCs w:val="20"/>
                <w:vertAlign w:val="superscript"/>
                <w:lang w:eastAsia="ru-RU"/>
              </w:rPr>
              <w:t>3</w:t>
            </w:r>
            <w:r w:rsidRPr="009C0C7E">
              <w:rPr>
                <w:rFonts w:ascii="Times New Roman" w:hAnsi="Times New Roman" w:cs="Times New Roman"/>
                <w:color w:val="000000"/>
                <w:sz w:val="20"/>
                <w:szCs w:val="20"/>
                <w:lang w:eastAsia="ru-RU"/>
              </w:rPr>
              <w:t>.</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стійкість до мокрого стирання після 200 циклів – не більше 20 мкм.</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в’язкість за ротаційним віскозиметром, </w:t>
            </w:r>
            <w:proofErr w:type="spellStart"/>
            <w:r w:rsidRPr="009C0C7E">
              <w:rPr>
                <w:rFonts w:ascii="Times New Roman" w:hAnsi="Times New Roman" w:cs="Times New Roman"/>
                <w:color w:val="000000"/>
                <w:sz w:val="20"/>
                <w:szCs w:val="20"/>
                <w:lang w:eastAsia="ru-RU"/>
              </w:rPr>
              <w:t>мПа</w:t>
            </w:r>
            <w:proofErr w:type="spellEnd"/>
            <w:r w:rsidRPr="009C0C7E">
              <w:rPr>
                <w:rFonts w:ascii="Times New Roman" w:hAnsi="Times New Roman" w:cs="Times New Roman"/>
                <w:color w:val="000000"/>
                <w:sz w:val="20"/>
                <w:szCs w:val="20"/>
                <w:lang w:eastAsia="ru-RU"/>
              </w:rPr>
              <w:t>*с (</w:t>
            </w:r>
            <w:proofErr w:type="spellStart"/>
            <w:r w:rsidRPr="009C0C7E">
              <w:rPr>
                <w:rFonts w:ascii="Times New Roman" w:hAnsi="Times New Roman" w:cs="Times New Roman"/>
                <w:color w:val="000000"/>
                <w:sz w:val="20"/>
                <w:szCs w:val="20"/>
                <w:lang w:eastAsia="ru-RU"/>
              </w:rPr>
              <w:t>сР</w:t>
            </w:r>
            <w:proofErr w:type="spellEnd"/>
            <w:r w:rsidRPr="009C0C7E">
              <w:rPr>
                <w:rFonts w:ascii="Times New Roman" w:hAnsi="Times New Roman" w:cs="Times New Roman"/>
                <w:color w:val="000000"/>
                <w:sz w:val="20"/>
                <w:szCs w:val="20"/>
                <w:lang w:eastAsia="ru-RU"/>
              </w:rPr>
              <w:t xml:space="preserve">), </w:t>
            </w:r>
            <w:proofErr w:type="spellStart"/>
            <w:r w:rsidRPr="009C0C7E">
              <w:rPr>
                <w:rFonts w:ascii="Times New Roman" w:hAnsi="Times New Roman" w:cs="Times New Roman"/>
                <w:color w:val="000000"/>
                <w:sz w:val="20"/>
                <w:szCs w:val="20"/>
                <w:lang w:eastAsia="ru-RU"/>
              </w:rPr>
              <w:t>шпіндель</w:t>
            </w:r>
            <w:proofErr w:type="spellEnd"/>
            <w:r w:rsidRPr="009C0C7E">
              <w:rPr>
                <w:rFonts w:ascii="Times New Roman" w:hAnsi="Times New Roman" w:cs="Times New Roman"/>
                <w:color w:val="000000"/>
                <w:sz w:val="20"/>
                <w:szCs w:val="20"/>
                <w:lang w:eastAsia="ru-RU"/>
              </w:rPr>
              <w:t xml:space="preserve"> №5, швидкість 5 – 10000-50000.</w:t>
            </w:r>
          </w:p>
        </w:tc>
      </w:tr>
      <w:tr w:rsidR="009C0C7E" w:rsidRPr="009C0C7E" w:rsidTr="004F18A5">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22</w:t>
            </w:r>
          </w:p>
        </w:tc>
        <w:tc>
          <w:tcPr>
            <w:tcW w:w="2333" w:type="dxa"/>
            <w:shd w:val="clear" w:color="auto" w:fill="auto"/>
            <w:vAlign w:val="center"/>
          </w:tcPr>
          <w:p w:rsidR="009C0C7E" w:rsidRPr="009C0C7E" w:rsidRDefault="009C0C7E" w:rsidP="006A74D9">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Антисептик для мінеральних поверхонь, концентрат 1:4 -5л</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2</w:t>
            </w:r>
          </w:p>
        </w:tc>
        <w:tc>
          <w:tcPr>
            <w:tcW w:w="6237" w:type="dxa"/>
            <w:shd w:val="clear" w:color="auto" w:fill="auto"/>
            <w:vAlign w:val="center"/>
          </w:tcPr>
          <w:p w:rsidR="009C0C7E" w:rsidRPr="009C0C7E" w:rsidRDefault="009C0C7E" w:rsidP="009C0C7E">
            <w:pPr>
              <w:spacing w:after="0" w:line="240" w:lineRule="auto"/>
              <w:jc w:val="both"/>
              <w:rPr>
                <w:rFonts w:ascii="Times New Roman" w:hAnsi="Times New Roman" w:cs="Times New Roman"/>
                <w:bCs/>
                <w:sz w:val="20"/>
                <w:szCs w:val="20"/>
                <w:lang w:eastAsia="ru-RU"/>
              </w:rPr>
            </w:pPr>
            <w:r w:rsidRPr="009C0C7E">
              <w:rPr>
                <w:rFonts w:ascii="Times New Roman" w:hAnsi="Times New Roman" w:cs="Times New Roman"/>
                <w:b/>
                <w:sz w:val="20"/>
                <w:szCs w:val="20"/>
                <w:lang w:eastAsia="ru-RU"/>
              </w:rPr>
              <w:t xml:space="preserve">Призначення: </w:t>
            </w:r>
            <w:r w:rsidRPr="009C0C7E">
              <w:rPr>
                <w:rFonts w:ascii="Times New Roman" w:hAnsi="Times New Roman" w:cs="Times New Roman"/>
                <w:bCs/>
                <w:sz w:val="20"/>
                <w:szCs w:val="20"/>
                <w:lang w:eastAsia="ru-RU"/>
              </w:rPr>
              <w:t>для обробки бетону, цегли, штукатурки, каменю, азбестоцементу, інших мінеральних та дерев’яних поверхонь. Знезаражує та запобігає появі плісняви, грибків, водоростей, та інших біологічних уражень на поглинаючих поверхнях перед ґрунтуванням або фарбуванням. </w:t>
            </w:r>
          </w:p>
          <w:p w:rsidR="009C0C7E" w:rsidRPr="009C0C7E" w:rsidRDefault="009C0C7E" w:rsidP="009C0C7E">
            <w:pPr>
              <w:spacing w:after="0" w:line="240" w:lineRule="auto"/>
              <w:jc w:val="both"/>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24 місяці від дати виготовлення</w:t>
            </w:r>
          </w:p>
          <w:p w:rsidR="009C0C7E" w:rsidRPr="009C0C7E" w:rsidRDefault="009C0C7E" w:rsidP="009C0C7E">
            <w:pPr>
              <w:spacing w:after="0" w:line="240" w:lineRule="auto"/>
              <w:jc w:val="both"/>
              <w:rPr>
                <w:rFonts w:ascii="Times New Roman" w:hAnsi="Times New Roman" w:cs="Times New Roman"/>
                <w:sz w:val="20"/>
                <w:szCs w:val="20"/>
                <w:lang w:eastAsia="ru-RU"/>
              </w:rPr>
            </w:pPr>
            <w:r w:rsidRPr="009C0C7E">
              <w:rPr>
                <w:rFonts w:ascii="Times New Roman" w:hAnsi="Times New Roman" w:cs="Times New Roman"/>
                <w:b/>
                <w:bCs/>
                <w:i/>
                <w:iCs/>
                <w:color w:val="000000"/>
                <w:sz w:val="20"/>
                <w:szCs w:val="20"/>
                <w:lang w:eastAsia="ru-RU"/>
              </w:rPr>
              <w:t xml:space="preserve">Фасування </w:t>
            </w:r>
            <w:r w:rsidRPr="009C0C7E">
              <w:rPr>
                <w:rFonts w:ascii="Times New Roman" w:hAnsi="Times New Roman" w:cs="Times New Roman"/>
                <w:color w:val="000000"/>
                <w:sz w:val="20"/>
                <w:szCs w:val="20"/>
                <w:lang w:eastAsia="ru-RU"/>
              </w:rPr>
              <w:t>5 л</w:t>
            </w:r>
          </w:p>
          <w:p w:rsidR="009C0C7E" w:rsidRPr="009C0C7E" w:rsidRDefault="009C0C7E" w:rsidP="009C0C7E">
            <w:pPr>
              <w:spacing w:after="0" w:line="240" w:lineRule="auto"/>
              <w:rPr>
                <w:rFonts w:ascii="Times New Roman" w:hAnsi="Times New Roman" w:cs="Times New Roman"/>
                <w:b/>
                <w:bCs/>
                <w:i/>
                <w:iCs/>
                <w:color w:val="000000"/>
                <w:sz w:val="20"/>
                <w:szCs w:val="20"/>
              </w:rPr>
            </w:pPr>
            <w:r w:rsidRPr="009C0C7E">
              <w:rPr>
                <w:rFonts w:ascii="Times New Roman" w:hAnsi="Times New Roman" w:cs="Times New Roman"/>
                <w:b/>
                <w:bCs/>
                <w:i/>
                <w:iCs/>
                <w:color w:val="000000"/>
                <w:sz w:val="20"/>
                <w:szCs w:val="20"/>
              </w:rPr>
              <w:lastRenderedPageBreak/>
              <w:t>Фізико-хімічні показники:</w:t>
            </w:r>
          </w:p>
          <w:p w:rsidR="009C0C7E" w:rsidRPr="009C0C7E" w:rsidRDefault="009C0C7E" w:rsidP="009C0C7E">
            <w:pPr>
              <w:numPr>
                <w:ilvl w:val="0"/>
                <w:numId w:val="20"/>
              </w:numPr>
              <w:suppressAutoHyphens/>
              <w:spacing w:after="0" w:line="240" w:lineRule="auto"/>
              <w:ind w:left="454"/>
              <w:rPr>
                <w:rFonts w:ascii="Times New Roman" w:hAnsi="Times New Roman" w:cs="Times New Roman"/>
                <w:color w:val="000000"/>
                <w:sz w:val="20"/>
                <w:szCs w:val="20"/>
                <w:lang w:eastAsia="ru-RU"/>
              </w:rPr>
            </w:pPr>
            <w:proofErr w:type="spellStart"/>
            <w:r w:rsidRPr="009C0C7E">
              <w:rPr>
                <w:rFonts w:ascii="Times New Roman" w:hAnsi="Times New Roman" w:cs="Times New Roman"/>
                <w:color w:val="000000"/>
                <w:sz w:val="20"/>
                <w:szCs w:val="20"/>
                <w:lang w:eastAsia="ru-RU"/>
              </w:rPr>
              <w:t>рН</w:t>
            </w:r>
            <w:proofErr w:type="spellEnd"/>
            <w:r w:rsidRPr="009C0C7E">
              <w:rPr>
                <w:rFonts w:ascii="Times New Roman" w:hAnsi="Times New Roman" w:cs="Times New Roman"/>
                <w:color w:val="000000"/>
                <w:sz w:val="20"/>
                <w:szCs w:val="20"/>
                <w:lang w:eastAsia="ru-RU"/>
              </w:rPr>
              <w:t xml:space="preserve"> –7,0-9,0.</w:t>
            </w:r>
          </w:p>
          <w:p w:rsidR="009C0C7E" w:rsidRPr="009C0C7E" w:rsidRDefault="009C0C7E" w:rsidP="009C0C7E">
            <w:pPr>
              <w:numPr>
                <w:ilvl w:val="0"/>
                <w:numId w:val="20"/>
              </w:numPr>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запах – слабкий специфічний запах.</w:t>
            </w:r>
          </w:p>
          <w:p w:rsidR="009C0C7E" w:rsidRPr="009C0C7E" w:rsidRDefault="009C0C7E" w:rsidP="009C0C7E">
            <w:pPr>
              <w:numPr>
                <w:ilvl w:val="0"/>
                <w:numId w:val="20"/>
              </w:numPr>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здатність забарвлювати деревину – не забарвлює</w:t>
            </w:r>
          </w:p>
        </w:tc>
      </w:tr>
    </w:tbl>
    <w:p w:rsidR="006B6BA3" w:rsidRDefault="006B6BA3" w:rsidP="00BD000A">
      <w:pPr>
        <w:spacing w:after="0" w:line="240" w:lineRule="auto"/>
        <w:contextualSpacing/>
        <w:jc w:val="both"/>
        <w:rPr>
          <w:rFonts w:ascii="Times New Roman" w:eastAsia="Times New Roman" w:hAnsi="Times New Roman" w:cs="Times New Roman"/>
          <w:bCs/>
          <w:iCs/>
          <w:kern w:val="2"/>
          <w:sz w:val="24"/>
          <w:szCs w:val="24"/>
          <w:lang w:eastAsia="ar-SA"/>
        </w:rPr>
      </w:pPr>
    </w:p>
    <w:p w:rsidR="006B6BA3" w:rsidRPr="00BD000A" w:rsidRDefault="006B6BA3" w:rsidP="00BD000A">
      <w:pPr>
        <w:spacing w:after="0" w:line="240" w:lineRule="auto"/>
        <w:contextualSpacing/>
        <w:jc w:val="both"/>
        <w:rPr>
          <w:rFonts w:ascii="Times New Roman" w:eastAsia="Times New Roman" w:hAnsi="Times New Roman" w:cs="Times New Roman"/>
          <w:bCs/>
          <w:iCs/>
          <w:kern w:val="2"/>
          <w:sz w:val="24"/>
          <w:szCs w:val="24"/>
          <w:lang w:eastAsia="ar-SA"/>
        </w:rPr>
      </w:pP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 xml:space="preserve">Вимоги до Учасника (подати документи у складі пропозиції для підтвердження відповідності запропонованої продукції вимогам щодо технічних та якісних характеристик предмету закупівлі): </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1.</w:t>
      </w:r>
      <w:r w:rsidRPr="009C0C7E">
        <w:rPr>
          <w:rFonts w:ascii="Times New Roman" w:eastAsia="Times New Roman" w:hAnsi="Times New Roman" w:cs="Times New Roman"/>
          <w:bCs/>
          <w:iCs/>
          <w:kern w:val="2"/>
          <w:sz w:val="24"/>
          <w:szCs w:val="24"/>
          <w:lang w:eastAsia="ar-SA"/>
        </w:rPr>
        <w:tab/>
        <w:t xml:space="preserve">Висновки державної санітарно-епідеміологічної експертизи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 Ця вимога застосовується для продукції, що введена в обіг до 01.10.2023р. При введенні в обіг продукції після 01.10.2023 року надання висновку СЕС не є обов'язковим, а Учасник в цьому випадку вчиняє одну з дій: 1) надає письмові пояснення, до яких долучаються докази введення в обіг продукції, що пропонується, після 01.10.2023 року та підтвердження (гарантії) поставки при цьому товару, введеного в обіг з 01.10.2023 року; 2) надає протоколи випробувань або інший аналогічний документ, виданий акредитованим органом оцінки відповідності (із </w:t>
      </w:r>
      <w:proofErr w:type="spellStart"/>
      <w:r w:rsidRPr="009C0C7E">
        <w:rPr>
          <w:rFonts w:ascii="Times New Roman" w:eastAsia="Times New Roman" w:hAnsi="Times New Roman" w:cs="Times New Roman"/>
          <w:bCs/>
          <w:iCs/>
          <w:kern w:val="2"/>
          <w:sz w:val="24"/>
          <w:szCs w:val="24"/>
          <w:lang w:eastAsia="ar-SA"/>
        </w:rPr>
        <w:t>долученням</w:t>
      </w:r>
      <w:proofErr w:type="spellEnd"/>
      <w:r w:rsidRPr="009C0C7E">
        <w:rPr>
          <w:rFonts w:ascii="Times New Roman" w:eastAsia="Times New Roman" w:hAnsi="Times New Roman" w:cs="Times New Roman"/>
          <w:bCs/>
          <w:iCs/>
          <w:kern w:val="2"/>
          <w:sz w:val="24"/>
          <w:szCs w:val="24"/>
          <w:lang w:eastAsia="ar-SA"/>
        </w:rPr>
        <w:t xml:space="preserve"> документів про акредитацію, сфери акредитації, що відповідає випробуванням/експертизі відносно яких надається протокол випробувань або інший аналогічний документ) із зазначенням повної назви об'єкту експертизи/випробувань (що повинна співпадати з назвою запропонованої продукції), відповідність ДСТУ/ТУ та письмові пояснення, до яких долучаються докази введення в обіг продукції, що пропонується, після 01.10.2023 року. Поняття "введення в обіг" розуміється у змісті, визначеному Законом України "Про технічні регламенти та оцінку відповідності"</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 xml:space="preserve">*Докази введення в обіг продукції, що пропонується, після 01.10.2023 року – ТУ на товар, що пропонуються Учасником, які затверджені в установленому порядку не раніше 01.10.2023 року. У випадку, якщо інформація про новий продукт (товар, що пропонується Учасником, який введено в обіг з 01.10.2023 року) вносилася до діючих ТУ шляхом їх зміни та доповнення Учасник надає у складі пропозиції первісну та всі послідуючі редакції (зміни та доповнення) ТУ в повному обсязі. Якщо інформація про новий продукт (товар, що пропонується Учасником, як такий, що введено в обіг з 01.10.2023 року) у ТУ існувала до 01.10.2023 року такий товар не є таким, що введений в обіг з (після) 01.10.2023 року.  </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Учасник не обмежений в наданні додаткових доказів введення в обіг продукції, що пропонується, після 01.10.2023 року, крім тих, що наведені вище.</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При цьому вказівка кольору не є обов’язковою.</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2.</w:t>
      </w:r>
      <w:r w:rsidRPr="009C0C7E">
        <w:rPr>
          <w:rFonts w:ascii="Times New Roman" w:eastAsia="Times New Roman" w:hAnsi="Times New Roman" w:cs="Times New Roman"/>
          <w:bCs/>
          <w:iCs/>
          <w:kern w:val="2"/>
          <w:sz w:val="24"/>
          <w:szCs w:val="24"/>
          <w:lang w:eastAsia="ar-SA"/>
        </w:rPr>
        <w:tab/>
        <w:t xml:space="preserve">Сертифікати або паспорти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 </w:t>
      </w:r>
    </w:p>
    <w:p w:rsidR="009C0C7E" w:rsidRPr="00F16237"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3.</w:t>
      </w:r>
      <w:r w:rsidRPr="009C0C7E">
        <w:rPr>
          <w:rFonts w:ascii="Times New Roman" w:eastAsia="Times New Roman" w:hAnsi="Times New Roman" w:cs="Times New Roman"/>
          <w:bCs/>
          <w:iCs/>
          <w:kern w:val="2"/>
          <w:sz w:val="24"/>
          <w:szCs w:val="24"/>
          <w:lang w:eastAsia="ar-SA"/>
        </w:rPr>
        <w:tab/>
        <w:t xml:space="preserve">Свідоцтво про відповідність системи вимірювань </w:t>
      </w:r>
      <w:r w:rsidRPr="00F16237">
        <w:rPr>
          <w:rFonts w:ascii="Times New Roman" w:eastAsia="Times New Roman" w:hAnsi="Times New Roman" w:cs="Times New Roman"/>
          <w:bCs/>
          <w:iCs/>
          <w:kern w:val="2"/>
          <w:sz w:val="24"/>
          <w:szCs w:val="24"/>
          <w:lang w:eastAsia="ar-SA"/>
        </w:rPr>
        <w:t xml:space="preserve">вимогам ДСТУ ISO 10012:2005 </w:t>
      </w:r>
      <w:r w:rsidR="00F16237" w:rsidRPr="00F16237">
        <w:rPr>
          <w:rFonts w:ascii="Times New Roman" w:eastAsia="Times New Roman" w:hAnsi="Times New Roman" w:cs="Times New Roman"/>
          <w:bCs/>
          <w:iCs/>
          <w:kern w:val="2"/>
          <w:sz w:val="24"/>
          <w:szCs w:val="24"/>
          <w:lang w:eastAsia="ar-SA"/>
        </w:rPr>
        <w:t xml:space="preserve">(або еквівалент) </w:t>
      </w:r>
      <w:r w:rsidRPr="00F16237">
        <w:rPr>
          <w:rFonts w:ascii="Times New Roman" w:eastAsia="Times New Roman" w:hAnsi="Times New Roman" w:cs="Times New Roman"/>
          <w:bCs/>
          <w:iCs/>
          <w:kern w:val="2"/>
          <w:sz w:val="24"/>
          <w:szCs w:val="24"/>
          <w:lang w:eastAsia="ar-SA"/>
        </w:rPr>
        <w:t>вимірювальної лабораторії, яка видала надані у складі пропозиції паспорти/сертифікат якості.</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F16237">
        <w:rPr>
          <w:rFonts w:ascii="Times New Roman" w:eastAsia="Times New Roman" w:hAnsi="Times New Roman" w:cs="Times New Roman"/>
          <w:bCs/>
          <w:iCs/>
          <w:kern w:val="2"/>
          <w:sz w:val="24"/>
          <w:szCs w:val="24"/>
          <w:lang w:eastAsia="ar-SA"/>
        </w:rPr>
        <w:t>4.</w:t>
      </w:r>
      <w:r w:rsidRPr="00F16237">
        <w:rPr>
          <w:rFonts w:ascii="Times New Roman" w:eastAsia="Times New Roman" w:hAnsi="Times New Roman" w:cs="Times New Roman"/>
          <w:bCs/>
          <w:iCs/>
          <w:kern w:val="2"/>
          <w:sz w:val="24"/>
          <w:szCs w:val="24"/>
          <w:lang w:eastAsia="ar-SA"/>
        </w:rPr>
        <w:tab/>
        <w:t>Сертифікат системи управління якістю виробника на відповідність вимогам ДСТУ ISO 9001:2015</w:t>
      </w:r>
      <w:r w:rsidR="00F16237" w:rsidRPr="00F16237">
        <w:rPr>
          <w:rFonts w:ascii="Times New Roman" w:eastAsia="Times New Roman" w:hAnsi="Times New Roman" w:cs="Times New Roman"/>
          <w:bCs/>
          <w:iCs/>
          <w:kern w:val="2"/>
          <w:sz w:val="24"/>
          <w:szCs w:val="24"/>
          <w:lang w:eastAsia="ar-SA"/>
        </w:rPr>
        <w:t xml:space="preserve"> (або еквівалент)</w:t>
      </w:r>
      <w:r w:rsidRPr="00F16237">
        <w:rPr>
          <w:rFonts w:ascii="Times New Roman" w:eastAsia="Times New Roman" w:hAnsi="Times New Roman" w:cs="Times New Roman"/>
          <w:bCs/>
          <w:iCs/>
          <w:kern w:val="2"/>
          <w:sz w:val="24"/>
          <w:szCs w:val="24"/>
          <w:lang w:eastAsia="ar-SA"/>
        </w:rPr>
        <w:t>.</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5.</w:t>
      </w:r>
      <w:r w:rsidRPr="009C0C7E">
        <w:rPr>
          <w:rFonts w:ascii="Times New Roman" w:eastAsia="Times New Roman" w:hAnsi="Times New Roman" w:cs="Times New Roman"/>
          <w:bCs/>
          <w:iCs/>
          <w:kern w:val="2"/>
          <w:sz w:val="24"/>
          <w:szCs w:val="24"/>
          <w:lang w:eastAsia="ar-SA"/>
        </w:rPr>
        <w:tab/>
        <w:t>Паспорти безпеки на кожен вид продукції у відповідності до Регламенту (ЕС) №1907/2006.</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6.</w:t>
      </w:r>
      <w:r w:rsidRPr="009C0C7E">
        <w:rPr>
          <w:rFonts w:ascii="Times New Roman" w:eastAsia="Times New Roman" w:hAnsi="Times New Roman" w:cs="Times New Roman"/>
          <w:bCs/>
          <w:iCs/>
          <w:kern w:val="2"/>
          <w:sz w:val="24"/>
          <w:szCs w:val="24"/>
          <w:lang w:eastAsia="ar-SA"/>
        </w:rPr>
        <w:tab/>
        <w:t xml:space="preserve">Копії окремих розділів ТУ/ДСТУ тощо згідно яких виготовляється запропонована учасником продукція (титульна сторінка, технічні характеристики або технічні вимоги, гарантії </w:t>
      </w:r>
      <w:r w:rsidRPr="009C0C7E">
        <w:rPr>
          <w:rFonts w:ascii="Times New Roman" w:eastAsia="Times New Roman" w:hAnsi="Times New Roman" w:cs="Times New Roman"/>
          <w:bCs/>
          <w:iCs/>
          <w:kern w:val="2"/>
          <w:sz w:val="24"/>
          <w:szCs w:val="24"/>
          <w:lang w:eastAsia="ar-SA"/>
        </w:rPr>
        <w:lastRenderedPageBreak/>
        <w:t xml:space="preserve">виробника (на підтвердження відповідності вимогам щодо строку (терміну) придатності), розділ, що містить вимоги стосовно вмісту ЛОС у запропонованій продукції (по позиціям де встановлена вимога стосовно вмісту ЛОС), завірені виробником продукції. Розділ з ТУ/ДСТУ, що містить технічні характеристики повинен підтверджувати відповідність запропонованої продукції вимогам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 </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7.</w:t>
      </w:r>
      <w:r w:rsidRPr="009C0C7E">
        <w:rPr>
          <w:rFonts w:ascii="Times New Roman" w:eastAsia="Times New Roman" w:hAnsi="Times New Roman" w:cs="Times New Roman"/>
          <w:bCs/>
          <w:iCs/>
          <w:kern w:val="2"/>
          <w:sz w:val="24"/>
          <w:szCs w:val="24"/>
          <w:lang w:eastAsia="ar-SA"/>
        </w:rPr>
        <w:tab/>
        <w:t xml:space="preserve">Продукція повинна відповідати вимогам Технічного регламенту обмеження використання свинцю у лакофарбових матеріалах і сировинних компонентах </w:t>
      </w:r>
      <w:proofErr w:type="spellStart"/>
      <w:r w:rsidRPr="009C0C7E">
        <w:rPr>
          <w:rFonts w:ascii="Times New Roman" w:eastAsia="Times New Roman" w:hAnsi="Times New Roman" w:cs="Times New Roman"/>
          <w:bCs/>
          <w:iCs/>
          <w:kern w:val="2"/>
          <w:sz w:val="24"/>
          <w:szCs w:val="24"/>
          <w:lang w:eastAsia="ar-SA"/>
        </w:rPr>
        <w:t>затв</w:t>
      </w:r>
      <w:proofErr w:type="spellEnd"/>
      <w:r w:rsidRPr="009C0C7E">
        <w:rPr>
          <w:rFonts w:ascii="Times New Roman" w:eastAsia="Times New Roman" w:hAnsi="Times New Roman" w:cs="Times New Roman"/>
          <w:bCs/>
          <w:iCs/>
          <w:kern w:val="2"/>
          <w:sz w:val="24"/>
          <w:szCs w:val="24"/>
          <w:lang w:eastAsia="ar-SA"/>
        </w:rPr>
        <w:t>.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Надати 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інформацію про відповідність вимогам щодо вмісту ЛОС (дана вимога стосується продукції, де встановлена вимога щодо вмісту ЛОС), які містяться у цьому додатку. Зразки етикеток повинні бути чіткими, належного рівня зображення;</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8.</w:t>
      </w:r>
      <w:r w:rsidRPr="009C0C7E">
        <w:rPr>
          <w:rFonts w:ascii="Times New Roman" w:eastAsia="Times New Roman" w:hAnsi="Times New Roman" w:cs="Times New Roman"/>
          <w:bCs/>
          <w:iCs/>
          <w:kern w:val="2"/>
          <w:sz w:val="24"/>
          <w:szCs w:val="24"/>
          <w:lang w:eastAsia="ar-SA"/>
        </w:rPr>
        <w:tab/>
        <w:t>Якщо учасник не є виробником продукції додатково необхідно надати наступні документи:</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8.1 Документи, які підтверджують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представництво його інтересів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8.2 Лист від виробника про справжність наданих у складі пропозиції учасника паспортів або сертифікатів якості.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 xml:space="preserve">Інформація, що міститься у всіх документах, наданих Учасником на виконання вимог даного додатку повинна бути </w:t>
      </w:r>
      <w:proofErr w:type="spellStart"/>
      <w:r w:rsidRPr="009C0C7E">
        <w:rPr>
          <w:rFonts w:ascii="Times New Roman" w:eastAsia="Times New Roman" w:hAnsi="Times New Roman" w:cs="Times New Roman"/>
          <w:bCs/>
          <w:iCs/>
          <w:kern w:val="2"/>
          <w:sz w:val="24"/>
          <w:szCs w:val="24"/>
          <w:lang w:eastAsia="ar-SA"/>
        </w:rPr>
        <w:t>співставна</w:t>
      </w:r>
      <w:proofErr w:type="spellEnd"/>
      <w:r w:rsidRPr="009C0C7E">
        <w:rPr>
          <w:rFonts w:ascii="Times New Roman" w:eastAsia="Times New Roman" w:hAnsi="Times New Roman" w:cs="Times New Roman"/>
          <w:bCs/>
          <w:iCs/>
          <w:kern w:val="2"/>
          <w:sz w:val="24"/>
          <w:szCs w:val="24"/>
          <w:lang w:eastAsia="ar-SA"/>
        </w:rPr>
        <w:t xml:space="preserve"> та повністю підтверджувати відповідність запропонованої Учасником продукції вимогам Замовника.</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Окрім того, при прийманні продукції, яка буде відвантажуватись Переможцем, Замовником буде здійснюватися порівняння етикеток на відповідність тим, що надавались Переможцем у складі його пропозиції. В тому числі факт наявності на них інформації, що вимагалась пунктом 7 даного додатку (зокрема, але не виключно, назва товару (яка повинна співпадати з назвою продукції, зазначеною в тендерній пропозиції та договорі), назва виробника, строк (термін) придатності, нормативно-технічний документ за яким виготовлена продукція, знак відповідності вимогам Технічного регламенту, вміст ЛОС). Будь-яка невідповідність призведе до відмови від приймання продукції та застосування штрафних санкцій відповідно до умов договору.</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lastRenderedPageBreak/>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p>
    <w:p w:rsidR="00BD000A" w:rsidRPr="00BD000A"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 xml:space="preserve">                Начальник СОПР   ТЕЦ                                                   Володимир ПУРДЕС                                      </w:t>
      </w:r>
    </w:p>
    <w:p w:rsidR="00DD33FE" w:rsidRDefault="00DD33FE" w:rsidP="0053671B">
      <w:pPr>
        <w:spacing w:after="0" w:line="240" w:lineRule="auto"/>
        <w:rPr>
          <w:rFonts w:ascii="Times New Roman" w:hAnsi="Times New Roman" w:cs="Times New Roman"/>
          <w:b/>
        </w:rPr>
      </w:pPr>
    </w:p>
    <w:p w:rsidR="00DD33FE" w:rsidRDefault="00DD33FE" w:rsidP="0053671B">
      <w:pPr>
        <w:spacing w:after="0" w:line="240" w:lineRule="auto"/>
        <w:rPr>
          <w:rFonts w:ascii="Times New Roman" w:hAnsi="Times New Roman" w:cs="Times New Roman"/>
          <w:b/>
        </w:rPr>
      </w:pPr>
    </w:p>
    <w:p w:rsidR="00DD33FE" w:rsidRDefault="00DD33FE" w:rsidP="0053671B">
      <w:pPr>
        <w:spacing w:after="0" w:line="240" w:lineRule="auto"/>
        <w:rPr>
          <w:rFonts w:ascii="Times New Roman" w:hAnsi="Times New Roman" w:cs="Times New Roman"/>
          <w:b/>
        </w:rPr>
      </w:pPr>
    </w:p>
    <w:p w:rsidR="00DD33FE" w:rsidRDefault="00DD33FE"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3861F4" w:rsidRDefault="003861F4" w:rsidP="0053671B">
      <w:pPr>
        <w:spacing w:after="0" w:line="240" w:lineRule="auto"/>
        <w:rPr>
          <w:rFonts w:ascii="Times New Roman" w:hAnsi="Times New Roman" w:cs="Times New Roman"/>
          <w:b/>
        </w:rPr>
      </w:pPr>
    </w:p>
    <w:p w:rsidR="003861F4" w:rsidRDefault="003861F4"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3861F4" w:rsidRDefault="003861F4" w:rsidP="0053671B">
      <w:pPr>
        <w:spacing w:after="0" w:line="240" w:lineRule="auto"/>
        <w:rPr>
          <w:rFonts w:ascii="Times New Roman" w:hAnsi="Times New Roman" w:cs="Times New Roman"/>
          <w:b/>
        </w:rPr>
      </w:pPr>
    </w:p>
    <w:p w:rsidR="003861F4" w:rsidRDefault="003861F4" w:rsidP="0053671B">
      <w:pPr>
        <w:spacing w:after="0" w:line="240" w:lineRule="auto"/>
        <w:rPr>
          <w:rFonts w:ascii="Times New Roman" w:hAnsi="Times New Roman" w:cs="Times New Roman"/>
          <w:b/>
        </w:rPr>
      </w:pPr>
    </w:p>
    <w:p w:rsidR="003861F4" w:rsidRDefault="003861F4"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DD33FE" w:rsidRDefault="00DD33FE" w:rsidP="0053671B">
      <w:pPr>
        <w:spacing w:after="0" w:line="240" w:lineRule="auto"/>
        <w:rPr>
          <w:rFonts w:ascii="Times New Roman" w:hAnsi="Times New Roman" w:cs="Times New Roman"/>
          <w:b/>
        </w:rPr>
      </w:pP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6E4CAA" w:rsidRDefault="00204DF4" w:rsidP="00204DF4">
      <w:pPr>
        <w:tabs>
          <w:tab w:val="left" w:pos="8062"/>
        </w:tabs>
        <w:rPr>
          <w:rFonts w:ascii="Times New Roman" w:eastAsia="Times New Roman" w:hAnsi="Times New Roman" w:cs="Times New Roman"/>
          <w:sz w:val="24"/>
          <w:szCs w:val="24"/>
          <w:lang w:eastAsia="ru-RU"/>
        </w:rPr>
      </w:pPr>
    </w:p>
    <w:p w:rsidR="00204DF4" w:rsidRPr="006E4CAA" w:rsidRDefault="00204DF4" w:rsidP="00204DF4">
      <w:pPr>
        <w:spacing w:after="0" w:line="240" w:lineRule="auto"/>
        <w:jc w:val="center"/>
        <w:rPr>
          <w:rFonts w:ascii="Times New Roman" w:eastAsia="Times New Roman" w:hAnsi="Times New Roman" w:cs="Times New Roman"/>
          <w:b/>
          <w:sz w:val="24"/>
          <w:szCs w:val="24"/>
          <w:lang w:eastAsia="uk-UA"/>
        </w:rPr>
      </w:pPr>
      <w:r w:rsidRPr="006E4CAA">
        <w:rPr>
          <w:rFonts w:ascii="Times New Roman" w:eastAsia="Times New Roman" w:hAnsi="Times New Roman" w:cs="Times New Roman"/>
          <w:b/>
          <w:sz w:val="24"/>
          <w:szCs w:val="24"/>
          <w:lang w:eastAsia="uk-UA"/>
        </w:rPr>
        <w:t>ПРОЄКТ ДОГОВОРУ</w:t>
      </w:r>
    </w:p>
    <w:p w:rsidR="00204DF4" w:rsidRPr="006E4CAA"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ДОГОВІР ПОСТАВКИ № ___</w:t>
      </w: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м. Суми </w:t>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t xml:space="preserve">         «___» _______  202_ року</w:t>
      </w: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6E4CAA">
        <w:rPr>
          <w:rFonts w:ascii="Times New Roman" w:eastAsia="Times New Roman" w:hAnsi="Times New Roman" w:cs="Times New Roman"/>
          <w:sz w:val="24"/>
          <w:szCs w:val="24"/>
          <w:lang w:eastAsia="ru-RU"/>
        </w:rPr>
        <w:t xml:space="preserve"> в особі директора </w:t>
      </w:r>
      <w:proofErr w:type="spellStart"/>
      <w:r w:rsidRPr="006E4CAA">
        <w:rPr>
          <w:rFonts w:ascii="Times New Roman" w:eastAsia="Times New Roman" w:hAnsi="Times New Roman" w:cs="Times New Roman"/>
          <w:sz w:val="24"/>
          <w:szCs w:val="24"/>
          <w:lang w:eastAsia="ru-RU"/>
        </w:rPr>
        <w:t>Васюніна</w:t>
      </w:r>
      <w:proofErr w:type="spellEnd"/>
      <w:r w:rsidRPr="006E4CAA">
        <w:rPr>
          <w:rFonts w:ascii="Times New Roman" w:eastAsia="Times New Roman" w:hAnsi="Times New Roman" w:cs="Times New Roman"/>
          <w:sz w:val="24"/>
          <w:szCs w:val="24"/>
          <w:lang w:eastAsia="ru-RU"/>
        </w:rPr>
        <w:t xml:space="preserve"> Дмитра Геннадійовича, </w:t>
      </w:r>
      <w:r w:rsidRPr="006E4CAA">
        <w:rPr>
          <w:rFonts w:ascii="Times New Roman" w:eastAsia="Times New Roman" w:hAnsi="Times New Roman" w:cs="Times New Roman"/>
          <w:kern w:val="2"/>
          <w:sz w:val="24"/>
          <w:szCs w:val="24"/>
          <w:lang w:eastAsia="ru-RU"/>
        </w:rPr>
        <w:t xml:space="preserve">що діє на підставі Статуту </w:t>
      </w:r>
      <w:r w:rsidRPr="006E4CAA">
        <w:rPr>
          <w:rFonts w:ascii="Times New Roman" w:eastAsia="Times New Roman" w:hAnsi="Times New Roman" w:cs="Times New Roman"/>
          <w:sz w:val="24"/>
          <w:szCs w:val="24"/>
          <w:lang w:eastAsia="ru-RU"/>
        </w:rPr>
        <w:t>(далі за текстом – ПОКУПЕЦЬ), з однієї сторони, та</w:t>
      </w: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________________________________________________________________________________</w:t>
      </w:r>
      <w:r w:rsidRPr="006E4CAA">
        <w:rPr>
          <w:rFonts w:ascii="Times New Roman" w:eastAsia="Times New Roman" w:hAnsi="Times New Roman" w:cs="Times New Roman"/>
          <w:sz w:val="24"/>
          <w:szCs w:val="24"/>
          <w:shd w:val="clear" w:color="auto" w:fill="FFFFFF"/>
          <w:lang w:eastAsia="ru-RU"/>
        </w:rPr>
        <w:t xml:space="preserve"> </w:t>
      </w:r>
      <w:r w:rsidRPr="006E4CAA">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6E4CAA">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1. ПРЕДМЕТ ДОГОВОРУ</w:t>
      </w:r>
    </w:p>
    <w:p w:rsidR="00FE001B" w:rsidRPr="00E17ADF" w:rsidRDefault="00FE001B" w:rsidP="000B02B8">
      <w:pPr>
        <w:rPr>
          <w:rFonts w:ascii="Times New Roman" w:eastAsia="Times New Roman" w:hAnsi="Times New Roman" w:cs="Times New Roman"/>
          <w:b/>
          <w:sz w:val="24"/>
          <w:szCs w:val="24"/>
          <w:lang w:eastAsia="ru-RU"/>
        </w:rPr>
      </w:pPr>
      <w:r w:rsidRPr="006E4CAA">
        <w:rPr>
          <w:snapToGrid w:val="0"/>
          <w:lang w:eastAsia="zh-CN"/>
        </w:rPr>
        <w:t xml:space="preserve">          </w:t>
      </w:r>
      <w:r w:rsidRPr="006E4CAA">
        <w:rPr>
          <w:rFonts w:ascii="Times New Roman" w:hAnsi="Times New Roman" w:cs="Times New Roman"/>
          <w:sz w:val="24"/>
          <w:szCs w:val="24"/>
          <w:lang w:eastAsia="zh-CN"/>
        </w:rPr>
        <w:t>1.1. ПОСТАЧАЛЬНИК бере на себе зобов’язання за замовленням ПОКУПЦЯ поставити</w:t>
      </w:r>
      <w:r w:rsidRPr="006E4CAA">
        <w:rPr>
          <w:rFonts w:ascii="Times New Roman" w:hAnsi="Times New Roman" w:cs="Times New Roman"/>
          <w:sz w:val="24"/>
          <w:szCs w:val="24"/>
        </w:rPr>
        <w:t xml:space="preserve"> </w:t>
      </w:r>
      <w:r w:rsidR="00865596" w:rsidRPr="00865596">
        <w:rPr>
          <w:rFonts w:ascii="Times New Roman" w:eastAsia="Times New Roman" w:hAnsi="Times New Roman" w:cs="Times New Roman"/>
          <w:b/>
          <w:sz w:val="24"/>
          <w:szCs w:val="24"/>
          <w:lang w:eastAsia="ru-RU"/>
        </w:rPr>
        <w:t>Фарби - код ДК 021:2015 - 44810000-1 (Фарби)</w:t>
      </w:r>
      <w:r w:rsidR="00030DEF">
        <w:rPr>
          <w:rFonts w:ascii="Times New Roman" w:eastAsia="Times New Roman" w:hAnsi="Times New Roman" w:cs="Times New Roman"/>
          <w:b/>
          <w:sz w:val="24"/>
          <w:szCs w:val="24"/>
          <w:lang w:eastAsia="ru-RU"/>
        </w:rPr>
        <w:t xml:space="preserve">, </w:t>
      </w:r>
      <w:r w:rsidRPr="007016D4">
        <w:rPr>
          <w:rFonts w:ascii="Times New Roman" w:hAnsi="Times New Roman" w:cs="Times New Roman"/>
          <w:sz w:val="24"/>
          <w:szCs w:val="24"/>
          <w:lang w:eastAsia="zh-CN"/>
        </w:rPr>
        <w:t>а ПОКУПЕЦЬ</w:t>
      </w:r>
      <w:r w:rsidR="00E17ADF">
        <w:rPr>
          <w:rFonts w:ascii="Times New Roman" w:hAnsi="Times New Roman" w:cs="Times New Roman"/>
          <w:sz w:val="24"/>
          <w:szCs w:val="24"/>
          <w:lang w:eastAsia="zh-CN"/>
        </w:rPr>
        <w:t xml:space="preserve"> </w:t>
      </w:r>
      <w:r w:rsidRPr="006E4CAA">
        <w:rPr>
          <w:rFonts w:ascii="Times New Roman" w:hAnsi="Times New Roman" w:cs="Times New Roman"/>
          <w:sz w:val="24"/>
          <w:szCs w:val="24"/>
          <w:lang w:eastAsia="zh-CN"/>
        </w:rPr>
        <w:t>прийняти цей Товар та оплатити його в порядку та на умовах, визначених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 після 10.04.2022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 xml:space="preserve">1.4. ПОСТАЧАЛЬНИК підтверджує та гарантує, що має усі необхідні дозволи, ліцензії, тощо та кваліфікованих працівників для виготовлення </w:t>
      </w:r>
      <w:proofErr w:type="spellStart"/>
      <w:r w:rsidRPr="006E4CAA">
        <w:rPr>
          <w:rFonts w:ascii="Times New Roman" w:eastAsia="Times New Roman" w:hAnsi="Times New Roman" w:cs="Times New Roman"/>
          <w:sz w:val="24"/>
          <w:szCs w:val="24"/>
          <w:lang w:eastAsia="zh-CN"/>
        </w:rPr>
        <w:t>та\або</w:t>
      </w:r>
      <w:proofErr w:type="spellEnd"/>
      <w:r w:rsidRPr="006E4CAA">
        <w:rPr>
          <w:rFonts w:ascii="Times New Roman" w:eastAsia="Times New Roman" w:hAnsi="Times New Roman" w:cs="Times New Roman"/>
          <w:sz w:val="24"/>
          <w:szCs w:val="24"/>
          <w:lang w:eastAsia="zh-CN"/>
        </w:rPr>
        <w:t xml:space="preserve"> постачання Товару, який є предметом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560E6F" w:rsidRDefault="00FE001B" w:rsidP="00560E6F">
      <w:pPr>
        <w:tabs>
          <w:tab w:val="left" w:pos="993"/>
        </w:tabs>
        <w:suppressAutoHyphens/>
        <w:spacing w:after="0"/>
        <w:ind w:firstLine="567"/>
        <w:jc w:val="both"/>
        <w:rPr>
          <w:rFonts w:ascii="Times New Roman" w:hAnsi="Times New Roman" w:cs="Times New Roman"/>
          <w:sz w:val="24"/>
          <w:szCs w:val="24"/>
        </w:rPr>
      </w:pPr>
      <w:r w:rsidRPr="006E4CAA">
        <w:rPr>
          <w:rFonts w:ascii="Times New Roman" w:hAnsi="Times New Roman" w:cs="Times New Roman"/>
          <w:sz w:val="24"/>
          <w:szCs w:val="24"/>
        </w:rPr>
        <w:t xml:space="preserve"> 2.1 </w:t>
      </w:r>
      <w:r w:rsidR="00865596" w:rsidRPr="00865596">
        <w:rPr>
          <w:rFonts w:ascii="Times New Roman" w:hAnsi="Times New Roman" w:cs="Times New Roman"/>
          <w:sz w:val="24"/>
          <w:szCs w:val="24"/>
          <w:lang w:eastAsia="zh-CN"/>
        </w:rPr>
        <w:t xml:space="preserve">Поставка Товару здійснюється на умовах терміну DDP міжнародних правил ІНКОТЕРМС-2020 </w:t>
      </w:r>
      <w:r w:rsidR="00966E29" w:rsidRPr="006E4CAA">
        <w:rPr>
          <w:rFonts w:ascii="Times New Roman" w:hAnsi="Times New Roman" w:cs="Times New Roman"/>
          <w:sz w:val="24"/>
          <w:szCs w:val="24"/>
        </w:rPr>
        <w:t>за адресами</w:t>
      </w:r>
      <w:r w:rsidRPr="006E4CAA">
        <w:rPr>
          <w:rFonts w:ascii="Times New Roman" w:hAnsi="Times New Roman" w:cs="Times New Roman"/>
          <w:sz w:val="24"/>
          <w:szCs w:val="24"/>
        </w:rPr>
        <w:t>:</w:t>
      </w:r>
      <w:r w:rsidR="00BD000A">
        <w:rPr>
          <w:rFonts w:ascii="Times New Roman" w:hAnsi="Times New Roman" w:cs="Times New Roman"/>
          <w:sz w:val="24"/>
          <w:szCs w:val="24"/>
        </w:rPr>
        <w:t xml:space="preserve"> м. Суми</w:t>
      </w:r>
      <w:r w:rsidRPr="006E4CAA">
        <w:rPr>
          <w:rFonts w:ascii="Times New Roman" w:hAnsi="Times New Roman" w:cs="Times New Roman"/>
          <w:sz w:val="24"/>
          <w:szCs w:val="24"/>
        </w:rPr>
        <w:t xml:space="preserve"> </w:t>
      </w:r>
      <w:r w:rsidR="00EC78EF">
        <w:rPr>
          <w:rFonts w:ascii="Times New Roman" w:hAnsi="Times New Roman" w:cs="Times New Roman"/>
          <w:sz w:val="24"/>
          <w:szCs w:val="24"/>
        </w:rPr>
        <w:t xml:space="preserve">40021 </w:t>
      </w:r>
      <w:proofErr w:type="spellStart"/>
      <w:r w:rsidR="00BD000A">
        <w:rPr>
          <w:rFonts w:ascii="Times New Roman" w:hAnsi="Times New Roman" w:cs="Times New Roman"/>
          <w:sz w:val="24"/>
          <w:szCs w:val="24"/>
        </w:rPr>
        <w:t>вул</w:t>
      </w:r>
      <w:proofErr w:type="spellEnd"/>
      <w:r w:rsidR="00BD000A">
        <w:rPr>
          <w:rFonts w:ascii="Times New Roman" w:hAnsi="Times New Roman" w:cs="Times New Roman"/>
          <w:sz w:val="24"/>
          <w:szCs w:val="24"/>
        </w:rPr>
        <w:t xml:space="preserve"> </w:t>
      </w:r>
      <w:r w:rsidR="00EC78EF">
        <w:rPr>
          <w:rFonts w:ascii="Times New Roman" w:hAnsi="Times New Roman" w:cs="Times New Roman"/>
          <w:sz w:val="24"/>
          <w:szCs w:val="24"/>
        </w:rPr>
        <w:t>Лебединська 7</w:t>
      </w:r>
      <w:r w:rsidR="00E279C7" w:rsidRPr="00E279C7">
        <w:rPr>
          <w:rFonts w:ascii="Times New Roman" w:hAnsi="Times New Roman" w:cs="Times New Roman"/>
          <w:sz w:val="24"/>
          <w:szCs w:val="24"/>
        </w:rPr>
        <w:t>.</w:t>
      </w:r>
      <w:r w:rsidR="00BD000A">
        <w:rPr>
          <w:rFonts w:ascii="Times New Roman" w:hAnsi="Times New Roman" w:cs="Times New Roman"/>
          <w:sz w:val="24"/>
          <w:szCs w:val="24"/>
        </w:rPr>
        <w:t xml:space="preserve"> М. Суми 40022 вул. Друга Залізнична 10</w:t>
      </w:r>
    </w:p>
    <w:p w:rsidR="00E279C7" w:rsidRDefault="00FE001B" w:rsidP="00E279C7">
      <w:pPr>
        <w:tabs>
          <w:tab w:val="left" w:pos="993"/>
        </w:tabs>
        <w:suppressAutoHyphens/>
        <w:spacing w:after="0"/>
        <w:ind w:firstLine="567"/>
        <w:jc w:val="both"/>
        <w:rPr>
          <w:rFonts w:ascii="Times New Roman" w:hAnsi="Times New Roman" w:cs="Times New Roman"/>
          <w:sz w:val="24"/>
          <w:szCs w:val="24"/>
          <w:lang w:val="ru-RU" w:eastAsia="uk-UA"/>
        </w:rPr>
      </w:pPr>
      <w:r w:rsidRPr="006E4CAA">
        <w:rPr>
          <w:rFonts w:ascii="Times New Roman" w:eastAsia="Times New Roman" w:hAnsi="Times New Roman" w:cs="Times New Roman"/>
          <w:sz w:val="24"/>
          <w:szCs w:val="24"/>
          <w:lang w:eastAsia="ru-RU"/>
        </w:rPr>
        <w:t xml:space="preserve">2.2. ПОСТАЧАЛЬНИК здійснює поставку Товару, протягом </w:t>
      </w:r>
      <w:r w:rsidR="00865596">
        <w:rPr>
          <w:rFonts w:ascii="Times New Roman" w:eastAsia="Times New Roman" w:hAnsi="Times New Roman" w:cs="Times New Roman"/>
          <w:sz w:val="24"/>
          <w:szCs w:val="24"/>
          <w:lang w:eastAsia="ru-RU"/>
        </w:rPr>
        <w:t>1</w:t>
      </w:r>
      <w:r w:rsidR="00BD000A">
        <w:rPr>
          <w:rFonts w:ascii="Times New Roman" w:eastAsia="Times New Roman" w:hAnsi="Times New Roman" w:cs="Times New Roman"/>
          <w:sz w:val="24"/>
          <w:szCs w:val="24"/>
          <w:lang w:eastAsia="ru-RU"/>
        </w:rPr>
        <w:t>0</w:t>
      </w:r>
      <w:r w:rsidR="00E279C7" w:rsidRPr="00E279C7">
        <w:rPr>
          <w:rFonts w:ascii="Times New Roman" w:hAnsi="Times New Roman" w:cs="Times New Roman"/>
          <w:sz w:val="24"/>
          <w:szCs w:val="24"/>
          <w:lang w:val="ru-RU" w:eastAsia="uk-UA"/>
        </w:rPr>
        <w:t xml:space="preserve"> (</w:t>
      </w:r>
      <w:r w:rsidR="004F18A5">
        <w:rPr>
          <w:rFonts w:ascii="Times New Roman" w:hAnsi="Times New Roman" w:cs="Times New Roman"/>
          <w:sz w:val="24"/>
          <w:szCs w:val="24"/>
          <w:lang w:val="ru-RU" w:eastAsia="uk-UA"/>
        </w:rPr>
        <w:t>десяти</w:t>
      </w:r>
      <w:r w:rsidR="00E279C7" w:rsidRPr="00E279C7">
        <w:rPr>
          <w:rFonts w:ascii="Times New Roman" w:hAnsi="Times New Roman" w:cs="Times New Roman"/>
          <w:sz w:val="24"/>
          <w:szCs w:val="24"/>
          <w:lang w:val="ru-RU" w:eastAsia="uk-UA"/>
        </w:rPr>
        <w:t xml:space="preserve">) </w:t>
      </w:r>
      <w:r w:rsidR="0039738D">
        <w:rPr>
          <w:rFonts w:ascii="Times New Roman" w:hAnsi="Times New Roman" w:cs="Times New Roman"/>
          <w:sz w:val="24"/>
          <w:szCs w:val="24"/>
          <w:lang w:eastAsia="uk-UA"/>
        </w:rPr>
        <w:t>робочих</w:t>
      </w:r>
      <w:r w:rsidR="00E279C7" w:rsidRPr="00E279C7">
        <w:rPr>
          <w:rFonts w:ascii="Times New Roman" w:hAnsi="Times New Roman" w:cs="Times New Roman"/>
          <w:sz w:val="24"/>
          <w:szCs w:val="24"/>
          <w:lang w:val="ru-RU" w:eastAsia="uk-UA"/>
        </w:rPr>
        <w:t xml:space="preserve"> </w:t>
      </w:r>
      <w:proofErr w:type="spellStart"/>
      <w:r w:rsidR="00E279C7" w:rsidRPr="00E279C7">
        <w:rPr>
          <w:rFonts w:ascii="Times New Roman" w:hAnsi="Times New Roman" w:cs="Times New Roman"/>
          <w:sz w:val="24"/>
          <w:szCs w:val="24"/>
          <w:lang w:val="ru-RU" w:eastAsia="uk-UA"/>
        </w:rPr>
        <w:t>днів</w:t>
      </w:r>
      <w:proofErr w:type="spellEnd"/>
      <w:r w:rsidR="00E279C7" w:rsidRPr="00E279C7">
        <w:rPr>
          <w:rFonts w:ascii="Times New Roman" w:hAnsi="Times New Roman" w:cs="Times New Roman"/>
          <w:sz w:val="24"/>
          <w:szCs w:val="24"/>
          <w:lang w:val="ru-RU" w:eastAsia="uk-UA"/>
        </w:rPr>
        <w:t xml:space="preserve"> з моменту </w:t>
      </w:r>
      <w:proofErr w:type="spellStart"/>
      <w:r w:rsidR="00E279C7" w:rsidRPr="00E279C7">
        <w:rPr>
          <w:rFonts w:ascii="Times New Roman" w:hAnsi="Times New Roman" w:cs="Times New Roman"/>
          <w:sz w:val="24"/>
          <w:szCs w:val="24"/>
          <w:lang w:val="ru-RU" w:eastAsia="uk-UA"/>
        </w:rPr>
        <w:t>отримання</w:t>
      </w:r>
      <w:proofErr w:type="spellEnd"/>
      <w:r w:rsidR="00E279C7" w:rsidRPr="00E279C7">
        <w:rPr>
          <w:rFonts w:ascii="Times New Roman" w:hAnsi="Times New Roman" w:cs="Times New Roman"/>
          <w:sz w:val="24"/>
          <w:szCs w:val="24"/>
          <w:lang w:val="ru-RU" w:eastAsia="uk-UA"/>
        </w:rPr>
        <w:t xml:space="preserve"> </w:t>
      </w:r>
      <w:proofErr w:type="spellStart"/>
      <w:r w:rsidR="00E279C7" w:rsidRPr="00E279C7">
        <w:rPr>
          <w:rFonts w:ascii="Times New Roman" w:hAnsi="Times New Roman" w:cs="Times New Roman"/>
          <w:sz w:val="24"/>
          <w:szCs w:val="24"/>
          <w:lang w:val="ru-RU" w:eastAsia="uk-UA"/>
        </w:rPr>
        <w:t>попередньої</w:t>
      </w:r>
      <w:proofErr w:type="spellEnd"/>
      <w:r w:rsidR="00E279C7" w:rsidRPr="00E279C7">
        <w:rPr>
          <w:rFonts w:ascii="Times New Roman" w:hAnsi="Times New Roman" w:cs="Times New Roman"/>
          <w:sz w:val="24"/>
          <w:szCs w:val="24"/>
          <w:lang w:val="ru-RU" w:eastAsia="uk-UA"/>
        </w:rPr>
        <w:t xml:space="preserve"> оплати </w:t>
      </w:r>
    </w:p>
    <w:p w:rsidR="00FE001B" w:rsidRPr="006E4CAA" w:rsidRDefault="00FE001B" w:rsidP="00E279C7">
      <w:pPr>
        <w:tabs>
          <w:tab w:val="left" w:pos="993"/>
        </w:tabs>
        <w:suppressAutoHyphens/>
        <w:spacing w:after="0"/>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t>2.3. У випадку залучення ПОСТАЧАЛЬН</w:t>
      </w:r>
      <w:r w:rsidRPr="006E4CAA">
        <w:rPr>
          <w:rFonts w:ascii="Times New Roman" w:eastAsia="Times New Roman" w:hAnsi="Times New Roman" w:cs="Times New Roman"/>
          <w:sz w:val="24"/>
          <w:szCs w:val="24"/>
          <w:lang w:eastAsia="ru-RU"/>
        </w:rPr>
        <w:t xml:space="preserve">ИКОМ третіх осіб до виконання зобов’язань з поставки за Договором, відповідальність за неналежне виконання та/або невиконання ними </w:t>
      </w:r>
      <w:r w:rsidRPr="006E4CAA">
        <w:rPr>
          <w:rFonts w:ascii="Times New Roman" w:eastAsia="Times New Roman" w:hAnsi="Times New Roman" w:cs="Times New Roman"/>
          <w:sz w:val="24"/>
          <w:szCs w:val="24"/>
          <w:lang w:eastAsia="ru-RU"/>
        </w:rPr>
        <w:lastRenderedPageBreak/>
        <w:t>обов’язків, несе ПОСТАЧАЛЬНИК в повному обсязі, в тому числі за якість, кількість та своєчасну поставку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E001B" w:rsidRPr="006E4CAA" w:rsidRDefault="00FE001B" w:rsidP="00FE001B">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FE001B" w:rsidRPr="006E4CAA" w:rsidRDefault="00FE001B" w:rsidP="00FE001B">
      <w:pPr>
        <w:widowControl w:val="0"/>
        <w:spacing w:after="0" w:line="240" w:lineRule="auto"/>
        <w:jc w:val="both"/>
        <w:rPr>
          <w:rFonts w:ascii="Times New Roman" w:eastAsia="Times New Roman" w:hAnsi="Times New Roman" w:cs="Times New Roman"/>
          <w:sz w:val="24"/>
          <w:szCs w:val="24"/>
          <w:lang w:eastAsia="ru-RU"/>
        </w:rPr>
      </w:pPr>
    </w:p>
    <w:p w:rsidR="00FE001B" w:rsidRPr="006E4CAA" w:rsidRDefault="00FE001B" w:rsidP="00FE001B">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FE001B" w:rsidRPr="006E4CAA" w:rsidRDefault="00FE001B" w:rsidP="00FE001B">
      <w:pPr>
        <w:spacing w:after="0"/>
        <w:ind w:firstLine="567"/>
        <w:jc w:val="both"/>
        <w:rPr>
          <w:rFonts w:ascii="Times New Roman" w:hAnsi="Times New Roman" w:cs="Times New Roman"/>
          <w:snapToGrid w:val="0"/>
          <w:sz w:val="24"/>
          <w:szCs w:val="24"/>
        </w:rPr>
      </w:pPr>
      <w:r w:rsidRPr="006E4CAA">
        <w:rPr>
          <w:rFonts w:ascii="Times New Roman" w:hAnsi="Times New Roman" w:cs="Times New Roman"/>
          <w:snapToGrid w:val="0"/>
          <w:sz w:val="24"/>
          <w:szCs w:val="24"/>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FE001B" w:rsidRPr="006E4CAA" w:rsidRDefault="00FE001B" w:rsidP="00FE001B">
      <w:pPr>
        <w:spacing w:after="0"/>
        <w:ind w:firstLine="567"/>
        <w:jc w:val="both"/>
        <w:rPr>
          <w:rFonts w:ascii="Times New Roman" w:hAnsi="Times New Roman" w:cs="Times New Roman"/>
          <w:snapToGrid w:val="0"/>
          <w:sz w:val="24"/>
          <w:szCs w:val="24"/>
        </w:rPr>
      </w:pPr>
      <w:r w:rsidRPr="006E4CAA">
        <w:rPr>
          <w:rFonts w:ascii="Times New Roman" w:hAnsi="Times New Roman" w:cs="Times New Roman"/>
          <w:sz w:val="24"/>
          <w:szCs w:val="24"/>
        </w:rPr>
        <w:t>3.2.1.</w:t>
      </w:r>
      <w:r w:rsidRPr="006E4CAA">
        <w:rPr>
          <w:rFonts w:ascii="Times New Roman" w:hAnsi="Times New Roman" w:cs="Times New Roman"/>
          <w:snapToGrid w:val="0"/>
          <w:sz w:val="24"/>
          <w:szCs w:val="24"/>
        </w:rPr>
        <w:t xml:space="preserve"> </w:t>
      </w:r>
      <w:r w:rsidR="0052456D" w:rsidRPr="0052456D">
        <w:rPr>
          <w:rFonts w:ascii="Times New Roman" w:hAnsi="Times New Roman" w:cs="Times New Roman"/>
          <w:snapToGrid w:val="0"/>
          <w:sz w:val="24"/>
          <w:szCs w:val="24"/>
        </w:rPr>
        <w:t>В якості попередньої оплати ПОКУПЕЦЬ перераховує ПОСТАЧАЛЬНИКУ 50% протягом 5 календарних днів з дня отримання рахунк</w:t>
      </w:r>
      <w:r w:rsidR="0052456D">
        <w:rPr>
          <w:rFonts w:ascii="Times New Roman" w:hAnsi="Times New Roman" w:cs="Times New Roman"/>
          <w:snapToGrid w:val="0"/>
          <w:sz w:val="24"/>
          <w:szCs w:val="24"/>
        </w:rPr>
        <w:t>у</w:t>
      </w:r>
    </w:p>
    <w:p w:rsidR="006E285D" w:rsidRDefault="00FE001B" w:rsidP="0052456D">
      <w:pPr>
        <w:spacing w:after="0"/>
        <w:ind w:firstLine="567"/>
        <w:jc w:val="both"/>
        <w:rPr>
          <w:rFonts w:ascii="Times New Roman" w:hAnsi="Times New Roman" w:cs="Times New Roman"/>
          <w:sz w:val="24"/>
          <w:szCs w:val="24"/>
        </w:rPr>
      </w:pPr>
      <w:r w:rsidRPr="006E4CAA">
        <w:rPr>
          <w:rFonts w:ascii="Times New Roman" w:hAnsi="Times New Roman" w:cs="Times New Roman"/>
          <w:snapToGrid w:val="0"/>
          <w:sz w:val="24"/>
          <w:szCs w:val="24"/>
        </w:rPr>
        <w:t xml:space="preserve">3.2.2. </w:t>
      </w:r>
      <w:r w:rsidR="006E285D" w:rsidRPr="006E285D">
        <w:rPr>
          <w:rFonts w:ascii="Times New Roman" w:hAnsi="Times New Roman" w:cs="Times New Roman"/>
          <w:sz w:val="24"/>
          <w:szCs w:val="24"/>
        </w:rPr>
        <w:t>Остаточний розрахунок у розмірі 50% від вартості Товару (партії Товару) здійснюється протягом 10 календарних днів з дати підписання Сторонами Акту приймання-передачі Товару.</w:t>
      </w:r>
    </w:p>
    <w:p w:rsidR="00FE001B" w:rsidRPr="006E4CAA" w:rsidRDefault="00FE001B" w:rsidP="0052456D">
      <w:pPr>
        <w:spacing w:after="0"/>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w:t>
      </w:r>
      <w:bookmarkStart w:id="8" w:name="_GoBack"/>
      <w:bookmarkEnd w:id="8"/>
      <w:r w:rsidRPr="006E4CAA">
        <w:rPr>
          <w:rFonts w:ascii="Times New Roman" w:eastAsia="Times New Roman" w:hAnsi="Times New Roman" w:cs="Times New Roman"/>
          <w:sz w:val="24"/>
          <w:szCs w:val="24"/>
          <w:lang w:eastAsia="ru-RU"/>
        </w:rPr>
        <w:t>бо рахунку, наданому разом з поставкою Товару.</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p>
    <w:p w:rsidR="00FE001B" w:rsidRPr="006E4CAA" w:rsidRDefault="00FE001B" w:rsidP="00FE001B">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6E4CAA">
        <w:rPr>
          <w:rFonts w:ascii="Times New Roman" w:hAnsi="Times New Roman" w:cs="Times New Roman"/>
          <w:snapToGrid w:val="0"/>
          <w:sz w:val="24"/>
          <w:szCs w:val="24"/>
          <w:lang w:eastAsia="zh-CN"/>
        </w:rPr>
        <w:t xml:space="preserve">ПРИЙМАННЯ ТОВАРУ </w:t>
      </w:r>
    </w:p>
    <w:p w:rsidR="004F18A5" w:rsidRDefault="004F18A5" w:rsidP="00FE001B">
      <w:pPr>
        <w:spacing w:after="0" w:line="240" w:lineRule="auto"/>
        <w:ind w:firstLine="567"/>
        <w:jc w:val="both"/>
        <w:rPr>
          <w:rFonts w:ascii="Times New Roman" w:eastAsia="Times New Roman" w:hAnsi="Times New Roman" w:cs="Times New Roman"/>
          <w:sz w:val="24"/>
          <w:szCs w:val="24"/>
          <w:lang w:eastAsia="ru-RU"/>
        </w:rPr>
      </w:pPr>
      <w:r w:rsidRPr="004F18A5">
        <w:rPr>
          <w:rFonts w:ascii="Times New Roman" w:eastAsia="Times New Roman" w:hAnsi="Times New Roman" w:cs="Times New Roman"/>
          <w:sz w:val="24"/>
          <w:szCs w:val="24"/>
          <w:lang w:eastAsia="ru-RU"/>
        </w:rPr>
        <w:t>4.1. Товар повинен відповідати характеристикам, які в</w:t>
      </w:r>
      <w:r w:rsidRPr="000B1C9F">
        <w:rPr>
          <w:rFonts w:ascii="Times New Roman" w:eastAsia="Times New Roman" w:hAnsi="Times New Roman" w:cs="Times New Roman"/>
          <w:sz w:val="24"/>
          <w:szCs w:val="24"/>
          <w:lang w:eastAsia="ru-RU"/>
        </w:rPr>
        <w:t>изнач</w:t>
      </w:r>
      <w:r w:rsidRPr="004F18A5">
        <w:rPr>
          <w:rFonts w:ascii="Times New Roman" w:eastAsia="Times New Roman" w:hAnsi="Times New Roman" w:cs="Times New Roman"/>
          <w:sz w:val="24"/>
          <w:szCs w:val="24"/>
          <w:lang w:eastAsia="ru-RU"/>
        </w:rPr>
        <w:t>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w:t>
      </w:r>
      <w:r w:rsidR="00F16237">
        <w:rPr>
          <w:rFonts w:ascii="Times New Roman" w:eastAsia="Times New Roman" w:hAnsi="Times New Roman" w:cs="Times New Roman"/>
          <w:sz w:val="24"/>
          <w:szCs w:val="24"/>
          <w:lang w:eastAsia="ru-RU"/>
        </w:rPr>
        <w:t xml:space="preserve"> або</w:t>
      </w:r>
      <w:r w:rsidRPr="004F18A5">
        <w:rPr>
          <w:rFonts w:ascii="Times New Roman" w:eastAsia="Times New Roman" w:hAnsi="Times New Roman" w:cs="Times New Roman"/>
          <w:sz w:val="24"/>
          <w:szCs w:val="24"/>
          <w:lang w:eastAsia="ru-RU"/>
        </w:rPr>
        <w:t xml:space="preserve"> затвердженим діючим ТУ України, для виду Товару, що виготовляється </w:t>
      </w:r>
      <w:proofErr w:type="spellStart"/>
      <w:r w:rsidRPr="004F18A5">
        <w:rPr>
          <w:rFonts w:ascii="Times New Roman" w:eastAsia="Times New Roman" w:hAnsi="Times New Roman" w:cs="Times New Roman"/>
          <w:sz w:val="24"/>
          <w:szCs w:val="24"/>
          <w:lang w:eastAsia="ru-RU"/>
        </w:rPr>
        <w:t>та\або</w:t>
      </w:r>
      <w:proofErr w:type="spellEnd"/>
      <w:r w:rsidRPr="004F18A5">
        <w:rPr>
          <w:rFonts w:ascii="Times New Roman" w:eastAsia="Times New Roman" w:hAnsi="Times New Roman" w:cs="Times New Roman"/>
          <w:sz w:val="24"/>
          <w:szCs w:val="24"/>
          <w:lang w:eastAsia="ru-RU"/>
        </w:rPr>
        <w:t xml:space="preserve"> постачається за цим Договором, що підтверджується відповідним свідоцтвом (паспортом якості). тощо.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E001B" w:rsidRPr="006E4CAA" w:rsidRDefault="00FE001B" w:rsidP="00FE001B">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w:t>
      </w:r>
      <w:r w:rsidR="007B2A9B">
        <w:rPr>
          <w:rFonts w:ascii="Times New Roman" w:eastAsia="Times New Roman" w:hAnsi="Times New Roman" w:cs="Times New Roman"/>
          <w:sz w:val="24"/>
          <w:szCs w:val="24"/>
          <w:lang w:eastAsia="ru-RU"/>
        </w:rPr>
        <w:t xml:space="preserve">тивної документації ДСТУ (ГОСТ) або </w:t>
      </w:r>
      <w:r w:rsidR="007B2A9B" w:rsidRPr="007B2A9B">
        <w:rPr>
          <w:rFonts w:ascii="Times New Roman" w:eastAsia="Times New Roman" w:hAnsi="Times New Roman" w:cs="Times New Roman"/>
          <w:sz w:val="24"/>
          <w:szCs w:val="24"/>
          <w:lang w:eastAsia="ru-RU"/>
        </w:rPr>
        <w:t>затвердженим діючим ТУ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w:t>
      </w:r>
      <w:r w:rsidR="00AD42B1" w:rsidRPr="006E4CAA">
        <w:rPr>
          <w:rFonts w:ascii="Times New Roman" w:eastAsia="Times New Roman" w:hAnsi="Times New Roman" w:cs="Times New Roman"/>
          <w:sz w:val="24"/>
          <w:szCs w:val="24"/>
          <w:lang w:eastAsia="ru-RU"/>
        </w:rPr>
        <w:t>чений у цьому Договорі) та інше;</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r w:rsidR="00AD42B1" w:rsidRPr="006E4CAA">
        <w:rPr>
          <w:rFonts w:ascii="Times New Roman" w:eastAsia="Times New Roman" w:hAnsi="Times New Roman" w:cs="Times New Roman"/>
          <w:sz w:val="24"/>
          <w:szCs w:val="24"/>
          <w:lang w:eastAsia="ru-RU"/>
        </w:rPr>
        <w:t>;</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ЯКІСТЬ ТА ГАРАНТІЇ</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 xml:space="preserve">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w:t>
      </w:r>
      <w:r w:rsidRPr="006E4CAA">
        <w:rPr>
          <w:rFonts w:ascii="Times New Roman" w:hAnsi="Times New Roman" w:cs="Times New Roman"/>
          <w:sz w:val="24"/>
          <w:szCs w:val="24"/>
        </w:rPr>
        <w:lastRenderedPageBreak/>
        <w:t>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w:t>
      </w:r>
      <w:r w:rsidRPr="006E4CAA">
        <w:rPr>
          <w:rFonts w:ascii="Times New Roman" w:eastAsia="Times New Roman" w:hAnsi="Times New Roman" w:cs="Times New Roman"/>
          <w:sz w:val="24"/>
          <w:szCs w:val="24"/>
          <w:lang w:eastAsia="ru-RU"/>
        </w:rPr>
        <w:lastRenderedPageBreak/>
        <w:t>прийняття та вимагати від Постачальника сплати штрафу у розмірі  10 % від загальної ціни непоставленого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печатками Сторін та діє до 31.12.202</w:t>
      </w:r>
      <w:r w:rsidR="00E279C7">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 На момент укладення цього Договору ПОСТАЧАЛЬНИК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w:t>
      </w:r>
      <w:r w:rsidRPr="006E4CAA">
        <w:rPr>
          <w:rFonts w:ascii="Times New Roman" w:eastAsia="Times New Roman" w:hAnsi="Times New Roman" w:cs="Times New Roman"/>
          <w:sz w:val="24"/>
          <w:szCs w:val="24"/>
          <w:lang w:eastAsia="ru-RU"/>
        </w:rPr>
        <w:lastRenderedPageBreak/>
        <w:t>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E001B"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E001B" w:rsidRPr="006E4CAA" w:rsidTr="00FE001B">
        <w:trPr>
          <w:trHeight w:val="4420"/>
        </w:trPr>
        <w:tc>
          <w:tcPr>
            <w:tcW w:w="5069"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ТОВ «СУМИТЕПЛОЕНЕРГО»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40022, м. Суми, вул. Друга Залізнична,  будинок 10.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код  ЄДРПОУ 33698892</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ІПН 336988918191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IBAN UA 493003460000026009010789301</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в АТ "СЕНС БАНК " м. Київ, МФО 300346,</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UA 218201720355339896000704864</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Державна казначейська служба України,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м. Київ</w:t>
            </w:r>
          </w:p>
          <w:p w:rsidR="00FE001B" w:rsidRPr="00560E6F" w:rsidRDefault="00560E6F" w:rsidP="00560E6F">
            <w:pPr>
              <w:spacing w:after="0" w:line="100" w:lineRule="atLeast"/>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tabs>
                <w:tab w:val="left" w:pos="5529"/>
              </w:tabs>
              <w:spacing w:after="0" w:line="24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p>
        </w:tc>
      </w:tr>
    </w:tbl>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p w:rsidR="00EA0272" w:rsidRDefault="00EA0272"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Pr="006E4CAA" w:rsidRDefault="00DF073E" w:rsidP="00FE001B">
      <w:pPr>
        <w:spacing w:after="0" w:line="240" w:lineRule="auto"/>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Додаток № 1 </w:t>
      </w: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FE001B" w:rsidRPr="006E4CAA" w:rsidRDefault="00FE001B" w:rsidP="00FE001B">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FE001B" w:rsidRPr="006E4CAA" w:rsidRDefault="00FE001B" w:rsidP="00FE001B">
      <w:pPr>
        <w:spacing w:after="0" w:line="240" w:lineRule="auto"/>
        <w:rPr>
          <w:rFonts w:ascii="Times New Roman" w:eastAsia="Times New Roman" w:hAnsi="Times New Roman" w:cs="Times New Roman"/>
          <w:i/>
          <w:iCs/>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E17ADF" w:rsidRPr="006E4CAA" w:rsidTr="00E17ADF">
        <w:trPr>
          <w:trHeight w:val="841"/>
        </w:trPr>
        <w:tc>
          <w:tcPr>
            <w:tcW w:w="5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Од. </w:t>
            </w:r>
            <w:proofErr w:type="spellStart"/>
            <w:r w:rsidRPr="006E4CAA">
              <w:rPr>
                <w:rFonts w:ascii="Times New Roman" w:eastAsia="Times New Roman" w:hAnsi="Times New Roman" w:cs="Times New Roman"/>
                <w:b/>
                <w:bCs/>
                <w:lang w:eastAsia="ru-RU"/>
              </w:rPr>
              <w:t>вим</w:t>
            </w:r>
            <w:proofErr w:type="spellEnd"/>
            <w:r w:rsidRPr="006E4CAA">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proofErr w:type="spellStart"/>
            <w:r w:rsidRPr="006E4CAA">
              <w:rPr>
                <w:rFonts w:ascii="Times New Roman" w:eastAsia="Times New Roman" w:hAnsi="Times New Roman" w:cs="Times New Roman"/>
                <w:b/>
                <w:bCs/>
                <w:lang w:eastAsia="ru-RU"/>
              </w:rPr>
              <w:t>К-ть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E17ADF" w:rsidRPr="006E4CAA" w:rsidTr="00E17ADF">
        <w:trPr>
          <w:trHeight w:val="218"/>
        </w:trPr>
        <w:tc>
          <w:tcPr>
            <w:tcW w:w="508"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right"/>
              <w:rPr>
                <w:rFonts w:ascii="Times New Roman" w:eastAsia="Times New Roman" w:hAnsi="Times New Roman" w:cs="Times New Roman"/>
                <w:b/>
                <w:bCs/>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center"/>
              <w:rPr>
                <w:rFonts w:ascii="Times New Roman" w:eastAsia="Times New Roman" w:hAnsi="Times New Roman" w:cs="Times New Roman"/>
                <w:b/>
                <w:bCs/>
                <w:lang w:eastAsia="ru-RU"/>
              </w:rPr>
            </w:pPr>
          </w:p>
        </w:tc>
      </w:tr>
    </w:tbl>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2</w:t>
      </w:r>
      <w:r w:rsidRPr="006E4CAA">
        <w:rPr>
          <w:rFonts w:ascii="Times New Roman" w:eastAsia="Times New Roman" w:hAnsi="Times New Roman" w:cs="Times New Roman"/>
          <w:snapToGrid w:val="0"/>
          <w:sz w:val="24"/>
          <w:szCs w:val="24"/>
          <w:lang w:eastAsia="ru-RU"/>
        </w:rPr>
        <w:t xml:space="preserve">. Ціна </w:t>
      </w:r>
      <w:r w:rsidR="007E7A6F" w:rsidRPr="006E4CAA">
        <w:rPr>
          <w:rFonts w:ascii="Times New Roman" w:eastAsia="Times New Roman" w:hAnsi="Times New Roman" w:cs="Times New Roman"/>
          <w:snapToGrid w:val="0"/>
          <w:sz w:val="24"/>
          <w:szCs w:val="24"/>
          <w:lang w:eastAsia="ru-RU"/>
        </w:rPr>
        <w:t xml:space="preserve">Товару </w:t>
      </w:r>
      <w:r w:rsidRPr="006E4CAA">
        <w:rPr>
          <w:rFonts w:ascii="Times New Roman" w:eastAsia="Times New Roman" w:hAnsi="Times New Roman" w:cs="Times New Roman"/>
          <w:snapToGrid w:val="0"/>
          <w:sz w:val="24"/>
          <w:szCs w:val="24"/>
          <w:lang w:eastAsia="ru-RU"/>
        </w:rPr>
        <w:t xml:space="preserve">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007E7A6F" w:rsidRPr="006E4CAA">
        <w:rPr>
          <w:rFonts w:ascii="Times New Roman" w:eastAsia="Times New Roman" w:hAnsi="Times New Roman" w:cs="Times New Roman"/>
          <w:sz w:val="24"/>
          <w:szCs w:val="24"/>
          <w:lang w:eastAsia="uk-UA"/>
        </w:rPr>
        <w:br/>
      </w:r>
      <w:r w:rsidRPr="006E4CAA">
        <w:rPr>
          <w:rFonts w:ascii="Times New Roman" w:eastAsia="Times New Roman" w:hAnsi="Times New Roman" w:cs="Times New Roman"/>
          <w:sz w:val="24"/>
          <w:szCs w:val="24"/>
          <w:lang w:eastAsia="uk-UA"/>
        </w:rPr>
        <w:t xml:space="preserve">20 % - ________ (___________________) грн. 00 коп. Загальна ціна </w:t>
      </w:r>
      <w:r w:rsidR="007E7A6F" w:rsidRPr="006E4CAA">
        <w:rPr>
          <w:rFonts w:ascii="Times New Roman" w:eastAsia="Times New Roman" w:hAnsi="Times New Roman" w:cs="Times New Roman"/>
          <w:sz w:val="24"/>
          <w:szCs w:val="24"/>
          <w:lang w:eastAsia="uk-UA"/>
        </w:rPr>
        <w:t>Товару</w:t>
      </w:r>
      <w:r w:rsidRPr="006E4CAA">
        <w:rPr>
          <w:rFonts w:ascii="Times New Roman" w:eastAsia="Times New Roman" w:hAnsi="Times New Roman" w:cs="Times New Roman"/>
          <w:sz w:val="24"/>
          <w:szCs w:val="24"/>
          <w:lang w:eastAsia="uk-UA"/>
        </w:rPr>
        <w:t xml:space="preserve">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007E7A6F"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32"/>
        <w:gridCol w:w="5032"/>
      </w:tblGrid>
      <w:tr w:rsidR="00FE001B" w:rsidRPr="007E7A6F" w:rsidTr="00FE001B">
        <w:trPr>
          <w:trHeight w:val="3901"/>
        </w:trPr>
        <w:tc>
          <w:tcPr>
            <w:tcW w:w="5032"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 «СУМИТЕПЛОЕНЕРГО»</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ТОВ «СУМИТЕПЛОЕНЕРГО»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40022, м. Суми, вул. Друга Залізнична,  будинок 10.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код  ЄДРПОУ 33698892</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ІПН 336988918191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IBAN UA 493003460000026009010789301</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в АТ "СЕНС БАНК " м. Київ, МФО 300346,</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UA 218201720355339896000704864</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Державна казначейська служба України,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м. Київ</w:t>
            </w:r>
          </w:p>
          <w:p w:rsidR="00FE001B" w:rsidRPr="006E4CAA" w:rsidRDefault="00560E6F" w:rsidP="00560E6F">
            <w:pPr>
              <w:spacing w:after="0" w:line="100" w:lineRule="atLeast"/>
              <w:rPr>
                <w:rFonts w:ascii="Times New Roman" w:eastAsia="Times New Roman" w:hAnsi="Times New Roman" w:cs="Times New Roman"/>
                <w:b/>
                <w:bCs/>
                <w:sz w:val="24"/>
                <w:szCs w:val="24"/>
                <w:lang w:eastAsia="ru-RU"/>
              </w:rPr>
            </w:pPr>
            <w:r w:rsidRPr="00560E6F">
              <w:rPr>
                <w:rFonts w:ascii="Times New Roman" w:eastAsia="Times New Roman" w:hAnsi="Times New Roman" w:cs="Times New Roman"/>
                <w:sz w:val="24"/>
                <w:szCs w:val="24"/>
                <w:lang w:eastAsia="ru-RU"/>
              </w:rPr>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032" w:type="dxa"/>
          </w:tcPr>
          <w:p w:rsidR="00FE001B" w:rsidRPr="007E7A6F" w:rsidRDefault="00FE001B" w:rsidP="00FE001B">
            <w:pPr>
              <w:spacing w:after="0" w:line="100" w:lineRule="atLeast"/>
              <w:ind w:left="-6"/>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 xml:space="preserve">                   ПОСТАЧАЛЬНИК</w:t>
            </w:r>
          </w:p>
          <w:p w:rsidR="00FE001B" w:rsidRPr="007E7A6F" w:rsidRDefault="00FE001B" w:rsidP="00FE001B">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FE001B" w:rsidRPr="007E7A6F" w:rsidRDefault="00FE001B" w:rsidP="00FE001B">
            <w:pPr>
              <w:spacing w:after="0" w:line="240" w:lineRule="auto"/>
              <w:jc w:val="both"/>
              <w:rPr>
                <w:rFonts w:ascii="Times New Roman" w:eastAsia="SimSun" w:hAnsi="Times New Roman" w:cs="Times New Roman"/>
                <w:b/>
                <w:bCs/>
                <w:kern w:val="2"/>
                <w:sz w:val="24"/>
                <w:szCs w:val="24"/>
                <w:lang w:eastAsia="hi-IN" w:bidi="hi-IN"/>
              </w:rPr>
            </w:pPr>
          </w:p>
        </w:tc>
      </w:tr>
    </w:tbl>
    <w:p w:rsidR="00FE001B" w:rsidRPr="007E7A6F" w:rsidRDefault="00FE001B" w:rsidP="00FE001B">
      <w:pPr>
        <w:tabs>
          <w:tab w:val="left" w:pos="8062"/>
        </w:tabs>
        <w:rPr>
          <w:rFonts w:ascii="Times New Roman" w:eastAsia="Times New Roman" w:hAnsi="Times New Roman" w:cs="Times New Roman"/>
          <w:sz w:val="24"/>
          <w:szCs w:val="24"/>
          <w:lang w:eastAsia="ru-RU"/>
        </w:rPr>
      </w:pPr>
    </w:p>
    <w:p w:rsidR="000424B3" w:rsidRPr="007E7A6F"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7E7A6F" w:rsidSect="000424B3">
      <w:footerReference w:type="default" r:id="rId18"/>
      <w:headerReference w:type="first" r:id="rId19"/>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68" w:rsidRDefault="00F74768">
      <w:pPr>
        <w:spacing w:after="0" w:line="240" w:lineRule="auto"/>
      </w:pPr>
      <w:r>
        <w:separator/>
      </w:r>
    </w:p>
  </w:endnote>
  <w:endnote w:type="continuationSeparator" w:id="0">
    <w:p w:rsidR="00F74768" w:rsidRDefault="00F7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37" w:rsidRDefault="00F1623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2A9B">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68" w:rsidRDefault="00F74768">
      <w:pPr>
        <w:spacing w:after="0" w:line="240" w:lineRule="auto"/>
      </w:pPr>
      <w:r>
        <w:separator/>
      </w:r>
    </w:p>
  </w:footnote>
  <w:footnote w:type="continuationSeparator" w:id="0">
    <w:p w:rsidR="00F74768" w:rsidRDefault="00F74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37" w:rsidRDefault="00F1623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11163B23"/>
    <w:multiLevelType w:val="hybridMultilevel"/>
    <w:tmpl w:val="D18EC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E0F4C"/>
    <w:multiLevelType w:val="hybridMultilevel"/>
    <w:tmpl w:val="19C63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CEB63C9"/>
    <w:multiLevelType w:val="hybridMultilevel"/>
    <w:tmpl w:val="CB5AC0A0"/>
    <w:lvl w:ilvl="0" w:tplc="0419000F">
      <w:start w:val="1"/>
      <w:numFmt w:val="decimal"/>
      <w:lvlText w:val="%1."/>
      <w:lvlJc w:val="left"/>
      <w:pPr>
        <w:ind w:left="1211"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AC2A68"/>
    <w:multiLevelType w:val="hybridMultilevel"/>
    <w:tmpl w:val="3D52F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EB3E19"/>
    <w:multiLevelType w:val="hybridMultilevel"/>
    <w:tmpl w:val="FD80BC2A"/>
    <w:lvl w:ilvl="0" w:tplc="2316614E">
      <w:start w:val="1"/>
      <w:numFmt w:val="decimal"/>
      <w:lvlText w:val="%1."/>
      <w:lvlJc w:val="left"/>
      <w:pPr>
        <w:ind w:left="1211" w:hanging="360"/>
      </w:pPr>
      <w:rPr>
        <w:rFonts w:hint="default"/>
        <w:b w:val="0"/>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5E2A3C"/>
    <w:multiLevelType w:val="hybridMultilevel"/>
    <w:tmpl w:val="EBAA5EF2"/>
    <w:lvl w:ilvl="0" w:tplc="2316614E">
      <w:start w:val="1"/>
      <w:numFmt w:val="decimal"/>
      <w:lvlText w:val="%1."/>
      <w:lvlJc w:val="left"/>
      <w:pPr>
        <w:ind w:left="1211" w:hanging="360"/>
      </w:pPr>
      <w:rPr>
        <w:rFonts w:hint="default"/>
        <w:b w:val="0"/>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2943414"/>
    <w:multiLevelType w:val="hybridMultilevel"/>
    <w:tmpl w:val="35987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7">
    <w:nsid w:val="75994103"/>
    <w:multiLevelType w:val="hybridMultilevel"/>
    <w:tmpl w:val="BC324DC2"/>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8">
    <w:nsid w:val="794767B9"/>
    <w:multiLevelType w:val="hybridMultilevel"/>
    <w:tmpl w:val="01BC099E"/>
    <w:lvl w:ilvl="0" w:tplc="2316614E">
      <w:start w:val="1"/>
      <w:numFmt w:val="decimal"/>
      <w:lvlText w:val="%1."/>
      <w:lvlJc w:val="left"/>
      <w:pPr>
        <w:ind w:left="1211" w:hanging="360"/>
      </w:pPr>
      <w:rPr>
        <w:rFonts w:hint="default"/>
        <w:b w:val="0"/>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4"/>
  </w:num>
  <w:num w:numId="3">
    <w:abstractNumId w:val="15"/>
  </w:num>
  <w:num w:numId="4">
    <w:abstractNumId w:val="7"/>
  </w:num>
  <w:num w:numId="5">
    <w:abstractNumId w:val="0"/>
  </w:num>
  <w:num w:numId="6">
    <w:abstractNumId w:val="16"/>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3"/>
  </w:num>
  <w:num w:numId="11">
    <w:abstractNumId w:val="8"/>
  </w:num>
  <w:num w:numId="12">
    <w:abstractNumId w:val="13"/>
  </w:num>
  <w:num w:numId="13">
    <w:abstractNumId w:val="1"/>
  </w:num>
  <w:num w:numId="14">
    <w:abstractNumId w:val="2"/>
  </w:num>
  <w:num w:numId="15">
    <w:abstractNumId w:val="9"/>
  </w:num>
  <w:num w:numId="16">
    <w:abstractNumId w:val="5"/>
  </w:num>
  <w:num w:numId="17">
    <w:abstractNumId w:val="17"/>
  </w:num>
  <w:num w:numId="18">
    <w:abstractNumId w:val="10"/>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4251"/>
    <w:rsid w:val="00030DEF"/>
    <w:rsid w:val="000424B3"/>
    <w:rsid w:val="000525FB"/>
    <w:rsid w:val="00053252"/>
    <w:rsid w:val="00056782"/>
    <w:rsid w:val="00062CC5"/>
    <w:rsid w:val="00067AE1"/>
    <w:rsid w:val="000768F8"/>
    <w:rsid w:val="00077DA4"/>
    <w:rsid w:val="0008246B"/>
    <w:rsid w:val="000942D0"/>
    <w:rsid w:val="00096867"/>
    <w:rsid w:val="000A6373"/>
    <w:rsid w:val="000A693C"/>
    <w:rsid w:val="000B02B8"/>
    <w:rsid w:val="000B1C9F"/>
    <w:rsid w:val="000B6052"/>
    <w:rsid w:val="000C11ED"/>
    <w:rsid w:val="000E5DD9"/>
    <w:rsid w:val="000F53BD"/>
    <w:rsid w:val="001049A8"/>
    <w:rsid w:val="001051B2"/>
    <w:rsid w:val="001105D8"/>
    <w:rsid w:val="0012211A"/>
    <w:rsid w:val="00126285"/>
    <w:rsid w:val="00137DB6"/>
    <w:rsid w:val="00147E08"/>
    <w:rsid w:val="001526C0"/>
    <w:rsid w:val="00153AFE"/>
    <w:rsid w:val="001664A8"/>
    <w:rsid w:val="001673AF"/>
    <w:rsid w:val="001725C4"/>
    <w:rsid w:val="001878D6"/>
    <w:rsid w:val="00191D7D"/>
    <w:rsid w:val="00195015"/>
    <w:rsid w:val="001B1E76"/>
    <w:rsid w:val="001C0615"/>
    <w:rsid w:val="001C19C2"/>
    <w:rsid w:val="001C7245"/>
    <w:rsid w:val="001D6622"/>
    <w:rsid w:val="001E6E1D"/>
    <w:rsid w:val="001F07B7"/>
    <w:rsid w:val="001F4D99"/>
    <w:rsid w:val="00204DF4"/>
    <w:rsid w:val="002264F3"/>
    <w:rsid w:val="002318C7"/>
    <w:rsid w:val="00235E00"/>
    <w:rsid w:val="00254974"/>
    <w:rsid w:val="00287273"/>
    <w:rsid w:val="002902E3"/>
    <w:rsid w:val="002A4588"/>
    <w:rsid w:val="002A7112"/>
    <w:rsid w:val="002B3D13"/>
    <w:rsid w:val="002B45B7"/>
    <w:rsid w:val="002B6141"/>
    <w:rsid w:val="002B618C"/>
    <w:rsid w:val="002B7907"/>
    <w:rsid w:val="002C06A8"/>
    <w:rsid w:val="002C0C78"/>
    <w:rsid w:val="002C3ED1"/>
    <w:rsid w:val="002C4740"/>
    <w:rsid w:val="002C4AF6"/>
    <w:rsid w:val="002D5BFF"/>
    <w:rsid w:val="00314948"/>
    <w:rsid w:val="00317F30"/>
    <w:rsid w:val="00323561"/>
    <w:rsid w:val="003311CF"/>
    <w:rsid w:val="00344118"/>
    <w:rsid w:val="00352C46"/>
    <w:rsid w:val="003709C1"/>
    <w:rsid w:val="00372DDA"/>
    <w:rsid w:val="00373E5A"/>
    <w:rsid w:val="00385BB2"/>
    <w:rsid w:val="003861F4"/>
    <w:rsid w:val="00386BC6"/>
    <w:rsid w:val="003935E7"/>
    <w:rsid w:val="00395054"/>
    <w:rsid w:val="003953EB"/>
    <w:rsid w:val="0039738D"/>
    <w:rsid w:val="003A0BFB"/>
    <w:rsid w:val="003C10A9"/>
    <w:rsid w:val="003C2E4E"/>
    <w:rsid w:val="003E0FBF"/>
    <w:rsid w:val="003F006C"/>
    <w:rsid w:val="003F1F1A"/>
    <w:rsid w:val="003F78F6"/>
    <w:rsid w:val="00400109"/>
    <w:rsid w:val="00401DDA"/>
    <w:rsid w:val="0040487A"/>
    <w:rsid w:val="00412ECC"/>
    <w:rsid w:val="0042138B"/>
    <w:rsid w:val="004327CF"/>
    <w:rsid w:val="004454B4"/>
    <w:rsid w:val="00472660"/>
    <w:rsid w:val="00474B3F"/>
    <w:rsid w:val="00475772"/>
    <w:rsid w:val="00494A65"/>
    <w:rsid w:val="004A4496"/>
    <w:rsid w:val="004A6CFD"/>
    <w:rsid w:val="004B26F1"/>
    <w:rsid w:val="004C7B62"/>
    <w:rsid w:val="004D4E67"/>
    <w:rsid w:val="004E04D0"/>
    <w:rsid w:val="004E2338"/>
    <w:rsid w:val="004E43A1"/>
    <w:rsid w:val="004F18A5"/>
    <w:rsid w:val="00501D5F"/>
    <w:rsid w:val="005077D1"/>
    <w:rsid w:val="00510B13"/>
    <w:rsid w:val="00514653"/>
    <w:rsid w:val="00516899"/>
    <w:rsid w:val="0052456D"/>
    <w:rsid w:val="00532E05"/>
    <w:rsid w:val="00534795"/>
    <w:rsid w:val="0053671B"/>
    <w:rsid w:val="005423E8"/>
    <w:rsid w:val="005503D5"/>
    <w:rsid w:val="00560E6F"/>
    <w:rsid w:val="00561D1F"/>
    <w:rsid w:val="005874E0"/>
    <w:rsid w:val="005947EE"/>
    <w:rsid w:val="00597A02"/>
    <w:rsid w:val="005A196F"/>
    <w:rsid w:val="005A74FF"/>
    <w:rsid w:val="005B259A"/>
    <w:rsid w:val="005B2BF9"/>
    <w:rsid w:val="005B3D54"/>
    <w:rsid w:val="005C20A7"/>
    <w:rsid w:val="005D5EF0"/>
    <w:rsid w:val="005D6ECD"/>
    <w:rsid w:val="005D7C31"/>
    <w:rsid w:val="005F4DE1"/>
    <w:rsid w:val="00610CCB"/>
    <w:rsid w:val="006125D5"/>
    <w:rsid w:val="00613BD4"/>
    <w:rsid w:val="00620D47"/>
    <w:rsid w:val="00636376"/>
    <w:rsid w:val="006403FD"/>
    <w:rsid w:val="006418C4"/>
    <w:rsid w:val="0064787E"/>
    <w:rsid w:val="00652DF9"/>
    <w:rsid w:val="00653E96"/>
    <w:rsid w:val="00656862"/>
    <w:rsid w:val="0066138C"/>
    <w:rsid w:val="00666219"/>
    <w:rsid w:val="006722B7"/>
    <w:rsid w:val="0067284D"/>
    <w:rsid w:val="0068022A"/>
    <w:rsid w:val="00693CD0"/>
    <w:rsid w:val="00696FF9"/>
    <w:rsid w:val="006A0C8F"/>
    <w:rsid w:val="006A2FA4"/>
    <w:rsid w:val="006A74D9"/>
    <w:rsid w:val="006B6BA3"/>
    <w:rsid w:val="006B7228"/>
    <w:rsid w:val="006D33E7"/>
    <w:rsid w:val="006E0DC6"/>
    <w:rsid w:val="006E285D"/>
    <w:rsid w:val="006E4CAA"/>
    <w:rsid w:val="006E5349"/>
    <w:rsid w:val="006E690F"/>
    <w:rsid w:val="006F188B"/>
    <w:rsid w:val="006F7B74"/>
    <w:rsid w:val="007016D4"/>
    <w:rsid w:val="00716C48"/>
    <w:rsid w:val="007206AE"/>
    <w:rsid w:val="00722A8B"/>
    <w:rsid w:val="0073594C"/>
    <w:rsid w:val="00735C0C"/>
    <w:rsid w:val="007416F2"/>
    <w:rsid w:val="007519DB"/>
    <w:rsid w:val="00751B9F"/>
    <w:rsid w:val="007814AC"/>
    <w:rsid w:val="00787A70"/>
    <w:rsid w:val="00791361"/>
    <w:rsid w:val="007B2A9B"/>
    <w:rsid w:val="007C11FF"/>
    <w:rsid w:val="007C5E6D"/>
    <w:rsid w:val="007D096B"/>
    <w:rsid w:val="007D7F67"/>
    <w:rsid w:val="007E6EF3"/>
    <w:rsid w:val="007E7A6F"/>
    <w:rsid w:val="007F56C4"/>
    <w:rsid w:val="007F6F1A"/>
    <w:rsid w:val="007F7710"/>
    <w:rsid w:val="008103F5"/>
    <w:rsid w:val="00811E2A"/>
    <w:rsid w:val="00832645"/>
    <w:rsid w:val="008448F6"/>
    <w:rsid w:val="008523B8"/>
    <w:rsid w:val="008532FD"/>
    <w:rsid w:val="00853677"/>
    <w:rsid w:val="008577FE"/>
    <w:rsid w:val="00865596"/>
    <w:rsid w:val="00896813"/>
    <w:rsid w:val="008A2545"/>
    <w:rsid w:val="008A69C8"/>
    <w:rsid w:val="008B34A9"/>
    <w:rsid w:val="008B4044"/>
    <w:rsid w:val="008D3705"/>
    <w:rsid w:val="008F40D8"/>
    <w:rsid w:val="008F7B20"/>
    <w:rsid w:val="00900052"/>
    <w:rsid w:val="00906152"/>
    <w:rsid w:val="00910D42"/>
    <w:rsid w:val="0091185C"/>
    <w:rsid w:val="00923C21"/>
    <w:rsid w:val="0093168A"/>
    <w:rsid w:val="00935A32"/>
    <w:rsid w:val="00945933"/>
    <w:rsid w:val="009579F6"/>
    <w:rsid w:val="00966607"/>
    <w:rsid w:val="00966E29"/>
    <w:rsid w:val="009719DA"/>
    <w:rsid w:val="00972243"/>
    <w:rsid w:val="00984529"/>
    <w:rsid w:val="00985B6D"/>
    <w:rsid w:val="009A0697"/>
    <w:rsid w:val="009B04CE"/>
    <w:rsid w:val="009B299C"/>
    <w:rsid w:val="009B34C3"/>
    <w:rsid w:val="009B61F2"/>
    <w:rsid w:val="009C0C7E"/>
    <w:rsid w:val="009C4D68"/>
    <w:rsid w:val="009D599A"/>
    <w:rsid w:val="009E3100"/>
    <w:rsid w:val="009E4E52"/>
    <w:rsid w:val="009E75C0"/>
    <w:rsid w:val="009F137D"/>
    <w:rsid w:val="00A00B4B"/>
    <w:rsid w:val="00A0160B"/>
    <w:rsid w:val="00A165AA"/>
    <w:rsid w:val="00A17F41"/>
    <w:rsid w:val="00A2780B"/>
    <w:rsid w:val="00A333B7"/>
    <w:rsid w:val="00A46C63"/>
    <w:rsid w:val="00A50116"/>
    <w:rsid w:val="00A51593"/>
    <w:rsid w:val="00A53AE2"/>
    <w:rsid w:val="00A80D5E"/>
    <w:rsid w:val="00A82EDF"/>
    <w:rsid w:val="00A9565C"/>
    <w:rsid w:val="00A96ABD"/>
    <w:rsid w:val="00AB18A5"/>
    <w:rsid w:val="00AB20D0"/>
    <w:rsid w:val="00AB47FF"/>
    <w:rsid w:val="00AB6051"/>
    <w:rsid w:val="00AC2C6D"/>
    <w:rsid w:val="00AC717C"/>
    <w:rsid w:val="00AD42B1"/>
    <w:rsid w:val="00AE1509"/>
    <w:rsid w:val="00AE3B8E"/>
    <w:rsid w:val="00AE7AC4"/>
    <w:rsid w:val="00AF31CF"/>
    <w:rsid w:val="00B01798"/>
    <w:rsid w:val="00B1342E"/>
    <w:rsid w:val="00B14019"/>
    <w:rsid w:val="00B14CA0"/>
    <w:rsid w:val="00B16F2A"/>
    <w:rsid w:val="00B23155"/>
    <w:rsid w:val="00B35820"/>
    <w:rsid w:val="00B43DBC"/>
    <w:rsid w:val="00B44D28"/>
    <w:rsid w:val="00B4637F"/>
    <w:rsid w:val="00B47324"/>
    <w:rsid w:val="00B536BC"/>
    <w:rsid w:val="00B53C3E"/>
    <w:rsid w:val="00B748D6"/>
    <w:rsid w:val="00B84AE8"/>
    <w:rsid w:val="00BB02DC"/>
    <w:rsid w:val="00BB36FE"/>
    <w:rsid w:val="00BD000A"/>
    <w:rsid w:val="00BD0558"/>
    <w:rsid w:val="00BD62F6"/>
    <w:rsid w:val="00BD709E"/>
    <w:rsid w:val="00BE347C"/>
    <w:rsid w:val="00BF4AA5"/>
    <w:rsid w:val="00C042B2"/>
    <w:rsid w:val="00C14DE4"/>
    <w:rsid w:val="00C414F8"/>
    <w:rsid w:val="00C41EF7"/>
    <w:rsid w:val="00C44343"/>
    <w:rsid w:val="00C50AD8"/>
    <w:rsid w:val="00C57695"/>
    <w:rsid w:val="00C87EBC"/>
    <w:rsid w:val="00CB498C"/>
    <w:rsid w:val="00CD16E4"/>
    <w:rsid w:val="00CD2DD2"/>
    <w:rsid w:val="00CF66E2"/>
    <w:rsid w:val="00D02556"/>
    <w:rsid w:val="00D04F09"/>
    <w:rsid w:val="00D15F57"/>
    <w:rsid w:val="00D3410E"/>
    <w:rsid w:val="00D34FD1"/>
    <w:rsid w:val="00D35FCF"/>
    <w:rsid w:val="00D44B64"/>
    <w:rsid w:val="00D51126"/>
    <w:rsid w:val="00D57F95"/>
    <w:rsid w:val="00D62FDF"/>
    <w:rsid w:val="00D70D8F"/>
    <w:rsid w:val="00D7756B"/>
    <w:rsid w:val="00D8015C"/>
    <w:rsid w:val="00D81CF8"/>
    <w:rsid w:val="00D81DDF"/>
    <w:rsid w:val="00D900DC"/>
    <w:rsid w:val="00D910EF"/>
    <w:rsid w:val="00DA0949"/>
    <w:rsid w:val="00DA364D"/>
    <w:rsid w:val="00DB40C6"/>
    <w:rsid w:val="00DC74A2"/>
    <w:rsid w:val="00DC77AD"/>
    <w:rsid w:val="00DD33FE"/>
    <w:rsid w:val="00DE1E82"/>
    <w:rsid w:val="00DF073E"/>
    <w:rsid w:val="00E00D39"/>
    <w:rsid w:val="00E03732"/>
    <w:rsid w:val="00E04831"/>
    <w:rsid w:val="00E17ADF"/>
    <w:rsid w:val="00E2333B"/>
    <w:rsid w:val="00E273EF"/>
    <w:rsid w:val="00E279C7"/>
    <w:rsid w:val="00E31049"/>
    <w:rsid w:val="00E32281"/>
    <w:rsid w:val="00E322EA"/>
    <w:rsid w:val="00E34CB2"/>
    <w:rsid w:val="00E636AD"/>
    <w:rsid w:val="00E81C34"/>
    <w:rsid w:val="00E846A6"/>
    <w:rsid w:val="00E86BC4"/>
    <w:rsid w:val="00EA0272"/>
    <w:rsid w:val="00EA04F6"/>
    <w:rsid w:val="00EA5C91"/>
    <w:rsid w:val="00EB0AF9"/>
    <w:rsid w:val="00EC78EF"/>
    <w:rsid w:val="00ED6D00"/>
    <w:rsid w:val="00ED6E8D"/>
    <w:rsid w:val="00EF01A4"/>
    <w:rsid w:val="00EF511D"/>
    <w:rsid w:val="00F00155"/>
    <w:rsid w:val="00F01F80"/>
    <w:rsid w:val="00F05ECA"/>
    <w:rsid w:val="00F10143"/>
    <w:rsid w:val="00F15273"/>
    <w:rsid w:val="00F16237"/>
    <w:rsid w:val="00F24560"/>
    <w:rsid w:val="00F26EC0"/>
    <w:rsid w:val="00F304B6"/>
    <w:rsid w:val="00F353D0"/>
    <w:rsid w:val="00F5712B"/>
    <w:rsid w:val="00F726F3"/>
    <w:rsid w:val="00F74768"/>
    <w:rsid w:val="00F926F6"/>
    <w:rsid w:val="00FB2111"/>
    <w:rsid w:val="00FC1923"/>
    <w:rsid w:val="00FC7C99"/>
    <w:rsid w:val="00FD12A9"/>
    <w:rsid w:val="00FD576A"/>
    <w:rsid w:val="00FE001B"/>
    <w:rsid w:val="00FE2F99"/>
    <w:rsid w:val="00FE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751B9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1B9F"/>
  </w:style>
  <w:style w:type="paragraph" w:styleId="af6">
    <w:name w:val="footer"/>
    <w:basedOn w:val="a"/>
    <w:link w:val="af7"/>
    <w:uiPriority w:val="99"/>
    <w:unhideWhenUsed/>
    <w:rsid w:val="00751B9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51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751B9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1B9F"/>
  </w:style>
  <w:style w:type="paragraph" w:styleId="af6">
    <w:name w:val="footer"/>
    <w:basedOn w:val="a"/>
    <w:link w:val="af7"/>
    <w:uiPriority w:val="99"/>
    <w:unhideWhenUsed/>
    <w:rsid w:val="00751B9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5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1841</TotalTime>
  <Pages>45</Pages>
  <Words>17812</Words>
  <Characters>101531</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root</cp:lastModifiedBy>
  <cp:revision>108</cp:revision>
  <cp:lastPrinted>2024-02-07T11:07:00Z</cp:lastPrinted>
  <dcterms:created xsi:type="dcterms:W3CDTF">2023-05-23T14:12:00Z</dcterms:created>
  <dcterms:modified xsi:type="dcterms:W3CDTF">2024-03-26T14:52:00Z</dcterms:modified>
</cp:coreProperties>
</file>