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7454"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bCs/>
          <w:color w:val="000000"/>
          <w:sz w:val="24"/>
          <w:szCs w:val="24"/>
        </w:rPr>
        <w:t>КЕГИЧІВСЬКА СЕЛИЩНА РАДА</w:t>
      </w:r>
    </w:p>
    <w:p w14:paraId="1E359F12" w14:textId="77777777" w:rsidR="003128C9" w:rsidRDefault="003128C9">
      <w:pPr>
        <w:spacing w:after="0" w:line="240" w:lineRule="auto"/>
        <w:jc w:val="center"/>
        <w:rPr>
          <w:rFonts w:ascii="Times New Roman" w:hAnsi="Times New Roman" w:cs="Times New Roman"/>
          <w:b/>
          <w:bCs/>
          <w:color w:val="000000"/>
          <w:sz w:val="24"/>
          <w:szCs w:val="24"/>
        </w:rPr>
      </w:pPr>
    </w:p>
    <w:p w14:paraId="0A24463E"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bCs/>
          <w:color w:val="000000"/>
          <w:sz w:val="24"/>
          <w:szCs w:val="24"/>
        </w:rPr>
        <w:tab/>
      </w:r>
    </w:p>
    <w:p w14:paraId="2CA75DB0" w14:textId="3358A578" w:rsidR="003128C9" w:rsidRDefault="00475E20">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ЗАТВЕРДЖЕНО</w:t>
      </w:r>
    </w:p>
    <w:p w14:paraId="2BC20660" w14:textId="77777777" w:rsidR="003128C9" w:rsidRDefault="00475E20">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Протокол  уповноваженої особи </w:t>
      </w:r>
    </w:p>
    <w:p w14:paraId="4D7B57C2" w14:textId="04A1D294" w:rsidR="003128C9" w:rsidRDefault="00475E20">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 </w:t>
      </w:r>
      <w:r w:rsidR="006D501C">
        <w:rPr>
          <w:rFonts w:ascii="Times New Roman" w:hAnsi="Times New Roman" w:cs="Times New Roman"/>
          <w:b/>
          <w:bCs/>
          <w:color w:val="000000"/>
          <w:sz w:val="24"/>
          <w:szCs w:val="24"/>
        </w:rPr>
        <w:t>21</w:t>
      </w:r>
      <w:r>
        <w:rPr>
          <w:rFonts w:ascii="Times New Roman" w:hAnsi="Times New Roman" w:cs="Times New Roman"/>
          <w:b/>
          <w:bCs/>
          <w:color w:val="000000"/>
          <w:sz w:val="24"/>
          <w:szCs w:val="24"/>
        </w:rPr>
        <w:t xml:space="preserve"> від </w:t>
      </w:r>
      <w:r w:rsidR="00DA594D">
        <w:rPr>
          <w:rFonts w:ascii="Times New Roman" w:hAnsi="Times New Roman" w:cs="Times New Roman"/>
          <w:b/>
          <w:bCs/>
          <w:color w:val="000000"/>
          <w:sz w:val="24"/>
          <w:szCs w:val="24"/>
        </w:rPr>
        <w:t>2</w:t>
      </w:r>
      <w:r w:rsidR="006D501C">
        <w:rPr>
          <w:rFonts w:ascii="Times New Roman" w:hAnsi="Times New Roman" w:cs="Times New Roman"/>
          <w:b/>
          <w:bCs/>
          <w:color w:val="000000"/>
          <w:sz w:val="24"/>
          <w:szCs w:val="24"/>
        </w:rPr>
        <w:t>8</w:t>
      </w:r>
      <w:r w:rsidR="00DA594D">
        <w:rPr>
          <w:rFonts w:ascii="Times New Roman" w:hAnsi="Times New Roman" w:cs="Times New Roman"/>
          <w:b/>
          <w:bCs/>
          <w:color w:val="000000"/>
          <w:sz w:val="24"/>
          <w:szCs w:val="24"/>
        </w:rPr>
        <w:t>.02.2024</w:t>
      </w:r>
      <w:r>
        <w:rPr>
          <w:rFonts w:ascii="Times New Roman" w:hAnsi="Times New Roman" w:cs="Times New Roman"/>
          <w:b/>
          <w:bCs/>
          <w:color w:val="000000"/>
          <w:sz w:val="24"/>
          <w:szCs w:val="24"/>
        </w:rPr>
        <w:t xml:space="preserve"> року</w:t>
      </w:r>
    </w:p>
    <w:p w14:paraId="0FE280E0"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w:t>
      </w:r>
    </w:p>
    <w:p w14:paraId="7F76CB37" w14:textId="605E5367" w:rsidR="003128C9" w:rsidRDefault="00475E20">
      <w:pPr>
        <w:spacing w:after="0" w:line="240" w:lineRule="auto"/>
        <w:jc w:val="center"/>
        <w:rPr>
          <w:rFonts w:ascii="Times New Roman" w:hAnsi="Times New Roman" w:cs="Times New Roman"/>
        </w:rPr>
      </w:pPr>
      <w:r>
        <w:rPr>
          <w:rFonts w:ascii="Times New Roman" w:hAnsi="Times New Roman" w:cs="Times New Roman"/>
          <w:b/>
          <w:bCs/>
          <w:color w:val="000000"/>
          <w:sz w:val="24"/>
          <w:szCs w:val="24"/>
        </w:rPr>
        <w:t xml:space="preserve">                                                                                            </w:t>
      </w:r>
      <w:r w:rsidR="00F042A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__________ </w:t>
      </w:r>
      <w:r w:rsidR="00496761">
        <w:rPr>
          <w:rFonts w:ascii="Times New Roman" w:hAnsi="Times New Roman" w:cs="Times New Roman"/>
          <w:b/>
          <w:bCs/>
          <w:color w:val="000000"/>
          <w:sz w:val="24"/>
          <w:szCs w:val="24"/>
        </w:rPr>
        <w:t>О.НАЙДЕНКО</w:t>
      </w:r>
      <w:r>
        <w:rPr>
          <w:rFonts w:ascii="Times New Roman" w:hAnsi="Times New Roman" w:cs="Times New Roman"/>
          <w:b/>
          <w:bCs/>
          <w:color w:val="000000"/>
          <w:sz w:val="24"/>
          <w:szCs w:val="24"/>
        </w:rPr>
        <w:t xml:space="preserve">                                                                                                                                         </w:t>
      </w:r>
    </w:p>
    <w:p w14:paraId="0B5F05E1" w14:textId="4CCECC5F" w:rsidR="003128C9" w:rsidRDefault="00F042A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577136D1" w14:textId="77777777" w:rsidR="003128C9" w:rsidRDefault="003128C9">
      <w:pPr>
        <w:spacing w:after="0" w:line="240" w:lineRule="auto"/>
        <w:rPr>
          <w:rFonts w:ascii="Times New Roman" w:hAnsi="Times New Roman" w:cs="Times New Roman"/>
          <w:b/>
          <w:color w:val="000000"/>
          <w:sz w:val="24"/>
          <w:szCs w:val="24"/>
        </w:rPr>
      </w:pPr>
    </w:p>
    <w:p w14:paraId="2D50E4F7" w14:textId="27BC6F3C" w:rsidR="003128C9" w:rsidRDefault="003128C9">
      <w:pPr>
        <w:spacing w:after="0" w:line="240" w:lineRule="auto"/>
        <w:rPr>
          <w:rFonts w:ascii="Times New Roman" w:hAnsi="Times New Roman" w:cs="Times New Roman"/>
          <w:b/>
          <w:color w:val="000000"/>
          <w:sz w:val="24"/>
          <w:szCs w:val="24"/>
        </w:rPr>
      </w:pPr>
    </w:p>
    <w:p w14:paraId="03041583" w14:textId="4EB9E55B" w:rsidR="008B525B" w:rsidRDefault="008B525B">
      <w:pPr>
        <w:spacing w:after="0" w:line="240" w:lineRule="auto"/>
        <w:rPr>
          <w:rFonts w:ascii="Times New Roman" w:hAnsi="Times New Roman" w:cs="Times New Roman"/>
          <w:b/>
          <w:color w:val="000000"/>
          <w:sz w:val="24"/>
          <w:szCs w:val="24"/>
        </w:rPr>
      </w:pPr>
    </w:p>
    <w:p w14:paraId="4CA0B8B0" w14:textId="4CDA269B" w:rsidR="008B525B" w:rsidRDefault="008B525B">
      <w:pPr>
        <w:spacing w:after="0" w:line="240" w:lineRule="auto"/>
        <w:rPr>
          <w:rFonts w:ascii="Times New Roman" w:hAnsi="Times New Roman" w:cs="Times New Roman"/>
          <w:b/>
          <w:color w:val="000000"/>
          <w:sz w:val="24"/>
          <w:szCs w:val="24"/>
        </w:rPr>
      </w:pPr>
    </w:p>
    <w:p w14:paraId="6807ED03" w14:textId="131C6ABA" w:rsidR="008B525B" w:rsidRDefault="008B525B">
      <w:pPr>
        <w:spacing w:after="0" w:line="240" w:lineRule="auto"/>
        <w:rPr>
          <w:rFonts w:ascii="Times New Roman" w:hAnsi="Times New Roman" w:cs="Times New Roman"/>
          <w:b/>
          <w:color w:val="000000"/>
          <w:sz w:val="24"/>
          <w:szCs w:val="24"/>
        </w:rPr>
      </w:pPr>
    </w:p>
    <w:p w14:paraId="443724DB" w14:textId="77777777" w:rsidR="008B525B" w:rsidRDefault="008B525B">
      <w:pPr>
        <w:spacing w:after="0" w:line="240" w:lineRule="auto"/>
        <w:rPr>
          <w:rFonts w:ascii="Times New Roman" w:hAnsi="Times New Roman" w:cs="Times New Roman"/>
          <w:b/>
          <w:color w:val="000000"/>
          <w:sz w:val="24"/>
          <w:szCs w:val="24"/>
        </w:rPr>
      </w:pPr>
    </w:p>
    <w:p w14:paraId="136CA6EF" w14:textId="77777777" w:rsidR="003128C9" w:rsidRDefault="003128C9">
      <w:pPr>
        <w:spacing w:after="0" w:line="240" w:lineRule="auto"/>
        <w:rPr>
          <w:rFonts w:ascii="Times New Roman" w:hAnsi="Times New Roman" w:cs="Times New Roman"/>
          <w:b/>
          <w:color w:val="000000"/>
          <w:sz w:val="24"/>
          <w:szCs w:val="24"/>
        </w:rPr>
      </w:pPr>
    </w:p>
    <w:p w14:paraId="4A4CD213" w14:textId="77777777" w:rsidR="003128C9" w:rsidRDefault="003128C9">
      <w:pPr>
        <w:spacing w:after="0" w:line="240" w:lineRule="auto"/>
        <w:rPr>
          <w:rFonts w:ascii="Times New Roman" w:hAnsi="Times New Roman" w:cs="Times New Roman"/>
          <w:b/>
          <w:color w:val="000000"/>
          <w:sz w:val="24"/>
          <w:szCs w:val="24"/>
        </w:rPr>
      </w:pPr>
    </w:p>
    <w:p w14:paraId="00240609" w14:textId="77777777" w:rsidR="003128C9" w:rsidRDefault="00475E20">
      <w:pPr>
        <w:spacing w:after="0" w:line="240" w:lineRule="auto"/>
        <w:rPr>
          <w:rFonts w:ascii="Times New Roman" w:hAnsi="Times New Roman" w:cs="Times New Roman"/>
        </w:rPr>
      </w:pPr>
      <w:r>
        <w:rPr>
          <w:rFonts w:ascii="Times New Roman" w:hAnsi="Times New Roman" w:cs="Times New Roman"/>
          <w:b/>
          <w:color w:val="000000"/>
          <w:sz w:val="24"/>
          <w:szCs w:val="24"/>
        </w:rPr>
        <w:t xml:space="preserve">                                                     </w:t>
      </w:r>
    </w:p>
    <w:p w14:paraId="71149B36" w14:textId="779F010D" w:rsidR="00D05A77" w:rsidRPr="00D05A77" w:rsidRDefault="00D05A77" w:rsidP="00D05A77">
      <w:pPr>
        <w:shd w:val="clear" w:color="auto" w:fill="FFFFFF"/>
        <w:spacing w:after="0"/>
        <w:jc w:val="center"/>
        <w:rPr>
          <w:rFonts w:ascii="Times New Roman" w:hAnsi="Times New Roman"/>
          <w:b/>
          <w:bCs/>
          <w:sz w:val="28"/>
          <w:szCs w:val="28"/>
          <w:lang w:eastAsia="ar-SA"/>
        </w:rPr>
      </w:pPr>
      <w:r w:rsidRPr="00D05A77">
        <w:rPr>
          <w:rFonts w:ascii="Times New Roman" w:hAnsi="Times New Roman"/>
          <w:b/>
          <w:bCs/>
          <w:sz w:val="28"/>
          <w:szCs w:val="28"/>
          <w:lang w:eastAsia="ar-SA"/>
        </w:rPr>
        <w:t>ТЕНДЕРНА ДОКУМЕНТАЦІЯ</w:t>
      </w:r>
    </w:p>
    <w:p w14:paraId="3E9354FD" w14:textId="7E7363D2" w:rsidR="00D05A77" w:rsidRPr="00D05A77" w:rsidRDefault="00D05A77" w:rsidP="00D05A77">
      <w:pPr>
        <w:shd w:val="clear" w:color="auto" w:fill="FFFFFF"/>
        <w:spacing w:after="0"/>
        <w:jc w:val="center"/>
        <w:rPr>
          <w:rFonts w:ascii="Times New Roman" w:hAnsi="Times New Roman"/>
          <w:b/>
          <w:bCs/>
          <w:sz w:val="28"/>
          <w:szCs w:val="28"/>
          <w:lang w:eastAsia="ar-SA"/>
        </w:rPr>
      </w:pPr>
      <w:r w:rsidRPr="00D05A77">
        <w:rPr>
          <w:rFonts w:ascii="Times New Roman" w:hAnsi="Times New Roman"/>
          <w:b/>
          <w:bCs/>
          <w:sz w:val="28"/>
          <w:szCs w:val="28"/>
          <w:lang w:eastAsia="ar-SA"/>
        </w:rPr>
        <w:t xml:space="preserve">для підготовки пропозицій на закупівлю </w:t>
      </w:r>
      <w:r w:rsidR="00496761">
        <w:rPr>
          <w:rFonts w:ascii="Times New Roman" w:hAnsi="Times New Roman"/>
          <w:b/>
          <w:bCs/>
          <w:sz w:val="28"/>
          <w:szCs w:val="28"/>
          <w:lang w:eastAsia="ar-SA"/>
        </w:rPr>
        <w:t>товару</w:t>
      </w:r>
      <w:r w:rsidRPr="00D05A77">
        <w:rPr>
          <w:rFonts w:ascii="Times New Roman" w:hAnsi="Times New Roman"/>
          <w:b/>
          <w:bCs/>
          <w:sz w:val="28"/>
          <w:szCs w:val="28"/>
          <w:lang w:eastAsia="ar-SA"/>
        </w:rPr>
        <w:t>:</w:t>
      </w:r>
    </w:p>
    <w:p w14:paraId="3735D243" w14:textId="353036D1" w:rsidR="003128C9" w:rsidRDefault="00475E20" w:rsidP="00D05A77">
      <w:pPr>
        <w:spacing w:after="0" w:line="240" w:lineRule="auto"/>
        <w:rPr>
          <w:rFonts w:ascii="Times New Roman" w:hAnsi="Times New Roman" w:cs="Times New Roman"/>
        </w:rPr>
      </w:pPr>
      <w:r>
        <w:rPr>
          <w:rFonts w:ascii="Times New Roman" w:hAnsi="Times New Roman" w:cs="Times New Roman"/>
          <w:color w:val="000000"/>
          <w:sz w:val="24"/>
          <w:szCs w:val="24"/>
        </w:rPr>
        <w:t> </w:t>
      </w:r>
    </w:p>
    <w:p w14:paraId="5369852B" w14:textId="0404E271" w:rsidR="00336F60" w:rsidRPr="00AC728F" w:rsidRDefault="00282AE2" w:rsidP="00336F60">
      <w:pPr>
        <w:shd w:val="clear" w:color="auto" w:fill="FFFFFF"/>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Автомобіль</w:t>
      </w:r>
      <w:r w:rsidR="000141AE">
        <w:rPr>
          <w:rFonts w:ascii="Times New Roman" w:hAnsi="Times New Roman" w:cs="Times New Roman"/>
          <w:b/>
          <w:sz w:val="28"/>
          <w:szCs w:val="28"/>
          <w:shd w:val="clear" w:color="auto" w:fill="FFFFFF"/>
        </w:rPr>
        <w:t xml:space="preserve"> спеціалізованого призначення на базі  пікап </w:t>
      </w:r>
      <w:r w:rsidR="00AC728F">
        <w:rPr>
          <w:rFonts w:ascii="Times New Roman" w:hAnsi="Times New Roman" w:cs="Times New Roman"/>
          <w:b/>
          <w:sz w:val="28"/>
          <w:szCs w:val="28"/>
          <w:shd w:val="clear" w:color="auto" w:fill="FFFFFF"/>
          <w:lang w:val="en-US"/>
        </w:rPr>
        <w:t>JAC</w:t>
      </w:r>
      <w:r w:rsidR="00AC728F" w:rsidRPr="00AC728F">
        <w:rPr>
          <w:rFonts w:ascii="Times New Roman" w:hAnsi="Times New Roman" w:cs="Times New Roman"/>
          <w:b/>
          <w:sz w:val="28"/>
          <w:szCs w:val="28"/>
          <w:shd w:val="clear" w:color="auto" w:fill="FFFFFF"/>
        </w:rPr>
        <w:t xml:space="preserve"> </w:t>
      </w:r>
      <w:r w:rsidR="00AC728F">
        <w:rPr>
          <w:rFonts w:ascii="Times New Roman" w:hAnsi="Times New Roman" w:cs="Times New Roman"/>
          <w:b/>
          <w:sz w:val="28"/>
          <w:szCs w:val="28"/>
          <w:shd w:val="clear" w:color="auto" w:fill="FFFFFF"/>
          <w:lang w:val="en-US"/>
        </w:rPr>
        <w:t>T</w:t>
      </w:r>
      <w:r w:rsidR="00AC728F" w:rsidRPr="00AC728F">
        <w:rPr>
          <w:rFonts w:ascii="Times New Roman" w:hAnsi="Times New Roman" w:cs="Times New Roman"/>
          <w:b/>
          <w:sz w:val="28"/>
          <w:szCs w:val="28"/>
          <w:shd w:val="clear" w:color="auto" w:fill="FFFFFF"/>
        </w:rPr>
        <w:t>8 4</w:t>
      </w:r>
      <w:r w:rsidR="00AC728F">
        <w:rPr>
          <w:rFonts w:ascii="Times New Roman" w:hAnsi="Times New Roman" w:cs="Times New Roman"/>
          <w:b/>
          <w:sz w:val="28"/>
          <w:szCs w:val="28"/>
          <w:shd w:val="clear" w:color="auto" w:fill="FFFFFF"/>
        </w:rPr>
        <w:t>х</w:t>
      </w:r>
      <w:r w:rsidR="00AC728F" w:rsidRPr="00AC728F">
        <w:rPr>
          <w:rFonts w:ascii="Times New Roman" w:hAnsi="Times New Roman" w:cs="Times New Roman"/>
          <w:b/>
          <w:sz w:val="28"/>
          <w:szCs w:val="28"/>
          <w:shd w:val="clear" w:color="auto" w:fill="FFFFFF"/>
        </w:rPr>
        <w:t xml:space="preserve">4 </w:t>
      </w:r>
      <w:r w:rsidR="00CE11EE">
        <w:rPr>
          <w:rFonts w:ascii="Times New Roman" w:hAnsi="Times New Roman" w:cs="Times New Roman"/>
          <w:b/>
          <w:sz w:val="28"/>
          <w:szCs w:val="28"/>
          <w:shd w:val="clear" w:color="auto" w:fill="FFFFFF"/>
        </w:rPr>
        <w:t>І</w:t>
      </w:r>
      <w:proofErr w:type="spellStart"/>
      <w:r w:rsidR="00AC728F">
        <w:rPr>
          <w:rFonts w:ascii="Times New Roman" w:hAnsi="Times New Roman" w:cs="Times New Roman"/>
          <w:b/>
          <w:sz w:val="28"/>
          <w:szCs w:val="28"/>
          <w:shd w:val="clear" w:color="auto" w:fill="FFFFFF"/>
          <w:lang w:val="en-US"/>
        </w:rPr>
        <w:t>ntermedite</w:t>
      </w:r>
      <w:proofErr w:type="spellEnd"/>
      <w:r w:rsidR="00AC728F" w:rsidRPr="00AC728F">
        <w:rPr>
          <w:rFonts w:ascii="Times New Roman" w:hAnsi="Times New Roman" w:cs="Times New Roman"/>
          <w:b/>
          <w:sz w:val="28"/>
          <w:szCs w:val="28"/>
          <w:shd w:val="clear" w:color="auto" w:fill="FFFFFF"/>
        </w:rPr>
        <w:t xml:space="preserve"> </w:t>
      </w:r>
      <w:r w:rsidR="00336F60">
        <w:rPr>
          <w:rFonts w:ascii="Times New Roman" w:hAnsi="Times New Roman" w:cs="Times New Roman"/>
          <w:b/>
          <w:sz w:val="28"/>
          <w:szCs w:val="28"/>
          <w:shd w:val="clear" w:color="auto" w:fill="FFFFFF"/>
        </w:rPr>
        <w:t xml:space="preserve">або Еквівалент </w:t>
      </w:r>
    </w:p>
    <w:p w14:paraId="5C502DD4" w14:textId="5D406C5E" w:rsidR="00AC728F" w:rsidRDefault="00AC728F" w:rsidP="00496761">
      <w:pPr>
        <w:shd w:val="clear" w:color="auto" w:fill="FFFFFF"/>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(для підтримки  та потреб Збройних Сил України) </w:t>
      </w:r>
    </w:p>
    <w:p w14:paraId="6A82A718" w14:textId="22060D7E" w:rsidR="00496761" w:rsidRPr="00496761" w:rsidRDefault="00336F60" w:rsidP="00496761">
      <w:pPr>
        <w:shd w:val="clear" w:color="auto" w:fill="FFFFFF"/>
        <w:jc w:val="center"/>
        <w:rPr>
          <w:rFonts w:ascii="Times New Roman" w:hAnsi="Times New Roman" w:cs="Times New Roman"/>
          <w:b/>
          <w:bCs/>
          <w:sz w:val="28"/>
          <w:szCs w:val="28"/>
        </w:rPr>
      </w:pPr>
      <w:r w:rsidRPr="00496761">
        <w:rPr>
          <w:rFonts w:ascii="Times New Roman" w:hAnsi="Times New Roman" w:cs="Times New Roman"/>
          <w:b/>
          <w:sz w:val="28"/>
          <w:szCs w:val="28"/>
          <w:shd w:val="clear" w:color="auto" w:fill="FFFFFF"/>
        </w:rPr>
        <w:t xml:space="preserve"> </w:t>
      </w:r>
      <w:r w:rsidR="00496761" w:rsidRPr="00496761">
        <w:rPr>
          <w:rFonts w:ascii="Times New Roman" w:hAnsi="Times New Roman" w:cs="Times New Roman"/>
          <w:b/>
          <w:sz w:val="28"/>
          <w:szCs w:val="28"/>
          <w:shd w:val="clear" w:color="auto" w:fill="FFFFFF"/>
        </w:rPr>
        <w:t xml:space="preserve">(ДК 021:2015 – </w:t>
      </w:r>
      <w:r w:rsidR="00AC728F" w:rsidRPr="00AC728F">
        <w:rPr>
          <w:rFonts w:ascii="Times New Roman" w:hAnsi="Times New Roman" w:cs="Times New Roman"/>
          <w:b/>
          <w:sz w:val="28"/>
          <w:szCs w:val="28"/>
        </w:rPr>
        <w:t>34130000-7</w:t>
      </w:r>
      <w:r w:rsidR="00AC728F">
        <w:rPr>
          <w:rFonts w:ascii="Times New Roman" w:hAnsi="Times New Roman" w:cs="Times New Roman"/>
          <w:b/>
          <w:sz w:val="28"/>
          <w:szCs w:val="28"/>
        </w:rPr>
        <w:t xml:space="preserve"> </w:t>
      </w:r>
      <w:proofErr w:type="spellStart"/>
      <w:r w:rsidR="00AC728F" w:rsidRPr="00AC728F">
        <w:rPr>
          <w:rFonts w:ascii="Times New Roman" w:hAnsi="Times New Roman" w:cs="Times New Roman"/>
          <w:b/>
          <w:sz w:val="28"/>
          <w:szCs w:val="28"/>
        </w:rPr>
        <w:t>Мототранспортні</w:t>
      </w:r>
      <w:proofErr w:type="spellEnd"/>
      <w:r w:rsidR="00AC728F" w:rsidRPr="00AC728F">
        <w:rPr>
          <w:rFonts w:ascii="Times New Roman" w:hAnsi="Times New Roman" w:cs="Times New Roman"/>
          <w:b/>
          <w:sz w:val="28"/>
          <w:szCs w:val="28"/>
        </w:rPr>
        <w:t xml:space="preserve"> вантажні засоби</w:t>
      </w:r>
      <w:r w:rsidR="00AC728F">
        <w:rPr>
          <w:rFonts w:ascii="Times New Roman" w:hAnsi="Times New Roman" w:cs="Times New Roman"/>
          <w:b/>
          <w:sz w:val="28"/>
          <w:szCs w:val="28"/>
        </w:rPr>
        <w:t xml:space="preserve"> (</w:t>
      </w:r>
      <w:r w:rsidR="00AC728F" w:rsidRPr="00AC728F">
        <w:rPr>
          <w:rFonts w:ascii="Times New Roman" w:hAnsi="Times New Roman" w:cs="Times New Roman"/>
          <w:b/>
          <w:sz w:val="28"/>
          <w:szCs w:val="28"/>
        </w:rPr>
        <w:t xml:space="preserve">ДК 021:2015 </w:t>
      </w:r>
      <w:r w:rsidR="00AC728F" w:rsidRPr="00AC728F">
        <w:rPr>
          <w:rFonts w:ascii="Times New Roman" w:hAnsi="Times New Roman" w:cs="Times New Roman"/>
          <w:b/>
          <w:bCs/>
          <w:sz w:val="28"/>
          <w:szCs w:val="28"/>
        </w:rPr>
        <w:t>34131000-4-Пікапи</w:t>
      </w:r>
      <w:r w:rsidR="00496761" w:rsidRPr="00496761">
        <w:rPr>
          <w:rFonts w:ascii="Times New Roman" w:hAnsi="Times New Roman" w:cs="Times New Roman"/>
          <w:b/>
          <w:sz w:val="28"/>
          <w:szCs w:val="28"/>
        </w:rPr>
        <w:t>)</w:t>
      </w:r>
    </w:p>
    <w:p w14:paraId="59EAFE08" w14:textId="77777777" w:rsidR="003128C9" w:rsidRDefault="003128C9">
      <w:pPr>
        <w:spacing w:after="0" w:line="240" w:lineRule="auto"/>
        <w:rPr>
          <w:rFonts w:ascii="Times New Roman" w:hAnsi="Times New Roman" w:cs="Times New Roman"/>
          <w:sz w:val="24"/>
          <w:szCs w:val="24"/>
        </w:rPr>
      </w:pPr>
    </w:p>
    <w:p w14:paraId="27206E05" w14:textId="77777777" w:rsidR="003128C9" w:rsidRDefault="00475E20">
      <w:pPr>
        <w:spacing w:after="0" w:line="240" w:lineRule="auto"/>
        <w:rPr>
          <w:rFonts w:ascii="Times New Roman" w:hAnsi="Times New Roman" w:cs="Times New Roman"/>
        </w:rPr>
      </w:pPr>
      <w:r>
        <w:rPr>
          <w:rFonts w:ascii="Times New Roman" w:hAnsi="Times New Roman" w:cs="Times New Roman"/>
          <w:color w:val="000000"/>
          <w:sz w:val="24"/>
          <w:szCs w:val="24"/>
        </w:rPr>
        <w:t> </w:t>
      </w:r>
    </w:p>
    <w:p w14:paraId="32631B24" w14:textId="77777777" w:rsidR="003128C9" w:rsidRDefault="003128C9">
      <w:pPr>
        <w:spacing w:after="0" w:line="240" w:lineRule="auto"/>
        <w:rPr>
          <w:rFonts w:ascii="Times New Roman" w:hAnsi="Times New Roman" w:cs="Times New Roman"/>
          <w:sz w:val="24"/>
          <w:szCs w:val="24"/>
        </w:rPr>
      </w:pPr>
    </w:p>
    <w:p w14:paraId="1F14EFF3" w14:textId="77777777" w:rsidR="003128C9" w:rsidRDefault="003128C9">
      <w:pPr>
        <w:spacing w:after="0" w:line="240" w:lineRule="auto"/>
        <w:rPr>
          <w:rFonts w:ascii="Times New Roman" w:hAnsi="Times New Roman" w:cs="Times New Roman"/>
          <w:sz w:val="24"/>
          <w:szCs w:val="24"/>
        </w:rPr>
      </w:pPr>
    </w:p>
    <w:p w14:paraId="0145F5C7" w14:textId="77777777" w:rsidR="003128C9" w:rsidRDefault="003128C9">
      <w:pPr>
        <w:spacing w:after="0" w:line="240" w:lineRule="auto"/>
        <w:rPr>
          <w:rFonts w:ascii="Times New Roman" w:hAnsi="Times New Roman" w:cs="Times New Roman"/>
          <w:sz w:val="24"/>
          <w:szCs w:val="24"/>
        </w:rPr>
      </w:pPr>
    </w:p>
    <w:p w14:paraId="73F2851E" w14:textId="77777777" w:rsidR="003128C9" w:rsidRDefault="003128C9">
      <w:pPr>
        <w:spacing w:after="0" w:line="240" w:lineRule="auto"/>
        <w:rPr>
          <w:rFonts w:ascii="Times New Roman" w:hAnsi="Times New Roman" w:cs="Times New Roman"/>
          <w:sz w:val="24"/>
          <w:szCs w:val="24"/>
        </w:rPr>
      </w:pPr>
    </w:p>
    <w:p w14:paraId="5C93F891" w14:textId="77777777" w:rsidR="00D05A77" w:rsidRPr="00013A11" w:rsidRDefault="00D05A77" w:rsidP="00D05A77">
      <w:pPr>
        <w:shd w:val="clear" w:color="auto" w:fill="FFFFFF"/>
        <w:jc w:val="center"/>
        <w:rPr>
          <w:rFonts w:ascii="Times New Roman" w:hAnsi="Times New Roman"/>
          <w:b/>
          <w:bCs/>
          <w:sz w:val="24"/>
          <w:szCs w:val="24"/>
          <w:lang w:eastAsia="ar-SA"/>
        </w:rPr>
      </w:pPr>
      <w:r w:rsidRPr="00013A11">
        <w:rPr>
          <w:rFonts w:ascii="Times New Roman" w:hAnsi="Times New Roman"/>
          <w:b/>
          <w:bCs/>
          <w:sz w:val="24"/>
          <w:szCs w:val="24"/>
          <w:lang w:eastAsia="ar-SA"/>
        </w:rPr>
        <w:t xml:space="preserve">Процедура закупівлі: </w:t>
      </w:r>
    </w:p>
    <w:p w14:paraId="33B3C5EB" w14:textId="77777777" w:rsidR="00D05A77" w:rsidRPr="00013A11" w:rsidRDefault="00D05A77" w:rsidP="00D05A77">
      <w:pPr>
        <w:shd w:val="clear" w:color="auto" w:fill="FFFFFF"/>
        <w:jc w:val="center"/>
        <w:rPr>
          <w:rFonts w:ascii="Times New Roman" w:hAnsi="Times New Roman"/>
          <w:b/>
          <w:bCs/>
          <w:sz w:val="24"/>
          <w:szCs w:val="24"/>
          <w:lang w:eastAsia="ar-SA"/>
        </w:rPr>
      </w:pPr>
    </w:p>
    <w:p w14:paraId="12BC89C9" w14:textId="77777777" w:rsidR="00D05A77" w:rsidRPr="00013A11" w:rsidRDefault="00D05A77" w:rsidP="00D05A77">
      <w:pPr>
        <w:shd w:val="clear" w:color="auto" w:fill="FFFFFF"/>
        <w:jc w:val="center"/>
        <w:rPr>
          <w:rFonts w:ascii="Times New Roman" w:hAnsi="Times New Roman"/>
          <w:b/>
          <w:bCs/>
          <w:sz w:val="24"/>
          <w:szCs w:val="24"/>
          <w:lang w:eastAsia="ar-SA"/>
        </w:rPr>
      </w:pPr>
      <w:r w:rsidRPr="00013A11">
        <w:rPr>
          <w:rFonts w:ascii="Times New Roman" w:hAnsi="Times New Roman"/>
          <w:b/>
          <w:bCs/>
          <w:sz w:val="24"/>
          <w:szCs w:val="24"/>
          <w:lang w:eastAsia="ar-SA"/>
        </w:rPr>
        <w:t>«ВІДКРИТІ ТОРГИ» (з особливостями)</w:t>
      </w:r>
    </w:p>
    <w:p w14:paraId="39E9C816" w14:textId="77777777" w:rsidR="003128C9" w:rsidRDefault="003128C9">
      <w:pPr>
        <w:spacing w:after="0" w:line="240" w:lineRule="auto"/>
        <w:rPr>
          <w:rFonts w:ascii="Times New Roman" w:hAnsi="Times New Roman" w:cs="Times New Roman"/>
          <w:sz w:val="24"/>
          <w:szCs w:val="24"/>
        </w:rPr>
      </w:pPr>
    </w:p>
    <w:p w14:paraId="58ADC07E" w14:textId="77777777" w:rsidR="003128C9" w:rsidRDefault="003128C9">
      <w:pPr>
        <w:spacing w:after="0" w:line="240" w:lineRule="auto"/>
        <w:rPr>
          <w:rFonts w:ascii="Times New Roman" w:hAnsi="Times New Roman" w:cs="Times New Roman"/>
          <w:sz w:val="24"/>
          <w:szCs w:val="24"/>
        </w:rPr>
      </w:pPr>
    </w:p>
    <w:p w14:paraId="1CBE8D13" w14:textId="77777777" w:rsidR="003128C9" w:rsidRDefault="003128C9">
      <w:pPr>
        <w:spacing w:after="0" w:line="240" w:lineRule="auto"/>
        <w:rPr>
          <w:rFonts w:ascii="Times New Roman" w:hAnsi="Times New Roman" w:cs="Times New Roman"/>
          <w:sz w:val="24"/>
          <w:szCs w:val="24"/>
        </w:rPr>
      </w:pPr>
    </w:p>
    <w:p w14:paraId="5536C993" w14:textId="77777777" w:rsidR="003128C9" w:rsidRDefault="003128C9">
      <w:pPr>
        <w:spacing w:after="0" w:line="240" w:lineRule="auto"/>
        <w:rPr>
          <w:rFonts w:ascii="Times New Roman" w:hAnsi="Times New Roman" w:cs="Times New Roman"/>
          <w:sz w:val="24"/>
          <w:szCs w:val="24"/>
        </w:rPr>
      </w:pPr>
    </w:p>
    <w:p w14:paraId="3E1769DA" w14:textId="77777777" w:rsidR="003128C9" w:rsidRDefault="003128C9">
      <w:pPr>
        <w:spacing w:after="0" w:line="240" w:lineRule="auto"/>
        <w:rPr>
          <w:rFonts w:ascii="Times New Roman" w:hAnsi="Times New Roman" w:cs="Times New Roman"/>
          <w:sz w:val="24"/>
          <w:szCs w:val="24"/>
        </w:rPr>
      </w:pPr>
    </w:p>
    <w:p w14:paraId="2344968E" w14:textId="77777777" w:rsidR="003128C9" w:rsidRDefault="003128C9">
      <w:pPr>
        <w:spacing w:after="0" w:line="240" w:lineRule="auto"/>
        <w:rPr>
          <w:rFonts w:ascii="Times New Roman" w:hAnsi="Times New Roman" w:cs="Times New Roman"/>
          <w:sz w:val="24"/>
          <w:szCs w:val="24"/>
        </w:rPr>
      </w:pPr>
    </w:p>
    <w:p w14:paraId="19508E92" w14:textId="77777777" w:rsidR="003128C9" w:rsidRDefault="003128C9">
      <w:pPr>
        <w:spacing w:after="0" w:line="240" w:lineRule="auto"/>
        <w:rPr>
          <w:rFonts w:ascii="Times New Roman" w:hAnsi="Times New Roman" w:cs="Times New Roman"/>
          <w:sz w:val="24"/>
          <w:szCs w:val="24"/>
        </w:rPr>
      </w:pPr>
    </w:p>
    <w:p w14:paraId="427A275E" w14:textId="77777777" w:rsidR="003128C9" w:rsidRDefault="003128C9">
      <w:pPr>
        <w:spacing w:after="0" w:line="240" w:lineRule="auto"/>
        <w:rPr>
          <w:rFonts w:ascii="Times New Roman" w:hAnsi="Times New Roman" w:cs="Times New Roman"/>
          <w:sz w:val="24"/>
          <w:szCs w:val="24"/>
        </w:rPr>
      </w:pPr>
    </w:p>
    <w:p w14:paraId="6345210E" w14:textId="77777777" w:rsidR="003128C9" w:rsidRDefault="003128C9">
      <w:pPr>
        <w:spacing w:after="0" w:line="240" w:lineRule="auto"/>
        <w:rPr>
          <w:rFonts w:ascii="Times New Roman" w:hAnsi="Times New Roman" w:cs="Times New Roman"/>
          <w:sz w:val="24"/>
          <w:szCs w:val="24"/>
        </w:rPr>
      </w:pPr>
    </w:p>
    <w:p w14:paraId="440E07AA" w14:textId="77777777" w:rsidR="003128C9" w:rsidRDefault="003128C9">
      <w:pPr>
        <w:spacing w:after="0" w:line="240" w:lineRule="auto"/>
        <w:rPr>
          <w:rFonts w:ascii="Times New Roman" w:hAnsi="Times New Roman" w:cs="Times New Roman"/>
          <w:sz w:val="24"/>
          <w:szCs w:val="24"/>
        </w:rPr>
      </w:pPr>
    </w:p>
    <w:p w14:paraId="6948CB1D" w14:textId="77777777" w:rsidR="003128C9" w:rsidRDefault="003128C9">
      <w:pPr>
        <w:spacing w:after="0" w:line="240" w:lineRule="auto"/>
        <w:rPr>
          <w:rFonts w:ascii="Times New Roman" w:hAnsi="Times New Roman" w:cs="Times New Roman"/>
          <w:sz w:val="24"/>
          <w:szCs w:val="24"/>
        </w:rPr>
      </w:pPr>
    </w:p>
    <w:p w14:paraId="28A506E1" w14:textId="77777777" w:rsidR="003128C9" w:rsidRDefault="003128C9">
      <w:pPr>
        <w:spacing w:after="0" w:line="240" w:lineRule="auto"/>
        <w:rPr>
          <w:rFonts w:ascii="Times New Roman" w:hAnsi="Times New Roman" w:cs="Times New Roman"/>
          <w:sz w:val="24"/>
          <w:szCs w:val="24"/>
        </w:rPr>
      </w:pPr>
    </w:p>
    <w:p w14:paraId="5E05BC6E" w14:textId="77777777" w:rsidR="003128C9" w:rsidRDefault="00475E20">
      <w:pPr>
        <w:spacing w:after="0" w:line="240" w:lineRule="auto"/>
        <w:jc w:val="center"/>
        <w:rPr>
          <w:rFonts w:ascii="Times New Roman" w:hAnsi="Times New Roman" w:cs="Times New Roman"/>
        </w:rPr>
      </w:pPr>
      <w:bookmarkStart w:id="0" w:name="_heading=h.1fob9te"/>
      <w:bookmarkEnd w:id="0"/>
      <w:r>
        <w:rPr>
          <w:rFonts w:ascii="Times New Roman" w:hAnsi="Times New Roman" w:cs="Times New Roman"/>
          <w:b/>
          <w:sz w:val="24"/>
          <w:szCs w:val="24"/>
        </w:rPr>
        <w:t xml:space="preserve"> смт. Кегичівка</w:t>
      </w:r>
    </w:p>
    <w:p w14:paraId="1D1AA7DF" w14:textId="63F04396" w:rsidR="003128C9" w:rsidRDefault="00475E20">
      <w:pPr>
        <w:spacing w:after="0" w:line="240" w:lineRule="auto"/>
        <w:jc w:val="center"/>
        <w:rPr>
          <w:rFonts w:ascii="Times New Roman" w:hAnsi="Times New Roman" w:cs="Times New Roman"/>
        </w:rPr>
      </w:pPr>
      <w:r>
        <w:rPr>
          <w:rFonts w:ascii="Times New Roman" w:hAnsi="Times New Roman" w:cs="Times New Roman"/>
          <w:b/>
          <w:sz w:val="24"/>
          <w:szCs w:val="24"/>
        </w:rPr>
        <w:t>202</w:t>
      </w:r>
      <w:r w:rsidR="00272703">
        <w:rPr>
          <w:rFonts w:ascii="Times New Roman" w:hAnsi="Times New Roman" w:cs="Times New Roman"/>
          <w:b/>
          <w:sz w:val="24"/>
          <w:szCs w:val="24"/>
        </w:rPr>
        <w:t xml:space="preserve">4 </w:t>
      </w:r>
      <w:r>
        <w:rPr>
          <w:rFonts w:ascii="Times New Roman" w:hAnsi="Times New Roman" w:cs="Times New Roman"/>
          <w:b/>
          <w:sz w:val="24"/>
          <w:szCs w:val="24"/>
        </w:rPr>
        <w:t>рік</w:t>
      </w:r>
    </w:p>
    <w:p w14:paraId="22A6DCAC" w14:textId="77777777" w:rsidR="003128C9" w:rsidRDefault="003128C9">
      <w:pPr>
        <w:spacing w:after="0" w:line="240" w:lineRule="auto"/>
        <w:jc w:val="center"/>
        <w:rPr>
          <w:rFonts w:ascii="Times New Roman" w:hAnsi="Times New Roman" w:cs="Times New Roman"/>
          <w:sz w:val="24"/>
          <w:szCs w:val="24"/>
        </w:rPr>
      </w:pPr>
    </w:p>
    <w:p w14:paraId="766C70F9" w14:textId="77777777" w:rsidR="003128C9" w:rsidRDefault="00475E20">
      <w:pPr>
        <w:spacing w:after="0" w:line="240" w:lineRule="auto"/>
        <w:rPr>
          <w:rFonts w:ascii="Times New Roman" w:hAnsi="Times New Roman" w:cs="Times New Roman"/>
          <w:sz w:val="24"/>
          <w:szCs w:val="24"/>
        </w:rPr>
      </w:pPr>
      <w:r>
        <w:rPr>
          <w:rFonts w:ascii="Times New Roman" w:hAnsi="Times New Roman" w:cs="Times New Roman"/>
        </w:rPr>
        <w:br w:type="page"/>
      </w:r>
    </w:p>
    <w:p w14:paraId="3936ED07" w14:textId="77777777" w:rsidR="003128C9" w:rsidRDefault="003128C9">
      <w:pPr>
        <w:spacing w:after="0" w:line="240" w:lineRule="auto"/>
        <w:rPr>
          <w:rFonts w:ascii="Times New Roman" w:hAnsi="Times New Roman" w:cs="Times New Roman"/>
          <w:sz w:val="24"/>
          <w:szCs w:val="24"/>
        </w:rPr>
      </w:pPr>
    </w:p>
    <w:p w14:paraId="0B300707" w14:textId="77777777" w:rsidR="003128C9" w:rsidRDefault="003128C9">
      <w:pPr>
        <w:spacing w:after="0" w:line="240" w:lineRule="auto"/>
        <w:jc w:val="both"/>
        <w:rPr>
          <w:rFonts w:ascii="Times New Roman" w:hAnsi="Times New Roman" w:cs="Times New Roman"/>
          <w:sz w:val="24"/>
          <w:szCs w:val="24"/>
        </w:rPr>
      </w:pPr>
    </w:p>
    <w:tbl>
      <w:tblPr>
        <w:tblW w:w="9960" w:type="dxa"/>
        <w:jc w:val="center"/>
        <w:tblLayout w:type="fixed"/>
        <w:tblLook w:val="0000" w:firstRow="0" w:lastRow="0" w:firstColumn="0" w:lastColumn="0" w:noHBand="0" w:noVBand="0"/>
      </w:tblPr>
      <w:tblGrid>
        <w:gridCol w:w="705"/>
        <w:gridCol w:w="2802"/>
        <w:gridCol w:w="6453"/>
      </w:tblGrid>
      <w:tr w:rsidR="003128C9" w14:paraId="73CFBD32"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4C8A5715"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3B9BAA" w14:textId="77777777" w:rsidR="003128C9" w:rsidRDefault="00475E2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3128C9" w14:paraId="54CD4EE6"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039A0B7F"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vAlign w:val="center"/>
          </w:tcPr>
          <w:p w14:paraId="47B7C301"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3" w:type="dxa"/>
            <w:tcBorders>
              <w:top w:val="single" w:sz="4" w:space="0" w:color="000000"/>
              <w:left w:val="single" w:sz="4" w:space="0" w:color="000000"/>
              <w:bottom w:val="single" w:sz="4" w:space="0" w:color="000000"/>
              <w:right w:val="single" w:sz="4" w:space="0" w:color="000000"/>
            </w:tcBorders>
            <w:vAlign w:val="center"/>
          </w:tcPr>
          <w:p w14:paraId="6FC0DC38"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128C9" w14:paraId="3F956E31"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63589F73"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59E9ED12"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53" w:type="dxa"/>
            <w:tcBorders>
              <w:top w:val="single" w:sz="4" w:space="0" w:color="000000"/>
              <w:left w:val="single" w:sz="4" w:space="0" w:color="000000"/>
              <w:bottom w:val="single" w:sz="4" w:space="0" w:color="000000"/>
              <w:right w:val="single" w:sz="4" w:space="0" w:color="000000"/>
            </w:tcBorders>
          </w:tcPr>
          <w:p w14:paraId="7E38B3C3"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Тендерну д</w:t>
            </w:r>
            <w:r>
              <w:rPr>
                <w:rFonts w:ascii="Times New Roman" w:hAnsi="Times New Roman" w:cs="Times New Roman"/>
                <w:color w:val="000000"/>
                <w:sz w:val="24"/>
                <w:szCs w:val="24"/>
              </w:rPr>
              <w:t xml:space="preserve">окументацію розроблено відповідно до вимог Закону України </w:t>
            </w:r>
            <w:r>
              <w:rPr>
                <w:rFonts w:ascii="Times New Roman" w:hAnsi="Times New Roman" w:cs="Times New Roman"/>
                <w:color w:val="000000"/>
                <w:sz w:val="24"/>
                <w:szCs w:val="24"/>
                <w:highlight w:val="white"/>
              </w:rPr>
              <w:t xml:space="preserve">«Про публічні закупівлі» (далі </w:t>
            </w:r>
            <w:r>
              <w:rPr>
                <w:rFonts w:ascii="Times New Roman" w:hAnsi="Times New Roman" w:cs="Times New Roman"/>
                <w:sz w:val="24"/>
                <w:szCs w:val="24"/>
                <w:highlight w:val="white"/>
              </w:rPr>
              <w:t>—</w:t>
            </w:r>
            <w:r>
              <w:rPr>
                <w:rFonts w:ascii="Times New Roman" w:hAnsi="Times New Roman" w:cs="Times New Roman"/>
                <w:color w:val="000000"/>
                <w:sz w:val="24"/>
                <w:szCs w:val="24"/>
                <w:highlight w:val="white"/>
              </w:rPr>
              <w:t xml:space="preserve"> Закон)</w:t>
            </w:r>
            <w:r>
              <w:rPr>
                <w:rFonts w:ascii="Times New Roman" w:hAnsi="Times New Roman" w:cs="Times New Roman"/>
                <w:sz w:val="24"/>
                <w:szCs w:val="24"/>
                <w:highlight w:val="white"/>
              </w:rPr>
              <w:t xml:space="preserve"> та Особливостей здійснення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553314"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3128C9" w14:paraId="19F0CB1D"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62B1252A"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14:paraId="40EBB485"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53" w:type="dxa"/>
            <w:tcBorders>
              <w:top w:val="single" w:sz="4" w:space="0" w:color="000000"/>
              <w:left w:val="single" w:sz="4" w:space="0" w:color="000000"/>
              <w:bottom w:val="single" w:sz="4" w:space="0" w:color="000000"/>
              <w:right w:val="single" w:sz="4" w:space="0" w:color="000000"/>
            </w:tcBorders>
          </w:tcPr>
          <w:p w14:paraId="2D791A40"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3128C9" w14:paraId="78F1733C"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45ACE469"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02" w:type="dxa"/>
            <w:tcBorders>
              <w:top w:val="single" w:sz="4" w:space="0" w:color="000000"/>
              <w:left w:val="single" w:sz="4" w:space="0" w:color="000000"/>
              <w:bottom w:val="single" w:sz="4" w:space="0" w:color="000000"/>
              <w:right w:val="single" w:sz="4" w:space="0" w:color="000000"/>
            </w:tcBorders>
          </w:tcPr>
          <w:p w14:paraId="14C377EC"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53" w:type="dxa"/>
            <w:tcBorders>
              <w:top w:val="single" w:sz="4" w:space="0" w:color="000000"/>
              <w:left w:val="single" w:sz="4" w:space="0" w:color="000000"/>
              <w:bottom w:val="single" w:sz="4" w:space="0" w:color="000000"/>
              <w:right w:val="single" w:sz="4" w:space="0" w:color="000000"/>
            </w:tcBorders>
          </w:tcPr>
          <w:p w14:paraId="29DC622A" w14:textId="77777777" w:rsidR="003128C9" w:rsidRDefault="00475E20">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Кегичівська</w:t>
            </w:r>
            <w:proofErr w:type="spellEnd"/>
            <w:r>
              <w:rPr>
                <w:rFonts w:ascii="Times New Roman" w:hAnsi="Times New Roman" w:cs="Times New Roman"/>
                <w:sz w:val="24"/>
                <w:szCs w:val="24"/>
              </w:rPr>
              <w:t xml:space="preserve"> селищна рада</w:t>
            </w:r>
          </w:p>
          <w:p w14:paraId="06AEBF66"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ЄДРПОУ 04396963</w:t>
            </w:r>
          </w:p>
        </w:tc>
      </w:tr>
      <w:tr w:rsidR="003128C9" w14:paraId="2D56B0AB"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61DEB410"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02" w:type="dxa"/>
            <w:tcBorders>
              <w:top w:val="single" w:sz="4" w:space="0" w:color="000000"/>
              <w:left w:val="single" w:sz="4" w:space="0" w:color="000000"/>
              <w:bottom w:val="single" w:sz="4" w:space="0" w:color="000000"/>
              <w:right w:val="single" w:sz="4" w:space="0" w:color="000000"/>
            </w:tcBorders>
          </w:tcPr>
          <w:p w14:paraId="37AEBFFA"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53" w:type="dxa"/>
            <w:tcBorders>
              <w:top w:val="single" w:sz="4" w:space="0" w:color="000000"/>
              <w:left w:val="single" w:sz="4" w:space="0" w:color="000000"/>
              <w:bottom w:val="single" w:sz="4" w:space="0" w:color="000000"/>
              <w:right w:val="single" w:sz="4" w:space="0" w:color="000000"/>
            </w:tcBorders>
          </w:tcPr>
          <w:p w14:paraId="46079E74" w14:textId="0C2E40BA"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64003, Україна, Харківська область, смт. Кегичівка, вул. Волошина, 33</w:t>
            </w:r>
          </w:p>
        </w:tc>
      </w:tr>
      <w:tr w:rsidR="003128C9" w14:paraId="677B383B"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71C45281"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02" w:type="dxa"/>
            <w:tcBorders>
              <w:top w:val="single" w:sz="4" w:space="0" w:color="000000"/>
              <w:left w:val="single" w:sz="4" w:space="0" w:color="000000"/>
              <w:bottom w:val="single" w:sz="4" w:space="0" w:color="000000"/>
              <w:right w:val="single" w:sz="4" w:space="0" w:color="000000"/>
            </w:tcBorders>
          </w:tcPr>
          <w:p w14:paraId="139E1C85"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3" w:type="dxa"/>
            <w:tcBorders>
              <w:top w:val="single" w:sz="4" w:space="0" w:color="000000"/>
              <w:left w:val="single" w:sz="4" w:space="0" w:color="000000"/>
              <w:bottom w:val="single" w:sz="4" w:space="0" w:color="000000"/>
              <w:right w:val="single" w:sz="4" w:space="0" w:color="000000"/>
            </w:tcBorders>
          </w:tcPr>
          <w:p w14:paraId="4762A8BD" w14:textId="77777777" w:rsidR="00496761" w:rsidRPr="00496761" w:rsidRDefault="00496761" w:rsidP="00496761">
            <w:pPr>
              <w:jc w:val="both"/>
              <w:rPr>
                <w:rFonts w:ascii="Times New Roman" w:hAnsi="Times New Roman" w:cs="Times New Roman"/>
                <w:sz w:val="24"/>
                <w:szCs w:val="24"/>
              </w:rPr>
            </w:pPr>
            <w:proofErr w:type="spellStart"/>
            <w:r w:rsidRPr="00496761">
              <w:rPr>
                <w:rFonts w:ascii="Times New Roman" w:hAnsi="Times New Roman" w:cs="Times New Roman"/>
                <w:bCs/>
                <w:sz w:val="24"/>
                <w:szCs w:val="24"/>
              </w:rPr>
              <w:t>Найденко</w:t>
            </w:r>
            <w:proofErr w:type="spellEnd"/>
            <w:r w:rsidRPr="00496761">
              <w:rPr>
                <w:rFonts w:ascii="Times New Roman" w:hAnsi="Times New Roman" w:cs="Times New Roman"/>
                <w:bCs/>
                <w:sz w:val="24"/>
                <w:szCs w:val="24"/>
              </w:rPr>
              <w:t xml:space="preserve"> Олена Геннадіївна</w:t>
            </w:r>
            <w:r w:rsidRPr="00496761">
              <w:rPr>
                <w:rFonts w:ascii="Times New Roman" w:hAnsi="Times New Roman" w:cs="Times New Roman"/>
                <w:bCs/>
                <w:sz w:val="24"/>
                <w:szCs w:val="24"/>
                <w:lang w:eastAsia="en-US"/>
              </w:rPr>
              <w:t xml:space="preserve"> – </w:t>
            </w:r>
            <w:r w:rsidRPr="00496761">
              <w:rPr>
                <w:rFonts w:ascii="Times New Roman" w:hAnsi="Times New Roman" w:cs="Times New Roman"/>
                <w:sz w:val="24"/>
                <w:szCs w:val="24"/>
              </w:rPr>
              <w:t>заступник начальника відділу бухгалтерського обліку та фінансової звітності – головного бухгалтера</w:t>
            </w:r>
            <w:r w:rsidRPr="00496761">
              <w:rPr>
                <w:rFonts w:ascii="Times New Roman" w:hAnsi="Times New Roman" w:cs="Times New Roman"/>
                <w:bCs/>
                <w:sz w:val="24"/>
                <w:szCs w:val="24"/>
                <w:lang w:eastAsia="en-US"/>
              </w:rPr>
              <w:t>; уповноважена особа</w:t>
            </w:r>
            <w:r w:rsidRPr="00496761">
              <w:rPr>
                <w:rFonts w:ascii="Times New Roman" w:hAnsi="Times New Roman" w:cs="Times New Roman"/>
                <w:sz w:val="24"/>
                <w:szCs w:val="24"/>
              </w:rPr>
              <w:t xml:space="preserve">; </w:t>
            </w:r>
          </w:p>
          <w:p w14:paraId="2EF03E51" w14:textId="77777777" w:rsidR="00496761" w:rsidRPr="00496761" w:rsidRDefault="00496761" w:rsidP="00496761">
            <w:pPr>
              <w:jc w:val="both"/>
              <w:rPr>
                <w:rFonts w:ascii="Times New Roman" w:hAnsi="Times New Roman" w:cs="Times New Roman"/>
                <w:sz w:val="24"/>
                <w:szCs w:val="24"/>
              </w:rPr>
            </w:pPr>
            <w:r w:rsidRPr="00496761">
              <w:rPr>
                <w:rFonts w:ascii="Times New Roman" w:hAnsi="Times New Roman" w:cs="Times New Roman"/>
                <w:sz w:val="24"/>
                <w:szCs w:val="24"/>
              </w:rPr>
              <w:t xml:space="preserve">телефон: </w:t>
            </w:r>
            <w:r w:rsidRPr="00496761">
              <w:rPr>
                <w:rFonts w:ascii="Times New Roman" w:hAnsi="Times New Roman" w:cs="Times New Roman"/>
                <w:bCs/>
                <w:sz w:val="24"/>
                <w:szCs w:val="24"/>
              </w:rPr>
              <w:t>+</w:t>
            </w:r>
            <w:r w:rsidRPr="00496761">
              <w:rPr>
                <w:rFonts w:ascii="Times New Roman" w:hAnsi="Times New Roman" w:cs="Times New Roman"/>
                <w:sz w:val="24"/>
                <w:szCs w:val="24"/>
              </w:rPr>
              <w:t>380664191447</w:t>
            </w:r>
            <w:r w:rsidRPr="00496761">
              <w:rPr>
                <w:rFonts w:ascii="Times New Roman" w:hAnsi="Times New Roman" w:cs="Times New Roman"/>
                <w:sz w:val="24"/>
                <w:szCs w:val="24"/>
                <w:shd w:val="clear" w:color="auto" w:fill="FFFFFF"/>
              </w:rPr>
              <w:t>;</w:t>
            </w:r>
            <w:r w:rsidRPr="00496761">
              <w:rPr>
                <w:rFonts w:ascii="Times New Roman" w:hAnsi="Times New Roman" w:cs="Times New Roman"/>
                <w:sz w:val="24"/>
                <w:szCs w:val="24"/>
              </w:rPr>
              <w:t xml:space="preserve"> </w:t>
            </w:r>
          </w:p>
          <w:p w14:paraId="25AFE1EE" w14:textId="5193733B" w:rsidR="003128C9" w:rsidRDefault="00496761" w:rsidP="00496761">
            <w:pPr>
              <w:widowControl w:val="0"/>
              <w:spacing w:after="0" w:line="240" w:lineRule="auto"/>
              <w:jc w:val="both"/>
              <w:rPr>
                <w:rFonts w:ascii="Times New Roman" w:hAnsi="Times New Roman" w:cs="Times New Roman"/>
              </w:rPr>
            </w:pPr>
            <w:r w:rsidRPr="00496761">
              <w:rPr>
                <w:rFonts w:ascii="Times New Roman" w:hAnsi="Times New Roman" w:cs="Times New Roman"/>
                <w:sz w:val="24"/>
                <w:szCs w:val="24"/>
                <w:lang w:val="en-GB"/>
              </w:rPr>
              <w:t>e</w:t>
            </w:r>
            <w:r w:rsidRPr="00496761">
              <w:rPr>
                <w:rFonts w:ascii="Times New Roman" w:hAnsi="Times New Roman" w:cs="Times New Roman"/>
                <w:sz w:val="24"/>
                <w:szCs w:val="24"/>
              </w:rPr>
              <w:t>-</w:t>
            </w:r>
            <w:r w:rsidRPr="00496761">
              <w:rPr>
                <w:rFonts w:ascii="Times New Roman" w:hAnsi="Times New Roman" w:cs="Times New Roman"/>
                <w:sz w:val="24"/>
                <w:szCs w:val="24"/>
                <w:lang w:val="en-GB"/>
              </w:rPr>
              <w:t>ma</w:t>
            </w:r>
            <w:r w:rsidRPr="00496761">
              <w:rPr>
                <w:rFonts w:ascii="Times New Roman" w:hAnsi="Times New Roman" w:cs="Times New Roman"/>
                <w:sz w:val="24"/>
                <w:szCs w:val="24"/>
              </w:rPr>
              <w:t>і</w:t>
            </w:r>
            <w:r w:rsidRPr="00496761">
              <w:rPr>
                <w:rFonts w:ascii="Times New Roman" w:hAnsi="Times New Roman" w:cs="Times New Roman"/>
                <w:sz w:val="24"/>
                <w:szCs w:val="24"/>
                <w:lang w:val="en-GB"/>
              </w:rPr>
              <w:t>l</w:t>
            </w:r>
            <w:r w:rsidRPr="00496761">
              <w:rPr>
                <w:rFonts w:ascii="Times New Roman" w:hAnsi="Times New Roman" w:cs="Times New Roman"/>
                <w:sz w:val="24"/>
                <w:szCs w:val="24"/>
              </w:rPr>
              <w:t xml:space="preserve">: </w:t>
            </w:r>
            <w:hyperlink r:id="rId8" w:history="1">
              <w:r w:rsidRPr="00496761">
                <w:rPr>
                  <w:rStyle w:val="aff5"/>
                  <w:rFonts w:ascii="Times New Roman" w:hAnsi="Times New Roman" w:cs="Times New Roman"/>
                  <w:sz w:val="24"/>
                  <w:szCs w:val="24"/>
                  <w:shd w:val="clear" w:color="auto" w:fill="FFFFFF"/>
                  <w:lang w:val="en-US"/>
                </w:rPr>
                <w:t>kegrada</w:t>
              </w:r>
              <w:r w:rsidRPr="00496761">
                <w:rPr>
                  <w:rStyle w:val="aff5"/>
                  <w:rFonts w:ascii="Times New Roman" w:hAnsi="Times New Roman" w:cs="Times New Roman"/>
                  <w:sz w:val="24"/>
                  <w:szCs w:val="24"/>
                  <w:shd w:val="clear" w:color="auto" w:fill="FFFFFF"/>
                  <w:lang w:val="ru-RU"/>
                </w:rPr>
                <w:t>_</w:t>
              </w:r>
              <w:r w:rsidRPr="00496761">
                <w:rPr>
                  <w:rStyle w:val="aff5"/>
                  <w:rFonts w:ascii="Times New Roman" w:hAnsi="Times New Roman" w:cs="Times New Roman"/>
                  <w:sz w:val="24"/>
                  <w:szCs w:val="24"/>
                  <w:shd w:val="clear" w:color="auto" w:fill="FFFFFF"/>
                  <w:lang w:val="en-US"/>
                </w:rPr>
                <w:t>buh</w:t>
              </w:r>
              <w:r w:rsidRPr="00496761">
                <w:rPr>
                  <w:rStyle w:val="aff5"/>
                  <w:rFonts w:ascii="Times New Roman" w:hAnsi="Times New Roman" w:cs="Times New Roman"/>
                  <w:sz w:val="24"/>
                  <w:szCs w:val="24"/>
                  <w:shd w:val="clear" w:color="auto" w:fill="FFFFFF"/>
                  <w:lang w:val="ru-RU"/>
                </w:rPr>
                <w:t>@</w:t>
              </w:r>
              <w:r w:rsidRPr="00496761">
                <w:rPr>
                  <w:rStyle w:val="aff5"/>
                  <w:rFonts w:ascii="Times New Roman" w:hAnsi="Times New Roman" w:cs="Times New Roman"/>
                  <w:sz w:val="24"/>
                  <w:szCs w:val="24"/>
                  <w:shd w:val="clear" w:color="auto" w:fill="FFFFFF"/>
                  <w:lang w:val="en-US"/>
                </w:rPr>
                <w:t>ukr</w:t>
              </w:r>
              <w:r w:rsidRPr="00496761">
                <w:rPr>
                  <w:rStyle w:val="aff5"/>
                  <w:rFonts w:ascii="Times New Roman" w:hAnsi="Times New Roman" w:cs="Times New Roman"/>
                  <w:sz w:val="24"/>
                  <w:szCs w:val="24"/>
                  <w:shd w:val="clear" w:color="auto" w:fill="FFFFFF"/>
                  <w:lang w:val="ru-RU"/>
                </w:rPr>
                <w:t>.</w:t>
              </w:r>
              <w:r w:rsidRPr="00496761">
                <w:rPr>
                  <w:rStyle w:val="aff5"/>
                  <w:rFonts w:ascii="Times New Roman" w:hAnsi="Times New Roman" w:cs="Times New Roman"/>
                  <w:sz w:val="24"/>
                  <w:szCs w:val="24"/>
                  <w:shd w:val="clear" w:color="auto" w:fill="FFFFFF"/>
                  <w:lang w:val="en-US"/>
                </w:rPr>
                <w:t>net</w:t>
              </w:r>
            </w:hyperlink>
          </w:p>
        </w:tc>
      </w:tr>
      <w:tr w:rsidR="003128C9" w14:paraId="1954CDEA"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7D29284A"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14:paraId="2EFB9E90"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53" w:type="dxa"/>
            <w:tcBorders>
              <w:top w:val="single" w:sz="4" w:space="0" w:color="000000"/>
              <w:left w:val="single" w:sz="4" w:space="0" w:color="000000"/>
              <w:bottom w:val="single" w:sz="4" w:space="0" w:color="000000"/>
              <w:right w:val="single" w:sz="4" w:space="0" w:color="000000"/>
            </w:tcBorders>
          </w:tcPr>
          <w:p w14:paraId="05FEC193"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відкриті </w:t>
            </w:r>
            <w:r>
              <w:rPr>
                <w:rFonts w:ascii="Times New Roman" w:hAnsi="Times New Roman" w:cs="Times New Roman"/>
                <w:sz w:val="24"/>
                <w:szCs w:val="24"/>
              </w:rPr>
              <w:t>торги з особливостями</w:t>
            </w:r>
          </w:p>
        </w:tc>
      </w:tr>
      <w:tr w:rsidR="003128C9" w14:paraId="04843051"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656C559C"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14:paraId="081D2614"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53" w:type="dxa"/>
            <w:tcBorders>
              <w:top w:val="single" w:sz="4" w:space="0" w:color="000000"/>
              <w:left w:val="single" w:sz="4" w:space="0" w:color="000000"/>
              <w:bottom w:val="single" w:sz="4" w:space="0" w:color="000000"/>
              <w:right w:val="single" w:sz="4" w:space="0" w:color="000000"/>
            </w:tcBorders>
          </w:tcPr>
          <w:p w14:paraId="614A9006"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3128C9" w14:paraId="1681FDD2"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5E3E49BF"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02" w:type="dxa"/>
            <w:tcBorders>
              <w:top w:val="single" w:sz="4" w:space="0" w:color="000000"/>
              <w:left w:val="single" w:sz="4" w:space="0" w:color="000000"/>
              <w:bottom w:val="single" w:sz="4" w:space="0" w:color="000000"/>
              <w:right w:val="single" w:sz="4" w:space="0" w:color="000000"/>
            </w:tcBorders>
          </w:tcPr>
          <w:p w14:paraId="16A018AE"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53" w:type="dxa"/>
            <w:tcBorders>
              <w:top w:val="single" w:sz="4" w:space="0" w:color="000000"/>
              <w:left w:val="single" w:sz="4" w:space="0" w:color="000000"/>
              <w:bottom w:val="single" w:sz="4" w:space="0" w:color="000000"/>
              <w:right w:val="single" w:sz="4" w:space="0" w:color="000000"/>
            </w:tcBorders>
          </w:tcPr>
          <w:p w14:paraId="7C0CF80A" w14:textId="3A6426F1" w:rsidR="00AC728F" w:rsidRPr="00AC728F" w:rsidRDefault="00AC728F" w:rsidP="00AC728F">
            <w:pPr>
              <w:shd w:val="clear" w:color="auto" w:fill="FFFFFF"/>
              <w:spacing w:after="0" w:line="240" w:lineRule="auto"/>
              <w:jc w:val="both"/>
              <w:rPr>
                <w:rFonts w:ascii="Times New Roman" w:hAnsi="Times New Roman" w:cs="Times New Roman"/>
                <w:b/>
                <w:sz w:val="24"/>
                <w:szCs w:val="24"/>
                <w:shd w:val="clear" w:color="auto" w:fill="FFFFFF"/>
              </w:rPr>
            </w:pPr>
            <w:r w:rsidRPr="00AC728F">
              <w:rPr>
                <w:rFonts w:ascii="Times New Roman" w:hAnsi="Times New Roman" w:cs="Times New Roman"/>
                <w:b/>
                <w:sz w:val="24"/>
                <w:szCs w:val="24"/>
                <w:shd w:val="clear" w:color="auto" w:fill="FFFFFF"/>
              </w:rPr>
              <w:t xml:space="preserve">Автомобіль спеціалізованого призначення на базі  пікап </w:t>
            </w:r>
            <w:r w:rsidRPr="00AC728F">
              <w:rPr>
                <w:rFonts w:ascii="Times New Roman" w:hAnsi="Times New Roman" w:cs="Times New Roman"/>
                <w:b/>
                <w:sz w:val="24"/>
                <w:szCs w:val="24"/>
                <w:shd w:val="clear" w:color="auto" w:fill="FFFFFF"/>
                <w:lang w:val="en-US"/>
              </w:rPr>
              <w:t>JAC</w:t>
            </w:r>
            <w:r w:rsidRPr="00AC728F">
              <w:rPr>
                <w:rFonts w:ascii="Times New Roman" w:hAnsi="Times New Roman" w:cs="Times New Roman"/>
                <w:b/>
                <w:sz w:val="24"/>
                <w:szCs w:val="24"/>
                <w:shd w:val="clear" w:color="auto" w:fill="FFFFFF"/>
              </w:rPr>
              <w:t xml:space="preserve"> </w:t>
            </w:r>
            <w:r w:rsidRPr="00AC728F">
              <w:rPr>
                <w:rFonts w:ascii="Times New Roman" w:hAnsi="Times New Roman" w:cs="Times New Roman"/>
                <w:b/>
                <w:sz w:val="24"/>
                <w:szCs w:val="24"/>
                <w:shd w:val="clear" w:color="auto" w:fill="FFFFFF"/>
                <w:lang w:val="en-US"/>
              </w:rPr>
              <w:t>T</w:t>
            </w:r>
            <w:r w:rsidRPr="00AC728F">
              <w:rPr>
                <w:rFonts w:ascii="Times New Roman" w:hAnsi="Times New Roman" w:cs="Times New Roman"/>
                <w:b/>
                <w:sz w:val="24"/>
                <w:szCs w:val="24"/>
                <w:shd w:val="clear" w:color="auto" w:fill="FFFFFF"/>
              </w:rPr>
              <w:t xml:space="preserve">8 4х4 </w:t>
            </w:r>
            <w:r w:rsidR="00CE11EE">
              <w:rPr>
                <w:rFonts w:ascii="Times New Roman" w:hAnsi="Times New Roman" w:cs="Times New Roman"/>
                <w:b/>
                <w:sz w:val="24"/>
                <w:szCs w:val="24"/>
                <w:shd w:val="clear" w:color="auto" w:fill="FFFFFF"/>
              </w:rPr>
              <w:t>І</w:t>
            </w:r>
            <w:proofErr w:type="spellStart"/>
            <w:r w:rsidRPr="00AC728F">
              <w:rPr>
                <w:rFonts w:ascii="Times New Roman" w:hAnsi="Times New Roman" w:cs="Times New Roman"/>
                <w:b/>
                <w:sz w:val="24"/>
                <w:szCs w:val="24"/>
                <w:shd w:val="clear" w:color="auto" w:fill="FFFFFF"/>
                <w:lang w:val="en-US"/>
              </w:rPr>
              <w:t>ntermedite</w:t>
            </w:r>
            <w:proofErr w:type="spellEnd"/>
            <w:r w:rsidRPr="00AC728F">
              <w:rPr>
                <w:rFonts w:ascii="Times New Roman" w:hAnsi="Times New Roman" w:cs="Times New Roman"/>
                <w:b/>
                <w:sz w:val="24"/>
                <w:szCs w:val="24"/>
                <w:shd w:val="clear" w:color="auto" w:fill="FFFFFF"/>
              </w:rPr>
              <w:t xml:space="preserve"> </w:t>
            </w:r>
            <w:r w:rsidR="00336F60" w:rsidRPr="00AC728F">
              <w:rPr>
                <w:rFonts w:ascii="Times New Roman" w:hAnsi="Times New Roman" w:cs="Times New Roman"/>
                <w:b/>
                <w:sz w:val="24"/>
                <w:szCs w:val="24"/>
                <w:shd w:val="clear" w:color="auto" w:fill="FFFFFF"/>
              </w:rPr>
              <w:t xml:space="preserve">або Еквівалент </w:t>
            </w:r>
            <w:r w:rsidRPr="00AC728F">
              <w:rPr>
                <w:rFonts w:ascii="Times New Roman" w:hAnsi="Times New Roman" w:cs="Times New Roman"/>
                <w:b/>
                <w:sz w:val="24"/>
                <w:szCs w:val="24"/>
                <w:shd w:val="clear" w:color="auto" w:fill="FFFFFF"/>
              </w:rPr>
              <w:t>(для підтримки  та потреб Збройних Сил України)</w:t>
            </w:r>
            <w:r>
              <w:rPr>
                <w:rFonts w:ascii="Times New Roman" w:hAnsi="Times New Roman" w:cs="Times New Roman"/>
                <w:b/>
                <w:sz w:val="24"/>
                <w:szCs w:val="24"/>
                <w:shd w:val="clear" w:color="auto" w:fill="FFFFFF"/>
              </w:rPr>
              <w:t xml:space="preserve"> </w:t>
            </w:r>
          </w:p>
          <w:p w14:paraId="189489C0" w14:textId="15F82445" w:rsidR="00AC728F" w:rsidRPr="00AC728F" w:rsidRDefault="00AC728F" w:rsidP="00AC728F">
            <w:pPr>
              <w:shd w:val="clear" w:color="auto" w:fill="FFFFFF"/>
              <w:spacing w:after="0" w:line="240" w:lineRule="auto"/>
              <w:jc w:val="both"/>
              <w:rPr>
                <w:rFonts w:ascii="Times New Roman" w:hAnsi="Times New Roman" w:cs="Times New Roman"/>
                <w:b/>
                <w:bCs/>
                <w:sz w:val="24"/>
                <w:szCs w:val="24"/>
              </w:rPr>
            </w:pPr>
            <w:r w:rsidRPr="00AC728F">
              <w:rPr>
                <w:rFonts w:ascii="Times New Roman" w:hAnsi="Times New Roman" w:cs="Times New Roman"/>
                <w:b/>
                <w:sz w:val="24"/>
                <w:szCs w:val="24"/>
                <w:shd w:val="clear" w:color="auto" w:fill="FFFFFF"/>
              </w:rPr>
              <w:t xml:space="preserve">(ДК 021:2015 – </w:t>
            </w:r>
            <w:r w:rsidRPr="00AC728F">
              <w:rPr>
                <w:rFonts w:ascii="Times New Roman" w:hAnsi="Times New Roman" w:cs="Times New Roman"/>
                <w:b/>
                <w:sz w:val="24"/>
                <w:szCs w:val="24"/>
              </w:rPr>
              <w:t xml:space="preserve">34130000-7 </w:t>
            </w:r>
            <w:proofErr w:type="spellStart"/>
            <w:r w:rsidRPr="00AC728F">
              <w:rPr>
                <w:rFonts w:ascii="Times New Roman" w:hAnsi="Times New Roman" w:cs="Times New Roman"/>
                <w:b/>
                <w:sz w:val="24"/>
                <w:szCs w:val="24"/>
              </w:rPr>
              <w:t>Мототранспортні</w:t>
            </w:r>
            <w:proofErr w:type="spellEnd"/>
            <w:r w:rsidRPr="00AC728F">
              <w:rPr>
                <w:rFonts w:ascii="Times New Roman" w:hAnsi="Times New Roman" w:cs="Times New Roman"/>
                <w:b/>
                <w:sz w:val="24"/>
                <w:szCs w:val="24"/>
              </w:rPr>
              <w:t xml:space="preserve"> вантажні засоби (ДК 021:2015 </w:t>
            </w:r>
            <w:r w:rsidRPr="00AC728F">
              <w:rPr>
                <w:rFonts w:ascii="Times New Roman" w:hAnsi="Times New Roman" w:cs="Times New Roman"/>
                <w:b/>
                <w:bCs/>
                <w:sz w:val="24"/>
                <w:szCs w:val="24"/>
              </w:rPr>
              <w:t>34131000-4-Пікапи</w:t>
            </w:r>
            <w:r w:rsidRPr="00AC728F">
              <w:rPr>
                <w:rFonts w:ascii="Times New Roman" w:hAnsi="Times New Roman" w:cs="Times New Roman"/>
                <w:b/>
                <w:sz w:val="24"/>
                <w:szCs w:val="24"/>
              </w:rPr>
              <w:t>)</w:t>
            </w:r>
          </w:p>
          <w:p w14:paraId="16DF7B18" w14:textId="0AFB16E1" w:rsidR="003128C9" w:rsidRPr="00496761" w:rsidRDefault="003128C9">
            <w:pPr>
              <w:widowControl w:val="0"/>
              <w:spacing w:after="0" w:line="240" w:lineRule="auto"/>
              <w:jc w:val="both"/>
              <w:rPr>
                <w:rFonts w:ascii="Times New Roman" w:hAnsi="Times New Roman" w:cs="Times New Roman"/>
                <w:b/>
                <w:bCs/>
                <w:iCs/>
                <w:sz w:val="24"/>
                <w:szCs w:val="24"/>
                <w:highlight w:val="green"/>
              </w:rPr>
            </w:pPr>
          </w:p>
        </w:tc>
      </w:tr>
      <w:tr w:rsidR="003128C9" w14:paraId="7C243FE3"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3F31A50" w14:textId="77777777" w:rsidR="003128C9" w:rsidRDefault="00475E2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02" w:type="dxa"/>
            <w:tcBorders>
              <w:top w:val="single" w:sz="4" w:space="0" w:color="000000"/>
              <w:left w:val="single" w:sz="4" w:space="0" w:color="000000"/>
              <w:bottom w:val="single" w:sz="4" w:space="0" w:color="000000"/>
              <w:right w:val="single" w:sz="4" w:space="0" w:color="000000"/>
            </w:tcBorders>
          </w:tcPr>
          <w:p w14:paraId="70452B4D" w14:textId="77777777" w:rsidR="003128C9" w:rsidRDefault="00475E2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14:paraId="289B2AAD"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14:paraId="63C0F282" w14:textId="77777777" w:rsidR="003128C9" w:rsidRDefault="003128C9">
            <w:pPr>
              <w:widowControl w:val="0"/>
              <w:spacing w:after="0" w:line="240" w:lineRule="auto"/>
              <w:ind w:right="120"/>
              <w:jc w:val="both"/>
              <w:rPr>
                <w:rFonts w:ascii="Times New Roman" w:hAnsi="Times New Roman" w:cs="Times New Roman"/>
                <w:i/>
                <w:color w:val="FF0000"/>
                <w:sz w:val="24"/>
                <w:szCs w:val="24"/>
                <w:highlight w:val="yellow"/>
              </w:rPr>
            </w:pPr>
          </w:p>
        </w:tc>
      </w:tr>
      <w:tr w:rsidR="003128C9" w14:paraId="377A03FE"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5B3DF6E"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02" w:type="dxa"/>
            <w:tcBorders>
              <w:top w:val="single" w:sz="4" w:space="0" w:color="000000"/>
              <w:left w:val="single" w:sz="4" w:space="0" w:color="000000"/>
              <w:bottom w:val="single" w:sz="4" w:space="0" w:color="000000"/>
              <w:right w:val="single" w:sz="4" w:space="0" w:color="000000"/>
            </w:tcBorders>
          </w:tcPr>
          <w:p w14:paraId="308F2B18" w14:textId="77777777" w:rsidR="003128C9" w:rsidRDefault="00475E2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місце, де повинні бути виконані роботи чи надані послуги, їх обсяги</w:t>
            </w:r>
          </w:p>
        </w:tc>
        <w:tc>
          <w:tcPr>
            <w:tcW w:w="6453" w:type="dxa"/>
            <w:tcBorders>
              <w:top w:val="single" w:sz="4" w:space="0" w:color="000000"/>
              <w:left w:val="single" w:sz="4" w:space="0" w:color="000000"/>
              <w:bottom w:val="single" w:sz="4" w:space="0" w:color="000000"/>
              <w:right w:val="single" w:sz="4" w:space="0" w:color="000000"/>
            </w:tcBorders>
          </w:tcPr>
          <w:p w14:paraId="7F751108"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Обсяги: згідно додатку №2 до тендерної документації</w:t>
            </w:r>
          </w:p>
          <w:p w14:paraId="491B4D87" w14:textId="45444733"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Місце</w:t>
            </w:r>
            <w:r w:rsidR="00496761">
              <w:rPr>
                <w:rFonts w:ascii="Times New Roman" w:hAnsi="Times New Roman" w:cs="Times New Roman"/>
                <w:color w:val="000000"/>
                <w:sz w:val="24"/>
                <w:szCs w:val="24"/>
              </w:rPr>
              <w:t xml:space="preserve"> поставки</w:t>
            </w:r>
            <w:r>
              <w:rPr>
                <w:rFonts w:ascii="Times New Roman" w:hAnsi="Times New Roman" w:cs="Times New Roman"/>
                <w:sz w:val="24"/>
                <w:szCs w:val="24"/>
              </w:rPr>
              <w:t xml:space="preserve">: 64003, Україна, Харківська область, смт. Кегичівка, вул. Волошина, </w:t>
            </w:r>
            <w:r w:rsidR="000E0E40">
              <w:rPr>
                <w:rFonts w:ascii="Times New Roman" w:hAnsi="Times New Roman" w:cs="Times New Roman"/>
                <w:sz w:val="24"/>
                <w:szCs w:val="24"/>
              </w:rPr>
              <w:t>50</w:t>
            </w:r>
          </w:p>
        </w:tc>
      </w:tr>
      <w:tr w:rsidR="003128C9" w14:paraId="78E0857F"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5EF7F9D8"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02" w:type="dxa"/>
            <w:tcBorders>
              <w:top w:val="single" w:sz="4" w:space="0" w:color="000000"/>
              <w:left w:val="single" w:sz="4" w:space="0" w:color="000000"/>
              <w:bottom w:val="single" w:sz="4" w:space="0" w:color="000000"/>
              <w:right w:val="single" w:sz="4" w:space="0" w:color="000000"/>
            </w:tcBorders>
          </w:tcPr>
          <w:p w14:paraId="6A38B3C0"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53" w:type="dxa"/>
            <w:tcBorders>
              <w:top w:val="single" w:sz="4" w:space="0" w:color="000000"/>
              <w:left w:val="single" w:sz="4" w:space="0" w:color="000000"/>
              <w:bottom w:val="single" w:sz="4" w:space="0" w:color="000000"/>
              <w:right w:val="single" w:sz="4" w:space="0" w:color="000000"/>
            </w:tcBorders>
          </w:tcPr>
          <w:p w14:paraId="1C54B640" w14:textId="29A611FE"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sidR="00C81B61">
              <w:rPr>
                <w:rFonts w:ascii="Times New Roman" w:hAnsi="Times New Roman" w:cs="Times New Roman"/>
                <w:b/>
                <w:bCs/>
                <w:sz w:val="24"/>
                <w:szCs w:val="24"/>
                <w:lang w:val="ru-RU"/>
              </w:rPr>
              <w:t>15</w:t>
            </w:r>
            <w:r w:rsidR="0047070E" w:rsidRPr="0047070E">
              <w:rPr>
                <w:rFonts w:ascii="Times New Roman" w:hAnsi="Times New Roman" w:cs="Times New Roman"/>
                <w:b/>
                <w:bCs/>
                <w:sz w:val="24"/>
                <w:szCs w:val="24"/>
              </w:rPr>
              <w:t>.0</w:t>
            </w:r>
            <w:r w:rsidR="00C81B61">
              <w:rPr>
                <w:rFonts w:ascii="Times New Roman" w:hAnsi="Times New Roman" w:cs="Times New Roman"/>
                <w:b/>
                <w:bCs/>
                <w:sz w:val="24"/>
                <w:szCs w:val="24"/>
                <w:lang w:val="ru-RU"/>
              </w:rPr>
              <w:t>4</w:t>
            </w:r>
            <w:r w:rsidR="0047070E" w:rsidRPr="0047070E">
              <w:rPr>
                <w:rFonts w:ascii="Times New Roman" w:hAnsi="Times New Roman" w:cs="Times New Roman"/>
                <w:b/>
                <w:bCs/>
                <w:sz w:val="24"/>
                <w:szCs w:val="24"/>
              </w:rPr>
              <w:t>.2024</w:t>
            </w:r>
            <w:r w:rsidRPr="0047070E">
              <w:rPr>
                <w:rFonts w:ascii="Times New Roman" w:hAnsi="Times New Roman" w:cs="Times New Roman"/>
                <w:b/>
                <w:bCs/>
                <w:sz w:val="24"/>
                <w:szCs w:val="24"/>
              </w:rPr>
              <w:t xml:space="preserve"> року</w:t>
            </w:r>
            <w:r>
              <w:rPr>
                <w:rFonts w:ascii="Times New Roman" w:hAnsi="Times New Roman" w:cs="Times New Roman"/>
                <w:sz w:val="24"/>
                <w:szCs w:val="24"/>
              </w:rPr>
              <w:t xml:space="preserve"> включно</w:t>
            </w:r>
          </w:p>
        </w:tc>
      </w:tr>
      <w:tr w:rsidR="003128C9" w14:paraId="4BBC8606"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586E4794"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14:paraId="19BCEF14" w14:textId="77777777" w:rsidR="003128C9" w:rsidRDefault="00475E20">
            <w:pPr>
              <w:widowControl w:val="0"/>
              <w:spacing w:after="0" w:line="240" w:lineRule="auto"/>
              <w:rPr>
                <w:rFonts w:ascii="Times New Roman" w:hAnsi="Times New Roman" w:cs="Times New Roman"/>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14:paraId="002CA4D7" w14:textId="77777777" w:rsidR="003128C9" w:rsidRDefault="00475E20">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рівних умовах.</w:t>
            </w:r>
          </w:p>
        </w:tc>
      </w:tr>
      <w:tr w:rsidR="003128C9" w14:paraId="70852F15"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A6E7DAF"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02" w:type="dxa"/>
            <w:tcBorders>
              <w:top w:val="single" w:sz="4" w:space="0" w:color="000000"/>
              <w:left w:val="single" w:sz="4" w:space="0" w:color="000000"/>
              <w:bottom w:val="single" w:sz="4" w:space="0" w:color="000000"/>
              <w:right w:val="single" w:sz="4" w:space="0" w:color="000000"/>
            </w:tcBorders>
          </w:tcPr>
          <w:p w14:paraId="1BD85AD9" w14:textId="77777777" w:rsidR="003128C9" w:rsidRDefault="00475E20">
            <w:pPr>
              <w:widowControl w:val="0"/>
              <w:spacing w:after="0" w:line="240" w:lineRule="auto"/>
              <w:rPr>
                <w:rFonts w:ascii="Times New Roman" w:hAnsi="Times New Roman" w:cs="Times New Roman"/>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14:paraId="5621FA1E" w14:textId="77777777" w:rsidR="003128C9" w:rsidRDefault="00475E20">
            <w:pPr>
              <w:widowControl w:val="0"/>
              <w:spacing w:after="0" w:line="240" w:lineRule="auto"/>
              <w:ind w:right="140"/>
              <w:jc w:val="both"/>
              <w:rPr>
                <w:rFonts w:ascii="Times New Roman" w:hAnsi="Times New Roman" w:cs="Times New Roman"/>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 валюті – гривня.</w:t>
            </w:r>
          </w:p>
        </w:tc>
      </w:tr>
      <w:tr w:rsidR="003128C9" w14:paraId="47AD63B6"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406C1ED5"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14:paraId="0EE7A1EE"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14:paraId="673BE50D" w14:textId="77777777" w:rsidR="003128C9" w:rsidRDefault="00475E2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14:paraId="7FCF0966" w14:textId="2E0B2B72"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Під час проведення процедур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14:paraId="44A87A8D" w14:textId="77777777" w:rsidR="003128C9" w:rsidRDefault="00475E2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724DAA"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w:t>
            </w:r>
            <w:proofErr w:type="spellStart"/>
            <w:r>
              <w:rPr>
                <w:rFonts w:ascii="Times New Roman" w:hAnsi="Times New Roman" w:cs="Times New Roman"/>
                <w:color w:val="000000"/>
                <w:sz w:val="24"/>
                <w:szCs w:val="24"/>
              </w:rPr>
              <w:t>знак</w:t>
            </w:r>
            <w:r>
              <w:rPr>
                <w:rFonts w:ascii="Times New Roman" w:hAnsi="Times New Roman" w:cs="Times New Roman"/>
                <w:sz w:val="24"/>
                <w:szCs w:val="24"/>
              </w:rPr>
              <w:t>а</w:t>
            </w:r>
            <w:proofErr w:type="spellEnd"/>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14:paraId="521A2F73"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14:paraId="519B2D90"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492FBE89"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28C9" w14:paraId="158F900C" w14:textId="77777777">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61D72411"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3128C9" w14:paraId="7B8F783C"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3F95D71A"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7269E9DE" w14:textId="77777777" w:rsidR="003128C9" w:rsidRDefault="00475E2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14:paraId="643DD94A"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C5DE99"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без ідентифікації особи, яка звернулася до замовника. </w:t>
            </w:r>
          </w:p>
          <w:p w14:paraId="48F970F1"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246EB3D4"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зупиняє перебіг відкритих торгів.</w:t>
            </w:r>
          </w:p>
          <w:p w14:paraId="45F5A388"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p>
        </w:tc>
      </w:tr>
      <w:tr w:rsidR="003128C9" w14:paraId="656E8653"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4A04A236"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14:paraId="2ECFDABE"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14:paraId="77077ECA" w14:textId="77777777" w:rsidR="003128C9" w:rsidRDefault="00475E20">
            <w:pPr>
              <w:widowControl w:val="0"/>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Pr>
                  <w:rFonts w:ascii="Times New Roman" w:hAnsi="Times New Roman" w:cs="Times New Roman"/>
                  <w:sz w:val="24"/>
                  <w:szCs w:val="24"/>
                  <w:highlight w:val="white"/>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highlight w:val="white"/>
              </w:rPr>
              <w:t>внести</w:t>
            </w:r>
            <w:proofErr w:type="spellEnd"/>
            <w:r>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980E6E"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форматі розміщуються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3128C9" w14:paraId="6B71D6FE" w14:textId="77777777">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C23FB70"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3128C9" w14:paraId="2141E165"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0951D047"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22AFECF7"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14:paraId="522289E9"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highlight w:val="white"/>
              </w:rPr>
              <w:t xml:space="preserve">першої, четвертої, шостої та сьомої статті 26 Закону. </w:t>
            </w:r>
          </w:p>
          <w:p w14:paraId="121182BE" w14:textId="77777777" w:rsidR="003128C9" w:rsidRDefault="00475E20">
            <w:pPr>
              <w:widowControl w:val="0"/>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hAnsi="Times New Roman" w:cs="Times New Roman"/>
                  <w:sz w:val="24"/>
                  <w:szCs w:val="24"/>
                  <w:highlight w:val="white"/>
                </w:rPr>
                <w:t>пункті 47</w:t>
              </w:r>
            </w:hyperlink>
            <w:r>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4D1775C" w14:textId="77777777" w:rsidR="003128C9" w:rsidRDefault="00475E20">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14:paraId="32DCD113" w14:textId="77777777" w:rsidR="003128C9" w:rsidRDefault="00475E20">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щодо відсутності підстав, установлених в пункт</w:t>
            </w:r>
            <w:r>
              <w:rPr>
                <w:rFonts w:ascii="Times New Roman" w:hAnsi="Times New Roman" w:cs="Times New Roman"/>
                <w:sz w:val="24"/>
                <w:szCs w:val="24"/>
                <w:highlight w:val="white"/>
              </w:rPr>
              <w:t xml:space="preserve">і 47 Особливостей, – </w:t>
            </w:r>
            <w:r>
              <w:rPr>
                <w:rFonts w:ascii="Times New Roman" w:hAnsi="Times New Roman" w:cs="Times New Roman"/>
                <w:b/>
                <w:i/>
                <w:sz w:val="24"/>
                <w:szCs w:val="24"/>
                <w:highlight w:val="white"/>
              </w:rPr>
              <w:t>згідно з Додатком 1</w:t>
            </w:r>
            <w:r>
              <w:rPr>
                <w:rFonts w:ascii="Times New Roman" w:hAnsi="Times New Roman" w:cs="Times New Roman"/>
                <w:sz w:val="24"/>
                <w:szCs w:val="24"/>
                <w:highlight w:val="white"/>
              </w:rPr>
              <w:t xml:space="preserve"> до </w:t>
            </w:r>
            <w:r>
              <w:rPr>
                <w:rFonts w:ascii="Times New Roman" w:hAnsi="Times New Roman" w:cs="Times New Roman"/>
                <w:sz w:val="24"/>
                <w:szCs w:val="24"/>
                <w:highlight w:val="white"/>
              </w:rPr>
              <w:lastRenderedPageBreak/>
              <w:t>цієї тендерної документації;</w:t>
            </w:r>
          </w:p>
          <w:p w14:paraId="5C4D98C6" w14:textId="77777777" w:rsidR="003128C9" w:rsidRDefault="00475E20">
            <w:pPr>
              <w:widowControl w:val="0"/>
              <w:numPr>
                <w:ilvl w:val="0"/>
                <w:numId w:val="2"/>
              </w:numPr>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hAnsi="Times New Roman" w:cs="Times New Roman"/>
                  <w:sz w:val="24"/>
                  <w:szCs w:val="24"/>
                  <w:highlight w:val="white"/>
                </w:rPr>
                <w:t>47</w:t>
              </w:r>
            </w:hyperlink>
            <w:r>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Особливостей, - згідно з </w:t>
            </w:r>
            <w:r>
              <w:rPr>
                <w:rFonts w:ascii="Times New Roman" w:hAnsi="Times New Roman" w:cs="Times New Roman"/>
                <w:b/>
                <w:i/>
                <w:sz w:val="24"/>
                <w:szCs w:val="24"/>
              </w:rPr>
              <w:t xml:space="preserve">Додатком 1 </w:t>
            </w:r>
            <w:r>
              <w:rPr>
                <w:rFonts w:ascii="Times New Roman" w:hAnsi="Times New Roman" w:cs="Times New Roman"/>
                <w:sz w:val="24"/>
                <w:szCs w:val="24"/>
              </w:rPr>
              <w:t>до цієї тендерної документації</w:t>
            </w:r>
            <w:r>
              <w:rPr>
                <w:rFonts w:ascii="Times New Roman" w:hAnsi="Times New Roman" w:cs="Times New Roman"/>
                <w:color w:val="00B050"/>
                <w:sz w:val="24"/>
                <w:szCs w:val="24"/>
              </w:rPr>
              <w:t>;</w:t>
            </w:r>
          </w:p>
          <w:p w14:paraId="72E3C738" w14:textId="77777777" w:rsidR="003128C9" w:rsidRDefault="00475E20">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75EA775" w14:textId="77777777" w:rsidR="003128C9" w:rsidRDefault="00475E20">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54AED92"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688F179"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Переможець процедури закупівлі у строк, що не перевищує </w:t>
            </w:r>
            <w:r>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hAnsi="Times New Roman" w:cs="Times New Roman"/>
                <w:b/>
                <w:sz w:val="24"/>
                <w:szCs w:val="24"/>
                <w:highlight w:val="white"/>
                <w:u w:val="single"/>
              </w:rPr>
              <w:t>закупівель</w:t>
            </w:r>
            <w:proofErr w:type="spellEnd"/>
            <w:r>
              <w:rPr>
                <w:rFonts w:ascii="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документи, встановлені в Додатку 1 (для переможця).</w:t>
            </w:r>
          </w:p>
          <w:p w14:paraId="6C3A2816" w14:textId="77777777" w:rsidR="003128C9" w:rsidRDefault="00475E20">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14:paraId="0E20BADF"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ADBFA0"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C9D22F5" w14:textId="77777777" w:rsidR="003128C9" w:rsidRDefault="00475E20">
            <w:pPr>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14:paraId="1352F5EF"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B19EFF"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14:paraId="692DA049"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14:paraId="166AEFE8"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14:paraId="1F825387"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5CB1704"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14:paraId="3B3EDE67"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написання слів разом та/або окремо, та/або через </w:t>
            </w:r>
            <w:r>
              <w:rPr>
                <w:rFonts w:ascii="Times New Roman" w:hAnsi="Times New Roman" w:cs="Times New Roman"/>
                <w:sz w:val="24"/>
                <w:szCs w:val="24"/>
              </w:rPr>
              <w:lastRenderedPageBreak/>
              <w:t>дефіс;</w:t>
            </w:r>
          </w:p>
          <w:p w14:paraId="75E6E91C"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89D341"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7A36A8"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8FC743"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DC3552"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F67EC7"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6A7906"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B1C81F"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575182"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DED8FE"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377047"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B0BC4"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5F2BFB" w14:textId="77777777" w:rsidR="003128C9" w:rsidRDefault="00475E20">
            <w:pPr>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Приклади формальних помилок:</w:t>
            </w:r>
          </w:p>
          <w:p w14:paraId="5127047D"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E4141D"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28E47B2C"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60560A45"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5FD4D740"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03529875"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6E9CC5E4" w14:textId="77777777" w:rsidR="003128C9" w:rsidRDefault="00475E20">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60B883" w14:textId="77777777" w:rsidR="003128C9" w:rsidRDefault="00475E20">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14:paraId="0C9336A9" w14:textId="77777777" w:rsidR="003128C9" w:rsidRDefault="00475E20">
            <w:pPr>
              <w:widowControl w:val="0"/>
              <w:spacing w:after="0" w:line="240" w:lineRule="auto"/>
              <w:jc w:val="both"/>
              <w:rPr>
                <w:rFonts w:ascii="Times New Roman" w:hAnsi="Times New Roman" w:cs="Times New Roman"/>
                <w:b/>
                <w:color w:val="000000"/>
                <w:sz w:val="24"/>
                <w:szCs w:val="24"/>
              </w:rPr>
            </w:pPr>
            <w:bookmarkStart w:id="1" w:name="_heading=h.3znysh7"/>
            <w:bookmarkEnd w:id="1"/>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Тендерна пропозиція учасника має відповідати ряду вимог: </w:t>
            </w:r>
          </w:p>
          <w:p w14:paraId="06A4A64C"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14:paraId="758C6E39" w14:textId="77777777" w:rsidR="003128C9" w:rsidRDefault="00475E20">
            <w:pPr>
              <w:widowControl w:val="0"/>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14:paraId="276D7EE3"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A99FCF"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14:paraId="3C649DC5"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cs="Times New Roman"/>
                <w:b/>
                <w:color w:val="000000"/>
                <w:sz w:val="24"/>
                <w:szCs w:val="24"/>
              </w:rPr>
              <w:lastRenderedPageBreak/>
              <w:t>накладати на нього свій КЕП/УЕП.</w:t>
            </w:r>
          </w:p>
          <w:p w14:paraId="7B0552AC" w14:textId="77777777" w:rsidR="003128C9" w:rsidRDefault="00475E2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4194F6" w14:textId="77777777" w:rsidR="003128C9" w:rsidRDefault="00475E20">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FC5A3C" w14:textId="77777777" w:rsidR="003128C9" w:rsidRDefault="00475E20">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cs="Times New Roman"/>
                <w:b/>
                <w:color w:val="000000"/>
                <w:sz w:val="24"/>
                <w:szCs w:val="24"/>
              </w:rPr>
              <w:t>засвідчувального</w:t>
            </w:r>
            <w:proofErr w:type="spellEnd"/>
            <w:r>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81EAAD5" w14:textId="77777777" w:rsidR="003128C9" w:rsidRDefault="00475E20">
            <w:pPr>
              <w:widowControl w:val="0"/>
              <w:spacing w:after="0" w:line="240" w:lineRule="auto"/>
              <w:jc w:val="both"/>
              <w:rPr>
                <w:rFonts w:ascii="Times New Roman" w:hAnsi="Times New Roman" w:cs="Times New Roman"/>
                <w:sz w:val="24"/>
                <w:szCs w:val="24"/>
              </w:rPr>
            </w:pPr>
            <w:bookmarkStart w:id="2" w:name="_heading=h.2et92p0"/>
            <w:bookmarkEnd w:id="2"/>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14:paraId="3B8C6ABF" w14:textId="77777777" w:rsidR="003128C9" w:rsidRDefault="00475E20">
            <w:pPr>
              <w:widowControl w:val="0"/>
              <w:spacing w:after="0" w:line="240" w:lineRule="auto"/>
              <w:jc w:val="both"/>
              <w:rPr>
                <w:rFonts w:ascii="Times New Roman" w:hAnsi="Times New Roman" w:cs="Times New Roman"/>
                <w:sz w:val="24"/>
                <w:szCs w:val="24"/>
              </w:rPr>
            </w:pPr>
            <w:bookmarkStart w:id="3" w:name="_heading=h.hjqm8skarbdr"/>
            <w:bookmarkEnd w:id="3"/>
            <w:r>
              <w:rPr>
                <w:rFonts w:ascii="Times New Roman" w:hAnsi="Times New Roman" w:cs="Times New Roman"/>
                <w:sz w:val="24"/>
                <w:szCs w:val="24"/>
              </w:rPr>
              <w:t xml:space="preserve">Тендерні пропозиції мають право подавати всі заінтересовані особи. </w:t>
            </w:r>
          </w:p>
          <w:p w14:paraId="14E7F22A" w14:textId="77777777" w:rsidR="003128C9" w:rsidRDefault="00475E20">
            <w:pPr>
              <w:widowControl w:val="0"/>
              <w:spacing w:after="0" w:line="240" w:lineRule="auto"/>
              <w:jc w:val="both"/>
              <w:rPr>
                <w:rFonts w:ascii="Times New Roman" w:hAnsi="Times New Roman" w:cs="Times New Roman"/>
                <w:sz w:val="24"/>
                <w:szCs w:val="24"/>
              </w:rPr>
            </w:pPr>
            <w:bookmarkStart w:id="4" w:name="_heading=h.ftj7vaqoric"/>
            <w:bookmarkEnd w:id="4"/>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sz w:val="24"/>
                <w:szCs w:val="24"/>
                <w:highlight w:val="white"/>
              </w:rPr>
              <w:t xml:space="preserve">. </w:t>
            </w:r>
          </w:p>
        </w:tc>
      </w:tr>
      <w:tr w:rsidR="003128C9" w14:paraId="57B761E4"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777092A4"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14:paraId="34B68B33" w14:textId="77777777" w:rsidR="003128C9" w:rsidRDefault="00475E20">
            <w:pPr>
              <w:widowControl w:val="0"/>
              <w:spacing w:after="0" w:line="240" w:lineRule="auto"/>
              <w:rPr>
                <w:rFonts w:ascii="Times New Roman" w:hAnsi="Times New Roman" w:cs="Times New Roman"/>
                <w:sz w:val="24"/>
                <w:szCs w:val="24"/>
              </w:rPr>
            </w:pPr>
            <w:bookmarkStart w:id="5" w:name="_heading=h.tyjcwt"/>
            <w:bookmarkEnd w:id="5"/>
            <w:r>
              <w:rPr>
                <w:rFonts w:ascii="Times New Roman" w:hAnsi="Times New Roman" w:cs="Times New Roman"/>
                <w:b/>
                <w:color w:val="000000"/>
                <w:sz w:val="24"/>
                <w:szCs w:val="24"/>
              </w:rPr>
              <w:t>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14:paraId="5A06F379"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Забезпечення тендерної пропозиції не вимагається. </w:t>
            </w:r>
          </w:p>
        </w:tc>
      </w:tr>
      <w:tr w:rsidR="003128C9" w14:paraId="170F0D61"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3133481D"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14:paraId="176243AC"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14:paraId="2FCAEDBC"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передбачається.</w:t>
            </w:r>
          </w:p>
        </w:tc>
      </w:tr>
      <w:tr w:rsidR="003128C9" w14:paraId="7CA846FF"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3781120A"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14:paraId="6D9DCE44"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53" w:type="dxa"/>
            <w:tcBorders>
              <w:top w:val="single" w:sz="4" w:space="0" w:color="000000"/>
              <w:left w:val="single" w:sz="4" w:space="0" w:color="000000"/>
              <w:bottom w:val="single" w:sz="4" w:space="0" w:color="000000"/>
              <w:right w:val="single" w:sz="4" w:space="0" w:color="000000"/>
            </w:tcBorders>
            <w:vAlign w:val="center"/>
          </w:tcPr>
          <w:p w14:paraId="59FEEF3A" w14:textId="2F5E67B9"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 xml:space="preserve">протягом </w:t>
            </w:r>
            <w:r w:rsidR="0005244E">
              <w:rPr>
                <w:rFonts w:ascii="Times New Roman" w:hAnsi="Times New Roman" w:cs="Times New Roman"/>
                <w:b/>
                <w:i/>
                <w:sz w:val="24"/>
                <w:szCs w:val="24"/>
                <w:u w:val="single"/>
              </w:rPr>
              <w:t>90</w:t>
            </w:r>
            <w:r w:rsidR="0078140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w:t>
            </w:r>
            <w:proofErr w:type="spellStart"/>
            <w:r w:rsidR="0005244E">
              <w:rPr>
                <w:rFonts w:ascii="Times New Roman" w:hAnsi="Times New Roman" w:cs="Times New Roman"/>
                <w:b/>
                <w:i/>
                <w:sz w:val="24"/>
                <w:szCs w:val="24"/>
                <w:u w:val="single"/>
              </w:rPr>
              <w:t>дев»яносто</w:t>
            </w:r>
            <w:proofErr w:type="spellEnd"/>
            <w:r>
              <w:rPr>
                <w:rFonts w:ascii="Times New Roman" w:hAnsi="Times New Roman" w:cs="Times New Roman"/>
                <w:b/>
                <w:i/>
                <w:sz w:val="24"/>
                <w:szCs w:val="24"/>
                <w:u w:val="single"/>
              </w:rPr>
              <w:t>) днів</w:t>
            </w:r>
            <w:r>
              <w:rPr>
                <w:rFonts w:ascii="Times New Roman" w:hAnsi="Times New Roman" w:cs="Times New Roman"/>
                <w:sz w:val="24"/>
                <w:szCs w:val="24"/>
              </w:rPr>
              <w:t xml:space="preserve"> із дати кінцевого строку подання тендерних пропозицій. </w:t>
            </w:r>
          </w:p>
          <w:p w14:paraId="242C6CE6"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5A6B73"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14:paraId="42D907F3"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12C1B5"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99DFAB8"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3128C9" w14:paraId="3957B5D9"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5EB8A2E4"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02" w:type="dxa"/>
            <w:tcBorders>
              <w:top w:val="single" w:sz="4" w:space="0" w:color="000000"/>
              <w:left w:val="single" w:sz="4" w:space="0" w:color="000000"/>
              <w:bottom w:val="single" w:sz="4" w:space="0" w:color="000000"/>
              <w:right w:val="single" w:sz="4" w:space="0" w:color="000000"/>
            </w:tcBorders>
          </w:tcPr>
          <w:p w14:paraId="6C4DE136"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Кваліфікаційні критерії до учасників та вимоги</w:t>
            </w:r>
            <w:r>
              <w:rPr>
                <w:rFonts w:ascii="Times New Roman" w:hAnsi="Times New Roman" w:cs="Times New Roman"/>
                <w:b/>
                <w:sz w:val="24"/>
                <w:szCs w:val="24"/>
              </w:rPr>
              <w:t xml:space="preserve">, згідно  з пунктом 28  та пунктом </w:t>
            </w:r>
            <w:r>
              <w:rPr>
                <w:rFonts w:ascii="Times New Roman" w:hAnsi="Times New Roman" w:cs="Times New Roman"/>
                <w:b/>
                <w:sz w:val="24"/>
                <w:szCs w:val="24"/>
                <w:highlight w:val="white"/>
              </w:rPr>
              <w:t xml:space="preserve">47 </w:t>
            </w:r>
            <w:r>
              <w:rPr>
                <w:rFonts w:ascii="Times New Roman" w:hAnsi="Times New Roman" w:cs="Times New Roman"/>
                <w:b/>
                <w:color w:val="00B050"/>
                <w:sz w:val="24"/>
                <w:szCs w:val="24"/>
              </w:rPr>
              <w:t xml:space="preserve"> </w:t>
            </w:r>
            <w:r>
              <w:rPr>
                <w:rFonts w:ascii="Times New Roman" w:hAnsi="Times New Roman" w:cs="Times New Roman"/>
                <w:b/>
                <w:sz w:val="24"/>
                <w:szCs w:val="24"/>
              </w:rPr>
              <w:t>Особливостей</w:t>
            </w:r>
          </w:p>
        </w:tc>
        <w:tc>
          <w:tcPr>
            <w:tcW w:w="6453" w:type="dxa"/>
            <w:tcBorders>
              <w:top w:val="single" w:sz="4" w:space="0" w:color="000000"/>
              <w:left w:val="single" w:sz="4" w:space="0" w:color="000000"/>
              <w:bottom w:val="single" w:sz="4" w:space="0" w:color="000000"/>
              <w:right w:val="single" w:sz="4" w:space="0" w:color="000000"/>
            </w:tcBorders>
            <w:vAlign w:val="center"/>
          </w:tcPr>
          <w:p w14:paraId="02C5D366"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 xml:space="preserve">до цієї тендерної документації. </w:t>
            </w:r>
          </w:p>
          <w:p w14:paraId="7A4BB06A" w14:textId="77777777" w:rsidR="003128C9" w:rsidRDefault="00475E2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14:paraId="44BBD3D6" w14:textId="77777777" w:rsidR="003128C9" w:rsidRDefault="00475E20">
            <w:pPr>
              <w:widowControl w:val="0"/>
              <w:spacing w:after="0" w:line="240" w:lineRule="auto"/>
              <w:ind w:right="120"/>
              <w:jc w:val="both"/>
              <w:rPr>
                <w:rFonts w:ascii="Times New Roman" w:hAnsi="Times New Roman" w:cs="Times New Roman"/>
                <w:b/>
                <w:sz w:val="24"/>
                <w:szCs w:val="24"/>
              </w:rPr>
            </w:pPr>
            <w:r>
              <w:rPr>
                <w:rFonts w:ascii="Times New Roman" w:hAnsi="Times New Roman" w:cs="Times New Roman"/>
                <w:b/>
                <w:sz w:val="24"/>
                <w:szCs w:val="24"/>
              </w:rPr>
              <w:t xml:space="preserve">Підстави, визначені пунктом </w:t>
            </w:r>
            <w:r>
              <w:rPr>
                <w:rFonts w:ascii="Times New Roman" w:hAnsi="Times New Roman" w:cs="Times New Roman"/>
                <w:b/>
                <w:sz w:val="24"/>
                <w:szCs w:val="24"/>
                <w:highlight w:val="white"/>
              </w:rPr>
              <w:t xml:space="preserve">47 </w:t>
            </w:r>
            <w:r>
              <w:rPr>
                <w:rFonts w:ascii="Times New Roman" w:hAnsi="Times New Roman" w:cs="Times New Roman"/>
                <w:b/>
                <w:sz w:val="24"/>
                <w:szCs w:val="24"/>
              </w:rPr>
              <w:t>Особливостей.</w:t>
            </w:r>
          </w:p>
          <w:p w14:paraId="74BA96ED"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3CE84D"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A8A284"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6FAC45" w14:textId="77777777" w:rsidR="003128C9" w:rsidRDefault="00475E20">
            <w:pPr>
              <w:widowControl w:val="0"/>
              <w:spacing w:after="0" w:line="240" w:lineRule="auto"/>
              <w:ind w:firstLine="567"/>
              <w:jc w:val="both"/>
              <w:rPr>
                <w:rFonts w:ascii="Times New Roman" w:hAnsi="Times New Roman" w:cs="Times New Roman"/>
              </w:rPr>
            </w:pPr>
            <w:r>
              <w:rPr>
                <w:rFonts w:ascii="Times New Roman" w:hAnsi="Times New Roman" w:cs="Times New Roman"/>
                <w:color w:val="000000"/>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30B8E6" w14:textId="77777777" w:rsidR="003128C9" w:rsidRDefault="00475E20">
            <w:pPr>
              <w:widowControl w:val="0"/>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14:paraId="4F31FD56"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D0A568"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666678"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75BB58"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A11030"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F6C687"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AC849" w14:textId="77777777" w:rsidR="003128C9" w:rsidRDefault="00475E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cs="Times New Roman"/>
                <w:sz w:val="24"/>
                <w:szCs w:val="24"/>
                <w:highlight w:val="white"/>
              </w:rPr>
              <w:t xml:space="preserve">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B528EE9" w14:textId="77777777" w:rsidR="003128C9" w:rsidRDefault="00475E20">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14AE6" w14:textId="77777777" w:rsidR="003128C9" w:rsidRDefault="003128C9">
            <w:pPr>
              <w:widowControl w:val="0"/>
              <w:spacing w:after="0" w:line="240" w:lineRule="auto"/>
              <w:jc w:val="both"/>
              <w:rPr>
                <w:rFonts w:ascii="Times New Roman" w:hAnsi="Times New Roman" w:cs="Times New Roman"/>
                <w:sz w:val="24"/>
                <w:szCs w:val="24"/>
                <w:highlight w:val="white"/>
              </w:rPr>
            </w:pPr>
          </w:p>
          <w:p w14:paraId="18E3339F"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401AF9" w14:textId="77777777" w:rsidR="003128C9" w:rsidRDefault="00475E2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шляхом </w:t>
            </w:r>
            <w:r>
              <w:rPr>
                <w:rFonts w:ascii="Times New Roman" w:hAnsi="Times New Roman" w:cs="Times New Roman"/>
                <w:sz w:val="24"/>
                <w:szCs w:val="24"/>
                <w:highlight w:val="white"/>
              </w:rPr>
              <w:lastRenderedPageBreak/>
              <w:t>обміну інформацією з іншими державними системами та реєстрами.</w:t>
            </w:r>
          </w:p>
        </w:tc>
      </w:tr>
      <w:tr w:rsidR="003128C9" w14:paraId="54821D50"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74E8152E" w14:textId="77777777" w:rsidR="003128C9" w:rsidRDefault="00475E2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02" w:type="dxa"/>
            <w:tcBorders>
              <w:top w:val="single" w:sz="4" w:space="0" w:color="000000"/>
              <w:left w:val="single" w:sz="4" w:space="0" w:color="000000"/>
              <w:bottom w:val="single" w:sz="4" w:space="0" w:color="000000"/>
              <w:right w:val="single" w:sz="4" w:space="0" w:color="000000"/>
            </w:tcBorders>
          </w:tcPr>
          <w:p w14:paraId="06816D44" w14:textId="77777777" w:rsidR="003128C9" w:rsidRDefault="00475E2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3" w:type="dxa"/>
            <w:tcBorders>
              <w:top w:val="single" w:sz="4" w:space="0" w:color="000000"/>
              <w:left w:val="single" w:sz="4" w:space="0" w:color="000000"/>
              <w:bottom w:val="single" w:sz="4" w:space="0" w:color="000000"/>
              <w:right w:val="single" w:sz="4" w:space="0" w:color="000000"/>
            </w:tcBorders>
            <w:vAlign w:val="center"/>
          </w:tcPr>
          <w:p w14:paraId="2E497E61" w14:textId="77777777" w:rsidR="003128C9" w:rsidRDefault="00475E20">
            <w:pPr>
              <w:widowControl w:val="0"/>
              <w:spacing w:after="0" w:line="240" w:lineRule="auto"/>
              <w:ind w:right="120"/>
              <w:jc w:val="both"/>
              <w:rPr>
                <w:rFonts w:ascii="Times New Roman" w:hAnsi="Times New Roman" w:cs="Times New Roman"/>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hAnsi="Times New Roman" w:cs="Times New Roman"/>
                  <w:sz w:val="24"/>
                  <w:szCs w:val="24"/>
                </w:rPr>
                <w:t xml:space="preserve"> пунктом третім </w:t>
              </w:r>
            </w:hyperlink>
            <w:hyperlink r:id="rId14">
              <w:r>
                <w:rPr>
                  <w:rFonts w:ascii="Times New Roman" w:hAnsi="Times New Roman" w:cs="Times New Roman"/>
                  <w:sz w:val="24"/>
                  <w:szCs w:val="24"/>
                  <w:u w:val="single"/>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0539CF" w14:paraId="78FACF17" w14:textId="77777777" w:rsidTr="00745E2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EAB6A3E"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14:paraId="3117A0BE"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Інформація про субпідрядника /співвиконавця </w:t>
            </w:r>
          </w:p>
        </w:tc>
        <w:tc>
          <w:tcPr>
            <w:tcW w:w="6453" w:type="dxa"/>
            <w:tcBorders>
              <w:top w:val="single" w:sz="4" w:space="0" w:color="000000"/>
              <w:left w:val="single" w:sz="4" w:space="0" w:color="000000"/>
              <w:bottom w:val="single" w:sz="4" w:space="0" w:color="000000"/>
              <w:right w:val="single" w:sz="4" w:space="0" w:color="000000"/>
            </w:tcBorders>
          </w:tcPr>
          <w:p w14:paraId="727E7927" w14:textId="2EED29B4" w:rsidR="000539CF" w:rsidRPr="000539CF" w:rsidRDefault="000539CF" w:rsidP="000539CF">
            <w:pPr>
              <w:widowControl w:val="0"/>
              <w:spacing w:after="0" w:line="240" w:lineRule="auto"/>
              <w:ind w:right="120"/>
              <w:jc w:val="both"/>
              <w:rPr>
                <w:rFonts w:ascii="Times New Roman" w:hAnsi="Times New Roman" w:cs="Times New Roman"/>
                <w:sz w:val="24"/>
                <w:szCs w:val="24"/>
              </w:rPr>
            </w:pPr>
            <w:r w:rsidRPr="000539CF">
              <w:rPr>
                <w:rFonts w:ascii="Times New Roman" w:hAnsi="Times New Roman" w:cs="Times New Roman"/>
                <w:sz w:val="24"/>
                <w:szCs w:val="24"/>
              </w:rPr>
              <w:t>Інформація про субпідрядника/співвиконавця не надається, так як здійснюється закупівля товару</w:t>
            </w:r>
          </w:p>
        </w:tc>
      </w:tr>
      <w:tr w:rsidR="000539CF" w14:paraId="1E699631"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48E7A45C"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2" w:type="dxa"/>
            <w:tcBorders>
              <w:top w:val="single" w:sz="4" w:space="0" w:color="000000"/>
              <w:left w:val="single" w:sz="4" w:space="0" w:color="000000"/>
              <w:bottom w:val="single" w:sz="4" w:space="0" w:color="000000"/>
              <w:right w:val="single" w:sz="4" w:space="0" w:color="000000"/>
            </w:tcBorders>
          </w:tcPr>
          <w:p w14:paraId="799932C3"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53" w:type="dxa"/>
            <w:tcBorders>
              <w:top w:val="single" w:sz="4" w:space="0" w:color="000000"/>
              <w:left w:val="single" w:sz="4" w:space="0" w:color="000000"/>
              <w:bottom w:val="single" w:sz="4" w:space="0" w:color="000000"/>
              <w:right w:val="single" w:sz="4" w:space="0" w:color="000000"/>
            </w:tcBorders>
            <w:vAlign w:val="center"/>
          </w:tcPr>
          <w:p w14:paraId="053D5EC6"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w:t>
            </w:r>
          </w:p>
        </w:tc>
      </w:tr>
      <w:tr w:rsidR="000539CF" w14:paraId="2C60BB0A" w14:textId="77777777">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3B39B7C"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0539CF" w14:paraId="5D86EC12"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5F4440E"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56E38342"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14:paraId="712F6153" w14:textId="2BD9A19C" w:rsidR="000539CF" w:rsidRPr="00947535" w:rsidRDefault="000539CF" w:rsidP="000539CF">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00DA594D">
              <w:rPr>
                <w:rFonts w:ascii="Times New Roman" w:hAnsi="Times New Roman" w:cs="Times New Roman"/>
                <w:b/>
                <w:sz w:val="24"/>
                <w:szCs w:val="24"/>
              </w:rPr>
              <w:t>0</w:t>
            </w:r>
            <w:r w:rsidR="004C7B13">
              <w:rPr>
                <w:rFonts w:ascii="Times New Roman" w:hAnsi="Times New Roman" w:cs="Times New Roman"/>
                <w:b/>
                <w:sz w:val="24"/>
                <w:szCs w:val="24"/>
              </w:rPr>
              <w:t>5</w:t>
            </w:r>
            <w:r w:rsidR="00DA594D">
              <w:rPr>
                <w:rFonts w:ascii="Times New Roman" w:hAnsi="Times New Roman" w:cs="Times New Roman"/>
                <w:b/>
                <w:sz w:val="24"/>
                <w:szCs w:val="24"/>
              </w:rPr>
              <w:t>.03.2024</w:t>
            </w:r>
            <w:r>
              <w:rPr>
                <w:rFonts w:ascii="Times New Roman" w:hAnsi="Times New Roman" w:cs="Times New Roman"/>
                <w:b/>
                <w:sz w:val="24"/>
                <w:szCs w:val="24"/>
              </w:rPr>
              <w:t xml:space="preserve"> </w:t>
            </w:r>
            <w:r w:rsidRPr="00947535">
              <w:rPr>
                <w:rFonts w:ascii="Times New Roman" w:hAnsi="Times New Roman" w:cs="Times New Roman"/>
                <w:b/>
                <w:sz w:val="24"/>
                <w:szCs w:val="24"/>
              </w:rPr>
              <w:t xml:space="preserve">року, </w:t>
            </w:r>
            <w:r>
              <w:rPr>
                <w:rFonts w:ascii="Times New Roman" w:hAnsi="Times New Roman" w:cs="Times New Roman"/>
                <w:b/>
                <w:sz w:val="24"/>
                <w:szCs w:val="24"/>
              </w:rPr>
              <w:t>0</w:t>
            </w:r>
            <w:r w:rsidRPr="00947535">
              <w:rPr>
                <w:rFonts w:ascii="Times New Roman" w:hAnsi="Times New Roman" w:cs="Times New Roman"/>
                <w:b/>
                <w:sz w:val="24"/>
                <w:szCs w:val="24"/>
              </w:rPr>
              <w:t>0:00 год.</w:t>
            </w:r>
            <w:r w:rsidRPr="00947535">
              <w:rPr>
                <w:rFonts w:ascii="Times New Roman" w:hAnsi="Times New Roman" w:cs="Times New Roman"/>
                <w:sz w:val="24"/>
                <w:szCs w:val="24"/>
              </w:rPr>
              <w:t xml:space="preserve"> </w:t>
            </w:r>
          </w:p>
          <w:p w14:paraId="41B5B200"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7A85C9"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16B5D6A"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6EEB8CD6" w14:textId="77777777" w:rsidR="000539CF" w:rsidRDefault="000539CF" w:rsidP="000539CF">
            <w:pPr>
              <w:widowControl w:val="0"/>
              <w:spacing w:after="0" w:line="240" w:lineRule="auto"/>
              <w:jc w:val="both"/>
              <w:rPr>
                <w:rFonts w:ascii="Times New Roman" w:hAnsi="Times New Roman" w:cs="Times New Roman"/>
                <w:strike/>
                <w:sz w:val="24"/>
                <w:szCs w:val="24"/>
              </w:rPr>
            </w:pPr>
          </w:p>
        </w:tc>
      </w:tr>
      <w:tr w:rsidR="000539CF" w14:paraId="71D4A6D4"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1C1B51F9"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14:paraId="5F24725B" w14:textId="77777777" w:rsidR="000539CF" w:rsidRDefault="000539CF" w:rsidP="000539CF">
            <w:pPr>
              <w:widowControl w:val="0"/>
              <w:spacing w:after="0" w:line="240" w:lineRule="auto"/>
              <w:rPr>
                <w:rFonts w:ascii="Times New Roman" w:hAnsi="Times New Roman" w:cs="Times New Roman"/>
                <w:highlight w:val="white"/>
              </w:rPr>
            </w:pPr>
            <w:r>
              <w:rPr>
                <w:rFonts w:ascii="Times New Roman" w:hAnsi="Times New Roman" w:cs="Times New Roman"/>
                <w:b/>
                <w:sz w:val="24"/>
                <w:szCs w:val="24"/>
                <w:highlight w:val="white"/>
              </w:rPr>
              <w:t>Дата та час розкриття тендерної пропозиції</w:t>
            </w:r>
            <w:r>
              <w:rPr>
                <w:rFonts w:ascii="Times New Roman" w:hAnsi="Times New Roman" w:cs="Times New Roman"/>
                <w:sz w:val="28"/>
                <w:szCs w:val="28"/>
                <w:highlight w:val="white"/>
              </w:rPr>
              <w:t xml:space="preserve"> </w:t>
            </w:r>
          </w:p>
        </w:tc>
        <w:tc>
          <w:tcPr>
            <w:tcW w:w="6453" w:type="dxa"/>
            <w:tcBorders>
              <w:top w:val="single" w:sz="4" w:space="0" w:color="000000"/>
              <w:left w:val="single" w:sz="4" w:space="0" w:color="000000"/>
              <w:bottom w:val="single" w:sz="4" w:space="0" w:color="000000"/>
              <w:right w:val="single" w:sz="4" w:space="0" w:color="000000"/>
            </w:tcBorders>
            <w:vAlign w:val="center"/>
          </w:tcPr>
          <w:p w14:paraId="1443F00B" w14:textId="77777777" w:rsidR="000539CF" w:rsidRDefault="000539CF" w:rsidP="000539CF">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0D5C8774" w14:textId="77777777" w:rsidR="000539CF" w:rsidRDefault="000539CF" w:rsidP="000539CF">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C51C1F" w14:textId="77777777" w:rsidR="000539CF" w:rsidRDefault="000539CF" w:rsidP="000539CF">
            <w:pPr>
              <w:widowControl w:val="0"/>
              <w:shd w:val="clear" w:color="auto" w:fill="FFFFFF"/>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hAnsi="Times New Roman" w:cs="Times New Roman"/>
                  <w:sz w:val="24"/>
                  <w:szCs w:val="24"/>
                  <w:highlight w:val="white"/>
                </w:rPr>
                <w:t>47</w:t>
              </w:r>
            </w:hyperlink>
            <w:r>
              <w:rPr>
                <w:rFonts w:ascii="Times New Roman" w:hAnsi="Times New Roman" w:cs="Times New Roman"/>
                <w:sz w:val="24"/>
                <w:szCs w:val="24"/>
                <w:highlight w:val="white"/>
              </w:rPr>
              <w:t xml:space="preserve"> Особливостей.</w:t>
            </w:r>
          </w:p>
        </w:tc>
      </w:tr>
      <w:tr w:rsidR="000539CF" w14:paraId="54D98298" w14:textId="77777777">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610FD7E"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0539CF" w14:paraId="3204B5BF"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3773E76C"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7481EAC8"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3" w:type="dxa"/>
            <w:tcBorders>
              <w:top w:val="single" w:sz="4" w:space="0" w:color="000000"/>
              <w:left w:val="single" w:sz="4" w:space="0" w:color="000000"/>
              <w:bottom w:val="single" w:sz="4" w:space="0" w:color="000000"/>
              <w:right w:val="single" w:sz="4" w:space="0" w:color="000000"/>
            </w:tcBorders>
            <w:vAlign w:val="center"/>
          </w:tcPr>
          <w:p w14:paraId="3718DE9D" w14:textId="77777777" w:rsidR="000539CF" w:rsidRDefault="000539CF" w:rsidP="000539CF">
            <w:pPr>
              <w:widowControl w:val="0"/>
              <w:shd w:val="clear" w:color="auto" w:fill="FFFFFF"/>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hAnsi="Times New Roman" w:cs="Times New Roman"/>
                  <w:sz w:val="24"/>
                  <w:szCs w:val="24"/>
                  <w:highlight w:val="white"/>
                </w:rPr>
                <w:t>шістнадцятої</w:t>
              </w:r>
            </w:hyperlink>
            <w:r>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20EC80"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hAnsi="Times New Roman" w:cs="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відповідно до статті 30 Закону.</w:t>
            </w:r>
          </w:p>
          <w:p w14:paraId="1A1DBE92"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0224B93D" w14:textId="77777777" w:rsidR="000539CF" w:rsidRDefault="000539CF" w:rsidP="000539CF">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E3169A"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E6E9B1" w14:textId="77777777" w:rsidR="000539CF" w:rsidRDefault="000539CF" w:rsidP="000539CF">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(у разі якщо подано дві і більше тендерних пропозицій).</w:t>
            </w:r>
          </w:p>
          <w:p w14:paraId="4C9FEA51" w14:textId="77777777" w:rsidR="000539CF" w:rsidRDefault="000539CF" w:rsidP="000539CF">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ECF60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протягом одного дня з дня прийняття відповідного рішення.</w:t>
            </w:r>
          </w:p>
          <w:p w14:paraId="76A81547"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Ціна тендерної пропозиції </w:t>
            </w:r>
            <w:r>
              <w:rPr>
                <w:rFonts w:ascii="Times New Roman" w:hAnsi="Times New Roman" w:cs="Times New Roman"/>
                <w:sz w:val="24"/>
                <w:szCs w:val="24"/>
                <w:u w:val="single"/>
              </w:rPr>
              <w:t>не може</w:t>
            </w:r>
            <w:r>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454CB7"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розгляду </w:t>
            </w:r>
            <w:r>
              <w:rPr>
                <w:rFonts w:ascii="Times New Roman" w:hAnsi="Times New Roman" w:cs="Times New Roman"/>
                <w:sz w:val="24"/>
                <w:szCs w:val="24"/>
                <w:u w:val="single"/>
              </w:rPr>
              <w:t>не приймається</w:t>
            </w:r>
            <w:r>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9CCF23"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14:paraId="34C35692"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hAnsi="Times New Roman" w:cs="Times New Roman"/>
                <w:sz w:val="24"/>
                <w:szCs w:val="24"/>
              </w:rPr>
              <w:lastRenderedPageBreak/>
              <w:t>предмет закупівлі не оподатковується.</w:t>
            </w:r>
          </w:p>
          <w:p w14:paraId="44DCE53F"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14:paraId="6953834B" w14:textId="26F14A2C"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визначає ціни на </w:t>
            </w:r>
            <w:r w:rsidR="004D320F">
              <w:rPr>
                <w:rFonts w:ascii="Times New Roman" w:hAnsi="Times New Roman" w:cs="Times New Roman"/>
                <w:b/>
                <w:sz w:val="24"/>
                <w:szCs w:val="24"/>
              </w:rPr>
              <w:t>товар</w:t>
            </w:r>
            <w:r>
              <w:rPr>
                <w:rFonts w:ascii="Times New Roman" w:hAnsi="Times New Roman" w:cs="Times New Roman"/>
                <w:sz w:val="24"/>
                <w:szCs w:val="24"/>
              </w:rPr>
              <w:t xml:space="preserve">, що він пропонує </w:t>
            </w:r>
            <w:r>
              <w:rPr>
                <w:rFonts w:ascii="Times New Roman" w:hAnsi="Times New Roman" w:cs="Times New Roman"/>
                <w:b/>
                <w:sz w:val="24"/>
                <w:szCs w:val="24"/>
              </w:rPr>
              <w:t>надати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45E27">
              <w:rPr>
                <w:rFonts w:ascii="Times New Roman" w:hAnsi="Times New Roman" w:cs="Times New Roman"/>
                <w:b/>
                <w:sz w:val="24"/>
                <w:szCs w:val="24"/>
              </w:rPr>
              <w:t>товарів</w:t>
            </w:r>
            <w:r>
              <w:rPr>
                <w:rFonts w:ascii="Times New Roman" w:hAnsi="Times New Roman" w:cs="Times New Roman"/>
                <w:sz w:val="24"/>
                <w:szCs w:val="24"/>
              </w:rPr>
              <w:t xml:space="preserve"> даного виду.</w:t>
            </w:r>
          </w:p>
          <w:p w14:paraId="43E0B32E"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hAnsi="Times New Roman" w:cs="Times New Roman"/>
                <w:sz w:val="24"/>
                <w:szCs w:val="24"/>
              </w:rPr>
              <w:t>1 %.</w:t>
            </w:r>
          </w:p>
          <w:p w14:paraId="1E46CADF" w14:textId="77777777" w:rsidR="000539CF" w:rsidRDefault="000539CF" w:rsidP="000539CF">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E19AB7" w14:textId="77777777" w:rsidR="000539CF" w:rsidRDefault="000539CF" w:rsidP="000539CF">
            <w:pPr>
              <w:keepNext/>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F91FD2" w14:textId="77777777" w:rsidR="000539CF" w:rsidRDefault="000539CF" w:rsidP="000539CF">
            <w:pPr>
              <w:keepNext/>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11467DC1"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530D02"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hAnsi="Times New Roman" w:cs="Times New Roman"/>
                <w:sz w:val="24"/>
                <w:szCs w:val="24"/>
                <w:highlight w:val="white"/>
              </w:rPr>
              <w:lastRenderedPageBreak/>
              <w:t>випадків, пов’язаних з виконанням рішення органу оскарження.</w:t>
            </w:r>
          </w:p>
          <w:p w14:paraId="0526F2E7"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уточнених або нових документів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cs="Times New Roman"/>
                <w:sz w:val="24"/>
                <w:szCs w:val="24"/>
              </w:rPr>
              <w:t>невиправлення</w:t>
            </w:r>
            <w:proofErr w:type="spellEnd"/>
            <w:r>
              <w:rPr>
                <w:rFonts w:ascii="Times New Roman" w:hAnsi="Times New Roman" w:cs="Times New Roman"/>
                <w:sz w:val="24"/>
                <w:szCs w:val="24"/>
              </w:rPr>
              <w:t xml:space="preserve"> учасниками вияв</w:t>
            </w:r>
            <w:r>
              <w:rPr>
                <w:rFonts w:ascii="Times New Roman" w:hAnsi="Times New Roman" w:cs="Times New Roman"/>
                <w:sz w:val="24"/>
                <w:szCs w:val="24"/>
                <w:highlight w:val="white"/>
              </w:rPr>
              <w:t xml:space="preserve">лених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14:paraId="42412DFB"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8DDA83"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39CF" w14:paraId="39DE7089"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79BD3846"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14:paraId="6B24D81A"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53" w:type="dxa"/>
            <w:tcBorders>
              <w:top w:val="single" w:sz="4" w:space="0" w:color="000000"/>
              <w:left w:val="single" w:sz="4" w:space="0" w:color="000000"/>
              <w:bottom w:val="single" w:sz="4" w:space="0" w:color="000000"/>
              <w:right w:val="single" w:sz="4" w:space="0" w:color="000000"/>
            </w:tcBorders>
            <w:vAlign w:val="center"/>
          </w:tcPr>
          <w:p w14:paraId="7F835541"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C6A8989" w14:textId="77777777" w:rsidR="000539CF" w:rsidRDefault="000539CF" w:rsidP="000539C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2B2E67"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9FF2F7"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color w:val="000000"/>
                <w:sz w:val="24"/>
                <w:szCs w:val="24"/>
              </w:rPr>
              <w:t>означатиме</w:t>
            </w:r>
            <w:proofErr w:type="spellEnd"/>
            <w:r>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38EDDC"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14:paraId="7B09DB9F"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14:paraId="443B66A3" w14:textId="77777777" w:rsidR="000539CF" w:rsidRDefault="000539CF" w:rsidP="000539C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DD4911"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hAnsi="Times New Roman" w:cs="Times New Roman"/>
                <w:sz w:val="24"/>
                <w:szCs w:val="24"/>
              </w:rPr>
              <w:t>ненакладення</w:t>
            </w:r>
            <w:proofErr w:type="spellEnd"/>
            <w:r>
              <w:rPr>
                <w:rFonts w:ascii="Times New Roman" w:hAnsi="Times New Roman" w:cs="Times New Roman"/>
                <w:sz w:val="24"/>
                <w:szCs w:val="24"/>
              </w:rPr>
              <w:t xml:space="preserve"> електронного підпису; або надає копію/ї роз'яснення/</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 xml:space="preserve"> державних органів щодо цього.</w:t>
            </w:r>
          </w:p>
          <w:p w14:paraId="0548E074"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14:paraId="57D77C5C"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CAB46F" w14:textId="77777777" w:rsidR="000539CF" w:rsidRDefault="000539CF" w:rsidP="000539C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78C616"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cs="Times New Roman"/>
                <w:sz w:val="24"/>
                <w:szCs w:val="24"/>
              </w:rPr>
              <w:t>, жодних окремих підтверджень не потрібно подавати в складі тендерної пропозиції.</w:t>
            </w:r>
          </w:p>
          <w:p w14:paraId="635429EF"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cs="Times New Roman"/>
                <w:sz w:val="24"/>
                <w:szCs w:val="24"/>
              </w:rPr>
              <w:t>, жодних окремих підтверджень не потрібно подавати в складі тендерної пропозиції.</w:t>
            </w:r>
          </w:p>
          <w:p w14:paraId="2ED9A971"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4611F0"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14:paraId="6E2B25BC"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539FC0"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hAnsi="Times New Roman" w:cs="Times New Roman"/>
                <w:color w:val="000000"/>
                <w:sz w:val="24"/>
                <w:szCs w:val="24"/>
              </w:rPr>
              <w:t>оперативно</w:t>
            </w:r>
            <w:proofErr w:type="spellEnd"/>
            <w:r>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24455F"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14:paraId="0985FEF8"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931F12"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BF178"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0B7338"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4FF106" w14:textId="75DFF02B"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w:t>
            </w:r>
            <w:r>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817A2">
              <w:rPr>
                <w:rFonts w:ascii="Times New Roman" w:hAnsi="Times New Roman" w:cs="Times New Roman"/>
                <w:sz w:val="24"/>
                <w:szCs w:val="24"/>
                <w:highlight w:val="white"/>
              </w:rPr>
              <w:t>/Ісламська Республіка Іран</w:t>
            </w:r>
            <w:r>
              <w:rPr>
                <w:rFonts w:ascii="Times New Roman" w:hAnsi="Times New Roman" w:cs="Times New Roman"/>
                <w:sz w:val="24"/>
                <w:szCs w:val="24"/>
                <w:highlight w:val="white"/>
              </w:rPr>
              <w:t>, громадянин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539CF" w14:paraId="075BDF3A"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25900D44"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02" w:type="dxa"/>
            <w:tcBorders>
              <w:top w:val="single" w:sz="4" w:space="0" w:color="000000"/>
              <w:left w:val="single" w:sz="4" w:space="0" w:color="000000"/>
              <w:bottom w:val="single" w:sz="4" w:space="0" w:color="000000"/>
              <w:right w:val="single" w:sz="4" w:space="0" w:color="000000"/>
            </w:tcBorders>
          </w:tcPr>
          <w:p w14:paraId="2259A6D9"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53" w:type="dxa"/>
            <w:tcBorders>
              <w:top w:val="single" w:sz="4" w:space="0" w:color="000000"/>
              <w:left w:val="single" w:sz="4" w:space="0" w:color="000000"/>
              <w:bottom w:val="single" w:sz="4" w:space="0" w:color="000000"/>
              <w:right w:val="single" w:sz="4" w:space="0" w:color="000000"/>
            </w:tcBorders>
            <w:vAlign w:val="center"/>
          </w:tcPr>
          <w:p w14:paraId="64628EB3" w14:textId="77777777" w:rsidR="000539CF" w:rsidRDefault="000539CF" w:rsidP="000539CF">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 коли:</w:t>
            </w:r>
          </w:p>
          <w:p w14:paraId="340947E3"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w:t>
            </w:r>
          </w:p>
          <w:p w14:paraId="6317A7A7"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підпадає під підстави, встановлені пунктом 47 цих особливостей;</w:t>
            </w:r>
          </w:p>
          <w:p w14:paraId="1D87A9DB"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8BF785"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CA395AA"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з вимогою про усунення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14:paraId="1AB16769"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D8FA04"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FC413E" w14:textId="0549A9ED"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громадянином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817A2">
              <w:rPr>
                <w:rFonts w:ascii="Times New Roman" w:hAnsi="Times New Roman" w:cs="Times New Roman"/>
                <w:sz w:val="24"/>
                <w:szCs w:val="24"/>
                <w:highlight w:val="white"/>
              </w:rPr>
              <w:t>/Ісламська Республіка Іран</w:t>
            </w:r>
            <w:r>
              <w:rPr>
                <w:rFonts w:ascii="Times New Roman" w:hAnsi="Times New Roman" w:cs="Times New Roman"/>
                <w:sz w:val="24"/>
                <w:szCs w:val="24"/>
                <w:highlight w:val="white"/>
              </w:rPr>
              <w:t>, громадянин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крім випадків коли активи в установленому законодавством </w:t>
            </w:r>
            <w:r>
              <w:rPr>
                <w:rFonts w:ascii="Times New Roman" w:hAnsi="Times New Roman" w:cs="Times New Roman"/>
                <w:sz w:val="24"/>
                <w:szCs w:val="24"/>
                <w:highlight w:val="white"/>
              </w:rPr>
              <w:lastRenderedPageBreak/>
              <w:t xml:space="preserve">порядку передані в управління </w:t>
            </w:r>
            <w:r w:rsidR="000817A2">
              <w:rPr>
                <w:rFonts w:ascii="Times New Roman" w:hAnsi="Times New Roman" w:cs="Times New Roman"/>
                <w:sz w:val="24"/>
                <w:szCs w:val="24"/>
                <w:highlight w:val="white"/>
              </w:rPr>
              <w:t>АРМА</w:t>
            </w:r>
            <w:r>
              <w:rPr>
                <w:rFonts w:ascii="Times New Roman" w:hAnsi="Times New Roman" w:cs="Times New Roman"/>
                <w:sz w:val="24"/>
                <w:szCs w:val="24"/>
                <w:highlight w:val="white"/>
              </w:rPr>
              <w:t>; або пропонує в тендерній пропозиції товари походженням з Російської Федерації/Республіки Білорусь</w:t>
            </w:r>
            <w:r w:rsidR="000817A2">
              <w:rPr>
                <w:rFonts w:ascii="Times New Roman" w:hAnsi="Times New Roman" w:cs="Times New Roman"/>
                <w:sz w:val="24"/>
                <w:szCs w:val="24"/>
                <w:highlight w:val="white"/>
              </w:rPr>
              <w:t>/Ісламської Республіки Іран</w:t>
            </w:r>
            <w:r>
              <w:rPr>
                <w:rFonts w:ascii="Times New Roman" w:hAnsi="Times New Roman" w:cs="Times New Roman"/>
                <w:sz w:val="24"/>
                <w:szCs w:val="24"/>
                <w:highlight w:val="white"/>
              </w:rPr>
              <w:t xml:space="preserve"> (за винятком товарів</w:t>
            </w:r>
            <w:r w:rsidR="000817A2">
              <w:rPr>
                <w:rFonts w:ascii="Times New Roman" w:hAnsi="Times New Roman" w:cs="Times New Roman"/>
                <w:sz w:val="24"/>
                <w:szCs w:val="24"/>
                <w:highlight w:val="white"/>
              </w:rPr>
              <w:t xml:space="preserve"> походженням з Російської Федерації/Республіки Білорусь</w:t>
            </w:r>
            <w:r>
              <w:rPr>
                <w:rFonts w:ascii="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5FE6E8"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тендерна пропозиція:</w:t>
            </w:r>
          </w:p>
          <w:p w14:paraId="7A29FDA9"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hAnsi="Times New Roman" w:cs="Times New Roman"/>
                  <w:sz w:val="24"/>
                  <w:szCs w:val="24"/>
                  <w:highlight w:val="white"/>
                </w:rPr>
                <w:t>пункту 4</w:t>
              </w:r>
            </w:hyperlink>
            <w:r>
              <w:rPr>
                <w:rFonts w:ascii="Times New Roman" w:hAnsi="Times New Roman" w:cs="Times New Roman"/>
                <w:sz w:val="24"/>
                <w:szCs w:val="24"/>
                <w:highlight w:val="white"/>
              </w:rPr>
              <w:t>3 цих особливостей;</w:t>
            </w:r>
          </w:p>
          <w:p w14:paraId="37F5431E"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14:paraId="571CAE63"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AF9AA"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289F3C"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переможець процедури закупівлі:</w:t>
            </w:r>
          </w:p>
          <w:p w14:paraId="6C71AEA4"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045C56F"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B416E7"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DF851D"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02AAA4" w14:textId="77777777" w:rsidR="000539CF" w:rsidRDefault="000539CF" w:rsidP="000539CF">
            <w:pPr>
              <w:widowControl w:val="0"/>
              <w:shd w:val="clear" w:color="auto" w:fill="FFFFFF"/>
              <w:spacing w:after="0" w:line="240" w:lineRule="auto"/>
              <w:ind w:firstLine="567"/>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 коли:</w:t>
            </w:r>
          </w:p>
          <w:p w14:paraId="2D5907DB" w14:textId="77777777" w:rsidR="000539CF" w:rsidRDefault="000539CF" w:rsidP="000539CF">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8F31D4" w14:textId="77777777" w:rsidR="000539CF" w:rsidRDefault="000539CF" w:rsidP="000539CF">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учасник процедури закупівлі не виконав свої </w:t>
            </w:r>
            <w:r>
              <w:rPr>
                <w:rFonts w:ascii="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77609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14:paraId="31C255A1"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відповідно до статті 10 Закону.</w:t>
            </w:r>
          </w:p>
        </w:tc>
      </w:tr>
      <w:tr w:rsidR="000539CF" w14:paraId="1BDA4825" w14:textId="77777777">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6A8F7076" w14:textId="77777777" w:rsidR="000539CF" w:rsidRDefault="000539CF" w:rsidP="000539CF">
            <w:pPr>
              <w:widowControl w:val="0"/>
              <w:spacing w:after="0" w:line="240" w:lineRule="auto"/>
              <w:jc w:val="center"/>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539CF" w14:paraId="6CD368FE"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200E6EC9"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14:paraId="64BCE976" w14:textId="77777777" w:rsidR="000539CF" w:rsidRDefault="000539CF" w:rsidP="000539C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53" w:type="dxa"/>
            <w:tcBorders>
              <w:top w:val="single" w:sz="4" w:space="0" w:color="000000"/>
              <w:left w:val="single" w:sz="4" w:space="0" w:color="000000"/>
              <w:bottom w:val="single" w:sz="4" w:space="0" w:color="000000"/>
              <w:right w:val="single" w:sz="4" w:space="0" w:color="000000"/>
            </w:tcBorders>
            <w:vAlign w:val="center"/>
          </w:tcPr>
          <w:p w14:paraId="3E5548E8" w14:textId="77777777" w:rsidR="000539CF" w:rsidRDefault="000539CF" w:rsidP="000539CF">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відміняє відкриті торги у разі:</w:t>
            </w:r>
          </w:p>
          <w:p w14:paraId="68DABB7A"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14:paraId="2A57374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з описом таких порушень;</w:t>
            </w:r>
          </w:p>
          <w:p w14:paraId="6EF141B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3873D56A"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CF10C2"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відкритих торгів замовник </w:t>
            </w:r>
            <w:r>
              <w:rPr>
                <w:rFonts w:ascii="Times New Roman" w:hAnsi="Times New Roman" w:cs="Times New Roman"/>
                <w:b/>
                <w:i/>
                <w:sz w:val="24"/>
                <w:szCs w:val="24"/>
                <w:highlight w:val="white"/>
              </w:rPr>
              <w:t>протягом одного робочого дня</w:t>
            </w:r>
            <w:r>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підстави прийняття такого рішення.</w:t>
            </w:r>
          </w:p>
          <w:p w14:paraId="78C2C6BA" w14:textId="77777777" w:rsidR="000539CF" w:rsidRDefault="000539CF" w:rsidP="000539CF">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w:t>
            </w:r>
          </w:p>
          <w:p w14:paraId="634ECF1F"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6CB459"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24F9D3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4FFE02"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14:paraId="0ED06C32"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 день її оприлюднення</w:t>
            </w:r>
            <w:r>
              <w:rPr>
                <w:rFonts w:ascii="Times New Roman" w:hAnsi="Times New Roman" w:cs="Times New Roman"/>
                <w:color w:val="4A86E8"/>
                <w:sz w:val="24"/>
                <w:szCs w:val="24"/>
                <w:highlight w:val="white"/>
              </w:rPr>
              <w:t>.</w:t>
            </w:r>
          </w:p>
        </w:tc>
      </w:tr>
      <w:tr w:rsidR="000539CF" w14:paraId="6CBB73AF"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056FC646"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2" w:type="dxa"/>
            <w:tcBorders>
              <w:top w:val="single" w:sz="4" w:space="0" w:color="000000"/>
              <w:left w:val="single" w:sz="4" w:space="0" w:color="000000"/>
              <w:bottom w:val="single" w:sz="4" w:space="0" w:color="000000"/>
              <w:right w:val="single" w:sz="4" w:space="0" w:color="000000"/>
            </w:tcBorders>
          </w:tcPr>
          <w:p w14:paraId="2C16116B"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14:paraId="65A7133B"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14:paraId="5599A4B6"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250B1A3"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 xml:space="preserve">з дати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w:t>
            </w:r>
          </w:p>
        </w:tc>
      </w:tr>
      <w:tr w:rsidR="000539CF" w14:paraId="30C84EBA"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6E51E6A0"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14:paraId="5709882D" w14:textId="77777777" w:rsidR="000539CF" w:rsidRDefault="000539CF" w:rsidP="000539CF">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Проєкт</w:t>
            </w:r>
            <w:proofErr w:type="spellEnd"/>
            <w:r>
              <w:rPr>
                <w:rFonts w:ascii="Times New Roman" w:hAnsi="Times New Roman" w:cs="Times New Roman"/>
                <w:b/>
                <w:color w:val="000000"/>
                <w:sz w:val="24"/>
                <w:szCs w:val="24"/>
              </w:rPr>
              <w:t xml:space="preserve">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14:paraId="23BA1086" w14:textId="77777777" w:rsidR="000539CF" w:rsidRDefault="000539CF" w:rsidP="000539CF">
            <w:pPr>
              <w:widowControl w:val="0"/>
              <w:spacing w:after="0" w:line="240" w:lineRule="auto"/>
              <w:ind w:right="120"/>
              <w:jc w:val="both"/>
              <w:rPr>
                <w:rFonts w:ascii="Times New Roman" w:hAnsi="Times New Roman" w:cs="Times New Roman"/>
                <w:sz w:val="24"/>
                <w:szCs w:val="24"/>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 викладено в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w:t>
            </w:r>
          </w:p>
          <w:p w14:paraId="3418A6EB" w14:textId="77777777" w:rsidR="000539CF" w:rsidRDefault="000539CF" w:rsidP="000539C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D4AA9">
              <w:rPr>
                <w:rFonts w:ascii="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39CF" w14:paraId="152424E0"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0F8108BE"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14:paraId="64392C53"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14:paraId="00665B0D" w14:textId="77777777" w:rsidR="000539CF" w:rsidRDefault="000539CF" w:rsidP="000539C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B8EDC6"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14:paraId="71BFAE9A" w14:textId="7ED0B4FE" w:rsidR="000539CF" w:rsidRDefault="000539CF" w:rsidP="000539CF">
            <w:pPr>
              <w:widowControl w:val="0"/>
              <w:spacing w:after="0" w:line="240" w:lineRule="auto"/>
              <w:jc w:val="both"/>
              <w:rPr>
                <w:rFonts w:ascii="Times New Roman" w:hAnsi="Times New Roman" w:cs="Times New Roman"/>
                <w:sz w:val="24"/>
                <w:szCs w:val="24"/>
              </w:rPr>
            </w:pPr>
            <w:r w:rsidRPr="00820978">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proofErr w:type="spellStart"/>
            <w:r w:rsidRPr="00820978">
              <w:rPr>
                <w:rFonts w:ascii="Times New Roman" w:hAnsi="Times New Roman" w:cs="Times New Roman"/>
                <w:sz w:val="24"/>
                <w:szCs w:val="24"/>
              </w:rPr>
              <w:t>зобов»язань</w:t>
            </w:r>
            <w:proofErr w:type="spellEnd"/>
            <w:r w:rsidRPr="00820978">
              <w:rPr>
                <w:rFonts w:ascii="Times New Roman" w:hAnsi="Times New Roman" w:cs="Times New Roman"/>
                <w:sz w:val="24"/>
                <w:szCs w:val="24"/>
              </w:rPr>
              <w:t xml:space="preserve"> в повному обсязі, крім випадків, визначених п. 19 Особливостей. Інші</w:t>
            </w:r>
            <w:r>
              <w:rPr>
                <w:rFonts w:ascii="Times New Roman" w:hAnsi="Times New Roman" w:cs="Times New Roman"/>
                <w:sz w:val="24"/>
                <w:szCs w:val="24"/>
              </w:rPr>
              <w:t xml:space="preserve"> умови договору про закупівлю істотними не є та можуть змінюватися відповідно до норм Господарського та Цивільного кодексів.</w:t>
            </w:r>
          </w:p>
          <w:p w14:paraId="619A4294" w14:textId="77777777" w:rsidR="000539CF" w:rsidRDefault="000539CF" w:rsidP="000539CF">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cs="Times New Roman"/>
                <w:sz w:val="24"/>
                <w:szCs w:val="24"/>
                <w:highlight w:val="white"/>
              </w:rPr>
              <w:t>у тому числі за результатами електронного аукціону, кр</w:t>
            </w:r>
            <w:r>
              <w:rPr>
                <w:rFonts w:ascii="Times New Roman" w:hAnsi="Times New Roman" w:cs="Times New Roman"/>
                <w:sz w:val="24"/>
                <w:szCs w:val="24"/>
              </w:rPr>
              <w:t>ім випадків:</w:t>
            </w:r>
          </w:p>
          <w:p w14:paraId="75F920EC"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14:paraId="7170F2EB" w14:textId="77777777" w:rsidR="000539CF" w:rsidRDefault="000539CF" w:rsidP="000539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tc>
      </w:tr>
      <w:tr w:rsidR="000539CF" w14:paraId="57273139" w14:textId="77777777">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14:paraId="26A75076" w14:textId="77777777" w:rsidR="000539CF" w:rsidRDefault="000539CF" w:rsidP="000539C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02" w:type="dxa"/>
            <w:tcBorders>
              <w:top w:val="single" w:sz="4" w:space="0" w:color="000000"/>
              <w:left w:val="single" w:sz="4" w:space="0" w:color="000000"/>
              <w:bottom w:val="single" w:sz="4" w:space="0" w:color="000000"/>
              <w:right w:val="single" w:sz="4" w:space="0" w:color="000000"/>
            </w:tcBorders>
          </w:tcPr>
          <w:p w14:paraId="7BC68359" w14:textId="77777777" w:rsidR="000539CF" w:rsidRDefault="000539CF" w:rsidP="000539C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14:paraId="09A9EE4A" w14:textId="77777777" w:rsidR="000539CF" w:rsidRDefault="000539CF" w:rsidP="000539C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tc>
      </w:tr>
    </w:tbl>
    <w:p w14:paraId="15983538" w14:textId="77777777" w:rsidR="003128C9" w:rsidRDefault="003128C9">
      <w:pPr>
        <w:widowControl w:val="0"/>
        <w:spacing w:after="0" w:line="240" w:lineRule="auto"/>
        <w:jc w:val="both"/>
        <w:rPr>
          <w:rFonts w:ascii="Times New Roman" w:hAnsi="Times New Roman" w:cs="Times New Roman"/>
          <w:sz w:val="24"/>
          <w:szCs w:val="24"/>
          <w:highlight w:val="green"/>
        </w:rPr>
      </w:pPr>
      <w:bookmarkStart w:id="6" w:name="_heading=h.2s8eyo1"/>
      <w:bookmarkEnd w:id="6"/>
    </w:p>
    <w:p w14:paraId="346251E7" w14:textId="1F3A5FC0" w:rsidR="003128C9" w:rsidRDefault="00475E20">
      <w:pPr>
        <w:spacing w:after="0" w:line="240" w:lineRule="auto"/>
        <w:rPr>
          <w:rFonts w:ascii="Times New Roman" w:hAnsi="Times New Roman" w:cs="Times New Roman"/>
        </w:rPr>
      </w:pPr>
      <w:r>
        <w:rPr>
          <w:rFonts w:ascii="Times New Roman" w:hAnsi="Times New Roman" w:cs="Times New Roman"/>
        </w:rPr>
        <w:br w:type="page"/>
      </w:r>
    </w:p>
    <w:p w14:paraId="3AECD061" w14:textId="77777777" w:rsidR="003128C9" w:rsidRDefault="003128C9">
      <w:pPr>
        <w:spacing w:after="0" w:line="240" w:lineRule="auto"/>
        <w:rPr>
          <w:rFonts w:ascii="Times New Roman" w:hAnsi="Times New Roman" w:cs="Times New Roman"/>
          <w:sz w:val="24"/>
          <w:szCs w:val="24"/>
        </w:rPr>
      </w:pPr>
    </w:p>
    <w:p w14:paraId="2A02DB54" w14:textId="77777777" w:rsidR="003128C9" w:rsidRDefault="00475E20">
      <w:pPr>
        <w:spacing w:after="0" w:line="240" w:lineRule="auto"/>
        <w:ind w:left="5660" w:firstLine="700"/>
        <w:jc w:val="right"/>
        <w:rPr>
          <w:rFonts w:ascii="Times New Roman" w:hAnsi="Times New Roman" w:cs="Times New Roman"/>
        </w:rPr>
      </w:pPr>
      <w:r>
        <w:rPr>
          <w:rFonts w:ascii="Times New Roman" w:hAnsi="Times New Roman" w:cs="Times New Roman"/>
          <w:b/>
          <w:color w:val="000000"/>
          <w:sz w:val="24"/>
          <w:szCs w:val="24"/>
        </w:rPr>
        <w:t>ДОДАТОК 1</w:t>
      </w:r>
    </w:p>
    <w:p w14:paraId="4AA4E0EF" w14:textId="77777777" w:rsidR="003128C9" w:rsidRDefault="00475E20">
      <w:pPr>
        <w:spacing w:after="0" w:line="240" w:lineRule="auto"/>
        <w:ind w:left="5660" w:firstLine="700"/>
        <w:jc w:val="right"/>
        <w:rPr>
          <w:rFonts w:ascii="Times New Roman" w:hAnsi="Times New Roman" w:cs="Times New Roman"/>
        </w:rPr>
      </w:pPr>
      <w:r>
        <w:rPr>
          <w:rFonts w:ascii="Times New Roman" w:hAnsi="Times New Roman" w:cs="Times New Roman"/>
          <w:i/>
          <w:color w:val="000000"/>
          <w:sz w:val="24"/>
          <w:szCs w:val="24"/>
        </w:rPr>
        <w:t>до тендерної документації</w:t>
      </w:r>
    </w:p>
    <w:p w14:paraId="32560C3D" w14:textId="77777777" w:rsidR="003128C9" w:rsidRDefault="00475E20">
      <w:pPr>
        <w:spacing w:after="0" w:line="240" w:lineRule="auto"/>
        <w:ind w:left="5660" w:firstLine="700"/>
        <w:jc w:val="both"/>
        <w:rPr>
          <w:rFonts w:ascii="Times New Roman" w:hAnsi="Times New Roman" w:cs="Times New Roman"/>
        </w:rPr>
      </w:pPr>
      <w:r>
        <w:rPr>
          <w:rFonts w:ascii="Times New Roman" w:hAnsi="Times New Roman" w:cs="Times New Roman"/>
          <w:i/>
          <w:color w:val="000000"/>
          <w:sz w:val="20"/>
          <w:szCs w:val="20"/>
        </w:rPr>
        <w:t> </w:t>
      </w:r>
    </w:p>
    <w:p w14:paraId="2A204AB7" w14:textId="77777777" w:rsidR="003128C9" w:rsidRDefault="00475E20">
      <w:pPr>
        <w:numPr>
          <w:ilvl w:val="0"/>
          <w:numId w:val="3"/>
        </w:numPr>
        <w:shd w:val="clear" w:color="auto" w:fill="FFFFFF"/>
        <w:spacing w:after="0" w:line="240" w:lineRule="auto"/>
        <w:ind w:left="502"/>
        <w:jc w:val="both"/>
        <w:rPr>
          <w:rFonts w:ascii="Times New Roman" w:hAnsi="Times New Roman" w:cs="Times New Roman"/>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3DF1E0E" w14:textId="77777777" w:rsidR="003128C9" w:rsidRDefault="003128C9">
      <w:pPr>
        <w:spacing w:after="0" w:line="240" w:lineRule="auto"/>
        <w:rPr>
          <w:rFonts w:ascii="Times New Roman" w:hAnsi="Times New Roman" w:cs="Times New Roman"/>
          <w:color w:val="4A86E8"/>
          <w:sz w:val="20"/>
          <w:szCs w:val="20"/>
        </w:rPr>
      </w:pPr>
    </w:p>
    <w:tbl>
      <w:tblPr>
        <w:tblW w:w="9630" w:type="dxa"/>
        <w:jc w:val="center"/>
        <w:tblLayout w:type="fixed"/>
        <w:tblCellMar>
          <w:top w:w="100" w:type="dxa"/>
          <w:left w:w="100" w:type="dxa"/>
          <w:bottom w:w="100" w:type="dxa"/>
          <w:right w:w="100" w:type="dxa"/>
        </w:tblCellMar>
        <w:tblLook w:val="0000" w:firstRow="0" w:lastRow="0" w:firstColumn="0" w:lastColumn="0" w:noHBand="0" w:noVBand="0"/>
      </w:tblPr>
      <w:tblGrid>
        <w:gridCol w:w="494"/>
        <w:gridCol w:w="2923"/>
        <w:gridCol w:w="6213"/>
      </w:tblGrid>
      <w:tr w:rsidR="003128C9" w14:paraId="19E9F62B" w14:textId="77777777">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14:paraId="1190D52F" w14:textId="77777777" w:rsidR="003128C9" w:rsidRDefault="00475E20">
            <w:pPr>
              <w:widowControl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2923" w:type="dxa"/>
            <w:tcBorders>
              <w:top w:val="single" w:sz="8" w:space="0" w:color="000000"/>
              <w:left w:val="single" w:sz="8" w:space="0" w:color="000000"/>
              <w:bottom w:val="single" w:sz="8" w:space="0" w:color="000000"/>
              <w:right w:val="single" w:sz="8" w:space="0" w:color="000000"/>
            </w:tcBorders>
            <w:vAlign w:val="center"/>
          </w:tcPr>
          <w:p w14:paraId="7C4F143C" w14:textId="77777777" w:rsidR="003128C9" w:rsidRDefault="00475E20">
            <w:pPr>
              <w:widowControl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Кваліфікаційні критерії</w:t>
            </w:r>
          </w:p>
        </w:tc>
        <w:tc>
          <w:tcPr>
            <w:tcW w:w="6213" w:type="dxa"/>
            <w:tcBorders>
              <w:top w:val="single" w:sz="8" w:space="0" w:color="000000"/>
              <w:left w:val="single" w:sz="8" w:space="0" w:color="000000"/>
              <w:bottom w:val="single" w:sz="8" w:space="0" w:color="000000"/>
              <w:right w:val="single" w:sz="8" w:space="0" w:color="000000"/>
            </w:tcBorders>
            <w:vAlign w:val="center"/>
          </w:tcPr>
          <w:p w14:paraId="00C8296D" w14:textId="77777777" w:rsidR="003128C9" w:rsidRDefault="00475E20">
            <w:pPr>
              <w:widowControl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 xml:space="preserve">Документи та </w:t>
            </w:r>
            <w:r>
              <w:rPr>
                <w:rFonts w:ascii="Times New Roman" w:hAnsi="Times New Roman" w:cs="Times New Roman"/>
                <w:b/>
                <w:sz w:val="20"/>
                <w:szCs w:val="20"/>
              </w:rPr>
              <w:t>інформація</w:t>
            </w:r>
            <w:r>
              <w:rPr>
                <w:rFonts w:ascii="Times New Roman" w:hAnsi="Times New Roman" w:cs="Times New Roman"/>
                <w:b/>
                <w:color w:val="000000"/>
                <w:sz w:val="20"/>
                <w:szCs w:val="20"/>
              </w:rPr>
              <w:t>, які підтверджують відповідність Учасника кваліфікаційним критеріям**</w:t>
            </w:r>
          </w:p>
        </w:tc>
      </w:tr>
      <w:tr w:rsidR="003128C9" w14:paraId="113D513D" w14:textId="77777777">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14:paraId="3F95929C" w14:textId="77777777" w:rsidR="003128C9" w:rsidRDefault="00475E20">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923" w:type="dxa"/>
            <w:tcBorders>
              <w:top w:val="single" w:sz="8" w:space="0" w:color="000000"/>
              <w:left w:val="single" w:sz="8" w:space="0" w:color="000000"/>
              <w:bottom w:val="single" w:sz="8" w:space="0" w:color="000000"/>
              <w:right w:val="single" w:sz="8" w:space="0" w:color="000000"/>
            </w:tcBorders>
          </w:tcPr>
          <w:p w14:paraId="6826387C" w14:textId="77777777" w:rsidR="003128C9" w:rsidRDefault="00475E20">
            <w:pPr>
              <w:widowControl w:val="0"/>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3" w:type="dxa"/>
            <w:tcBorders>
              <w:top w:val="single" w:sz="8" w:space="0" w:color="000000"/>
              <w:left w:val="single" w:sz="8" w:space="0" w:color="000000"/>
              <w:bottom w:val="single" w:sz="8" w:space="0" w:color="000000"/>
              <w:right w:val="single" w:sz="8" w:space="0" w:color="000000"/>
            </w:tcBorders>
          </w:tcPr>
          <w:p w14:paraId="11478F4F" w14:textId="77777777" w:rsidR="00820978" w:rsidRPr="00781401" w:rsidRDefault="00820978" w:rsidP="00820978">
            <w:pPr>
              <w:pStyle w:val="xfmc4"/>
              <w:shd w:val="clear" w:color="auto" w:fill="FFFFFF"/>
              <w:spacing w:before="0" w:beforeAutospacing="0" w:after="0" w:afterAutospacing="0" w:line="242" w:lineRule="atLeast"/>
              <w:jc w:val="both"/>
              <w:rPr>
                <w:color w:val="000000"/>
                <w:sz w:val="20"/>
                <w:szCs w:val="20"/>
              </w:rPr>
            </w:pPr>
            <w:r w:rsidRPr="00781401">
              <w:rPr>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1519515" w14:textId="31D4578E" w:rsidR="00820978" w:rsidRPr="00781401" w:rsidRDefault="00820978" w:rsidP="00820978">
            <w:pPr>
              <w:pStyle w:val="xfmc4"/>
              <w:shd w:val="clear" w:color="auto" w:fill="FFFFFF"/>
              <w:spacing w:before="0" w:beforeAutospacing="0" w:after="0" w:afterAutospacing="0" w:line="242" w:lineRule="atLeast"/>
              <w:jc w:val="both"/>
              <w:rPr>
                <w:color w:val="000000"/>
                <w:sz w:val="20"/>
                <w:szCs w:val="20"/>
              </w:rPr>
            </w:pPr>
            <w:r w:rsidRPr="00781401">
              <w:rPr>
                <w:color w:val="000000"/>
                <w:sz w:val="20"/>
                <w:szCs w:val="20"/>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781401">
              <w:rPr>
                <w:color w:val="000000"/>
                <w:sz w:val="20"/>
                <w:szCs w:val="20"/>
              </w:rPr>
              <w:t>двох</w:t>
            </w:r>
            <w:r w:rsidRPr="00781401">
              <w:rPr>
                <w:color w:val="000000"/>
                <w:sz w:val="20"/>
                <w:szCs w:val="20"/>
              </w:rPr>
              <w:t xml:space="preserve"> договор</w:t>
            </w:r>
            <w:r w:rsidR="00781401">
              <w:rPr>
                <w:color w:val="000000"/>
                <w:sz w:val="20"/>
                <w:szCs w:val="20"/>
              </w:rPr>
              <w:t>ів</w:t>
            </w:r>
            <w:r w:rsidRPr="00781401">
              <w:rPr>
                <w:color w:val="000000"/>
                <w:sz w:val="20"/>
                <w:szCs w:val="20"/>
              </w:rPr>
              <w:t>).</w:t>
            </w:r>
          </w:p>
          <w:p w14:paraId="1386E5C9" w14:textId="7DC5BEA7" w:rsidR="00415078" w:rsidRPr="00B14381" w:rsidRDefault="00781401" w:rsidP="00415078">
            <w:pPr>
              <w:shd w:val="clear" w:color="auto" w:fill="FFFFFF"/>
              <w:spacing w:after="0" w:line="240" w:lineRule="auto"/>
              <w:jc w:val="both"/>
              <w:rPr>
                <w:rFonts w:ascii="Times New Roman" w:hAnsi="Times New Roman" w:cs="Times New Roman"/>
                <w:b/>
                <w:bCs/>
                <w:i/>
                <w:iCs/>
                <w:sz w:val="24"/>
                <w:szCs w:val="24"/>
              </w:rPr>
            </w:pPr>
            <w:r w:rsidRPr="00781401">
              <w:rPr>
                <w:rFonts w:ascii="Times New Roman" w:hAnsi="Times New Roman" w:cs="Times New Roman"/>
                <w:b/>
                <w:bCs/>
                <w:i/>
                <w:color w:val="000000"/>
                <w:sz w:val="20"/>
                <w:szCs w:val="20"/>
              </w:rPr>
              <w:t xml:space="preserve">Аналогічним вважається договір, </w:t>
            </w:r>
            <w:r w:rsidRPr="00781401">
              <w:rPr>
                <w:rFonts w:ascii="Times New Roman" w:hAnsi="Times New Roman" w:cs="Times New Roman"/>
                <w:b/>
                <w:bCs/>
                <w:i/>
                <w:sz w:val="20"/>
                <w:szCs w:val="20"/>
              </w:rPr>
              <w:t>предметом закупівлі якого</w:t>
            </w:r>
            <w:r w:rsidRPr="00781401">
              <w:rPr>
                <w:rFonts w:ascii="Times New Roman" w:hAnsi="Times New Roman" w:cs="Times New Roman"/>
                <w:i/>
                <w:sz w:val="20"/>
                <w:szCs w:val="20"/>
              </w:rPr>
              <w:t xml:space="preserve"> є код  </w:t>
            </w:r>
            <w:r w:rsidR="00415078" w:rsidRPr="00415078">
              <w:rPr>
                <w:rFonts w:ascii="Times New Roman" w:hAnsi="Times New Roman" w:cs="Times New Roman"/>
                <w:b/>
                <w:i/>
                <w:iCs/>
                <w:sz w:val="20"/>
                <w:szCs w:val="20"/>
                <w:shd w:val="clear" w:color="auto" w:fill="FFFFFF"/>
              </w:rPr>
              <w:t xml:space="preserve">ДК 021:2015 – </w:t>
            </w:r>
            <w:r w:rsidR="00415078" w:rsidRPr="00415078">
              <w:rPr>
                <w:rFonts w:ascii="Times New Roman" w:hAnsi="Times New Roman" w:cs="Times New Roman"/>
                <w:b/>
                <w:i/>
                <w:iCs/>
                <w:sz w:val="20"/>
                <w:szCs w:val="20"/>
              </w:rPr>
              <w:t xml:space="preserve">34130000-7 </w:t>
            </w:r>
            <w:proofErr w:type="spellStart"/>
            <w:r w:rsidR="00415078" w:rsidRPr="00415078">
              <w:rPr>
                <w:rFonts w:ascii="Times New Roman" w:hAnsi="Times New Roman" w:cs="Times New Roman"/>
                <w:b/>
                <w:i/>
                <w:iCs/>
                <w:sz w:val="20"/>
                <w:szCs w:val="20"/>
              </w:rPr>
              <w:t>Мототранспортні</w:t>
            </w:r>
            <w:proofErr w:type="spellEnd"/>
            <w:r w:rsidR="00415078" w:rsidRPr="00415078">
              <w:rPr>
                <w:rFonts w:ascii="Times New Roman" w:hAnsi="Times New Roman" w:cs="Times New Roman"/>
                <w:b/>
                <w:i/>
                <w:iCs/>
                <w:sz w:val="20"/>
                <w:szCs w:val="20"/>
              </w:rPr>
              <w:t xml:space="preserve"> вантажні засоби </w:t>
            </w:r>
          </w:p>
          <w:p w14:paraId="7B7F820F" w14:textId="392A1C5F" w:rsidR="00781401" w:rsidRPr="00781401" w:rsidRDefault="00820978" w:rsidP="00781401">
            <w:pPr>
              <w:jc w:val="both"/>
              <w:rPr>
                <w:rFonts w:ascii="Times New Roman" w:hAnsi="Times New Roman" w:cs="Times New Roman"/>
                <w:color w:val="000000"/>
                <w:sz w:val="20"/>
                <w:szCs w:val="20"/>
              </w:rPr>
            </w:pPr>
            <w:r w:rsidRPr="00781401">
              <w:rPr>
                <w:rFonts w:ascii="Times New Roman" w:hAnsi="Times New Roman" w:cs="Times New Roman"/>
                <w:color w:val="000000"/>
                <w:sz w:val="20"/>
                <w:szCs w:val="20"/>
              </w:rPr>
              <w:t xml:space="preserve">1.1.2. </w:t>
            </w:r>
            <w:r w:rsidR="00781401" w:rsidRPr="00781401">
              <w:rPr>
                <w:rFonts w:ascii="Times New Roman" w:hAnsi="Times New Roman" w:cs="Times New Roman"/>
                <w:color w:val="000000"/>
                <w:sz w:val="20"/>
                <w:szCs w:val="20"/>
              </w:rPr>
              <w:t>На підтвердження досвіду виконання аналогічного (аналогічних) за предметом закупівлі договорів Учасник має надати:</w:t>
            </w:r>
          </w:p>
          <w:p w14:paraId="65AD6784" w14:textId="77777777" w:rsidR="00781401" w:rsidRPr="00781401" w:rsidRDefault="00781401" w:rsidP="00781401">
            <w:pPr>
              <w:jc w:val="both"/>
              <w:rPr>
                <w:rFonts w:ascii="Times New Roman" w:hAnsi="Times New Roman" w:cs="Times New Roman"/>
                <w:color w:val="000000"/>
                <w:sz w:val="20"/>
                <w:szCs w:val="20"/>
              </w:rPr>
            </w:pPr>
            <w:r w:rsidRPr="00781401">
              <w:rPr>
                <w:rFonts w:ascii="Times New Roman" w:hAnsi="Times New Roman" w:cs="Times New Roman"/>
                <w:color w:val="000000"/>
                <w:sz w:val="20"/>
                <w:szCs w:val="20"/>
              </w:rPr>
              <w:t>-   Копію договору, зазначеного у довідці у повному обсязі (з усіма укладеними додатковими угодами, додатками та специфікаціями до договору), </w:t>
            </w:r>
          </w:p>
          <w:p w14:paraId="48692CB6" w14:textId="41DD953B" w:rsidR="00781401" w:rsidRPr="00781401" w:rsidRDefault="00781401" w:rsidP="00781401">
            <w:pPr>
              <w:jc w:val="both"/>
              <w:rPr>
                <w:rFonts w:ascii="Times New Roman" w:hAnsi="Times New Roman" w:cs="Times New Roman"/>
                <w:color w:val="000000"/>
                <w:sz w:val="20"/>
                <w:szCs w:val="20"/>
              </w:rPr>
            </w:pPr>
            <w:r w:rsidRPr="00781401">
              <w:rPr>
                <w:rFonts w:ascii="Times New Roman" w:hAnsi="Times New Roman" w:cs="Times New Roman"/>
                <w:color w:val="000000"/>
                <w:sz w:val="20"/>
                <w:szCs w:val="20"/>
              </w:rPr>
              <w:t>- копії документів на підтвердження виконання договору зазначеного  в наданій Учасником довідці</w:t>
            </w:r>
            <w:r>
              <w:rPr>
                <w:rFonts w:ascii="Times New Roman" w:hAnsi="Times New Roman" w:cs="Times New Roman"/>
                <w:color w:val="000000"/>
                <w:sz w:val="20"/>
                <w:szCs w:val="20"/>
              </w:rPr>
              <w:t xml:space="preserve"> (накладні, тощо)</w:t>
            </w:r>
            <w:r w:rsidRPr="00781401">
              <w:rPr>
                <w:rFonts w:ascii="Times New Roman" w:hAnsi="Times New Roman" w:cs="Times New Roman"/>
                <w:color w:val="000000"/>
                <w:sz w:val="20"/>
                <w:szCs w:val="20"/>
              </w:rPr>
              <w:t xml:space="preserve">. </w:t>
            </w:r>
          </w:p>
          <w:p w14:paraId="23ED40FC" w14:textId="77777777" w:rsidR="00781401" w:rsidRPr="00781401" w:rsidRDefault="00781401" w:rsidP="00781401">
            <w:pPr>
              <w:pStyle w:val="xfmc4"/>
              <w:shd w:val="clear" w:color="auto" w:fill="FFFFFF"/>
              <w:spacing w:before="0" w:beforeAutospacing="0" w:after="142" w:afterAutospacing="0" w:line="242" w:lineRule="atLeast"/>
              <w:jc w:val="both"/>
              <w:rPr>
                <w:i/>
                <w:color w:val="000000"/>
                <w:sz w:val="20"/>
                <w:szCs w:val="20"/>
              </w:rPr>
            </w:pPr>
            <w:r w:rsidRPr="00781401">
              <w:rPr>
                <w:i/>
                <w:color w:val="000000"/>
                <w:sz w:val="20"/>
                <w:szCs w:val="20"/>
              </w:rPr>
              <w:t>Інформація надається про повністю  виконаний  договір, дія, якого закінчена.</w:t>
            </w:r>
          </w:p>
          <w:p w14:paraId="05BF26BA" w14:textId="318D356E" w:rsidR="003128C9" w:rsidRPr="00781401" w:rsidRDefault="003128C9" w:rsidP="00781401">
            <w:pPr>
              <w:pStyle w:val="xfmc4"/>
              <w:shd w:val="clear" w:color="auto" w:fill="FFFFFF"/>
              <w:spacing w:before="0" w:beforeAutospacing="0" w:after="142" w:afterAutospacing="0" w:line="242" w:lineRule="atLeast"/>
              <w:jc w:val="both"/>
              <w:rPr>
                <w:i/>
                <w:iCs/>
                <w:sz w:val="20"/>
                <w:szCs w:val="20"/>
              </w:rPr>
            </w:pPr>
          </w:p>
        </w:tc>
      </w:tr>
    </w:tbl>
    <w:p w14:paraId="78625651" w14:textId="77777777" w:rsidR="003128C9" w:rsidRDefault="00475E20">
      <w:pPr>
        <w:spacing w:after="0" w:line="240" w:lineRule="auto"/>
        <w:ind w:firstLine="720"/>
        <w:jc w:val="both"/>
        <w:rPr>
          <w:rFonts w:ascii="Times New Roman" w:hAnsi="Times New Roman" w:cs="Times New Roman"/>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2F6633" w14:textId="77777777" w:rsidR="003128C9" w:rsidRDefault="00475E20">
      <w:pPr>
        <w:spacing w:after="0" w:line="240" w:lineRule="auto"/>
        <w:jc w:val="both"/>
        <w:rPr>
          <w:rFonts w:ascii="Times New Roman" w:hAnsi="Times New Roman" w:cs="Times New Roman"/>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14:paraId="36709A74" w14:textId="77777777" w:rsidR="003128C9" w:rsidRPr="00AD4AA9" w:rsidRDefault="00475E20">
      <w:pPr>
        <w:spacing w:after="0" w:line="240" w:lineRule="auto"/>
        <w:ind w:firstLine="567"/>
        <w:jc w:val="both"/>
        <w:rPr>
          <w:rFonts w:ascii="Times New Roman" w:hAnsi="Times New Roman" w:cs="Times New Roman"/>
        </w:rPr>
      </w:pPr>
      <w:r w:rsidRPr="00AD4AA9">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4AA9">
        <w:rPr>
          <w:rFonts w:ascii="Times New Roman" w:hAnsi="Times New Roman" w:cs="Times New Roman"/>
          <w:highlight w:val="white"/>
        </w:rPr>
        <w:t>закупівель</w:t>
      </w:r>
      <w:proofErr w:type="spellEnd"/>
      <w:r w:rsidRPr="00AD4AA9">
        <w:rPr>
          <w:rFonts w:ascii="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E22B96" w14:textId="77777777" w:rsidR="003128C9" w:rsidRPr="00AD4AA9" w:rsidRDefault="00475E20">
      <w:pPr>
        <w:spacing w:after="0" w:line="240" w:lineRule="auto"/>
        <w:ind w:firstLine="567"/>
        <w:jc w:val="both"/>
        <w:rPr>
          <w:rFonts w:ascii="Times New Roman" w:hAnsi="Times New Roman" w:cs="Times New Roman"/>
        </w:rPr>
      </w:pPr>
      <w:r w:rsidRPr="00AD4AA9">
        <w:rPr>
          <w:rFonts w:ascii="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D4AA9">
        <w:rPr>
          <w:rFonts w:ascii="Times New Roman" w:hAnsi="Times New Roman" w:cs="Times New Roman"/>
          <w:highlight w:val="white"/>
        </w:rPr>
        <w:t>закупівель</w:t>
      </w:r>
      <w:proofErr w:type="spellEnd"/>
      <w:r w:rsidRPr="00AD4AA9">
        <w:rPr>
          <w:rFonts w:ascii="Times New Roman" w:hAnsi="Times New Roman" w:cs="Times New Roman"/>
          <w:highlight w:val="white"/>
        </w:rPr>
        <w:t xml:space="preserve"> під час подання тендерної пропозиції.</w:t>
      </w:r>
    </w:p>
    <w:p w14:paraId="37AECBFF" w14:textId="77777777" w:rsidR="003128C9" w:rsidRPr="00AD4AA9" w:rsidRDefault="00475E20">
      <w:pPr>
        <w:spacing w:after="0" w:line="240" w:lineRule="auto"/>
        <w:ind w:firstLine="567"/>
        <w:jc w:val="both"/>
        <w:rPr>
          <w:rFonts w:ascii="Times New Roman" w:hAnsi="Times New Roman" w:cs="Times New Roman"/>
        </w:rPr>
      </w:pPr>
      <w:r w:rsidRPr="00AD4AA9">
        <w:rPr>
          <w:rFonts w:ascii="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D4AA9">
        <w:rPr>
          <w:rFonts w:ascii="Times New Roman" w:hAnsi="Times New Roman" w:cs="Times New Roman"/>
          <w:highlight w:val="white"/>
        </w:rPr>
        <w:t>закупівель</w:t>
      </w:r>
      <w:proofErr w:type="spellEnd"/>
      <w:r w:rsidRPr="00AD4AA9">
        <w:rPr>
          <w:rFonts w:ascii="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47D4B972" w14:textId="77777777" w:rsidR="003128C9" w:rsidRPr="00AD4AA9" w:rsidRDefault="00475E20">
      <w:pPr>
        <w:widowControl w:val="0"/>
        <w:spacing w:after="0" w:line="240" w:lineRule="auto"/>
        <w:ind w:firstLine="567"/>
        <w:jc w:val="both"/>
        <w:rPr>
          <w:rFonts w:ascii="Times New Roman" w:hAnsi="Times New Roman" w:cs="Times New Roman"/>
        </w:rPr>
      </w:pPr>
      <w:r w:rsidRPr="00AD4AA9">
        <w:rPr>
          <w:rFonts w:ascii="Times New Roman" w:hAnsi="Times New Roman" w:cs="Times New Roman"/>
        </w:rPr>
        <w:t xml:space="preserve">Учасник  повинен надати </w:t>
      </w:r>
      <w:r w:rsidRPr="00AD4AA9">
        <w:rPr>
          <w:rFonts w:ascii="Times New Roman" w:hAnsi="Times New Roman" w:cs="Times New Roman"/>
          <w:b/>
        </w:rPr>
        <w:t>довідку у довільній формі</w:t>
      </w:r>
      <w:r w:rsidRPr="00AD4AA9">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D4AA9">
        <w:rPr>
          <w:rFonts w:ascii="Times New Roman" w:hAnsi="Times New Roman" w:cs="Times New Roman"/>
          <w:highlight w:val="white"/>
        </w:rPr>
        <w:t xml:space="preserve">47 </w:t>
      </w:r>
      <w:r w:rsidRPr="00AD4AA9">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DB3304" w14:textId="77777777" w:rsidR="003128C9" w:rsidRPr="00AD4AA9" w:rsidRDefault="00475E20">
      <w:pPr>
        <w:widowControl w:val="0"/>
        <w:spacing w:after="0" w:line="240" w:lineRule="auto"/>
        <w:ind w:firstLine="567"/>
        <w:jc w:val="both"/>
        <w:rPr>
          <w:rFonts w:ascii="Times New Roman" w:hAnsi="Times New Roman" w:cs="Times New Roman"/>
        </w:rPr>
      </w:pPr>
      <w:r w:rsidRPr="00AD4AA9">
        <w:rPr>
          <w:rFonts w:ascii="Times New Roman" w:hAnsi="Times New Roman" w:cs="Times New Roman"/>
          <w:i/>
        </w:rPr>
        <w:t xml:space="preserve">Якщо на момент подання тендерної пропозиції учасником в електронній системі </w:t>
      </w:r>
      <w:proofErr w:type="spellStart"/>
      <w:r w:rsidRPr="00AD4AA9">
        <w:rPr>
          <w:rFonts w:ascii="Times New Roman" w:hAnsi="Times New Roman" w:cs="Times New Roman"/>
          <w:i/>
        </w:rPr>
        <w:t>закупівель</w:t>
      </w:r>
      <w:proofErr w:type="spellEnd"/>
      <w:r w:rsidRPr="00AD4AA9">
        <w:rPr>
          <w:rFonts w:ascii="Times New Roman" w:hAnsi="Times New Roman" w:cs="Times New Roman"/>
          <w:i/>
        </w:rPr>
        <w:t xml:space="preserve"> відсутня технічна можливість підтвердження учасником відсутності окремих підстав, зазначених у </w:t>
      </w:r>
      <w:r w:rsidRPr="00AD4AA9">
        <w:rPr>
          <w:rFonts w:ascii="Times New Roman" w:hAnsi="Times New Roman" w:cs="Times New Roman"/>
          <w:i/>
        </w:rPr>
        <w:lastRenderedPageBreak/>
        <w:t>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40E9CE" w14:textId="77777777" w:rsidR="003128C9" w:rsidRPr="00AD4AA9" w:rsidRDefault="00475E20">
      <w:pPr>
        <w:widowControl w:val="0"/>
        <w:spacing w:after="0" w:line="240" w:lineRule="auto"/>
        <w:ind w:firstLine="567"/>
        <w:jc w:val="both"/>
        <w:rPr>
          <w:rFonts w:ascii="Times New Roman" w:hAnsi="Times New Roman" w:cs="Times New Roman"/>
        </w:rPr>
      </w:pPr>
      <w:r w:rsidRPr="00AD4AA9">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4AA9">
        <w:rPr>
          <w:rFonts w:ascii="Times New Roman" w:hAnsi="Times New Roman" w:cs="Times New Roman"/>
          <w:i/>
        </w:rPr>
        <w:t>(у разі застосування таких критеріїв до учасника процедури закупівлі)</w:t>
      </w:r>
      <w:r w:rsidRPr="00AD4AA9">
        <w:rPr>
          <w:rFonts w:ascii="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6F567D5E" w14:textId="77777777" w:rsidR="003128C9" w:rsidRDefault="003128C9">
      <w:pPr>
        <w:spacing w:after="0" w:line="240" w:lineRule="auto"/>
        <w:jc w:val="both"/>
        <w:rPr>
          <w:rFonts w:ascii="Times New Roman" w:hAnsi="Times New Roman" w:cs="Times New Roman"/>
          <w:color w:val="00B050"/>
          <w:sz w:val="20"/>
          <w:szCs w:val="20"/>
          <w:highlight w:val="yellow"/>
        </w:rPr>
      </w:pPr>
    </w:p>
    <w:p w14:paraId="641470D0" w14:textId="77777777" w:rsidR="003128C9" w:rsidRDefault="00475E20">
      <w:pPr>
        <w:spacing w:after="0" w:line="240" w:lineRule="auto"/>
        <w:jc w:val="both"/>
        <w:rPr>
          <w:rFonts w:ascii="Times New Roman" w:hAnsi="Times New Roman" w:cs="Times New Roman"/>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14:paraId="7F38CA87" w14:textId="77777777" w:rsidR="003128C9" w:rsidRPr="00AD4AA9" w:rsidRDefault="00475E20">
      <w:pPr>
        <w:widowControl w:val="0"/>
        <w:spacing w:after="0" w:line="240" w:lineRule="auto"/>
        <w:ind w:firstLine="567"/>
        <w:jc w:val="both"/>
        <w:rPr>
          <w:rFonts w:ascii="Times New Roman" w:hAnsi="Times New Roman" w:cs="Times New Roman"/>
        </w:rPr>
      </w:pPr>
      <w:r w:rsidRPr="00AD4AA9">
        <w:rPr>
          <w:rFonts w:ascii="Times New Roman" w:hAnsi="Times New Roman" w:cs="Times New Roman"/>
          <w:highlight w:val="white"/>
        </w:rPr>
        <w:t xml:space="preserve">Переможець процедури закупівлі у строк, що </w:t>
      </w:r>
      <w:r w:rsidRPr="00AD4AA9">
        <w:rPr>
          <w:rFonts w:ascii="Times New Roman" w:hAnsi="Times New Roman" w:cs="Times New Roman"/>
          <w:b/>
          <w:i/>
          <w:highlight w:val="white"/>
        </w:rPr>
        <w:t xml:space="preserve">не перевищує чотири дні </w:t>
      </w:r>
      <w:r w:rsidRPr="00AD4AA9">
        <w:rPr>
          <w:rFonts w:ascii="Times New Roman" w:hAnsi="Times New Roman" w:cs="Times New Roman"/>
          <w:highlight w:val="white"/>
        </w:rPr>
        <w:t xml:space="preserve">з дати оприлюднення в електронній системі </w:t>
      </w:r>
      <w:proofErr w:type="spellStart"/>
      <w:r w:rsidRPr="00AD4AA9">
        <w:rPr>
          <w:rFonts w:ascii="Times New Roman" w:hAnsi="Times New Roman" w:cs="Times New Roman"/>
          <w:highlight w:val="white"/>
        </w:rPr>
        <w:t>закупівель</w:t>
      </w:r>
      <w:proofErr w:type="spellEnd"/>
      <w:r w:rsidRPr="00AD4AA9">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AA9">
        <w:rPr>
          <w:rFonts w:ascii="Times New Roman" w:hAnsi="Times New Roman" w:cs="Times New Roman"/>
          <w:highlight w:val="white"/>
        </w:rPr>
        <w:t>закупівель</w:t>
      </w:r>
      <w:proofErr w:type="spellEnd"/>
      <w:r w:rsidRPr="00AD4AA9">
        <w:rPr>
          <w:rFonts w:ascii="Times New Roman" w:hAnsi="Times New Roman" w:cs="Times New Roman"/>
          <w:highlight w:val="white"/>
        </w:rPr>
        <w:t xml:space="preserve"> документи, що підтверджують відсутність підстав, зазначених </w:t>
      </w:r>
      <w:r w:rsidRPr="00AD4AA9">
        <w:rPr>
          <w:rFonts w:ascii="Times New Roman" w:hAnsi="Times New Roman" w:cs="Times New Roman"/>
          <w:b/>
          <w:bCs/>
          <w:i/>
          <w:iCs/>
          <w:highlight w:val="white"/>
        </w:rPr>
        <w:t>у підпунктах 3, 5, 6 і 12 та в абзаці чотирнадцятому пункту 47 Особливостей</w:t>
      </w:r>
      <w:r w:rsidRPr="00AD4AA9">
        <w:rPr>
          <w:rFonts w:ascii="Times New Roman" w:hAnsi="Times New Roman" w:cs="Times New Roman"/>
          <w:highlight w:val="white"/>
        </w:rPr>
        <w:t xml:space="preserve">. </w:t>
      </w:r>
    </w:p>
    <w:p w14:paraId="40BE9D9F" w14:textId="77777777" w:rsidR="003128C9" w:rsidRPr="00AD4AA9" w:rsidRDefault="00475E20">
      <w:pPr>
        <w:widowControl w:val="0"/>
        <w:spacing w:after="0" w:line="240" w:lineRule="auto"/>
        <w:ind w:firstLine="567"/>
        <w:jc w:val="both"/>
        <w:rPr>
          <w:rFonts w:ascii="Times New Roman" w:hAnsi="Times New Roman" w:cs="Times New Roman"/>
        </w:rPr>
      </w:pPr>
      <w:r w:rsidRPr="00AD4AA9">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B1AAE9" w14:textId="77777777" w:rsidR="003128C9" w:rsidRDefault="003128C9">
      <w:pPr>
        <w:spacing w:after="0" w:line="240" w:lineRule="auto"/>
        <w:rPr>
          <w:rFonts w:ascii="Times New Roman" w:hAnsi="Times New Roman" w:cs="Times New Roman"/>
          <w:b/>
          <w:sz w:val="20"/>
          <w:szCs w:val="20"/>
          <w:highlight w:val="white"/>
        </w:rPr>
      </w:pPr>
    </w:p>
    <w:p w14:paraId="19F697CB" w14:textId="77777777" w:rsidR="003128C9" w:rsidRDefault="00475E20">
      <w:pPr>
        <w:spacing w:after="0" w:line="240" w:lineRule="auto"/>
        <w:rPr>
          <w:rFonts w:ascii="Times New Roman" w:hAnsi="Times New Roman" w:cs="Times New Roman"/>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000" w:firstRow="0" w:lastRow="0" w:firstColumn="0" w:lastColumn="0" w:noHBand="0" w:noVBand="0"/>
      </w:tblPr>
      <w:tblGrid>
        <w:gridCol w:w="762"/>
        <w:gridCol w:w="4350"/>
        <w:gridCol w:w="4506"/>
      </w:tblGrid>
      <w:tr w:rsidR="003128C9" w14:paraId="3F661D9C" w14:textId="77777777">
        <w:trPr>
          <w:trHeight w:val="20"/>
        </w:trPr>
        <w:tc>
          <w:tcPr>
            <w:tcW w:w="762" w:type="dxa"/>
            <w:tcBorders>
              <w:top w:val="single" w:sz="8" w:space="0" w:color="000000"/>
              <w:left w:val="single" w:sz="8" w:space="0" w:color="000000"/>
              <w:bottom w:val="single" w:sz="8" w:space="0" w:color="000000"/>
              <w:right w:val="single" w:sz="8" w:space="0" w:color="000000"/>
            </w:tcBorders>
          </w:tcPr>
          <w:p w14:paraId="242A16FF"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w:t>
            </w:r>
          </w:p>
          <w:p w14:paraId="7DC0FCB7"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з</w:t>
            </w:r>
            <w:r>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14:paraId="6FABEEA4"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 xml:space="preserve">Вимоги згідно п. </w:t>
            </w:r>
            <w:r>
              <w:rPr>
                <w:rFonts w:ascii="Times New Roman" w:hAnsi="Times New Roman" w:cs="Times New Roman"/>
                <w:sz w:val="20"/>
                <w:szCs w:val="20"/>
                <w:highlight w:val="white"/>
              </w:rPr>
              <w:t>47</w:t>
            </w:r>
            <w:r>
              <w:rPr>
                <w:rFonts w:ascii="Times New Roman" w:hAnsi="Times New Roman" w:cs="Times New Roman"/>
                <w:b/>
                <w:sz w:val="20"/>
                <w:szCs w:val="20"/>
                <w:highlight w:val="white"/>
              </w:rPr>
              <w:t xml:space="preserve"> Особливостей</w:t>
            </w:r>
          </w:p>
          <w:p w14:paraId="31EEF4A7" w14:textId="77777777" w:rsidR="003128C9" w:rsidRDefault="003128C9">
            <w:pPr>
              <w:widowControl w:val="0"/>
              <w:spacing w:after="0" w:line="240" w:lineRule="auto"/>
              <w:ind w:left="100"/>
              <w:jc w:val="center"/>
              <w:rPr>
                <w:rFonts w:ascii="Times New Roman" w:hAnsi="Times New Roman" w:cs="Times New Roman"/>
                <w:b/>
                <w:sz w:val="20"/>
                <w:szCs w:val="20"/>
                <w:highlight w:val="white"/>
              </w:rPr>
            </w:pPr>
          </w:p>
        </w:tc>
        <w:tc>
          <w:tcPr>
            <w:tcW w:w="4506" w:type="dxa"/>
            <w:tcBorders>
              <w:top w:val="single" w:sz="8" w:space="0" w:color="000000"/>
              <w:left w:val="single" w:sz="8" w:space="0" w:color="000000"/>
              <w:bottom w:val="single" w:sz="8" w:space="0" w:color="000000"/>
              <w:right w:val="single" w:sz="8" w:space="0" w:color="000000"/>
            </w:tcBorders>
          </w:tcPr>
          <w:p w14:paraId="372C73E0"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 xml:space="preserve">Переможець торгів на виконання вимоги згідно п. </w:t>
            </w:r>
            <w:r>
              <w:rPr>
                <w:rFonts w:ascii="Times New Roman" w:hAnsi="Times New Roman" w:cs="Times New Roman"/>
                <w:sz w:val="20"/>
                <w:szCs w:val="20"/>
                <w:highlight w:val="white"/>
              </w:rPr>
              <w:t>47</w:t>
            </w:r>
            <w:r>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128C9" w14:paraId="4DE894E3" w14:textId="77777777">
        <w:trPr>
          <w:trHeight w:val="20"/>
        </w:trPr>
        <w:tc>
          <w:tcPr>
            <w:tcW w:w="762" w:type="dxa"/>
            <w:tcBorders>
              <w:top w:val="single" w:sz="8" w:space="0" w:color="000000"/>
              <w:left w:val="single" w:sz="8" w:space="0" w:color="000000"/>
              <w:bottom w:val="single" w:sz="8" w:space="0" w:color="000000"/>
              <w:right w:val="single" w:sz="8" w:space="0" w:color="000000"/>
            </w:tcBorders>
          </w:tcPr>
          <w:p w14:paraId="4B8ABD37"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14:paraId="2489D521" w14:textId="77777777" w:rsidR="003128C9" w:rsidRDefault="00475E20">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206EA" w14:textId="77777777" w:rsidR="003128C9" w:rsidRDefault="00475E20">
            <w:pPr>
              <w:widowControl w:val="0"/>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14:paraId="6C901420" w14:textId="77777777" w:rsidR="003128C9" w:rsidRDefault="00475E20">
            <w:pPr>
              <w:widowControl w:val="0"/>
              <w:spacing w:after="0" w:line="240" w:lineRule="auto"/>
              <w:ind w:right="140"/>
              <w:jc w:val="both"/>
              <w:rPr>
                <w:rFonts w:ascii="Times New Roman" w:hAnsi="Times New Roman" w:cs="Times New Roman"/>
                <w:b/>
                <w:sz w:val="20"/>
                <w:szCs w:val="20"/>
              </w:rPr>
            </w:pPr>
            <w:r>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E60F6A6" w14:textId="77777777" w:rsidR="003128C9" w:rsidRDefault="00475E20">
            <w:pPr>
              <w:widowControl w:val="0"/>
              <w:spacing w:after="0" w:line="240" w:lineRule="auto"/>
              <w:ind w:right="140"/>
              <w:jc w:val="both"/>
              <w:rPr>
                <w:rFonts w:ascii="Times New Roman" w:hAnsi="Times New Roman" w:cs="Times New Roman"/>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документи, що підтверджують відсутність підстав, зазначених у </w:t>
            </w:r>
            <w:hyperlink r:id="rId18"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19"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20"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1"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2"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цього пункту.</w:t>
            </w:r>
          </w:p>
          <w:p w14:paraId="18E33538" w14:textId="77777777" w:rsidR="003128C9" w:rsidRDefault="00475E20">
            <w:pPr>
              <w:widowControl w:val="0"/>
              <w:spacing w:after="0" w:line="240" w:lineRule="auto"/>
              <w:ind w:right="140"/>
              <w:jc w:val="both"/>
              <w:rPr>
                <w:rFonts w:ascii="Times New Roman" w:hAnsi="Times New Roman" w:cs="Times New Roman"/>
              </w:rPr>
            </w:pPr>
            <w:r>
              <w:rPr>
                <w:rFonts w:ascii="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24"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25"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6"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7"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пункту 47 Особливостей.</w:t>
            </w:r>
          </w:p>
          <w:p w14:paraId="5F7D6302" w14:textId="77777777" w:rsidR="003128C9" w:rsidRDefault="00475E20">
            <w:pPr>
              <w:widowControl w:val="0"/>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hAnsi="Times New Roman" w:cs="Times New Roman"/>
                <w:i/>
                <w:sz w:val="20"/>
                <w:szCs w:val="20"/>
              </w:rPr>
              <w:lastRenderedPageBreak/>
              <w:t>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rPr>
              <w:t xml:space="preserve"> </w:t>
            </w:r>
            <w:r>
              <w:rPr>
                <w:rFonts w:ascii="Times New Roman" w:hAnsi="Times New Roman" w:cs="Times New Roman"/>
                <w:i/>
                <w:sz w:val="20"/>
                <w:szCs w:val="20"/>
              </w:rPr>
              <w:t>свою роботу, так і відкриватись, поновлюватись у період воєнного стану.</w:t>
            </w:r>
          </w:p>
          <w:p w14:paraId="684C305F" w14:textId="77777777" w:rsidR="003128C9" w:rsidRDefault="00475E20">
            <w:pPr>
              <w:widowControl w:val="0"/>
              <w:spacing w:after="0" w:line="240" w:lineRule="auto"/>
              <w:ind w:right="140"/>
              <w:jc w:val="both"/>
              <w:rPr>
                <w:rFonts w:ascii="Times New Roman" w:hAnsi="Times New Roman" w:cs="Times New Roman"/>
                <w:sz w:val="20"/>
                <w:szCs w:val="20"/>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128C9" w14:paraId="5B87AF05" w14:textId="77777777">
        <w:trPr>
          <w:trHeight w:val="20"/>
        </w:trPr>
        <w:tc>
          <w:tcPr>
            <w:tcW w:w="762" w:type="dxa"/>
            <w:tcBorders>
              <w:top w:val="single" w:sz="8" w:space="0" w:color="000000"/>
              <w:left w:val="single" w:sz="8" w:space="0" w:color="000000"/>
              <w:bottom w:val="single" w:sz="8" w:space="0" w:color="000000"/>
              <w:right w:val="single" w:sz="8" w:space="0" w:color="000000"/>
            </w:tcBorders>
          </w:tcPr>
          <w:p w14:paraId="6EA4A347"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3D18BA54" w14:textId="77777777" w:rsidR="003128C9" w:rsidRDefault="00475E20">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B0F2C4" w14:textId="77777777" w:rsidR="003128C9" w:rsidRDefault="00475E20">
            <w:pPr>
              <w:widowControl w:val="0"/>
              <w:spacing w:after="0" w:line="240"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6 пункт 47 Особливостей)</w:t>
            </w:r>
          </w:p>
        </w:tc>
        <w:tc>
          <w:tcPr>
            <w:tcW w:w="4506" w:type="dxa"/>
            <w:vMerge w:val="restart"/>
            <w:tcBorders>
              <w:top w:val="single" w:sz="8" w:space="0" w:color="000000"/>
              <w:left w:val="single" w:sz="8" w:space="0" w:color="000000"/>
              <w:right w:val="single" w:sz="8" w:space="0" w:color="000000"/>
            </w:tcBorders>
          </w:tcPr>
          <w:p w14:paraId="375E49A2"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73B8C37" w14:textId="77777777" w:rsidR="003128C9" w:rsidRDefault="003128C9">
            <w:pPr>
              <w:widowControl w:val="0"/>
              <w:spacing w:after="0" w:line="240" w:lineRule="auto"/>
              <w:jc w:val="both"/>
              <w:rPr>
                <w:rFonts w:ascii="Times New Roman" w:hAnsi="Times New Roman" w:cs="Times New Roman"/>
                <w:b/>
                <w:sz w:val="20"/>
                <w:szCs w:val="20"/>
              </w:rPr>
            </w:pPr>
          </w:p>
          <w:p w14:paraId="027EF4F3"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Документ повинен бути виданий/ сформований/ отриманий в поточному році. </w:t>
            </w:r>
          </w:p>
        </w:tc>
      </w:tr>
      <w:tr w:rsidR="003128C9" w14:paraId="1BB5BC1A" w14:textId="77777777">
        <w:trPr>
          <w:trHeight w:val="20"/>
        </w:trPr>
        <w:tc>
          <w:tcPr>
            <w:tcW w:w="762" w:type="dxa"/>
            <w:tcBorders>
              <w:top w:val="single" w:sz="8" w:space="0" w:color="000000"/>
              <w:left w:val="single" w:sz="8" w:space="0" w:color="000000"/>
              <w:bottom w:val="single" w:sz="8" w:space="0" w:color="000000"/>
              <w:right w:val="single" w:sz="8" w:space="0" w:color="000000"/>
            </w:tcBorders>
          </w:tcPr>
          <w:p w14:paraId="7F523B1E" w14:textId="77777777" w:rsidR="003128C9" w:rsidRDefault="00475E20">
            <w:pPr>
              <w:widowControl w:val="0"/>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14:paraId="10B2D8C0" w14:textId="77777777" w:rsidR="003128C9" w:rsidRDefault="00475E20">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1F220" w14:textId="77777777" w:rsidR="003128C9" w:rsidRDefault="00475E20">
            <w:pPr>
              <w:widowControl w:val="0"/>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12 пункт 47 Особливостей)</w:t>
            </w:r>
          </w:p>
        </w:tc>
        <w:tc>
          <w:tcPr>
            <w:tcW w:w="4506" w:type="dxa"/>
            <w:vMerge/>
            <w:tcBorders>
              <w:top w:val="single" w:sz="8" w:space="0" w:color="000000"/>
              <w:left w:val="single" w:sz="8" w:space="0" w:color="000000"/>
              <w:right w:val="single" w:sz="8" w:space="0" w:color="000000"/>
            </w:tcBorders>
          </w:tcPr>
          <w:p w14:paraId="6F228E30" w14:textId="77777777" w:rsidR="003128C9" w:rsidRDefault="003128C9">
            <w:pPr>
              <w:widowControl w:val="0"/>
              <w:spacing w:after="0" w:line="240" w:lineRule="auto"/>
              <w:rPr>
                <w:rFonts w:ascii="Times New Roman" w:hAnsi="Times New Roman" w:cs="Times New Roman"/>
                <w:b/>
                <w:sz w:val="20"/>
                <w:szCs w:val="20"/>
              </w:rPr>
            </w:pPr>
          </w:p>
        </w:tc>
      </w:tr>
      <w:tr w:rsidR="003128C9" w14:paraId="51D6CF9C" w14:textId="77777777">
        <w:trPr>
          <w:trHeight w:val="20"/>
        </w:trPr>
        <w:tc>
          <w:tcPr>
            <w:tcW w:w="762" w:type="dxa"/>
            <w:tcBorders>
              <w:top w:val="single" w:sz="8" w:space="0" w:color="000000"/>
              <w:left w:val="single" w:sz="8" w:space="0" w:color="000000"/>
              <w:bottom w:val="single" w:sz="8" w:space="0" w:color="000000"/>
              <w:right w:val="single" w:sz="8" w:space="0" w:color="000000"/>
            </w:tcBorders>
          </w:tcPr>
          <w:p w14:paraId="25FE043E" w14:textId="77777777" w:rsidR="003128C9" w:rsidRDefault="00475E20">
            <w:pPr>
              <w:widowControl w:val="0"/>
              <w:spacing w:after="0" w:line="240" w:lineRule="auto"/>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14:paraId="1CF58D5A" w14:textId="77777777" w:rsidR="003128C9" w:rsidRDefault="00475E20">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3C6C79" w14:textId="77777777" w:rsidR="003128C9" w:rsidRDefault="00475E20">
            <w:pPr>
              <w:widowControl w:val="0"/>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14:paraId="101A08F8"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E77262" w14:textId="77777777" w:rsidR="003128C9" w:rsidRDefault="003128C9">
      <w:pPr>
        <w:spacing w:after="0" w:line="240" w:lineRule="auto"/>
        <w:rPr>
          <w:rFonts w:ascii="Times New Roman" w:hAnsi="Times New Roman" w:cs="Times New Roman"/>
          <w:b/>
          <w:color w:val="000000"/>
          <w:sz w:val="20"/>
          <w:szCs w:val="20"/>
        </w:rPr>
      </w:pPr>
    </w:p>
    <w:p w14:paraId="221BE3DC"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00" w:type="dxa"/>
          <w:left w:w="100" w:type="dxa"/>
          <w:bottom w:w="100" w:type="dxa"/>
          <w:right w:w="100" w:type="dxa"/>
        </w:tblCellMar>
        <w:tblLook w:val="0000" w:firstRow="0" w:lastRow="0" w:firstColumn="0" w:lastColumn="0" w:noHBand="0" w:noVBand="0"/>
      </w:tblPr>
      <w:tblGrid>
        <w:gridCol w:w="584"/>
        <w:gridCol w:w="4430"/>
        <w:gridCol w:w="4605"/>
      </w:tblGrid>
      <w:tr w:rsidR="003128C9" w14:paraId="3B327E27" w14:textId="77777777">
        <w:trPr>
          <w:trHeight w:val="20"/>
        </w:trPr>
        <w:tc>
          <w:tcPr>
            <w:tcW w:w="584" w:type="dxa"/>
            <w:tcBorders>
              <w:top w:val="single" w:sz="8" w:space="0" w:color="000000"/>
              <w:left w:val="single" w:sz="8" w:space="0" w:color="000000"/>
              <w:bottom w:val="single" w:sz="8" w:space="0" w:color="000000"/>
              <w:right w:val="single" w:sz="8" w:space="0" w:color="000000"/>
            </w:tcBorders>
          </w:tcPr>
          <w:p w14:paraId="230122A0"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w:t>
            </w:r>
          </w:p>
          <w:p w14:paraId="7D9A1456"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з/п</w:t>
            </w:r>
          </w:p>
        </w:tc>
        <w:tc>
          <w:tcPr>
            <w:tcW w:w="4430" w:type="dxa"/>
            <w:tcBorders>
              <w:top w:val="single" w:sz="8" w:space="0" w:color="000000"/>
              <w:left w:val="single" w:sz="8" w:space="0" w:color="000000"/>
              <w:bottom w:val="single" w:sz="8" w:space="0" w:color="000000"/>
              <w:right w:val="single" w:sz="8" w:space="0" w:color="000000"/>
            </w:tcBorders>
          </w:tcPr>
          <w:p w14:paraId="1B0B1AA2"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 xml:space="preserve">Вимоги </w:t>
            </w:r>
            <w:r>
              <w:rPr>
                <w:rFonts w:ascii="Times New Roman" w:hAnsi="Times New Roman" w:cs="Times New Roman"/>
                <w:sz w:val="20"/>
                <w:szCs w:val="20"/>
              </w:rPr>
              <w:t xml:space="preserve">згідно пункту </w:t>
            </w:r>
            <w:r>
              <w:rPr>
                <w:rFonts w:ascii="Times New Roman" w:hAnsi="Times New Roman" w:cs="Times New Roman"/>
                <w:b/>
                <w:sz w:val="20"/>
                <w:szCs w:val="20"/>
              </w:rPr>
              <w:t>47</w:t>
            </w:r>
            <w:r>
              <w:rPr>
                <w:rFonts w:ascii="Times New Roman" w:hAnsi="Times New Roman" w:cs="Times New Roman"/>
                <w:sz w:val="20"/>
                <w:szCs w:val="20"/>
              </w:rPr>
              <w:t xml:space="preserve"> Особливостей</w:t>
            </w:r>
          </w:p>
          <w:p w14:paraId="14098834" w14:textId="77777777" w:rsidR="003128C9" w:rsidRDefault="003128C9">
            <w:pPr>
              <w:widowControl w:val="0"/>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14:paraId="4CBAF414"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 xml:space="preserve">Переможець торгів на виконання вимоги </w:t>
            </w:r>
            <w:r>
              <w:rPr>
                <w:rFonts w:ascii="Times New Roman" w:hAnsi="Times New Roman" w:cs="Times New Roman"/>
                <w:sz w:val="20"/>
                <w:szCs w:val="20"/>
              </w:rPr>
              <w:t xml:space="preserve">згідно пункту </w:t>
            </w:r>
            <w:r>
              <w:rPr>
                <w:rFonts w:ascii="Times New Roman" w:hAnsi="Times New Roman" w:cs="Times New Roman"/>
                <w:b/>
                <w:sz w:val="20"/>
                <w:szCs w:val="20"/>
              </w:rPr>
              <w:t>47</w:t>
            </w:r>
            <w:r>
              <w:rPr>
                <w:rFonts w:ascii="Times New Roman" w:hAnsi="Times New Roman" w:cs="Times New Roman"/>
                <w:sz w:val="20"/>
                <w:szCs w:val="20"/>
              </w:rPr>
              <w:t xml:space="preserve"> Особливостей</w:t>
            </w:r>
            <w:r>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128C9" w14:paraId="54E8FEB2" w14:textId="77777777">
        <w:trPr>
          <w:trHeight w:val="20"/>
        </w:trPr>
        <w:tc>
          <w:tcPr>
            <w:tcW w:w="584" w:type="dxa"/>
            <w:tcBorders>
              <w:top w:val="single" w:sz="8" w:space="0" w:color="000000"/>
              <w:left w:val="single" w:sz="8" w:space="0" w:color="000000"/>
              <w:bottom w:val="single" w:sz="8" w:space="0" w:color="000000"/>
              <w:right w:val="single" w:sz="8" w:space="0" w:color="000000"/>
            </w:tcBorders>
          </w:tcPr>
          <w:p w14:paraId="1B1E84AC"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1</w:t>
            </w:r>
          </w:p>
        </w:tc>
        <w:tc>
          <w:tcPr>
            <w:tcW w:w="4430" w:type="dxa"/>
            <w:tcBorders>
              <w:top w:val="single" w:sz="8" w:space="0" w:color="000000"/>
              <w:left w:val="single" w:sz="8" w:space="0" w:color="000000"/>
              <w:bottom w:val="single" w:sz="8" w:space="0" w:color="000000"/>
              <w:right w:val="single" w:sz="8" w:space="0" w:color="000000"/>
            </w:tcBorders>
          </w:tcPr>
          <w:p w14:paraId="7CD4808A"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427F6"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5A8E160E" w14:textId="77777777" w:rsidR="003128C9" w:rsidRDefault="00475E20">
            <w:pPr>
              <w:widowControl w:val="0"/>
              <w:spacing w:after="0" w:line="240" w:lineRule="auto"/>
              <w:ind w:right="140"/>
              <w:jc w:val="both"/>
              <w:rPr>
                <w:rFonts w:ascii="Times New Roman" w:hAnsi="Times New Roman" w:cs="Times New Roman"/>
                <w:b/>
                <w:sz w:val="20"/>
                <w:szCs w:val="20"/>
              </w:rPr>
            </w:pPr>
            <w:r>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17F10383" w14:textId="77777777" w:rsidR="003128C9" w:rsidRDefault="00475E20">
            <w:pPr>
              <w:widowControl w:val="0"/>
              <w:spacing w:after="0" w:line="240" w:lineRule="auto"/>
              <w:ind w:right="140"/>
              <w:jc w:val="both"/>
              <w:rPr>
                <w:rFonts w:ascii="Times New Roman" w:hAnsi="Times New Roman" w:cs="Times New Roman"/>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w:t>
            </w:r>
            <w:r>
              <w:rPr>
                <w:rFonts w:ascii="Times New Roman" w:hAnsi="Times New Roman" w:cs="Times New Roman"/>
                <w:i/>
                <w:sz w:val="20"/>
                <w:szCs w:val="20"/>
              </w:rPr>
              <w:lastRenderedPageBreak/>
              <w:t xml:space="preserve">перевищує чотири дні з дати оприлюднення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документи, що підтверджують відсутність підстав, зазначених у </w:t>
            </w:r>
            <w:hyperlink r:id="rId28"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29"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30"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31"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32"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цього пункту.</w:t>
            </w:r>
          </w:p>
          <w:p w14:paraId="142065B3" w14:textId="77777777" w:rsidR="003128C9" w:rsidRDefault="00475E20">
            <w:pPr>
              <w:widowControl w:val="0"/>
              <w:spacing w:after="0" w:line="240" w:lineRule="auto"/>
              <w:ind w:right="140"/>
              <w:jc w:val="both"/>
              <w:rPr>
                <w:rFonts w:ascii="Times New Roman" w:hAnsi="Times New Roman" w:cs="Times New Roman"/>
              </w:rPr>
            </w:pPr>
            <w:r>
              <w:rPr>
                <w:rFonts w:ascii="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hAnsi="Times New Roman" w:cs="Times New Roman"/>
                <w:i/>
                <w:sz w:val="20"/>
                <w:szCs w:val="20"/>
              </w:rPr>
              <w:t>закупівель</w:t>
            </w:r>
            <w:proofErr w:type="spellEnd"/>
            <w:r>
              <w:rPr>
                <w:rFonts w:ascii="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34"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35"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36"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37"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пункту 47 Особливостей.</w:t>
            </w:r>
          </w:p>
          <w:p w14:paraId="39EA44D7" w14:textId="77777777" w:rsidR="003128C9" w:rsidRDefault="00475E20">
            <w:pPr>
              <w:widowControl w:val="0"/>
              <w:spacing w:after="0" w:line="240"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B5FCA83" w14:textId="77777777" w:rsidR="003128C9" w:rsidRDefault="00475E20">
            <w:pPr>
              <w:widowControl w:val="0"/>
              <w:spacing w:after="0" w:line="240" w:lineRule="auto"/>
              <w:ind w:right="140"/>
              <w:jc w:val="both"/>
              <w:rPr>
                <w:rFonts w:ascii="Times New Roman" w:hAnsi="Times New Roman" w:cs="Times New Roman"/>
                <w:sz w:val="20"/>
                <w:szCs w:val="20"/>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128C9" w14:paraId="2CA3F372" w14:textId="77777777">
        <w:trPr>
          <w:trHeight w:val="20"/>
        </w:trPr>
        <w:tc>
          <w:tcPr>
            <w:tcW w:w="584" w:type="dxa"/>
            <w:tcBorders>
              <w:top w:val="single" w:sz="8" w:space="0" w:color="000000"/>
              <w:left w:val="single" w:sz="8" w:space="0" w:color="000000"/>
              <w:bottom w:val="single" w:sz="8" w:space="0" w:color="000000"/>
              <w:right w:val="single" w:sz="8" w:space="0" w:color="000000"/>
            </w:tcBorders>
          </w:tcPr>
          <w:p w14:paraId="097FDD4A"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lastRenderedPageBreak/>
              <w:t>2</w:t>
            </w:r>
          </w:p>
        </w:tc>
        <w:tc>
          <w:tcPr>
            <w:tcW w:w="4430" w:type="dxa"/>
            <w:tcBorders>
              <w:top w:val="single" w:sz="8" w:space="0" w:color="000000"/>
              <w:left w:val="single" w:sz="8" w:space="0" w:color="000000"/>
              <w:bottom w:val="single" w:sz="8" w:space="0" w:color="000000"/>
              <w:right w:val="single" w:sz="8" w:space="0" w:color="000000"/>
            </w:tcBorders>
          </w:tcPr>
          <w:p w14:paraId="09592592"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0302AB"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14:paraId="5A8A2F8A"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4E9DAC" w14:textId="77777777" w:rsidR="003128C9" w:rsidRDefault="003128C9">
            <w:pPr>
              <w:widowControl w:val="0"/>
              <w:spacing w:after="0" w:line="240" w:lineRule="auto"/>
              <w:jc w:val="both"/>
              <w:rPr>
                <w:rFonts w:ascii="Times New Roman" w:hAnsi="Times New Roman" w:cs="Times New Roman"/>
                <w:b/>
                <w:sz w:val="20"/>
                <w:szCs w:val="20"/>
              </w:rPr>
            </w:pPr>
          </w:p>
          <w:p w14:paraId="1D038F7A"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Документ повинен бути виданий/ сформований/ отриманий в поточному році.</w:t>
            </w:r>
            <w:r>
              <w:rPr>
                <w:rFonts w:ascii="Times New Roman" w:hAnsi="Times New Roman" w:cs="Times New Roman"/>
                <w:sz w:val="20"/>
                <w:szCs w:val="20"/>
              </w:rPr>
              <w:t> </w:t>
            </w:r>
          </w:p>
        </w:tc>
      </w:tr>
      <w:tr w:rsidR="003128C9" w14:paraId="2ACC5259" w14:textId="77777777">
        <w:trPr>
          <w:trHeight w:val="20"/>
        </w:trPr>
        <w:tc>
          <w:tcPr>
            <w:tcW w:w="584" w:type="dxa"/>
            <w:tcBorders>
              <w:top w:val="single" w:sz="8" w:space="0" w:color="000000"/>
              <w:left w:val="single" w:sz="8" w:space="0" w:color="000000"/>
              <w:bottom w:val="single" w:sz="8" w:space="0" w:color="000000"/>
              <w:right w:val="single" w:sz="8" w:space="0" w:color="000000"/>
            </w:tcBorders>
          </w:tcPr>
          <w:p w14:paraId="28BF28C5"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30" w:type="dxa"/>
            <w:tcBorders>
              <w:top w:val="single" w:sz="8" w:space="0" w:color="000000"/>
              <w:left w:val="single" w:sz="8" w:space="0" w:color="000000"/>
              <w:bottom w:val="single" w:sz="8" w:space="0" w:color="000000"/>
              <w:right w:val="single" w:sz="8" w:space="0" w:color="000000"/>
            </w:tcBorders>
          </w:tcPr>
          <w:p w14:paraId="488BC490"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00AE97"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14:paraId="7636AE5E" w14:textId="77777777" w:rsidR="003128C9" w:rsidRDefault="003128C9">
            <w:pPr>
              <w:widowControl w:val="0"/>
              <w:spacing w:after="0" w:line="240" w:lineRule="auto"/>
              <w:rPr>
                <w:rFonts w:ascii="Times New Roman" w:hAnsi="Times New Roman" w:cs="Times New Roman"/>
                <w:sz w:val="20"/>
                <w:szCs w:val="20"/>
              </w:rPr>
            </w:pPr>
          </w:p>
        </w:tc>
      </w:tr>
      <w:tr w:rsidR="003128C9" w14:paraId="46E22FDC" w14:textId="77777777">
        <w:trPr>
          <w:trHeight w:val="20"/>
        </w:trPr>
        <w:tc>
          <w:tcPr>
            <w:tcW w:w="584" w:type="dxa"/>
            <w:tcBorders>
              <w:top w:val="single" w:sz="8" w:space="0" w:color="000000"/>
              <w:left w:val="single" w:sz="8" w:space="0" w:color="000000"/>
              <w:bottom w:val="single" w:sz="8" w:space="0" w:color="000000"/>
              <w:right w:val="single" w:sz="8" w:space="0" w:color="000000"/>
            </w:tcBorders>
          </w:tcPr>
          <w:p w14:paraId="7B7FE018" w14:textId="77777777" w:rsidR="003128C9" w:rsidRDefault="00475E20">
            <w:pPr>
              <w:widowControl w:val="0"/>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430" w:type="dxa"/>
            <w:tcBorders>
              <w:top w:val="single" w:sz="8" w:space="0" w:color="000000"/>
              <w:left w:val="single" w:sz="8" w:space="0" w:color="000000"/>
              <w:bottom w:val="single" w:sz="8" w:space="0" w:color="000000"/>
              <w:right w:val="single" w:sz="8" w:space="0" w:color="000000"/>
            </w:tcBorders>
          </w:tcPr>
          <w:p w14:paraId="73C4E8A9"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Pr>
                <w:rFonts w:ascii="Times New Roman" w:hAnsi="Times New Roman" w:cs="Times New Roman"/>
                <w:sz w:val="20"/>
                <w:szCs w:val="20"/>
              </w:rPr>
              <w:lastRenderedPageBreak/>
              <w:t xml:space="preserve">доведення своєї надійності, незважаючи на наявність відповідної підстави для відмови в участі у відкритих торгах.  </w:t>
            </w:r>
          </w:p>
          <w:p w14:paraId="641E839E" w14:textId="77777777" w:rsidR="003128C9" w:rsidRDefault="00475E20">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01AC37B8" w14:textId="77777777" w:rsidR="003128C9" w:rsidRDefault="00475E20">
            <w:pPr>
              <w:widowControl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Довідка в довільній формі</w:t>
            </w:r>
            <w:r>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ascii="Times New Roman" w:hAnsi="Times New Roman" w:cs="Times New Roman"/>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52F698" w14:textId="77777777" w:rsidR="003128C9" w:rsidRDefault="003128C9">
      <w:pPr>
        <w:shd w:val="clear" w:color="auto" w:fill="FFFFFF"/>
        <w:spacing w:after="0" w:line="240" w:lineRule="auto"/>
        <w:rPr>
          <w:rFonts w:ascii="Times New Roman" w:hAnsi="Times New Roman" w:cs="Times New Roman"/>
          <w:sz w:val="20"/>
          <w:szCs w:val="20"/>
        </w:rPr>
      </w:pPr>
    </w:p>
    <w:p w14:paraId="7FCB16BB" w14:textId="77777777" w:rsidR="003128C9" w:rsidRDefault="00475E20">
      <w:pPr>
        <w:shd w:val="clear" w:color="auto" w:fill="FFFFFF"/>
        <w:spacing w:after="0" w:line="240" w:lineRule="auto"/>
        <w:rPr>
          <w:rFonts w:ascii="Times New Roman" w:hAnsi="Times New Roman" w:cs="Times New Roman"/>
        </w:rPr>
      </w:pPr>
      <w:r w:rsidRPr="00975FE9">
        <w:rPr>
          <w:rFonts w:ascii="Times New Roman" w:hAnsi="Times New Roman" w:cs="Times New Roman"/>
          <w:b/>
          <w:color w:val="000000"/>
          <w:sz w:val="24"/>
          <w:szCs w:val="24"/>
        </w:rPr>
        <w:t>4.</w:t>
      </w:r>
      <w:r>
        <w:rPr>
          <w:rFonts w:ascii="Times New Roman" w:hAnsi="Times New Roman" w:cs="Times New Roman"/>
          <w:b/>
          <w:color w:val="000000"/>
          <w:sz w:val="20"/>
          <w:szCs w:val="20"/>
        </w:rPr>
        <w:t xml:space="preserve">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9671" w:type="dxa"/>
        <w:tblInd w:w="-152" w:type="dxa"/>
        <w:tblLayout w:type="fixed"/>
        <w:tblCellMar>
          <w:top w:w="100" w:type="dxa"/>
          <w:left w:w="100" w:type="dxa"/>
          <w:bottom w:w="100" w:type="dxa"/>
          <w:right w:w="100" w:type="dxa"/>
        </w:tblCellMar>
        <w:tblLook w:val="0000" w:firstRow="0" w:lastRow="0" w:firstColumn="0" w:lastColumn="0" w:noHBand="0" w:noVBand="0"/>
      </w:tblPr>
      <w:tblGrid>
        <w:gridCol w:w="568"/>
        <w:gridCol w:w="9103"/>
      </w:tblGrid>
      <w:tr w:rsidR="003128C9" w14:paraId="40A3780C" w14:textId="77777777" w:rsidTr="00415078">
        <w:trPr>
          <w:trHeight w:val="20"/>
        </w:trPr>
        <w:tc>
          <w:tcPr>
            <w:tcW w:w="9671" w:type="dxa"/>
            <w:gridSpan w:val="2"/>
            <w:tcBorders>
              <w:top w:val="single" w:sz="8" w:space="0" w:color="000000"/>
              <w:left w:val="single" w:sz="8" w:space="0" w:color="000000"/>
              <w:bottom w:val="single" w:sz="8" w:space="0" w:color="000000"/>
              <w:right w:val="single" w:sz="8" w:space="0" w:color="000000"/>
            </w:tcBorders>
          </w:tcPr>
          <w:p w14:paraId="2D340B55" w14:textId="77777777" w:rsidR="003128C9" w:rsidRDefault="00475E20">
            <w:pPr>
              <w:widowControl w:val="0"/>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3128C9" w14:paraId="52F2D7E6"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5A4138BA" w14:textId="77777777" w:rsidR="003128C9" w:rsidRPr="005108DC" w:rsidRDefault="00475E20">
            <w:pPr>
              <w:widowControl w:val="0"/>
              <w:spacing w:after="0" w:line="240" w:lineRule="auto"/>
              <w:ind w:left="100"/>
              <w:rPr>
                <w:rFonts w:ascii="Times New Roman" w:hAnsi="Times New Roman" w:cs="Times New Roman"/>
                <w:sz w:val="20"/>
                <w:szCs w:val="20"/>
              </w:rPr>
            </w:pPr>
            <w:r w:rsidRPr="005108DC">
              <w:rPr>
                <w:rFonts w:ascii="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Pr>
          <w:p w14:paraId="132A25A5" w14:textId="77777777" w:rsidR="003128C9" w:rsidRPr="005108DC" w:rsidRDefault="00475E20">
            <w:pPr>
              <w:widowControl w:val="0"/>
              <w:spacing w:after="0" w:line="240" w:lineRule="auto"/>
              <w:ind w:left="100"/>
              <w:jc w:val="both"/>
              <w:rPr>
                <w:rFonts w:ascii="Times New Roman" w:hAnsi="Times New Roman" w:cs="Times New Roman"/>
              </w:rPr>
            </w:pPr>
            <w:r w:rsidRPr="005108DC">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108DC">
              <w:rPr>
                <w:rFonts w:ascii="Times New Roman" w:hAnsi="Times New Roman" w:cs="Times New Roman"/>
              </w:rPr>
              <w:t xml:space="preserve">— </w:t>
            </w:r>
            <w:r w:rsidRPr="005108DC">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3128C9" w14:paraId="5A4FBFF3"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49516BCB" w14:textId="77777777" w:rsidR="003128C9" w:rsidRPr="005108DC" w:rsidRDefault="00475E20">
            <w:pPr>
              <w:widowControl w:val="0"/>
              <w:spacing w:after="0" w:line="240" w:lineRule="auto"/>
              <w:ind w:left="100"/>
              <w:rPr>
                <w:rFonts w:ascii="Times New Roman" w:hAnsi="Times New Roman" w:cs="Times New Roman"/>
                <w:sz w:val="20"/>
                <w:szCs w:val="20"/>
              </w:rPr>
            </w:pPr>
            <w:r w:rsidRPr="005108DC">
              <w:rPr>
                <w:rFonts w:ascii="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Pr>
          <w:p w14:paraId="53A13166" w14:textId="77777777" w:rsidR="003128C9" w:rsidRPr="005108DC" w:rsidRDefault="00475E20">
            <w:pPr>
              <w:widowControl w:val="0"/>
              <w:spacing w:after="0" w:line="240" w:lineRule="auto"/>
              <w:ind w:left="100" w:right="120" w:hanging="20"/>
              <w:jc w:val="both"/>
              <w:rPr>
                <w:rFonts w:ascii="Times New Roman" w:hAnsi="Times New Roman" w:cs="Times New Roman"/>
              </w:rPr>
            </w:pPr>
            <w:r w:rsidRPr="005108DC">
              <w:rPr>
                <w:rFonts w:ascii="Times New Roman" w:hAnsi="Times New Roman" w:cs="Times New Roman"/>
                <w:b/>
                <w:color w:val="000000"/>
              </w:rPr>
              <w:t xml:space="preserve">Достовірна інформація у вигляді довідки довільної форми, </w:t>
            </w:r>
            <w:r w:rsidRPr="005108DC">
              <w:rPr>
                <w:rFonts w:ascii="Times New Roman" w:hAnsi="Times New Roman" w:cs="Times New Roman"/>
              </w:rPr>
              <w:t>у</w:t>
            </w:r>
            <w:r w:rsidRPr="005108DC">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08DC">
              <w:rPr>
                <w:rFonts w:ascii="Times New Roman" w:hAnsi="Times New Roman" w:cs="Times New Roman"/>
                <w:b/>
                <w:bCs/>
                <w:i/>
                <w:color w:val="000000"/>
              </w:rPr>
              <w:t>Замість довідки довільної форми учасник може надати чинну ліцензію або документ дозвільного характеру.</w:t>
            </w:r>
            <w:r w:rsidRPr="005108DC">
              <w:rPr>
                <w:rFonts w:ascii="Times New Roman" w:hAnsi="Times New Roman" w:cs="Times New Roman"/>
                <w:i/>
                <w:color w:val="000000"/>
              </w:rPr>
              <w:t xml:space="preserve"> </w:t>
            </w:r>
          </w:p>
          <w:p w14:paraId="69F0EA0C" w14:textId="77777777" w:rsidR="003128C9" w:rsidRPr="005108DC" w:rsidRDefault="00475E20">
            <w:pPr>
              <w:widowControl w:val="0"/>
              <w:spacing w:after="0" w:line="240" w:lineRule="auto"/>
              <w:ind w:left="100" w:right="120" w:hanging="20"/>
              <w:jc w:val="both"/>
              <w:rPr>
                <w:rFonts w:ascii="Times New Roman" w:hAnsi="Times New Roman" w:cs="Times New Roman"/>
              </w:rPr>
            </w:pPr>
            <w:r w:rsidRPr="005108DC">
              <w:rPr>
                <w:rFonts w:ascii="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128C9" w14:paraId="0513D54F"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4083B534"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Pr>
          <w:p w14:paraId="17CB6343" w14:textId="3176E579" w:rsidR="003128C9" w:rsidRPr="005108DC" w:rsidRDefault="00475E20">
            <w:pPr>
              <w:widowControl w:val="0"/>
              <w:spacing w:after="0" w:line="240" w:lineRule="auto"/>
              <w:jc w:val="both"/>
              <w:rPr>
                <w:rFonts w:ascii="Times New Roman" w:hAnsi="Times New Roman" w:cs="Times New Roman"/>
              </w:rPr>
            </w:pPr>
            <w:r w:rsidRPr="005108DC">
              <w:rPr>
                <w:rFonts w:ascii="Times New Roman" w:hAnsi="Times New Roman" w:cs="Times New Roman"/>
              </w:rPr>
              <w:t xml:space="preserve">У разі, якщо учасник або його кінцевий </w:t>
            </w:r>
            <w:proofErr w:type="spellStart"/>
            <w:r w:rsidRPr="005108DC">
              <w:rPr>
                <w:rFonts w:ascii="Times New Roman" w:hAnsi="Times New Roman" w:cs="Times New Roman"/>
              </w:rPr>
              <w:t>бенефіціарний</w:t>
            </w:r>
            <w:proofErr w:type="spellEnd"/>
            <w:r w:rsidRPr="005108DC">
              <w:rPr>
                <w:rFonts w:ascii="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AD4AA9">
              <w:rPr>
                <w:rFonts w:ascii="Times New Roman" w:hAnsi="Times New Roman" w:cs="Times New Roman"/>
              </w:rPr>
              <w:t>/Ісламської Республіки Іран</w:t>
            </w:r>
            <w:r w:rsidRPr="005108DC">
              <w:rPr>
                <w:rFonts w:ascii="Times New Roman" w:hAnsi="Times New Roman" w:cs="Times New Roman"/>
              </w:rPr>
              <w:t xml:space="preserve"> та проживає на території України на законних підставах, учасник у складі тендерної пропозиції має надати стосовно таких осіб:</w:t>
            </w:r>
          </w:p>
          <w:p w14:paraId="70ABACDF" w14:textId="77777777" w:rsidR="003128C9" w:rsidRPr="005108DC" w:rsidRDefault="00475E20">
            <w:pPr>
              <w:widowControl w:val="0"/>
              <w:spacing w:after="0" w:line="240" w:lineRule="auto"/>
              <w:jc w:val="both"/>
              <w:rPr>
                <w:rFonts w:ascii="Times New Roman" w:hAnsi="Times New Roman" w:cs="Times New Roman"/>
              </w:rPr>
            </w:pPr>
            <w:r w:rsidRPr="005108DC">
              <w:rPr>
                <w:rFonts w:ascii="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108DC">
              <w:rPr>
                <w:rFonts w:ascii="Times New Roman" w:hAnsi="Times New Roman" w:cs="Times New Roman"/>
              </w:rPr>
              <w:br/>
              <w:t xml:space="preserve"> </w:t>
            </w:r>
            <w:r w:rsidRPr="005108DC">
              <w:rPr>
                <w:rFonts w:ascii="Times New Roman" w:hAnsi="Times New Roman" w:cs="Times New Roman"/>
                <w:i/>
              </w:rPr>
              <w:t>або</w:t>
            </w:r>
            <w:r w:rsidRPr="005108DC">
              <w:rPr>
                <w:rFonts w:ascii="Times New Roman" w:hAnsi="Times New Roman" w:cs="Times New Roman"/>
              </w:rPr>
              <w:br/>
              <w:t xml:space="preserve"> • посвідчення біженця чи документ, що підтверджує надання притулку в Україні,</w:t>
            </w:r>
            <w:r w:rsidRPr="005108DC">
              <w:rPr>
                <w:rFonts w:ascii="Times New Roman" w:hAnsi="Times New Roman" w:cs="Times New Roman"/>
              </w:rPr>
              <w:br/>
              <w:t xml:space="preserve"> </w:t>
            </w:r>
            <w:r w:rsidRPr="005108DC">
              <w:rPr>
                <w:rFonts w:ascii="Times New Roman" w:hAnsi="Times New Roman" w:cs="Times New Roman"/>
                <w:i/>
              </w:rPr>
              <w:t>або</w:t>
            </w:r>
            <w:r w:rsidRPr="005108DC">
              <w:rPr>
                <w:rFonts w:ascii="Times New Roman" w:hAnsi="Times New Roman" w:cs="Times New Roman"/>
                <w:i/>
              </w:rPr>
              <w:br/>
            </w:r>
            <w:r w:rsidRPr="005108DC">
              <w:rPr>
                <w:rFonts w:ascii="Times New Roman" w:hAnsi="Times New Roman" w:cs="Times New Roman"/>
              </w:rPr>
              <w:t xml:space="preserve"> • посвідчення особи, яка потребує додаткового захисту в Україні,</w:t>
            </w:r>
            <w:r w:rsidRPr="005108DC">
              <w:rPr>
                <w:rFonts w:ascii="Times New Roman" w:hAnsi="Times New Roman" w:cs="Times New Roman"/>
              </w:rPr>
              <w:br/>
            </w:r>
            <w:r w:rsidRPr="005108DC">
              <w:rPr>
                <w:rFonts w:ascii="Times New Roman" w:hAnsi="Times New Roman" w:cs="Times New Roman"/>
                <w:i/>
              </w:rPr>
              <w:t xml:space="preserve"> або</w:t>
            </w:r>
            <w:r w:rsidRPr="005108DC">
              <w:rPr>
                <w:rFonts w:ascii="Times New Roman" w:hAnsi="Times New Roman" w:cs="Times New Roman"/>
              </w:rPr>
              <w:br/>
              <w:t xml:space="preserve"> •    посвідчення особи, якій надано тимчасовий захист в Україні,</w:t>
            </w:r>
            <w:r w:rsidRPr="005108DC">
              <w:rPr>
                <w:rFonts w:ascii="Times New Roman" w:hAnsi="Times New Roman" w:cs="Times New Roman"/>
              </w:rPr>
              <w:br/>
            </w:r>
            <w:r w:rsidRPr="005108DC">
              <w:rPr>
                <w:rFonts w:ascii="Times New Roman" w:hAnsi="Times New Roman" w:cs="Times New Roman"/>
                <w:i/>
              </w:rPr>
              <w:t xml:space="preserve"> або</w:t>
            </w:r>
            <w:r w:rsidRPr="005108DC">
              <w:rPr>
                <w:rFonts w:ascii="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108DC">
              <w:rPr>
                <w:rFonts w:ascii="Times New Roman" w:hAnsi="Times New Roman" w:cs="Times New Roman"/>
              </w:rPr>
              <w:br/>
            </w:r>
            <w:r w:rsidRPr="005108DC">
              <w:rPr>
                <w:rFonts w:ascii="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108DC">
              <w:rPr>
                <w:rFonts w:ascii="Times New Roman" w:hAnsi="Times New Roman" w:cs="Times New Roman"/>
              </w:rPr>
              <w:br/>
              <w:t xml:space="preserve"> • Ухвалу слідчого судді, суду, щодо арешту активів,</w:t>
            </w:r>
            <w:r w:rsidRPr="005108DC">
              <w:rPr>
                <w:rFonts w:ascii="Times New Roman" w:hAnsi="Times New Roman" w:cs="Times New Roman"/>
              </w:rPr>
              <w:br/>
            </w:r>
            <w:r w:rsidRPr="005108DC">
              <w:rPr>
                <w:rFonts w:ascii="Times New Roman" w:hAnsi="Times New Roman" w:cs="Times New Roman"/>
                <w:i/>
              </w:rPr>
              <w:t xml:space="preserve"> або</w:t>
            </w:r>
            <w:r w:rsidRPr="005108DC">
              <w:rPr>
                <w:rFonts w:ascii="Times New Roman" w:hAnsi="Times New Roman" w:cs="Times New Roman"/>
                <w:i/>
              </w:rPr>
              <w:br/>
            </w:r>
            <w:r w:rsidRPr="005108DC">
              <w:rPr>
                <w:rFonts w:ascii="Times New Roman" w:hAnsi="Times New Roman" w:cs="Times New Roman"/>
              </w:rPr>
              <w:t xml:space="preserve"> • Нотаріально засвідчену копію згоди власника, щодо управління активами,</w:t>
            </w:r>
            <w:r w:rsidRPr="005108DC">
              <w:rPr>
                <w:rFonts w:ascii="Times New Roman" w:hAnsi="Times New Roman" w:cs="Times New Roman"/>
              </w:rPr>
              <w:br/>
              <w:t xml:space="preserve"> а також:</w:t>
            </w:r>
            <w:r w:rsidRPr="005108DC">
              <w:rPr>
                <w:rFonts w:ascii="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108DC">
              <w:rPr>
                <w:rFonts w:ascii="Times New Roman" w:hAnsi="Times New Roman" w:cs="Times New Roman"/>
              </w:rPr>
              <w:br/>
              <w:t xml:space="preserve"> </w:t>
            </w:r>
            <w:r w:rsidRPr="005108DC">
              <w:rPr>
                <w:rFonts w:ascii="Times New Roman" w:hAnsi="Times New Roman" w:cs="Times New Roman"/>
                <w:i/>
              </w:rPr>
              <w:t>або</w:t>
            </w:r>
            <w:r w:rsidRPr="005108DC">
              <w:rPr>
                <w:rFonts w:ascii="Times New Roman" w:hAnsi="Times New Roman" w:cs="Times New Roman"/>
                <w:i/>
              </w:rPr>
              <w:br/>
            </w:r>
            <w:r w:rsidRPr="005108DC">
              <w:rPr>
                <w:rFonts w:ascii="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28C9" w14:paraId="41D22269"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64EAF98F"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Pr>
          <w:p w14:paraId="2574D631" w14:textId="77777777" w:rsidR="003128C9" w:rsidRPr="005108DC" w:rsidRDefault="00475E20">
            <w:pPr>
              <w:widowControl w:val="0"/>
              <w:spacing w:after="0" w:line="240" w:lineRule="auto"/>
              <w:jc w:val="both"/>
              <w:rPr>
                <w:rFonts w:ascii="Times New Roman" w:hAnsi="Times New Roman" w:cs="Times New Roman"/>
              </w:rPr>
            </w:pPr>
            <w:r w:rsidRPr="005108DC">
              <w:rPr>
                <w:rFonts w:ascii="Times New Roman" w:hAnsi="Times New Roman" w:cs="Times New Roman"/>
              </w:rPr>
              <w:t>Якщо учасник юридична особа, він подає установчі документи:</w:t>
            </w:r>
          </w:p>
          <w:p w14:paraId="0E49D737" w14:textId="77777777" w:rsidR="003128C9" w:rsidRPr="005108DC" w:rsidRDefault="00475E20">
            <w:pPr>
              <w:widowControl w:val="0"/>
              <w:spacing w:after="0" w:line="240" w:lineRule="auto"/>
              <w:jc w:val="both"/>
              <w:rPr>
                <w:rFonts w:ascii="Times New Roman" w:hAnsi="Times New Roman" w:cs="Times New Roman"/>
              </w:rPr>
            </w:pPr>
            <w:r w:rsidRPr="005108DC">
              <w:rPr>
                <w:rFonts w:ascii="Times New Roman" w:hAnsi="Times New Roman" w:cs="Times New Roman"/>
              </w:rPr>
              <w:lastRenderedPageBreak/>
              <w:t>- копія актуальної на дату подання редакції «Статуту», «Положення» чи інших установчих документів.</w:t>
            </w:r>
          </w:p>
        </w:tc>
      </w:tr>
      <w:tr w:rsidR="003128C9" w14:paraId="3FC9AD4C"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357EF049"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lastRenderedPageBreak/>
              <w:t>5</w:t>
            </w:r>
          </w:p>
        </w:tc>
        <w:tc>
          <w:tcPr>
            <w:tcW w:w="9103" w:type="dxa"/>
            <w:tcBorders>
              <w:top w:val="single" w:sz="8" w:space="0" w:color="000000"/>
              <w:left w:val="single" w:sz="8" w:space="0" w:color="000000"/>
              <w:bottom w:val="single" w:sz="8" w:space="0" w:color="000000"/>
              <w:right w:val="single" w:sz="8" w:space="0" w:color="000000"/>
            </w:tcBorders>
          </w:tcPr>
          <w:p w14:paraId="61D4E7B3" w14:textId="77777777" w:rsidR="003128C9" w:rsidRPr="005108DC" w:rsidRDefault="00475E20">
            <w:pPr>
              <w:widowControl w:val="0"/>
              <w:spacing w:after="0" w:line="240" w:lineRule="auto"/>
              <w:ind w:left="140" w:right="140"/>
              <w:jc w:val="both"/>
              <w:rPr>
                <w:rFonts w:ascii="Times New Roman" w:hAnsi="Times New Roman" w:cs="Times New Roman"/>
              </w:rPr>
            </w:pPr>
            <w:r w:rsidRPr="005108DC">
              <w:rPr>
                <w:rFonts w:ascii="Times New Roman" w:hAnsi="Times New Roman" w:cs="Times New Roman"/>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3128C9" w14:paraId="2500F172"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370A0C55"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Pr>
          <w:p w14:paraId="1787FCE9"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56FE3CED"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рішення про утворення об’єднання, статут та\або установчий договір та або засновницький договір.</w:t>
            </w:r>
          </w:p>
          <w:p w14:paraId="72743878"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6FA754C4" w14:textId="77777777" w:rsidR="003128C9" w:rsidRPr="005108DC" w:rsidRDefault="00475E20">
            <w:pPr>
              <w:widowControl w:val="0"/>
              <w:numPr>
                <w:ilvl w:val="0"/>
                <w:numId w:val="5"/>
              </w:numPr>
              <w:spacing w:after="0" w:line="240" w:lineRule="auto"/>
              <w:jc w:val="both"/>
              <w:rPr>
                <w:rFonts w:ascii="Times New Roman" w:hAnsi="Times New Roman" w:cs="Times New Roman"/>
                <w:color w:val="000000"/>
              </w:rPr>
            </w:pPr>
            <w:r w:rsidRPr="005108DC">
              <w:rPr>
                <w:rFonts w:ascii="Times New Roman" w:hAnsi="Times New Roman" w:cs="Times New Roman"/>
                <w:color w:val="000000"/>
              </w:rPr>
              <w:t>договір про спільну діяльність;</w:t>
            </w:r>
          </w:p>
          <w:p w14:paraId="016BE91B" w14:textId="77777777" w:rsidR="003128C9" w:rsidRPr="005108DC" w:rsidRDefault="00475E20">
            <w:pPr>
              <w:widowControl w:val="0"/>
              <w:numPr>
                <w:ilvl w:val="0"/>
                <w:numId w:val="5"/>
              </w:numPr>
              <w:spacing w:after="0" w:line="240" w:lineRule="auto"/>
              <w:jc w:val="both"/>
              <w:rPr>
                <w:rFonts w:ascii="Times New Roman" w:hAnsi="Times New Roman" w:cs="Times New Roman"/>
                <w:color w:val="000000"/>
              </w:rPr>
            </w:pPr>
            <w:r w:rsidRPr="005108DC">
              <w:rPr>
                <w:rFonts w:ascii="Times New Roman" w:hAnsi="Times New Roman" w:cs="Times New Roman"/>
                <w:color w:val="000000"/>
              </w:rPr>
              <w:t>рішення засновників об’єднання, оформлене відповідно до законодавства іноземної держави;</w:t>
            </w:r>
          </w:p>
          <w:p w14:paraId="23DA54B4" w14:textId="77777777" w:rsidR="003128C9" w:rsidRPr="005108DC" w:rsidRDefault="00475E20">
            <w:pPr>
              <w:widowControl w:val="0"/>
              <w:numPr>
                <w:ilvl w:val="0"/>
                <w:numId w:val="5"/>
              </w:numPr>
              <w:spacing w:after="0" w:line="240" w:lineRule="auto"/>
              <w:jc w:val="both"/>
              <w:rPr>
                <w:rFonts w:ascii="Times New Roman" w:hAnsi="Times New Roman" w:cs="Times New Roman"/>
                <w:color w:val="000000"/>
              </w:rPr>
            </w:pPr>
            <w:r w:rsidRPr="005108DC">
              <w:rPr>
                <w:rFonts w:ascii="Times New Roman" w:hAnsi="Times New Roman" w:cs="Times New Roman"/>
                <w:color w:val="00000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F03119" w14:textId="77777777" w:rsidR="003128C9" w:rsidRPr="005108DC" w:rsidRDefault="00475E20">
            <w:pPr>
              <w:widowControl w:val="0"/>
              <w:numPr>
                <w:ilvl w:val="0"/>
                <w:numId w:val="5"/>
              </w:numPr>
              <w:spacing w:after="0" w:line="240" w:lineRule="auto"/>
              <w:jc w:val="both"/>
              <w:rPr>
                <w:rFonts w:ascii="Times New Roman" w:hAnsi="Times New Roman" w:cs="Times New Roman"/>
                <w:color w:val="000000"/>
              </w:rPr>
            </w:pPr>
            <w:r w:rsidRPr="005108DC">
              <w:rPr>
                <w:rFonts w:ascii="Times New Roman" w:hAnsi="Times New Roman" w:cs="Times New Roman"/>
                <w:color w:val="000000"/>
              </w:rPr>
              <w:t>довідка від банківської установи, в якій офіційно відкрито рахунок подавця.</w:t>
            </w:r>
          </w:p>
          <w:p w14:paraId="5E98316F"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0FAD4B01" w14:textId="77777777" w:rsidR="003128C9" w:rsidRPr="005108DC" w:rsidRDefault="00475E20">
            <w:pPr>
              <w:widowControl w:val="0"/>
              <w:numPr>
                <w:ilvl w:val="0"/>
                <w:numId w:val="4"/>
              </w:numPr>
              <w:spacing w:after="0" w:line="240" w:lineRule="auto"/>
              <w:jc w:val="both"/>
              <w:rPr>
                <w:rFonts w:ascii="Times New Roman" w:hAnsi="Times New Roman" w:cs="Times New Roman"/>
              </w:rPr>
            </w:pPr>
            <w:r w:rsidRPr="005108DC">
              <w:rPr>
                <w:rFonts w:ascii="Times New Roman" w:hAnsi="Times New Roman" w:cs="Times New Roman"/>
                <w:color w:val="00000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38">
              <w:r w:rsidRPr="005108DC">
                <w:rPr>
                  <w:rFonts w:ascii="Times New Roman" w:hAnsi="Times New Roman" w:cs="Times New Roman"/>
                  <w:color w:val="0000FF"/>
                  <w:u w:val="single"/>
                </w:rPr>
                <w:t>«Про зовнішньоекономічну діяльність»</w:t>
              </w:r>
            </w:hyperlink>
            <w:r w:rsidRPr="005108DC">
              <w:rPr>
                <w:rFonts w:ascii="Times New Roman" w:hAnsi="Times New Roman" w:cs="Times New Roman"/>
                <w:color w:val="000000"/>
              </w:rPr>
              <w:t> від 16.04.1991 № 959-XII;</w:t>
            </w:r>
          </w:p>
          <w:p w14:paraId="06230EBA" w14:textId="77777777" w:rsidR="003128C9" w:rsidRPr="005108DC" w:rsidRDefault="00475E20">
            <w:pPr>
              <w:widowControl w:val="0"/>
              <w:numPr>
                <w:ilvl w:val="0"/>
                <w:numId w:val="4"/>
              </w:numPr>
              <w:spacing w:after="0" w:line="240" w:lineRule="auto"/>
              <w:jc w:val="both"/>
              <w:rPr>
                <w:rFonts w:ascii="Times New Roman" w:hAnsi="Times New Roman" w:cs="Times New Roman"/>
                <w:color w:val="000000"/>
              </w:rPr>
            </w:pPr>
            <w:r w:rsidRPr="005108DC">
              <w:rPr>
                <w:rFonts w:ascii="Times New Roman" w:hAnsi="Times New Roman" w:cs="Times New Roman"/>
                <w:color w:val="00000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9F8B33D" w14:textId="77777777" w:rsidR="003128C9" w:rsidRPr="005108DC" w:rsidRDefault="00475E20">
            <w:pPr>
              <w:widowControl w:val="0"/>
              <w:spacing w:after="0" w:line="240" w:lineRule="auto"/>
              <w:ind w:left="140" w:right="140"/>
              <w:jc w:val="both"/>
              <w:rPr>
                <w:rFonts w:ascii="Times New Roman" w:hAnsi="Times New Roman" w:cs="Times New Roman"/>
              </w:rPr>
            </w:pPr>
            <w:r w:rsidRPr="005108DC">
              <w:rPr>
                <w:rFonts w:ascii="Times New Roman" w:hAnsi="Times New Roman" w:cs="Times New Roman"/>
                <w:color w:val="000000"/>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39">
              <w:r w:rsidRPr="005108DC">
                <w:rPr>
                  <w:rFonts w:ascii="Times New Roman" w:hAnsi="Times New Roman" w:cs="Times New Roman"/>
                  <w:color w:val="0000FF"/>
                  <w:u w:val="single"/>
                </w:rPr>
                <w:t>«Про захист економічної конкуренції»</w:t>
              </w:r>
            </w:hyperlink>
            <w:r w:rsidRPr="005108DC">
              <w:rPr>
                <w:rFonts w:ascii="Times New Roman" w:hAnsi="Times New Roman" w:cs="Times New Roman"/>
                <w:color w:val="000000"/>
              </w:rPr>
              <w:t> від 11.01.2001 № 2210-III.</w:t>
            </w:r>
          </w:p>
        </w:tc>
      </w:tr>
      <w:tr w:rsidR="003128C9" w14:paraId="1D30D078"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303B646D"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Pr>
          <w:p w14:paraId="71888468"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 для платників ПДВ: Витяг з реєстру платників податків на додану вартість ( або свідоцтво платника ПДВ).</w:t>
            </w:r>
          </w:p>
          <w:p w14:paraId="1D4C8FAE"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 для платників єдиного податку: Витяг з Реєстру платників єдиного податку.</w:t>
            </w:r>
          </w:p>
        </w:tc>
      </w:tr>
      <w:tr w:rsidR="003128C9" w14:paraId="2FE199C1"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74BA3F4B"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Pr>
          <w:p w14:paraId="281B06D3"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Учасник у складі тендерної пропозиції надає довідку в якій містяться Відомості про учасника (за формою, встановленою у Додатку № 5 до цієї тендерної документації).</w:t>
            </w:r>
          </w:p>
        </w:tc>
      </w:tr>
      <w:tr w:rsidR="003128C9" w14:paraId="00D4A9AB"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7CD4576D"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Pr>
          <w:p w14:paraId="792AFA63" w14:textId="77777777" w:rsidR="003128C9" w:rsidRPr="005108DC" w:rsidRDefault="00475E20">
            <w:pPr>
              <w:widowControl w:val="0"/>
              <w:spacing w:after="0" w:line="240" w:lineRule="auto"/>
              <w:jc w:val="both"/>
              <w:rPr>
                <w:rFonts w:ascii="Times New Roman" w:hAnsi="Times New Roman" w:cs="Times New Roman"/>
                <w:color w:val="000000"/>
              </w:rPr>
            </w:pPr>
            <w:r w:rsidRPr="005108DC">
              <w:rPr>
                <w:rFonts w:ascii="Times New Roman" w:hAnsi="Times New Roman" w:cs="Times New Roman"/>
                <w:color w:val="000000"/>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а також сканованою копією з оригіналу (або належним чином завіреною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w:t>
            </w:r>
            <w:r w:rsidRPr="005108DC">
              <w:rPr>
                <w:rFonts w:ascii="Times New Roman" w:hAnsi="Times New Roman" w:cs="Times New Roman"/>
                <w:color w:val="000000"/>
              </w:rPr>
              <w:lastRenderedPageBreak/>
              <w:t>відповідності до вимог чинного законодавства.</w:t>
            </w:r>
          </w:p>
        </w:tc>
      </w:tr>
      <w:tr w:rsidR="003128C9" w14:paraId="4D63D5ED"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797DC8C7"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lastRenderedPageBreak/>
              <w:t>10</w:t>
            </w:r>
          </w:p>
        </w:tc>
        <w:tc>
          <w:tcPr>
            <w:tcW w:w="9103" w:type="dxa"/>
            <w:tcBorders>
              <w:top w:val="single" w:sz="8" w:space="0" w:color="000000"/>
              <w:left w:val="single" w:sz="8" w:space="0" w:color="000000"/>
              <w:bottom w:val="single" w:sz="8" w:space="0" w:color="000000"/>
              <w:right w:val="single" w:sz="8" w:space="0" w:color="000000"/>
            </w:tcBorders>
          </w:tcPr>
          <w:p w14:paraId="698C7B52" w14:textId="77777777" w:rsidR="003128C9" w:rsidRPr="005108DC" w:rsidRDefault="00475E20">
            <w:pPr>
              <w:widowControl w:val="0"/>
              <w:spacing w:after="0" w:line="240" w:lineRule="auto"/>
              <w:jc w:val="both"/>
              <w:rPr>
                <w:rFonts w:ascii="Times New Roman" w:hAnsi="Times New Roman" w:cs="Times New Roman"/>
                <w:color w:val="000000"/>
              </w:rPr>
            </w:pPr>
            <w:r w:rsidRPr="005108DC">
              <w:rPr>
                <w:rFonts w:ascii="Times New Roman" w:hAnsi="Times New Roman" w:cs="Times New Roman"/>
                <w:color w:val="000000"/>
              </w:rPr>
              <w:t>Копія витягу/виписки з Єдиного державного реєстру юридичних осіб та фізичних осіб-підприємців.</w:t>
            </w:r>
          </w:p>
        </w:tc>
      </w:tr>
      <w:tr w:rsidR="003128C9" w14:paraId="0D7EE9AB" w14:textId="77777777" w:rsidTr="00415078">
        <w:trPr>
          <w:trHeight w:val="20"/>
        </w:trPr>
        <w:tc>
          <w:tcPr>
            <w:tcW w:w="568" w:type="dxa"/>
            <w:tcBorders>
              <w:top w:val="single" w:sz="8" w:space="0" w:color="000000"/>
              <w:left w:val="single" w:sz="8" w:space="0" w:color="000000"/>
              <w:bottom w:val="single" w:sz="8" w:space="0" w:color="000000"/>
              <w:right w:val="single" w:sz="8" w:space="0" w:color="000000"/>
            </w:tcBorders>
          </w:tcPr>
          <w:p w14:paraId="0A12B679" w14:textId="77777777" w:rsidR="003128C9" w:rsidRPr="005108DC" w:rsidRDefault="00475E20">
            <w:pPr>
              <w:widowControl w:val="0"/>
              <w:spacing w:after="0" w:line="240" w:lineRule="auto"/>
              <w:ind w:left="100"/>
              <w:rPr>
                <w:rFonts w:ascii="Times New Roman" w:hAnsi="Times New Roman" w:cs="Times New Roman"/>
                <w:b/>
                <w:sz w:val="20"/>
                <w:szCs w:val="20"/>
              </w:rPr>
            </w:pPr>
            <w:r w:rsidRPr="005108DC">
              <w:rPr>
                <w:rFonts w:ascii="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Pr>
          <w:p w14:paraId="0AEEFD7A" w14:textId="77777777" w:rsidR="003128C9" w:rsidRPr="005108DC" w:rsidRDefault="00475E20">
            <w:pPr>
              <w:widowControl w:val="0"/>
              <w:spacing w:after="0" w:line="240" w:lineRule="auto"/>
              <w:rPr>
                <w:rFonts w:ascii="Times New Roman" w:hAnsi="Times New Roman" w:cs="Times New Roman"/>
                <w:color w:val="000000"/>
              </w:rPr>
            </w:pPr>
            <w:r w:rsidRPr="005108DC">
              <w:rPr>
                <w:rFonts w:ascii="Times New Roman" w:hAnsi="Times New Roman" w:cs="Times New Roman"/>
                <w:color w:val="000000"/>
              </w:rPr>
              <w:t>«ЦІНОВА ПРОПОЗИЦІЯ» (за формою, встановленою у Додатку № 4 до цієї тендерної документації)</w:t>
            </w:r>
          </w:p>
        </w:tc>
      </w:tr>
    </w:tbl>
    <w:p w14:paraId="58D70F60" w14:textId="77777777" w:rsidR="003128C9" w:rsidRDefault="00475E20">
      <w:pPr>
        <w:widowControl w:val="0"/>
        <w:spacing w:after="0" w:line="240" w:lineRule="auto"/>
        <w:jc w:val="both"/>
        <w:rPr>
          <w:rFonts w:ascii="Times New Roman" w:hAnsi="Times New Roman" w:cs="Times New Roman"/>
          <w:sz w:val="24"/>
          <w:szCs w:val="24"/>
        </w:rPr>
      </w:pPr>
      <w:r>
        <w:rPr>
          <w:rFonts w:ascii="Times New Roman" w:hAnsi="Times New Roman" w:cs="Times New Roman"/>
        </w:rPr>
        <w:br w:type="page"/>
      </w:r>
    </w:p>
    <w:p w14:paraId="4D75AFF0" w14:textId="77777777" w:rsidR="003128C9" w:rsidRDefault="003128C9">
      <w:pPr>
        <w:pageBreakBefore/>
        <w:spacing w:after="0" w:line="240" w:lineRule="auto"/>
        <w:rPr>
          <w:rFonts w:ascii="Times New Roman" w:hAnsi="Times New Roman" w:cs="Times New Roman"/>
        </w:rPr>
      </w:pPr>
    </w:p>
    <w:p w14:paraId="36EB70C4" w14:textId="77777777" w:rsidR="003128C9" w:rsidRDefault="00475E20">
      <w:pPr>
        <w:pStyle w:val="LO-normal"/>
        <w:ind w:firstLine="851"/>
        <w:jc w:val="right"/>
        <w:rPr>
          <w:rFonts w:ascii="Times New Roman" w:hAnsi="Times New Roman" w:cs="Times New Roman"/>
        </w:rPr>
      </w:pPr>
      <w:r>
        <w:rPr>
          <w:rFonts w:ascii="Times New Roman" w:hAnsi="Times New Roman" w:cs="Times New Roman"/>
          <w:b/>
          <w:i/>
          <w:sz w:val="22"/>
          <w:szCs w:val="22"/>
        </w:rPr>
        <w:t xml:space="preserve">Додаток № 2 </w:t>
      </w:r>
    </w:p>
    <w:p w14:paraId="0151DC3C" w14:textId="77777777" w:rsidR="003128C9" w:rsidRDefault="00475E20">
      <w:pPr>
        <w:pStyle w:val="LO-normal"/>
        <w:ind w:firstLine="851"/>
        <w:jc w:val="right"/>
        <w:rPr>
          <w:rFonts w:ascii="Times New Roman" w:hAnsi="Times New Roman" w:cs="Times New Roman"/>
        </w:rPr>
      </w:pPr>
      <w:r>
        <w:rPr>
          <w:rFonts w:ascii="Times New Roman" w:hAnsi="Times New Roman" w:cs="Times New Roman"/>
          <w:b/>
          <w:i/>
          <w:sz w:val="22"/>
          <w:szCs w:val="22"/>
        </w:rPr>
        <w:t>до тендерної документації</w:t>
      </w:r>
    </w:p>
    <w:p w14:paraId="3C7A92C8" w14:textId="77777777" w:rsidR="003128C9" w:rsidRDefault="003128C9">
      <w:pPr>
        <w:spacing w:after="0" w:line="240" w:lineRule="auto"/>
        <w:jc w:val="center"/>
        <w:rPr>
          <w:rFonts w:ascii="Times New Roman" w:hAnsi="Times New Roman" w:cs="Times New Roman"/>
          <w:b/>
        </w:rPr>
      </w:pPr>
    </w:p>
    <w:p w14:paraId="455DEA35"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rPr>
        <w:t xml:space="preserve">Інформація про необхідні технічні, якісні та кількісні характеристики </w:t>
      </w:r>
    </w:p>
    <w:p w14:paraId="3EEED99B" w14:textId="77777777" w:rsidR="003128C9" w:rsidRDefault="00475E20">
      <w:pPr>
        <w:spacing w:after="0" w:line="240" w:lineRule="auto"/>
        <w:jc w:val="center"/>
        <w:rPr>
          <w:rFonts w:ascii="Times New Roman" w:hAnsi="Times New Roman" w:cs="Times New Roman"/>
        </w:rPr>
      </w:pPr>
      <w:r>
        <w:rPr>
          <w:rFonts w:ascii="Times New Roman" w:hAnsi="Times New Roman" w:cs="Times New Roman"/>
          <w:b/>
        </w:rPr>
        <w:t>предмета закупівлі</w:t>
      </w:r>
    </w:p>
    <w:p w14:paraId="6C1EEDCA" w14:textId="77777777" w:rsidR="003128C9" w:rsidRDefault="003128C9">
      <w:pPr>
        <w:spacing w:after="0" w:line="240" w:lineRule="auto"/>
        <w:jc w:val="center"/>
        <w:rPr>
          <w:rFonts w:ascii="Times New Roman" w:hAnsi="Times New Roman" w:cs="Times New Roman"/>
          <w:b/>
        </w:rPr>
      </w:pPr>
    </w:p>
    <w:p w14:paraId="2C040CDA" w14:textId="77777777" w:rsidR="00AD714E" w:rsidRPr="00120A8C" w:rsidRDefault="00AD714E" w:rsidP="00AD714E">
      <w:pPr>
        <w:pStyle w:val="Standard"/>
        <w:jc w:val="both"/>
        <w:rPr>
          <w:rFonts w:ascii="Times New Roman" w:hAnsi="Times New Roman" w:cs="Times New Roman"/>
          <w:b/>
          <w:lang w:val="uk-UA"/>
        </w:rPr>
      </w:pPr>
    </w:p>
    <w:p w14:paraId="015EDCEF" w14:textId="77777777" w:rsidR="00AD4AA9" w:rsidRDefault="00AD4AA9" w:rsidP="00AD4AA9">
      <w:pPr>
        <w:pStyle w:val="Standard"/>
        <w:ind w:firstLine="851"/>
        <w:jc w:val="both"/>
        <w:rPr>
          <w:rFonts w:ascii="Times New Roman" w:hAnsi="Times New Roman" w:cs="Times New Roman"/>
          <w:lang w:val="uk-UA"/>
        </w:rPr>
      </w:pPr>
      <w:r w:rsidRPr="00625FB9">
        <w:rPr>
          <w:rFonts w:ascii="Times New Roman" w:hAnsi="Times New Roman" w:cs="Times New Roman"/>
          <w:lang w:val="uk-UA"/>
        </w:rPr>
        <w:t>Ми, (</w:t>
      </w:r>
      <w:r>
        <w:rPr>
          <w:rFonts w:ascii="Times New Roman" w:hAnsi="Times New Roman" w:cs="Times New Roman"/>
          <w:i/>
          <w:lang w:val="uk-UA"/>
        </w:rPr>
        <w:t>назва У</w:t>
      </w:r>
      <w:r w:rsidRPr="00625FB9">
        <w:rPr>
          <w:rFonts w:ascii="Times New Roman" w:hAnsi="Times New Roman" w:cs="Times New Roman"/>
          <w:i/>
          <w:lang w:val="uk-UA"/>
        </w:rPr>
        <w:t>часника</w:t>
      </w:r>
      <w:r w:rsidRPr="00625FB9">
        <w:rPr>
          <w:rFonts w:ascii="Times New Roman" w:hAnsi="Times New Roman" w:cs="Times New Roman"/>
          <w:lang w:val="uk-UA"/>
        </w:rPr>
        <w:t>)</w:t>
      </w:r>
      <w:r>
        <w:rPr>
          <w:rFonts w:ascii="Times New Roman" w:hAnsi="Times New Roman" w:cs="Times New Roman"/>
          <w:lang w:val="uk-UA"/>
        </w:rPr>
        <w:t>, надаємо інформацію про необхідні технічні, якісні та кількісні характеристики предмета закупівлі.</w:t>
      </w:r>
    </w:p>
    <w:p w14:paraId="2F4E7565" w14:textId="77777777" w:rsidR="00AD4AA9" w:rsidRDefault="00AD4AA9" w:rsidP="00AD4AA9">
      <w:pPr>
        <w:pStyle w:val="Standard"/>
        <w:ind w:firstLine="425"/>
        <w:jc w:val="both"/>
        <w:rPr>
          <w:rFonts w:ascii="Times New Roman" w:hAnsi="Times New Roman" w:cs="Times New Roman"/>
          <w:lang w:val="uk-UA"/>
        </w:rPr>
      </w:pPr>
    </w:p>
    <w:p w14:paraId="6FFA82D9" w14:textId="77777777" w:rsidR="00AD4AA9" w:rsidRPr="00120A8C" w:rsidRDefault="00AD4AA9" w:rsidP="00AD4AA9">
      <w:pPr>
        <w:pStyle w:val="Standard"/>
        <w:ind w:firstLine="425"/>
        <w:jc w:val="both"/>
        <w:rPr>
          <w:rFonts w:ascii="Times New Roman" w:hAnsi="Times New Roman" w:cs="Times New Roman"/>
          <w:lang w:val="uk-UA"/>
        </w:rPr>
      </w:pPr>
    </w:p>
    <w:p w14:paraId="787ABE65" w14:textId="621FEBEE" w:rsidR="00AD4AA9" w:rsidRPr="00AD4AA9" w:rsidRDefault="00AD4AA9" w:rsidP="00AD4AA9">
      <w:pPr>
        <w:shd w:val="clear" w:color="auto" w:fill="FFFFFF"/>
        <w:jc w:val="both"/>
        <w:rPr>
          <w:rFonts w:ascii="Times New Roman" w:hAnsi="Times New Roman" w:cs="Times New Roman"/>
          <w:b/>
          <w:sz w:val="24"/>
          <w:szCs w:val="24"/>
          <w:shd w:val="clear" w:color="auto" w:fill="FFFFFF"/>
        </w:rPr>
      </w:pPr>
      <w:r w:rsidRPr="00AD4AA9">
        <w:rPr>
          <w:rFonts w:ascii="Times New Roman" w:hAnsi="Times New Roman" w:cs="Times New Roman"/>
          <w:b/>
          <w:sz w:val="24"/>
          <w:szCs w:val="24"/>
          <w:u w:val="single"/>
        </w:rPr>
        <w:t>Предмет закупівлі:</w:t>
      </w:r>
      <w:r w:rsidRPr="00AD4AA9">
        <w:rPr>
          <w:rFonts w:ascii="Times New Roman" w:hAnsi="Times New Roman" w:cs="Times New Roman"/>
          <w:bCs/>
          <w:sz w:val="24"/>
          <w:szCs w:val="24"/>
        </w:rPr>
        <w:t xml:space="preserve">  </w:t>
      </w:r>
      <w:r w:rsidRPr="00AD4AA9">
        <w:rPr>
          <w:rFonts w:ascii="Times New Roman" w:hAnsi="Times New Roman" w:cs="Times New Roman"/>
          <w:b/>
          <w:sz w:val="24"/>
          <w:szCs w:val="24"/>
          <w:shd w:val="clear" w:color="auto" w:fill="FFFFFF"/>
        </w:rPr>
        <w:t xml:space="preserve">Автомобіль спеціалізованого призначення на базі  пікап </w:t>
      </w:r>
      <w:r w:rsidRPr="00AD4AA9">
        <w:rPr>
          <w:rFonts w:ascii="Times New Roman" w:hAnsi="Times New Roman" w:cs="Times New Roman"/>
          <w:b/>
          <w:sz w:val="24"/>
          <w:szCs w:val="24"/>
          <w:shd w:val="clear" w:color="auto" w:fill="FFFFFF"/>
          <w:lang w:val="en-US"/>
        </w:rPr>
        <w:t>JAC</w:t>
      </w:r>
      <w:r w:rsidRPr="00AD4AA9">
        <w:rPr>
          <w:rFonts w:ascii="Times New Roman" w:hAnsi="Times New Roman" w:cs="Times New Roman"/>
          <w:b/>
          <w:sz w:val="24"/>
          <w:szCs w:val="24"/>
          <w:shd w:val="clear" w:color="auto" w:fill="FFFFFF"/>
        </w:rPr>
        <w:t xml:space="preserve"> </w:t>
      </w:r>
      <w:r w:rsidRPr="00AD4AA9">
        <w:rPr>
          <w:rFonts w:ascii="Times New Roman" w:hAnsi="Times New Roman" w:cs="Times New Roman"/>
          <w:b/>
          <w:sz w:val="24"/>
          <w:szCs w:val="24"/>
          <w:shd w:val="clear" w:color="auto" w:fill="FFFFFF"/>
          <w:lang w:val="en-US"/>
        </w:rPr>
        <w:t>T</w:t>
      </w:r>
      <w:r w:rsidRPr="00AD4AA9">
        <w:rPr>
          <w:rFonts w:ascii="Times New Roman" w:hAnsi="Times New Roman" w:cs="Times New Roman"/>
          <w:b/>
          <w:sz w:val="24"/>
          <w:szCs w:val="24"/>
          <w:shd w:val="clear" w:color="auto" w:fill="FFFFFF"/>
        </w:rPr>
        <w:t xml:space="preserve">8 4х4 </w:t>
      </w:r>
      <w:r w:rsidR="00CE11EE">
        <w:rPr>
          <w:rFonts w:ascii="Times New Roman" w:hAnsi="Times New Roman" w:cs="Times New Roman"/>
          <w:b/>
          <w:sz w:val="24"/>
          <w:szCs w:val="24"/>
          <w:shd w:val="clear" w:color="auto" w:fill="FFFFFF"/>
        </w:rPr>
        <w:t>І</w:t>
      </w:r>
      <w:proofErr w:type="spellStart"/>
      <w:r w:rsidRPr="00AD4AA9">
        <w:rPr>
          <w:rFonts w:ascii="Times New Roman" w:hAnsi="Times New Roman" w:cs="Times New Roman"/>
          <w:b/>
          <w:sz w:val="24"/>
          <w:szCs w:val="24"/>
          <w:shd w:val="clear" w:color="auto" w:fill="FFFFFF"/>
          <w:lang w:val="en-US"/>
        </w:rPr>
        <w:t>ntermedite</w:t>
      </w:r>
      <w:proofErr w:type="spellEnd"/>
      <w:r w:rsidRPr="00AD4AA9">
        <w:rPr>
          <w:rFonts w:ascii="Times New Roman" w:hAnsi="Times New Roman" w:cs="Times New Roman"/>
          <w:b/>
          <w:sz w:val="24"/>
          <w:szCs w:val="24"/>
          <w:shd w:val="clear" w:color="auto" w:fill="FFFFFF"/>
        </w:rPr>
        <w:t xml:space="preserve"> або Еквівалент (для підтримки  та потреб Збройних Сил України) </w:t>
      </w:r>
    </w:p>
    <w:p w14:paraId="17E71F28" w14:textId="77777777" w:rsidR="00AD4AA9" w:rsidRPr="00AD4AA9" w:rsidRDefault="00AD4AA9" w:rsidP="00AD4AA9">
      <w:pPr>
        <w:shd w:val="clear" w:color="auto" w:fill="FFFFFF"/>
        <w:jc w:val="both"/>
        <w:rPr>
          <w:rFonts w:ascii="Times New Roman" w:hAnsi="Times New Roman" w:cs="Times New Roman"/>
          <w:b/>
          <w:bCs/>
          <w:sz w:val="24"/>
          <w:szCs w:val="24"/>
        </w:rPr>
      </w:pPr>
      <w:r w:rsidRPr="00AD4AA9">
        <w:rPr>
          <w:rFonts w:ascii="Times New Roman" w:hAnsi="Times New Roman" w:cs="Times New Roman"/>
          <w:b/>
          <w:sz w:val="24"/>
          <w:szCs w:val="24"/>
          <w:shd w:val="clear" w:color="auto" w:fill="FFFFFF"/>
        </w:rPr>
        <w:t xml:space="preserve">(ДК 021:2015 – </w:t>
      </w:r>
      <w:r w:rsidRPr="00AD4AA9">
        <w:rPr>
          <w:rFonts w:ascii="Times New Roman" w:hAnsi="Times New Roman" w:cs="Times New Roman"/>
          <w:b/>
          <w:sz w:val="24"/>
          <w:szCs w:val="24"/>
        </w:rPr>
        <w:t xml:space="preserve">34130000-7 </w:t>
      </w:r>
      <w:proofErr w:type="spellStart"/>
      <w:r w:rsidRPr="00AD4AA9">
        <w:rPr>
          <w:rFonts w:ascii="Times New Roman" w:hAnsi="Times New Roman" w:cs="Times New Roman"/>
          <w:b/>
          <w:sz w:val="24"/>
          <w:szCs w:val="24"/>
        </w:rPr>
        <w:t>Мототранспортні</w:t>
      </w:r>
      <w:proofErr w:type="spellEnd"/>
      <w:r w:rsidRPr="00AD4AA9">
        <w:rPr>
          <w:rFonts w:ascii="Times New Roman" w:hAnsi="Times New Roman" w:cs="Times New Roman"/>
          <w:b/>
          <w:sz w:val="24"/>
          <w:szCs w:val="24"/>
        </w:rPr>
        <w:t xml:space="preserve"> вантажні засоби (ДК 021:2015 </w:t>
      </w:r>
      <w:r w:rsidRPr="00AD4AA9">
        <w:rPr>
          <w:rFonts w:ascii="Times New Roman" w:hAnsi="Times New Roman" w:cs="Times New Roman"/>
          <w:b/>
          <w:bCs/>
          <w:sz w:val="24"/>
          <w:szCs w:val="24"/>
        </w:rPr>
        <w:t>34131000-4-Пікапи</w:t>
      </w:r>
      <w:r w:rsidRPr="00AD4AA9">
        <w:rPr>
          <w:rFonts w:ascii="Times New Roman" w:hAnsi="Times New Roman" w:cs="Times New Roman"/>
          <w:b/>
          <w:sz w:val="24"/>
          <w:szCs w:val="24"/>
        </w:rPr>
        <w:t>)</w:t>
      </w:r>
    </w:p>
    <w:p w14:paraId="18A2FBC1" w14:textId="77777777" w:rsidR="00AD4AA9" w:rsidRPr="00AD4AA9" w:rsidRDefault="00AD4AA9" w:rsidP="00AD4AA9">
      <w:pPr>
        <w:ind w:firstLine="360"/>
        <w:jc w:val="both"/>
        <w:rPr>
          <w:rFonts w:ascii="Times New Roman" w:hAnsi="Times New Roman" w:cs="Times New Roman"/>
          <w:sz w:val="24"/>
          <w:szCs w:val="24"/>
        </w:rPr>
      </w:pPr>
      <w:r w:rsidRPr="00AD4AA9">
        <w:rPr>
          <w:rFonts w:ascii="Times New Roman" w:hAnsi="Times New Roman" w:cs="Times New Roman"/>
          <w:sz w:val="24"/>
          <w:szCs w:val="24"/>
        </w:rPr>
        <w:t>Обсяг закупівлі –  3 штуки.</w:t>
      </w:r>
    </w:p>
    <w:p w14:paraId="17E89F9B" w14:textId="77777777" w:rsidR="00AD4AA9" w:rsidRPr="00AD4AA9" w:rsidRDefault="00AD4AA9" w:rsidP="00AD4AA9">
      <w:pPr>
        <w:ind w:firstLine="360"/>
        <w:jc w:val="both"/>
        <w:rPr>
          <w:rFonts w:ascii="Times New Roman" w:hAnsi="Times New Roman" w:cs="Times New Roman"/>
          <w:sz w:val="24"/>
          <w:szCs w:val="24"/>
        </w:rPr>
      </w:pPr>
      <w:r w:rsidRPr="00AD4AA9">
        <w:rPr>
          <w:rFonts w:ascii="Times New Roman" w:hAnsi="Times New Roman" w:cs="Times New Roman"/>
          <w:sz w:val="24"/>
          <w:szCs w:val="24"/>
        </w:rPr>
        <w:t>Транспортний засіб повинен бути у виконанні, передбаченому нормативно-технічною документацією виробника і готовим до експлуатації, відповідати вимогам нормативно-правових актів України щодо допуску транспортних засобів до експлуатації.</w:t>
      </w:r>
    </w:p>
    <w:p w14:paraId="73BDDA8A"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термін виготовлення автомобіля не раніше 2023 року.</w:t>
      </w:r>
    </w:p>
    <w:p w14:paraId="22242358" w14:textId="555F378E"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b/>
          <w:bCs/>
          <w:sz w:val="24"/>
          <w:szCs w:val="24"/>
        </w:rPr>
        <w:t>- термін поставки</w:t>
      </w:r>
      <w:r w:rsidRPr="00AD4AA9">
        <w:rPr>
          <w:rFonts w:ascii="Times New Roman" w:hAnsi="Times New Roman" w:cs="Times New Roman"/>
          <w:sz w:val="24"/>
          <w:szCs w:val="24"/>
        </w:rPr>
        <w:t xml:space="preserve"> – </w:t>
      </w:r>
      <w:r w:rsidRPr="00AD4AA9">
        <w:rPr>
          <w:rFonts w:ascii="Times New Roman" w:hAnsi="Times New Roman" w:cs="Times New Roman"/>
          <w:b/>
          <w:sz w:val="24"/>
          <w:szCs w:val="24"/>
        </w:rPr>
        <w:t xml:space="preserve">до </w:t>
      </w:r>
      <w:r w:rsidR="00C81B61">
        <w:rPr>
          <w:rFonts w:ascii="Times New Roman" w:hAnsi="Times New Roman" w:cs="Times New Roman"/>
          <w:b/>
          <w:sz w:val="24"/>
          <w:szCs w:val="24"/>
          <w:lang w:val="ru-RU"/>
        </w:rPr>
        <w:t>15</w:t>
      </w:r>
      <w:r w:rsidRPr="00AD4AA9">
        <w:rPr>
          <w:rFonts w:ascii="Times New Roman" w:hAnsi="Times New Roman" w:cs="Times New Roman"/>
          <w:b/>
          <w:sz w:val="24"/>
          <w:szCs w:val="24"/>
        </w:rPr>
        <w:t>.0</w:t>
      </w:r>
      <w:r w:rsidR="00C81B61">
        <w:rPr>
          <w:rFonts w:ascii="Times New Roman" w:hAnsi="Times New Roman" w:cs="Times New Roman"/>
          <w:b/>
          <w:sz w:val="24"/>
          <w:szCs w:val="24"/>
          <w:lang w:val="ru-RU"/>
        </w:rPr>
        <w:t>4</w:t>
      </w:r>
      <w:r w:rsidRPr="00AD4AA9">
        <w:rPr>
          <w:rFonts w:ascii="Times New Roman" w:hAnsi="Times New Roman" w:cs="Times New Roman"/>
          <w:b/>
          <w:sz w:val="24"/>
          <w:szCs w:val="24"/>
        </w:rPr>
        <w:t>.2024 року.</w:t>
      </w:r>
      <w:r w:rsidRPr="00AD4AA9">
        <w:rPr>
          <w:rFonts w:ascii="Times New Roman" w:hAnsi="Times New Roman" w:cs="Times New Roman"/>
          <w:sz w:val="24"/>
          <w:szCs w:val="24"/>
        </w:rPr>
        <w:t xml:space="preserve"> </w:t>
      </w:r>
    </w:p>
    <w:p w14:paraId="679B547C"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 У випадку не дотримання вказаної вимоги спричинить безапеляційну дискваліфікацію учасника.</w:t>
      </w:r>
    </w:p>
    <w:p w14:paraId="5547F935"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w:t>
      </w:r>
      <w:r w:rsidRPr="00AD4AA9">
        <w:rPr>
          <w:rFonts w:ascii="Times New Roman" w:hAnsi="Times New Roman" w:cs="Times New Roman"/>
          <w:bCs/>
          <w:kern w:val="3"/>
          <w:sz w:val="24"/>
          <w:szCs w:val="24"/>
        </w:rPr>
        <w:t xml:space="preserve">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AD4AA9">
        <w:rPr>
          <w:rFonts w:ascii="Times New Roman" w:hAnsi="Times New Roman" w:cs="Times New Roman"/>
          <w:sz w:val="24"/>
          <w:szCs w:val="24"/>
        </w:rPr>
        <w:t>;</w:t>
      </w:r>
    </w:p>
    <w:p w14:paraId="6ADA9F10"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14:paraId="26D62FFF"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w:t>
      </w:r>
      <w:r w:rsidRPr="00AD4AA9">
        <w:rPr>
          <w:rFonts w:ascii="Times New Roman" w:hAnsi="Times New Roman" w:cs="Times New Roman"/>
          <w:bCs/>
          <w:sz w:val="24"/>
          <w:szCs w:val="24"/>
          <w:lang w:eastAsia="en-US"/>
        </w:rPr>
        <w:t xml:space="preserve"> </w:t>
      </w:r>
      <w:r w:rsidRPr="00AD4AA9">
        <w:rPr>
          <w:rFonts w:ascii="Times New Roman" w:hAnsi="Times New Roman" w:cs="Times New Roman"/>
          <w:sz w:val="24"/>
          <w:szCs w:val="24"/>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403A78E2"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товар має бути таким, що не перебував до моменту відвантаження Замовнику в експлуатації за своїм функціональним призначенням;</w:t>
      </w:r>
    </w:p>
    <w:p w14:paraId="0830379F"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xml:space="preserve">- товар має бути у зібраному і справному стані; </w:t>
      </w:r>
    </w:p>
    <w:p w14:paraId="72D57016"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товар має бути без механічних пошкоджень і слідів корозії.</w:t>
      </w:r>
    </w:p>
    <w:p w14:paraId="29B7CE76"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bCs/>
          <w:sz w:val="24"/>
          <w:szCs w:val="24"/>
        </w:rPr>
        <w:t>-</w:t>
      </w:r>
      <w:r w:rsidRPr="00AD4AA9">
        <w:rPr>
          <w:rFonts w:ascii="Times New Roman" w:hAnsi="Times New Roman" w:cs="Times New Roman"/>
          <w:sz w:val="24"/>
          <w:szCs w:val="24"/>
        </w:rPr>
        <w:t xml:space="preserve"> поставка, доставка та розвантаження Товару здійснюється за власний рахунок Продавця, власними силами, з використанням своїх залучених транспортних засобів;</w:t>
      </w:r>
    </w:p>
    <w:p w14:paraId="23D3430F"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xml:space="preserve">- 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w:t>
      </w:r>
      <w:r w:rsidRPr="00AD4AA9">
        <w:rPr>
          <w:rFonts w:ascii="Times New Roman" w:hAnsi="Times New Roman" w:cs="Times New Roman"/>
          <w:sz w:val="24"/>
          <w:szCs w:val="24"/>
        </w:rPr>
        <w:lastRenderedPageBreak/>
        <w:t>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409FAB26"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14:paraId="666DBE9C" w14:textId="77777777" w:rsidR="00AD4AA9" w:rsidRPr="00AD4AA9" w:rsidRDefault="00AD4AA9" w:rsidP="00AD4AA9">
      <w:pPr>
        <w:jc w:val="both"/>
        <w:rPr>
          <w:rFonts w:ascii="Times New Roman" w:hAnsi="Times New Roman" w:cs="Times New Roman"/>
          <w:sz w:val="24"/>
          <w:szCs w:val="24"/>
        </w:rPr>
      </w:pPr>
      <w:r w:rsidRPr="00AD4AA9">
        <w:rPr>
          <w:rFonts w:ascii="Times New Roman" w:hAnsi="Times New Roman" w:cs="Times New Roman"/>
          <w:sz w:val="24"/>
          <w:szCs w:val="24"/>
        </w:rPr>
        <w:t xml:space="preserve">- при поставці товару Продавцем надається: </w:t>
      </w:r>
      <w:r w:rsidRPr="00AD4AA9">
        <w:rPr>
          <w:rFonts w:ascii="Times New Roman" w:hAnsi="Times New Roman" w:cs="Times New Roman"/>
          <w:sz w:val="24"/>
          <w:szCs w:val="24"/>
          <w:lang w:eastAsia="zh-CN"/>
        </w:rPr>
        <w:t>пакет документів необхідний для реєстрації предмету закупівлі в територіальних органах внутрішніх справ з надання сервісних послуг, як транспортних засобів спеціалізованого призначення відповідно до законодавства України.</w:t>
      </w:r>
    </w:p>
    <w:p w14:paraId="0E5DD059" w14:textId="77777777" w:rsidR="00AD4AA9" w:rsidRPr="00AD4AA9" w:rsidRDefault="00AD4AA9" w:rsidP="00AD4AA9">
      <w:pPr>
        <w:jc w:val="both"/>
        <w:rPr>
          <w:rFonts w:ascii="Times New Roman" w:hAnsi="Times New Roman" w:cs="Times New Roman"/>
          <w:b/>
          <w:i/>
          <w:sz w:val="24"/>
          <w:szCs w:val="24"/>
          <w:u w:val="single"/>
        </w:rPr>
      </w:pPr>
      <w:r w:rsidRPr="00AD4AA9">
        <w:rPr>
          <w:rFonts w:ascii="Times New Roman" w:hAnsi="Times New Roman" w:cs="Times New Roman"/>
          <w:b/>
          <w:i/>
          <w:sz w:val="24"/>
          <w:szCs w:val="24"/>
          <w:u w:val="single"/>
        </w:rPr>
        <w:t>Організаційна частина:</w:t>
      </w:r>
    </w:p>
    <w:p w14:paraId="400E9935" w14:textId="77777777" w:rsidR="00AD4AA9" w:rsidRPr="00AD4AA9" w:rsidRDefault="00AD4AA9" w:rsidP="00AD4AA9">
      <w:pPr>
        <w:widowControl w:val="0"/>
        <w:autoSpaceDE w:val="0"/>
        <w:autoSpaceDN w:val="0"/>
        <w:adjustRightInd w:val="0"/>
        <w:jc w:val="both"/>
        <w:rPr>
          <w:rFonts w:ascii="Times New Roman" w:hAnsi="Times New Roman" w:cs="Times New Roman"/>
          <w:b/>
          <w:bCs/>
          <w:sz w:val="24"/>
          <w:szCs w:val="24"/>
        </w:rPr>
      </w:pPr>
      <w:r w:rsidRPr="00AD4AA9">
        <w:rPr>
          <w:rFonts w:ascii="Times New Roman" w:hAnsi="Times New Roman" w:cs="Times New Roman"/>
          <w:b/>
          <w:bCs/>
          <w:sz w:val="24"/>
          <w:szCs w:val="24"/>
        </w:rPr>
        <w:t>Учасник у складі тендерної пропозиції повинен надати:</w:t>
      </w:r>
    </w:p>
    <w:p w14:paraId="4316D447" w14:textId="77777777" w:rsidR="00AD4AA9" w:rsidRPr="00AD4AA9" w:rsidRDefault="00AD4AA9" w:rsidP="00AD4AA9">
      <w:pPr>
        <w:pStyle w:val="afc"/>
        <w:widowControl w:val="0"/>
        <w:numPr>
          <w:ilvl w:val="0"/>
          <w:numId w:val="31"/>
        </w:numPr>
        <w:suppressAutoHyphens w:val="0"/>
        <w:autoSpaceDE w:val="0"/>
        <w:autoSpaceDN w:val="0"/>
        <w:adjustRightInd w:val="0"/>
        <w:spacing w:after="0" w:line="240" w:lineRule="auto"/>
        <w:ind w:left="0" w:firstLine="0"/>
        <w:jc w:val="both"/>
        <w:rPr>
          <w:rFonts w:ascii="Times New Roman" w:hAnsi="Times New Roman" w:cs="Times New Roman"/>
          <w:bCs/>
          <w:sz w:val="24"/>
          <w:szCs w:val="24"/>
        </w:rPr>
      </w:pPr>
      <w:r w:rsidRPr="00AD4AA9">
        <w:rPr>
          <w:rFonts w:ascii="Times New Roman" w:hAnsi="Times New Roman" w:cs="Times New Roman"/>
          <w:bCs/>
          <w:sz w:val="24"/>
          <w:szCs w:val="24"/>
        </w:rPr>
        <w:t xml:space="preserve">Гарантійний лист довільної форми, що </w:t>
      </w:r>
      <w:r w:rsidRPr="00AD4AA9">
        <w:rPr>
          <w:rFonts w:ascii="Times New Roman" w:hAnsi="Times New Roman" w:cs="Times New Roman"/>
          <w:sz w:val="24"/>
          <w:szCs w:val="24"/>
        </w:rPr>
        <w:t xml:space="preserve">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5DDA7305" w14:textId="77777777" w:rsidR="00AD4AA9" w:rsidRPr="00AD4AA9" w:rsidRDefault="00AD4AA9" w:rsidP="00AD4AA9">
      <w:pPr>
        <w:pStyle w:val="afc"/>
        <w:widowControl w:val="0"/>
        <w:numPr>
          <w:ilvl w:val="0"/>
          <w:numId w:val="31"/>
        </w:numPr>
        <w:suppressAutoHyphens w:val="0"/>
        <w:autoSpaceDE w:val="0"/>
        <w:autoSpaceDN w:val="0"/>
        <w:adjustRightInd w:val="0"/>
        <w:spacing w:after="0" w:line="240" w:lineRule="auto"/>
        <w:ind w:left="0" w:firstLine="0"/>
        <w:jc w:val="both"/>
        <w:rPr>
          <w:rFonts w:ascii="Times New Roman" w:hAnsi="Times New Roman" w:cs="Times New Roman"/>
          <w:bCs/>
          <w:sz w:val="24"/>
          <w:szCs w:val="24"/>
        </w:rPr>
      </w:pPr>
      <w:r w:rsidRPr="00AD4AA9">
        <w:rPr>
          <w:rFonts w:ascii="Times New Roman" w:hAnsi="Times New Roman" w:cs="Times New Roman"/>
          <w:bCs/>
          <w:sz w:val="24"/>
          <w:szCs w:val="24"/>
        </w:rPr>
        <w:t xml:space="preserve">Гарантійний лист довільної форми, що </w:t>
      </w:r>
      <w:r w:rsidRPr="00AD4AA9">
        <w:rPr>
          <w:rFonts w:ascii="Times New Roman" w:hAnsi="Times New Roman" w:cs="Times New Roman"/>
          <w:sz w:val="24"/>
          <w:szCs w:val="24"/>
        </w:rPr>
        <w:t>гарантія на автомобіль повинна становити не менше 12 місяців або не менше 100 000 км пробігу (залежно від того, що настане раніше).</w:t>
      </w:r>
    </w:p>
    <w:p w14:paraId="207B6EBF" w14:textId="77777777" w:rsidR="00AD4AA9" w:rsidRPr="00AD4AA9" w:rsidRDefault="00AD4AA9" w:rsidP="00AD4AA9">
      <w:pPr>
        <w:widowControl w:val="0"/>
        <w:shd w:val="clear" w:color="auto" w:fill="FFFFFF"/>
        <w:ind w:firstLine="460"/>
        <w:contextualSpacing/>
        <w:jc w:val="both"/>
        <w:rPr>
          <w:rFonts w:ascii="Times New Roman" w:hAnsi="Times New Roman" w:cs="Times New Roman"/>
          <w:sz w:val="24"/>
          <w:szCs w:val="24"/>
          <w:shd w:val="clear" w:color="auto" w:fill="FFFFFF"/>
        </w:rPr>
      </w:pPr>
    </w:p>
    <w:tbl>
      <w:tblPr>
        <w:tblStyle w:val="aff4"/>
        <w:tblW w:w="0" w:type="auto"/>
        <w:tblLook w:val="04A0" w:firstRow="1" w:lastRow="0" w:firstColumn="1" w:lastColumn="0" w:noHBand="0" w:noVBand="1"/>
      </w:tblPr>
      <w:tblGrid>
        <w:gridCol w:w="711"/>
        <w:gridCol w:w="3679"/>
        <w:gridCol w:w="2435"/>
        <w:gridCol w:w="2520"/>
      </w:tblGrid>
      <w:tr w:rsidR="00AD4AA9" w:rsidRPr="00AD4AA9" w14:paraId="10ED15B1" w14:textId="77777777" w:rsidTr="00C12543">
        <w:tc>
          <w:tcPr>
            <w:tcW w:w="711" w:type="dxa"/>
            <w:vAlign w:val="center"/>
          </w:tcPr>
          <w:p w14:paraId="3A544664"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 з/п</w:t>
            </w:r>
          </w:p>
        </w:tc>
        <w:tc>
          <w:tcPr>
            <w:tcW w:w="3679" w:type="dxa"/>
            <w:vAlign w:val="center"/>
          </w:tcPr>
          <w:p w14:paraId="4E1D3C39"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bCs/>
                <w:sz w:val="24"/>
                <w:szCs w:val="24"/>
              </w:rPr>
              <w:t>Найменування/характеристика предмета закупівлі</w:t>
            </w:r>
          </w:p>
        </w:tc>
        <w:tc>
          <w:tcPr>
            <w:tcW w:w="2435" w:type="dxa"/>
            <w:vAlign w:val="center"/>
          </w:tcPr>
          <w:p w14:paraId="529C4500"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bCs/>
                <w:sz w:val="24"/>
                <w:szCs w:val="24"/>
              </w:rPr>
              <w:t>Вимоги до технічних характеристик та комплектації предмета закупівлі</w:t>
            </w:r>
          </w:p>
        </w:tc>
        <w:tc>
          <w:tcPr>
            <w:tcW w:w="2520" w:type="dxa"/>
          </w:tcPr>
          <w:p w14:paraId="500FF939" w14:textId="77777777" w:rsidR="00AD4AA9" w:rsidRPr="00AD4AA9" w:rsidRDefault="00AD4AA9" w:rsidP="00C12543">
            <w:pPr>
              <w:jc w:val="center"/>
              <w:rPr>
                <w:rFonts w:ascii="Times New Roman" w:hAnsi="Times New Roman" w:cs="Times New Roman"/>
                <w:b/>
                <w:bCs/>
                <w:sz w:val="24"/>
                <w:szCs w:val="24"/>
                <w:lang w:eastAsia="en-US"/>
              </w:rPr>
            </w:pPr>
            <w:r w:rsidRPr="00AD4AA9">
              <w:rPr>
                <w:rFonts w:ascii="Times New Roman" w:hAnsi="Times New Roman" w:cs="Times New Roman"/>
                <w:b/>
                <w:bCs/>
                <w:sz w:val="24"/>
                <w:szCs w:val="24"/>
                <w:lang w:eastAsia="en-US"/>
              </w:rPr>
              <w:t>Технічні характеристики товару запропонованого учасником</w:t>
            </w:r>
          </w:p>
          <w:p w14:paraId="0FD8F2F3"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b/>
                <w:sz w:val="24"/>
                <w:szCs w:val="24"/>
                <w:lang w:eastAsia="en-US"/>
              </w:rPr>
              <w:t>(</w:t>
            </w:r>
            <w:r w:rsidRPr="00AD4AA9">
              <w:rPr>
                <w:rFonts w:ascii="Times New Roman" w:hAnsi="Times New Roman" w:cs="Times New Roman"/>
                <w:b/>
                <w:i/>
                <w:sz w:val="24"/>
                <w:szCs w:val="24"/>
                <w:lang w:eastAsia="en-US"/>
              </w:rPr>
              <w:t>заповнюються учасником при поданні тендерної пропозиції</w:t>
            </w:r>
            <w:r w:rsidRPr="00AD4AA9">
              <w:rPr>
                <w:rFonts w:ascii="Times New Roman" w:hAnsi="Times New Roman" w:cs="Times New Roman"/>
                <w:b/>
                <w:sz w:val="24"/>
                <w:szCs w:val="24"/>
                <w:lang w:eastAsia="en-US"/>
              </w:rPr>
              <w:t>)*</w:t>
            </w:r>
          </w:p>
        </w:tc>
      </w:tr>
      <w:tr w:rsidR="00AD4AA9" w:rsidRPr="00AD4AA9" w14:paraId="693EE52B" w14:textId="77777777" w:rsidTr="00C12543">
        <w:tc>
          <w:tcPr>
            <w:tcW w:w="711" w:type="dxa"/>
          </w:tcPr>
          <w:p w14:paraId="7265F0BA" w14:textId="77777777" w:rsidR="00AD4AA9" w:rsidRPr="00AD4AA9" w:rsidRDefault="00AD4AA9" w:rsidP="00C12543">
            <w:pPr>
              <w:widowControl w:val="0"/>
              <w:contextualSpacing/>
              <w:jc w:val="center"/>
              <w:rPr>
                <w:rFonts w:ascii="Times New Roman" w:hAnsi="Times New Roman" w:cs="Times New Roman"/>
                <w:b/>
                <w:bCs/>
                <w:sz w:val="24"/>
                <w:szCs w:val="24"/>
                <w:shd w:val="clear" w:color="auto" w:fill="FFFFFF"/>
              </w:rPr>
            </w:pPr>
            <w:r w:rsidRPr="00AD4AA9">
              <w:rPr>
                <w:rFonts w:ascii="Times New Roman" w:hAnsi="Times New Roman" w:cs="Times New Roman"/>
                <w:b/>
                <w:bCs/>
                <w:sz w:val="24"/>
                <w:szCs w:val="24"/>
                <w:shd w:val="clear" w:color="auto" w:fill="FFFFFF"/>
              </w:rPr>
              <w:t>1</w:t>
            </w:r>
          </w:p>
        </w:tc>
        <w:tc>
          <w:tcPr>
            <w:tcW w:w="3679" w:type="dxa"/>
          </w:tcPr>
          <w:p w14:paraId="4BD11012" w14:textId="77777777" w:rsidR="00AD4AA9" w:rsidRPr="00AD4AA9" w:rsidRDefault="00AD4AA9" w:rsidP="00C12543">
            <w:pPr>
              <w:widowControl w:val="0"/>
              <w:contextualSpacing/>
              <w:jc w:val="center"/>
              <w:rPr>
                <w:rFonts w:ascii="Times New Roman" w:hAnsi="Times New Roman" w:cs="Times New Roman"/>
                <w:b/>
                <w:bCs/>
                <w:sz w:val="24"/>
                <w:szCs w:val="24"/>
                <w:shd w:val="clear" w:color="auto" w:fill="FFFFFF"/>
              </w:rPr>
            </w:pPr>
            <w:r w:rsidRPr="00AD4AA9">
              <w:rPr>
                <w:rFonts w:ascii="Times New Roman" w:hAnsi="Times New Roman" w:cs="Times New Roman"/>
                <w:b/>
                <w:bCs/>
                <w:sz w:val="24"/>
                <w:szCs w:val="24"/>
                <w:shd w:val="clear" w:color="auto" w:fill="FFFFFF"/>
              </w:rPr>
              <w:t>2</w:t>
            </w:r>
          </w:p>
        </w:tc>
        <w:tc>
          <w:tcPr>
            <w:tcW w:w="2435" w:type="dxa"/>
          </w:tcPr>
          <w:p w14:paraId="2E627029" w14:textId="77777777" w:rsidR="00AD4AA9" w:rsidRPr="00AD4AA9" w:rsidRDefault="00AD4AA9" w:rsidP="00C12543">
            <w:pPr>
              <w:widowControl w:val="0"/>
              <w:contextualSpacing/>
              <w:jc w:val="center"/>
              <w:rPr>
                <w:rFonts w:ascii="Times New Roman" w:hAnsi="Times New Roman" w:cs="Times New Roman"/>
                <w:b/>
                <w:bCs/>
                <w:sz w:val="24"/>
                <w:szCs w:val="24"/>
                <w:shd w:val="clear" w:color="auto" w:fill="FFFFFF"/>
              </w:rPr>
            </w:pPr>
            <w:r w:rsidRPr="00AD4AA9">
              <w:rPr>
                <w:rFonts w:ascii="Times New Roman" w:hAnsi="Times New Roman" w:cs="Times New Roman"/>
                <w:b/>
                <w:bCs/>
                <w:sz w:val="24"/>
                <w:szCs w:val="24"/>
                <w:shd w:val="clear" w:color="auto" w:fill="FFFFFF"/>
              </w:rPr>
              <w:t>3</w:t>
            </w:r>
          </w:p>
        </w:tc>
        <w:tc>
          <w:tcPr>
            <w:tcW w:w="2520" w:type="dxa"/>
          </w:tcPr>
          <w:p w14:paraId="1175A4C5" w14:textId="77777777" w:rsidR="00AD4AA9" w:rsidRPr="00AD4AA9" w:rsidRDefault="00AD4AA9" w:rsidP="00C12543">
            <w:pPr>
              <w:widowControl w:val="0"/>
              <w:contextualSpacing/>
              <w:jc w:val="center"/>
              <w:rPr>
                <w:rFonts w:ascii="Times New Roman" w:hAnsi="Times New Roman" w:cs="Times New Roman"/>
                <w:b/>
                <w:bCs/>
                <w:sz w:val="24"/>
                <w:szCs w:val="24"/>
                <w:shd w:val="clear" w:color="auto" w:fill="FFFFFF"/>
              </w:rPr>
            </w:pPr>
            <w:r w:rsidRPr="00AD4AA9">
              <w:rPr>
                <w:rFonts w:ascii="Times New Roman" w:hAnsi="Times New Roman" w:cs="Times New Roman"/>
                <w:b/>
                <w:bCs/>
                <w:sz w:val="24"/>
                <w:szCs w:val="24"/>
                <w:shd w:val="clear" w:color="auto" w:fill="FFFFFF"/>
              </w:rPr>
              <w:t>4</w:t>
            </w:r>
          </w:p>
        </w:tc>
      </w:tr>
      <w:tr w:rsidR="00AD4AA9" w:rsidRPr="00AD4AA9" w14:paraId="3C4ADA4E" w14:textId="77777777" w:rsidTr="00C12543">
        <w:tc>
          <w:tcPr>
            <w:tcW w:w="9345" w:type="dxa"/>
            <w:gridSpan w:val="4"/>
          </w:tcPr>
          <w:p w14:paraId="2CEA8707"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bCs/>
                <w:sz w:val="24"/>
                <w:szCs w:val="24"/>
                <w:shd w:val="clear" w:color="auto" w:fill="FFFFFF"/>
              </w:rPr>
              <w:t>1.</w:t>
            </w:r>
            <w:r w:rsidRPr="00AD4AA9">
              <w:rPr>
                <w:rFonts w:ascii="Times New Roman" w:hAnsi="Times New Roman" w:cs="Times New Roman"/>
                <w:b/>
                <w:sz w:val="24"/>
                <w:szCs w:val="24"/>
              </w:rPr>
              <w:t xml:space="preserve"> ДВИГУН, ТИП ТРАНСМІСІЇ </w:t>
            </w:r>
          </w:p>
        </w:tc>
      </w:tr>
      <w:tr w:rsidR="00AD4AA9" w:rsidRPr="00AD4AA9" w14:paraId="0F94E58D" w14:textId="77777777" w:rsidTr="00C12543">
        <w:tc>
          <w:tcPr>
            <w:tcW w:w="711" w:type="dxa"/>
          </w:tcPr>
          <w:p w14:paraId="1EA5B61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1.1</w:t>
            </w:r>
          </w:p>
        </w:tc>
        <w:tc>
          <w:tcPr>
            <w:tcW w:w="3679" w:type="dxa"/>
            <w:vAlign w:val="bottom"/>
          </w:tcPr>
          <w:p w14:paraId="5648067E"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Пальне</w:t>
            </w:r>
          </w:p>
        </w:tc>
        <w:tc>
          <w:tcPr>
            <w:tcW w:w="2435" w:type="dxa"/>
            <w:vAlign w:val="bottom"/>
          </w:tcPr>
          <w:p w14:paraId="242E0410"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Дизель</w:t>
            </w:r>
          </w:p>
        </w:tc>
        <w:tc>
          <w:tcPr>
            <w:tcW w:w="2520" w:type="dxa"/>
          </w:tcPr>
          <w:p w14:paraId="145EB00F"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0E947A4" w14:textId="77777777" w:rsidTr="00C12543">
        <w:tc>
          <w:tcPr>
            <w:tcW w:w="711" w:type="dxa"/>
          </w:tcPr>
          <w:p w14:paraId="5E370B3E"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1.2</w:t>
            </w:r>
          </w:p>
        </w:tc>
        <w:tc>
          <w:tcPr>
            <w:tcW w:w="3679" w:type="dxa"/>
          </w:tcPr>
          <w:p w14:paraId="00B72C22" w14:textId="77777777" w:rsidR="00AD4AA9" w:rsidRPr="00AD4AA9" w:rsidRDefault="00AD4AA9" w:rsidP="00C12543">
            <w:pPr>
              <w:widowControl w:val="0"/>
              <w:contextualSpacing/>
              <w:rPr>
                <w:rFonts w:ascii="Times New Roman" w:hAnsi="Times New Roman" w:cs="Times New Roman"/>
                <w:sz w:val="24"/>
                <w:szCs w:val="24"/>
              </w:rPr>
            </w:pPr>
            <w:r w:rsidRPr="00AD4AA9">
              <w:rPr>
                <w:rFonts w:ascii="Times New Roman" w:hAnsi="Times New Roman" w:cs="Times New Roman"/>
                <w:sz w:val="24"/>
                <w:szCs w:val="24"/>
              </w:rPr>
              <w:t>Коробка передач</w:t>
            </w:r>
          </w:p>
        </w:tc>
        <w:tc>
          <w:tcPr>
            <w:tcW w:w="2435" w:type="dxa"/>
            <w:vAlign w:val="bottom"/>
          </w:tcPr>
          <w:p w14:paraId="0E24C954" w14:textId="77777777" w:rsidR="00AD4AA9" w:rsidRPr="00AD4AA9" w:rsidRDefault="00AD4AA9" w:rsidP="00C12543">
            <w:pPr>
              <w:widowControl w:val="0"/>
              <w:contextualSpacing/>
              <w:rPr>
                <w:rFonts w:ascii="Times New Roman" w:hAnsi="Times New Roman" w:cs="Times New Roman"/>
                <w:sz w:val="24"/>
                <w:szCs w:val="24"/>
                <w:shd w:val="clear" w:color="auto" w:fill="FFFFFF"/>
                <w:lang w:val="en-US"/>
              </w:rPr>
            </w:pPr>
            <w:r w:rsidRPr="00AD4AA9">
              <w:rPr>
                <w:rFonts w:ascii="Times New Roman" w:hAnsi="Times New Roman" w:cs="Times New Roman"/>
                <w:sz w:val="24"/>
                <w:szCs w:val="24"/>
              </w:rPr>
              <w:t>Механічна, 6-ти ступенева</w:t>
            </w:r>
          </w:p>
        </w:tc>
        <w:tc>
          <w:tcPr>
            <w:tcW w:w="2520" w:type="dxa"/>
          </w:tcPr>
          <w:p w14:paraId="344C5F1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42CFC680" w14:textId="77777777" w:rsidTr="00C12543">
        <w:tc>
          <w:tcPr>
            <w:tcW w:w="711" w:type="dxa"/>
          </w:tcPr>
          <w:p w14:paraId="406E42F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1.3</w:t>
            </w:r>
          </w:p>
        </w:tc>
        <w:tc>
          <w:tcPr>
            <w:tcW w:w="3679" w:type="dxa"/>
            <w:vAlign w:val="bottom"/>
          </w:tcPr>
          <w:p w14:paraId="610B1069"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Привод коліс</w:t>
            </w:r>
          </w:p>
        </w:tc>
        <w:tc>
          <w:tcPr>
            <w:tcW w:w="2435" w:type="dxa"/>
            <w:vAlign w:val="bottom"/>
          </w:tcPr>
          <w:p w14:paraId="0081657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Повний (4х4)</w:t>
            </w:r>
          </w:p>
        </w:tc>
        <w:tc>
          <w:tcPr>
            <w:tcW w:w="2520" w:type="dxa"/>
          </w:tcPr>
          <w:p w14:paraId="7F1E271F"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4AD5BDEF" w14:textId="77777777" w:rsidTr="00C12543">
        <w:tc>
          <w:tcPr>
            <w:tcW w:w="9345" w:type="dxa"/>
            <w:gridSpan w:val="4"/>
          </w:tcPr>
          <w:p w14:paraId="37FEF3A4"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2. ТЕХНІЧНІ ХАРАКТЕРИСТИКИ</w:t>
            </w:r>
          </w:p>
        </w:tc>
      </w:tr>
      <w:tr w:rsidR="00AD4AA9" w:rsidRPr="00AD4AA9" w14:paraId="4C27C12E" w14:textId="77777777" w:rsidTr="00C12543">
        <w:tc>
          <w:tcPr>
            <w:tcW w:w="711" w:type="dxa"/>
          </w:tcPr>
          <w:p w14:paraId="04E44E1F"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2.1</w:t>
            </w:r>
          </w:p>
        </w:tc>
        <w:tc>
          <w:tcPr>
            <w:tcW w:w="3679" w:type="dxa"/>
            <w:vAlign w:val="bottom"/>
          </w:tcPr>
          <w:p w14:paraId="4595BC00"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Потужність (кВт (</w:t>
            </w:r>
            <w:proofErr w:type="spellStart"/>
            <w:r w:rsidRPr="00AD4AA9">
              <w:rPr>
                <w:rFonts w:ascii="Times New Roman" w:hAnsi="Times New Roman" w:cs="Times New Roman"/>
                <w:sz w:val="24"/>
                <w:szCs w:val="24"/>
              </w:rPr>
              <w:t>к.с</w:t>
            </w:r>
            <w:proofErr w:type="spellEnd"/>
            <w:r w:rsidRPr="00AD4AA9">
              <w:rPr>
                <w:rFonts w:ascii="Times New Roman" w:hAnsi="Times New Roman" w:cs="Times New Roman"/>
                <w:sz w:val="24"/>
                <w:szCs w:val="24"/>
              </w:rPr>
              <w:t>.) / при об/хв (не менше)</w:t>
            </w:r>
          </w:p>
        </w:tc>
        <w:tc>
          <w:tcPr>
            <w:tcW w:w="2435" w:type="dxa"/>
            <w:vAlign w:val="bottom"/>
          </w:tcPr>
          <w:p w14:paraId="1C5A237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102 (139) / 3600</w:t>
            </w:r>
          </w:p>
        </w:tc>
        <w:tc>
          <w:tcPr>
            <w:tcW w:w="2520" w:type="dxa"/>
          </w:tcPr>
          <w:p w14:paraId="490E7EE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78D0380" w14:textId="77777777" w:rsidTr="00C12543">
        <w:tc>
          <w:tcPr>
            <w:tcW w:w="711" w:type="dxa"/>
          </w:tcPr>
          <w:p w14:paraId="2C2AEA50"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2.2</w:t>
            </w:r>
          </w:p>
        </w:tc>
        <w:tc>
          <w:tcPr>
            <w:tcW w:w="3679" w:type="dxa"/>
            <w:vAlign w:val="bottom"/>
          </w:tcPr>
          <w:p w14:paraId="056BC86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Об'єм двигуна (см3) (не менше)</w:t>
            </w:r>
          </w:p>
        </w:tc>
        <w:tc>
          <w:tcPr>
            <w:tcW w:w="2435" w:type="dxa"/>
            <w:vAlign w:val="bottom"/>
          </w:tcPr>
          <w:p w14:paraId="12F4840B"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1999</w:t>
            </w:r>
          </w:p>
        </w:tc>
        <w:tc>
          <w:tcPr>
            <w:tcW w:w="2520" w:type="dxa"/>
          </w:tcPr>
          <w:p w14:paraId="497A654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38F03425" w14:textId="77777777" w:rsidTr="00C12543">
        <w:tc>
          <w:tcPr>
            <w:tcW w:w="711" w:type="dxa"/>
          </w:tcPr>
          <w:p w14:paraId="77CC3F1B"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2.4</w:t>
            </w:r>
          </w:p>
        </w:tc>
        <w:tc>
          <w:tcPr>
            <w:tcW w:w="3679" w:type="dxa"/>
            <w:vAlign w:val="bottom"/>
          </w:tcPr>
          <w:p w14:paraId="719DE784"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Норма токсичності (не менше)</w:t>
            </w:r>
          </w:p>
        </w:tc>
        <w:tc>
          <w:tcPr>
            <w:tcW w:w="2435" w:type="dxa"/>
            <w:vAlign w:val="bottom"/>
          </w:tcPr>
          <w:p w14:paraId="51C7A4C5"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Євро 5</w:t>
            </w:r>
          </w:p>
        </w:tc>
        <w:tc>
          <w:tcPr>
            <w:tcW w:w="2520" w:type="dxa"/>
          </w:tcPr>
          <w:p w14:paraId="7308F01B"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44BCD497" w14:textId="77777777" w:rsidTr="00C12543">
        <w:tc>
          <w:tcPr>
            <w:tcW w:w="711" w:type="dxa"/>
          </w:tcPr>
          <w:p w14:paraId="720D3E7D"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2.5</w:t>
            </w:r>
          </w:p>
        </w:tc>
        <w:tc>
          <w:tcPr>
            <w:tcW w:w="3679" w:type="dxa"/>
            <w:vAlign w:val="bottom"/>
          </w:tcPr>
          <w:p w14:paraId="01233375"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Максимальна швидкість (км/год) (не менше)</w:t>
            </w:r>
          </w:p>
        </w:tc>
        <w:tc>
          <w:tcPr>
            <w:tcW w:w="2435" w:type="dxa"/>
            <w:vAlign w:val="bottom"/>
          </w:tcPr>
          <w:p w14:paraId="3E79AE4D"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150</w:t>
            </w:r>
          </w:p>
        </w:tc>
        <w:tc>
          <w:tcPr>
            <w:tcW w:w="2520" w:type="dxa"/>
          </w:tcPr>
          <w:p w14:paraId="5D208C8D"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15D02EE8" w14:textId="77777777" w:rsidTr="00C12543">
        <w:tc>
          <w:tcPr>
            <w:tcW w:w="711" w:type="dxa"/>
          </w:tcPr>
          <w:p w14:paraId="1B3476C1"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2.6</w:t>
            </w:r>
          </w:p>
        </w:tc>
        <w:tc>
          <w:tcPr>
            <w:tcW w:w="3679" w:type="dxa"/>
            <w:vAlign w:val="bottom"/>
          </w:tcPr>
          <w:p w14:paraId="46BC920B"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Об'єм пального баку (л) (не менше)</w:t>
            </w:r>
          </w:p>
        </w:tc>
        <w:tc>
          <w:tcPr>
            <w:tcW w:w="2435" w:type="dxa"/>
            <w:vAlign w:val="bottom"/>
          </w:tcPr>
          <w:p w14:paraId="4B3B9839"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76</w:t>
            </w:r>
          </w:p>
        </w:tc>
        <w:tc>
          <w:tcPr>
            <w:tcW w:w="2520" w:type="dxa"/>
          </w:tcPr>
          <w:p w14:paraId="484B8F95"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2EC67742" w14:textId="77777777" w:rsidTr="00C12543">
        <w:tc>
          <w:tcPr>
            <w:tcW w:w="9345" w:type="dxa"/>
            <w:gridSpan w:val="4"/>
          </w:tcPr>
          <w:p w14:paraId="6EA443B5"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3. ОСНОВНІ РОЗМІРИ</w:t>
            </w:r>
          </w:p>
        </w:tc>
      </w:tr>
      <w:tr w:rsidR="00AD4AA9" w:rsidRPr="00AD4AA9" w14:paraId="2233E4D1" w14:textId="77777777" w:rsidTr="00C12543">
        <w:tc>
          <w:tcPr>
            <w:tcW w:w="711" w:type="dxa"/>
          </w:tcPr>
          <w:p w14:paraId="0ED9E63D"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3.1</w:t>
            </w:r>
          </w:p>
        </w:tc>
        <w:tc>
          <w:tcPr>
            <w:tcW w:w="3679" w:type="dxa"/>
            <w:vAlign w:val="bottom"/>
          </w:tcPr>
          <w:p w14:paraId="58625BAB" w14:textId="048D4A19"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Габаритні розміри (</w:t>
            </w:r>
            <w:proofErr w:type="spellStart"/>
            <w:r w:rsidRPr="00AD4AA9">
              <w:rPr>
                <w:rFonts w:ascii="Times New Roman" w:hAnsi="Times New Roman" w:cs="Times New Roman"/>
                <w:sz w:val="24"/>
                <w:szCs w:val="24"/>
              </w:rPr>
              <w:t>ДхШхВ</w:t>
            </w:r>
            <w:proofErr w:type="spellEnd"/>
            <w:r w:rsidRPr="00AD4AA9">
              <w:rPr>
                <w:rFonts w:ascii="Times New Roman" w:hAnsi="Times New Roman" w:cs="Times New Roman"/>
                <w:sz w:val="24"/>
                <w:szCs w:val="24"/>
              </w:rPr>
              <w:t xml:space="preserve">) (мм) (не </w:t>
            </w:r>
            <w:r w:rsidR="00C12543">
              <w:rPr>
                <w:rFonts w:ascii="Times New Roman" w:hAnsi="Times New Roman" w:cs="Times New Roman"/>
                <w:sz w:val="24"/>
                <w:szCs w:val="24"/>
              </w:rPr>
              <w:t>менше</w:t>
            </w:r>
            <w:r w:rsidRPr="00AD4AA9">
              <w:rPr>
                <w:rFonts w:ascii="Times New Roman" w:hAnsi="Times New Roman" w:cs="Times New Roman"/>
                <w:sz w:val="24"/>
                <w:szCs w:val="24"/>
              </w:rPr>
              <w:t>)</w:t>
            </w:r>
          </w:p>
        </w:tc>
        <w:tc>
          <w:tcPr>
            <w:tcW w:w="2435" w:type="dxa"/>
            <w:vAlign w:val="bottom"/>
          </w:tcPr>
          <w:p w14:paraId="5063A116" w14:textId="77777777" w:rsidR="00AD4AA9" w:rsidRPr="00AD4AA9" w:rsidRDefault="00AD4AA9" w:rsidP="00C12543">
            <w:pPr>
              <w:widowControl w:val="0"/>
              <w:contextualSpacing/>
              <w:rPr>
                <w:rFonts w:ascii="Times New Roman" w:hAnsi="Times New Roman" w:cs="Times New Roman"/>
                <w:sz w:val="24"/>
                <w:szCs w:val="24"/>
              </w:rPr>
            </w:pPr>
            <w:r w:rsidRPr="00AD4AA9">
              <w:rPr>
                <w:rFonts w:ascii="Times New Roman" w:hAnsi="Times New Roman" w:cs="Times New Roman"/>
                <w:sz w:val="24"/>
                <w:szCs w:val="24"/>
              </w:rPr>
              <w:t>5325х1880х1830</w:t>
            </w:r>
          </w:p>
        </w:tc>
        <w:tc>
          <w:tcPr>
            <w:tcW w:w="2520" w:type="dxa"/>
          </w:tcPr>
          <w:p w14:paraId="1927AD6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415D4E6" w14:textId="77777777" w:rsidTr="00C12543">
        <w:tc>
          <w:tcPr>
            <w:tcW w:w="711" w:type="dxa"/>
          </w:tcPr>
          <w:p w14:paraId="3BDDF9B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3.2</w:t>
            </w:r>
          </w:p>
        </w:tc>
        <w:tc>
          <w:tcPr>
            <w:tcW w:w="3679" w:type="dxa"/>
            <w:vAlign w:val="bottom"/>
          </w:tcPr>
          <w:p w14:paraId="4DC0FE5A" w14:textId="6C403C82"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 xml:space="preserve">Колісна база (мм) (не </w:t>
            </w:r>
            <w:r w:rsidR="004259C2">
              <w:rPr>
                <w:rFonts w:ascii="Times New Roman" w:hAnsi="Times New Roman" w:cs="Times New Roman"/>
                <w:sz w:val="24"/>
                <w:szCs w:val="24"/>
              </w:rPr>
              <w:t>менше</w:t>
            </w:r>
            <w:r w:rsidRPr="00AD4AA9">
              <w:rPr>
                <w:rFonts w:ascii="Times New Roman" w:hAnsi="Times New Roman" w:cs="Times New Roman"/>
                <w:sz w:val="24"/>
                <w:szCs w:val="24"/>
              </w:rPr>
              <w:t>)</w:t>
            </w:r>
          </w:p>
        </w:tc>
        <w:tc>
          <w:tcPr>
            <w:tcW w:w="2435" w:type="dxa"/>
            <w:vAlign w:val="bottom"/>
          </w:tcPr>
          <w:p w14:paraId="7FEA909E" w14:textId="77777777" w:rsidR="00AD4AA9" w:rsidRPr="00AD4AA9" w:rsidRDefault="00AD4AA9" w:rsidP="00C12543">
            <w:pPr>
              <w:widowControl w:val="0"/>
              <w:contextualSpacing/>
              <w:rPr>
                <w:rFonts w:ascii="Times New Roman" w:hAnsi="Times New Roman" w:cs="Times New Roman"/>
                <w:sz w:val="24"/>
                <w:szCs w:val="24"/>
              </w:rPr>
            </w:pPr>
            <w:r w:rsidRPr="00AD4AA9">
              <w:rPr>
                <w:rFonts w:ascii="Times New Roman" w:hAnsi="Times New Roman" w:cs="Times New Roman"/>
                <w:sz w:val="24"/>
                <w:szCs w:val="24"/>
              </w:rPr>
              <w:t>3090</w:t>
            </w:r>
          </w:p>
        </w:tc>
        <w:tc>
          <w:tcPr>
            <w:tcW w:w="2520" w:type="dxa"/>
          </w:tcPr>
          <w:p w14:paraId="64BAFA01"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1D9DFEA" w14:textId="77777777" w:rsidTr="00C12543">
        <w:tc>
          <w:tcPr>
            <w:tcW w:w="9345" w:type="dxa"/>
            <w:gridSpan w:val="4"/>
          </w:tcPr>
          <w:p w14:paraId="049561E9"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4. ГАЛЬМА ТА ПІДВІСКА</w:t>
            </w:r>
          </w:p>
        </w:tc>
      </w:tr>
      <w:tr w:rsidR="00AD4AA9" w:rsidRPr="00AD4AA9" w14:paraId="2F31EF1F" w14:textId="77777777" w:rsidTr="00C12543">
        <w:tc>
          <w:tcPr>
            <w:tcW w:w="711" w:type="dxa"/>
          </w:tcPr>
          <w:p w14:paraId="4E6FFDA8"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4.1</w:t>
            </w:r>
          </w:p>
        </w:tc>
        <w:tc>
          <w:tcPr>
            <w:tcW w:w="3679" w:type="dxa"/>
            <w:vAlign w:val="bottom"/>
          </w:tcPr>
          <w:p w14:paraId="3962F45E"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Передні та задні</w:t>
            </w:r>
          </w:p>
        </w:tc>
        <w:tc>
          <w:tcPr>
            <w:tcW w:w="2435" w:type="dxa"/>
            <w:vAlign w:val="bottom"/>
          </w:tcPr>
          <w:p w14:paraId="244587ED"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Дискові</w:t>
            </w:r>
          </w:p>
        </w:tc>
        <w:tc>
          <w:tcPr>
            <w:tcW w:w="2520" w:type="dxa"/>
          </w:tcPr>
          <w:p w14:paraId="1A7C5768"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1AF4A38B" w14:textId="77777777" w:rsidTr="00C12543">
        <w:trPr>
          <w:trHeight w:val="248"/>
        </w:trPr>
        <w:tc>
          <w:tcPr>
            <w:tcW w:w="711" w:type="dxa"/>
          </w:tcPr>
          <w:p w14:paraId="29AF56E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4.2</w:t>
            </w:r>
          </w:p>
        </w:tc>
        <w:tc>
          <w:tcPr>
            <w:tcW w:w="3679" w:type="dxa"/>
            <w:vAlign w:val="bottom"/>
          </w:tcPr>
          <w:p w14:paraId="46A578D7"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Передня підвіска</w:t>
            </w:r>
          </w:p>
        </w:tc>
        <w:tc>
          <w:tcPr>
            <w:tcW w:w="2435" w:type="dxa"/>
            <w:vAlign w:val="bottom"/>
          </w:tcPr>
          <w:p w14:paraId="5519AE4A" w14:textId="77777777" w:rsidR="00AD4AA9" w:rsidRPr="00AD4AA9" w:rsidRDefault="00AD4AA9" w:rsidP="00C12543">
            <w:pPr>
              <w:widowControl w:val="0"/>
              <w:contextualSpacing/>
              <w:rPr>
                <w:rFonts w:ascii="Times New Roman" w:hAnsi="Times New Roman" w:cs="Times New Roman"/>
                <w:sz w:val="24"/>
                <w:szCs w:val="24"/>
              </w:rPr>
            </w:pPr>
            <w:r w:rsidRPr="00AD4AA9">
              <w:rPr>
                <w:rFonts w:ascii="Times New Roman" w:hAnsi="Times New Roman" w:cs="Times New Roman"/>
                <w:sz w:val="24"/>
                <w:szCs w:val="24"/>
              </w:rPr>
              <w:t xml:space="preserve">Незалежна, </w:t>
            </w:r>
            <w:proofErr w:type="spellStart"/>
            <w:r w:rsidRPr="00AD4AA9">
              <w:rPr>
                <w:rFonts w:ascii="Times New Roman" w:hAnsi="Times New Roman" w:cs="Times New Roman"/>
                <w:sz w:val="24"/>
                <w:szCs w:val="24"/>
              </w:rPr>
              <w:lastRenderedPageBreak/>
              <w:t>дворичажна</w:t>
            </w:r>
            <w:proofErr w:type="spellEnd"/>
            <w:r w:rsidRPr="00AD4AA9">
              <w:rPr>
                <w:rFonts w:ascii="Times New Roman" w:hAnsi="Times New Roman" w:cs="Times New Roman"/>
                <w:sz w:val="24"/>
                <w:szCs w:val="24"/>
              </w:rPr>
              <w:t xml:space="preserve"> з пружинами</w:t>
            </w:r>
          </w:p>
        </w:tc>
        <w:tc>
          <w:tcPr>
            <w:tcW w:w="2520" w:type="dxa"/>
          </w:tcPr>
          <w:p w14:paraId="5540331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D09F9CB" w14:textId="77777777" w:rsidTr="00C12543">
        <w:tc>
          <w:tcPr>
            <w:tcW w:w="711" w:type="dxa"/>
          </w:tcPr>
          <w:p w14:paraId="3632C91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4.3</w:t>
            </w:r>
          </w:p>
        </w:tc>
        <w:tc>
          <w:tcPr>
            <w:tcW w:w="3679" w:type="dxa"/>
            <w:vAlign w:val="bottom"/>
          </w:tcPr>
          <w:p w14:paraId="555936AB"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Задня підвіска</w:t>
            </w:r>
          </w:p>
        </w:tc>
        <w:tc>
          <w:tcPr>
            <w:tcW w:w="2435" w:type="dxa"/>
            <w:vAlign w:val="bottom"/>
          </w:tcPr>
          <w:p w14:paraId="5A932A9E"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Залежна ресора</w:t>
            </w:r>
          </w:p>
        </w:tc>
        <w:tc>
          <w:tcPr>
            <w:tcW w:w="2520" w:type="dxa"/>
          </w:tcPr>
          <w:p w14:paraId="5AD6C9D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3D40537D" w14:textId="77777777" w:rsidTr="00C12543">
        <w:tc>
          <w:tcPr>
            <w:tcW w:w="9345" w:type="dxa"/>
            <w:gridSpan w:val="4"/>
          </w:tcPr>
          <w:p w14:paraId="02C0E5E6"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5. ДИСКИ, КОЛЕСА, ШИНИ</w:t>
            </w:r>
          </w:p>
        </w:tc>
      </w:tr>
      <w:tr w:rsidR="00AD4AA9" w:rsidRPr="00AD4AA9" w14:paraId="21F16B54" w14:textId="77777777" w:rsidTr="00C12543">
        <w:tc>
          <w:tcPr>
            <w:tcW w:w="711" w:type="dxa"/>
          </w:tcPr>
          <w:p w14:paraId="67CFBF5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shd w:val="clear" w:color="auto" w:fill="FFFFFF"/>
              </w:rPr>
              <w:t>5.1</w:t>
            </w:r>
          </w:p>
        </w:tc>
        <w:tc>
          <w:tcPr>
            <w:tcW w:w="3679" w:type="dxa"/>
            <w:vAlign w:val="bottom"/>
          </w:tcPr>
          <w:p w14:paraId="27EBA6A0"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Розмір шин (передніх та задніх) (не менше)</w:t>
            </w:r>
          </w:p>
        </w:tc>
        <w:tc>
          <w:tcPr>
            <w:tcW w:w="2435" w:type="dxa"/>
            <w:vAlign w:val="bottom"/>
          </w:tcPr>
          <w:p w14:paraId="166408F1"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265/60 R18</w:t>
            </w:r>
          </w:p>
        </w:tc>
        <w:tc>
          <w:tcPr>
            <w:tcW w:w="2520" w:type="dxa"/>
          </w:tcPr>
          <w:p w14:paraId="16B7BD9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6E456D1A" w14:textId="77777777" w:rsidTr="00C12543">
        <w:tc>
          <w:tcPr>
            <w:tcW w:w="9345" w:type="dxa"/>
            <w:gridSpan w:val="4"/>
          </w:tcPr>
          <w:p w14:paraId="45AF39B3" w14:textId="77777777" w:rsidR="00AD4AA9" w:rsidRPr="00AD4AA9" w:rsidRDefault="00AD4AA9" w:rsidP="00C12543">
            <w:pPr>
              <w:widowControl w:val="0"/>
              <w:contextualSpacing/>
              <w:jc w:val="center"/>
              <w:rPr>
                <w:rFonts w:ascii="Times New Roman" w:hAnsi="Times New Roman" w:cs="Times New Roman"/>
                <w:sz w:val="24"/>
                <w:szCs w:val="24"/>
                <w:shd w:val="clear" w:color="auto" w:fill="FFFFFF"/>
              </w:rPr>
            </w:pPr>
            <w:r w:rsidRPr="00AD4AA9">
              <w:rPr>
                <w:rFonts w:ascii="Times New Roman" w:hAnsi="Times New Roman" w:cs="Times New Roman"/>
                <w:b/>
                <w:sz w:val="24"/>
                <w:szCs w:val="24"/>
              </w:rPr>
              <w:t>6. КОМПЛЕКТАЦІЯ</w:t>
            </w:r>
          </w:p>
        </w:tc>
      </w:tr>
      <w:tr w:rsidR="00AD4AA9" w:rsidRPr="00AD4AA9" w14:paraId="248C3563" w14:textId="77777777" w:rsidTr="00C12543">
        <w:tc>
          <w:tcPr>
            <w:tcW w:w="711" w:type="dxa"/>
          </w:tcPr>
          <w:p w14:paraId="78777FEB"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1B7355C8"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Передні і задні протитуманні фари</w:t>
            </w:r>
          </w:p>
        </w:tc>
        <w:tc>
          <w:tcPr>
            <w:tcW w:w="2435" w:type="dxa"/>
            <w:vAlign w:val="bottom"/>
          </w:tcPr>
          <w:p w14:paraId="32AE936D"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6E5A9828"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A94D41C" w14:textId="77777777" w:rsidTr="00C12543">
        <w:tc>
          <w:tcPr>
            <w:tcW w:w="711" w:type="dxa"/>
          </w:tcPr>
          <w:p w14:paraId="31E8DE5F"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4DA7C052"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Галогенні фари</w:t>
            </w:r>
          </w:p>
        </w:tc>
        <w:tc>
          <w:tcPr>
            <w:tcW w:w="2435" w:type="dxa"/>
          </w:tcPr>
          <w:p w14:paraId="3789F384"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424FCDBE"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37F9BC50" w14:textId="77777777" w:rsidTr="00C12543">
        <w:tc>
          <w:tcPr>
            <w:tcW w:w="711" w:type="dxa"/>
          </w:tcPr>
          <w:p w14:paraId="0A99E0BC"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4C4F465E"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Денні ходові вогні</w:t>
            </w:r>
          </w:p>
        </w:tc>
        <w:tc>
          <w:tcPr>
            <w:tcW w:w="2435" w:type="dxa"/>
            <w:vAlign w:val="bottom"/>
          </w:tcPr>
          <w:p w14:paraId="184B5539"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1D1133B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52E86674" w14:textId="77777777" w:rsidTr="00C12543">
        <w:trPr>
          <w:trHeight w:val="61"/>
        </w:trPr>
        <w:tc>
          <w:tcPr>
            <w:tcW w:w="711" w:type="dxa"/>
          </w:tcPr>
          <w:p w14:paraId="02BA11D2"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tcPr>
          <w:p w14:paraId="374A6714"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 xml:space="preserve">Склоочисник зі змінним інтервалом </w:t>
            </w:r>
            <w:proofErr w:type="spellStart"/>
            <w:r w:rsidRPr="00AD4AA9">
              <w:rPr>
                <w:rFonts w:ascii="Times New Roman" w:hAnsi="Times New Roman" w:cs="Times New Roman"/>
                <w:sz w:val="24"/>
                <w:szCs w:val="24"/>
              </w:rPr>
              <w:t>pyxy</w:t>
            </w:r>
            <w:proofErr w:type="spellEnd"/>
            <w:r w:rsidRPr="00AD4AA9">
              <w:rPr>
                <w:rFonts w:ascii="Times New Roman" w:hAnsi="Times New Roman" w:cs="Times New Roman"/>
                <w:sz w:val="24"/>
                <w:szCs w:val="24"/>
              </w:rPr>
              <w:t xml:space="preserve"> </w:t>
            </w:r>
          </w:p>
        </w:tc>
        <w:tc>
          <w:tcPr>
            <w:tcW w:w="2435" w:type="dxa"/>
          </w:tcPr>
          <w:p w14:paraId="3C61302D"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77820AE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5B49893B" w14:textId="77777777" w:rsidTr="00C12543">
        <w:tc>
          <w:tcPr>
            <w:tcW w:w="711" w:type="dxa"/>
          </w:tcPr>
          <w:p w14:paraId="38AF4EC7"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tcPr>
          <w:p w14:paraId="386DEB94"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 xml:space="preserve">Обігрів дзеркал заднього виду </w:t>
            </w:r>
          </w:p>
        </w:tc>
        <w:tc>
          <w:tcPr>
            <w:tcW w:w="2435" w:type="dxa"/>
          </w:tcPr>
          <w:p w14:paraId="6BF36AF3"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745AD27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A3F7207" w14:textId="77777777" w:rsidTr="00C12543">
        <w:trPr>
          <w:trHeight w:val="61"/>
        </w:trPr>
        <w:tc>
          <w:tcPr>
            <w:tcW w:w="711" w:type="dxa"/>
          </w:tcPr>
          <w:p w14:paraId="2F228077"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59A71B83"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roofErr w:type="spellStart"/>
            <w:r w:rsidRPr="00AD4AA9">
              <w:rPr>
                <w:rFonts w:ascii="Times New Roman" w:hAnsi="Times New Roman" w:cs="Times New Roman"/>
                <w:sz w:val="24"/>
                <w:szCs w:val="24"/>
              </w:rPr>
              <w:t>Електросклопідйомники</w:t>
            </w:r>
            <w:proofErr w:type="spellEnd"/>
          </w:p>
        </w:tc>
        <w:tc>
          <w:tcPr>
            <w:tcW w:w="2435" w:type="dxa"/>
            <w:vAlign w:val="bottom"/>
          </w:tcPr>
          <w:p w14:paraId="7AD758F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327CD68B"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9514FD0" w14:textId="77777777" w:rsidTr="00C12543">
        <w:tc>
          <w:tcPr>
            <w:tcW w:w="711" w:type="dxa"/>
          </w:tcPr>
          <w:p w14:paraId="6F066715"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63AD8A3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Регулювання керма по висоті</w:t>
            </w:r>
          </w:p>
        </w:tc>
        <w:tc>
          <w:tcPr>
            <w:tcW w:w="2435" w:type="dxa"/>
          </w:tcPr>
          <w:p w14:paraId="139D188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0CC1FE9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20944119" w14:textId="77777777" w:rsidTr="00C12543">
        <w:tc>
          <w:tcPr>
            <w:tcW w:w="711" w:type="dxa"/>
          </w:tcPr>
          <w:p w14:paraId="0F6F8754"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44A74DC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Центральний замок</w:t>
            </w:r>
          </w:p>
        </w:tc>
        <w:tc>
          <w:tcPr>
            <w:tcW w:w="2435" w:type="dxa"/>
          </w:tcPr>
          <w:p w14:paraId="6160725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4C1018CD"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53050F3A" w14:textId="77777777" w:rsidTr="00C12543">
        <w:tc>
          <w:tcPr>
            <w:tcW w:w="711" w:type="dxa"/>
          </w:tcPr>
          <w:p w14:paraId="729220A3" w14:textId="77777777" w:rsidR="00AD4AA9" w:rsidRPr="00AD4AA9" w:rsidRDefault="00AD4AA9" w:rsidP="00AD4AA9">
            <w:pPr>
              <w:pStyle w:val="afc"/>
              <w:widowControl w:val="0"/>
              <w:numPr>
                <w:ilvl w:val="0"/>
                <w:numId w:val="33"/>
              </w:numPr>
              <w:spacing w:after="0" w:line="240" w:lineRule="auto"/>
              <w:ind w:left="513"/>
              <w:rPr>
                <w:rFonts w:ascii="Times New Roman" w:hAnsi="Times New Roman" w:cs="Times New Roman"/>
                <w:sz w:val="24"/>
                <w:szCs w:val="24"/>
                <w:shd w:val="clear" w:color="auto" w:fill="FFFFFF"/>
              </w:rPr>
            </w:pPr>
          </w:p>
        </w:tc>
        <w:tc>
          <w:tcPr>
            <w:tcW w:w="3679" w:type="dxa"/>
            <w:vAlign w:val="bottom"/>
          </w:tcPr>
          <w:p w14:paraId="6AFB1522"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Кондиціонер</w:t>
            </w:r>
          </w:p>
        </w:tc>
        <w:tc>
          <w:tcPr>
            <w:tcW w:w="2435" w:type="dxa"/>
            <w:vAlign w:val="bottom"/>
          </w:tcPr>
          <w:p w14:paraId="3D66A65F"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26096F71"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7080C0C" w14:textId="77777777" w:rsidTr="00C12543">
        <w:tc>
          <w:tcPr>
            <w:tcW w:w="711" w:type="dxa"/>
          </w:tcPr>
          <w:p w14:paraId="0426015C"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410EDF5E"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Подушки безпеки водія та переднього пасажира</w:t>
            </w:r>
          </w:p>
        </w:tc>
        <w:tc>
          <w:tcPr>
            <w:tcW w:w="2435" w:type="dxa"/>
          </w:tcPr>
          <w:p w14:paraId="729BF4C8"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640AA27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E7C0220" w14:textId="77777777" w:rsidTr="00C12543">
        <w:tc>
          <w:tcPr>
            <w:tcW w:w="711" w:type="dxa"/>
          </w:tcPr>
          <w:p w14:paraId="5AC2E726"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022A7EE4" w14:textId="77777777" w:rsidR="00AD4AA9" w:rsidRPr="00AD4AA9" w:rsidRDefault="00AD4AA9" w:rsidP="00C12543">
            <w:pPr>
              <w:widowControl w:val="0"/>
              <w:contextualSpacing/>
              <w:jc w:val="both"/>
              <w:rPr>
                <w:rFonts w:ascii="Times New Roman" w:hAnsi="Times New Roman" w:cs="Times New Roman"/>
                <w:color w:val="000000"/>
                <w:sz w:val="24"/>
                <w:szCs w:val="24"/>
              </w:rPr>
            </w:pPr>
            <w:r w:rsidRPr="00AD4AA9">
              <w:rPr>
                <w:rFonts w:ascii="Times New Roman" w:hAnsi="Times New Roman" w:cs="Times New Roman"/>
                <w:sz w:val="24"/>
                <w:szCs w:val="24"/>
              </w:rPr>
              <w:t>Задній датчик паркування</w:t>
            </w:r>
            <w:r w:rsidRPr="00AD4AA9">
              <w:rPr>
                <w:rFonts w:ascii="Times New Roman" w:hAnsi="Times New Roman" w:cs="Times New Roman"/>
                <w:color w:val="000000"/>
                <w:sz w:val="24"/>
                <w:szCs w:val="24"/>
              </w:rPr>
              <w:t xml:space="preserve"> </w:t>
            </w:r>
          </w:p>
        </w:tc>
        <w:tc>
          <w:tcPr>
            <w:tcW w:w="2435" w:type="dxa"/>
            <w:vAlign w:val="bottom"/>
          </w:tcPr>
          <w:p w14:paraId="33529B63"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0320056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9DE5C73" w14:textId="77777777" w:rsidTr="00C12543">
        <w:tc>
          <w:tcPr>
            <w:tcW w:w="711" w:type="dxa"/>
          </w:tcPr>
          <w:p w14:paraId="766A914A"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7154CAF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roofErr w:type="spellStart"/>
            <w:r w:rsidRPr="00AD4AA9">
              <w:rPr>
                <w:rFonts w:ascii="Times New Roman" w:hAnsi="Times New Roman" w:cs="Times New Roman"/>
                <w:sz w:val="24"/>
                <w:szCs w:val="24"/>
              </w:rPr>
              <w:t>Іммобілайзер</w:t>
            </w:r>
            <w:proofErr w:type="spellEnd"/>
            <w:r w:rsidRPr="00AD4AA9">
              <w:rPr>
                <w:rFonts w:ascii="Times New Roman" w:hAnsi="Times New Roman" w:cs="Times New Roman"/>
                <w:sz w:val="24"/>
                <w:szCs w:val="24"/>
              </w:rPr>
              <w:t xml:space="preserve"> двигуна</w:t>
            </w:r>
          </w:p>
        </w:tc>
        <w:tc>
          <w:tcPr>
            <w:tcW w:w="2435" w:type="dxa"/>
          </w:tcPr>
          <w:p w14:paraId="5CFBC5D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41E1AE09"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16FC889D" w14:textId="77777777" w:rsidTr="00C12543">
        <w:tc>
          <w:tcPr>
            <w:tcW w:w="711" w:type="dxa"/>
          </w:tcPr>
          <w:p w14:paraId="328D5EB3"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7476D855"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roofErr w:type="spellStart"/>
            <w:r w:rsidRPr="00AD4AA9">
              <w:rPr>
                <w:rFonts w:ascii="Times New Roman" w:hAnsi="Times New Roman" w:cs="Times New Roman"/>
                <w:sz w:val="24"/>
                <w:szCs w:val="24"/>
              </w:rPr>
              <w:t>Антиблокувальна</w:t>
            </w:r>
            <w:proofErr w:type="spellEnd"/>
            <w:r w:rsidRPr="00AD4AA9">
              <w:rPr>
                <w:rFonts w:ascii="Times New Roman" w:hAnsi="Times New Roman" w:cs="Times New Roman"/>
                <w:sz w:val="24"/>
                <w:szCs w:val="24"/>
              </w:rPr>
              <w:t xml:space="preserve"> гальмівна система </w:t>
            </w:r>
          </w:p>
        </w:tc>
        <w:tc>
          <w:tcPr>
            <w:tcW w:w="2435" w:type="dxa"/>
            <w:vAlign w:val="bottom"/>
          </w:tcPr>
          <w:p w14:paraId="0E5636E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1C843546"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D70F971" w14:textId="77777777" w:rsidTr="00C12543">
        <w:tc>
          <w:tcPr>
            <w:tcW w:w="711" w:type="dxa"/>
          </w:tcPr>
          <w:p w14:paraId="71119BC4"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4B9198E7"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 xml:space="preserve">Електронний розподіл гальмівних сил </w:t>
            </w:r>
          </w:p>
        </w:tc>
        <w:tc>
          <w:tcPr>
            <w:tcW w:w="2435" w:type="dxa"/>
          </w:tcPr>
          <w:p w14:paraId="2BA3A29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3FA08DE9"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49D393DA" w14:textId="77777777" w:rsidTr="00C12543">
        <w:tc>
          <w:tcPr>
            <w:tcW w:w="711" w:type="dxa"/>
          </w:tcPr>
          <w:p w14:paraId="421E16B4"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tcPr>
          <w:p w14:paraId="1759C924" w14:textId="77777777" w:rsidR="00AD4AA9" w:rsidRPr="00AD4AA9" w:rsidRDefault="00AD4AA9" w:rsidP="00C12543">
            <w:pPr>
              <w:widowControl w:val="0"/>
              <w:contextualSpacing/>
              <w:jc w:val="both"/>
              <w:rPr>
                <w:rFonts w:ascii="Times New Roman" w:hAnsi="Times New Roman" w:cs="Times New Roman"/>
                <w:sz w:val="24"/>
                <w:szCs w:val="24"/>
              </w:rPr>
            </w:pPr>
            <w:proofErr w:type="spellStart"/>
            <w:r w:rsidRPr="00AD4AA9">
              <w:rPr>
                <w:rFonts w:ascii="Times New Roman" w:hAnsi="Times New Roman" w:cs="Times New Roman"/>
                <w:sz w:val="24"/>
                <w:szCs w:val="24"/>
              </w:rPr>
              <w:t>Електропідсилювач</w:t>
            </w:r>
            <w:proofErr w:type="spellEnd"/>
            <w:r w:rsidRPr="00AD4AA9">
              <w:rPr>
                <w:rFonts w:ascii="Times New Roman" w:hAnsi="Times New Roman" w:cs="Times New Roman"/>
                <w:sz w:val="24"/>
                <w:szCs w:val="24"/>
              </w:rPr>
              <w:t xml:space="preserve"> керма</w:t>
            </w:r>
          </w:p>
        </w:tc>
        <w:tc>
          <w:tcPr>
            <w:tcW w:w="2435" w:type="dxa"/>
          </w:tcPr>
          <w:p w14:paraId="6A862412"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3722B702"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0163305E" w14:textId="77777777" w:rsidTr="00C12543">
        <w:tc>
          <w:tcPr>
            <w:tcW w:w="711" w:type="dxa"/>
          </w:tcPr>
          <w:p w14:paraId="54DC0103"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171FC2BC" w14:textId="77777777" w:rsidR="00AD4AA9" w:rsidRPr="00AD4AA9" w:rsidRDefault="00AD4AA9" w:rsidP="00C12543">
            <w:pPr>
              <w:widowControl w:val="0"/>
              <w:contextualSpacing/>
              <w:jc w:val="both"/>
              <w:rPr>
                <w:rFonts w:ascii="Times New Roman" w:hAnsi="Times New Roman" w:cs="Times New Roman"/>
                <w:sz w:val="24"/>
                <w:szCs w:val="24"/>
              </w:rPr>
            </w:pPr>
            <w:proofErr w:type="spellStart"/>
            <w:r w:rsidRPr="00AD4AA9">
              <w:rPr>
                <w:rFonts w:ascii="Times New Roman" w:hAnsi="Times New Roman" w:cs="Times New Roman"/>
                <w:sz w:val="24"/>
                <w:szCs w:val="24"/>
              </w:rPr>
              <w:t>Bluetooth</w:t>
            </w:r>
            <w:proofErr w:type="spellEnd"/>
            <w:r w:rsidRPr="00AD4AA9">
              <w:rPr>
                <w:rFonts w:ascii="Times New Roman" w:hAnsi="Times New Roman" w:cs="Times New Roman"/>
                <w:sz w:val="24"/>
                <w:szCs w:val="24"/>
              </w:rPr>
              <w:t xml:space="preserve">, </w:t>
            </w:r>
            <w:r w:rsidRPr="00AD4AA9">
              <w:rPr>
                <w:rFonts w:ascii="Times New Roman" w:hAnsi="Times New Roman" w:cs="Times New Roman"/>
                <w:sz w:val="24"/>
                <w:szCs w:val="24"/>
                <w:lang w:val="en-US"/>
              </w:rPr>
              <w:t>USB</w:t>
            </w:r>
            <w:r w:rsidRPr="00AD4AA9">
              <w:rPr>
                <w:rFonts w:ascii="Times New Roman" w:hAnsi="Times New Roman" w:cs="Times New Roman"/>
                <w:sz w:val="24"/>
                <w:szCs w:val="24"/>
              </w:rPr>
              <w:t>, 6 динаміків</w:t>
            </w:r>
          </w:p>
        </w:tc>
        <w:tc>
          <w:tcPr>
            <w:tcW w:w="2435" w:type="dxa"/>
          </w:tcPr>
          <w:p w14:paraId="387E5654"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r w:rsidRPr="00AD4AA9">
              <w:rPr>
                <w:rFonts w:ascii="Times New Roman" w:hAnsi="Times New Roman" w:cs="Times New Roman"/>
                <w:sz w:val="24"/>
                <w:szCs w:val="24"/>
              </w:rPr>
              <w:t>в наявності</w:t>
            </w:r>
          </w:p>
        </w:tc>
        <w:tc>
          <w:tcPr>
            <w:tcW w:w="2520" w:type="dxa"/>
          </w:tcPr>
          <w:p w14:paraId="61C2988C"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7E45DB74" w14:textId="77777777" w:rsidTr="00C12543">
        <w:tc>
          <w:tcPr>
            <w:tcW w:w="711" w:type="dxa"/>
          </w:tcPr>
          <w:p w14:paraId="55434324"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10739060"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Запасне колесо</w:t>
            </w:r>
          </w:p>
        </w:tc>
        <w:tc>
          <w:tcPr>
            <w:tcW w:w="2435" w:type="dxa"/>
          </w:tcPr>
          <w:p w14:paraId="3C767F14"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28F5F1B1"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r w:rsidR="00AD4AA9" w:rsidRPr="00AD4AA9" w14:paraId="3909E1D2" w14:textId="77777777" w:rsidTr="00C12543">
        <w:tc>
          <w:tcPr>
            <w:tcW w:w="711" w:type="dxa"/>
          </w:tcPr>
          <w:p w14:paraId="5900EE45" w14:textId="77777777" w:rsidR="00AD4AA9" w:rsidRPr="00AD4AA9" w:rsidRDefault="00AD4AA9" w:rsidP="00AD4AA9">
            <w:pPr>
              <w:pStyle w:val="afc"/>
              <w:widowControl w:val="0"/>
              <w:numPr>
                <w:ilvl w:val="0"/>
                <w:numId w:val="33"/>
              </w:numPr>
              <w:spacing w:after="0" w:line="240" w:lineRule="auto"/>
              <w:ind w:left="536"/>
              <w:rPr>
                <w:rFonts w:ascii="Times New Roman" w:hAnsi="Times New Roman" w:cs="Times New Roman"/>
                <w:sz w:val="24"/>
                <w:szCs w:val="24"/>
                <w:shd w:val="clear" w:color="auto" w:fill="FFFFFF"/>
              </w:rPr>
            </w:pPr>
          </w:p>
        </w:tc>
        <w:tc>
          <w:tcPr>
            <w:tcW w:w="3679" w:type="dxa"/>
            <w:vAlign w:val="bottom"/>
          </w:tcPr>
          <w:p w14:paraId="13C1B419" w14:textId="4D530286" w:rsidR="00AD4AA9" w:rsidRPr="00AD4AA9" w:rsidRDefault="00AD4AA9" w:rsidP="00C12543">
            <w:pPr>
              <w:widowControl w:val="0"/>
              <w:contextualSpacing/>
              <w:rPr>
                <w:rFonts w:ascii="Times New Roman" w:hAnsi="Times New Roman" w:cs="Times New Roman"/>
                <w:sz w:val="24"/>
                <w:szCs w:val="24"/>
              </w:rPr>
            </w:pPr>
            <w:r w:rsidRPr="00AD4AA9">
              <w:rPr>
                <w:rFonts w:ascii="Times New Roman" w:hAnsi="Times New Roman" w:cs="Times New Roman"/>
                <w:sz w:val="24"/>
                <w:szCs w:val="24"/>
              </w:rPr>
              <w:t xml:space="preserve">Домкрат, </w:t>
            </w:r>
            <w:r w:rsidR="00C20B66" w:rsidRPr="00C20B66">
              <w:rPr>
                <w:rFonts w:ascii="Times New Roman" w:hAnsi="Times New Roman" w:cs="Times New Roman"/>
                <w:sz w:val="24"/>
                <w:szCs w:val="24"/>
              </w:rPr>
              <w:t xml:space="preserve">тяговий </w:t>
            </w:r>
            <w:r w:rsidR="00C20B66" w:rsidRPr="00C81B61">
              <w:rPr>
                <w:rFonts w:ascii="Times New Roman" w:hAnsi="Times New Roman" w:cs="Times New Roman"/>
                <w:sz w:val="24"/>
                <w:szCs w:val="24"/>
              </w:rPr>
              <w:t>трос</w:t>
            </w:r>
            <w:r w:rsidRPr="00AD4AA9">
              <w:rPr>
                <w:rFonts w:ascii="Times New Roman" w:hAnsi="Times New Roman" w:cs="Times New Roman"/>
                <w:sz w:val="24"/>
                <w:szCs w:val="24"/>
              </w:rPr>
              <w:t xml:space="preserve">, балонний ключ, вогнегасник, знак аварійної зупинки, </w:t>
            </w:r>
            <w:proofErr w:type="spellStart"/>
            <w:r w:rsidRPr="00AD4AA9">
              <w:rPr>
                <w:rFonts w:ascii="Times New Roman" w:hAnsi="Times New Roman" w:cs="Times New Roman"/>
                <w:sz w:val="24"/>
                <w:szCs w:val="24"/>
              </w:rPr>
              <w:t>світловідбиваючий</w:t>
            </w:r>
            <w:proofErr w:type="spellEnd"/>
            <w:r w:rsidRPr="00AD4AA9">
              <w:rPr>
                <w:rFonts w:ascii="Times New Roman" w:hAnsi="Times New Roman" w:cs="Times New Roman"/>
                <w:sz w:val="24"/>
                <w:szCs w:val="24"/>
              </w:rPr>
              <w:t xml:space="preserve"> жилет, аптечка</w:t>
            </w:r>
          </w:p>
        </w:tc>
        <w:tc>
          <w:tcPr>
            <w:tcW w:w="2435" w:type="dxa"/>
          </w:tcPr>
          <w:p w14:paraId="0926CD32" w14:textId="77777777" w:rsidR="00AD4AA9" w:rsidRPr="00AD4AA9" w:rsidRDefault="00AD4AA9" w:rsidP="00C12543">
            <w:pPr>
              <w:widowControl w:val="0"/>
              <w:contextualSpacing/>
              <w:jc w:val="both"/>
              <w:rPr>
                <w:rFonts w:ascii="Times New Roman" w:hAnsi="Times New Roman" w:cs="Times New Roman"/>
                <w:sz w:val="24"/>
                <w:szCs w:val="24"/>
              </w:rPr>
            </w:pPr>
            <w:r w:rsidRPr="00AD4AA9">
              <w:rPr>
                <w:rFonts w:ascii="Times New Roman" w:hAnsi="Times New Roman" w:cs="Times New Roman"/>
                <w:sz w:val="24"/>
                <w:szCs w:val="24"/>
              </w:rPr>
              <w:t>в наявності</w:t>
            </w:r>
          </w:p>
        </w:tc>
        <w:tc>
          <w:tcPr>
            <w:tcW w:w="2520" w:type="dxa"/>
          </w:tcPr>
          <w:p w14:paraId="309AADCA" w14:textId="77777777" w:rsidR="00AD4AA9" w:rsidRPr="00AD4AA9" w:rsidRDefault="00AD4AA9" w:rsidP="00C12543">
            <w:pPr>
              <w:widowControl w:val="0"/>
              <w:contextualSpacing/>
              <w:jc w:val="both"/>
              <w:rPr>
                <w:rFonts w:ascii="Times New Roman" w:hAnsi="Times New Roman" w:cs="Times New Roman"/>
                <w:sz w:val="24"/>
                <w:szCs w:val="24"/>
                <w:shd w:val="clear" w:color="auto" w:fill="FFFFFF"/>
              </w:rPr>
            </w:pPr>
          </w:p>
        </w:tc>
      </w:tr>
    </w:tbl>
    <w:p w14:paraId="4B28FB0C" w14:textId="77777777" w:rsidR="00AD4AA9" w:rsidRPr="00AD4AA9" w:rsidRDefault="00AD4AA9" w:rsidP="00AD4AA9">
      <w:pPr>
        <w:widowControl w:val="0"/>
        <w:shd w:val="clear" w:color="auto" w:fill="FFFFFF"/>
        <w:ind w:firstLine="460"/>
        <w:contextualSpacing/>
        <w:jc w:val="both"/>
        <w:rPr>
          <w:rFonts w:ascii="Times New Roman" w:hAnsi="Times New Roman" w:cs="Times New Roman"/>
          <w:sz w:val="24"/>
          <w:szCs w:val="24"/>
          <w:highlight w:val="yellow"/>
          <w:shd w:val="clear" w:color="auto" w:fill="FFFFFF"/>
        </w:rPr>
      </w:pPr>
    </w:p>
    <w:p w14:paraId="7E33D951" w14:textId="77777777" w:rsidR="00AD4AA9" w:rsidRPr="00AD4AA9" w:rsidRDefault="00AD4AA9" w:rsidP="00AD4AA9">
      <w:pPr>
        <w:rPr>
          <w:rFonts w:ascii="Times New Roman" w:hAnsi="Times New Roman" w:cs="Times New Roman"/>
          <w:sz w:val="24"/>
          <w:szCs w:val="24"/>
        </w:rPr>
      </w:pPr>
      <w:r w:rsidRPr="00AD4AA9">
        <w:rPr>
          <w:rFonts w:ascii="Times New Roman" w:hAnsi="Times New Roman" w:cs="Times New Roman"/>
          <w:sz w:val="24"/>
          <w:szCs w:val="24"/>
        </w:rPr>
        <w:t>Колір автомобіля: сірий</w:t>
      </w:r>
    </w:p>
    <w:p w14:paraId="2624F017" w14:textId="77777777" w:rsidR="00AD4AA9" w:rsidRPr="00AD4AA9" w:rsidRDefault="00AD4AA9" w:rsidP="00AD4AA9">
      <w:pPr>
        <w:rPr>
          <w:rFonts w:ascii="Times New Roman" w:hAnsi="Times New Roman" w:cs="Times New Roman"/>
          <w:sz w:val="24"/>
          <w:szCs w:val="24"/>
        </w:rPr>
      </w:pPr>
      <w:r w:rsidRPr="00AD4AA9">
        <w:rPr>
          <w:rFonts w:ascii="Times New Roman" w:hAnsi="Times New Roman" w:cs="Times New Roman"/>
          <w:sz w:val="24"/>
          <w:szCs w:val="24"/>
        </w:rPr>
        <w:t xml:space="preserve">Автомобіль має бути укомплектованим: </w:t>
      </w:r>
    </w:p>
    <w:p w14:paraId="12CB13F3"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bookmarkStart w:id="7" w:name="_Hlk160022646"/>
      <w:r w:rsidRPr="00AD4AA9">
        <w:rPr>
          <w:rFonts w:ascii="Times New Roman" w:hAnsi="Times New Roman"/>
          <w:sz w:val="24"/>
          <w:szCs w:val="24"/>
        </w:rPr>
        <w:t>комплект килимків для салону,</w:t>
      </w:r>
    </w:p>
    <w:p w14:paraId="13C91C35"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додатковим комплектом зимової гуми,</w:t>
      </w:r>
    </w:p>
    <w:p w14:paraId="254BE94F"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антикорозійна обробка (днища, короб, колісні арки),</w:t>
      </w:r>
    </w:p>
    <w:p w14:paraId="6C423D2F"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антикорозійна обробка (кузова),</w:t>
      </w:r>
    </w:p>
    <w:p w14:paraId="44322AD6"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металевий захист днища</w:t>
      </w:r>
      <w:r>
        <w:rPr>
          <w:rFonts w:ascii="Times New Roman" w:hAnsi="Times New Roman"/>
          <w:sz w:val="24"/>
          <w:szCs w:val="24"/>
        </w:rPr>
        <w:t xml:space="preserve"> (двигуна, КПП та роздавальної коробки передач)</w:t>
      </w:r>
      <w:r w:rsidRPr="00AD4AA9">
        <w:rPr>
          <w:rFonts w:ascii="Times New Roman" w:hAnsi="Times New Roman"/>
          <w:sz w:val="24"/>
          <w:szCs w:val="24"/>
        </w:rPr>
        <w:t>,</w:t>
      </w:r>
    </w:p>
    <w:p w14:paraId="53A229D5"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контейнер спеціальний для вантажного відсіку</w:t>
      </w:r>
      <w:r>
        <w:rPr>
          <w:rFonts w:ascii="Times New Roman" w:hAnsi="Times New Roman"/>
          <w:sz w:val="24"/>
          <w:szCs w:val="24"/>
        </w:rPr>
        <w:t>, розміром від 990х250х400 мм</w:t>
      </w:r>
      <w:r w:rsidRPr="00AD4AA9">
        <w:rPr>
          <w:rFonts w:ascii="Times New Roman" w:hAnsi="Times New Roman"/>
          <w:sz w:val="24"/>
          <w:szCs w:val="24"/>
        </w:rPr>
        <w:t>,</w:t>
      </w:r>
    </w:p>
    <w:p w14:paraId="0F2BC545"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захист переднього бампера</w:t>
      </w:r>
      <w:r>
        <w:rPr>
          <w:rFonts w:ascii="Times New Roman" w:hAnsi="Times New Roman"/>
          <w:sz w:val="24"/>
          <w:szCs w:val="24"/>
        </w:rPr>
        <w:t xml:space="preserve"> посилений металевий</w:t>
      </w:r>
      <w:r w:rsidRPr="00AD4AA9">
        <w:rPr>
          <w:rFonts w:ascii="Times New Roman" w:hAnsi="Times New Roman"/>
          <w:sz w:val="24"/>
          <w:szCs w:val="24"/>
        </w:rPr>
        <w:t>,</w:t>
      </w:r>
    </w:p>
    <w:p w14:paraId="1D3BA955"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r w:rsidRPr="00AD4AA9">
        <w:rPr>
          <w:rFonts w:ascii="Times New Roman" w:hAnsi="Times New Roman"/>
          <w:sz w:val="24"/>
          <w:szCs w:val="24"/>
        </w:rPr>
        <w:t>тонування,</w:t>
      </w:r>
    </w:p>
    <w:p w14:paraId="14DBDD60" w14:textId="77777777" w:rsidR="004259C2" w:rsidRPr="00AD4AA9" w:rsidRDefault="004259C2" w:rsidP="004259C2">
      <w:pPr>
        <w:numPr>
          <w:ilvl w:val="0"/>
          <w:numId w:val="30"/>
        </w:numPr>
        <w:suppressAutoHyphens w:val="0"/>
        <w:spacing w:after="0" w:line="240" w:lineRule="auto"/>
        <w:contextualSpacing/>
        <w:rPr>
          <w:rFonts w:ascii="Times New Roman" w:hAnsi="Times New Roman"/>
          <w:sz w:val="24"/>
          <w:szCs w:val="24"/>
        </w:rPr>
      </w:pPr>
      <w:proofErr w:type="spellStart"/>
      <w:r w:rsidRPr="00AD4AA9">
        <w:rPr>
          <w:rFonts w:ascii="Times New Roman" w:hAnsi="Times New Roman"/>
          <w:sz w:val="24"/>
          <w:szCs w:val="24"/>
        </w:rPr>
        <w:t>інверторний</w:t>
      </w:r>
      <w:proofErr w:type="spellEnd"/>
      <w:r w:rsidRPr="00AD4AA9">
        <w:rPr>
          <w:rFonts w:ascii="Times New Roman" w:hAnsi="Times New Roman"/>
          <w:sz w:val="24"/>
          <w:szCs w:val="24"/>
        </w:rPr>
        <w:t xml:space="preserve"> генератор</w:t>
      </w:r>
      <w:r>
        <w:rPr>
          <w:rFonts w:ascii="Times New Roman" w:hAnsi="Times New Roman"/>
          <w:sz w:val="24"/>
          <w:szCs w:val="24"/>
        </w:rPr>
        <w:t>: максимальна потужність не менше 5,5 кВт, номіналь</w:t>
      </w:r>
      <w:bookmarkStart w:id="8" w:name="_GoBack"/>
      <w:bookmarkEnd w:id="8"/>
      <w:r>
        <w:rPr>
          <w:rFonts w:ascii="Times New Roman" w:hAnsi="Times New Roman"/>
          <w:sz w:val="24"/>
          <w:szCs w:val="24"/>
        </w:rPr>
        <w:t>на потужність не менше 5 кВт.</w:t>
      </w:r>
    </w:p>
    <w:bookmarkEnd w:id="7"/>
    <w:p w14:paraId="51C867E4" w14:textId="77777777" w:rsidR="004259C2" w:rsidRPr="00607F5A" w:rsidRDefault="004259C2" w:rsidP="004259C2">
      <w:pPr>
        <w:pStyle w:val="aff6"/>
        <w:rPr>
          <w:bCs/>
          <w:sz w:val="24"/>
          <w:szCs w:val="24"/>
          <w:lang w:val="uk-UA"/>
        </w:rPr>
      </w:pPr>
    </w:p>
    <w:p w14:paraId="7F6441B8" w14:textId="77777777" w:rsidR="00AD4AA9" w:rsidRPr="00AD4AA9" w:rsidRDefault="00AD4AA9" w:rsidP="00AD4AA9">
      <w:pPr>
        <w:ind w:left="720"/>
        <w:contextualSpacing/>
        <w:rPr>
          <w:rFonts w:ascii="Times New Roman" w:hAnsi="Times New Roman" w:cs="Times New Roman"/>
          <w:sz w:val="24"/>
          <w:szCs w:val="24"/>
        </w:rPr>
      </w:pPr>
    </w:p>
    <w:p w14:paraId="443A2854" w14:textId="77777777" w:rsidR="00AD4AA9" w:rsidRPr="00AD4AA9" w:rsidRDefault="00AD4AA9" w:rsidP="00AD4AA9">
      <w:pPr>
        <w:widowControl w:val="0"/>
        <w:jc w:val="both"/>
        <w:rPr>
          <w:rFonts w:ascii="Times New Roman" w:hAnsi="Times New Roman" w:cs="Times New Roman"/>
          <w:b/>
          <w:bCs/>
          <w:sz w:val="24"/>
          <w:szCs w:val="24"/>
        </w:rPr>
      </w:pPr>
      <w:r w:rsidRPr="00AD4AA9">
        <w:rPr>
          <w:rFonts w:ascii="Times New Roman" w:hAnsi="Times New Roman" w:cs="Times New Roman"/>
          <w:b/>
          <w:bCs/>
          <w:i/>
          <w:iCs/>
          <w:sz w:val="24"/>
          <w:szCs w:val="24"/>
        </w:rPr>
        <w:lastRenderedPageBreak/>
        <w:t xml:space="preserve">Необхідно вказати технічні характеристики товару, запропонованого учасником до закупівлі. </w:t>
      </w:r>
      <w:r w:rsidRPr="00AD4AA9">
        <w:rPr>
          <w:rFonts w:ascii="Times New Roman" w:hAnsi="Times New Roman" w:cs="Times New Roman"/>
          <w:b/>
          <w:bCs/>
          <w:i/>
          <w:iCs/>
          <w:sz w:val="24"/>
          <w:szCs w:val="24"/>
          <w:lang w:eastAsia="ar-SA" w:bidi="en-US"/>
        </w:rPr>
        <w:t>Показники характеристик мають відповідати вимогам замовника або бути кращими.</w:t>
      </w:r>
      <w:r w:rsidRPr="00AD4AA9">
        <w:rPr>
          <w:rFonts w:ascii="Times New Roman" w:hAnsi="Times New Roman" w:cs="Times New Roman"/>
          <w:b/>
          <w:bCs/>
          <w:i/>
          <w:iCs/>
          <w:sz w:val="24"/>
          <w:szCs w:val="24"/>
        </w:rPr>
        <w:t xml:space="preserve"> При цьому якість запропонованого товару має відповідати якості, що заявлена в технічній специфікації замовника. </w:t>
      </w:r>
      <w:r w:rsidRPr="00AD4AA9">
        <w:rPr>
          <w:rFonts w:ascii="Times New Roman" w:hAnsi="Times New Roman" w:cs="Times New Roman"/>
          <w:i/>
          <w:iCs/>
          <w:sz w:val="24"/>
          <w:szCs w:val="24"/>
        </w:rPr>
        <w:t>У разі відсутності зазначених вимог, Замовник залишає право відхилити пропозицію</w:t>
      </w:r>
      <w:r w:rsidRPr="00AD4AA9">
        <w:rPr>
          <w:rFonts w:ascii="Times New Roman" w:hAnsi="Times New Roman" w:cs="Times New Roman"/>
          <w:i/>
          <w:sz w:val="24"/>
          <w:szCs w:val="24"/>
        </w:rPr>
        <w:t>.</w:t>
      </w:r>
    </w:p>
    <w:p w14:paraId="139C878F" w14:textId="77777777" w:rsidR="00AD4AA9" w:rsidRPr="00AD4AA9" w:rsidRDefault="00AD4AA9" w:rsidP="00AD4AA9">
      <w:pPr>
        <w:jc w:val="both"/>
        <w:rPr>
          <w:rFonts w:ascii="Times New Roman" w:eastAsia="Times New Roman" w:hAnsi="Times New Roman" w:cs="Times New Roman"/>
          <w:b/>
          <w:bCs/>
          <w:sz w:val="24"/>
          <w:szCs w:val="24"/>
        </w:rPr>
      </w:pPr>
      <w:r w:rsidRPr="00AD4AA9">
        <w:rPr>
          <w:rFonts w:ascii="Times New Roman" w:eastAsia="Times New Roman" w:hAnsi="Times New Roman" w:cs="Times New Roman"/>
          <w:b/>
          <w:bCs/>
          <w:sz w:val="24"/>
          <w:szCs w:val="24"/>
        </w:rPr>
        <w:t>Вимоги щодо локалізації</w:t>
      </w:r>
    </w:p>
    <w:p w14:paraId="770946F2" w14:textId="77777777" w:rsidR="00AD4AA9" w:rsidRPr="00AD4AA9" w:rsidRDefault="00AD4AA9" w:rsidP="00AD4AA9">
      <w:pPr>
        <w:pStyle w:val="afc"/>
        <w:numPr>
          <w:ilvl w:val="1"/>
          <w:numId w:val="32"/>
        </w:numPr>
        <w:tabs>
          <w:tab w:val="left" w:pos="851"/>
        </w:tabs>
        <w:suppressAutoHyphens w:val="0"/>
        <w:spacing w:after="0" w:line="240" w:lineRule="auto"/>
        <w:ind w:left="0"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20 відсотків.</w:t>
      </w:r>
    </w:p>
    <w:p w14:paraId="39F3B57D" w14:textId="77777777" w:rsidR="00AD4AA9" w:rsidRPr="00AD4AA9" w:rsidRDefault="00AD4AA9" w:rsidP="00AD4AA9">
      <w:pPr>
        <w:tabs>
          <w:tab w:val="left" w:pos="851"/>
        </w:tabs>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558654C0"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Таким порядком є Порядок підтвердження ступеня локалізації виробництва товарів, затверджений постановою Кабінету Міністрів України від 02.08.2022 № 861(зі змінами).</w:t>
      </w:r>
    </w:p>
    <w:p w14:paraId="1D6E2983"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w:t>
      </w:r>
      <w:proofErr w:type="spellStart"/>
      <w:r w:rsidRPr="00AD4AA9">
        <w:rPr>
          <w:rFonts w:ascii="Times New Roman" w:eastAsia="Times New Roman" w:hAnsi="Times New Roman" w:cs="Times New Roman"/>
          <w:color w:val="000000"/>
          <w:sz w:val="24"/>
          <w:szCs w:val="24"/>
        </w:rPr>
        <w:t>закупівель</w:t>
      </w:r>
      <w:proofErr w:type="spellEnd"/>
      <w:r w:rsidRPr="00AD4AA9">
        <w:rPr>
          <w:rFonts w:ascii="Times New Roman" w:eastAsia="Times New Roman" w:hAnsi="Times New Roman" w:cs="Times New Roman"/>
          <w:color w:val="000000"/>
          <w:sz w:val="24"/>
          <w:szCs w:val="24"/>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w:t>
      </w:r>
      <w:r w:rsidRPr="00DA594D">
        <w:rPr>
          <w:rFonts w:ascii="Times New Roman" w:eastAsia="Times New Roman" w:hAnsi="Times New Roman" w:cs="Times New Roman"/>
          <w:color w:val="000000"/>
          <w:sz w:val="24"/>
          <w:szCs w:val="24"/>
        </w:rPr>
        <w:t>20.</w:t>
      </w:r>
    </w:p>
    <w:p w14:paraId="263B3F50"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w:t>
      </w:r>
      <w:r w:rsidRPr="00DA594D">
        <w:rPr>
          <w:rFonts w:ascii="Times New Roman" w:eastAsia="Times New Roman" w:hAnsi="Times New Roman" w:cs="Times New Roman"/>
          <w:color w:val="000000"/>
          <w:sz w:val="24"/>
          <w:szCs w:val="24"/>
        </w:rPr>
        <w:t>ніж 20</w:t>
      </w:r>
      <w:r w:rsidRPr="00AD4AA9">
        <w:rPr>
          <w:rFonts w:ascii="Times New Roman" w:eastAsia="Times New Roman" w:hAnsi="Times New Roman" w:cs="Times New Roman"/>
          <w:color w:val="000000"/>
          <w:sz w:val="24"/>
          <w:szCs w:val="24"/>
        </w:rPr>
        <w:t xml:space="preserve">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49F8A6CB"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2. Відповідно до пункту 13</w:t>
      </w:r>
      <w:r w:rsidRPr="00AD4AA9">
        <w:rPr>
          <w:rFonts w:ascii="Times New Roman" w:eastAsia="Times New Roman" w:hAnsi="Times New Roman" w:cs="Times New Roman"/>
          <w:color w:val="000000"/>
          <w:sz w:val="24"/>
          <w:szCs w:val="24"/>
          <w:vertAlign w:val="superscript"/>
        </w:rPr>
        <w:t xml:space="preserve">1 </w:t>
      </w:r>
      <w:r w:rsidRPr="00AD4AA9">
        <w:rPr>
          <w:rFonts w:ascii="Times New Roman" w:eastAsia="Times New Roman" w:hAnsi="Times New Roman" w:cs="Times New Roman"/>
          <w:color w:val="000000"/>
          <w:sz w:val="24"/>
          <w:szCs w:val="24"/>
        </w:rPr>
        <w:t xml:space="preserve">Порядку підтвердження ступеня локалізації виробництва товарів, затвердженого постановою Кабінету Міністрів України від 02.08.2022 № 861(зі змінами), Замовником вимагається наявність в учасника процедури закупівлі: </w:t>
      </w:r>
    </w:p>
    <w:p w14:paraId="6323A591"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1)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w:t>
      </w:r>
      <w:r w:rsidRPr="00DA594D">
        <w:rPr>
          <w:rFonts w:ascii="Times New Roman" w:eastAsia="Times New Roman" w:hAnsi="Times New Roman" w:cs="Times New Roman"/>
          <w:color w:val="000000"/>
          <w:sz w:val="24"/>
          <w:szCs w:val="24"/>
        </w:rPr>
        <w:t>відповідно до законодавства</w:t>
      </w:r>
      <w:r w:rsidRPr="00AD4AA9">
        <w:rPr>
          <w:rFonts w:ascii="Times New Roman" w:eastAsia="Times New Roman" w:hAnsi="Times New Roman" w:cs="Times New Roman"/>
          <w:color w:val="000000"/>
          <w:sz w:val="24"/>
          <w:szCs w:val="24"/>
        </w:rPr>
        <w:t xml:space="preserve"> органом з оцінки відповідності.</w:t>
      </w:r>
    </w:p>
    <w:p w14:paraId="69939420"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На підтвердження цієї вимоги Учасник процедури закупівлі подає у складі тендерної пропозиції </w:t>
      </w:r>
      <w:proofErr w:type="spellStart"/>
      <w:r w:rsidRPr="00AD4AA9">
        <w:rPr>
          <w:rFonts w:ascii="Times New Roman" w:eastAsia="Times New Roman" w:hAnsi="Times New Roman" w:cs="Times New Roman"/>
          <w:color w:val="000000"/>
          <w:sz w:val="24"/>
          <w:szCs w:val="24"/>
        </w:rPr>
        <w:t>сканкопію</w:t>
      </w:r>
      <w:proofErr w:type="spellEnd"/>
      <w:r w:rsidRPr="00AD4AA9">
        <w:rPr>
          <w:rFonts w:ascii="Times New Roman" w:eastAsia="Times New Roman" w:hAnsi="Times New Roman" w:cs="Times New Roman"/>
          <w:color w:val="000000"/>
          <w:sz w:val="24"/>
          <w:szCs w:val="24"/>
        </w:rPr>
        <w:t xml:space="preserve">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w:t>
      </w:r>
      <w:r w:rsidRPr="00DA594D">
        <w:rPr>
          <w:rFonts w:ascii="Times New Roman" w:eastAsia="Times New Roman" w:hAnsi="Times New Roman" w:cs="Times New Roman"/>
          <w:color w:val="000000"/>
          <w:sz w:val="24"/>
          <w:szCs w:val="24"/>
        </w:rPr>
        <w:t>відповідно до законодавства</w:t>
      </w:r>
      <w:r w:rsidRPr="00AD4AA9">
        <w:rPr>
          <w:rFonts w:ascii="Times New Roman" w:eastAsia="Times New Roman" w:hAnsi="Times New Roman" w:cs="Times New Roman"/>
          <w:color w:val="000000"/>
          <w:sz w:val="24"/>
          <w:szCs w:val="24"/>
        </w:rPr>
        <w:t xml:space="preserve"> органом з оцінки відповідності;</w:t>
      </w:r>
    </w:p>
    <w:p w14:paraId="5DA67168"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2) сертифіката </w:t>
      </w:r>
      <w:r w:rsidRPr="00DA594D">
        <w:rPr>
          <w:rFonts w:ascii="Times New Roman" w:eastAsia="Times New Roman" w:hAnsi="Times New Roman" w:cs="Times New Roman"/>
          <w:color w:val="000000"/>
          <w:sz w:val="24"/>
          <w:szCs w:val="24"/>
        </w:rPr>
        <w:t xml:space="preserve">типу обладнання (або сертифікат типу транспортного засобу) чи сертифікат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засобі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DA594D">
        <w:rPr>
          <w:rFonts w:ascii="Times New Roman" w:eastAsia="Times New Roman" w:hAnsi="Times New Roman" w:cs="Times New Roman"/>
          <w:color w:val="000000"/>
          <w:sz w:val="24"/>
          <w:szCs w:val="24"/>
        </w:rPr>
        <w:t>Мінінфраструктури</w:t>
      </w:r>
      <w:proofErr w:type="spellEnd"/>
      <w:r w:rsidRPr="00DA594D">
        <w:rPr>
          <w:rFonts w:ascii="Times New Roman" w:eastAsia="Times New Roman" w:hAnsi="Times New Roman" w:cs="Times New Roman"/>
          <w:color w:val="000000"/>
          <w:sz w:val="24"/>
          <w:szCs w:val="24"/>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w:t>
      </w:r>
      <w:r w:rsidRPr="00DA594D">
        <w:rPr>
          <w:rFonts w:ascii="Times New Roman" w:eastAsia="Times New Roman" w:hAnsi="Times New Roman" w:cs="Times New Roman"/>
          <w:color w:val="000000"/>
          <w:sz w:val="24"/>
          <w:szCs w:val="24"/>
        </w:rPr>
        <w:lastRenderedPageBreak/>
        <w:t>організацією України, уповноваженою на ведення реєстрації та присвоєння міжнародного  ідентифікаційного коду виробника (WMI).</w:t>
      </w:r>
    </w:p>
    <w:p w14:paraId="55597E31" w14:textId="77777777" w:rsidR="00AD4AA9" w:rsidRPr="00AD4AA9" w:rsidRDefault="00AD4AA9" w:rsidP="00AD4AA9">
      <w:pPr>
        <w:ind w:firstLine="567"/>
        <w:jc w:val="both"/>
        <w:rPr>
          <w:rFonts w:ascii="Times New Roman" w:eastAsia="Times New Roman" w:hAnsi="Times New Roman" w:cs="Times New Roman"/>
          <w:color w:val="000000"/>
          <w:sz w:val="24"/>
          <w:szCs w:val="24"/>
        </w:rPr>
      </w:pPr>
      <w:r w:rsidRPr="00AD4AA9">
        <w:rPr>
          <w:rFonts w:ascii="Times New Roman" w:eastAsia="Times New Roman" w:hAnsi="Times New Roman" w:cs="Times New Roman"/>
          <w:color w:val="000000"/>
          <w:sz w:val="24"/>
          <w:szCs w:val="24"/>
        </w:rPr>
        <w:t xml:space="preserve">На підтвердження цієї вимоги Учасник процедури закупівлі подає у складі тендерної пропозиції сертифікат </w:t>
      </w:r>
      <w:r w:rsidRPr="00DA594D">
        <w:rPr>
          <w:rFonts w:ascii="Times New Roman" w:eastAsia="Times New Roman" w:hAnsi="Times New Roman" w:cs="Times New Roman"/>
          <w:color w:val="000000"/>
          <w:sz w:val="24"/>
          <w:szCs w:val="24"/>
        </w:rPr>
        <w:t xml:space="preserve">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DA594D">
        <w:rPr>
          <w:rFonts w:ascii="Times New Roman" w:eastAsia="Times New Roman" w:hAnsi="Times New Roman" w:cs="Times New Roman"/>
          <w:color w:val="000000"/>
          <w:sz w:val="24"/>
          <w:szCs w:val="24"/>
        </w:rPr>
        <w:t>Мінінфраструктури</w:t>
      </w:r>
      <w:proofErr w:type="spellEnd"/>
      <w:r w:rsidRPr="00DA594D">
        <w:rPr>
          <w:rFonts w:ascii="Times New Roman" w:eastAsia="Times New Roman" w:hAnsi="Times New Roman" w:cs="Times New Roman"/>
          <w:color w:val="000000"/>
          <w:sz w:val="24"/>
          <w:szCs w:val="24"/>
        </w:rPr>
        <w:t xml:space="preserve">, чи свідоцтво про присвоєння міжнародного ідентифікаційного коду виробника (WMI), що входить в </w:t>
      </w:r>
      <w:proofErr w:type="spellStart"/>
      <w:r w:rsidRPr="00DA594D">
        <w:rPr>
          <w:rFonts w:ascii="Times New Roman" w:eastAsia="Times New Roman" w:hAnsi="Times New Roman" w:cs="Times New Roman"/>
          <w:color w:val="000000"/>
          <w:sz w:val="24"/>
          <w:szCs w:val="24"/>
        </w:rPr>
        <w:t>структуруідентифікаційного</w:t>
      </w:r>
      <w:proofErr w:type="spellEnd"/>
      <w:r w:rsidRPr="00DA594D">
        <w:rPr>
          <w:rFonts w:ascii="Times New Roman" w:eastAsia="Times New Roman" w:hAnsi="Times New Roman" w:cs="Times New Roman"/>
          <w:color w:val="000000"/>
          <w:sz w:val="24"/>
          <w:szCs w:val="24"/>
        </w:rPr>
        <w:t xml:space="preserve">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654B0EB7" w14:textId="77777777" w:rsidR="00AD4AA9" w:rsidRPr="00AD4AA9" w:rsidRDefault="00AD4AA9" w:rsidP="00AD4AA9">
      <w:pPr>
        <w:shd w:val="clear" w:color="auto" w:fill="FFFFFF"/>
        <w:jc w:val="both"/>
        <w:rPr>
          <w:rFonts w:ascii="Times New Roman" w:hAnsi="Times New Roman" w:cs="Times New Roman"/>
          <w:i/>
          <w:sz w:val="24"/>
          <w:szCs w:val="24"/>
        </w:rPr>
      </w:pPr>
    </w:p>
    <w:p w14:paraId="0B80786C" w14:textId="77777777" w:rsidR="00AD4AA9" w:rsidRPr="00AD4AA9" w:rsidRDefault="00AD4AA9" w:rsidP="00AD4AA9">
      <w:pPr>
        <w:shd w:val="clear" w:color="auto" w:fill="FFFFFF"/>
        <w:jc w:val="both"/>
        <w:rPr>
          <w:rFonts w:ascii="Times New Roman" w:hAnsi="Times New Roman" w:cs="Times New Roman"/>
          <w:i/>
          <w:sz w:val="24"/>
          <w:szCs w:val="24"/>
        </w:rPr>
      </w:pPr>
      <w:r w:rsidRPr="00AD4AA9">
        <w:rPr>
          <w:rFonts w:ascii="Times New Roman" w:hAnsi="Times New Roman" w:cs="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D4AA9">
        <w:rPr>
          <w:rFonts w:ascii="Times New Roman" w:hAnsi="Times New Roman" w:cs="Times New Roman"/>
          <w:i/>
          <w:sz w:val="24"/>
          <w:szCs w:val="24"/>
          <w:u w:val="single"/>
        </w:rPr>
        <w:t>Після кожного такого посилання слід вважати наявний вираз «або еквівалент».</w:t>
      </w:r>
    </w:p>
    <w:p w14:paraId="5A9876F6" w14:textId="77777777" w:rsidR="00AD4AA9" w:rsidRPr="00AD4AA9" w:rsidRDefault="00AD4AA9" w:rsidP="00AD4AA9">
      <w:pPr>
        <w:shd w:val="clear" w:color="auto" w:fill="FFFFFF"/>
        <w:jc w:val="both"/>
        <w:rPr>
          <w:rFonts w:ascii="Times New Roman" w:hAnsi="Times New Roman" w:cs="Times New Roman"/>
          <w:i/>
          <w:sz w:val="24"/>
          <w:szCs w:val="24"/>
          <w:u w:val="single"/>
        </w:rPr>
      </w:pPr>
      <w:r w:rsidRPr="00AD4AA9">
        <w:rPr>
          <w:rFonts w:ascii="Times New Roman" w:hAnsi="Times New Roman" w:cs="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D4AA9">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14:paraId="2618B042" w14:textId="77777777" w:rsidR="00AD4AA9" w:rsidRPr="00AD4AA9" w:rsidRDefault="00AD4AA9" w:rsidP="00AD4AA9">
      <w:pPr>
        <w:rPr>
          <w:rFonts w:ascii="Times New Roman" w:hAnsi="Times New Roman" w:cs="Times New Roman"/>
          <w:b/>
          <w:i/>
          <w:sz w:val="24"/>
          <w:szCs w:val="24"/>
        </w:rPr>
      </w:pPr>
      <w:r w:rsidRPr="00AD4AA9">
        <w:rPr>
          <w:rFonts w:ascii="Times New Roman" w:hAnsi="Times New Roman" w:cs="Times New Roman"/>
          <w:b/>
          <w:i/>
          <w:sz w:val="24"/>
          <w:szCs w:val="24"/>
        </w:rPr>
        <w:t>«З умовами технічних (якісних) та характеристик ознайомлені, з вимогами погоджуємось»</w:t>
      </w:r>
    </w:p>
    <w:p w14:paraId="42202704" w14:textId="2BA5B813" w:rsidR="00AD4AA9" w:rsidRPr="00AD4AA9" w:rsidRDefault="00AD4AA9" w:rsidP="00AD4AA9">
      <w:pPr>
        <w:rPr>
          <w:rFonts w:ascii="Times New Roman" w:hAnsi="Times New Roman" w:cs="Times New Roman"/>
          <w:sz w:val="24"/>
          <w:szCs w:val="24"/>
        </w:rPr>
      </w:pPr>
      <w:r w:rsidRPr="00AD4AA9">
        <w:rPr>
          <w:rFonts w:ascii="Times New Roman" w:hAnsi="Times New Roman" w:cs="Times New Roman"/>
          <w:sz w:val="24"/>
          <w:szCs w:val="24"/>
        </w:rPr>
        <w:t>________________________________________________________________________________</w:t>
      </w:r>
      <w:r w:rsidRPr="00AD4AA9">
        <w:rPr>
          <w:rFonts w:ascii="Times New Roman" w:hAnsi="Times New Roman" w:cs="Times New Roman"/>
          <w:i/>
          <w:iCs/>
          <w:sz w:val="24"/>
          <w:szCs w:val="24"/>
        </w:rPr>
        <w:t xml:space="preserve">                                      (посада, П.I.Б. уповноваженої особи Учасника)                                                  (підпис)</w:t>
      </w:r>
    </w:p>
    <w:p w14:paraId="6685A6D5" w14:textId="77777777" w:rsidR="00AD4AA9" w:rsidRPr="00334C10" w:rsidRDefault="00AD4AA9" w:rsidP="00AD4AA9">
      <w:pPr>
        <w:spacing w:after="200" w:line="276" w:lineRule="auto"/>
        <w:contextualSpacing/>
        <w:jc w:val="both"/>
        <w:rPr>
          <w:bCs/>
          <w:lang w:eastAsia="en-US"/>
        </w:rPr>
      </w:pPr>
    </w:p>
    <w:p w14:paraId="5FE534A3" w14:textId="77777777" w:rsidR="001E1CB4" w:rsidRDefault="001E1CB4" w:rsidP="007175FD">
      <w:pPr>
        <w:shd w:val="clear" w:color="auto" w:fill="FFFFFF"/>
        <w:tabs>
          <w:tab w:val="left" w:pos="0"/>
          <w:tab w:val="left" w:pos="567"/>
        </w:tabs>
        <w:spacing w:after="0" w:line="240" w:lineRule="auto"/>
        <w:ind w:right="567"/>
        <w:rPr>
          <w:rFonts w:ascii="Times New Roman" w:hAnsi="Times New Roman" w:cs="Times New Roman"/>
          <w:b/>
          <w:i/>
          <w:color w:val="000000"/>
        </w:rPr>
      </w:pPr>
    </w:p>
    <w:p w14:paraId="0933A9CE" w14:textId="694A3BCE" w:rsidR="003128C9" w:rsidRPr="00E2225E" w:rsidRDefault="00475E20" w:rsidP="007175FD">
      <w:pPr>
        <w:shd w:val="clear" w:color="auto" w:fill="FFFFFF"/>
        <w:tabs>
          <w:tab w:val="left" w:pos="0"/>
          <w:tab w:val="left" w:pos="567"/>
        </w:tabs>
        <w:spacing w:after="0" w:line="240" w:lineRule="auto"/>
        <w:ind w:right="567"/>
        <w:rPr>
          <w:rFonts w:ascii="Times New Roman" w:hAnsi="Times New Roman" w:cs="Times New Roman"/>
        </w:rPr>
      </w:pPr>
      <w:r w:rsidRPr="00E2225E">
        <w:rPr>
          <w:rFonts w:ascii="Times New Roman" w:hAnsi="Times New Roman" w:cs="Times New Roman"/>
          <w:b/>
          <w:i/>
          <w:color w:val="000000"/>
        </w:rPr>
        <w:t>Пропозиція, що не відповідає технічним вимогам, буде відхилена як така, що не відповідає вимогам  Замовника.</w:t>
      </w:r>
      <w:r w:rsidRPr="00E2225E">
        <w:rPr>
          <w:rFonts w:ascii="Times New Roman" w:hAnsi="Times New Roman" w:cs="Times New Roman"/>
        </w:rPr>
        <w:br w:type="page"/>
      </w:r>
    </w:p>
    <w:p w14:paraId="1E05EC4D" w14:textId="77777777" w:rsidR="003128C9" w:rsidRPr="00AD714E" w:rsidRDefault="003128C9">
      <w:pPr>
        <w:spacing w:after="0" w:line="240" w:lineRule="auto"/>
        <w:rPr>
          <w:rFonts w:ascii="Times New Roman" w:hAnsi="Times New Roman" w:cs="Times New Roman"/>
        </w:rPr>
      </w:pPr>
    </w:p>
    <w:p w14:paraId="6446FCBE" w14:textId="77777777" w:rsidR="003128C9" w:rsidRDefault="00475E20">
      <w:pPr>
        <w:spacing w:after="0" w:line="240" w:lineRule="auto"/>
        <w:jc w:val="right"/>
        <w:rPr>
          <w:rFonts w:ascii="Times New Roman" w:hAnsi="Times New Roman" w:cs="Times New Roman"/>
        </w:rPr>
      </w:pPr>
      <w:r>
        <w:rPr>
          <w:rFonts w:ascii="Times New Roman" w:hAnsi="Times New Roman" w:cs="Times New Roman"/>
        </w:rPr>
        <w:t xml:space="preserve">Додаток № 3 </w:t>
      </w:r>
    </w:p>
    <w:p w14:paraId="125AFCC3" w14:textId="271E0237" w:rsidR="003128C9" w:rsidRDefault="00475E20">
      <w:pPr>
        <w:pStyle w:val="LO-normal"/>
        <w:ind w:firstLine="851"/>
        <w:jc w:val="right"/>
        <w:rPr>
          <w:rFonts w:ascii="Times New Roman" w:hAnsi="Times New Roman" w:cs="Times New Roman"/>
          <w:b/>
          <w:i/>
          <w:sz w:val="22"/>
          <w:szCs w:val="22"/>
        </w:rPr>
      </w:pPr>
      <w:r>
        <w:rPr>
          <w:rFonts w:ascii="Times New Roman" w:hAnsi="Times New Roman" w:cs="Times New Roman"/>
          <w:b/>
          <w:i/>
          <w:sz w:val="22"/>
          <w:szCs w:val="22"/>
        </w:rPr>
        <w:t>до тендерної документації</w:t>
      </w:r>
    </w:p>
    <w:p w14:paraId="4547B127" w14:textId="6A63EF58" w:rsidR="00730E13" w:rsidRDefault="00730E13">
      <w:pPr>
        <w:pStyle w:val="LO-normal"/>
        <w:ind w:firstLine="851"/>
        <w:jc w:val="right"/>
        <w:rPr>
          <w:rFonts w:ascii="Times New Roman" w:hAnsi="Times New Roman" w:cs="Times New Roman"/>
          <w:b/>
          <w:i/>
          <w:sz w:val="22"/>
          <w:szCs w:val="22"/>
        </w:rPr>
      </w:pPr>
    </w:p>
    <w:p w14:paraId="0F0AEFBD" w14:textId="77777777" w:rsidR="00E2225E" w:rsidRPr="00654EFA" w:rsidRDefault="00E2225E" w:rsidP="00E2225E">
      <w:pPr>
        <w:pStyle w:val="aa"/>
        <w:spacing w:after="0"/>
        <w:rPr>
          <w:rFonts w:ascii="Times New Roman" w:hAnsi="Times New Roman" w:cs="Times New Roman"/>
          <w:b/>
          <w:szCs w:val="24"/>
        </w:rPr>
      </w:pPr>
      <w:r w:rsidRPr="00654EFA">
        <w:rPr>
          <w:rFonts w:ascii="Times New Roman" w:hAnsi="Times New Roman" w:cs="Times New Roman"/>
          <w:b/>
          <w:szCs w:val="24"/>
        </w:rPr>
        <w:t xml:space="preserve">ПРОЄКТ </w:t>
      </w:r>
    </w:p>
    <w:p w14:paraId="1711C0B6" w14:textId="77777777" w:rsidR="00693639" w:rsidRDefault="00693639" w:rsidP="00E2225E">
      <w:pPr>
        <w:pStyle w:val="aa"/>
        <w:spacing w:after="0"/>
        <w:jc w:val="center"/>
        <w:rPr>
          <w:rFonts w:ascii="Times New Roman" w:hAnsi="Times New Roman" w:cs="Times New Roman"/>
          <w:b/>
          <w:szCs w:val="24"/>
        </w:rPr>
      </w:pPr>
    </w:p>
    <w:p w14:paraId="319BCEF2" w14:textId="301B0168" w:rsidR="00E2225E" w:rsidRPr="00654EFA" w:rsidRDefault="00E2225E" w:rsidP="00E2225E">
      <w:pPr>
        <w:pStyle w:val="aa"/>
        <w:spacing w:after="0"/>
        <w:jc w:val="center"/>
        <w:rPr>
          <w:rFonts w:ascii="Times New Roman" w:hAnsi="Times New Roman" w:cs="Times New Roman"/>
          <w:b/>
          <w:szCs w:val="24"/>
          <w:u w:val="single"/>
        </w:rPr>
      </w:pPr>
      <w:r w:rsidRPr="00654EFA">
        <w:rPr>
          <w:rFonts w:ascii="Times New Roman" w:hAnsi="Times New Roman" w:cs="Times New Roman"/>
          <w:b/>
          <w:szCs w:val="24"/>
        </w:rPr>
        <w:t>ДОГОВІР № ___</w:t>
      </w:r>
    </w:p>
    <w:p w14:paraId="415EF6FA" w14:textId="77777777" w:rsidR="00E2225E" w:rsidRPr="00654EFA" w:rsidRDefault="00E2225E" w:rsidP="00E2225E">
      <w:pPr>
        <w:pStyle w:val="aa"/>
        <w:spacing w:after="0"/>
        <w:jc w:val="center"/>
        <w:rPr>
          <w:rFonts w:ascii="Times New Roman" w:hAnsi="Times New Roman" w:cs="Times New Roman"/>
          <w:b/>
          <w:szCs w:val="24"/>
        </w:rPr>
      </w:pPr>
      <w:r w:rsidRPr="00654EFA">
        <w:rPr>
          <w:rFonts w:ascii="Times New Roman" w:hAnsi="Times New Roman" w:cs="Times New Roman"/>
          <w:b/>
          <w:szCs w:val="24"/>
        </w:rPr>
        <w:t>ПРО ЗАКУПІВЛЮ АВТОМОБІЛЯ</w:t>
      </w:r>
    </w:p>
    <w:p w14:paraId="73359F39" w14:textId="77777777" w:rsidR="00E2225E" w:rsidRPr="00654EFA" w:rsidRDefault="00E2225E" w:rsidP="00E2225E">
      <w:pPr>
        <w:pStyle w:val="aa"/>
        <w:spacing w:after="0"/>
        <w:rPr>
          <w:rFonts w:ascii="Times New Roman" w:hAnsi="Times New Roman" w:cs="Times New Roman"/>
          <w:b/>
          <w:i/>
          <w:szCs w:val="24"/>
        </w:rPr>
      </w:pPr>
    </w:p>
    <w:p w14:paraId="6B2A35B5" w14:textId="77777777" w:rsidR="00E2225E" w:rsidRPr="00654EFA" w:rsidRDefault="00E2225E" w:rsidP="00E2225E">
      <w:pPr>
        <w:pStyle w:val="aa"/>
        <w:spacing w:after="0"/>
        <w:rPr>
          <w:rFonts w:ascii="Times New Roman" w:hAnsi="Times New Roman" w:cs="Times New Roman"/>
          <w:b/>
          <w:i/>
          <w:szCs w:val="24"/>
        </w:rPr>
      </w:pPr>
    </w:p>
    <w:p w14:paraId="4D5B3F17" w14:textId="31086606" w:rsidR="00E2225E" w:rsidRPr="00E2225E" w:rsidRDefault="00E2225E" w:rsidP="00E2225E">
      <w:pPr>
        <w:pStyle w:val="aa"/>
        <w:spacing w:after="0" w:line="240" w:lineRule="auto"/>
        <w:rPr>
          <w:rFonts w:ascii="Times New Roman" w:hAnsi="Times New Roman" w:cs="Times New Roman"/>
        </w:rPr>
      </w:pPr>
      <w:r w:rsidRPr="00E2225E">
        <w:rPr>
          <w:rFonts w:ascii="Times New Roman" w:hAnsi="Times New Roman" w:cs="Times New Roman"/>
          <w:b/>
        </w:rPr>
        <w:t>_____________</w:t>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r>
      <w:r w:rsidRPr="00E2225E">
        <w:rPr>
          <w:rFonts w:ascii="Times New Roman" w:hAnsi="Times New Roman" w:cs="Times New Roman"/>
        </w:rPr>
        <w:tab/>
        <w:t>___</w:t>
      </w:r>
      <w:r w:rsidRPr="00E2225E">
        <w:rPr>
          <w:rFonts w:ascii="Times New Roman" w:hAnsi="Times New Roman" w:cs="Times New Roman"/>
          <w:b/>
        </w:rPr>
        <w:t>___._______.202</w:t>
      </w:r>
      <w:r w:rsidR="00693639">
        <w:rPr>
          <w:rFonts w:ascii="Times New Roman" w:hAnsi="Times New Roman" w:cs="Times New Roman"/>
          <w:b/>
        </w:rPr>
        <w:t>4</w:t>
      </w:r>
      <w:r w:rsidRPr="00E2225E">
        <w:rPr>
          <w:rFonts w:ascii="Times New Roman" w:hAnsi="Times New Roman" w:cs="Times New Roman"/>
          <w:b/>
        </w:rPr>
        <w:t xml:space="preserve"> року</w:t>
      </w:r>
    </w:p>
    <w:p w14:paraId="40902335" w14:textId="7F58DEE1" w:rsidR="00E2225E" w:rsidRDefault="00E2225E" w:rsidP="00E2225E">
      <w:pPr>
        <w:pStyle w:val="aa"/>
        <w:spacing w:after="0" w:line="240" w:lineRule="auto"/>
        <w:rPr>
          <w:rFonts w:ascii="Times New Roman" w:hAnsi="Times New Roman" w:cs="Times New Roman"/>
        </w:rPr>
      </w:pPr>
    </w:p>
    <w:p w14:paraId="0F6B6091" w14:textId="256453D9" w:rsidR="000E0E40" w:rsidRDefault="000E0E40" w:rsidP="00E2225E">
      <w:pPr>
        <w:pStyle w:val="aa"/>
        <w:spacing w:after="0" w:line="240" w:lineRule="auto"/>
        <w:rPr>
          <w:rFonts w:ascii="Times New Roman" w:hAnsi="Times New Roman" w:cs="Times New Roman"/>
        </w:rPr>
      </w:pPr>
    </w:p>
    <w:p w14:paraId="14F17604" w14:textId="77777777" w:rsidR="000E0E40" w:rsidRPr="00E2225E" w:rsidRDefault="000E0E40" w:rsidP="00E2225E">
      <w:pPr>
        <w:pStyle w:val="aa"/>
        <w:spacing w:after="0" w:line="240" w:lineRule="auto"/>
        <w:rPr>
          <w:rFonts w:ascii="Times New Roman" w:hAnsi="Times New Roman" w:cs="Times New Roman"/>
        </w:rPr>
      </w:pPr>
    </w:p>
    <w:p w14:paraId="74A37786" w14:textId="4C0790A7" w:rsidR="00E2225E" w:rsidRPr="00E2225E" w:rsidRDefault="00E2225E" w:rsidP="00E2225E">
      <w:pPr>
        <w:pStyle w:val="aa"/>
        <w:spacing w:after="0" w:line="240" w:lineRule="auto"/>
        <w:ind w:firstLine="408"/>
        <w:jc w:val="both"/>
        <w:rPr>
          <w:rFonts w:ascii="Times New Roman" w:hAnsi="Times New Roman" w:cs="Times New Roman"/>
        </w:rPr>
      </w:pPr>
      <w:proofErr w:type="spellStart"/>
      <w:r w:rsidRPr="00E2225E">
        <w:rPr>
          <w:rFonts w:ascii="Times New Roman" w:hAnsi="Times New Roman" w:cs="Times New Roman"/>
          <w:b/>
        </w:rPr>
        <w:t>Кегичівська</w:t>
      </w:r>
      <w:proofErr w:type="spellEnd"/>
      <w:r w:rsidRPr="00E2225E">
        <w:rPr>
          <w:rFonts w:ascii="Times New Roman" w:hAnsi="Times New Roman" w:cs="Times New Roman"/>
          <w:b/>
        </w:rPr>
        <w:t xml:space="preserve"> селищна рада</w:t>
      </w:r>
      <w:r w:rsidRPr="00E2225E">
        <w:rPr>
          <w:rFonts w:ascii="Times New Roman" w:hAnsi="Times New Roman" w:cs="Times New Roman"/>
        </w:rPr>
        <w:t xml:space="preserve">, в особі </w:t>
      </w:r>
      <w:r w:rsidR="00604DEB">
        <w:rPr>
          <w:rFonts w:ascii="Times New Roman" w:hAnsi="Times New Roman" w:cs="Times New Roman"/>
        </w:rPr>
        <w:t>______________________________________</w:t>
      </w:r>
      <w:r w:rsidRPr="00E2225E">
        <w:rPr>
          <w:rFonts w:ascii="Times New Roman" w:hAnsi="Times New Roman" w:cs="Times New Roman"/>
        </w:rPr>
        <w:t>, який</w:t>
      </w:r>
      <w:r w:rsidR="00604DEB">
        <w:rPr>
          <w:rFonts w:ascii="Times New Roman" w:hAnsi="Times New Roman" w:cs="Times New Roman"/>
        </w:rPr>
        <w:t xml:space="preserve"> (яка)</w:t>
      </w:r>
      <w:r w:rsidRPr="00E2225E">
        <w:rPr>
          <w:rFonts w:ascii="Times New Roman" w:hAnsi="Times New Roman" w:cs="Times New Roman"/>
        </w:rPr>
        <w:t xml:space="preserve"> діє на підставі Закону України «Про місцеве самоврядування в Україні» від 21.05.1997 року № 280/97-ВР, далі за текстом – </w:t>
      </w:r>
      <w:r w:rsidRPr="00E2225E">
        <w:rPr>
          <w:rFonts w:ascii="Times New Roman" w:hAnsi="Times New Roman" w:cs="Times New Roman"/>
          <w:b/>
        </w:rPr>
        <w:t>Замовник</w:t>
      </w:r>
      <w:r w:rsidRPr="00E2225E">
        <w:rPr>
          <w:rFonts w:ascii="Times New Roman" w:hAnsi="Times New Roman" w:cs="Times New Roman"/>
        </w:rPr>
        <w:t>, із однієї сторони, та</w:t>
      </w:r>
      <w:r w:rsidRPr="00E2225E">
        <w:rPr>
          <w:rFonts w:ascii="Times New Roman" w:hAnsi="Times New Roman" w:cs="Times New Roman"/>
          <w:bCs/>
        </w:rPr>
        <w:t xml:space="preserve"> ______________________________</w:t>
      </w:r>
      <w:r w:rsidRPr="00E2225E">
        <w:rPr>
          <w:rFonts w:ascii="Times New Roman" w:hAnsi="Times New Roman" w:cs="Times New Roman"/>
        </w:rPr>
        <w:t xml:space="preserve">в особі _______________________________, який діє на підставі _____________________________________,далі за текстом - </w:t>
      </w:r>
      <w:r w:rsidRPr="00E2225E">
        <w:rPr>
          <w:rFonts w:ascii="Times New Roman" w:hAnsi="Times New Roman" w:cs="Times New Roman"/>
          <w:b/>
        </w:rPr>
        <w:t>Постачальник</w:t>
      </w:r>
      <w:r w:rsidRPr="00E2225E">
        <w:rPr>
          <w:rFonts w:ascii="Times New Roman" w:hAnsi="Times New Roman" w:cs="Times New Roman"/>
        </w:rPr>
        <w:t>, з другої сторони, які надалі разом іменуються Сторони, а кожна окремо – Сторона, керуючись власним волевиявленням, повністю усвідомлюючи значення та наслідки своїх дій, уклали цей Договір про закупівлю автомобіля (далі – Договір) при повному розумінні понять і термінів, що використовуються в цьому Договорі про наступне:</w:t>
      </w:r>
    </w:p>
    <w:p w14:paraId="3E2D56A0"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Терміни, що використовуються в цьому Договорі мають наступне значення: </w:t>
      </w:r>
    </w:p>
    <w:p w14:paraId="6C611735"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
        </w:rPr>
        <w:t>Автомобіль</w:t>
      </w:r>
      <w:r w:rsidRPr="00E2225E">
        <w:rPr>
          <w:rFonts w:ascii="Times New Roman" w:hAnsi="Times New Roman" w:cs="Times New Roman"/>
        </w:rPr>
        <w:t xml:space="preserve"> - дорожній транспортний засіб  зазначений в Специфікації, яка додається та є невід'ємною частиною цього Договору. </w:t>
      </w:r>
    </w:p>
    <w:p w14:paraId="63C43959"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
        </w:rPr>
        <w:t>Специфікація</w:t>
      </w:r>
      <w:r w:rsidRPr="00E2225E">
        <w:rPr>
          <w:rFonts w:ascii="Times New Roman" w:hAnsi="Times New Roman" w:cs="Times New Roman"/>
        </w:rPr>
        <w:t xml:space="preserve"> – це документ, який є невід`ємною частиною цього Договору, підписується Сторонами, у порядку визначеному цим Договором, та визначає кількість, марку, модель, комплектацію та інші умови.</w:t>
      </w:r>
    </w:p>
    <w:p w14:paraId="79D8F727"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
        </w:rPr>
        <w:t xml:space="preserve">Акт прийому-передачі </w:t>
      </w:r>
      <w:r w:rsidRPr="00E2225E">
        <w:rPr>
          <w:rFonts w:ascii="Times New Roman" w:hAnsi="Times New Roman" w:cs="Times New Roman"/>
        </w:rPr>
        <w:t xml:space="preserve">- письмовий документ, що підписується Сторонами та підтверджує факт і момент передачі Автомобіля від Постачальника до Замовника та відповідність Автомобіля вимогам Договору, а також щодо якості та комплектності в момент його передачі Замовнику. </w:t>
      </w:r>
    </w:p>
    <w:p w14:paraId="138E7B9F"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
        </w:rPr>
        <w:t>Аналогічний колісний транспортний засіб</w:t>
      </w:r>
      <w:r w:rsidRPr="00E2225E">
        <w:rPr>
          <w:rFonts w:ascii="Times New Roman" w:hAnsi="Times New Roman" w:cs="Times New Roman"/>
        </w:rPr>
        <w:t xml:space="preserve"> - КТЗ, істотні ознаки якого (тип, конструкція привода тягових коліс, тип та робочий об'єм двигуна, тип коробки передач та інших складників силової передачі, габаритні розміри, період випуску, комплектність тощо)</w:t>
      </w:r>
      <w:r w:rsidRPr="00E2225E">
        <w:rPr>
          <w:rFonts w:ascii="Times New Roman" w:hAnsi="Times New Roman" w:cs="Times New Roman"/>
        </w:rPr>
        <w:br/>
        <w:t xml:space="preserve">схожі до відповідних ознак КТЗ, зазначеного в Специфікації, але з іншим VIN номером. </w:t>
      </w:r>
    </w:p>
    <w:p w14:paraId="5C293E54"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
        </w:rPr>
        <w:t>Повна ціна Автомобіля</w:t>
      </w:r>
      <w:r w:rsidRPr="00E2225E">
        <w:rPr>
          <w:rFonts w:ascii="Times New Roman" w:hAnsi="Times New Roman" w:cs="Times New Roman"/>
        </w:rPr>
        <w:t xml:space="preserve"> – за цим Договором визначається як сума грошових коштів, що відповідає ціні Автомобіля в діючому Реєстрі цін Постачальника.</w:t>
      </w:r>
    </w:p>
    <w:p w14:paraId="354905DE" w14:textId="77777777" w:rsidR="00E2225E" w:rsidRPr="00E2225E" w:rsidRDefault="00E2225E" w:rsidP="00E2225E">
      <w:pPr>
        <w:pStyle w:val="aa"/>
        <w:spacing w:after="0" w:line="240" w:lineRule="auto"/>
        <w:ind w:firstLine="706"/>
        <w:jc w:val="center"/>
        <w:rPr>
          <w:rFonts w:ascii="Times New Roman" w:hAnsi="Times New Roman" w:cs="Times New Roman"/>
        </w:rPr>
      </w:pPr>
    </w:p>
    <w:p w14:paraId="4D72D7F6" w14:textId="24DF6CED" w:rsidR="00E2225E" w:rsidRDefault="00E2225E" w:rsidP="00E2225E">
      <w:pPr>
        <w:pStyle w:val="aa"/>
        <w:numPr>
          <w:ilvl w:val="0"/>
          <w:numId w:val="35"/>
        </w:numPr>
        <w:spacing w:after="0" w:line="240" w:lineRule="auto"/>
        <w:jc w:val="center"/>
        <w:rPr>
          <w:rFonts w:ascii="Times New Roman" w:hAnsi="Times New Roman" w:cs="Times New Roman"/>
          <w:b/>
        </w:rPr>
      </w:pPr>
      <w:r w:rsidRPr="00E2225E">
        <w:rPr>
          <w:rFonts w:ascii="Times New Roman" w:hAnsi="Times New Roman" w:cs="Times New Roman"/>
          <w:b/>
        </w:rPr>
        <w:t>ПРЕДМЕТ ДОГОВОРУ</w:t>
      </w:r>
    </w:p>
    <w:p w14:paraId="2A628F00" w14:textId="1F1AB600" w:rsidR="000E0E40" w:rsidRDefault="000E0E40" w:rsidP="000E0E40">
      <w:pPr>
        <w:pStyle w:val="aa"/>
        <w:spacing w:after="0" w:line="240" w:lineRule="auto"/>
        <w:ind w:left="720"/>
        <w:rPr>
          <w:rFonts w:ascii="Times New Roman" w:hAnsi="Times New Roman" w:cs="Times New Roman"/>
          <w:b/>
        </w:rPr>
      </w:pPr>
    </w:p>
    <w:p w14:paraId="5EC4D419" w14:textId="77777777" w:rsidR="00693639" w:rsidRPr="00E2225E" w:rsidRDefault="00693639" w:rsidP="000E0E40">
      <w:pPr>
        <w:pStyle w:val="aa"/>
        <w:spacing w:after="0" w:line="240" w:lineRule="auto"/>
        <w:ind w:left="720"/>
        <w:rPr>
          <w:rFonts w:ascii="Times New Roman" w:hAnsi="Times New Roman" w:cs="Times New Roman"/>
          <w:b/>
        </w:rPr>
      </w:pPr>
    </w:p>
    <w:p w14:paraId="49D3C8B1" w14:textId="2411E247" w:rsidR="00E2225E" w:rsidRPr="00E2225E" w:rsidRDefault="00E2225E" w:rsidP="00E2225E">
      <w:pPr>
        <w:pStyle w:val="22"/>
        <w:spacing w:after="0" w:line="240" w:lineRule="auto"/>
        <w:ind w:firstLine="709"/>
        <w:jc w:val="both"/>
        <w:rPr>
          <w:rFonts w:ascii="Times New Roman" w:hAnsi="Times New Roman" w:cs="Times New Roman"/>
          <w:sz w:val="22"/>
          <w:szCs w:val="22"/>
          <w:lang w:val="uk-UA"/>
        </w:rPr>
      </w:pPr>
      <w:r w:rsidRPr="00E2225E">
        <w:rPr>
          <w:rFonts w:ascii="Times New Roman" w:hAnsi="Times New Roman" w:cs="Times New Roman"/>
          <w:sz w:val="22"/>
          <w:szCs w:val="22"/>
          <w:lang w:val="uk-UA"/>
        </w:rPr>
        <w:t xml:space="preserve">1.1. У порядку та на умовах, визначених цим Договором, Постачальник зобов’язується передати у власність Замовнику колісні транспортні засоби (далі – Товар) </w:t>
      </w:r>
      <w:r w:rsidR="00986079">
        <w:rPr>
          <w:rFonts w:ascii="Times New Roman" w:hAnsi="Times New Roman" w:cs="Times New Roman"/>
          <w:b/>
          <w:sz w:val="22"/>
          <w:szCs w:val="22"/>
          <w:lang w:val="uk-UA"/>
        </w:rPr>
        <w:t xml:space="preserve">Автомобіль спеціалізованого призначення на базі пікап </w:t>
      </w:r>
      <w:r w:rsidR="00986079">
        <w:rPr>
          <w:rFonts w:ascii="Times New Roman" w:hAnsi="Times New Roman" w:cs="Times New Roman"/>
          <w:b/>
          <w:sz w:val="22"/>
          <w:szCs w:val="22"/>
        </w:rPr>
        <w:t>JAC</w:t>
      </w:r>
      <w:r w:rsidR="00986079" w:rsidRPr="000E0E40">
        <w:rPr>
          <w:rFonts w:ascii="Times New Roman" w:hAnsi="Times New Roman" w:cs="Times New Roman"/>
          <w:b/>
          <w:sz w:val="22"/>
          <w:szCs w:val="22"/>
          <w:lang w:val="uk-UA"/>
        </w:rPr>
        <w:t xml:space="preserve"> </w:t>
      </w:r>
      <w:r w:rsidR="00986079">
        <w:rPr>
          <w:rFonts w:ascii="Times New Roman" w:hAnsi="Times New Roman" w:cs="Times New Roman"/>
          <w:b/>
          <w:sz w:val="22"/>
          <w:szCs w:val="22"/>
        </w:rPr>
        <w:t>T</w:t>
      </w:r>
      <w:r w:rsidR="00986079" w:rsidRPr="000E0E40">
        <w:rPr>
          <w:rFonts w:ascii="Times New Roman" w:hAnsi="Times New Roman" w:cs="Times New Roman"/>
          <w:b/>
          <w:sz w:val="22"/>
          <w:szCs w:val="22"/>
          <w:lang w:val="uk-UA"/>
        </w:rPr>
        <w:t>8 4</w:t>
      </w:r>
      <w:r w:rsidR="00986079">
        <w:rPr>
          <w:rFonts w:ascii="Times New Roman" w:hAnsi="Times New Roman" w:cs="Times New Roman"/>
          <w:b/>
          <w:sz w:val="22"/>
          <w:szCs w:val="22"/>
          <w:lang w:val="uk-UA"/>
        </w:rPr>
        <w:t xml:space="preserve">х4 </w:t>
      </w:r>
      <w:r w:rsidR="00CE11EE">
        <w:rPr>
          <w:rFonts w:ascii="Times New Roman" w:hAnsi="Times New Roman" w:cs="Times New Roman"/>
          <w:b/>
          <w:sz w:val="22"/>
          <w:szCs w:val="22"/>
          <w:lang w:val="uk-UA"/>
        </w:rPr>
        <w:t>І</w:t>
      </w:r>
      <w:proofErr w:type="spellStart"/>
      <w:r w:rsidR="00986079">
        <w:rPr>
          <w:rFonts w:ascii="Times New Roman" w:hAnsi="Times New Roman" w:cs="Times New Roman"/>
          <w:b/>
          <w:sz w:val="22"/>
          <w:szCs w:val="22"/>
        </w:rPr>
        <w:t>ntermedite</w:t>
      </w:r>
      <w:proofErr w:type="spellEnd"/>
      <w:r w:rsidR="00986079" w:rsidRPr="000E0E40">
        <w:rPr>
          <w:rFonts w:ascii="Times New Roman" w:hAnsi="Times New Roman" w:cs="Times New Roman"/>
          <w:b/>
          <w:sz w:val="22"/>
          <w:szCs w:val="22"/>
          <w:lang w:val="uk-UA"/>
        </w:rPr>
        <w:t xml:space="preserve"> </w:t>
      </w:r>
      <w:r w:rsidR="00336F60" w:rsidRPr="00E2225E">
        <w:rPr>
          <w:rFonts w:ascii="Times New Roman" w:hAnsi="Times New Roman" w:cs="Times New Roman"/>
          <w:b/>
          <w:bCs/>
          <w:iCs/>
          <w:sz w:val="22"/>
          <w:szCs w:val="22"/>
          <w:lang w:val="uk-UA"/>
        </w:rPr>
        <w:t xml:space="preserve">або </w:t>
      </w:r>
      <w:r w:rsidR="00336F60">
        <w:rPr>
          <w:rFonts w:ascii="Times New Roman" w:hAnsi="Times New Roman" w:cs="Times New Roman"/>
          <w:b/>
          <w:bCs/>
          <w:iCs/>
          <w:sz w:val="22"/>
          <w:szCs w:val="22"/>
          <w:lang w:val="uk-UA"/>
        </w:rPr>
        <w:t>Е</w:t>
      </w:r>
      <w:r w:rsidR="00336F60" w:rsidRPr="00E2225E">
        <w:rPr>
          <w:rFonts w:ascii="Times New Roman" w:hAnsi="Times New Roman" w:cs="Times New Roman"/>
          <w:b/>
          <w:bCs/>
          <w:iCs/>
          <w:sz w:val="22"/>
          <w:szCs w:val="22"/>
          <w:lang w:val="uk-UA"/>
        </w:rPr>
        <w:t xml:space="preserve">квівалент </w:t>
      </w:r>
      <w:r w:rsidR="00986079" w:rsidRPr="000E0E40">
        <w:rPr>
          <w:rFonts w:ascii="Times New Roman" w:hAnsi="Times New Roman" w:cs="Times New Roman"/>
          <w:b/>
          <w:sz w:val="22"/>
          <w:szCs w:val="22"/>
          <w:lang w:val="uk-UA"/>
        </w:rPr>
        <w:t>(</w:t>
      </w:r>
      <w:r w:rsidR="00986079">
        <w:rPr>
          <w:rFonts w:ascii="Times New Roman" w:hAnsi="Times New Roman" w:cs="Times New Roman"/>
          <w:b/>
          <w:sz w:val="22"/>
          <w:szCs w:val="22"/>
          <w:lang w:val="uk-UA"/>
        </w:rPr>
        <w:t>для підтримки та потреб Збройних Сил України)</w:t>
      </w:r>
      <w:r w:rsidRPr="00E2225E">
        <w:rPr>
          <w:rFonts w:ascii="Times New Roman" w:hAnsi="Times New Roman" w:cs="Times New Roman"/>
          <w:b/>
          <w:bCs/>
          <w:iCs/>
          <w:sz w:val="22"/>
          <w:szCs w:val="22"/>
          <w:lang w:val="uk-UA"/>
        </w:rPr>
        <w:t xml:space="preserve"> </w:t>
      </w:r>
      <w:r w:rsidRPr="00E2225E">
        <w:rPr>
          <w:rFonts w:ascii="Times New Roman" w:hAnsi="Times New Roman" w:cs="Times New Roman"/>
          <w:b/>
          <w:sz w:val="22"/>
          <w:szCs w:val="22"/>
          <w:lang w:val="uk-UA"/>
        </w:rPr>
        <w:t>(</w:t>
      </w:r>
      <w:r w:rsidR="000E0E40" w:rsidRPr="000E0E40">
        <w:rPr>
          <w:rFonts w:ascii="Times New Roman" w:hAnsi="Times New Roman" w:cs="Times New Roman"/>
          <w:b/>
          <w:szCs w:val="24"/>
          <w:shd w:val="clear" w:color="auto" w:fill="FFFFFF"/>
          <w:lang w:val="uk-UA"/>
        </w:rPr>
        <w:t xml:space="preserve">ДК 021:2015 – </w:t>
      </w:r>
      <w:r w:rsidR="000E0E40" w:rsidRPr="000E0E40">
        <w:rPr>
          <w:rFonts w:ascii="Times New Roman" w:hAnsi="Times New Roman" w:cs="Times New Roman"/>
          <w:b/>
          <w:szCs w:val="24"/>
          <w:lang w:val="uk-UA"/>
        </w:rPr>
        <w:t xml:space="preserve">34130000-7 </w:t>
      </w:r>
      <w:proofErr w:type="spellStart"/>
      <w:r w:rsidR="000E0E40" w:rsidRPr="000E0E40">
        <w:rPr>
          <w:rFonts w:ascii="Times New Roman" w:hAnsi="Times New Roman" w:cs="Times New Roman"/>
          <w:b/>
          <w:szCs w:val="24"/>
          <w:lang w:val="uk-UA"/>
        </w:rPr>
        <w:t>Мототранспортні</w:t>
      </w:r>
      <w:proofErr w:type="spellEnd"/>
      <w:r w:rsidR="000E0E40" w:rsidRPr="000E0E40">
        <w:rPr>
          <w:rFonts w:ascii="Times New Roman" w:hAnsi="Times New Roman" w:cs="Times New Roman"/>
          <w:b/>
          <w:szCs w:val="24"/>
          <w:lang w:val="uk-UA"/>
        </w:rPr>
        <w:t xml:space="preserve"> вантажні засоби (ДК 021:2015 </w:t>
      </w:r>
      <w:r w:rsidR="000E0E40" w:rsidRPr="000E0E40">
        <w:rPr>
          <w:rFonts w:ascii="Times New Roman" w:hAnsi="Times New Roman" w:cs="Times New Roman"/>
          <w:b/>
          <w:bCs/>
          <w:szCs w:val="24"/>
          <w:lang w:val="uk-UA"/>
        </w:rPr>
        <w:t>34131000-4-Пікапи</w:t>
      </w:r>
      <w:r w:rsidRPr="00E2225E">
        <w:rPr>
          <w:rFonts w:ascii="Times New Roman" w:hAnsi="Times New Roman" w:cs="Times New Roman"/>
          <w:b/>
          <w:sz w:val="22"/>
          <w:szCs w:val="22"/>
          <w:lang w:val="uk-UA"/>
        </w:rPr>
        <w:t>),</w:t>
      </w:r>
      <w:r w:rsidRPr="00E2225E">
        <w:rPr>
          <w:rFonts w:ascii="Times New Roman" w:hAnsi="Times New Roman" w:cs="Times New Roman"/>
          <w:sz w:val="22"/>
          <w:szCs w:val="22"/>
          <w:lang w:val="uk-UA"/>
        </w:rPr>
        <w:t xml:space="preserve"> комплектація яких визначена у Специфікації, яка є Додатком № 1 до цього Договору, далі за текстом – Автомобіль, а </w:t>
      </w:r>
      <w:r w:rsidRPr="00E2225E">
        <w:rPr>
          <w:rFonts w:ascii="Times New Roman" w:hAnsi="Times New Roman" w:cs="Times New Roman"/>
          <w:b/>
          <w:bCs/>
          <w:sz w:val="22"/>
          <w:szCs w:val="22"/>
          <w:lang w:val="uk-UA"/>
        </w:rPr>
        <w:t>Замовник</w:t>
      </w:r>
      <w:r w:rsidRPr="00E2225E">
        <w:rPr>
          <w:rFonts w:ascii="Times New Roman" w:hAnsi="Times New Roman" w:cs="Times New Roman"/>
          <w:sz w:val="22"/>
          <w:szCs w:val="22"/>
          <w:lang w:val="uk-UA"/>
        </w:rPr>
        <w:t xml:space="preserve"> зобов’язується прийняти передані Автомобіль та оплатити його за ціною, в розмірі та порядку, визначеному цим Договором. </w:t>
      </w:r>
    </w:p>
    <w:p w14:paraId="5CC6FD59" w14:textId="77777777" w:rsidR="00E2225E" w:rsidRPr="00E2225E" w:rsidRDefault="00E2225E" w:rsidP="00E2225E">
      <w:pPr>
        <w:pStyle w:val="22"/>
        <w:spacing w:after="0" w:line="240" w:lineRule="auto"/>
        <w:ind w:firstLine="709"/>
        <w:jc w:val="both"/>
        <w:rPr>
          <w:rFonts w:ascii="Times New Roman" w:hAnsi="Times New Roman" w:cs="Times New Roman"/>
          <w:sz w:val="22"/>
          <w:szCs w:val="22"/>
          <w:lang w:val="uk-UA"/>
        </w:rPr>
      </w:pPr>
      <w:r w:rsidRPr="00E2225E">
        <w:rPr>
          <w:rFonts w:ascii="Times New Roman" w:hAnsi="Times New Roman" w:cs="Times New Roman"/>
          <w:sz w:val="22"/>
          <w:szCs w:val="22"/>
          <w:lang w:val="uk-UA"/>
        </w:rPr>
        <w:t xml:space="preserve">При складенні Специфікації використовуються позначення, які прийняті виробником Автомобіля. При укладенні цього Договору Замовнику роз’яснено суть всіх </w:t>
      </w:r>
      <w:proofErr w:type="spellStart"/>
      <w:r w:rsidRPr="00E2225E">
        <w:rPr>
          <w:rFonts w:ascii="Times New Roman" w:hAnsi="Times New Roman" w:cs="Times New Roman"/>
          <w:sz w:val="22"/>
          <w:szCs w:val="22"/>
          <w:lang w:val="uk-UA"/>
        </w:rPr>
        <w:t>літерно</w:t>
      </w:r>
      <w:proofErr w:type="spellEnd"/>
      <w:r w:rsidRPr="00E2225E">
        <w:rPr>
          <w:rFonts w:ascii="Times New Roman" w:hAnsi="Times New Roman" w:cs="Times New Roman"/>
          <w:sz w:val="22"/>
          <w:szCs w:val="22"/>
          <w:lang w:val="uk-UA"/>
        </w:rPr>
        <w:t>-цифрових позначень, які використані при складенні Специфікації.</w:t>
      </w:r>
    </w:p>
    <w:p w14:paraId="58F2315F" w14:textId="77777777" w:rsidR="00E2225E" w:rsidRPr="00E2225E" w:rsidRDefault="00E2225E" w:rsidP="00E2225E">
      <w:pPr>
        <w:pStyle w:val="aa"/>
        <w:spacing w:after="0" w:line="240" w:lineRule="auto"/>
        <w:ind w:firstLine="720"/>
        <w:jc w:val="both"/>
        <w:rPr>
          <w:rFonts w:ascii="Times New Roman" w:hAnsi="Times New Roman" w:cs="Times New Roman"/>
        </w:rPr>
      </w:pPr>
      <w:r w:rsidRPr="00E2225E">
        <w:rPr>
          <w:rFonts w:ascii="Times New Roman" w:hAnsi="Times New Roman" w:cs="Times New Roman"/>
        </w:rPr>
        <w:t>1.2. Після передачі Автомобіля за Актом приймання-передачі, Постачальник втрачає право власності на Автомобіль, а Замовник приймає Автомобіль у власність та без законодавчих обмежень користується та розпоряджається Автомобілем та зобов’язаний зареєструвати Автомобіль в уповноважених державних органах та оформити свідоцтво про реєстрацію транспортного засобу на Автомобіль у порядку та в строки, визначені діючим законодавством.</w:t>
      </w:r>
    </w:p>
    <w:p w14:paraId="5E5CF4E2" w14:textId="77777777" w:rsidR="00E2225E" w:rsidRPr="00E2225E" w:rsidRDefault="00E2225E" w:rsidP="00E2225E">
      <w:pPr>
        <w:pStyle w:val="aa"/>
        <w:spacing w:after="0" w:line="240" w:lineRule="auto"/>
        <w:ind w:firstLine="720"/>
        <w:jc w:val="both"/>
        <w:rPr>
          <w:rFonts w:ascii="Times New Roman" w:hAnsi="Times New Roman" w:cs="Times New Roman"/>
        </w:rPr>
      </w:pPr>
      <w:r w:rsidRPr="00E2225E">
        <w:rPr>
          <w:rFonts w:ascii="Times New Roman" w:hAnsi="Times New Roman" w:cs="Times New Roman"/>
        </w:rPr>
        <w:lastRenderedPageBreak/>
        <w:t>1.4. Ризики випадкової втрати й ушкодження Автомобіля переходять від Постачальника до Замовника з моменту підписання Акту приймання-передачі Автомобіля.</w:t>
      </w:r>
    </w:p>
    <w:p w14:paraId="2F2B671B" w14:textId="77777777" w:rsidR="00E2225E" w:rsidRPr="00E2225E" w:rsidRDefault="00E2225E" w:rsidP="00E2225E">
      <w:pPr>
        <w:pStyle w:val="aa"/>
        <w:spacing w:after="0" w:line="240" w:lineRule="auto"/>
        <w:ind w:firstLine="720"/>
        <w:jc w:val="both"/>
        <w:rPr>
          <w:rFonts w:ascii="Times New Roman" w:hAnsi="Times New Roman" w:cs="Times New Roman"/>
        </w:rPr>
      </w:pPr>
    </w:p>
    <w:p w14:paraId="2F1F4AF4" w14:textId="4009A277" w:rsidR="00E2225E" w:rsidRDefault="00E2225E" w:rsidP="00E2225E">
      <w:pPr>
        <w:pStyle w:val="aa"/>
        <w:numPr>
          <w:ilvl w:val="0"/>
          <w:numId w:val="35"/>
        </w:numPr>
        <w:spacing w:after="0" w:line="240" w:lineRule="auto"/>
        <w:jc w:val="center"/>
        <w:rPr>
          <w:rFonts w:ascii="Times New Roman" w:hAnsi="Times New Roman" w:cs="Times New Roman"/>
          <w:b/>
        </w:rPr>
      </w:pPr>
      <w:r w:rsidRPr="00E2225E">
        <w:rPr>
          <w:rFonts w:ascii="Times New Roman" w:hAnsi="Times New Roman" w:cs="Times New Roman"/>
          <w:b/>
        </w:rPr>
        <w:t>ЦІНА ДОГОВОРУ ТА ПОРЯДОК ОПЛАТИ</w:t>
      </w:r>
    </w:p>
    <w:p w14:paraId="4CAA91D6" w14:textId="77777777" w:rsidR="00693639" w:rsidRPr="00E2225E" w:rsidRDefault="00693639" w:rsidP="00693639">
      <w:pPr>
        <w:pStyle w:val="aa"/>
        <w:spacing w:after="0" w:line="240" w:lineRule="auto"/>
        <w:ind w:left="720"/>
        <w:rPr>
          <w:rFonts w:ascii="Times New Roman" w:hAnsi="Times New Roman" w:cs="Times New Roman"/>
          <w:b/>
        </w:rPr>
      </w:pPr>
    </w:p>
    <w:p w14:paraId="5E8B4BCE" w14:textId="77777777" w:rsidR="00E2225E" w:rsidRPr="00E2225E" w:rsidRDefault="00E2225E" w:rsidP="00E2225E">
      <w:pPr>
        <w:spacing w:after="0" w:line="240" w:lineRule="auto"/>
        <w:ind w:firstLine="720"/>
        <w:jc w:val="both"/>
        <w:rPr>
          <w:rFonts w:ascii="Times New Roman" w:hAnsi="Times New Roman" w:cs="Times New Roman"/>
          <w:b/>
        </w:rPr>
      </w:pPr>
      <w:r w:rsidRPr="00E2225E">
        <w:rPr>
          <w:rFonts w:ascii="Times New Roman" w:hAnsi="Times New Roman" w:cs="Times New Roman"/>
          <w:bCs/>
        </w:rPr>
        <w:t xml:space="preserve">2.1. </w:t>
      </w:r>
      <w:r w:rsidRPr="00E2225E">
        <w:rPr>
          <w:rFonts w:ascii="Times New Roman" w:hAnsi="Times New Roman" w:cs="Times New Roman"/>
        </w:rPr>
        <w:t>Ціна Договору складає:</w:t>
      </w:r>
      <w:r w:rsidRPr="00E2225E">
        <w:rPr>
          <w:rFonts w:ascii="Times New Roman" w:hAnsi="Times New Roman" w:cs="Times New Roman"/>
          <w:b/>
          <w:i/>
        </w:rPr>
        <w:t xml:space="preserve"> ______________________ грн. (прописом), в </w:t>
      </w:r>
      <w:proofErr w:type="spellStart"/>
      <w:r w:rsidRPr="00E2225E">
        <w:rPr>
          <w:rFonts w:ascii="Times New Roman" w:hAnsi="Times New Roman" w:cs="Times New Roman"/>
          <w:b/>
          <w:i/>
        </w:rPr>
        <w:t>т.ч</w:t>
      </w:r>
      <w:proofErr w:type="spellEnd"/>
      <w:r w:rsidRPr="00E2225E">
        <w:rPr>
          <w:rFonts w:ascii="Times New Roman" w:hAnsi="Times New Roman" w:cs="Times New Roman"/>
          <w:b/>
          <w:i/>
        </w:rPr>
        <w:t>. ПДВ ____________________( прописом).</w:t>
      </w:r>
    </w:p>
    <w:p w14:paraId="20E7FD86" w14:textId="77777777" w:rsidR="00E2225E" w:rsidRPr="00E2225E" w:rsidRDefault="00E2225E" w:rsidP="00E2225E">
      <w:pPr>
        <w:spacing w:after="0" w:line="240" w:lineRule="auto"/>
        <w:ind w:firstLine="720"/>
        <w:jc w:val="both"/>
        <w:rPr>
          <w:rFonts w:ascii="Times New Roman" w:hAnsi="Times New Roman" w:cs="Times New Roman"/>
        </w:rPr>
      </w:pPr>
      <w:r w:rsidRPr="00E2225E">
        <w:rPr>
          <w:rFonts w:ascii="Times New Roman" w:hAnsi="Times New Roman" w:cs="Times New Roman"/>
        </w:rPr>
        <w:t>2.2. До ціни Договору включається вартість Товару, вартість пакування, маркування та транспортування Товару до Замовника.</w:t>
      </w:r>
    </w:p>
    <w:p w14:paraId="7EF5AF6E" w14:textId="77777777" w:rsidR="00E2225E" w:rsidRPr="00E2225E" w:rsidRDefault="00E2225E" w:rsidP="00E2225E">
      <w:pPr>
        <w:spacing w:after="0" w:line="240" w:lineRule="auto"/>
        <w:ind w:firstLine="720"/>
        <w:jc w:val="both"/>
        <w:rPr>
          <w:rFonts w:ascii="Times New Roman" w:hAnsi="Times New Roman" w:cs="Times New Roman"/>
        </w:rPr>
      </w:pPr>
      <w:r w:rsidRPr="00E2225E">
        <w:rPr>
          <w:rFonts w:ascii="Times New Roman" w:hAnsi="Times New Roman" w:cs="Times New Roman"/>
        </w:rPr>
        <w:t>2.3. Підставою для оплати поставленого Товару є видаткова накладна Постачальника на Товар.</w:t>
      </w:r>
    </w:p>
    <w:p w14:paraId="3258002E" w14:textId="77777777" w:rsidR="00E2225E" w:rsidRPr="00E2225E" w:rsidRDefault="00E2225E" w:rsidP="00E2225E">
      <w:pPr>
        <w:spacing w:after="0" w:line="240" w:lineRule="auto"/>
        <w:ind w:firstLine="720"/>
        <w:jc w:val="both"/>
        <w:rPr>
          <w:rFonts w:ascii="Times New Roman" w:hAnsi="Times New Roman" w:cs="Times New Roman"/>
        </w:rPr>
      </w:pPr>
      <w:r w:rsidRPr="00E2225E">
        <w:rPr>
          <w:rFonts w:ascii="Times New Roman" w:hAnsi="Times New Roman" w:cs="Times New Roman"/>
        </w:rPr>
        <w:t xml:space="preserve">2.4. Оплата за Товар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Постачальника, вказаний у даному Договорі, протягом 5 (п’яти) календарних днів з дати підписання видаткової накладної. </w:t>
      </w:r>
    </w:p>
    <w:p w14:paraId="750BA9DE" w14:textId="77777777" w:rsidR="00E2225E" w:rsidRPr="00E2225E" w:rsidRDefault="00E2225E" w:rsidP="00E2225E">
      <w:pPr>
        <w:spacing w:after="0" w:line="240" w:lineRule="auto"/>
        <w:ind w:firstLine="720"/>
        <w:jc w:val="both"/>
        <w:rPr>
          <w:rFonts w:ascii="Times New Roman" w:hAnsi="Times New Roman" w:cs="Times New Roman"/>
        </w:rPr>
      </w:pPr>
      <w:r w:rsidRPr="00E2225E">
        <w:rPr>
          <w:rFonts w:ascii="Times New Roman" w:hAnsi="Times New Roman" w:cs="Times New Roman"/>
        </w:rPr>
        <w:t>2.5. Моментом оплати поставленого Постачальником Товару є дата списання коштів з відповідних рахунків Замовника.</w:t>
      </w:r>
    </w:p>
    <w:p w14:paraId="5B809C96" w14:textId="77777777" w:rsidR="00E2225E" w:rsidRPr="00E2225E" w:rsidRDefault="00E2225E" w:rsidP="00E2225E">
      <w:pPr>
        <w:spacing w:after="0" w:line="240" w:lineRule="auto"/>
        <w:ind w:firstLine="720"/>
        <w:jc w:val="both"/>
        <w:rPr>
          <w:rFonts w:ascii="Times New Roman" w:hAnsi="Times New Roman" w:cs="Times New Roman"/>
        </w:rPr>
      </w:pPr>
      <w:r w:rsidRPr="00E2225E">
        <w:rPr>
          <w:rFonts w:ascii="Times New Roman" w:hAnsi="Times New Roman" w:cs="Times New Roman"/>
        </w:rPr>
        <w:t xml:space="preserve">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700418E8" w14:textId="77777777" w:rsidR="00E2225E" w:rsidRPr="00E2225E" w:rsidRDefault="00E2225E" w:rsidP="00E2225E">
      <w:pPr>
        <w:pStyle w:val="aa"/>
        <w:spacing w:after="0" w:line="240" w:lineRule="auto"/>
        <w:rPr>
          <w:rFonts w:ascii="Times New Roman" w:hAnsi="Times New Roman" w:cs="Times New Roman"/>
        </w:rPr>
      </w:pPr>
    </w:p>
    <w:p w14:paraId="683C6421" w14:textId="644EA0AC" w:rsidR="00E2225E" w:rsidRDefault="00E2225E" w:rsidP="00693639">
      <w:pPr>
        <w:pStyle w:val="aa"/>
        <w:numPr>
          <w:ilvl w:val="0"/>
          <w:numId w:val="35"/>
        </w:numPr>
        <w:spacing w:after="0" w:line="240" w:lineRule="auto"/>
        <w:jc w:val="center"/>
        <w:rPr>
          <w:rFonts w:ascii="Times New Roman" w:hAnsi="Times New Roman" w:cs="Times New Roman"/>
          <w:b/>
        </w:rPr>
      </w:pPr>
      <w:r w:rsidRPr="00E2225E">
        <w:rPr>
          <w:rFonts w:ascii="Times New Roman" w:hAnsi="Times New Roman" w:cs="Times New Roman"/>
          <w:b/>
        </w:rPr>
        <w:t>ПРАВА ТА ОБОВ’ЯЗКИ СТОРІН</w:t>
      </w:r>
    </w:p>
    <w:p w14:paraId="7388DB36" w14:textId="77777777" w:rsidR="00693639" w:rsidRPr="00E2225E" w:rsidRDefault="00693639" w:rsidP="00693639">
      <w:pPr>
        <w:pStyle w:val="aa"/>
        <w:spacing w:after="0" w:line="240" w:lineRule="auto"/>
        <w:ind w:left="720"/>
        <w:rPr>
          <w:rFonts w:ascii="Times New Roman" w:hAnsi="Times New Roman" w:cs="Times New Roman"/>
          <w:b/>
        </w:rPr>
      </w:pPr>
    </w:p>
    <w:p w14:paraId="6FDA3CE6"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3.1. Обов’язки Постачальника:</w:t>
      </w:r>
    </w:p>
    <w:p w14:paraId="225F2783"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3.1.1. Здійснити передпродажну підготовку Автомобіля, згідно з вимогами нормативно-технічної документації.</w:t>
      </w:r>
    </w:p>
    <w:p w14:paraId="377B8C0E"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3.1.2. Надати Замовнику всі необхідні документи для постановки Автомобіля на облік в уповноважених державних органах.</w:t>
      </w:r>
    </w:p>
    <w:p w14:paraId="19B8C928"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3.1.3. Видати Замовнику Автомобіль у строк та в порядку визначеному у цьому Договорі. </w:t>
      </w:r>
    </w:p>
    <w:p w14:paraId="6109D5BA"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3.2. Права Постачальника:</w:t>
      </w:r>
    </w:p>
    <w:p w14:paraId="51592460"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3.2.1. У односторонньому порядку відмовитися від цього Договору в разі невиконання Замовником </w:t>
      </w:r>
      <w:proofErr w:type="spellStart"/>
      <w:r w:rsidRPr="00E2225E">
        <w:rPr>
          <w:rFonts w:ascii="Times New Roman" w:hAnsi="Times New Roman" w:cs="Times New Roman"/>
        </w:rPr>
        <w:t>п.п</w:t>
      </w:r>
      <w:proofErr w:type="spellEnd"/>
      <w:r w:rsidRPr="00E2225E">
        <w:rPr>
          <w:rFonts w:ascii="Times New Roman" w:hAnsi="Times New Roman" w:cs="Times New Roman"/>
        </w:rPr>
        <w:t>. 2.3., 3.3.1. цього Договору.</w:t>
      </w:r>
    </w:p>
    <w:p w14:paraId="63D54E9D"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3.3. Обов’язки Замовника:</w:t>
      </w:r>
    </w:p>
    <w:p w14:paraId="0935D1C7"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3.3.1. Оплатити вартість Автомобіля у строки та в порядку, передбаченому розділом 2 цього Договору.</w:t>
      </w:r>
    </w:p>
    <w:p w14:paraId="70BD729E" w14:textId="77777777" w:rsidR="00E2225E" w:rsidRPr="00E2225E" w:rsidRDefault="00E2225E" w:rsidP="00E2225E">
      <w:pPr>
        <w:pStyle w:val="aa"/>
        <w:spacing w:after="0" w:line="240" w:lineRule="auto"/>
        <w:ind w:firstLine="720"/>
        <w:jc w:val="both"/>
        <w:rPr>
          <w:rFonts w:ascii="Times New Roman" w:hAnsi="Times New Roman" w:cs="Times New Roman"/>
        </w:rPr>
      </w:pPr>
      <w:r w:rsidRPr="00E2225E">
        <w:rPr>
          <w:rFonts w:ascii="Times New Roman" w:hAnsi="Times New Roman" w:cs="Times New Roman"/>
        </w:rPr>
        <w:t>3.3.2. Прийняти Автомобіль в порядку та в строки визначені розділом 4 цього Договору.</w:t>
      </w:r>
    </w:p>
    <w:p w14:paraId="2EE30180"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3.3.3. Після отримання Замовником Автомобіля у Постачальника згідно умов цього Договору, Замовник повинен провести державну реєстрацію Автомобіля в уповноважених державних органах у порядку та в строки визначені діючим законодавством. </w:t>
      </w:r>
    </w:p>
    <w:p w14:paraId="55BD46C4"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3.4. Права Замовника:</w:t>
      </w:r>
    </w:p>
    <w:p w14:paraId="5950C10B"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3.4.1. Вимагати від Постачальника передачі Автомобіля в порядку та в строки визначені розділом 4 цього Договору.</w:t>
      </w:r>
    </w:p>
    <w:p w14:paraId="0A0A95CC" w14:textId="77777777" w:rsidR="00E2225E" w:rsidRPr="00E2225E" w:rsidRDefault="00E2225E" w:rsidP="00E2225E">
      <w:pPr>
        <w:pStyle w:val="aa"/>
        <w:spacing w:after="0" w:line="240" w:lineRule="auto"/>
        <w:jc w:val="center"/>
        <w:rPr>
          <w:rFonts w:ascii="Times New Roman" w:hAnsi="Times New Roman" w:cs="Times New Roman"/>
          <w:b/>
        </w:rPr>
      </w:pPr>
    </w:p>
    <w:p w14:paraId="53215B92" w14:textId="60AF52E2" w:rsidR="00E2225E" w:rsidRDefault="00E2225E" w:rsidP="000E0E40">
      <w:pPr>
        <w:pStyle w:val="aa"/>
        <w:numPr>
          <w:ilvl w:val="0"/>
          <w:numId w:val="35"/>
        </w:numPr>
        <w:spacing w:after="0" w:line="240" w:lineRule="auto"/>
        <w:jc w:val="center"/>
        <w:rPr>
          <w:rFonts w:ascii="Times New Roman" w:hAnsi="Times New Roman" w:cs="Times New Roman"/>
          <w:b/>
        </w:rPr>
      </w:pPr>
      <w:r w:rsidRPr="00E2225E">
        <w:rPr>
          <w:rFonts w:ascii="Times New Roman" w:hAnsi="Times New Roman" w:cs="Times New Roman"/>
          <w:b/>
        </w:rPr>
        <w:t>ПОРЯДОК ПЕРЕДАЧІ АВТОМОБІЛЯ</w:t>
      </w:r>
    </w:p>
    <w:p w14:paraId="008746AF" w14:textId="77777777" w:rsidR="000E0E40" w:rsidRPr="00E2225E" w:rsidRDefault="000E0E40" w:rsidP="000E0E40">
      <w:pPr>
        <w:pStyle w:val="aa"/>
        <w:spacing w:after="0" w:line="240" w:lineRule="auto"/>
        <w:ind w:left="720"/>
        <w:rPr>
          <w:rFonts w:ascii="Times New Roman" w:hAnsi="Times New Roman" w:cs="Times New Roman"/>
          <w:b/>
        </w:rPr>
      </w:pPr>
    </w:p>
    <w:p w14:paraId="41C2CD2D" w14:textId="39377507" w:rsidR="00E2225E" w:rsidRPr="00E2225E" w:rsidRDefault="00E2225E" w:rsidP="00E2225E">
      <w:pPr>
        <w:spacing w:after="0" w:line="240" w:lineRule="auto"/>
        <w:ind w:firstLine="708"/>
        <w:jc w:val="both"/>
        <w:rPr>
          <w:rFonts w:ascii="Times New Roman" w:hAnsi="Times New Roman" w:cs="Times New Roman"/>
          <w:bCs/>
        </w:rPr>
      </w:pPr>
      <w:r w:rsidRPr="00E2225E">
        <w:rPr>
          <w:rFonts w:ascii="Times New Roman" w:hAnsi="Times New Roman" w:cs="Times New Roman"/>
        </w:rPr>
        <w:t xml:space="preserve">4.1. </w:t>
      </w:r>
      <w:r w:rsidRPr="00E2225E">
        <w:rPr>
          <w:rFonts w:ascii="Times New Roman" w:hAnsi="Times New Roman" w:cs="Times New Roman"/>
          <w:bCs/>
        </w:rPr>
        <w:t xml:space="preserve">Постачальник зобов’язується здійснити передачу Автомобіля до </w:t>
      </w:r>
      <w:r w:rsidR="00C81B61">
        <w:rPr>
          <w:rFonts w:ascii="Times New Roman" w:hAnsi="Times New Roman" w:cs="Times New Roman"/>
          <w:b/>
          <w:bCs/>
          <w:lang w:val="ru-RU"/>
        </w:rPr>
        <w:t>15</w:t>
      </w:r>
      <w:r w:rsidR="00604DEB">
        <w:rPr>
          <w:rFonts w:ascii="Times New Roman" w:hAnsi="Times New Roman" w:cs="Times New Roman"/>
          <w:b/>
          <w:bCs/>
        </w:rPr>
        <w:t>.0</w:t>
      </w:r>
      <w:r w:rsidR="00C81B61">
        <w:rPr>
          <w:rFonts w:ascii="Times New Roman" w:hAnsi="Times New Roman" w:cs="Times New Roman"/>
          <w:b/>
          <w:bCs/>
          <w:lang w:val="ru-RU"/>
        </w:rPr>
        <w:t>4</w:t>
      </w:r>
      <w:r w:rsidR="00604DEB">
        <w:rPr>
          <w:rFonts w:ascii="Times New Roman" w:hAnsi="Times New Roman" w:cs="Times New Roman"/>
          <w:b/>
          <w:bCs/>
        </w:rPr>
        <w:t>.2024</w:t>
      </w:r>
      <w:r w:rsidRPr="00E2225E">
        <w:rPr>
          <w:rFonts w:ascii="Times New Roman" w:hAnsi="Times New Roman" w:cs="Times New Roman"/>
          <w:b/>
        </w:rPr>
        <w:t xml:space="preserve"> року</w:t>
      </w:r>
      <w:r w:rsidRPr="00E2225E">
        <w:rPr>
          <w:rFonts w:ascii="Times New Roman" w:hAnsi="Times New Roman" w:cs="Times New Roman"/>
          <w:bCs/>
        </w:rPr>
        <w:t xml:space="preserve"> у порядку та на умовах, передбачених даним Договором.</w:t>
      </w:r>
    </w:p>
    <w:p w14:paraId="694608B8" w14:textId="77777777" w:rsidR="00E2225E" w:rsidRPr="00E2225E" w:rsidRDefault="00E2225E" w:rsidP="00E2225E">
      <w:pPr>
        <w:spacing w:after="0" w:line="240" w:lineRule="auto"/>
        <w:ind w:firstLine="708"/>
        <w:jc w:val="both"/>
        <w:rPr>
          <w:rFonts w:ascii="Times New Roman" w:hAnsi="Times New Roman" w:cs="Times New Roman"/>
          <w:bCs/>
        </w:rPr>
      </w:pPr>
      <w:r w:rsidRPr="00E2225E">
        <w:rPr>
          <w:rFonts w:ascii="Times New Roman" w:hAnsi="Times New Roman" w:cs="Times New Roman"/>
        </w:rPr>
        <w:t xml:space="preserve">4.2. </w:t>
      </w:r>
      <w:r w:rsidRPr="00E2225E">
        <w:rPr>
          <w:rFonts w:ascii="Times New Roman" w:hAnsi="Times New Roman" w:cs="Times New Roman"/>
          <w:bCs/>
        </w:rPr>
        <w:t>Датою поставки Автомобіля вважається дата отримання Автомобіля Замовником та підписання уповноваженими представниками Сторін Акту приймання-передачі та видаткової накладної Постачальника на поставлений Автомобіль.</w:t>
      </w:r>
    </w:p>
    <w:p w14:paraId="3EC95EB9" w14:textId="77777777" w:rsidR="00E2225E" w:rsidRPr="00E2225E" w:rsidRDefault="00E2225E" w:rsidP="00E2225E">
      <w:pPr>
        <w:spacing w:after="0" w:line="240" w:lineRule="auto"/>
        <w:ind w:firstLine="709"/>
        <w:jc w:val="both"/>
        <w:rPr>
          <w:rFonts w:ascii="Times New Roman" w:eastAsia="Times New Roman" w:hAnsi="Times New Roman" w:cs="Times New Roman"/>
        </w:rPr>
      </w:pPr>
      <w:r w:rsidRPr="00E2225E">
        <w:rPr>
          <w:rFonts w:ascii="Times New Roman" w:eastAsia="Times New Roman" w:hAnsi="Times New Roman" w:cs="Times New Roman"/>
        </w:rPr>
        <w:t>4.3. Місце поставки товару: 64003, Україна, Харківська область, смт. Кегичівка, вул. Волошина. 50.</w:t>
      </w:r>
    </w:p>
    <w:p w14:paraId="4E43BDEA" w14:textId="38492502" w:rsidR="00E2225E" w:rsidRPr="00E2225E" w:rsidRDefault="00E2225E" w:rsidP="00E2225E">
      <w:pPr>
        <w:spacing w:after="0" w:line="240" w:lineRule="auto"/>
        <w:ind w:firstLine="709"/>
        <w:jc w:val="both"/>
        <w:rPr>
          <w:rFonts w:ascii="Times New Roman" w:hAnsi="Times New Roman" w:cs="Times New Roman"/>
          <w:b/>
          <w:bdr w:val="none" w:sz="0" w:space="0" w:color="auto" w:frame="1"/>
          <w:shd w:val="clear" w:color="auto" w:fill="FFFFFF"/>
        </w:rPr>
      </w:pPr>
      <w:r w:rsidRPr="00E2225E">
        <w:rPr>
          <w:rFonts w:ascii="Times New Roman" w:hAnsi="Times New Roman" w:cs="Times New Roman"/>
        </w:rPr>
        <w:t xml:space="preserve">4.4. Обсяг поставки товару: </w:t>
      </w:r>
      <w:r w:rsidRPr="00E2225E">
        <w:rPr>
          <w:rFonts w:ascii="Times New Roman" w:hAnsi="Times New Roman" w:cs="Times New Roman"/>
          <w:b/>
          <w:bdr w:val="none" w:sz="0" w:space="0" w:color="auto" w:frame="1"/>
          <w:shd w:val="clear" w:color="auto" w:fill="FFFFFF"/>
        </w:rPr>
        <w:t xml:space="preserve">Автомобіль _________ – </w:t>
      </w:r>
      <w:r w:rsidR="00604DEB">
        <w:rPr>
          <w:rFonts w:ascii="Times New Roman" w:hAnsi="Times New Roman" w:cs="Times New Roman"/>
          <w:b/>
          <w:bdr w:val="none" w:sz="0" w:space="0" w:color="auto" w:frame="1"/>
          <w:shd w:val="clear" w:color="auto" w:fill="FFFFFF"/>
        </w:rPr>
        <w:t>3</w:t>
      </w:r>
      <w:r w:rsidRPr="00E2225E">
        <w:rPr>
          <w:rFonts w:ascii="Times New Roman" w:hAnsi="Times New Roman" w:cs="Times New Roman"/>
          <w:b/>
          <w:bdr w:val="none" w:sz="0" w:space="0" w:color="auto" w:frame="1"/>
          <w:shd w:val="clear" w:color="auto" w:fill="FFFFFF"/>
        </w:rPr>
        <w:t xml:space="preserve"> шт.</w:t>
      </w:r>
    </w:p>
    <w:p w14:paraId="17D9AAA1" w14:textId="77777777" w:rsidR="00E2225E" w:rsidRPr="00E2225E" w:rsidRDefault="00E2225E" w:rsidP="00E2225E">
      <w:pPr>
        <w:spacing w:after="0" w:line="240" w:lineRule="auto"/>
        <w:ind w:firstLine="706"/>
        <w:jc w:val="both"/>
        <w:rPr>
          <w:rFonts w:ascii="Times New Roman" w:hAnsi="Times New Roman" w:cs="Times New Roman"/>
        </w:rPr>
      </w:pPr>
      <w:r w:rsidRPr="00E2225E">
        <w:rPr>
          <w:rFonts w:ascii="Times New Roman" w:hAnsi="Times New Roman" w:cs="Times New Roman"/>
        </w:rPr>
        <w:t>4.5. Разом із Автомобілем Постачальник передає Замовнику всі необхідні документи для постановки Автомобіля на облік в уповноважених державних органах.</w:t>
      </w:r>
    </w:p>
    <w:p w14:paraId="14739631"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4.6. Приймаючи Автомобіль Замовник зобов’язаний його оглянути та перевірити його якість та комплектність.</w:t>
      </w:r>
    </w:p>
    <w:p w14:paraId="31559604" w14:textId="77777777" w:rsidR="00E2225E" w:rsidRPr="00E2225E" w:rsidRDefault="00E2225E" w:rsidP="00E2225E">
      <w:pPr>
        <w:pStyle w:val="aa"/>
        <w:spacing w:after="0" w:line="240" w:lineRule="auto"/>
        <w:ind w:firstLine="706"/>
        <w:jc w:val="both"/>
        <w:rPr>
          <w:rFonts w:ascii="Times New Roman" w:hAnsi="Times New Roman" w:cs="Times New Roman"/>
          <w:bCs/>
        </w:rPr>
      </w:pPr>
      <w:r w:rsidRPr="00E2225E">
        <w:rPr>
          <w:rFonts w:ascii="Times New Roman" w:hAnsi="Times New Roman" w:cs="Times New Roman"/>
        </w:rPr>
        <w:t xml:space="preserve">4.7. </w:t>
      </w:r>
      <w:r w:rsidRPr="00E2225E">
        <w:rPr>
          <w:rFonts w:ascii="Times New Roman" w:hAnsi="Times New Roman" w:cs="Times New Roman"/>
          <w:bCs/>
        </w:rPr>
        <w:t xml:space="preserve">У разі відмови Замовника прийняти Автомобіль, який не відповідає за якістю державним стандартам, технічним умовам та/або умовам даного Договору, Постачальник зобов’язаний розпорядитись Автомобілем протягом 10 (десяти) календарних днів з моменту одержання повідомлення від Замовника про відмову від Автомобіля. </w:t>
      </w:r>
    </w:p>
    <w:p w14:paraId="3B68E47B"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bCs/>
        </w:rPr>
        <w:lastRenderedPageBreak/>
        <w:t>4.8. Зобов’язання по складанню усіх необхідних Актів покладається на Постачальника.</w:t>
      </w:r>
    </w:p>
    <w:p w14:paraId="42121208" w14:textId="77777777" w:rsidR="00E2225E" w:rsidRPr="00E2225E" w:rsidRDefault="00E2225E" w:rsidP="00E2225E">
      <w:pPr>
        <w:pStyle w:val="aa"/>
        <w:spacing w:after="0" w:line="240" w:lineRule="auto"/>
        <w:jc w:val="both"/>
        <w:rPr>
          <w:rFonts w:ascii="Times New Roman" w:hAnsi="Times New Roman" w:cs="Times New Roman"/>
        </w:rPr>
      </w:pPr>
    </w:p>
    <w:p w14:paraId="4A4AA475" w14:textId="77777777" w:rsidR="00E2225E" w:rsidRPr="00E2225E" w:rsidRDefault="00E2225E" w:rsidP="00E2225E">
      <w:pPr>
        <w:pStyle w:val="aa"/>
        <w:spacing w:after="0" w:line="240" w:lineRule="auto"/>
        <w:jc w:val="both"/>
        <w:rPr>
          <w:rFonts w:ascii="Times New Roman" w:hAnsi="Times New Roman" w:cs="Times New Roman"/>
        </w:rPr>
      </w:pPr>
    </w:p>
    <w:p w14:paraId="2C93F765" w14:textId="74F546F6" w:rsidR="00E2225E" w:rsidRDefault="00E2225E" w:rsidP="00693639">
      <w:pPr>
        <w:pStyle w:val="aa"/>
        <w:numPr>
          <w:ilvl w:val="0"/>
          <w:numId w:val="35"/>
        </w:numPr>
        <w:spacing w:after="0" w:line="240" w:lineRule="auto"/>
        <w:jc w:val="center"/>
        <w:rPr>
          <w:rFonts w:ascii="Times New Roman" w:hAnsi="Times New Roman" w:cs="Times New Roman"/>
          <w:b/>
        </w:rPr>
      </w:pPr>
      <w:r w:rsidRPr="00E2225E">
        <w:rPr>
          <w:rFonts w:ascii="Times New Roman" w:hAnsi="Times New Roman" w:cs="Times New Roman"/>
          <w:b/>
        </w:rPr>
        <w:t>ГАРАНТІЙНЕ ОБСЛУГОВУВАННЯ</w:t>
      </w:r>
    </w:p>
    <w:p w14:paraId="66E18697" w14:textId="77777777" w:rsidR="00693639" w:rsidRPr="00E2225E" w:rsidRDefault="00693639" w:rsidP="00693639">
      <w:pPr>
        <w:pStyle w:val="aa"/>
        <w:spacing w:after="0" w:line="240" w:lineRule="auto"/>
        <w:ind w:left="720"/>
        <w:rPr>
          <w:rFonts w:ascii="Times New Roman" w:hAnsi="Times New Roman" w:cs="Times New Roman"/>
          <w:b/>
        </w:rPr>
      </w:pPr>
    </w:p>
    <w:p w14:paraId="43869DD5"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 xml:space="preserve">5.1. Постачальник гарантує, що продає новий Автомобіль, який відповідає технічним вимогам заводу виробника. Автомобіль може мати технологічний пробіг. </w:t>
      </w:r>
    </w:p>
    <w:p w14:paraId="1E61BA70"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 xml:space="preserve">5.2. Гарантійні зобов’язання на Автомобіль визначаються згідно цього Договору, а також Аркушу гарантії та обслуговування, Гарантії на автомобіль, Додатку із технічного обслуговування, які передаються Замовнику одночасно з Автомобілем, якщо інше не буде визначене додатковими угодами та/або додатками до цього Договору, що стосуються гарантійних зобов’язань. </w:t>
      </w:r>
    </w:p>
    <w:p w14:paraId="263A2E29"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5.2.1. Підпис Замовника в Видатковій накладній та Акті приймання-передачі транспортного засобу є належним свідченням того, що Замовнику було видано Аркуш гарантії та обслуговування, Гарантію на  автомобіль, Додаток із технічного обслуговування, керівництво з експлуатації, а також всі інші документи передбачені цим Договором, ознайомлено з умовами гарантійного обслуговування і отримано згоду Замовника щодо їх виконання, а також того, що Замовник не має претензій до якості, кількості, асортименту та інших властивостей Автомобіля.</w:t>
      </w:r>
    </w:p>
    <w:p w14:paraId="21099BB6"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5.3. Гарантійний ремонт виконується протягом 14 календарних днів з моменту фактичного надання Автомобіля на СТО дилерської мережі Дистриб’ютора при наявності запасних частин на складі дилера та оформлення відповідної документації. При відсутності запасних частин, перебіг гарантійного строку починається з моменту отримання дилером відповідних запасних частин. Строк очікування запасних частин не може перевищувати 60 календарних днів.</w:t>
      </w:r>
    </w:p>
    <w:p w14:paraId="08A74D2B"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5.4. Замовник не має право на отримання гарантії в наступних випадках:</w:t>
      </w:r>
    </w:p>
    <w:p w14:paraId="15481901"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5.4.1. якщо Автомобіль експлуатувався з порушенням умов, вказаних в керівництві з експлуатації (наприклад: перевантаження Автомобіля, участь у будь-яких спортивних змаганнях, форсування водних перешкод та їзда бездоріжжям тощо);</w:t>
      </w:r>
    </w:p>
    <w:p w14:paraId="09F3FF8D"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5.4.2. якщо виявлені несправності виникли в результаті проведення ремонту або технічного обслуговування Автомобіля у ремонтній майстерні, яка не належить до офіційної дилерської мережі Постачальника, використання неоригінальних запасних частин та недотримання методів ремонту, рекомендованих виробником;</w:t>
      </w:r>
    </w:p>
    <w:p w14:paraId="709F82EF"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5.4.3. якщо виявлені пошкодження виникли в результаті проведення неналежного технічного обслуговування, зокрема при недотриманні періодичності та програми проведення технічного обслуговування з урахуванням фактору особливих умов експлуатації, зазначених у керівництві з експлуатації;</w:t>
      </w:r>
    </w:p>
    <w:p w14:paraId="326F0C4D"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5.4.4. якщо деталі Автомобіля зазнали конструктивних змін або змін первинного зовнішнього вигляду, внаслідок природного зносу та/або старіння; </w:t>
      </w:r>
    </w:p>
    <w:p w14:paraId="6937BB04"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5.4.5. якщо несправності виникли в результаті несвоєчасного усунення інших раніше виявлених </w:t>
      </w:r>
      <w:proofErr w:type="spellStart"/>
      <w:r w:rsidRPr="00E2225E">
        <w:rPr>
          <w:rFonts w:ascii="Times New Roman" w:hAnsi="Times New Roman" w:cs="Times New Roman"/>
        </w:rPr>
        <w:t>несправностей</w:t>
      </w:r>
      <w:proofErr w:type="spellEnd"/>
      <w:r w:rsidRPr="00E2225E">
        <w:rPr>
          <w:rFonts w:ascii="Times New Roman" w:hAnsi="Times New Roman" w:cs="Times New Roman"/>
        </w:rPr>
        <w:t>;</w:t>
      </w:r>
    </w:p>
    <w:p w14:paraId="1A0E6884"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5.4.6. якщо пошкодження виникли в результаті несвоєчасної заміни експлуатаційних рідин;</w:t>
      </w:r>
    </w:p>
    <w:p w14:paraId="35CC3E2F"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5.4.7 гарантія не розповсюджується на витратні деталі і матеріали, а саме: щітки склоочисника; гальмові колодки; гальмівні диски і барабани; свічки запалювання; лампи освітлення та сигналізації; запобіжники та електричні реле; фільтри всіх типів; експлуатаційні рідини (моторні та трансмісійні масла, охолоджуюча рідина, рідина </w:t>
      </w:r>
      <w:proofErr w:type="spellStart"/>
      <w:r w:rsidRPr="00E2225E">
        <w:rPr>
          <w:rFonts w:ascii="Times New Roman" w:hAnsi="Times New Roman" w:cs="Times New Roman"/>
        </w:rPr>
        <w:t>гідропідсилювача</w:t>
      </w:r>
      <w:proofErr w:type="spellEnd"/>
      <w:r w:rsidRPr="00E2225E">
        <w:rPr>
          <w:rFonts w:ascii="Times New Roman" w:hAnsi="Times New Roman" w:cs="Times New Roman"/>
        </w:rPr>
        <w:t xml:space="preserve"> рульового керування), </w:t>
      </w:r>
      <w:proofErr w:type="spellStart"/>
      <w:r w:rsidRPr="00E2225E">
        <w:rPr>
          <w:rFonts w:ascii="Times New Roman" w:hAnsi="Times New Roman" w:cs="Times New Roman"/>
        </w:rPr>
        <w:t>хладогент</w:t>
      </w:r>
      <w:proofErr w:type="spellEnd"/>
      <w:r w:rsidRPr="00E2225E">
        <w:rPr>
          <w:rFonts w:ascii="Times New Roman" w:hAnsi="Times New Roman" w:cs="Times New Roman"/>
        </w:rPr>
        <w:t xml:space="preserve"> системи кондиціонування ; шини (гарантія на шини надається виробником шин) тощо;</w:t>
      </w:r>
    </w:p>
    <w:p w14:paraId="777A6DAF"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5.4.8. якщо пошкодження, завдані впливом зовнішніх факторів, наприклад, внаслідок дорожньо-транспортної пригоди, ударів, подряпин, потертості, відколів й слідів потрапляння каміння та інших твердих предметів, град, актів вандалізму тощо; </w:t>
      </w:r>
    </w:p>
    <w:p w14:paraId="2ECEBFE5"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5.4.9. якщо пошкодження виникли внаслідок впливу забруднюючих речовин, що містяться в атмосфері, речовин, що застосовуються для запобігання замерзанню поверхні доріг, хімічно активних речовин та речовин рослинного походження, а також продуктів життєдіяльності тварин;</w:t>
      </w:r>
    </w:p>
    <w:p w14:paraId="4CA48EA1"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5.4.10. якщо несправності виникли в результаті використання неякісного палива;</w:t>
      </w:r>
    </w:p>
    <w:p w14:paraId="6000998B"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5.4.11. при використанні аксесуарів, не рекомендованих виробником Автомобіля або при використанні аксесуарів, рекомендованих виробником, але встановлених з порушенням приписів виробника;</w:t>
      </w:r>
    </w:p>
    <w:p w14:paraId="120F4849"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5.4.12. при виникненні сторонніх звуків, шумів, скрипів або вібрації, що не впливають на характеристики Автомобіля і нормальну роботу агрегатів та вузлів Автомобіля;</w:t>
      </w:r>
    </w:p>
    <w:p w14:paraId="6F54C360"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5.4.13. унаслідок утворення слідів підтікання експлуатаційних рідин, що не призводять до помітного зниження їх рівня;</w:t>
      </w:r>
    </w:p>
    <w:p w14:paraId="21D8362F"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lastRenderedPageBreak/>
        <w:t>5.4.14. у випадку конденсації вологи на внутрішній поверхні зовнішніх освітлювальних приладів та в інших закритих порожнинах Автомобіля;</w:t>
      </w:r>
    </w:p>
    <w:p w14:paraId="7EA369BC" w14:textId="676C4A7D"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5.4.15. якщо пошкоджен</w:t>
      </w:r>
      <w:r w:rsidR="000E0E40">
        <w:rPr>
          <w:rFonts w:ascii="Times New Roman" w:hAnsi="Times New Roman" w:cs="Times New Roman"/>
        </w:rPr>
        <w:t>н</w:t>
      </w:r>
      <w:r w:rsidRPr="00E2225E">
        <w:rPr>
          <w:rFonts w:ascii="Times New Roman" w:hAnsi="Times New Roman" w:cs="Times New Roman"/>
        </w:rPr>
        <w:t>я виникли в результаті форс-мажорних обставини (блискавка, пожежа, повінь, землетрус, військові дії, заворушення, теракти тощо).</w:t>
      </w:r>
    </w:p>
    <w:p w14:paraId="349250A8" w14:textId="4FB68C89" w:rsidR="00E2225E" w:rsidRPr="00E2225E" w:rsidRDefault="00E2225E" w:rsidP="00275D55">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5.4.15. строк служби та зношення окремих комплектуючих Автомобіля великою мірою залежать від якості використовуваного палива, якості дорожнього покриття та стилю водіння, від умов та режиму експлуатації. </w:t>
      </w:r>
    </w:p>
    <w:p w14:paraId="6C2D1C90" w14:textId="77777777" w:rsidR="00E2225E" w:rsidRPr="00E2225E" w:rsidRDefault="00E2225E" w:rsidP="00E2225E">
      <w:pPr>
        <w:pStyle w:val="aa"/>
        <w:spacing w:after="0" w:line="240" w:lineRule="auto"/>
        <w:jc w:val="both"/>
        <w:rPr>
          <w:rFonts w:ascii="Times New Roman" w:hAnsi="Times New Roman" w:cs="Times New Roman"/>
        </w:rPr>
      </w:pPr>
      <w:r w:rsidRPr="00E2225E">
        <w:rPr>
          <w:rFonts w:ascii="Times New Roman" w:hAnsi="Times New Roman" w:cs="Times New Roman"/>
        </w:rPr>
        <w:t>(замінену) деталь, що ще не закінчилась, та збігає в момент закінчення гарантії на Автомобіль.</w:t>
      </w:r>
    </w:p>
    <w:p w14:paraId="19ADB0DC" w14:textId="66A8F447" w:rsidR="00E2225E" w:rsidRPr="00E2225E" w:rsidRDefault="00275D55" w:rsidP="00E2225E">
      <w:pPr>
        <w:pStyle w:val="aa"/>
        <w:spacing w:after="0" w:line="240" w:lineRule="auto"/>
        <w:ind w:firstLine="706"/>
        <w:jc w:val="both"/>
        <w:rPr>
          <w:rFonts w:ascii="Times New Roman" w:hAnsi="Times New Roman" w:cs="Times New Roman"/>
        </w:rPr>
      </w:pPr>
      <w:r>
        <w:rPr>
          <w:rFonts w:ascii="Times New Roman" w:hAnsi="Times New Roman" w:cs="Times New Roman"/>
        </w:rPr>
        <w:t>5.4.16</w:t>
      </w:r>
      <w:r w:rsidR="00E2225E" w:rsidRPr="00E2225E">
        <w:rPr>
          <w:rFonts w:ascii="Times New Roman" w:hAnsi="Times New Roman" w:cs="Times New Roman"/>
        </w:rPr>
        <w:t>. на час проведення гарантійного ремонту Замовнику не надається підмінний Автомобіль.</w:t>
      </w:r>
    </w:p>
    <w:p w14:paraId="376694CE" w14:textId="292485CD" w:rsidR="00E2225E" w:rsidRPr="00E2225E" w:rsidRDefault="00275D55" w:rsidP="00E2225E">
      <w:pPr>
        <w:pStyle w:val="aa"/>
        <w:spacing w:after="0" w:line="240" w:lineRule="auto"/>
        <w:ind w:firstLine="706"/>
        <w:jc w:val="both"/>
        <w:rPr>
          <w:rFonts w:ascii="Times New Roman" w:hAnsi="Times New Roman" w:cs="Times New Roman"/>
        </w:rPr>
      </w:pPr>
      <w:r>
        <w:rPr>
          <w:rFonts w:ascii="Times New Roman" w:hAnsi="Times New Roman" w:cs="Times New Roman"/>
        </w:rPr>
        <w:t>5.14.17</w:t>
      </w:r>
      <w:r w:rsidR="00E2225E" w:rsidRPr="00E2225E">
        <w:rPr>
          <w:rFonts w:ascii="Times New Roman" w:hAnsi="Times New Roman" w:cs="Times New Roman"/>
        </w:rPr>
        <w:t>. всі інші гарантійні умови визначаються, відповідно до п.5.2. цього Договору.</w:t>
      </w:r>
    </w:p>
    <w:p w14:paraId="7567751B" w14:textId="77777777" w:rsidR="00E2225E" w:rsidRPr="00E2225E" w:rsidRDefault="00E2225E" w:rsidP="00E2225E">
      <w:pPr>
        <w:pStyle w:val="aa"/>
        <w:spacing w:after="0" w:line="240" w:lineRule="auto"/>
        <w:rPr>
          <w:rFonts w:ascii="Times New Roman" w:hAnsi="Times New Roman" w:cs="Times New Roman"/>
          <w:b/>
        </w:rPr>
      </w:pPr>
    </w:p>
    <w:p w14:paraId="1D047795" w14:textId="017AC1F7" w:rsidR="00E2225E" w:rsidRDefault="00E2225E" w:rsidP="00E2225E">
      <w:pPr>
        <w:pStyle w:val="aa"/>
        <w:spacing w:after="0" w:line="240" w:lineRule="auto"/>
        <w:jc w:val="center"/>
        <w:rPr>
          <w:rFonts w:ascii="Times New Roman" w:hAnsi="Times New Roman" w:cs="Times New Roman"/>
          <w:b/>
        </w:rPr>
      </w:pPr>
      <w:r w:rsidRPr="00E2225E">
        <w:rPr>
          <w:rFonts w:ascii="Times New Roman" w:hAnsi="Times New Roman" w:cs="Times New Roman"/>
          <w:b/>
        </w:rPr>
        <w:t>6. ВІДПОВІДАЛЬНІСТЬ СТОРІН</w:t>
      </w:r>
    </w:p>
    <w:p w14:paraId="5D6FCB84" w14:textId="77777777" w:rsidR="000E0E40" w:rsidRPr="00E2225E" w:rsidRDefault="000E0E40" w:rsidP="00E2225E">
      <w:pPr>
        <w:pStyle w:val="aa"/>
        <w:spacing w:after="0" w:line="240" w:lineRule="auto"/>
        <w:jc w:val="center"/>
        <w:rPr>
          <w:rFonts w:ascii="Times New Roman" w:hAnsi="Times New Roman" w:cs="Times New Roman"/>
          <w:b/>
        </w:rPr>
      </w:pPr>
    </w:p>
    <w:p w14:paraId="4F6C62D3"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6.1. У разі порушення зобов’язань за даним Договором Сторони несуть відповідальність, передбачену цим Договором та чинним законодавством України. </w:t>
      </w:r>
    </w:p>
    <w:p w14:paraId="0C180E60" w14:textId="77777777" w:rsidR="00E2225E" w:rsidRPr="00E2225E" w:rsidRDefault="00E2225E" w:rsidP="00E2225E">
      <w:pPr>
        <w:pStyle w:val="aff6"/>
        <w:ind w:firstLine="709"/>
        <w:jc w:val="both"/>
        <w:rPr>
          <w:sz w:val="22"/>
          <w:szCs w:val="22"/>
          <w:shd w:val="clear" w:color="auto" w:fill="FFFFFF"/>
        </w:rPr>
      </w:pPr>
      <w:r w:rsidRPr="00E2225E">
        <w:rPr>
          <w:sz w:val="22"/>
          <w:szCs w:val="22"/>
        </w:rPr>
        <w:t xml:space="preserve">6.2. За </w:t>
      </w:r>
      <w:proofErr w:type="spellStart"/>
      <w:r w:rsidRPr="00E2225E">
        <w:rPr>
          <w:sz w:val="22"/>
          <w:szCs w:val="22"/>
        </w:rPr>
        <w:t>порушення</w:t>
      </w:r>
      <w:proofErr w:type="spellEnd"/>
      <w:r w:rsidRPr="00E2225E">
        <w:rPr>
          <w:sz w:val="22"/>
          <w:szCs w:val="22"/>
        </w:rPr>
        <w:t xml:space="preserve"> Сторонами </w:t>
      </w:r>
      <w:proofErr w:type="spellStart"/>
      <w:r w:rsidRPr="00E2225E">
        <w:rPr>
          <w:sz w:val="22"/>
          <w:szCs w:val="22"/>
        </w:rPr>
        <w:t>строків</w:t>
      </w:r>
      <w:proofErr w:type="spellEnd"/>
      <w:r w:rsidRPr="00E2225E">
        <w:rPr>
          <w:sz w:val="22"/>
          <w:szCs w:val="22"/>
        </w:rPr>
        <w:t xml:space="preserve"> </w:t>
      </w:r>
      <w:proofErr w:type="spellStart"/>
      <w:r w:rsidRPr="00E2225E">
        <w:rPr>
          <w:sz w:val="22"/>
          <w:szCs w:val="22"/>
        </w:rPr>
        <w:t>виконання</w:t>
      </w:r>
      <w:proofErr w:type="spellEnd"/>
      <w:r w:rsidRPr="00E2225E">
        <w:rPr>
          <w:sz w:val="22"/>
          <w:szCs w:val="22"/>
        </w:rPr>
        <w:t xml:space="preserve"> </w:t>
      </w:r>
      <w:proofErr w:type="spellStart"/>
      <w:r w:rsidRPr="00E2225E">
        <w:rPr>
          <w:sz w:val="22"/>
          <w:szCs w:val="22"/>
        </w:rPr>
        <w:t>зобов’язань</w:t>
      </w:r>
      <w:proofErr w:type="spellEnd"/>
      <w:r w:rsidRPr="00E2225E">
        <w:rPr>
          <w:sz w:val="22"/>
          <w:szCs w:val="22"/>
        </w:rPr>
        <w:t xml:space="preserve"> за </w:t>
      </w:r>
      <w:proofErr w:type="spellStart"/>
      <w:r w:rsidRPr="00E2225E">
        <w:rPr>
          <w:sz w:val="22"/>
          <w:szCs w:val="22"/>
        </w:rPr>
        <w:t>цим</w:t>
      </w:r>
      <w:proofErr w:type="spellEnd"/>
      <w:r w:rsidRPr="00E2225E">
        <w:rPr>
          <w:sz w:val="22"/>
          <w:szCs w:val="22"/>
        </w:rPr>
        <w:t xml:space="preserve"> Договором, </w:t>
      </w:r>
      <w:proofErr w:type="spellStart"/>
      <w:r w:rsidRPr="00E2225E">
        <w:rPr>
          <w:sz w:val="22"/>
          <w:szCs w:val="22"/>
        </w:rPr>
        <w:t>винна</w:t>
      </w:r>
      <w:proofErr w:type="spellEnd"/>
      <w:r w:rsidRPr="00E2225E">
        <w:rPr>
          <w:sz w:val="22"/>
          <w:szCs w:val="22"/>
        </w:rPr>
        <w:t xml:space="preserve"> Сторона </w:t>
      </w:r>
      <w:proofErr w:type="spellStart"/>
      <w:r w:rsidRPr="00E2225E">
        <w:rPr>
          <w:sz w:val="22"/>
          <w:szCs w:val="22"/>
        </w:rPr>
        <w:t>сплачує</w:t>
      </w:r>
      <w:proofErr w:type="spellEnd"/>
      <w:r w:rsidRPr="00E2225E">
        <w:rPr>
          <w:sz w:val="22"/>
          <w:szCs w:val="22"/>
        </w:rPr>
        <w:t xml:space="preserve"> </w:t>
      </w:r>
      <w:proofErr w:type="spellStart"/>
      <w:r w:rsidRPr="00E2225E">
        <w:rPr>
          <w:sz w:val="22"/>
          <w:szCs w:val="22"/>
        </w:rPr>
        <w:t>іншій</w:t>
      </w:r>
      <w:proofErr w:type="spellEnd"/>
      <w:r w:rsidRPr="00E2225E">
        <w:rPr>
          <w:sz w:val="22"/>
          <w:szCs w:val="22"/>
        </w:rPr>
        <w:t xml:space="preserve"> </w:t>
      </w:r>
      <w:proofErr w:type="spellStart"/>
      <w:r w:rsidRPr="00E2225E">
        <w:rPr>
          <w:sz w:val="22"/>
          <w:szCs w:val="22"/>
        </w:rPr>
        <w:t>Стороні</w:t>
      </w:r>
      <w:proofErr w:type="spellEnd"/>
      <w:r w:rsidRPr="00E2225E">
        <w:rPr>
          <w:sz w:val="22"/>
          <w:szCs w:val="22"/>
        </w:rPr>
        <w:t xml:space="preserve"> пеню, </w:t>
      </w:r>
      <w:proofErr w:type="spellStart"/>
      <w:r w:rsidRPr="00E2225E">
        <w:rPr>
          <w:sz w:val="22"/>
          <w:szCs w:val="22"/>
          <w:shd w:val="clear" w:color="auto" w:fill="FFFFFF"/>
        </w:rPr>
        <w:t>розмір</w:t>
      </w:r>
      <w:proofErr w:type="spellEnd"/>
      <w:r w:rsidRPr="00E2225E">
        <w:rPr>
          <w:sz w:val="22"/>
          <w:szCs w:val="22"/>
          <w:shd w:val="clear" w:color="auto" w:fill="FFFFFF"/>
        </w:rPr>
        <w:t xml:space="preserve"> </w:t>
      </w:r>
      <w:proofErr w:type="spellStart"/>
      <w:r w:rsidRPr="00E2225E">
        <w:rPr>
          <w:sz w:val="22"/>
          <w:szCs w:val="22"/>
          <w:shd w:val="clear" w:color="auto" w:fill="FFFFFF"/>
        </w:rPr>
        <w:t>якої</w:t>
      </w:r>
      <w:proofErr w:type="spellEnd"/>
      <w:r w:rsidRPr="00E2225E">
        <w:rPr>
          <w:sz w:val="22"/>
          <w:szCs w:val="22"/>
          <w:shd w:val="clear" w:color="auto" w:fill="FFFFFF"/>
        </w:rPr>
        <w:t xml:space="preserve"> </w:t>
      </w:r>
      <w:proofErr w:type="spellStart"/>
      <w:r w:rsidRPr="00E2225E">
        <w:rPr>
          <w:sz w:val="22"/>
          <w:szCs w:val="22"/>
          <w:shd w:val="clear" w:color="auto" w:fill="FFFFFF"/>
        </w:rPr>
        <w:t>визначається</w:t>
      </w:r>
      <w:proofErr w:type="spellEnd"/>
      <w:r w:rsidRPr="00E2225E">
        <w:rPr>
          <w:sz w:val="22"/>
          <w:szCs w:val="22"/>
          <w:shd w:val="clear" w:color="auto" w:fill="FFFFFF"/>
        </w:rPr>
        <w:t xml:space="preserve"> </w:t>
      </w:r>
      <w:proofErr w:type="spellStart"/>
      <w:r w:rsidRPr="00E2225E">
        <w:rPr>
          <w:sz w:val="22"/>
          <w:szCs w:val="22"/>
          <w:shd w:val="clear" w:color="auto" w:fill="FFFFFF"/>
        </w:rPr>
        <w:t>обліковою</w:t>
      </w:r>
      <w:proofErr w:type="spellEnd"/>
      <w:r w:rsidRPr="00E2225E">
        <w:rPr>
          <w:sz w:val="22"/>
          <w:szCs w:val="22"/>
          <w:shd w:val="clear" w:color="auto" w:fill="FFFFFF"/>
        </w:rPr>
        <w:t xml:space="preserve"> </w:t>
      </w:r>
      <w:proofErr w:type="spellStart"/>
      <w:r w:rsidRPr="00E2225E">
        <w:rPr>
          <w:sz w:val="22"/>
          <w:szCs w:val="22"/>
          <w:shd w:val="clear" w:color="auto" w:fill="FFFFFF"/>
        </w:rPr>
        <w:t>ставкою</w:t>
      </w:r>
      <w:proofErr w:type="spellEnd"/>
      <w:r w:rsidRPr="00E2225E">
        <w:rPr>
          <w:sz w:val="22"/>
          <w:szCs w:val="22"/>
          <w:shd w:val="clear" w:color="auto" w:fill="FFFFFF"/>
        </w:rPr>
        <w:t xml:space="preserve"> </w:t>
      </w:r>
      <w:proofErr w:type="spellStart"/>
      <w:r w:rsidRPr="00E2225E">
        <w:rPr>
          <w:sz w:val="22"/>
          <w:szCs w:val="22"/>
          <w:shd w:val="clear" w:color="auto" w:fill="FFFFFF"/>
        </w:rPr>
        <w:t>Національного</w:t>
      </w:r>
      <w:proofErr w:type="spellEnd"/>
      <w:r w:rsidRPr="00E2225E">
        <w:rPr>
          <w:sz w:val="22"/>
          <w:szCs w:val="22"/>
          <w:shd w:val="clear" w:color="auto" w:fill="FFFFFF"/>
        </w:rPr>
        <w:t xml:space="preserve"> банку </w:t>
      </w:r>
      <w:proofErr w:type="spellStart"/>
      <w:r w:rsidRPr="00E2225E">
        <w:rPr>
          <w:sz w:val="22"/>
          <w:szCs w:val="22"/>
          <w:shd w:val="clear" w:color="auto" w:fill="FFFFFF"/>
        </w:rPr>
        <w:t>України</w:t>
      </w:r>
      <w:proofErr w:type="spellEnd"/>
      <w:r w:rsidRPr="00E2225E">
        <w:rPr>
          <w:sz w:val="22"/>
          <w:szCs w:val="22"/>
          <w:shd w:val="clear" w:color="auto" w:fill="FFFFFF"/>
        </w:rPr>
        <w:t xml:space="preserve">, за увесь час </w:t>
      </w:r>
      <w:proofErr w:type="spellStart"/>
      <w:r w:rsidRPr="00E2225E">
        <w:rPr>
          <w:sz w:val="22"/>
          <w:szCs w:val="22"/>
          <w:shd w:val="clear" w:color="auto" w:fill="FFFFFF"/>
        </w:rPr>
        <w:t>користування</w:t>
      </w:r>
      <w:proofErr w:type="spellEnd"/>
      <w:r w:rsidRPr="00E2225E">
        <w:rPr>
          <w:sz w:val="22"/>
          <w:szCs w:val="22"/>
          <w:shd w:val="clear" w:color="auto" w:fill="FFFFFF"/>
        </w:rPr>
        <w:t xml:space="preserve"> чужими коштами</w:t>
      </w:r>
      <w:r w:rsidRPr="00E2225E">
        <w:rPr>
          <w:sz w:val="22"/>
          <w:szCs w:val="22"/>
        </w:rPr>
        <w:t xml:space="preserve">, але не </w:t>
      </w:r>
      <w:proofErr w:type="spellStart"/>
      <w:proofErr w:type="gramStart"/>
      <w:r w:rsidRPr="00E2225E">
        <w:rPr>
          <w:sz w:val="22"/>
          <w:szCs w:val="22"/>
        </w:rPr>
        <w:t>більше</w:t>
      </w:r>
      <w:proofErr w:type="spellEnd"/>
      <w:r w:rsidRPr="00E2225E">
        <w:rPr>
          <w:sz w:val="22"/>
          <w:szCs w:val="22"/>
        </w:rPr>
        <w:t xml:space="preserve"> </w:t>
      </w:r>
      <w:r w:rsidRPr="00E2225E">
        <w:rPr>
          <w:sz w:val="22"/>
          <w:szCs w:val="22"/>
          <w:shd w:val="clear" w:color="auto" w:fill="FFFFFF"/>
        </w:rPr>
        <w:t xml:space="preserve"> 100</w:t>
      </w:r>
      <w:proofErr w:type="gramEnd"/>
      <w:r w:rsidRPr="00E2225E">
        <w:rPr>
          <w:sz w:val="22"/>
          <w:szCs w:val="22"/>
          <w:shd w:val="clear" w:color="auto" w:fill="FFFFFF"/>
        </w:rPr>
        <w:t xml:space="preserve"> </w:t>
      </w:r>
      <w:proofErr w:type="spellStart"/>
      <w:r w:rsidRPr="00E2225E">
        <w:rPr>
          <w:sz w:val="22"/>
          <w:szCs w:val="22"/>
          <w:shd w:val="clear" w:color="auto" w:fill="FFFFFF"/>
        </w:rPr>
        <w:t>відсотків</w:t>
      </w:r>
      <w:proofErr w:type="spellEnd"/>
      <w:r w:rsidRPr="00E2225E">
        <w:rPr>
          <w:sz w:val="22"/>
          <w:szCs w:val="22"/>
          <w:shd w:val="clear" w:color="auto" w:fill="FFFFFF"/>
        </w:rPr>
        <w:t xml:space="preserve"> </w:t>
      </w:r>
      <w:proofErr w:type="spellStart"/>
      <w:r w:rsidRPr="00E2225E">
        <w:rPr>
          <w:sz w:val="22"/>
          <w:szCs w:val="22"/>
          <w:shd w:val="clear" w:color="auto" w:fill="FFFFFF"/>
        </w:rPr>
        <w:t>вартості</w:t>
      </w:r>
      <w:proofErr w:type="spellEnd"/>
      <w:r w:rsidRPr="00E2225E">
        <w:rPr>
          <w:sz w:val="22"/>
          <w:szCs w:val="22"/>
          <w:shd w:val="clear" w:color="auto" w:fill="FFFFFF"/>
        </w:rPr>
        <w:t xml:space="preserve"> Товару (</w:t>
      </w:r>
      <w:proofErr w:type="spellStart"/>
      <w:r w:rsidRPr="00E2225E">
        <w:rPr>
          <w:sz w:val="22"/>
          <w:szCs w:val="22"/>
          <w:shd w:val="clear" w:color="auto" w:fill="FFFFFF"/>
        </w:rPr>
        <w:t>послуги</w:t>
      </w:r>
      <w:proofErr w:type="spellEnd"/>
      <w:r w:rsidRPr="00E2225E">
        <w:rPr>
          <w:sz w:val="22"/>
          <w:szCs w:val="22"/>
          <w:shd w:val="clear" w:color="auto" w:fill="FFFFFF"/>
        </w:rPr>
        <w:t xml:space="preserve">, </w:t>
      </w:r>
      <w:proofErr w:type="spellStart"/>
      <w:r w:rsidRPr="00E2225E">
        <w:rPr>
          <w:sz w:val="22"/>
          <w:szCs w:val="22"/>
          <w:shd w:val="clear" w:color="auto" w:fill="FFFFFF"/>
        </w:rPr>
        <w:t>роботи</w:t>
      </w:r>
      <w:proofErr w:type="spellEnd"/>
      <w:r w:rsidRPr="00E2225E">
        <w:rPr>
          <w:sz w:val="22"/>
          <w:szCs w:val="22"/>
          <w:shd w:val="clear" w:color="auto" w:fill="FFFFFF"/>
        </w:rPr>
        <w:t xml:space="preserve">). </w:t>
      </w:r>
      <w:proofErr w:type="spellStart"/>
      <w:r w:rsidRPr="00E2225E">
        <w:rPr>
          <w:sz w:val="22"/>
          <w:szCs w:val="22"/>
          <w:shd w:val="clear" w:color="auto" w:fill="FFFFFF"/>
        </w:rPr>
        <w:t>Нарахування</w:t>
      </w:r>
      <w:proofErr w:type="spellEnd"/>
      <w:r w:rsidRPr="00E2225E">
        <w:rPr>
          <w:sz w:val="22"/>
          <w:szCs w:val="22"/>
          <w:shd w:val="clear" w:color="auto" w:fill="FFFFFF"/>
        </w:rPr>
        <w:t xml:space="preserve"> </w:t>
      </w:r>
      <w:proofErr w:type="spellStart"/>
      <w:r w:rsidRPr="00E2225E">
        <w:rPr>
          <w:sz w:val="22"/>
          <w:szCs w:val="22"/>
          <w:shd w:val="clear" w:color="auto" w:fill="FFFFFF"/>
        </w:rPr>
        <w:t>пені</w:t>
      </w:r>
      <w:proofErr w:type="spellEnd"/>
      <w:r w:rsidRPr="00E2225E">
        <w:rPr>
          <w:sz w:val="22"/>
          <w:szCs w:val="22"/>
          <w:shd w:val="clear" w:color="auto" w:fill="FFFFFF"/>
        </w:rPr>
        <w:t xml:space="preserve"> </w:t>
      </w:r>
      <w:proofErr w:type="spellStart"/>
      <w:r w:rsidRPr="00E2225E">
        <w:rPr>
          <w:sz w:val="22"/>
          <w:szCs w:val="22"/>
          <w:shd w:val="clear" w:color="auto" w:fill="FFFFFF"/>
        </w:rPr>
        <w:t>припиняється</w:t>
      </w:r>
      <w:proofErr w:type="spellEnd"/>
      <w:r w:rsidRPr="00E2225E">
        <w:rPr>
          <w:sz w:val="22"/>
          <w:szCs w:val="22"/>
          <w:shd w:val="clear" w:color="auto" w:fill="FFFFFF"/>
        </w:rPr>
        <w:t xml:space="preserve"> через </w:t>
      </w:r>
      <w:proofErr w:type="spellStart"/>
      <w:r w:rsidRPr="00E2225E">
        <w:rPr>
          <w:sz w:val="22"/>
          <w:szCs w:val="22"/>
          <w:shd w:val="clear" w:color="auto" w:fill="FFFFFF"/>
        </w:rPr>
        <w:t>шість</w:t>
      </w:r>
      <w:proofErr w:type="spellEnd"/>
      <w:r w:rsidRPr="00E2225E">
        <w:rPr>
          <w:sz w:val="22"/>
          <w:szCs w:val="22"/>
          <w:shd w:val="clear" w:color="auto" w:fill="FFFFFF"/>
        </w:rPr>
        <w:t xml:space="preserve"> </w:t>
      </w:r>
      <w:proofErr w:type="spellStart"/>
      <w:r w:rsidRPr="00E2225E">
        <w:rPr>
          <w:sz w:val="22"/>
          <w:szCs w:val="22"/>
          <w:shd w:val="clear" w:color="auto" w:fill="FFFFFF"/>
        </w:rPr>
        <w:t>місяців</w:t>
      </w:r>
      <w:proofErr w:type="spellEnd"/>
      <w:r w:rsidRPr="00E2225E">
        <w:rPr>
          <w:sz w:val="22"/>
          <w:szCs w:val="22"/>
          <w:shd w:val="clear" w:color="auto" w:fill="FFFFFF"/>
        </w:rPr>
        <w:t xml:space="preserve"> </w:t>
      </w:r>
      <w:proofErr w:type="spellStart"/>
      <w:r w:rsidRPr="00E2225E">
        <w:rPr>
          <w:sz w:val="22"/>
          <w:szCs w:val="22"/>
          <w:shd w:val="clear" w:color="auto" w:fill="FFFFFF"/>
        </w:rPr>
        <w:t>від</w:t>
      </w:r>
      <w:proofErr w:type="spellEnd"/>
      <w:r w:rsidRPr="00E2225E">
        <w:rPr>
          <w:sz w:val="22"/>
          <w:szCs w:val="22"/>
          <w:shd w:val="clear" w:color="auto" w:fill="FFFFFF"/>
        </w:rPr>
        <w:t xml:space="preserve"> дня, коли </w:t>
      </w:r>
      <w:proofErr w:type="spellStart"/>
      <w:r w:rsidRPr="00E2225E">
        <w:rPr>
          <w:sz w:val="22"/>
          <w:szCs w:val="22"/>
          <w:shd w:val="clear" w:color="auto" w:fill="FFFFFF"/>
        </w:rPr>
        <w:t>зобов'язання</w:t>
      </w:r>
      <w:proofErr w:type="spellEnd"/>
      <w:r w:rsidRPr="00E2225E">
        <w:rPr>
          <w:sz w:val="22"/>
          <w:szCs w:val="22"/>
          <w:shd w:val="clear" w:color="auto" w:fill="FFFFFF"/>
        </w:rPr>
        <w:t xml:space="preserve"> мало бути </w:t>
      </w:r>
      <w:proofErr w:type="spellStart"/>
      <w:r w:rsidRPr="00E2225E">
        <w:rPr>
          <w:sz w:val="22"/>
          <w:szCs w:val="22"/>
          <w:shd w:val="clear" w:color="auto" w:fill="FFFFFF"/>
        </w:rPr>
        <w:t>виконано</w:t>
      </w:r>
      <w:proofErr w:type="spellEnd"/>
      <w:r w:rsidRPr="00E2225E">
        <w:rPr>
          <w:sz w:val="22"/>
          <w:szCs w:val="22"/>
          <w:shd w:val="clear" w:color="auto" w:fill="FFFFFF"/>
        </w:rPr>
        <w:t>.</w:t>
      </w:r>
    </w:p>
    <w:p w14:paraId="11EC2490" w14:textId="77777777" w:rsidR="00E2225E" w:rsidRPr="00E2225E" w:rsidRDefault="00E2225E" w:rsidP="00E2225E">
      <w:pPr>
        <w:pStyle w:val="aff6"/>
        <w:ind w:firstLine="709"/>
        <w:jc w:val="both"/>
        <w:rPr>
          <w:sz w:val="22"/>
          <w:szCs w:val="22"/>
        </w:rPr>
      </w:pPr>
      <w:r w:rsidRPr="00E2225E">
        <w:rPr>
          <w:sz w:val="22"/>
          <w:szCs w:val="22"/>
          <w:shd w:val="clear" w:color="auto" w:fill="FFFFFF"/>
        </w:rPr>
        <w:t xml:space="preserve">За </w:t>
      </w:r>
      <w:proofErr w:type="spellStart"/>
      <w:r w:rsidRPr="00E2225E">
        <w:rPr>
          <w:sz w:val="22"/>
          <w:szCs w:val="22"/>
          <w:shd w:val="clear" w:color="auto" w:fill="FFFFFF"/>
        </w:rPr>
        <w:t>прострочення</w:t>
      </w:r>
      <w:proofErr w:type="spellEnd"/>
      <w:r w:rsidRPr="00E2225E">
        <w:rPr>
          <w:sz w:val="22"/>
          <w:szCs w:val="22"/>
          <w:shd w:val="clear" w:color="auto" w:fill="FFFFFF"/>
        </w:rPr>
        <w:t xml:space="preserve"> </w:t>
      </w:r>
      <w:proofErr w:type="spellStart"/>
      <w:r w:rsidRPr="00E2225E">
        <w:rPr>
          <w:sz w:val="22"/>
          <w:szCs w:val="22"/>
          <w:shd w:val="clear" w:color="auto" w:fill="FFFFFF"/>
        </w:rPr>
        <w:t>виконання</w:t>
      </w:r>
      <w:proofErr w:type="spellEnd"/>
      <w:r w:rsidRPr="00E2225E">
        <w:rPr>
          <w:sz w:val="22"/>
          <w:szCs w:val="22"/>
          <w:shd w:val="clear" w:color="auto" w:fill="FFFFFF"/>
        </w:rPr>
        <w:t xml:space="preserve"> грошового </w:t>
      </w:r>
      <w:proofErr w:type="spellStart"/>
      <w:r w:rsidRPr="00E2225E">
        <w:rPr>
          <w:sz w:val="22"/>
          <w:szCs w:val="22"/>
          <w:shd w:val="clear" w:color="auto" w:fill="FFFFFF"/>
        </w:rPr>
        <w:t>зобов’язання</w:t>
      </w:r>
      <w:proofErr w:type="spellEnd"/>
      <w:r w:rsidRPr="00E2225E">
        <w:rPr>
          <w:sz w:val="22"/>
          <w:szCs w:val="22"/>
          <w:shd w:val="clear" w:color="auto" w:fill="FFFFFF"/>
        </w:rPr>
        <w:t xml:space="preserve"> </w:t>
      </w:r>
      <w:proofErr w:type="spellStart"/>
      <w:r w:rsidRPr="00E2225E">
        <w:rPr>
          <w:sz w:val="22"/>
          <w:szCs w:val="22"/>
          <w:shd w:val="clear" w:color="auto" w:fill="FFFFFF"/>
        </w:rPr>
        <w:t>Замовник</w:t>
      </w:r>
      <w:proofErr w:type="spellEnd"/>
      <w:r w:rsidRPr="00E2225E">
        <w:rPr>
          <w:sz w:val="22"/>
          <w:szCs w:val="22"/>
          <w:shd w:val="clear" w:color="auto" w:fill="FFFFFF"/>
        </w:rPr>
        <w:t xml:space="preserve"> </w:t>
      </w:r>
      <w:proofErr w:type="spellStart"/>
      <w:r w:rsidRPr="00E2225E">
        <w:rPr>
          <w:sz w:val="22"/>
          <w:szCs w:val="22"/>
          <w:shd w:val="clear" w:color="auto" w:fill="FFFFFF"/>
        </w:rPr>
        <w:t>несе</w:t>
      </w:r>
      <w:proofErr w:type="spellEnd"/>
      <w:r w:rsidRPr="00E2225E">
        <w:rPr>
          <w:sz w:val="22"/>
          <w:szCs w:val="22"/>
          <w:shd w:val="clear" w:color="auto" w:fill="FFFFFF"/>
        </w:rPr>
        <w:t xml:space="preserve"> </w:t>
      </w:r>
      <w:proofErr w:type="spellStart"/>
      <w:r w:rsidRPr="00E2225E">
        <w:rPr>
          <w:sz w:val="22"/>
          <w:szCs w:val="22"/>
          <w:shd w:val="clear" w:color="auto" w:fill="FFFFFF"/>
        </w:rPr>
        <w:t>відповідальність</w:t>
      </w:r>
      <w:proofErr w:type="spellEnd"/>
      <w:r w:rsidRPr="00E2225E">
        <w:rPr>
          <w:sz w:val="22"/>
          <w:szCs w:val="22"/>
          <w:shd w:val="clear" w:color="auto" w:fill="FFFFFF"/>
        </w:rPr>
        <w:t xml:space="preserve"> у </w:t>
      </w:r>
      <w:proofErr w:type="spellStart"/>
      <w:r w:rsidRPr="00E2225E">
        <w:rPr>
          <w:sz w:val="22"/>
          <w:szCs w:val="22"/>
          <w:shd w:val="clear" w:color="auto" w:fill="FFFFFF"/>
        </w:rPr>
        <w:t>розмірі</w:t>
      </w:r>
      <w:proofErr w:type="spellEnd"/>
      <w:r w:rsidRPr="00E2225E">
        <w:rPr>
          <w:sz w:val="22"/>
          <w:szCs w:val="22"/>
          <w:shd w:val="clear" w:color="auto" w:fill="FFFFFF"/>
        </w:rPr>
        <w:t xml:space="preserve"> 0,1 </w:t>
      </w:r>
      <w:proofErr w:type="spellStart"/>
      <w:r w:rsidRPr="00E2225E">
        <w:rPr>
          <w:sz w:val="22"/>
          <w:szCs w:val="22"/>
          <w:shd w:val="clear" w:color="auto" w:fill="FFFFFF"/>
        </w:rPr>
        <w:t>проценти</w:t>
      </w:r>
      <w:proofErr w:type="spellEnd"/>
      <w:r w:rsidRPr="00E2225E">
        <w:rPr>
          <w:sz w:val="22"/>
          <w:szCs w:val="22"/>
          <w:shd w:val="clear" w:color="auto" w:fill="FFFFFF"/>
        </w:rPr>
        <w:t xml:space="preserve"> </w:t>
      </w:r>
      <w:proofErr w:type="spellStart"/>
      <w:r w:rsidRPr="00E2225E">
        <w:rPr>
          <w:sz w:val="22"/>
          <w:szCs w:val="22"/>
          <w:shd w:val="clear" w:color="auto" w:fill="FFFFFF"/>
        </w:rPr>
        <w:t>річних</w:t>
      </w:r>
      <w:proofErr w:type="spellEnd"/>
      <w:r w:rsidRPr="00E2225E">
        <w:rPr>
          <w:sz w:val="22"/>
          <w:szCs w:val="22"/>
          <w:shd w:val="clear" w:color="auto" w:fill="FFFFFF"/>
        </w:rPr>
        <w:t xml:space="preserve"> </w:t>
      </w:r>
      <w:proofErr w:type="spellStart"/>
      <w:r w:rsidRPr="00E2225E">
        <w:rPr>
          <w:sz w:val="22"/>
          <w:szCs w:val="22"/>
          <w:shd w:val="clear" w:color="auto" w:fill="FFFFFF"/>
        </w:rPr>
        <w:t>від</w:t>
      </w:r>
      <w:proofErr w:type="spellEnd"/>
      <w:r w:rsidRPr="00E2225E">
        <w:rPr>
          <w:sz w:val="22"/>
          <w:szCs w:val="22"/>
          <w:shd w:val="clear" w:color="auto" w:fill="FFFFFF"/>
        </w:rPr>
        <w:t xml:space="preserve"> </w:t>
      </w:r>
      <w:proofErr w:type="spellStart"/>
      <w:r w:rsidRPr="00E2225E">
        <w:rPr>
          <w:sz w:val="22"/>
          <w:szCs w:val="22"/>
          <w:shd w:val="clear" w:color="auto" w:fill="FFFFFF"/>
        </w:rPr>
        <w:t>простроченої</w:t>
      </w:r>
      <w:proofErr w:type="spellEnd"/>
      <w:r w:rsidRPr="00E2225E">
        <w:rPr>
          <w:sz w:val="22"/>
          <w:szCs w:val="22"/>
          <w:shd w:val="clear" w:color="auto" w:fill="FFFFFF"/>
        </w:rPr>
        <w:t xml:space="preserve"> </w:t>
      </w:r>
      <w:proofErr w:type="spellStart"/>
      <w:r w:rsidRPr="00E2225E">
        <w:rPr>
          <w:sz w:val="22"/>
          <w:szCs w:val="22"/>
          <w:shd w:val="clear" w:color="auto" w:fill="FFFFFF"/>
        </w:rPr>
        <w:t>суми</w:t>
      </w:r>
      <w:proofErr w:type="spellEnd"/>
      <w:r w:rsidRPr="00E2225E">
        <w:rPr>
          <w:sz w:val="22"/>
          <w:szCs w:val="22"/>
        </w:rPr>
        <w:t xml:space="preserve">. </w:t>
      </w:r>
    </w:p>
    <w:p w14:paraId="2B4357D2"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6.3. У випадку розірвання Договору чи односторонньої відмови від Договору, якщо така передбачена чинним законодавством України або цим Договором, Замовник повинен відшкодувати Постачальнику вартість встановленого додаткового обладнання та доставки Автомобіля на склад Постачальника. Це правило не застосовується у випадку одностороннього розірвання за ініціативою Замовника у випадку підвищення ціни Постачальником.</w:t>
      </w:r>
    </w:p>
    <w:p w14:paraId="518CCCE8"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6.4. Постачальник має право в односторонньому порядку задовольнити свої вимоги щодо оплати Замовником штрафних санкцій за рахунок сплачених грошових коштів Замовника.</w:t>
      </w:r>
    </w:p>
    <w:p w14:paraId="219DD446"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6.5. Жодна зі Сторін не несе відповідальність за повне або часткове невиконання, затримку виконання або неналежне виконання своїх зобов’язань по цьому Договору, якщо таке невиконання або затримка виконання безпосередньо або опосередковано викликані обставинами форс-мажору. Сторона, що посилається на положення цього пункту, зобов’язана не пізніше, ніж через 10 (десять) календарних днів, надати письмове повідомлення другій Стороні про природу настання та очікувану тривалість обставин форс-мажору, та прикласти всі зусилля для обмеження впливу цих обставин з метою більш ефективного виконання своїх зобов’язань за цим Договором.</w:t>
      </w:r>
    </w:p>
    <w:p w14:paraId="3EE53BCD"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6.6. Для цілей цього Договору обставинами форс-мажору вважаються будь-які обставини, що впливають на виконання цього Договору, що є наслідком або викликані діями, подіями, утриманням від відповідних дій або випадками, що знаходяться поза контролем Сторін, і, не обмежуючи узагальнення вищезазначеного, включають стихійні лиха, дії урядових органів, повстання, військові дії, страйки, дії заводу-виробника, що унеможливлюють поставку транспортного засобу. </w:t>
      </w:r>
    </w:p>
    <w:p w14:paraId="7B33EE0D"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6.7. Документ, виданий Торгово-Промисловою Палатою України або іншою компетентною юридичною особою, буде достатнім доказом наявності форс-мажорних обставин та їх тривалості.</w:t>
      </w:r>
    </w:p>
    <w:p w14:paraId="12406CF9" w14:textId="77777777" w:rsidR="00E2225E" w:rsidRPr="00E2225E" w:rsidRDefault="00E2225E" w:rsidP="00E2225E">
      <w:pPr>
        <w:autoSpaceDE w:val="0"/>
        <w:autoSpaceDN w:val="0"/>
        <w:adjustRightInd w:val="0"/>
        <w:spacing w:after="0" w:line="240" w:lineRule="auto"/>
        <w:ind w:firstLine="709"/>
        <w:jc w:val="both"/>
        <w:rPr>
          <w:rFonts w:ascii="Times New Roman" w:hAnsi="Times New Roman" w:cs="Times New Roman"/>
        </w:rPr>
      </w:pPr>
      <w:r w:rsidRPr="00E2225E">
        <w:rPr>
          <w:rFonts w:ascii="Times New Roman" w:hAnsi="Times New Roman" w:cs="Times New Roman"/>
          <w:bCs/>
        </w:rPr>
        <w:t xml:space="preserve">6.8. </w:t>
      </w:r>
      <w:r w:rsidRPr="00E2225E">
        <w:rPr>
          <w:rFonts w:ascii="Times New Roman" w:hAnsi="Times New Roman" w:cs="Times New Roman"/>
        </w:rPr>
        <w:t>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14:paraId="4CA156DC" w14:textId="77777777" w:rsidR="00E2225E" w:rsidRPr="00E2225E" w:rsidRDefault="00E2225E" w:rsidP="00E2225E">
      <w:pPr>
        <w:pStyle w:val="aa"/>
        <w:spacing w:after="0" w:line="240" w:lineRule="auto"/>
        <w:jc w:val="both"/>
        <w:rPr>
          <w:rFonts w:ascii="Times New Roman" w:hAnsi="Times New Roman" w:cs="Times New Roman"/>
        </w:rPr>
      </w:pPr>
    </w:p>
    <w:p w14:paraId="648E1DEC" w14:textId="0FE5EC6A" w:rsidR="00E2225E" w:rsidRDefault="00E2225E" w:rsidP="00E2225E">
      <w:pPr>
        <w:pStyle w:val="aa"/>
        <w:widowControl w:val="0"/>
        <w:numPr>
          <w:ilvl w:val="0"/>
          <w:numId w:val="34"/>
        </w:numPr>
        <w:tabs>
          <w:tab w:val="left" w:pos="0"/>
        </w:tabs>
        <w:spacing w:after="0" w:line="240" w:lineRule="auto"/>
        <w:jc w:val="center"/>
        <w:rPr>
          <w:rFonts w:ascii="Times New Roman" w:hAnsi="Times New Roman" w:cs="Times New Roman"/>
          <w:b/>
        </w:rPr>
      </w:pPr>
      <w:r w:rsidRPr="00E2225E">
        <w:rPr>
          <w:rFonts w:ascii="Times New Roman" w:hAnsi="Times New Roman" w:cs="Times New Roman"/>
          <w:b/>
        </w:rPr>
        <w:t>ІНШІ УМОВИ</w:t>
      </w:r>
    </w:p>
    <w:p w14:paraId="02AB5223" w14:textId="77777777" w:rsidR="000E0E40" w:rsidRPr="00E2225E" w:rsidRDefault="000E0E40" w:rsidP="000E0E40">
      <w:pPr>
        <w:pStyle w:val="aa"/>
        <w:widowControl w:val="0"/>
        <w:tabs>
          <w:tab w:val="left" w:pos="0"/>
        </w:tabs>
        <w:spacing w:after="0" w:line="240" w:lineRule="auto"/>
        <w:ind w:left="707"/>
        <w:rPr>
          <w:rFonts w:ascii="Times New Roman" w:hAnsi="Times New Roman" w:cs="Times New Roman"/>
          <w:b/>
        </w:rPr>
      </w:pPr>
    </w:p>
    <w:p w14:paraId="3B1EC512"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7.1. Зміни та доповнення, додаткові угоди та додатки до даного Договору є його невід'ємною частиною і мають юридичну силу в разі, якщо вони викладені у письмовій формі та підписані уповноваженими представниками Сторін.</w:t>
      </w:r>
    </w:p>
    <w:p w14:paraId="267B1151"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7.2. У випадку зміни місця розташування, номерів засобів зв’язку, банківських реквізитів, вказаних у розділі 10 цього Договору Сторони зобов’язані повідомити одне одного про настання таких змін протягом 3 (трьох) календарних днів з моменту їх настання.</w:t>
      </w:r>
    </w:p>
    <w:p w14:paraId="5A5418BB" w14:textId="77777777" w:rsidR="00E2225E" w:rsidRPr="00E2225E" w:rsidRDefault="00E2225E" w:rsidP="00E2225E">
      <w:pPr>
        <w:pStyle w:val="aa"/>
        <w:spacing w:after="0" w:line="240" w:lineRule="auto"/>
        <w:ind w:firstLine="709"/>
        <w:jc w:val="both"/>
        <w:rPr>
          <w:rFonts w:ascii="Times New Roman" w:hAnsi="Times New Roman" w:cs="Times New Roman"/>
        </w:rPr>
      </w:pPr>
      <w:r w:rsidRPr="00E2225E">
        <w:rPr>
          <w:rFonts w:ascii="Times New Roman" w:hAnsi="Times New Roman" w:cs="Times New Roman"/>
        </w:rPr>
        <w:t>7.3. Усі правовідносини, що виникають у зв'язку з виконанням умов цього Договору і не врегульовані ним, регламентуються чинним законодавством України.</w:t>
      </w:r>
    </w:p>
    <w:p w14:paraId="6745A2A3"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7.4. Своїм підписом під цим Договором Замовник відповідно до Закону України «Про захист персональних даних» надає Постачальнику однозначну беззастережну згоду (дозвіл) на обробку (збирання, реєстрація, накопичення, зберігання, адаптування, зміна, поновлення, знеособлення, </w:t>
      </w:r>
      <w:r w:rsidRPr="00E2225E">
        <w:rPr>
          <w:rFonts w:ascii="Times New Roman" w:hAnsi="Times New Roman" w:cs="Times New Roman"/>
        </w:rPr>
        <w:lastRenderedPageBreak/>
        <w:t xml:space="preserve">знищення, використання і поширення) персональних даних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відносин у сфері бухгалтерського обліку, а також для забезпечення можливості: консультування щодо автомобіля; </w:t>
      </w:r>
      <w:proofErr w:type="spellStart"/>
      <w:r w:rsidRPr="00E2225E">
        <w:rPr>
          <w:rFonts w:ascii="Times New Roman" w:hAnsi="Times New Roman" w:cs="Times New Roman"/>
        </w:rPr>
        <w:t>післяпродажного</w:t>
      </w:r>
      <w:proofErr w:type="spellEnd"/>
      <w:r w:rsidRPr="00E2225E">
        <w:rPr>
          <w:rFonts w:ascii="Times New Roman" w:hAnsi="Times New Roman" w:cs="Times New Roman"/>
        </w:rPr>
        <w:t xml:space="preserve">, гарантійного, сервісного обслуговування автомобіля; надсилання інформаційних та/або рекламних матеріалів (щодо автомобілів, послуг, заходів); використання персональних даних для відображення у маркетингових дослідженнях та звітах. Замовник підтверджує, що отримав повідомлення про включення персональних даних до бази персональних даних Постачальника,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та усім його афілійованим особам і третім особам, із якими укладено договори на виконання мети збору та обробки персональних даних). Постачальник зобов′язується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757D25D9" w14:textId="77777777"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 xml:space="preserve">7.5. Цей Договір складений у чотирьох оригінальних примірниках українською мовою: два екземпляри Постачальнику, один Замовнику та один – в уповноважені державні органи для проведення державної реєстрації Автомобіля. Додаток № 1 «Специфікація», інші додатки, підписані сторонами до цього Договору, є його невід’ємною частиною. </w:t>
      </w:r>
    </w:p>
    <w:p w14:paraId="5D21DF7B" w14:textId="77777777" w:rsidR="00E2225E" w:rsidRPr="00E2225E" w:rsidRDefault="00E2225E" w:rsidP="00E2225E">
      <w:pPr>
        <w:pStyle w:val="aa"/>
        <w:spacing w:after="0" w:line="240" w:lineRule="auto"/>
        <w:ind w:firstLine="706"/>
        <w:jc w:val="both"/>
        <w:rPr>
          <w:rFonts w:ascii="Times New Roman" w:hAnsi="Times New Roman" w:cs="Times New Roman"/>
        </w:rPr>
      </w:pPr>
    </w:p>
    <w:p w14:paraId="77875004" w14:textId="0E492430" w:rsidR="00E2225E" w:rsidRDefault="00E2225E" w:rsidP="00E2225E">
      <w:pPr>
        <w:pStyle w:val="aa"/>
        <w:numPr>
          <w:ilvl w:val="0"/>
          <w:numId w:val="34"/>
        </w:numPr>
        <w:spacing w:after="0" w:line="240" w:lineRule="auto"/>
        <w:jc w:val="center"/>
        <w:rPr>
          <w:rFonts w:ascii="Times New Roman" w:hAnsi="Times New Roman" w:cs="Times New Roman"/>
          <w:b/>
          <w:bCs/>
          <w:snapToGrid w:val="0"/>
        </w:rPr>
      </w:pPr>
      <w:r w:rsidRPr="00E2225E">
        <w:rPr>
          <w:rFonts w:ascii="Times New Roman" w:hAnsi="Times New Roman" w:cs="Times New Roman"/>
          <w:b/>
          <w:bCs/>
          <w:snapToGrid w:val="0"/>
        </w:rPr>
        <w:t xml:space="preserve">ПОРЯДОК ВНЕСЕННЯ ЗМІН </w:t>
      </w:r>
    </w:p>
    <w:p w14:paraId="26FE09C6" w14:textId="77777777" w:rsidR="000E0E40" w:rsidRPr="00E2225E" w:rsidRDefault="000E0E40" w:rsidP="000E0E40">
      <w:pPr>
        <w:pStyle w:val="aa"/>
        <w:spacing w:after="0" w:line="240" w:lineRule="auto"/>
        <w:ind w:left="707"/>
        <w:rPr>
          <w:rFonts w:ascii="Times New Roman" w:hAnsi="Times New Roman" w:cs="Times New Roman"/>
          <w:b/>
          <w:bCs/>
          <w:snapToGrid w:val="0"/>
        </w:rPr>
      </w:pPr>
    </w:p>
    <w:p w14:paraId="1D159D98" w14:textId="77777777" w:rsidR="00E2225E" w:rsidRPr="00E2225E" w:rsidRDefault="00E2225E" w:rsidP="00E2225E">
      <w:pPr>
        <w:spacing w:after="0" w:line="240" w:lineRule="auto"/>
        <w:ind w:firstLine="408"/>
        <w:jc w:val="both"/>
        <w:rPr>
          <w:rFonts w:ascii="Times New Roman" w:eastAsia="Times New Roman" w:hAnsi="Times New Roman" w:cs="Times New Roman"/>
        </w:rPr>
      </w:pPr>
      <w:r w:rsidRPr="00E2225E">
        <w:rPr>
          <w:rFonts w:ascii="Times New Roman" w:eastAsia="Times New Roman" w:hAnsi="Times New Roman" w:cs="Times New Roman"/>
        </w:rPr>
        <w:t>8.1.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14B98AC" w14:textId="77777777" w:rsidR="00E2225E" w:rsidRPr="00E2225E" w:rsidRDefault="00E2225E" w:rsidP="00E2225E">
      <w:pPr>
        <w:spacing w:after="0" w:line="240" w:lineRule="auto"/>
        <w:ind w:firstLine="408"/>
        <w:jc w:val="both"/>
        <w:rPr>
          <w:rFonts w:ascii="Times New Roman" w:eastAsia="Times New Roman" w:hAnsi="Times New Roman" w:cs="Times New Roman"/>
          <w:color w:val="000000" w:themeColor="text1"/>
        </w:rPr>
      </w:pPr>
      <w:r w:rsidRPr="00E2225E">
        <w:rPr>
          <w:rFonts w:ascii="Times New Roman" w:eastAsia="Times New Roman" w:hAnsi="Times New Roman" w:cs="Times New Roman"/>
          <w:color w:val="000000" w:themeColor="text1"/>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2CF120" w14:textId="77777777" w:rsidR="00E2225E" w:rsidRPr="00E2225E" w:rsidRDefault="00E2225E" w:rsidP="00E2225E">
      <w:pPr>
        <w:spacing w:after="0" w:line="240" w:lineRule="auto"/>
        <w:ind w:firstLine="408"/>
        <w:jc w:val="both"/>
        <w:rPr>
          <w:rFonts w:ascii="Times New Roman" w:eastAsia="Times New Roman" w:hAnsi="Times New Roman" w:cs="Times New Roman"/>
          <w:highlight w:val="white"/>
        </w:rPr>
      </w:pPr>
      <w:r w:rsidRPr="00E2225E">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532B2F04" w14:textId="77777777" w:rsidR="00E2225E" w:rsidRPr="00E2225E" w:rsidRDefault="00E2225E" w:rsidP="00E2225E">
      <w:pPr>
        <w:spacing w:after="0" w:line="240" w:lineRule="auto"/>
        <w:ind w:firstLine="408"/>
        <w:jc w:val="both"/>
        <w:rPr>
          <w:rFonts w:ascii="Times New Roman" w:eastAsia="Times New Roman" w:hAnsi="Times New Roman" w:cs="Times New Roman"/>
          <w:i/>
          <w:color w:val="4A86E8"/>
          <w:shd w:val="clear" w:color="auto" w:fill="CCCCCC"/>
        </w:rPr>
      </w:pPr>
      <w:r w:rsidRPr="00E2225E">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225E">
        <w:rPr>
          <w:rFonts w:ascii="Times New Roman" w:eastAsia="Times New Roman" w:hAnsi="Times New Roman" w:cs="Times New Roman"/>
          <w:highlight w:val="white"/>
        </w:rPr>
        <w:t>пропорційно</w:t>
      </w:r>
      <w:proofErr w:type="spellEnd"/>
      <w:r w:rsidRPr="00E2225E">
        <w:rPr>
          <w:rFonts w:ascii="Times New Roman" w:eastAsia="Times New Roman" w:hAnsi="Times New Roman" w:cs="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B796DA" w14:textId="77777777" w:rsidR="00E2225E" w:rsidRPr="00E2225E" w:rsidRDefault="00E2225E" w:rsidP="00E2225E">
      <w:pPr>
        <w:spacing w:after="0" w:line="240" w:lineRule="auto"/>
        <w:ind w:firstLine="408"/>
        <w:jc w:val="both"/>
        <w:rPr>
          <w:rFonts w:ascii="Times New Roman" w:eastAsia="Times New Roman" w:hAnsi="Times New Roman" w:cs="Times New Roman"/>
          <w:color w:val="4A86E8"/>
        </w:rPr>
      </w:pPr>
      <w:r w:rsidRPr="00E2225E">
        <w:rPr>
          <w:rFonts w:ascii="Times New Roman" w:eastAsia="Times New Roman" w:hAnsi="Times New Roman" w:cs="Times New Roman"/>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0230057" w14:textId="77777777" w:rsidR="00E2225E" w:rsidRPr="00E2225E" w:rsidRDefault="00E2225E" w:rsidP="00E2225E">
      <w:pPr>
        <w:spacing w:after="0" w:line="240" w:lineRule="auto"/>
        <w:ind w:firstLine="408"/>
        <w:jc w:val="both"/>
        <w:rPr>
          <w:rFonts w:ascii="Times New Roman" w:eastAsia="Times New Roman" w:hAnsi="Times New Roman" w:cs="Times New Roman"/>
          <w:color w:val="4A86E8"/>
        </w:rPr>
      </w:pPr>
      <w:r w:rsidRPr="00E2225E">
        <w:rPr>
          <w:rFonts w:ascii="Times New Roman" w:eastAsia="Times New Roman" w:hAnsi="Times New Roman" w:cs="Times New Roman"/>
        </w:rPr>
        <w:t xml:space="preserve">4) продовження строку дії договору про закупівлю </w:t>
      </w:r>
      <w:r w:rsidRPr="00E2225E">
        <w:rPr>
          <w:rFonts w:ascii="Times New Roman" w:eastAsia="Times New Roman" w:hAnsi="Times New Roman" w:cs="Times New Roman"/>
          <w:i/>
          <w:color w:val="000000" w:themeColor="text1"/>
        </w:rPr>
        <w:t>та/або</w:t>
      </w:r>
      <w:r w:rsidRPr="00E2225E">
        <w:rPr>
          <w:rFonts w:ascii="Times New Roman" w:eastAsia="Times New Roman" w:hAnsi="Times New Roman" w:cs="Times New Roman"/>
          <w:color w:val="000000" w:themeColor="text1"/>
        </w:rPr>
        <w:t xml:space="preserve"> </w:t>
      </w:r>
      <w:r w:rsidRPr="00E2225E">
        <w:rPr>
          <w:rFonts w:ascii="Times New Roman" w:eastAsia="Times New Roman" w:hAnsi="Times New Roman" w:cs="Times New Roman"/>
        </w:rPr>
        <w:t>строку виконання зобов’язань щодо</w:t>
      </w:r>
      <w:r w:rsidRPr="00E2225E">
        <w:rPr>
          <w:rFonts w:ascii="Times New Roman" w:eastAsia="Times New Roman" w:hAnsi="Times New Roman" w:cs="Times New Roman"/>
          <w:color w:val="4A86E8"/>
        </w:rPr>
        <w:t xml:space="preserve"> </w:t>
      </w:r>
      <w:r w:rsidRPr="00E2225E">
        <w:rPr>
          <w:rFonts w:ascii="Times New Roman" w:eastAsia="Times New Roman" w:hAnsi="Times New Roman" w:cs="Times New Roman"/>
          <w:color w:val="000000" w:themeColor="text1"/>
        </w:rPr>
        <w:t xml:space="preserve">передачі товару,) </w:t>
      </w:r>
      <w:r w:rsidRPr="00E2225E">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9D0C699" w14:textId="77777777" w:rsidR="00E2225E" w:rsidRPr="00E2225E" w:rsidRDefault="00E2225E" w:rsidP="00E2225E">
      <w:pPr>
        <w:spacing w:after="0" w:line="240" w:lineRule="auto"/>
        <w:ind w:firstLine="408"/>
        <w:jc w:val="both"/>
        <w:rPr>
          <w:rFonts w:ascii="Times New Roman" w:eastAsia="Times New Roman" w:hAnsi="Times New Roman" w:cs="Times New Roman"/>
          <w:color w:val="4A86E8"/>
        </w:rPr>
      </w:pPr>
      <w:r w:rsidRPr="00E2225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E2225E">
        <w:rPr>
          <w:rFonts w:ascii="Times New Roman" w:eastAsia="Times New Roman" w:hAnsi="Times New Roman" w:cs="Times New Roman"/>
          <w:color w:val="4A86E8"/>
        </w:rPr>
        <w:t xml:space="preserve"> </w:t>
      </w:r>
    </w:p>
    <w:p w14:paraId="695FAFE0" w14:textId="77777777" w:rsidR="00E2225E" w:rsidRPr="00E2225E" w:rsidRDefault="00E2225E" w:rsidP="00E2225E">
      <w:pPr>
        <w:spacing w:after="0" w:line="240" w:lineRule="auto"/>
        <w:ind w:firstLine="408"/>
        <w:jc w:val="both"/>
        <w:rPr>
          <w:rFonts w:ascii="Times New Roman" w:eastAsia="Times New Roman" w:hAnsi="Times New Roman" w:cs="Times New Roman"/>
        </w:rPr>
      </w:pPr>
      <w:r w:rsidRPr="00E2225E">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2225E">
        <w:rPr>
          <w:rFonts w:ascii="Times New Roman" w:eastAsia="Times New Roman" w:hAnsi="Times New Roman" w:cs="Times New Roman"/>
        </w:rPr>
        <w:t>пропорційно</w:t>
      </w:r>
      <w:proofErr w:type="spellEnd"/>
      <w:r w:rsidRPr="00E2225E">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E2225E">
        <w:rPr>
          <w:rFonts w:ascii="Times New Roman" w:eastAsia="Times New Roman" w:hAnsi="Times New Roman" w:cs="Times New Roman"/>
        </w:rPr>
        <w:t>пропорційно</w:t>
      </w:r>
      <w:proofErr w:type="spellEnd"/>
      <w:r w:rsidRPr="00E2225E">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16EB0B7B" w14:textId="77777777" w:rsidR="00E2225E" w:rsidRPr="00E2225E" w:rsidRDefault="00E2225E" w:rsidP="00E2225E">
      <w:pPr>
        <w:spacing w:after="0" w:line="240" w:lineRule="auto"/>
        <w:ind w:firstLine="408"/>
        <w:jc w:val="both"/>
        <w:rPr>
          <w:rFonts w:ascii="Times New Roman" w:eastAsia="Times New Roman" w:hAnsi="Times New Roman" w:cs="Times New Roman"/>
          <w:i/>
          <w:color w:val="4A86E8"/>
        </w:rPr>
      </w:pPr>
      <w:r w:rsidRPr="00E2225E">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25E">
        <w:rPr>
          <w:rFonts w:ascii="Times New Roman" w:eastAsia="Times New Roman" w:hAnsi="Times New Roman" w:cs="Times New Roman"/>
        </w:rPr>
        <w:t>Platts</w:t>
      </w:r>
      <w:proofErr w:type="spellEnd"/>
      <w:r w:rsidRPr="00E2225E">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2241EC3" w14:textId="00B05218" w:rsidR="00E2225E" w:rsidRDefault="00E2225E" w:rsidP="00E2225E">
      <w:pPr>
        <w:pStyle w:val="aa"/>
        <w:spacing w:after="0" w:line="240" w:lineRule="auto"/>
        <w:jc w:val="center"/>
        <w:rPr>
          <w:rFonts w:ascii="Times New Roman" w:hAnsi="Times New Roman" w:cs="Times New Roman"/>
          <w:color w:val="333333"/>
          <w:shd w:val="clear" w:color="auto" w:fill="FFFFFF"/>
        </w:rPr>
      </w:pPr>
      <w:r w:rsidRPr="00E2225E">
        <w:rPr>
          <w:rFonts w:ascii="Times New Roman" w:hAnsi="Times New Roman" w:cs="Times New Roman"/>
          <w:color w:val="333333"/>
          <w:shd w:val="clear" w:color="auto" w:fill="FFFFFF"/>
        </w:rPr>
        <w:t>8) зміни умов у зв’язку із застосуванням положень </w:t>
      </w:r>
      <w:hyperlink r:id="rId40" w:anchor="n1778" w:tgtFrame="_blank" w:history="1">
        <w:r w:rsidRPr="00E2225E">
          <w:rPr>
            <w:rStyle w:val="aff5"/>
            <w:rFonts w:ascii="Times New Roman" w:hAnsi="Times New Roman" w:cs="Times New Roman"/>
            <w:color w:val="000099"/>
            <w:shd w:val="clear" w:color="auto" w:fill="FFFFFF"/>
          </w:rPr>
          <w:t>частини шостої</w:t>
        </w:r>
      </w:hyperlink>
      <w:r w:rsidRPr="00E2225E">
        <w:rPr>
          <w:rFonts w:ascii="Times New Roman" w:hAnsi="Times New Roman" w:cs="Times New Roman"/>
          <w:color w:val="333333"/>
          <w:shd w:val="clear" w:color="auto" w:fill="FFFFFF"/>
        </w:rPr>
        <w:t> статті 41 Закону.</w:t>
      </w:r>
    </w:p>
    <w:p w14:paraId="074A069D" w14:textId="3DEC68BD" w:rsidR="00693639" w:rsidRDefault="00693639" w:rsidP="00E2225E">
      <w:pPr>
        <w:pStyle w:val="aa"/>
        <w:spacing w:after="0" w:line="240" w:lineRule="auto"/>
        <w:jc w:val="center"/>
        <w:rPr>
          <w:rFonts w:ascii="Times New Roman" w:hAnsi="Times New Roman" w:cs="Times New Roman"/>
          <w:color w:val="333333"/>
          <w:shd w:val="clear" w:color="auto" w:fill="FFFFFF"/>
        </w:rPr>
      </w:pPr>
    </w:p>
    <w:p w14:paraId="317AE660" w14:textId="52E4CC96" w:rsidR="00693639" w:rsidRDefault="00693639" w:rsidP="00E2225E">
      <w:pPr>
        <w:pStyle w:val="aa"/>
        <w:spacing w:after="0" w:line="240" w:lineRule="auto"/>
        <w:jc w:val="center"/>
        <w:rPr>
          <w:rFonts w:ascii="Times New Roman" w:hAnsi="Times New Roman" w:cs="Times New Roman"/>
          <w:color w:val="333333"/>
          <w:shd w:val="clear" w:color="auto" w:fill="FFFFFF"/>
        </w:rPr>
      </w:pPr>
    </w:p>
    <w:p w14:paraId="2E897CEC" w14:textId="77777777" w:rsidR="00693639" w:rsidRPr="00E2225E" w:rsidRDefault="00693639" w:rsidP="00E2225E">
      <w:pPr>
        <w:pStyle w:val="aa"/>
        <w:spacing w:after="0" w:line="240" w:lineRule="auto"/>
        <w:jc w:val="center"/>
        <w:rPr>
          <w:rFonts w:ascii="Times New Roman" w:hAnsi="Times New Roman" w:cs="Times New Roman"/>
          <w:b/>
          <w:bCs/>
          <w:snapToGrid w:val="0"/>
        </w:rPr>
      </w:pPr>
    </w:p>
    <w:p w14:paraId="4EBCF7B4" w14:textId="77777777" w:rsidR="00E2225E" w:rsidRPr="00E2225E" w:rsidRDefault="00E2225E" w:rsidP="00E2225E">
      <w:pPr>
        <w:pStyle w:val="aa"/>
        <w:spacing w:after="0" w:line="240" w:lineRule="auto"/>
        <w:jc w:val="center"/>
        <w:rPr>
          <w:rFonts w:ascii="Times New Roman" w:hAnsi="Times New Roman" w:cs="Times New Roman"/>
          <w:b/>
          <w:bCs/>
          <w:snapToGrid w:val="0"/>
        </w:rPr>
      </w:pPr>
    </w:p>
    <w:p w14:paraId="42779E90" w14:textId="7D1E5669" w:rsidR="00E2225E" w:rsidRDefault="00E2225E" w:rsidP="000E0E40">
      <w:pPr>
        <w:pStyle w:val="aa"/>
        <w:numPr>
          <w:ilvl w:val="0"/>
          <w:numId w:val="34"/>
        </w:numPr>
        <w:spacing w:after="0" w:line="240" w:lineRule="auto"/>
        <w:jc w:val="center"/>
        <w:rPr>
          <w:rFonts w:ascii="Times New Roman" w:hAnsi="Times New Roman" w:cs="Times New Roman"/>
          <w:b/>
          <w:bCs/>
          <w:snapToGrid w:val="0"/>
        </w:rPr>
      </w:pPr>
      <w:r w:rsidRPr="00E2225E">
        <w:rPr>
          <w:rFonts w:ascii="Times New Roman" w:hAnsi="Times New Roman" w:cs="Times New Roman"/>
          <w:b/>
          <w:bCs/>
          <w:snapToGrid w:val="0"/>
          <w:color w:val="000000" w:themeColor="text1"/>
        </w:rPr>
        <w:lastRenderedPageBreak/>
        <w:t xml:space="preserve">СТРОК </w:t>
      </w:r>
      <w:r w:rsidRPr="00E2225E">
        <w:rPr>
          <w:rFonts w:ascii="Times New Roman" w:hAnsi="Times New Roman" w:cs="Times New Roman"/>
          <w:b/>
          <w:bCs/>
          <w:snapToGrid w:val="0"/>
        </w:rPr>
        <w:t>ДІЇ ДОГОВОРУ</w:t>
      </w:r>
    </w:p>
    <w:p w14:paraId="05DCA7CF" w14:textId="77777777" w:rsidR="000E0E40" w:rsidRPr="00E2225E" w:rsidRDefault="000E0E40" w:rsidP="000E0E40">
      <w:pPr>
        <w:pStyle w:val="aa"/>
        <w:spacing w:after="0" w:line="240" w:lineRule="auto"/>
        <w:ind w:left="707"/>
        <w:rPr>
          <w:rFonts w:ascii="Times New Roman" w:hAnsi="Times New Roman" w:cs="Times New Roman"/>
          <w:b/>
          <w:bCs/>
          <w:snapToGrid w:val="0"/>
        </w:rPr>
      </w:pPr>
    </w:p>
    <w:p w14:paraId="020AE2EB" w14:textId="2B80D310" w:rsidR="00E2225E" w:rsidRPr="00E2225E" w:rsidRDefault="00E2225E" w:rsidP="00E2225E">
      <w:pPr>
        <w:pStyle w:val="aa"/>
        <w:spacing w:after="0" w:line="240" w:lineRule="auto"/>
        <w:ind w:firstLine="706"/>
        <w:jc w:val="both"/>
        <w:rPr>
          <w:rFonts w:ascii="Times New Roman" w:hAnsi="Times New Roman" w:cs="Times New Roman"/>
        </w:rPr>
      </w:pPr>
      <w:r w:rsidRPr="00E2225E">
        <w:rPr>
          <w:rFonts w:ascii="Times New Roman" w:hAnsi="Times New Roman" w:cs="Times New Roman"/>
        </w:rPr>
        <w:t>9.1. Цей Договір набирає чинності з моменту його підписання Сторонами і діє до 31 грудня 202</w:t>
      </w:r>
      <w:r w:rsidR="00604DEB">
        <w:rPr>
          <w:rFonts w:ascii="Times New Roman" w:hAnsi="Times New Roman" w:cs="Times New Roman"/>
        </w:rPr>
        <w:t>4</w:t>
      </w:r>
      <w:r w:rsidRPr="00E2225E">
        <w:rPr>
          <w:rFonts w:ascii="Times New Roman" w:hAnsi="Times New Roman" w:cs="Times New Roman"/>
        </w:rPr>
        <w:t xml:space="preserve"> року, а в частині виконання зобов’язання Замовника по оплаті вартості Автомобіля – до повного його виконання.</w:t>
      </w:r>
    </w:p>
    <w:p w14:paraId="76AFF45C" w14:textId="082DCBAE" w:rsidR="00E2225E" w:rsidRDefault="00E2225E" w:rsidP="00E2225E">
      <w:pPr>
        <w:pStyle w:val="Textbody"/>
        <w:spacing w:after="0" w:line="240" w:lineRule="auto"/>
        <w:jc w:val="center"/>
        <w:rPr>
          <w:rFonts w:ascii="Times New Roman" w:hAnsi="Times New Roman" w:cs="Times New Roman"/>
          <w:b/>
          <w:bCs/>
          <w:color w:val="000000"/>
          <w:sz w:val="22"/>
          <w:szCs w:val="22"/>
        </w:rPr>
      </w:pPr>
    </w:p>
    <w:p w14:paraId="5FEB94E5" w14:textId="77777777" w:rsidR="00604DEB" w:rsidRPr="00E2225E" w:rsidRDefault="00604DEB" w:rsidP="00E2225E">
      <w:pPr>
        <w:pStyle w:val="Textbody"/>
        <w:spacing w:after="0" w:line="240" w:lineRule="auto"/>
        <w:jc w:val="center"/>
        <w:rPr>
          <w:rFonts w:ascii="Times New Roman" w:hAnsi="Times New Roman" w:cs="Times New Roman"/>
          <w:b/>
          <w:bCs/>
          <w:color w:val="000000"/>
          <w:sz w:val="22"/>
          <w:szCs w:val="22"/>
        </w:rPr>
      </w:pPr>
    </w:p>
    <w:p w14:paraId="573E66F5" w14:textId="10C0DF5F" w:rsidR="00E2225E" w:rsidRDefault="00E2225E" w:rsidP="000E0E40">
      <w:pPr>
        <w:pStyle w:val="Textbody"/>
        <w:numPr>
          <w:ilvl w:val="0"/>
          <w:numId w:val="34"/>
        </w:numPr>
        <w:spacing w:after="0" w:line="240" w:lineRule="auto"/>
        <w:jc w:val="center"/>
        <w:rPr>
          <w:rFonts w:ascii="Times New Roman" w:hAnsi="Times New Roman" w:cs="Times New Roman"/>
          <w:b/>
          <w:bCs/>
          <w:color w:val="000000"/>
          <w:sz w:val="22"/>
          <w:szCs w:val="22"/>
        </w:rPr>
      </w:pPr>
      <w:r w:rsidRPr="00E2225E">
        <w:rPr>
          <w:rFonts w:ascii="Times New Roman" w:hAnsi="Times New Roman" w:cs="Times New Roman"/>
          <w:b/>
          <w:bCs/>
          <w:color w:val="000000"/>
          <w:sz w:val="22"/>
          <w:szCs w:val="22"/>
        </w:rPr>
        <w:t>ЗАПЕВНЕННЯ ЩОДО ДОГОВОРУ</w:t>
      </w:r>
    </w:p>
    <w:p w14:paraId="7A75B580" w14:textId="77777777" w:rsidR="000E0E40" w:rsidRPr="00E2225E" w:rsidRDefault="000E0E40" w:rsidP="000E0E40">
      <w:pPr>
        <w:pStyle w:val="Textbody"/>
        <w:spacing w:after="0" w:line="240" w:lineRule="auto"/>
        <w:ind w:left="707"/>
        <w:rPr>
          <w:rFonts w:ascii="Times New Roman" w:hAnsi="Times New Roman" w:cs="Times New Roman"/>
          <w:b/>
          <w:color w:val="000000"/>
          <w:sz w:val="22"/>
          <w:szCs w:val="22"/>
        </w:rPr>
      </w:pPr>
    </w:p>
    <w:p w14:paraId="1000A763" w14:textId="77777777" w:rsidR="00E2225E" w:rsidRPr="00E2225E" w:rsidRDefault="00E2225E" w:rsidP="00E2225E">
      <w:pPr>
        <w:pStyle w:val="Textbody"/>
        <w:spacing w:after="0" w:line="240" w:lineRule="auto"/>
        <w:ind w:firstLine="567"/>
        <w:jc w:val="both"/>
        <w:rPr>
          <w:rFonts w:ascii="Times New Roman" w:hAnsi="Times New Roman" w:cs="Times New Roman"/>
          <w:color w:val="000000"/>
          <w:sz w:val="22"/>
          <w:szCs w:val="22"/>
        </w:rPr>
      </w:pPr>
      <w:r w:rsidRPr="00E2225E">
        <w:rPr>
          <w:rFonts w:ascii="Times New Roman" w:hAnsi="Times New Roman" w:cs="Times New Roman"/>
          <w:color w:val="000000"/>
          <w:sz w:val="22"/>
          <w:szCs w:val="22"/>
        </w:rPr>
        <w:t xml:space="preserve">10.1. Відповідно до статті 650-1 Цивільного кодексу України Сторони погодили, що Постачальником надано наступні запевнення, які мають істотне значення для укладення, виконання або припинення договору. </w:t>
      </w:r>
    </w:p>
    <w:p w14:paraId="04224767" w14:textId="5DA6F003" w:rsidR="00E2225E" w:rsidRPr="00E2225E" w:rsidRDefault="00E2225E" w:rsidP="00E2225E">
      <w:pPr>
        <w:pStyle w:val="Textbody"/>
        <w:spacing w:after="0" w:line="240" w:lineRule="auto"/>
        <w:ind w:firstLine="567"/>
        <w:jc w:val="both"/>
        <w:rPr>
          <w:rFonts w:ascii="Times New Roman" w:hAnsi="Times New Roman" w:cs="Times New Roman"/>
          <w:color w:val="000000"/>
          <w:sz w:val="22"/>
          <w:szCs w:val="22"/>
        </w:rPr>
      </w:pPr>
      <w:r w:rsidRPr="00E2225E">
        <w:rPr>
          <w:rFonts w:ascii="Times New Roman" w:hAnsi="Times New Roman" w:cs="Times New Roman"/>
          <w:color w:val="000000"/>
          <w:sz w:val="22"/>
          <w:szCs w:val="22"/>
        </w:rPr>
        <w:t>10.1.1. Постачальник запевнює, що автомобіль, який купує Замовник чи його складові не є походженням (виготовленими) із території Російської Федерації/Республіки Білорусь</w:t>
      </w:r>
      <w:r w:rsidR="00604DEB">
        <w:rPr>
          <w:rFonts w:ascii="Times New Roman" w:hAnsi="Times New Roman" w:cs="Times New Roman"/>
          <w:color w:val="000000"/>
          <w:sz w:val="22"/>
          <w:szCs w:val="22"/>
        </w:rPr>
        <w:t>/Ісламської Республіки Іран</w:t>
      </w:r>
      <w:r w:rsidRPr="00E2225E">
        <w:rPr>
          <w:rFonts w:ascii="Times New Roman" w:hAnsi="Times New Roman" w:cs="Times New Roman"/>
          <w:color w:val="000000"/>
          <w:sz w:val="22"/>
          <w:szCs w:val="22"/>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sidR="00604DEB">
        <w:rPr>
          <w:rFonts w:ascii="Times New Roman" w:hAnsi="Times New Roman" w:cs="Times New Roman"/>
          <w:color w:val="000000"/>
          <w:sz w:val="22"/>
          <w:szCs w:val="22"/>
        </w:rPr>
        <w:t>/Ісламської Республіки Іран</w:t>
      </w:r>
      <w:r w:rsidRPr="00E2225E">
        <w:rPr>
          <w:rFonts w:ascii="Times New Roman" w:hAnsi="Times New Roman" w:cs="Times New Roman"/>
          <w:color w:val="000000"/>
          <w:sz w:val="22"/>
          <w:szCs w:val="22"/>
        </w:rPr>
        <w:t xml:space="preserve">, та юридичних осіб, кінцевими </w:t>
      </w:r>
      <w:proofErr w:type="spellStart"/>
      <w:r w:rsidRPr="00E2225E">
        <w:rPr>
          <w:rFonts w:ascii="Times New Roman" w:hAnsi="Times New Roman" w:cs="Times New Roman"/>
          <w:color w:val="000000"/>
          <w:sz w:val="22"/>
          <w:szCs w:val="22"/>
        </w:rPr>
        <w:t>бенефіціарними</w:t>
      </w:r>
      <w:proofErr w:type="spellEnd"/>
      <w:r w:rsidRPr="00E2225E">
        <w:rPr>
          <w:rFonts w:ascii="Times New Roman" w:hAnsi="Times New Roman" w:cs="Times New Roman"/>
          <w:color w:val="000000"/>
          <w:sz w:val="22"/>
          <w:szCs w:val="22"/>
        </w:rPr>
        <w:t xml:space="preserve"> власниками (власниками) яких є резиденти Російської Федерації/Республіки Білорусь</w:t>
      </w:r>
      <w:r w:rsidR="00604DEB">
        <w:rPr>
          <w:rFonts w:ascii="Times New Roman" w:hAnsi="Times New Roman" w:cs="Times New Roman"/>
          <w:color w:val="000000"/>
          <w:sz w:val="22"/>
          <w:szCs w:val="22"/>
        </w:rPr>
        <w:t>/Ісламської Республіки Іран</w:t>
      </w:r>
      <w:r w:rsidRPr="00E2225E">
        <w:rPr>
          <w:rFonts w:ascii="Times New Roman" w:hAnsi="Times New Roman" w:cs="Times New Roman"/>
          <w:color w:val="000000"/>
          <w:sz w:val="22"/>
          <w:szCs w:val="22"/>
        </w:rPr>
        <w:t>, та/або у фізичних осіб (фізичних осіб -підприємців) - резидентів Російської Федерації/Республіки Білорусь</w:t>
      </w:r>
      <w:r w:rsidR="00693639">
        <w:rPr>
          <w:rFonts w:ascii="Times New Roman" w:hAnsi="Times New Roman" w:cs="Times New Roman"/>
          <w:color w:val="000000"/>
          <w:sz w:val="22"/>
          <w:szCs w:val="22"/>
        </w:rPr>
        <w:t>/Ісламської Республіки Іран</w:t>
      </w:r>
      <w:r w:rsidRPr="00E2225E">
        <w:rPr>
          <w:rFonts w:ascii="Times New Roman" w:hAnsi="Times New Roman" w:cs="Times New Roman"/>
          <w:color w:val="000000"/>
          <w:sz w:val="22"/>
          <w:szCs w:val="22"/>
        </w:rPr>
        <w:t>, а також закупівля автомобіля чи його складових  для продажу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sidR="00693639">
        <w:rPr>
          <w:rFonts w:ascii="Times New Roman" w:hAnsi="Times New Roman" w:cs="Times New Roman"/>
          <w:color w:val="000000"/>
          <w:sz w:val="22"/>
          <w:szCs w:val="22"/>
        </w:rPr>
        <w:t>/Ісламської Республіки Іран</w:t>
      </w:r>
      <w:r w:rsidRPr="00E2225E">
        <w:rPr>
          <w:rFonts w:ascii="Times New Roman" w:hAnsi="Times New Roman" w:cs="Times New Roman"/>
          <w:color w:val="000000"/>
          <w:sz w:val="22"/>
          <w:szCs w:val="22"/>
        </w:rPr>
        <w:t xml:space="preserve">. </w:t>
      </w:r>
    </w:p>
    <w:p w14:paraId="3219E401" w14:textId="77777777" w:rsidR="00E2225E" w:rsidRPr="00E2225E" w:rsidRDefault="00E2225E" w:rsidP="00E2225E">
      <w:pPr>
        <w:pStyle w:val="Standard"/>
        <w:ind w:firstLine="360"/>
        <w:jc w:val="both"/>
        <w:rPr>
          <w:rFonts w:ascii="Times New Roman" w:hAnsi="Times New Roman" w:cs="Times New Roman"/>
          <w:color w:val="000000"/>
          <w:sz w:val="22"/>
          <w:szCs w:val="22"/>
          <w:lang w:val="uk-UA"/>
        </w:rPr>
      </w:pPr>
      <w:r w:rsidRPr="00E2225E">
        <w:rPr>
          <w:rFonts w:ascii="Times New Roman" w:hAnsi="Times New Roman" w:cs="Times New Roman"/>
          <w:color w:val="000000"/>
          <w:sz w:val="22"/>
          <w:szCs w:val="22"/>
          <w:lang w:val="uk-UA"/>
        </w:rPr>
        <w:t>10.2. У разі, якщо буде встановлено, що Постачальник умисно або з </w:t>
      </w:r>
      <w:hyperlink r:id="rId41" w:anchor="w1_2" w:history="1">
        <w:r w:rsidRPr="00E2225E">
          <w:rPr>
            <w:rFonts w:ascii="Times New Roman" w:hAnsi="Times New Roman" w:cs="Times New Roman"/>
            <w:color w:val="000000"/>
            <w:sz w:val="22"/>
            <w:szCs w:val="22"/>
            <w:shd w:val="clear" w:color="auto" w:fill="FFFFFF"/>
            <w:lang w:val="uk-UA"/>
          </w:rPr>
          <w:t>необереж</w:t>
        </w:r>
      </w:hyperlink>
      <w:r w:rsidRPr="00E2225E">
        <w:rPr>
          <w:rFonts w:ascii="Times New Roman" w:hAnsi="Times New Roman" w:cs="Times New Roman"/>
          <w:color w:val="000000"/>
          <w:sz w:val="22"/>
          <w:szCs w:val="22"/>
          <w:lang w:val="uk-UA"/>
        </w:rPr>
        <w:t xml:space="preserve">ності надав Замовнику неправдиві запевнення щодо обставин викладених у пункті 9.1.1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та він не зобов’язаний сплатити Постачальнику вартість встановленого додаткового обладнання та доставки Автомобіля на склад Постачальника. </w:t>
      </w:r>
    </w:p>
    <w:p w14:paraId="264CCCF0" w14:textId="77777777" w:rsidR="00E2225E" w:rsidRPr="00E2225E" w:rsidRDefault="00E2225E" w:rsidP="00E2225E">
      <w:pPr>
        <w:pStyle w:val="Standard"/>
        <w:ind w:firstLine="360"/>
        <w:jc w:val="both"/>
        <w:rPr>
          <w:rFonts w:ascii="Times New Roman" w:hAnsi="Times New Roman" w:cs="Times New Roman"/>
          <w:color w:val="000000"/>
          <w:sz w:val="22"/>
          <w:szCs w:val="22"/>
          <w:lang w:val="uk-UA"/>
        </w:rPr>
      </w:pPr>
    </w:p>
    <w:p w14:paraId="6B5ECD1B" w14:textId="7AC9BD94" w:rsidR="00E2225E" w:rsidRDefault="00E2225E" w:rsidP="00E2225E">
      <w:pPr>
        <w:spacing w:after="0" w:line="240" w:lineRule="auto"/>
        <w:ind w:firstLine="709"/>
        <w:jc w:val="center"/>
        <w:rPr>
          <w:rFonts w:ascii="Times New Roman" w:hAnsi="Times New Roman" w:cs="Times New Roman"/>
          <w:b/>
        </w:rPr>
      </w:pPr>
      <w:r w:rsidRPr="00E2225E">
        <w:rPr>
          <w:rFonts w:ascii="Times New Roman" w:hAnsi="Times New Roman" w:cs="Times New Roman"/>
          <w:b/>
        </w:rPr>
        <w:t>11. АНТИКОРУПЦІЙНІ ЗАСТЕРЕЖЕННЯ</w:t>
      </w:r>
    </w:p>
    <w:p w14:paraId="287AD000" w14:textId="77777777" w:rsidR="000E0E40" w:rsidRPr="00E2225E" w:rsidRDefault="000E0E40" w:rsidP="00E2225E">
      <w:pPr>
        <w:spacing w:after="0" w:line="240" w:lineRule="auto"/>
        <w:ind w:firstLine="709"/>
        <w:jc w:val="center"/>
        <w:rPr>
          <w:rFonts w:ascii="Times New Roman" w:hAnsi="Times New Roman" w:cs="Times New Roman"/>
          <w:b/>
        </w:rPr>
      </w:pPr>
    </w:p>
    <w:p w14:paraId="2EEF6E4F" w14:textId="77777777" w:rsidR="00E2225E" w:rsidRPr="00E2225E" w:rsidRDefault="00E2225E" w:rsidP="00E2225E">
      <w:pPr>
        <w:spacing w:after="0" w:line="240" w:lineRule="auto"/>
        <w:ind w:firstLine="709"/>
        <w:jc w:val="both"/>
        <w:rPr>
          <w:rFonts w:ascii="Times New Roman" w:hAnsi="Times New Roman" w:cs="Times New Roman"/>
        </w:rPr>
      </w:pPr>
      <w:r w:rsidRPr="00E2225E">
        <w:rPr>
          <w:rFonts w:ascii="Times New Roman" w:hAnsi="Times New Roman" w:cs="Times New Roman"/>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32679CF3" w14:textId="77777777" w:rsidR="00E2225E" w:rsidRPr="00E2225E" w:rsidRDefault="00E2225E" w:rsidP="00E2225E">
      <w:pPr>
        <w:spacing w:after="0" w:line="240" w:lineRule="auto"/>
        <w:ind w:firstLine="709"/>
        <w:jc w:val="both"/>
        <w:rPr>
          <w:rFonts w:ascii="Times New Roman" w:hAnsi="Times New Roman" w:cs="Times New Roman"/>
        </w:rPr>
      </w:pPr>
      <w:r w:rsidRPr="00E2225E">
        <w:rPr>
          <w:rFonts w:ascii="Times New Roman" w:hAnsi="Times New Roman" w:cs="Times New Roman"/>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E2225E">
        <w:rPr>
          <w:rFonts w:ascii="Times New Roman" w:hAnsi="Times New Roman" w:cs="Times New Roman"/>
        </w:rPr>
        <w:t>хабара</w:t>
      </w:r>
      <w:proofErr w:type="spellEnd"/>
      <w:r w:rsidRPr="00E2225E">
        <w:rPr>
          <w:rFonts w:ascii="Times New Roman" w:hAnsi="Times New Roman" w:cs="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BFCDE5C" w14:textId="77777777" w:rsidR="00E2225E" w:rsidRPr="00E2225E" w:rsidRDefault="00E2225E" w:rsidP="00E2225E">
      <w:pPr>
        <w:spacing w:after="0" w:line="240" w:lineRule="auto"/>
        <w:ind w:firstLine="709"/>
        <w:jc w:val="both"/>
        <w:rPr>
          <w:rFonts w:ascii="Times New Roman" w:hAnsi="Times New Roman" w:cs="Times New Roman"/>
        </w:rPr>
      </w:pPr>
      <w:r w:rsidRPr="00E2225E">
        <w:rPr>
          <w:rFonts w:ascii="Times New Roman" w:hAnsi="Times New Roman" w:cs="Times New Roman"/>
        </w:rPr>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3EEB3F39" w14:textId="77777777" w:rsidR="00E2225E" w:rsidRPr="00E2225E" w:rsidRDefault="00E2225E" w:rsidP="00E2225E">
      <w:pPr>
        <w:spacing w:after="0" w:line="240" w:lineRule="auto"/>
        <w:ind w:firstLine="709"/>
        <w:jc w:val="both"/>
        <w:rPr>
          <w:rFonts w:ascii="Times New Roman" w:hAnsi="Times New Roman" w:cs="Times New Roman"/>
        </w:rPr>
      </w:pPr>
      <w:r w:rsidRPr="00E2225E">
        <w:rPr>
          <w:rFonts w:ascii="Times New Roman" w:hAnsi="Times New Roman" w:cs="Times New Roman"/>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53257" w14:textId="77777777" w:rsidR="00E2225E" w:rsidRPr="00E2225E" w:rsidRDefault="00E2225E" w:rsidP="00E2225E">
      <w:pPr>
        <w:pStyle w:val="aa"/>
        <w:spacing w:after="0" w:line="240" w:lineRule="auto"/>
        <w:ind w:firstLine="706"/>
        <w:jc w:val="both"/>
        <w:rPr>
          <w:rFonts w:ascii="Times New Roman" w:hAnsi="Times New Roman" w:cs="Times New Roman"/>
        </w:rPr>
      </w:pPr>
    </w:p>
    <w:p w14:paraId="30C91C22" w14:textId="77777777" w:rsidR="00E2225E" w:rsidRPr="00E2225E" w:rsidRDefault="00E2225E" w:rsidP="00E2225E">
      <w:pPr>
        <w:suppressAutoHyphens w:val="0"/>
        <w:spacing w:after="0" w:line="240" w:lineRule="auto"/>
        <w:ind w:left="1211"/>
        <w:jc w:val="center"/>
        <w:rPr>
          <w:rFonts w:ascii="Times New Roman" w:hAnsi="Times New Roman" w:cs="Times New Roman"/>
          <w:b/>
          <w:bCs/>
        </w:rPr>
      </w:pPr>
      <w:r w:rsidRPr="00E2225E">
        <w:rPr>
          <w:rFonts w:ascii="Times New Roman" w:hAnsi="Times New Roman" w:cs="Times New Roman"/>
          <w:b/>
          <w:bCs/>
        </w:rPr>
        <w:t>12.ДОДАТКИ ДО ДОГОВОРУ</w:t>
      </w:r>
    </w:p>
    <w:p w14:paraId="2E4906BD" w14:textId="77777777" w:rsidR="00E2225E" w:rsidRPr="00E2225E" w:rsidRDefault="00E2225E" w:rsidP="00E2225E">
      <w:pPr>
        <w:spacing w:after="0" w:line="240" w:lineRule="auto"/>
        <w:ind w:firstLine="408"/>
        <w:jc w:val="both"/>
        <w:rPr>
          <w:rFonts w:ascii="Times New Roman" w:hAnsi="Times New Roman" w:cs="Times New Roman"/>
        </w:rPr>
      </w:pPr>
      <w:r w:rsidRPr="00E2225E">
        <w:rPr>
          <w:rFonts w:ascii="Times New Roman" w:hAnsi="Times New Roman" w:cs="Times New Roman"/>
        </w:rPr>
        <w:t>12.1 Невід’ємною частиною цього Договору є:</w:t>
      </w:r>
    </w:p>
    <w:p w14:paraId="429457F4" w14:textId="68528026" w:rsidR="00E2225E" w:rsidRDefault="00E2225E" w:rsidP="00E2225E">
      <w:pPr>
        <w:spacing w:after="0" w:line="240" w:lineRule="auto"/>
        <w:ind w:firstLine="408"/>
        <w:jc w:val="both"/>
        <w:rPr>
          <w:rFonts w:ascii="Times New Roman" w:hAnsi="Times New Roman" w:cs="Times New Roman"/>
        </w:rPr>
      </w:pPr>
      <w:r w:rsidRPr="00E2225E">
        <w:rPr>
          <w:rFonts w:ascii="Times New Roman" w:hAnsi="Times New Roman" w:cs="Times New Roman"/>
        </w:rPr>
        <w:t>12.2 Специфікація, технічні характеристики  – Додаток №1.</w:t>
      </w:r>
    </w:p>
    <w:p w14:paraId="400B2292" w14:textId="063A230B" w:rsidR="00693639" w:rsidRDefault="00693639" w:rsidP="00E2225E">
      <w:pPr>
        <w:spacing w:after="0" w:line="240" w:lineRule="auto"/>
        <w:ind w:firstLine="408"/>
        <w:jc w:val="both"/>
        <w:rPr>
          <w:rFonts w:ascii="Times New Roman" w:hAnsi="Times New Roman" w:cs="Times New Roman"/>
        </w:rPr>
      </w:pPr>
    </w:p>
    <w:p w14:paraId="7F5F14F7" w14:textId="7DB43BDE" w:rsidR="00693639" w:rsidRDefault="00693639" w:rsidP="00E2225E">
      <w:pPr>
        <w:spacing w:after="0" w:line="240" w:lineRule="auto"/>
        <w:ind w:firstLine="408"/>
        <w:jc w:val="both"/>
        <w:rPr>
          <w:rFonts w:ascii="Times New Roman" w:hAnsi="Times New Roman" w:cs="Times New Roman"/>
        </w:rPr>
      </w:pPr>
    </w:p>
    <w:p w14:paraId="0669A279" w14:textId="1D8AA1F3" w:rsidR="00693639" w:rsidRDefault="00693639" w:rsidP="00E2225E">
      <w:pPr>
        <w:spacing w:after="0" w:line="240" w:lineRule="auto"/>
        <w:ind w:firstLine="408"/>
        <w:jc w:val="both"/>
        <w:rPr>
          <w:rFonts w:ascii="Times New Roman" w:hAnsi="Times New Roman" w:cs="Times New Roman"/>
        </w:rPr>
      </w:pPr>
    </w:p>
    <w:p w14:paraId="4FFEF691" w14:textId="77777777" w:rsidR="00E2225E" w:rsidRPr="00E2225E" w:rsidRDefault="00E2225E" w:rsidP="00E2225E">
      <w:pPr>
        <w:pStyle w:val="aa"/>
        <w:spacing w:after="0" w:line="240" w:lineRule="auto"/>
        <w:ind w:firstLine="706"/>
        <w:jc w:val="center"/>
        <w:rPr>
          <w:rFonts w:ascii="Times New Roman" w:hAnsi="Times New Roman" w:cs="Times New Roman"/>
          <w:b/>
        </w:rPr>
      </w:pPr>
    </w:p>
    <w:p w14:paraId="03460B18" w14:textId="77777777" w:rsidR="00E2225E" w:rsidRPr="00E2225E" w:rsidRDefault="00E2225E" w:rsidP="00E2225E">
      <w:pPr>
        <w:pStyle w:val="aa"/>
        <w:spacing w:after="0" w:line="240" w:lineRule="auto"/>
        <w:ind w:firstLine="706"/>
        <w:jc w:val="center"/>
        <w:rPr>
          <w:rFonts w:ascii="Times New Roman" w:hAnsi="Times New Roman" w:cs="Times New Roman"/>
          <w:b/>
        </w:rPr>
      </w:pPr>
      <w:r w:rsidRPr="00E2225E">
        <w:rPr>
          <w:rFonts w:ascii="Times New Roman" w:hAnsi="Times New Roman" w:cs="Times New Roman"/>
          <w:b/>
        </w:rPr>
        <w:t>13. МІСЦЕЗНАХОДЖЕННЯ, АДРЕСИ ТА ІНШІ РЕКВІЗИТИ СТОРІН</w:t>
      </w:r>
    </w:p>
    <w:tbl>
      <w:tblPr>
        <w:tblW w:w="9639" w:type="dxa"/>
        <w:tblInd w:w="-5" w:type="dxa"/>
        <w:tblCellMar>
          <w:left w:w="0" w:type="dxa"/>
          <w:right w:w="0" w:type="dxa"/>
        </w:tblCellMar>
        <w:tblLook w:val="0000" w:firstRow="0" w:lastRow="0" w:firstColumn="0" w:lastColumn="0" w:noHBand="0" w:noVBand="0"/>
      </w:tblPr>
      <w:tblGrid>
        <w:gridCol w:w="4820"/>
        <w:gridCol w:w="4819"/>
      </w:tblGrid>
      <w:tr w:rsidR="00E2225E" w:rsidRPr="00E2225E" w14:paraId="5894F1B0" w14:textId="77777777" w:rsidTr="00986079">
        <w:trPr>
          <w:trHeight w:val="852"/>
        </w:trPr>
        <w:tc>
          <w:tcPr>
            <w:tcW w:w="4820" w:type="dxa"/>
            <w:shd w:val="clear" w:color="auto" w:fill="auto"/>
          </w:tcPr>
          <w:p w14:paraId="5493259C" w14:textId="77777777" w:rsidR="000E0E40" w:rsidRDefault="000E0E40" w:rsidP="00E2225E">
            <w:pPr>
              <w:spacing w:after="0" w:line="240" w:lineRule="auto"/>
              <w:ind w:right="420"/>
              <w:jc w:val="center"/>
              <w:rPr>
                <w:rFonts w:ascii="Times New Roman" w:hAnsi="Times New Roman" w:cs="Times New Roman"/>
                <w:b/>
              </w:rPr>
            </w:pPr>
          </w:p>
          <w:p w14:paraId="31245935" w14:textId="372654E2" w:rsidR="00E2225E" w:rsidRPr="00E2225E" w:rsidRDefault="00E2225E" w:rsidP="00E2225E">
            <w:pPr>
              <w:spacing w:after="0" w:line="240" w:lineRule="auto"/>
              <w:ind w:right="420"/>
              <w:jc w:val="center"/>
              <w:rPr>
                <w:rFonts w:ascii="Times New Roman" w:hAnsi="Times New Roman" w:cs="Times New Roman"/>
                <w:b/>
              </w:rPr>
            </w:pPr>
            <w:r w:rsidRPr="00E2225E">
              <w:rPr>
                <w:rFonts w:ascii="Times New Roman" w:hAnsi="Times New Roman" w:cs="Times New Roman"/>
                <w:b/>
              </w:rPr>
              <w:t>ЗАМОВНИК</w:t>
            </w:r>
          </w:p>
        </w:tc>
        <w:tc>
          <w:tcPr>
            <w:tcW w:w="4819" w:type="dxa"/>
          </w:tcPr>
          <w:p w14:paraId="2E4CFE3F" w14:textId="77777777" w:rsidR="00693639" w:rsidRDefault="00693639" w:rsidP="00E2225E">
            <w:pPr>
              <w:spacing w:after="0" w:line="240" w:lineRule="auto"/>
              <w:jc w:val="center"/>
              <w:rPr>
                <w:rFonts w:ascii="Times New Roman" w:hAnsi="Times New Roman" w:cs="Times New Roman"/>
                <w:b/>
              </w:rPr>
            </w:pPr>
          </w:p>
          <w:p w14:paraId="5A7F16A7" w14:textId="6B8A28D2"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ПОСТАЧАЛЬНИК</w:t>
            </w:r>
          </w:p>
        </w:tc>
      </w:tr>
      <w:tr w:rsidR="00E2225E" w:rsidRPr="00E2225E" w14:paraId="1765F208" w14:textId="77777777" w:rsidTr="00986079">
        <w:trPr>
          <w:trHeight w:val="2913"/>
        </w:trPr>
        <w:tc>
          <w:tcPr>
            <w:tcW w:w="4820" w:type="dxa"/>
            <w:shd w:val="clear" w:color="auto" w:fill="auto"/>
          </w:tcPr>
          <w:p w14:paraId="6508D1CA" w14:textId="77777777" w:rsidR="00E2225E" w:rsidRPr="00E2225E" w:rsidRDefault="00E2225E" w:rsidP="00E2225E">
            <w:pPr>
              <w:spacing w:after="0" w:line="240" w:lineRule="auto"/>
              <w:rPr>
                <w:rFonts w:ascii="Times New Roman" w:hAnsi="Times New Roman" w:cs="Times New Roman"/>
                <w:b/>
                <w:bCs/>
              </w:rPr>
            </w:pPr>
            <w:proofErr w:type="spellStart"/>
            <w:r w:rsidRPr="00E2225E">
              <w:rPr>
                <w:rFonts w:ascii="Times New Roman" w:hAnsi="Times New Roman" w:cs="Times New Roman"/>
                <w:b/>
                <w:bCs/>
              </w:rPr>
              <w:t>Кегичівська</w:t>
            </w:r>
            <w:proofErr w:type="spellEnd"/>
            <w:r w:rsidRPr="00E2225E">
              <w:rPr>
                <w:rFonts w:ascii="Times New Roman" w:hAnsi="Times New Roman" w:cs="Times New Roman"/>
                <w:b/>
                <w:bCs/>
              </w:rPr>
              <w:t xml:space="preserve"> селищна рада</w:t>
            </w:r>
          </w:p>
          <w:p w14:paraId="1E651EF5"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Юридична адреса: 64003, Харківська область, смт. Кегичівка, вул. Волошина, 33</w:t>
            </w:r>
          </w:p>
          <w:p w14:paraId="2861580D" w14:textId="418CC400"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 xml:space="preserve">р/р № UA </w:t>
            </w:r>
            <w:r w:rsidR="000E0E40">
              <w:rPr>
                <w:rFonts w:ascii="Times New Roman" w:hAnsi="Times New Roman" w:cs="Times New Roman"/>
              </w:rPr>
              <w:t>538201720344211050400037925</w:t>
            </w:r>
          </w:p>
          <w:p w14:paraId="397BA34B"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ДКСУ м. Київ</w:t>
            </w:r>
          </w:p>
          <w:p w14:paraId="57345367"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код ЄДРПОУ 04396963</w:t>
            </w:r>
          </w:p>
          <w:p w14:paraId="0D708A7C"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телефон (05755)3-15-30</w:t>
            </w:r>
          </w:p>
          <w:p w14:paraId="317D7863" w14:textId="77777777" w:rsidR="00E2225E" w:rsidRPr="00E2225E" w:rsidRDefault="00E2225E" w:rsidP="00E2225E">
            <w:pPr>
              <w:spacing w:after="0" w:line="240" w:lineRule="auto"/>
              <w:rPr>
                <w:rFonts w:ascii="Times New Roman" w:hAnsi="Times New Roman" w:cs="Times New Roman"/>
              </w:rPr>
            </w:pPr>
          </w:p>
          <w:p w14:paraId="3580306D" w14:textId="1619A025" w:rsidR="00E2225E" w:rsidRPr="00E2225E" w:rsidRDefault="00E2225E" w:rsidP="00E2225E">
            <w:pPr>
              <w:pStyle w:val="aff9"/>
              <w:spacing w:after="0"/>
              <w:jc w:val="both"/>
              <w:rPr>
                <w:rFonts w:ascii="Times New Roman" w:hAnsi="Times New Roman" w:cs="Times New Roman"/>
                <w:sz w:val="22"/>
                <w:szCs w:val="22"/>
              </w:rPr>
            </w:pPr>
            <w:r w:rsidRPr="00E2225E">
              <w:rPr>
                <w:rFonts w:ascii="Times New Roman" w:hAnsi="Times New Roman" w:cs="Times New Roman"/>
                <w:sz w:val="22"/>
                <w:szCs w:val="22"/>
              </w:rPr>
              <w:t>____________________/</w:t>
            </w:r>
            <w:r w:rsidR="00693639">
              <w:rPr>
                <w:rFonts w:ascii="Times New Roman" w:hAnsi="Times New Roman" w:cs="Times New Roman"/>
                <w:b/>
                <w:bCs/>
                <w:sz w:val="22"/>
                <w:szCs w:val="22"/>
              </w:rPr>
              <w:t>_____________</w:t>
            </w:r>
            <w:r w:rsidRPr="00E2225E">
              <w:rPr>
                <w:rFonts w:ascii="Times New Roman" w:hAnsi="Times New Roman" w:cs="Times New Roman"/>
                <w:b/>
                <w:bCs/>
                <w:sz w:val="22"/>
                <w:szCs w:val="22"/>
              </w:rPr>
              <w:t>/</w:t>
            </w:r>
          </w:p>
        </w:tc>
        <w:tc>
          <w:tcPr>
            <w:tcW w:w="4819" w:type="dxa"/>
          </w:tcPr>
          <w:p w14:paraId="11CEA3DC" w14:textId="77777777" w:rsidR="00E2225E" w:rsidRPr="00E2225E" w:rsidRDefault="00E2225E" w:rsidP="00E2225E">
            <w:pPr>
              <w:pStyle w:val="aff9"/>
              <w:spacing w:after="0"/>
              <w:jc w:val="both"/>
              <w:rPr>
                <w:rFonts w:ascii="Times New Roman" w:hAnsi="Times New Roman" w:cs="Times New Roman"/>
                <w:sz w:val="22"/>
                <w:szCs w:val="22"/>
              </w:rPr>
            </w:pPr>
          </w:p>
          <w:p w14:paraId="3F70F5BB" w14:textId="77777777" w:rsidR="00E2225E" w:rsidRPr="00E2225E" w:rsidRDefault="00E2225E" w:rsidP="00E2225E">
            <w:pPr>
              <w:pStyle w:val="aff9"/>
              <w:spacing w:after="0"/>
              <w:jc w:val="both"/>
              <w:rPr>
                <w:rFonts w:ascii="Times New Roman" w:hAnsi="Times New Roman" w:cs="Times New Roman"/>
                <w:sz w:val="22"/>
                <w:szCs w:val="22"/>
              </w:rPr>
            </w:pPr>
          </w:p>
          <w:p w14:paraId="6B8FD35C" w14:textId="77777777" w:rsidR="00E2225E" w:rsidRPr="00E2225E" w:rsidRDefault="00E2225E" w:rsidP="00E2225E">
            <w:pPr>
              <w:pStyle w:val="aff9"/>
              <w:spacing w:after="0"/>
              <w:jc w:val="both"/>
              <w:rPr>
                <w:rFonts w:ascii="Times New Roman" w:hAnsi="Times New Roman" w:cs="Times New Roman"/>
                <w:sz w:val="22"/>
                <w:szCs w:val="22"/>
              </w:rPr>
            </w:pPr>
          </w:p>
          <w:p w14:paraId="07AC54C1" w14:textId="77777777" w:rsidR="00E2225E" w:rsidRPr="00E2225E" w:rsidRDefault="00E2225E" w:rsidP="00E2225E">
            <w:pPr>
              <w:pStyle w:val="aff9"/>
              <w:spacing w:after="0"/>
              <w:jc w:val="both"/>
              <w:rPr>
                <w:rFonts w:ascii="Times New Roman" w:hAnsi="Times New Roman" w:cs="Times New Roman"/>
                <w:sz w:val="22"/>
                <w:szCs w:val="22"/>
              </w:rPr>
            </w:pPr>
          </w:p>
          <w:p w14:paraId="793C2BFA" w14:textId="77777777" w:rsidR="00E2225E" w:rsidRPr="00E2225E" w:rsidRDefault="00E2225E" w:rsidP="00E2225E">
            <w:pPr>
              <w:pStyle w:val="aff9"/>
              <w:spacing w:after="0"/>
              <w:jc w:val="both"/>
              <w:rPr>
                <w:rFonts w:ascii="Times New Roman" w:hAnsi="Times New Roman" w:cs="Times New Roman"/>
                <w:sz w:val="22"/>
                <w:szCs w:val="22"/>
              </w:rPr>
            </w:pPr>
          </w:p>
          <w:p w14:paraId="14701B0C" w14:textId="77777777" w:rsidR="00E2225E" w:rsidRPr="00E2225E" w:rsidRDefault="00E2225E" w:rsidP="00E2225E">
            <w:pPr>
              <w:pStyle w:val="aff9"/>
              <w:spacing w:after="0"/>
              <w:jc w:val="both"/>
              <w:rPr>
                <w:rFonts w:ascii="Times New Roman" w:hAnsi="Times New Roman" w:cs="Times New Roman"/>
                <w:sz w:val="22"/>
                <w:szCs w:val="22"/>
              </w:rPr>
            </w:pPr>
          </w:p>
          <w:p w14:paraId="2BCA4D57" w14:textId="77777777" w:rsidR="00E2225E" w:rsidRPr="00E2225E" w:rsidRDefault="00E2225E" w:rsidP="00E2225E">
            <w:pPr>
              <w:pStyle w:val="aff9"/>
              <w:spacing w:after="0"/>
              <w:jc w:val="both"/>
              <w:rPr>
                <w:rFonts w:ascii="Times New Roman" w:hAnsi="Times New Roman" w:cs="Times New Roman"/>
                <w:sz w:val="22"/>
                <w:szCs w:val="22"/>
              </w:rPr>
            </w:pPr>
          </w:p>
          <w:p w14:paraId="0B05BC01" w14:textId="77777777" w:rsidR="00E2225E" w:rsidRPr="00E2225E" w:rsidRDefault="00E2225E" w:rsidP="00E2225E">
            <w:pPr>
              <w:pStyle w:val="aff9"/>
              <w:spacing w:after="0"/>
              <w:jc w:val="both"/>
              <w:rPr>
                <w:rFonts w:ascii="Times New Roman" w:hAnsi="Times New Roman" w:cs="Times New Roman"/>
                <w:sz w:val="22"/>
                <w:szCs w:val="22"/>
              </w:rPr>
            </w:pPr>
          </w:p>
          <w:p w14:paraId="7F23B1B9" w14:textId="77777777" w:rsidR="00E2225E" w:rsidRPr="00E2225E" w:rsidRDefault="00E2225E" w:rsidP="00E2225E">
            <w:pPr>
              <w:pStyle w:val="aff9"/>
              <w:spacing w:after="0"/>
              <w:ind w:firstLine="147"/>
              <w:jc w:val="both"/>
              <w:rPr>
                <w:rFonts w:ascii="Times New Roman" w:hAnsi="Times New Roman" w:cs="Times New Roman"/>
                <w:sz w:val="22"/>
                <w:szCs w:val="22"/>
              </w:rPr>
            </w:pPr>
            <w:r w:rsidRPr="00E2225E">
              <w:rPr>
                <w:rFonts w:ascii="Times New Roman" w:hAnsi="Times New Roman" w:cs="Times New Roman"/>
                <w:sz w:val="22"/>
                <w:szCs w:val="22"/>
              </w:rPr>
              <w:t>____________________/______________/</w:t>
            </w:r>
          </w:p>
        </w:tc>
      </w:tr>
    </w:tbl>
    <w:tbl>
      <w:tblPr>
        <w:tblStyle w:val="TableStyle0"/>
        <w:tblW w:w="10417" w:type="dxa"/>
        <w:tblInd w:w="0" w:type="dxa"/>
        <w:tblLayout w:type="fixed"/>
        <w:tblLook w:val="0000" w:firstRow="0" w:lastRow="0" w:firstColumn="0" w:lastColumn="0" w:noHBand="0" w:noVBand="0"/>
      </w:tblPr>
      <w:tblGrid>
        <w:gridCol w:w="30"/>
        <w:gridCol w:w="798"/>
        <w:gridCol w:w="750"/>
        <w:gridCol w:w="739"/>
        <w:gridCol w:w="2439"/>
        <w:gridCol w:w="731"/>
        <w:gridCol w:w="742"/>
        <w:gridCol w:w="4091"/>
        <w:gridCol w:w="67"/>
        <w:gridCol w:w="30"/>
      </w:tblGrid>
      <w:tr w:rsidR="00E2225E" w:rsidRPr="00E2225E" w14:paraId="193B4542" w14:textId="77777777" w:rsidTr="00986079">
        <w:trPr>
          <w:gridAfter w:val="1"/>
          <w:wAfter w:w="30" w:type="dxa"/>
          <w:trHeight w:val="279"/>
        </w:trPr>
        <w:tc>
          <w:tcPr>
            <w:tcW w:w="10320" w:type="dxa"/>
            <w:gridSpan w:val="8"/>
            <w:shd w:val="clear" w:color="FFFFFF" w:fill="auto"/>
            <w:vAlign w:val="bottom"/>
          </w:tcPr>
          <w:p w14:paraId="3D02DF12" w14:textId="77777777" w:rsidR="00E2225E" w:rsidRPr="00E2225E" w:rsidRDefault="00E2225E" w:rsidP="00E2225E">
            <w:pPr>
              <w:pageBreakBefore/>
              <w:tabs>
                <w:tab w:val="left" w:pos="10206"/>
              </w:tabs>
              <w:spacing w:after="0" w:line="240" w:lineRule="auto"/>
              <w:jc w:val="center"/>
              <w:rPr>
                <w:rFonts w:ascii="Times New Roman" w:hAnsi="Times New Roman" w:cs="Times New Roman"/>
                <w:b/>
                <w:sz w:val="22"/>
                <w:lang w:val="uk-UA"/>
              </w:rPr>
            </w:pPr>
          </w:p>
          <w:p w14:paraId="323477ED" w14:textId="77777777" w:rsidR="00E2225E" w:rsidRPr="00E2225E" w:rsidRDefault="00E2225E" w:rsidP="00E2225E">
            <w:pPr>
              <w:pageBreakBefore/>
              <w:tabs>
                <w:tab w:val="left" w:pos="10206"/>
              </w:tabs>
              <w:spacing w:after="0" w:line="240" w:lineRule="auto"/>
              <w:jc w:val="center"/>
              <w:rPr>
                <w:rFonts w:ascii="Times New Roman" w:hAnsi="Times New Roman" w:cs="Times New Roman"/>
                <w:sz w:val="22"/>
                <w:lang w:val="uk-UA"/>
              </w:rPr>
            </w:pPr>
            <w:r w:rsidRPr="00E2225E">
              <w:rPr>
                <w:rFonts w:ascii="Times New Roman" w:hAnsi="Times New Roman" w:cs="Times New Roman"/>
                <w:b/>
                <w:sz w:val="22"/>
                <w:lang w:val="uk-UA"/>
              </w:rPr>
              <w:t xml:space="preserve">                          </w:t>
            </w:r>
            <w:r w:rsidRPr="00E2225E">
              <w:rPr>
                <w:rFonts w:ascii="Times New Roman" w:hAnsi="Times New Roman" w:cs="Times New Roman"/>
                <w:sz w:val="22"/>
                <w:lang w:val="uk-UA"/>
              </w:rPr>
              <w:t>Додаток №1</w:t>
            </w:r>
          </w:p>
        </w:tc>
        <w:tc>
          <w:tcPr>
            <w:tcW w:w="67" w:type="dxa"/>
          </w:tcPr>
          <w:p w14:paraId="21E99664" w14:textId="77777777" w:rsidR="00E2225E" w:rsidRPr="00E2225E" w:rsidRDefault="00E2225E" w:rsidP="00E2225E">
            <w:pPr>
              <w:spacing w:after="0" w:line="240" w:lineRule="auto"/>
              <w:rPr>
                <w:rFonts w:ascii="Times New Roman" w:hAnsi="Times New Roman" w:cs="Times New Roman"/>
                <w:sz w:val="22"/>
                <w:lang w:val="uk-UA"/>
              </w:rPr>
            </w:pPr>
          </w:p>
        </w:tc>
      </w:tr>
      <w:tr w:rsidR="00E2225E" w:rsidRPr="00E2225E" w14:paraId="01362018" w14:textId="77777777" w:rsidTr="00986079">
        <w:trPr>
          <w:gridAfter w:val="1"/>
          <w:wAfter w:w="30" w:type="dxa"/>
          <w:trHeight w:val="279"/>
        </w:trPr>
        <w:tc>
          <w:tcPr>
            <w:tcW w:w="10320" w:type="dxa"/>
            <w:gridSpan w:val="8"/>
            <w:shd w:val="clear" w:color="FFFFFF" w:fill="auto"/>
            <w:vAlign w:val="bottom"/>
          </w:tcPr>
          <w:p w14:paraId="11DCC108" w14:textId="5F70D5D1" w:rsidR="00E2225E" w:rsidRPr="00E2225E" w:rsidRDefault="00E2225E" w:rsidP="00E2225E">
            <w:pPr>
              <w:tabs>
                <w:tab w:val="left" w:pos="10206"/>
              </w:tabs>
              <w:spacing w:after="0" w:line="240" w:lineRule="auto"/>
              <w:jc w:val="center"/>
              <w:rPr>
                <w:rFonts w:ascii="Times New Roman" w:hAnsi="Times New Roman" w:cs="Times New Roman"/>
                <w:sz w:val="22"/>
                <w:lang w:val="uk-UA"/>
              </w:rPr>
            </w:pPr>
            <w:r w:rsidRPr="00E2225E">
              <w:rPr>
                <w:rFonts w:ascii="Times New Roman" w:hAnsi="Times New Roman" w:cs="Times New Roman"/>
                <w:sz w:val="22"/>
                <w:lang w:val="uk-UA"/>
              </w:rPr>
              <w:t xml:space="preserve">                                                                                   до договору № ___</w:t>
            </w:r>
            <w:r w:rsidRPr="00E2225E">
              <w:rPr>
                <w:rFonts w:ascii="Times New Roman" w:hAnsi="Times New Roman" w:cs="Times New Roman"/>
                <w:sz w:val="22"/>
                <w:u w:val="single"/>
                <w:lang w:val="uk-UA"/>
              </w:rPr>
              <w:t xml:space="preserve">    </w:t>
            </w:r>
            <w:r w:rsidRPr="00E2225E">
              <w:rPr>
                <w:rFonts w:ascii="Times New Roman" w:hAnsi="Times New Roman" w:cs="Times New Roman"/>
                <w:sz w:val="22"/>
                <w:lang w:val="uk-UA"/>
              </w:rPr>
              <w:t xml:space="preserve"> від  _____._____.202</w:t>
            </w:r>
            <w:r w:rsidR="00693639">
              <w:rPr>
                <w:rFonts w:ascii="Times New Roman" w:hAnsi="Times New Roman" w:cs="Times New Roman"/>
                <w:sz w:val="22"/>
                <w:lang w:val="uk-UA"/>
              </w:rPr>
              <w:t>4</w:t>
            </w:r>
            <w:r w:rsidRPr="00E2225E">
              <w:rPr>
                <w:rFonts w:ascii="Times New Roman" w:hAnsi="Times New Roman" w:cs="Times New Roman"/>
                <w:sz w:val="22"/>
                <w:lang w:val="uk-UA"/>
              </w:rPr>
              <w:t xml:space="preserve"> р.</w:t>
            </w:r>
          </w:p>
        </w:tc>
        <w:tc>
          <w:tcPr>
            <w:tcW w:w="67" w:type="dxa"/>
          </w:tcPr>
          <w:p w14:paraId="5CE61164" w14:textId="77777777" w:rsidR="00E2225E" w:rsidRPr="00E2225E" w:rsidRDefault="00E2225E" w:rsidP="00E2225E">
            <w:pPr>
              <w:spacing w:after="0" w:line="240" w:lineRule="auto"/>
              <w:rPr>
                <w:rFonts w:ascii="Times New Roman" w:hAnsi="Times New Roman" w:cs="Times New Roman"/>
                <w:sz w:val="22"/>
                <w:lang w:val="uk-UA"/>
              </w:rPr>
            </w:pPr>
          </w:p>
        </w:tc>
      </w:tr>
      <w:tr w:rsidR="00E2225E" w:rsidRPr="00E2225E" w14:paraId="0DA04017" w14:textId="77777777" w:rsidTr="00986079">
        <w:trPr>
          <w:trHeight w:hRule="exact" w:val="109"/>
        </w:trPr>
        <w:tc>
          <w:tcPr>
            <w:tcW w:w="828" w:type="dxa"/>
            <w:gridSpan w:val="2"/>
            <w:shd w:val="clear" w:color="FFFFFF" w:fill="auto"/>
            <w:vAlign w:val="bottom"/>
          </w:tcPr>
          <w:p w14:paraId="1479E860" w14:textId="77777777" w:rsidR="00E2225E" w:rsidRPr="00E2225E" w:rsidRDefault="00E2225E" w:rsidP="00E2225E">
            <w:pPr>
              <w:spacing w:after="0" w:line="240" w:lineRule="auto"/>
              <w:rPr>
                <w:rFonts w:ascii="Times New Roman" w:hAnsi="Times New Roman" w:cs="Times New Roman"/>
                <w:sz w:val="22"/>
                <w:lang w:val="uk-UA"/>
              </w:rPr>
            </w:pPr>
          </w:p>
        </w:tc>
        <w:tc>
          <w:tcPr>
            <w:tcW w:w="750" w:type="dxa"/>
            <w:shd w:val="clear" w:color="FFFFFF" w:fill="auto"/>
            <w:vAlign w:val="bottom"/>
          </w:tcPr>
          <w:p w14:paraId="23D4726F" w14:textId="77777777" w:rsidR="00E2225E" w:rsidRPr="00E2225E" w:rsidRDefault="00E2225E" w:rsidP="00E2225E">
            <w:pPr>
              <w:spacing w:after="0" w:line="240" w:lineRule="auto"/>
              <w:rPr>
                <w:rFonts w:ascii="Times New Roman" w:hAnsi="Times New Roman" w:cs="Times New Roman"/>
                <w:sz w:val="22"/>
                <w:lang w:val="uk-UA"/>
              </w:rPr>
            </w:pPr>
          </w:p>
        </w:tc>
        <w:tc>
          <w:tcPr>
            <w:tcW w:w="739" w:type="dxa"/>
            <w:shd w:val="clear" w:color="FFFFFF" w:fill="auto"/>
            <w:vAlign w:val="bottom"/>
          </w:tcPr>
          <w:p w14:paraId="2836DD36" w14:textId="77777777" w:rsidR="00E2225E" w:rsidRPr="00E2225E" w:rsidRDefault="00E2225E" w:rsidP="00E2225E">
            <w:pPr>
              <w:spacing w:after="0" w:line="240" w:lineRule="auto"/>
              <w:rPr>
                <w:rFonts w:ascii="Times New Roman" w:hAnsi="Times New Roman" w:cs="Times New Roman"/>
                <w:sz w:val="22"/>
                <w:lang w:val="uk-UA"/>
              </w:rPr>
            </w:pPr>
          </w:p>
        </w:tc>
        <w:tc>
          <w:tcPr>
            <w:tcW w:w="2439" w:type="dxa"/>
          </w:tcPr>
          <w:p w14:paraId="5BD12A62" w14:textId="77777777" w:rsidR="00E2225E" w:rsidRPr="00E2225E" w:rsidRDefault="00E2225E" w:rsidP="00E2225E">
            <w:pPr>
              <w:spacing w:after="0" w:line="240" w:lineRule="auto"/>
              <w:rPr>
                <w:rFonts w:ascii="Times New Roman" w:hAnsi="Times New Roman" w:cs="Times New Roman"/>
                <w:sz w:val="22"/>
                <w:lang w:val="uk-UA"/>
              </w:rPr>
            </w:pPr>
          </w:p>
        </w:tc>
        <w:tc>
          <w:tcPr>
            <w:tcW w:w="731" w:type="dxa"/>
          </w:tcPr>
          <w:p w14:paraId="0253D7EC" w14:textId="77777777" w:rsidR="00E2225E" w:rsidRPr="00E2225E" w:rsidRDefault="00E2225E" w:rsidP="00E2225E">
            <w:pPr>
              <w:spacing w:after="0" w:line="240" w:lineRule="auto"/>
              <w:rPr>
                <w:rFonts w:ascii="Times New Roman" w:hAnsi="Times New Roman" w:cs="Times New Roman"/>
                <w:sz w:val="22"/>
                <w:lang w:val="uk-UA"/>
              </w:rPr>
            </w:pPr>
          </w:p>
        </w:tc>
        <w:tc>
          <w:tcPr>
            <w:tcW w:w="742" w:type="dxa"/>
          </w:tcPr>
          <w:p w14:paraId="658F1A27" w14:textId="77777777" w:rsidR="00E2225E" w:rsidRPr="00E2225E" w:rsidRDefault="00E2225E" w:rsidP="00E2225E">
            <w:pPr>
              <w:spacing w:after="0" w:line="240" w:lineRule="auto"/>
              <w:rPr>
                <w:rFonts w:ascii="Times New Roman" w:hAnsi="Times New Roman" w:cs="Times New Roman"/>
                <w:sz w:val="22"/>
                <w:lang w:val="uk-UA"/>
              </w:rPr>
            </w:pPr>
          </w:p>
        </w:tc>
        <w:tc>
          <w:tcPr>
            <w:tcW w:w="4158" w:type="dxa"/>
            <w:gridSpan w:val="2"/>
          </w:tcPr>
          <w:p w14:paraId="3DEB2476" w14:textId="77777777" w:rsidR="00E2225E" w:rsidRPr="00E2225E" w:rsidRDefault="00E2225E" w:rsidP="00E2225E">
            <w:pPr>
              <w:spacing w:after="0" w:line="240" w:lineRule="auto"/>
              <w:rPr>
                <w:rFonts w:ascii="Times New Roman" w:hAnsi="Times New Roman" w:cs="Times New Roman"/>
                <w:sz w:val="22"/>
                <w:lang w:val="uk-UA"/>
              </w:rPr>
            </w:pPr>
          </w:p>
        </w:tc>
        <w:tc>
          <w:tcPr>
            <w:tcW w:w="30" w:type="dxa"/>
          </w:tcPr>
          <w:p w14:paraId="00E288A1" w14:textId="77777777" w:rsidR="00E2225E" w:rsidRPr="00E2225E" w:rsidRDefault="00E2225E" w:rsidP="00E2225E">
            <w:pPr>
              <w:spacing w:after="0" w:line="240" w:lineRule="auto"/>
              <w:rPr>
                <w:rFonts w:ascii="Times New Roman" w:hAnsi="Times New Roman" w:cs="Times New Roman"/>
                <w:sz w:val="22"/>
                <w:lang w:val="uk-UA"/>
              </w:rPr>
            </w:pPr>
          </w:p>
        </w:tc>
      </w:tr>
      <w:tr w:rsidR="00E2225E" w:rsidRPr="00E2225E" w14:paraId="55C4E25D" w14:textId="77777777" w:rsidTr="00986079">
        <w:trPr>
          <w:trHeight w:val="239"/>
        </w:trPr>
        <w:tc>
          <w:tcPr>
            <w:tcW w:w="10387" w:type="dxa"/>
            <w:gridSpan w:val="9"/>
            <w:shd w:val="clear" w:color="FFFFFF" w:fill="auto"/>
            <w:vAlign w:val="bottom"/>
          </w:tcPr>
          <w:p w14:paraId="57C75D4A" w14:textId="77777777" w:rsidR="00E2225E" w:rsidRPr="00E2225E" w:rsidRDefault="00E2225E" w:rsidP="00E2225E">
            <w:pPr>
              <w:spacing w:after="0" w:line="240" w:lineRule="auto"/>
              <w:jc w:val="center"/>
              <w:rPr>
                <w:rFonts w:ascii="Times New Roman" w:hAnsi="Times New Roman" w:cs="Times New Roman"/>
                <w:b/>
                <w:sz w:val="22"/>
                <w:lang w:val="uk-UA"/>
              </w:rPr>
            </w:pPr>
          </w:p>
          <w:p w14:paraId="1652C84C" w14:textId="77777777" w:rsidR="00E2225E" w:rsidRPr="00E2225E" w:rsidRDefault="00E2225E" w:rsidP="00E2225E">
            <w:pPr>
              <w:spacing w:after="0" w:line="240" w:lineRule="auto"/>
              <w:jc w:val="center"/>
              <w:rPr>
                <w:rFonts w:ascii="Times New Roman" w:hAnsi="Times New Roman" w:cs="Times New Roman"/>
                <w:b/>
                <w:sz w:val="22"/>
                <w:lang w:val="uk-UA"/>
              </w:rPr>
            </w:pPr>
            <w:r w:rsidRPr="00E2225E">
              <w:rPr>
                <w:rFonts w:ascii="Times New Roman" w:hAnsi="Times New Roman" w:cs="Times New Roman"/>
                <w:b/>
                <w:sz w:val="22"/>
                <w:lang w:val="uk-UA"/>
              </w:rPr>
              <w:t>СПЕЦИФІКАЦІЯ</w:t>
            </w:r>
          </w:p>
          <w:p w14:paraId="666AF7ED" w14:textId="384EE962" w:rsidR="00E2225E" w:rsidRPr="00E2225E" w:rsidRDefault="00E2225E" w:rsidP="00E2225E">
            <w:pPr>
              <w:spacing w:after="0" w:line="240" w:lineRule="auto"/>
              <w:jc w:val="center"/>
              <w:rPr>
                <w:rFonts w:ascii="Times New Roman" w:hAnsi="Times New Roman" w:cs="Times New Roman"/>
                <w:sz w:val="22"/>
                <w:lang w:val="uk-UA"/>
              </w:rPr>
            </w:pPr>
          </w:p>
        </w:tc>
        <w:tc>
          <w:tcPr>
            <w:tcW w:w="30" w:type="dxa"/>
          </w:tcPr>
          <w:p w14:paraId="30B61EB5" w14:textId="77777777" w:rsidR="00E2225E" w:rsidRPr="00E2225E" w:rsidRDefault="00E2225E" w:rsidP="00E2225E">
            <w:pPr>
              <w:spacing w:after="0" w:line="240" w:lineRule="auto"/>
              <w:rPr>
                <w:rFonts w:ascii="Times New Roman" w:hAnsi="Times New Roman" w:cs="Times New Roman"/>
                <w:sz w:val="22"/>
                <w:lang w:val="uk-UA"/>
              </w:rPr>
            </w:pPr>
          </w:p>
        </w:tc>
      </w:tr>
      <w:tr w:rsidR="00E2225E" w:rsidRPr="00E2225E" w14:paraId="4110A12C" w14:textId="77777777" w:rsidTr="00986079">
        <w:trPr>
          <w:gridAfter w:val="9"/>
          <w:wAfter w:w="10387" w:type="dxa"/>
          <w:trHeight w:hRule="exact" w:val="284"/>
        </w:trPr>
        <w:tc>
          <w:tcPr>
            <w:tcW w:w="30" w:type="dxa"/>
          </w:tcPr>
          <w:p w14:paraId="7D2CF71A" w14:textId="77777777" w:rsidR="00E2225E" w:rsidRPr="00E2225E" w:rsidRDefault="00E2225E" w:rsidP="00E2225E">
            <w:pPr>
              <w:spacing w:after="0" w:line="240" w:lineRule="auto"/>
              <w:rPr>
                <w:rFonts w:ascii="Times New Roman" w:hAnsi="Times New Roman" w:cs="Times New Roman"/>
                <w:sz w:val="22"/>
                <w:lang w:val="uk-UA"/>
              </w:rPr>
            </w:pPr>
          </w:p>
        </w:tc>
      </w:tr>
    </w:tbl>
    <w:tbl>
      <w:tblPr>
        <w:tblpPr w:leftFromText="180" w:rightFromText="180" w:vertAnchor="text" w:horzAnchor="margin" w:tblpXSpec="center" w:tblpY="39"/>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931"/>
        <w:gridCol w:w="1314"/>
        <w:gridCol w:w="1389"/>
        <w:gridCol w:w="1418"/>
        <w:gridCol w:w="1374"/>
      </w:tblGrid>
      <w:tr w:rsidR="00E2225E" w:rsidRPr="00E2225E" w14:paraId="3BA1C8EB" w14:textId="77777777" w:rsidTr="00986079">
        <w:trPr>
          <w:trHeight w:val="574"/>
          <w:jc w:val="center"/>
        </w:trPr>
        <w:tc>
          <w:tcPr>
            <w:tcW w:w="572" w:type="dxa"/>
            <w:tcBorders>
              <w:top w:val="single" w:sz="4" w:space="0" w:color="auto"/>
              <w:left w:val="single" w:sz="4" w:space="0" w:color="auto"/>
              <w:bottom w:val="single" w:sz="4" w:space="0" w:color="auto"/>
              <w:right w:val="single" w:sz="4" w:space="0" w:color="auto"/>
            </w:tcBorders>
            <w:vAlign w:val="center"/>
          </w:tcPr>
          <w:p w14:paraId="3603F139" w14:textId="77777777" w:rsidR="00E2225E" w:rsidRPr="00E2225E" w:rsidRDefault="00E2225E" w:rsidP="00E2225E">
            <w:pPr>
              <w:spacing w:after="0" w:line="240" w:lineRule="auto"/>
              <w:jc w:val="center"/>
              <w:rPr>
                <w:rFonts w:ascii="Times New Roman" w:hAnsi="Times New Roman" w:cs="Times New Roman"/>
                <w:b/>
                <w:bCs/>
              </w:rPr>
            </w:pPr>
            <w:r w:rsidRPr="00E2225E">
              <w:rPr>
                <w:rFonts w:ascii="Times New Roman" w:hAnsi="Times New Roman" w:cs="Times New Roman"/>
                <w:b/>
                <w:bCs/>
              </w:rPr>
              <w:t>№</w:t>
            </w:r>
          </w:p>
          <w:p w14:paraId="5049E22F" w14:textId="77777777" w:rsidR="00E2225E" w:rsidRPr="00E2225E" w:rsidRDefault="00E2225E" w:rsidP="00E2225E">
            <w:pPr>
              <w:spacing w:after="0" w:line="240" w:lineRule="auto"/>
              <w:jc w:val="center"/>
              <w:rPr>
                <w:rFonts w:ascii="Times New Roman" w:hAnsi="Times New Roman" w:cs="Times New Roman"/>
                <w:b/>
                <w:bCs/>
              </w:rPr>
            </w:pPr>
            <w:r w:rsidRPr="00E2225E">
              <w:rPr>
                <w:rFonts w:ascii="Times New Roman" w:hAnsi="Times New Roman" w:cs="Times New Roman"/>
                <w:b/>
                <w:bCs/>
              </w:rPr>
              <w:t>з/п</w:t>
            </w:r>
          </w:p>
        </w:tc>
        <w:tc>
          <w:tcPr>
            <w:tcW w:w="3931" w:type="dxa"/>
            <w:tcBorders>
              <w:top w:val="single" w:sz="4" w:space="0" w:color="auto"/>
              <w:left w:val="single" w:sz="4" w:space="0" w:color="auto"/>
              <w:bottom w:val="single" w:sz="4" w:space="0" w:color="auto"/>
              <w:right w:val="single" w:sz="4" w:space="0" w:color="auto"/>
            </w:tcBorders>
            <w:vAlign w:val="center"/>
          </w:tcPr>
          <w:p w14:paraId="3D77140B" w14:textId="77777777" w:rsidR="00E2225E" w:rsidRPr="00E2225E" w:rsidRDefault="00E2225E" w:rsidP="00E2225E">
            <w:pPr>
              <w:spacing w:after="0" w:line="240" w:lineRule="auto"/>
              <w:jc w:val="center"/>
              <w:rPr>
                <w:rFonts w:ascii="Times New Roman" w:hAnsi="Times New Roman" w:cs="Times New Roman"/>
                <w:b/>
                <w:bCs/>
                <w:i/>
              </w:rPr>
            </w:pPr>
            <w:r w:rsidRPr="00E2225E">
              <w:rPr>
                <w:rFonts w:ascii="Times New Roman" w:hAnsi="Times New Roman" w:cs="Times New Roman"/>
                <w:b/>
                <w:bCs/>
              </w:rPr>
              <w:t>Найменування</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C48C436" w14:textId="77777777" w:rsidR="00E2225E" w:rsidRPr="00E2225E" w:rsidRDefault="00E2225E" w:rsidP="00E2225E">
            <w:pPr>
              <w:spacing w:after="0" w:line="240" w:lineRule="auto"/>
              <w:jc w:val="center"/>
              <w:rPr>
                <w:rFonts w:ascii="Times New Roman" w:hAnsi="Times New Roman" w:cs="Times New Roman"/>
                <w:b/>
                <w:bCs/>
              </w:rPr>
            </w:pPr>
            <w:r w:rsidRPr="00E2225E">
              <w:rPr>
                <w:rFonts w:ascii="Times New Roman" w:hAnsi="Times New Roman" w:cs="Times New Roman"/>
                <w:b/>
                <w:bCs/>
              </w:rPr>
              <w:t>Одиниця виміру</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E9C19C5" w14:textId="77777777" w:rsidR="00E2225E" w:rsidRPr="00E2225E" w:rsidRDefault="00E2225E" w:rsidP="00E2225E">
            <w:pPr>
              <w:spacing w:after="0" w:line="240" w:lineRule="auto"/>
              <w:ind w:left="-116" w:right="-120"/>
              <w:jc w:val="center"/>
              <w:rPr>
                <w:rFonts w:ascii="Times New Roman" w:hAnsi="Times New Roman" w:cs="Times New Roman"/>
                <w:b/>
                <w:bCs/>
              </w:rPr>
            </w:pPr>
            <w:r w:rsidRPr="00E2225E">
              <w:rPr>
                <w:rFonts w:ascii="Times New Roman" w:hAnsi="Times New Roman" w:cs="Times New Roman"/>
                <w:b/>
                <w:bCs/>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35955F5A" w14:textId="77777777" w:rsidR="00E2225E" w:rsidRPr="00E2225E" w:rsidRDefault="00E2225E" w:rsidP="00E2225E">
            <w:pPr>
              <w:spacing w:after="0" w:line="240" w:lineRule="auto"/>
              <w:ind w:right="23"/>
              <w:jc w:val="center"/>
              <w:rPr>
                <w:rFonts w:ascii="Times New Roman" w:hAnsi="Times New Roman" w:cs="Times New Roman"/>
                <w:b/>
                <w:bCs/>
              </w:rPr>
            </w:pPr>
            <w:r w:rsidRPr="00E2225E">
              <w:rPr>
                <w:rFonts w:ascii="Times New Roman" w:hAnsi="Times New Roman" w:cs="Times New Roman"/>
                <w:b/>
                <w:bCs/>
              </w:rPr>
              <w:t>Ціна за одиницю</w:t>
            </w:r>
          </w:p>
          <w:p w14:paraId="3E77CFCB" w14:textId="77777777" w:rsidR="00E2225E" w:rsidRPr="00E2225E" w:rsidRDefault="00E2225E" w:rsidP="00E2225E">
            <w:pPr>
              <w:spacing w:after="0" w:line="240" w:lineRule="auto"/>
              <w:ind w:right="23"/>
              <w:jc w:val="center"/>
              <w:rPr>
                <w:rFonts w:ascii="Times New Roman" w:hAnsi="Times New Roman" w:cs="Times New Roman"/>
                <w:b/>
                <w:bCs/>
              </w:rPr>
            </w:pPr>
            <w:r w:rsidRPr="00E2225E">
              <w:rPr>
                <w:rFonts w:ascii="Times New Roman" w:hAnsi="Times New Roman" w:cs="Times New Roman"/>
                <w:b/>
                <w:bCs/>
              </w:rPr>
              <w:t>(з ПДВ), грн.</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56B7F42" w14:textId="77777777" w:rsidR="00E2225E" w:rsidRPr="00E2225E" w:rsidRDefault="00E2225E" w:rsidP="00E2225E">
            <w:pPr>
              <w:spacing w:after="0" w:line="240" w:lineRule="auto"/>
              <w:ind w:right="-22"/>
              <w:jc w:val="center"/>
              <w:rPr>
                <w:rFonts w:ascii="Times New Roman" w:hAnsi="Times New Roman" w:cs="Times New Roman"/>
                <w:b/>
                <w:bCs/>
              </w:rPr>
            </w:pPr>
            <w:r w:rsidRPr="00E2225E">
              <w:rPr>
                <w:rFonts w:ascii="Times New Roman" w:hAnsi="Times New Roman" w:cs="Times New Roman"/>
                <w:b/>
                <w:bCs/>
              </w:rPr>
              <w:t>Вартість</w:t>
            </w:r>
          </w:p>
          <w:p w14:paraId="57FDB8A7" w14:textId="77777777" w:rsidR="00E2225E" w:rsidRPr="00E2225E" w:rsidRDefault="00E2225E" w:rsidP="00E2225E">
            <w:pPr>
              <w:spacing w:after="0" w:line="240" w:lineRule="auto"/>
              <w:jc w:val="center"/>
              <w:rPr>
                <w:rFonts w:ascii="Times New Roman" w:hAnsi="Times New Roman" w:cs="Times New Roman"/>
                <w:b/>
                <w:bCs/>
              </w:rPr>
            </w:pPr>
            <w:r w:rsidRPr="00E2225E">
              <w:rPr>
                <w:rFonts w:ascii="Times New Roman" w:hAnsi="Times New Roman" w:cs="Times New Roman"/>
                <w:b/>
                <w:bCs/>
              </w:rPr>
              <w:t>(з ПДВ), грн.</w:t>
            </w:r>
          </w:p>
        </w:tc>
      </w:tr>
      <w:tr w:rsidR="00E2225E" w:rsidRPr="00E2225E" w14:paraId="6F8D5C3A" w14:textId="77777777" w:rsidTr="00986079">
        <w:trPr>
          <w:trHeight w:val="332"/>
          <w:jc w:val="center"/>
        </w:trPr>
        <w:tc>
          <w:tcPr>
            <w:tcW w:w="572" w:type="dxa"/>
            <w:tcBorders>
              <w:top w:val="single" w:sz="4" w:space="0" w:color="auto"/>
              <w:left w:val="single" w:sz="4" w:space="0" w:color="auto"/>
              <w:bottom w:val="single" w:sz="4" w:space="0" w:color="auto"/>
              <w:right w:val="single" w:sz="4" w:space="0" w:color="auto"/>
            </w:tcBorders>
          </w:tcPr>
          <w:p w14:paraId="48A5A893"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1</w:t>
            </w:r>
          </w:p>
        </w:tc>
        <w:tc>
          <w:tcPr>
            <w:tcW w:w="3931" w:type="dxa"/>
            <w:tcBorders>
              <w:top w:val="single" w:sz="4" w:space="0" w:color="auto"/>
              <w:left w:val="single" w:sz="4" w:space="0" w:color="auto"/>
              <w:bottom w:val="single" w:sz="4" w:space="0" w:color="auto"/>
              <w:right w:val="single" w:sz="4" w:space="0" w:color="auto"/>
            </w:tcBorders>
            <w:vAlign w:val="center"/>
            <w:hideMark/>
          </w:tcPr>
          <w:p w14:paraId="1640FB01"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2</w:t>
            </w:r>
          </w:p>
        </w:tc>
        <w:tc>
          <w:tcPr>
            <w:tcW w:w="1314" w:type="dxa"/>
            <w:tcBorders>
              <w:top w:val="single" w:sz="4" w:space="0" w:color="auto"/>
              <w:left w:val="single" w:sz="4" w:space="0" w:color="auto"/>
              <w:bottom w:val="single" w:sz="4" w:space="0" w:color="auto"/>
              <w:right w:val="single" w:sz="4" w:space="0" w:color="auto"/>
            </w:tcBorders>
            <w:hideMark/>
          </w:tcPr>
          <w:p w14:paraId="55EA028B"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3</w:t>
            </w:r>
          </w:p>
        </w:tc>
        <w:tc>
          <w:tcPr>
            <w:tcW w:w="1389" w:type="dxa"/>
            <w:tcBorders>
              <w:top w:val="single" w:sz="4" w:space="0" w:color="auto"/>
              <w:left w:val="single" w:sz="4" w:space="0" w:color="auto"/>
              <w:bottom w:val="single" w:sz="4" w:space="0" w:color="auto"/>
              <w:right w:val="single" w:sz="4" w:space="0" w:color="auto"/>
            </w:tcBorders>
            <w:hideMark/>
          </w:tcPr>
          <w:p w14:paraId="0D707CA5"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4</w:t>
            </w:r>
          </w:p>
        </w:tc>
        <w:tc>
          <w:tcPr>
            <w:tcW w:w="1418" w:type="dxa"/>
            <w:tcBorders>
              <w:top w:val="single" w:sz="4" w:space="0" w:color="auto"/>
              <w:left w:val="single" w:sz="4" w:space="0" w:color="auto"/>
              <w:bottom w:val="single" w:sz="4" w:space="0" w:color="auto"/>
              <w:right w:val="single" w:sz="4" w:space="0" w:color="auto"/>
            </w:tcBorders>
            <w:hideMark/>
          </w:tcPr>
          <w:p w14:paraId="2F6A79DE"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5</w:t>
            </w:r>
          </w:p>
        </w:tc>
        <w:tc>
          <w:tcPr>
            <w:tcW w:w="1374" w:type="dxa"/>
            <w:tcBorders>
              <w:top w:val="single" w:sz="4" w:space="0" w:color="auto"/>
              <w:left w:val="single" w:sz="4" w:space="0" w:color="auto"/>
              <w:bottom w:val="single" w:sz="4" w:space="0" w:color="auto"/>
              <w:right w:val="single" w:sz="4" w:space="0" w:color="auto"/>
            </w:tcBorders>
            <w:hideMark/>
          </w:tcPr>
          <w:p w14:paraId="22D20EC5"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6</w:t>
            </w:r>
          </w:p>
        </w:tc>
      </w:tr>
      <w:tr w:rsidR="00E2225E" w:rsidRPr="00E2225E" w14:paraId="0FFF7697" w14:textId="77777777" w:rsidTr="00986079">
        <w:trPr>
          <w:trHeight w:val="233"/>
          <w:jc w:val="center"/>
        </w:trPr>
        <w:tc>
          <w:tcPr>
            <w:tcW w:w="572" w:type="dxa"/>
            <w:tcBorders>
              <w:top w:val="single" w:sz="4" w:space="0" w:color="auto"/>
              <w:left w:val="single" w:sz="4" w:space="0" w:color="auto"/>
              <w:bottom w:val="single" w:sz="4" w:space="0" w:color="auto"/>
              <w:right w:val="single" w:sz="4" w:space="0" w:color="auto"/>
            </w:tcBorders>
            <w:vAlign w:val="center"/>
          </w:tcPr>
          <w:p w14:paraId="1D1813E9" w14:textId="77777777" w:rsidR="00E2225E" w:rsidRPr="00E2225E" w:rsidRDefault="00E2225E" w:rsidP="00E2225E">
            <w:pPr>
              <w:pStyle w:val="ac"/>
              <w:spacing w:before="0" w:after="0" w:line="240" w:lineRule="auto"/>
              <w:rPr>
                <w:rFonts w:ascii="Times New Roman" w:hAnsi="Times New Roman" w:cs="Times New Roman"/>
                <w:b w:val="0"/>
                <w:sz w:val="22"/>
                <w:szCs w:val="22"/>
                <w:bdr w:val="none" w:sz="0" w:space="0" w:color="auto" w:frame="1"/>
              </w:rPr>
            </w:pPr>
            <w:r w:rsidRPr="00E2225E">
              <w:rPr>
                <w:rFonts w:ascii="Times New Roman" w:hAnsi="Times New Roman" w:cs="Times New Roman"/>
                <w:sz w:val="22"/>
                <w:szCs w:val="22"/>
                <w:bdr w:val="none" w:sz="0" w:space="0" w:color="auto" w:frame="1"/>
              </w:rPr>
              <w:t>1</w:t>
            </w:r>
          </w:p>
        </w:tc>
        <w:tc>
          <w:tcPr>
            <w:tcW w:w="3931" w:type="dxa"/>
            <w:tcBorders>
              <w:top w:val="single" w:sz="4" w:space="0" w:color="auto"/>
              <w:left w:val="single" w:sz="4" w:space="0" w:color="auto"/>
              <w:bottom w:val="single" w:sz="4" w:space="0" w:color="auto"/>
              <w:right w:val="single" w:sz="4" w:space="0" w:color="auto"/>
            </w:tcBorders>
            <w:vAlign w:val="bottom"/>
          </w:tcPr>
          <w:p w14:paraId="3FC0886B" w14:textId="465C2706" w:rsidR="00E2225E" w:rsidRPr="00E2225E" w:rsidRDefault="00E2225E" w:rsidP="00E2225E">
            <w:pPr>
              <w:spacing w:after="0" w:line="240" w:lineRule="auto"/>
              <w:rPr>
                <w:rFonts w:ascii="Times New Roman" w:hAnsi="Times New Roman" w:cs="Times New Roman"/>
                <w:bCs/>
                <w:i/>
                <w:iCs/>
              </w:rPr>
            </w:pPr>
            <w:r w:rsidRPr="00E2225E">
              <w:rPr>
                <w:rFonts w:ascii="Times New Roman" w:hAnsi="Times New Roman" w:cs="Times New Roman"/>
                <w:bdr w:val="none" w:sz="0" w:space="0" w:color="auto" w:frame="1"/>
                <w:shd w:val="clear" w:color="auto" w:fill="FFFFFF"/>
              </w:rPr>
              <w:t xml:space="preserve"> </w:t>
            </w:r>
            <w:r w:rsidRPr="00E2225E">
              <w:rPr>
                <w:rFonts w:ascii="Times New Roman" w:hAnsi="Times New Roman" w:cs="Times New Roman"/>
                <w:bCs/>
                <w:i/>
                <w:iCs/>
              </w:rPr>
              <w:t>(</w:t>
            </w:r>
            <w:r w:rsidRPr="00E2225E">
              <w:rPr>
                <w:rFonts w:ascii="Times New Roman" w:hAnsi="Times New Roman" w:cs="Times New Roman"/>
                <w:i/>
              </w:rPr>
              <w:t>вказується конкретна марка (модель) автомобіля</w:t>
            </w:r>
            <w:r w:rsidRPr="00E2225E">
              <w:rPr>
                <w:rFonts w:ascii="Times New Roman" w:hAnsi="Times New Roman" w:cs="Times New Roman"/>
                <w:bCs/>
                <w:i/>
                <w:iCs/>
              </w:rP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14:paraId="583E423E" w14:textId="77777777" w:rsidR="00E2225E" w:rsidRPr="00E2225E" w:rsidRDefault="00E2225E" w:rsidP="00E2225E">
            <w:pPr>
              <w:spacing w:after="0" w:line="240" w:lineRule="auto"/>
              <w:jc w:val="center"/>
              <w:rPr>
                <w:rFonts w:ascii="Times New Roman" w:hAnsi="Times New Roman" w:cs="Times New Roman"/>
              </w:rPr>
            </w:pPr>
            <w:r w:rsidRPr="00E2225E">
              <w:rPr>
                <w:rFonts w:ascii="Times New Roman" w:hAnsi="Times New Roman" w:cs="Times New Roman"/>
              </w:rPr>
              <w:t>Шт.</w:t>
            </w:r>
          </w:p>
        </w:tc>
        <w:tc>
          <w:tcPr>
            <w:tcW w:w="1389" w:type="dxa"/>
            <w:tcBorders>
              <w:top w:val="single" w:sz="4" w:space="0" w:color="auto"/>
              <w:left w:val="single" w:sz="4" w:space="0" w:color="auto"/>
              <w:bottom w:val="single" w:sz="4" w:space="0" w:color="auto"/>
              <w:right w:val="single" w:sz="4" w:space="0" w:color="auto"/>
            </w:tcBorders>
            <w:vAlign w:val="center"/>
          </w:tcPr>
          <w:p w14:paraId="67802867" w14:textId="2E7995FA" w:rsidR="00E2225E" w:rsidRPr="00E2225E" w:rsidRDefault="00693639" w:rsidP="00E2225E">
            <w:pPr>
              <w:spacing w:after="0" w:line="240" w:lineRule="auto"/>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14:paraId="3A9AD621" w14:textId="77777777" w:rsidR="00E2225E" w:rsidRPr="00E2225E" w:rsidRDefault="00E2225E" w:rsidP="00E2225E">
            <w:pPr>
              <w:spacing w:after="0" w:line="240" w:lineRule="auto"/>
              <w:jc w:val="center"/>
              <w:rPr>
                <w:rFonts w:ascii="Times New Roman" w:hAnsi="Times New Roman" w:cs="Times New Roman"/>
                <w:b/>
                <w:bCs/>
                <w:color w:val="000000" w:themeColor="text1"/>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61157A3E" w14:textId="77777777" w:rsidR="00E2225E" w:rsidRPr="00E2225E" w:rsidRDefault="00E2225E" w:rsidP="00E2225E">
            <w:pPr>
              <w:spacing w:after="0" w:line="240" w:lineRule="auto"/>
              <w:jc w:val="center"/>
              <w:rPr>
                <w:rFonts w:ascii="Times New Roman" w:hAnsi="Times New Roman" w:cs="Times New Roman"/>
                <w:b/>
                <w:bCs/>
                <w:color w:val="000000" w:themeColor="text1"/>
                <w:highlight w:val="yellow"/>
              </w:rPr>
            </w:pPr>
          </w:p>
        </w:tc>
      </w:tr>
    </w:tbl>
    <w:p w14:paraId="58927D6B" w14:textId="77777777" w:rsidR="00E2225E" w:rsidRDefault="00E2225E" w:rsidP="00E2225E">
      <w:pPr>
        <w:pStyle w:val="ac"/>
        <w:spacing w:before="0" w:after="0" w:line="240" w:lineRule="auto"/>
        <w:ind w:right="-5"/>
        <w:rPr>
          <w:rFonts w:ascii="Times New Roman" w:hAnsi="Times New Roman" w:cs="Times New Roman"/>
          <w:i/>
          <w:sz w:val="22"/>
          <w:szCs w:val="22"/>
        </w:rPr>
      </w:pPr>
    </w:p>
    <w:p w14:paraId="56753F11" w14:textId="5851E386" w:rsidR="00E2225E" w:rsidRPr="00E2225E" w:rsidRDefault="00E2225E" w:rsidP="00E2225E">
      <w:pPr>
        <w:pStyle w:val="ac"/>
        <w:spacing w:before="0" w:after="0" w:line="240" w:lineRule="auto"/>
        <w:ind w:right="-5"/>
        <w:rPr>
          <w:rFonts w:ascii="Times New Roman" w:hAnsi="Times New Roman" w:cs="Times New Roman"/>
          <w:b w:val="0"/>
          <w:i/>
          <w:sz w:val="22"/>
          <w:szCs w:val="22"/>
        </w:rPr>
      </w:pPr>
      <w:r w:rsidRPr="00E2225E">
        <w:rPr>
          <w:rFonts w:ascii="Times New Roman" w:hAnsi="Times New Roman" w:cs="Times New Roman"/>
          <w:i/>
          <w:sz w:val="22"/>
          <w:szCs w:val="22"/>
        </w:rPr>
        <w:t xml:space="preserve">Вартість___________________________ (прописом ), в </w:t>
      </w:r>
      <w:proofErr w:type="spellStart"/>
      <w:r w:rsidRPr="00E2225E">
        <w:rPr>
          <w:rFonts w:ascii="Times New Roman" w:hAnsi="Times New Roman" w:cs="Times New Roman"/>
          <w:i/>
          <w:sz w:val="22"/>
          <w:szCs w:val="22"/>
        </w:rPr>
        <w:t>т.ч</w:t>
      </w:r>
      <w:proofErr w:type="spellEnd"/>
      <w:r w:rsidRPr="00E2225E">
        <w:rPr>
          <w:rFonts w:ascii="Times New Roman" w:hAnsi="Times New Roman" w:cs="Times New Roman"/>
          <w:i/>
          <w:sz w:val="22"/>
          <w:szCs w:val="22"/>
        </w:rPr>
        <w:t xml:space="preserve"> ПДВ*____________________(вказати у разі наявності)</w:t>
      </w:r>
    </w:p>
    <w:p w14:paraId="6B016290" w14:textId="77777777" w:rsidR="00E2225E" w:rsidRPr="00E2225E" w:rsidRDefault="00E2225E" w:rsidP="00E2225E">
      <w:pPr>
        <w:spacing w:after="0" w:line="240" w:lineRule="auto"/>
        <w:rPr>
          <w:rFonts w:ascii="Times New Roman" w:hAnsi="Times New Roman" w:cs="Times New Roman"/>
          <w:b/>
          <w:bCs/>
          <w:i/>
          <w:iCs/>
        </w:rPr>
      </w:pPr>
    </w:p>
    <w:p w14:paraId="2F2F2407" w14:textId="77777777" w:rsidR="00E2225E" w:rsidRPr="00E2225E" w:rsidRDefault="00E2225E" w:rsidP="00E2225E">
      <w:pPr>
        <w:pStyle w:val="aff6"/>
        <w:ind w:firstLine="709"/>
        <w:jc w:val="center"/>
        <w:rPr>
          <w:b/>
          <w:color w:val="000000" w:themeColor="text1"/>
          <w:sz w:val="22"/>
          <w:szCs w:val="22"/>
        </w:rPr>
      </w:pPr>
      <w:proofErr w:type="spellStart"/>
      <w:r w:rsidRPr="00E2225E">
        <w:rPr>
          <w:b/>
          <w:color w:val="000000" w:themeColor="text1"/>
          <w:sz w:val="22"/>
          <w:szCs w:val="22"/>
        </w:rPr>
        <w:t>Технічні</w:t>
      </w:r>
      <w:proofErr w:type="spellEnd"/>
      <w:r w:rsidRPr="00E2225E">
        <w:rPr>
          <w:b/>
          <w:color w:val="000000" w:themeColor="text1"/>
          <w:sz w:val="22"/>
          <w:szCs w:val="22"/>
        </w:rPr>
        <w:t xml:space="preserve"> характеристики </w:t>
      </w:r>
    </w:p>
    <w:p w14:paraId="3E85E1CE" w14:textId="77777777" w:rsidR="00E2225E" w:rsidRPr="00E2225E" w:rsidRDefault="00E2225E" w:rsidP="00E2225E">
      <w:pPr>
        <w:pStyle w:val="aff6"/>
        <w:ind w:firstLine="709"/>
        <w:jc w:val="center"/>
        <w:rPr>
          <w:b/>
          <w:color w:val="000000" w:themeColor="text1"/>
          <w:sz w:val="22"/>
          <w:szCs w:val="22"/>
        </w:rPr>
      </w:pPr>
    </w:p>
    <w:p w14:paraId="31347DB2" w14:textId="77777777" w:rsidR="00E2225E" w:rsidRPr="00E2225E" w:rsidRDefault="00E2225E" w:rsidP="00E2225E">
      <w:pPr>
        <w:spacing w:after="0" w:line="240" w:lineRule="auto"/>
        <w:ind w:firstLine="567"/>
        <w:jc w:val="both"/>
        <w:rPr>
          <w:rFonts w:ascii="Times New Roman" w:hAnsi="Times New Roman" w:cs="Times New Roman"/>
          <w:i/>
        </w:rPr>
      </w:pPr>
      <w:r w:rsidRPr="00E2225E">
        <w:rPr>
          <w:rFonts w:ascii="Times New Roman" w:hAnsi="Times New Roman" w:cs="Times New Roman"/>
          <w:i/>
        </w:rPr>
        <w:t>Вказується конкретна марка (модель) автомобіля, комплектація, додаткове обладнання, спеціалізація, тощо при укладанні договору у відповідності з технічними вимогами , зазначеними у Додатку 2 до тендерної документації.</w:t>
      </w:r>
    </w:p>
    <w:p w14:paraId="45C6D1AE" w14:textId="77777777" w:rsidR="00E2225E" w:rsidRPr="00E2225E" w:rsidRDefault="00E2225E" w:rsidP="00E2225E">
      <w:pPr>
        <w:pStyle w:val="aff6"/>
        <w:rPr>
          <w:b/>
          <w:color w:val="000000" w:themeColor="text1"/>
          <w:sz w:val="22"/>
          <w:szCs w:val="22"/>
        </w:rPr>
      </w:pPr>
    </w:p>
    <w:tbl>
      <w:tblPr>
        <w:tblW w:w="9639" w:type="dxa"/>
        <w:tblInd w:w="-5" w:type="dxa"/>
        <w:tblCellMar>
          <w:left w:w="0" w:type="dxa"/>
          <w:right w:w="0" w:type="dxa"/>
        </w:tblCellMar>
        <w:tblLook w:val="0000" w:firstRow="0" w:lastRow="0" w:firstColumn="0" w:lastColumn="0" w:noHBand="0" w:noVBand="0"/>
      </w:tblPr>
      <w:tblGrid>
        <w:gridCol w:w="4820"/>
        <w:gridCol w:w="4819"/>
      </w:tblGrid>
      <w:tr w:rsidR="00E2225E" w:rsidRPr="00E2225E" w14:paraId="70DB007E" w14:textId="77777777" w:rsidTr="00986079">
        <w:trPr>
          <w:trHeight w:val="852"/>
        </w:trPr>
        <w:tc>
          <w:tcPr>
            <w:tcW w:w="4820" w:type="dxa"/>
            <w:shd w:val="clear" w:color="auto" w:fill="auto"/>
          </w:tcPr>
          <w:p w14:paraId="7766ED01" w14:textId="77777777" w:rsidR="00E2225E" w:rsidRPr="00E2225E" w:rsidRDefault="00E2225E" w:rsidP="00E2225E">
            <w:pPr>
              <w:spacing w:after="0" w:line="240" w:lineRule="auto"/>
              <w:ind w:right="420"/>
              <w:jc w:val="center"/>
              <w:rPr>
                <w:rFonts w:ascii="Times New Roman" w:hAnsi="Times New Roman" w:cs="Times New Roman"/>
                <w:b/>
              </w:rPr>
            </w:pPr>
            <w:r w:rsidRPr="00E2225E">
              <w:rPr>
                <w:rFonts w:ascii="Times New Roman" w:hAnsi="Times New Roman" w:cs="Times New Roman"/>
                <w:b/>
              </w:rPr>
              <w:t>ЗАМОВНИК</w:t>
            </w:r>
          </w:p>
        </w:tc>
        <w:tc>
          <w:tcPr>
            <w:tcW w:w="4819" w:type="dxa"/>
          </w:tcPr>
          <w:p w14:paraId="429F35AD" w14:textId="77777777" w:rsidR="00E2225E" w:rsidRPr="00E2225E" w:rsidRDefault="00E2225E" w:rsidP="00E2225E">
            <w:pPr>
              <w:spacing w:after="0" w:line="240" w:lineRule="auto"/>
              <w:jc w:val="center"/>
              <w:rPr>
                <w:rFonts w:ascii="Times New Roman" w:hAnsi="Times New Roman" w:cs="Times New Roman"/>
                <w:b/>
              </w:rPr>
            </w:pPr>
            <w:r w:rsidRPr="00E2225E">
              <w:rPr>
                <w:rFonts w:ascii="Times New Roman" w:hAnsi="Times New Roman" w:cs="Times New Roman"/>
                <w:b/>
              </w:rPr>
              <w:t>ПОСТАЧАЛЬНИК</w:t>
            </w:r>
          </w:p>
        </w:tc>
      </w:tr>
      <w:tr w:rsidR="00E2225E" w:rsidRPr="00E2225E" w14:paraId="3594E478" w14:textId="77777777" w:rsidTr="00986079">
        <w:trPr>
          <w:trHeight w:val="2913"/>
        </w:trPr>
        <w:tc>
          <w:tcPr>
            <w:tcW w:w="4820" w:type="dxa"/>
            <w:shd w:val="clear" w:color="auto" w:fill="auto"/>
          </w:tcPr>
          <w:p w14:paraId="1CAEC907" w14:textId="77777777" w:rsidR="00E2225E" w:rsidRPr="00E2225E" w:rsidRDefault="00E2225E" w:rsidP="00E2225E">
            <w:pPr>
              <w:spacing w:after="0" w:line="240" w:lineRule="auto"/>
              <w:rPr>
                <w:rFonts w:ascii="Times New Roman" w:hAnsi="Times New Roman" w:cs="Times New Roman"/>
                <w:b/>
                <w:bCs/>
              </w:rPr>
            </w:pPr>
            <w:proofErr w:type="spellStart"/>
            <w:r w:rsidRPr="00E2225E">
              <w:rPr>
                <w:rFonts w:ascii="Times New Roman" w:hAnsi="Times New Roman" w:cs="Times New Roman"/>
                <w:b/>
                <w:bCs/>
              </w:rPr>
              <w:t>Кегичівська</w:t>
            </w:r>
            <w:proofErr w:type="spellEnd"/>
            <w:r w:rsidRPr="00E2225E">
              <w:rPr>
                <w:rFonts w:ascii="Times New Roman" w:hAnsi="Times New Roman" w:cs="Times New Roman"/>
                <w:b/>
                <w:bCs/>
              </w:rPr>
              <w:t xml:space="preserve"> селищна рада</w:t>
            </w:r>
          </w:p>
          <w:p w14:paraId="7862D0B4"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Юридична адреса: 64003, Харківська область, смт. Кегичівка, вул. Волошина, 33</w:t>
            </w:r>
          </w:p>
          <w:p w14:paraId="01ED8E51" w14:textId="645DD8F3"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р/р № UA</w:t>
            </w:r>
            <w:r w:rsidR="000E0E40">
              <w:rPr>
                <w:rFonts w:ascii="Times New Roman" w:hAnsi="Times New Roman" w:cs="Times New Roman"/>
              </w:rPr>
              <w:t>538201720344211050400037925</w:t>
            </w:r>
          </w:p>
          <w:p w14:paraId="117975E5"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ДКСУ м. Київ</w:t>
            </w:r>
          </w:p>
          <w:p w14:paraId="7BAC9C12"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код ЄДРПОУ 04396963</w:t>
            </w:r>
          </w:p>
          <w:p w14:paraId="27EC5321" w14:textId="77777777" w:rsidR="00E2225E" w:rsidRPr="00E2225E" w:rsidRDefault="00E2225E" w:rsidP="00E2225E">
            <w:pPr>
              <w:spacing w:after="0" w:line="240" w:lineRule="auto"/>
              <w:rPr>
                <w:rFonts w:ascii="Times New Roman" w:hAnsi="Times New Roman" w:cs="Times New Roman"/>
              </w:rPr>
            </w:pPr>
            <w:r w:rsidRPr="00E2225E">
              <w:rPr>
                <w:rFonts w:ascii="Times New Roman" w:hAnsi="Times New Roman" w:cs="Times New Roman"/>
              </w:rPr>
              <w:t>телефон (05755)3-15-30</w:t>
            </w:r>
          </w:p>
          <w:p w14:paraId="303DE4BE" w14:textId="77777777" w:rsidR="00E2225E" w:rsidRPr="00E2225E" w:rsidRDefault="00E2225E" w:rsidP="00E2225E">
            <w:pPr>
              <w:spacing w:after="0" w:line="240" w:lineRule="auto"/>
              <w:jc w:val="both"/>
              <w:rPr>
                <w:rFonts w:ascii="Times New Roman" w:hAnsi="Times New Roman" w:cs="Times New Roman"/>
              </w:rPr>
            </w:pPr>
          </w:p>
          <w:p w14:paraId="517D1900" w14:textId="77A7E10D" w:rsidR="00E2225E" w:rsidRPr="00E2225E" w:rsidRDefault="00E2225E" w:rsidP="00E2225E">
            <w:pPr>
              <w:pStyle w:val="aff9"/>
              <w:spacing w:after="0"/>
              <w:jc w:val="both"/>
              <w:rPr>
                <w:rFonts w:ascii="Times New Roman" w:hAnsi="Times New Roman" w:cs="Times New Roman"/>
                <w:sz w:val="22"/>
                <w:szCs w:val="22"/>
              </w:rPr>
            </w:pPr>
            <w:r w:rsidRPr="00E2225E">
              <w:rPr>
                <w:rFonts w:ascii="Times New Roman" w:hAnsi="Times New Roman" w:cs="Times New Roman"/>
                <w:sz w:val="22"/>
                <w:szCs w:val="22"/>
              </w:rPr>
              <w:t>____________________/</w:t>
            </w:r>
            <w:r w:rsidR="00693639">
              <w:rPr>
                <w:rFonts w:ascii="Times New Roman" w:hAnsi="Times New Roman" w:cs="Times New Roman"/>
                <w:b/>
                <w:bCs/>
                <w:sz w:val="22"/>
                <w:szCs w:val="22"/>
              </w:rPr>
              <w:t>_______________</w:t>
            </w:r>
            <w:r w:rsidRPr="00E2225E">
              <w:rPr>
                <w:rFonts w:ascii="Times New Roman" w:hAnsi="Times New Roman" w:cs="Times New Roman"/>
                <w:sz w:val="22"/>
                <w:szCs w:val="22"/>
              </w:rPr>
              <w:t>/</w:t>
            </w:r>
          </w:p>
        </w:tc>
        <w:tc>
          <w:tcPr>
            <w:tcW w:w="4819" w:type="dxa"/>
          </w:tcPr>
          <w:p w14:paraId="4734F5E2" w14:textId="77777777" w:rsidR="00E2225E" w:rsidRPr="00E2225E" w:rsidRDefault="00E2225E" w:rsidP="00E2225E">
            <w:pPr>
              <w:pStyle w:val="aff9"/>
              <w:spacing w:after="0"/>
              <w:jc w:val="both"/>
              <w:rPr>
                <w:rFonts w:ascii="Times New Roman" w:hAnsi="Times New Roman" w:cs="Times New Roman"/>
                <w:sz w:val="22"/>
                <w:szCs w:val="22"/>
              </w:rPr>
            </w:pPr>
          </w:p>
          <w:p w14:paraId="55C9B39F" w14:textId="77777777" w:rsidR="00E2225E" w:rsidRPr="00E2225E" w:rsidRDefault="00E2225E" w:rsidP="00E2225E">
            <w:pPr>
              <w:pStyle w:val="aff9"/>
              <w:spacing w:after="0"/>
              <w:jc w:val="both"/>
              <w:rPr>
                <w:rFonts w:ascii="Times New Roman" w:hAnsi="Times New Roman" w:cs="Times New Roman"/>
                <w:sz w:val="22"/>
                <w:szCs w:val="22"/>
              </w:rPr>
            </w:pPr>
          </w:p>
          <w:p w14:paraId="35FCB068" w14:textId="77777777" w:rsidR="00E2225E" w:rsidRPr="00E2225E" w:rsidRDefault="00E2225E" w:rsidP="00E2225E">
            <w:pPr>
              <w:pStyle w:val="aff9"/>
              <w:spacing w:after="0"/>
              <w:jc w:val="both"/>
              <w:rPr>
                <w:rFonts w:ascii="Times New Roman" w:hAnsi="Times New Roman" w:cs="Times New Roman"/>
                <w:sz w:val="22"/>
                <w:szCs w:val="22"/>
              </w:rPr>
            </w:pPr>
          </w:p>
          <w:p w14:paraId="3A0850DC" w14:textId="77777777" w:rsidR="00E2225E" w:rsidRPr="00E2225E" w:rsidRDefault="00E2225E" w:rsidP="00E2225E">
            <w:pPr>
              <w:pStyle w:val="aff9"/>
              <w:spacing w:after="0"/>
              <w:jc w:val="both"/>
              <w:rPr>
                <w:rFonts w:ascii="Times New Roman" w:hAnsi="Times New Roman" w:cs="Times New Roman"/>
                <w:sz w:val="22"/>
                <w:szCs w:val="22"/>
              </w:rPr>
            </w:pPr>
          </w:p>
          <w:p w14:paraId="6C12E1E9" w14:textId="77777777" w:rsidR="00E2225E" w:rsidRPr="00E2225E" w:rsidRDefault="00E2225E" w:rsidP="00E2225E">
            <w:pPr>
              <w:pStyle w:val="aff9"/>
              <w:spacing w:after="0"/>
              <w:jc w:val="both"/>
              <w:rPr>
                <w:rFonts w:ascii="Times New Roman" w:hAnsi="Times New Roman" w:cs="Times New Roman"/>
                <w:sz w:val="22"/>
                <w:szCs w:val="22"/>
              </w:rPr>
            </w:pPr>
          </w:p>
          <w:p w14:paraId="2B718741" w14:textId="77777777" w:rsidR="00E2225E" w:rsidRPr="00E2225E" w:rsidRDefault="00E2225E" w:rsidP="00E2225E">
            <w:pPr>
              <w:pStyle w:val="aff9"/>
              <w:spacing w:after="0"/>
              <w:jc w:val="both"/>
              <w:rPr>
                <w:rFonts w:ascii="Times New Roman" w:hAnsi="Times New Roman" w:cs="Times New Roman"/>
                <w:sz w:val="22"/>
                <w:szCs w:val="22"/>
              </w:rPr>
            </w:pPr>
          </w:p>
          <w:p w14:paraId="3D5E99C3" w14:textId="77777777" w:rsidR="00E2225E" w:rsidRPr="00E2225E" w:rsidRDefault="00E2225E" w:rsidP="00E2225E">
            <w:pPr>
              <w:pStyle w:val="aff9"/>
              <w:spacing w:after="0"/>
              <w:jc w:val="both"/>
              <w:rPr>
                <w:rFonts w:ascii="Times New Roman" w:hAnsi="Times New Roman" w:cs="Times New Roman"/>
                <w:sz w:val="22"/>
                <w:szCs w:val="22"/>
              </w:rPr>
            </w:pPr>
          </w:p>
          <w:p w14:paraId="713D9CD0" w14:textId="77777777" w:rsidR="00E2225E" w:rsidRPr="00E2225E" w:rsidRDefault="00E2225E" w:rsidP="00E2225E">
            <w:pPr>
              <w:pStyle w:val="aff9"/>
              <w:spacing w:after="0"/>
              <w:jc w:val="both"/>
              <w:rPr>
                <w:rFonts w:ascii="Times New Roman" w:hAnsi="Times New Roman" w:cs="Times New Roman"/>
                <w:sz w:val="22"/>
                <w:szCs w:val="22"/>
              </w:rPr>
            </w:pPr>
          </w:p>
          <w:p w14:paraId="4EF8B06B" w14:textId="77777777" w:rsidR="00E2225E" w:rsidRPr="00E2225E" w:rsidRDefault="00E2225E" w:rsidP="00E2225E">
            <w:pPr>
              <w:pStyle w:val="aff9"/>
              <w:spacing w:after="0"/>
              <w:ind w:firstLine="147"/>
              <w:jc w:val="both"/>
              <w:rPr>
                <w:rFonts w:ascii="Times New Roman" w:hAnsi="Times New Roman" w:cs="Times New Roman"/>
                <w:sz w:val="22"/>
                <w:szCs w:val="22"/>
              </w:rPr>
            </w:pPr>
            <w:r w:rsidRPr="00E2225E">
              <w:rPr>
                <w:rFonts w:ascii="Times New Roman" w:hAnsi="Times New Roman" w:cs="Times New Roman"/>
                <w:sz w:val="22"/>
                <w:szCs w:val="22"/>
              </w:rPr>
              <w:t>____________________/______________/</w:t>
            </w:r>
          </w:p>
        </w:tc>
      </w:tr>
    </w:tbl>
    <w:p w14:paraId="145AF851" w14:textId="77777777" w:rsidR="00730E13" w:rsidRPr="00730E13" w:rsidRDefault="00730E13" w:rsidP="00730E13">
      <w:pPr>
        <w:tabs>
          <w:tab w:val="right" w:pos="9496"/>
        </w:tabs>
        <w:spacing w:after="0"/>
        <w:jc w:val="both"/>
        <w:rPr>
          <w:rFonts w:ascii="Times New Roman" w:hAnsi="Times New Roman" w:cs="Times New Roman"/>
        </w:rPr>
      </w:pPr>
    </w:p>
    <w:p w14:paraId="00F505FC" w14:textId="606E3C4B" w:rsidR="00730E13" w:rsidRDefault="00730E13" w:rsidP="00730E13">
      <w:pPr>
        <w:ind w:left="7380" w:right="-1"/>
      </w:pPr>
    </w:p>
    <w:p w14:paraId="000BE975" w14:textId="6407E9AB" w:rsidR="00730E13" w:rsidRDefault="00730E13" w:rsidP="00730E13">
      <w:pPr>
        <w:ind w:left="7380" w:right="-1"/>
      </w:pPr>
    </w:p>
    <w:p w14:paraId="1E9C3FDB" w14:textId="6B4A89E6" w:rsidR="00730E13" w:rsidRDefault="00730E13" w:rsidP="00730E13">
      <w:pPr>
        <w:ind w:left="7380" w:right="-1"/>
      </w:pPr>
    </w:p>
    <w:p w14:paraId="2599387D" w14:textId="0218D7AD" w:rsidR="00730E13" w:rsidRDefault="00730E13" w:rsidP="00730E13">
      <w:pPr>
        <w:ind w:left="7380" w:right="-1"/>
      </w:pPr>
    </w:p>
    <w:p w14:paraId="0E16A72C" w14:textId="1617F39E" w:rsidR="00730E13" w:rsidRDefault="00730E13" w:rsidP="00730E13">
      <w:pPr>
        <w:ind w:left="7380" w:right="-1"/>
      </w:pPr>
    </w:p>
    <w:p w14:paraId="2FE9BA75" w14:textId="34A2EDFA" w:rsidR="00730E13" w:rsidRDefault="00730E13" w:rsidP="00730E13">
      <w:pPr>
        <w:ind w:left="7380" w:right="-1"/>
      </w:pPr>
    </w:p>
    <w:p w14:paraId="699050A2" w14:textId="60723542" w:rsidR="00730E13" w:rsidRDefault="00730E13" w:rsidP="00730E13">
      <w:pPr>
        <w:ind w:left="7380" w:right="-1"/>
      </w:pPr>
    </w:p>
    <w:p w14:paraId="18722016" w14:textId="6D45B02D" w:rsidR="00730E13" w:rsidRDefault="00730E13" w:rsidP="00730E13">
      <w:pPr>
        <w:ind w:left="7380" w:right="-1"/>
      </w:pPr>
    </w:p>
    <w:p w14:paraId="2584936E" w14:textId="6A1897C8" w:rsidR="00730E13" w:rsidRDefault="00730E13" w:rsidP="00730E13">
      <w:pPr>
        <w:ind w:left="7380" w:right="-1"/>
      </w:pPr>
    </w:p>
    <w:p w14:paraId="4C83D608" w14:textId="78B6CCD7" w:rsidR="00730E13" w:rsidRDefault="00730E13" w:rsidP="00730E13">
      <w:pPr>
        <w:ind w:left="7380" w:right="-1"/>
      </w:pPr>
    </w:p>
    <w:p w14:paraId="17DD4F71" w14:textId="203D54EE" w:rsidR="00730E13" w:rsidRDefault="00730E13" w:rsidP="00730E13">
      <w:pPr>
        <w:ind w:left="7380" w:right="-1"/>
      </w:pPr>
    </w:p>
    <w:p w14:paraId="6BEFEEBF" w14:textId="77777777" w:rsidR="00730E13" w:rsidRDefault="00730E13" w:rsidP="00730E13">
      <w:pPr>
        <w:ind w:left="7380" w:right="-1"/>
      </w:pPr>
    </w:p>
    <w:p w14:paraId="16E1FC6E" w14:textId="769DCC4B" w:rsidR="00730E13" w:rsidRPr="00730E13" w:rsidRDefault="00730E13" w:rsidP="00730E13">
      <w:pPr>
        <w:pStyle w:val="LO-normal"/>
        <w:ind w:firstLine="851"/>
        <w:jc w:val="both"/>
        <w:rPr>
          <w:rFonts w:ascii="Times New Roman" w:hAnsi="Times New Roman" w:cs="Times New Roman"/>
          <w:bCs/>
          <w:iCs/>
          <w:sz w:val="22"/>
          <w:szCs w:val="22"/>
        </w:rPr>
      </w:pPr>
    </w:p>
    <w:p w14:paraId="1EB34C43" w14:textId="77777777" w:rsidR="00730E13" w:rsidRDefault="00730E13">
      <w:pPr>
        <w:pStyle w:val="LO-normal"/>
        <w:ind w:firstLine="851"/>
        <w:jc w:val="right"/>
        <w:rPr>
          <w:rFonts w:ascii="Times New Roman" w:hAnsi="Times New Roman" w:cs="Times New Roman"/>
          <w:sz w:val="22"/>
          <w:szCs w:val="22"/>
        </w:rPr>
      </w:pPr>
    </w:p>
    <w:p w14:paraId="3F50A25F" w14:textId="542302E6" w:rsidR="003128C9" w:rsidRDefault="00475E20">
      <w:pPr>
        <w:spacing w:after="0" w:line="240" w:lineRule="auto"/>
        <w:jc w:val="right"/>
        <w:rPr>
          <w:rFonts w:ascii="Times New Roman" w:hAnsi="Times New Roman" w:cs="Times New Roman"/>
          <w:b/>
        </w:rPr>
      </w:pPr>
      <w:r>
        <w:rPr>
          <w:rFonts w:ascii="Times New Roman" w:hAnsi="Times New Roman" w:cs="Times New Roman"/>
          <w:b/>
        </w:rPr>
        <w:t>Додаток № 4</w:t>
      </w:r>
    </w:p>
    <w:p w14:paraId="1371EACF" w14:textId="77777777" w:rsidR="003128C9" w:rsidRDefault="00475E20">
      <w:pPr>
        <w:pStyle w:val="LO-normal"/>
        <w:ind w:firstLine="851"/>
        <w:jc w:val="right"/>
        <w:rPr>
          <w:rFonts w:ascii="Times New Roman" w:hAnsi="Times New Roman" w:cs="Times New Roman"/>
          <w:sz w:val="22"/>
          <w:szCs w:val="22"/>
        </w:rPr>
      </w:pPr>
      <w:r>
        <w:rPr>
          <w:rFonts w:ascii="Times New Roman" w:hAnsi="Times New Roman" w:cs="Times New Roman"/>
          <w:b/>
          <w:i/>
          <w:sz w:val="22"/>
          <w:szCs w:val="22"/>
        </w:rPr>
        <w:t>до тендерної документації</w:t>
      </w:r>
    </w:p>
    <w:p w14:paraId="1449C7F1" w14:textId="77777777" w:rsidR="003128C9" w:rsidRDefault="003128C9">
      <w:pPr>
        <w:pStyle w:val="LO-normal"/>
        <w:ind w:firstLine="851"/>
        <w:jc w:val="right"/>
        <w:rPr>
          <w:rFonts w:ascii="Times New Roman" w:hAnsi="Times New Roman" w:cs="Times New Roman"/>
          <w:i/>
          <w:sz w:val="22"/>
          <w:szCs w:val="22"/>
        </w:rPr>
      </w:pPr>
    </w:p>
    <w:p w14:paraId="6D8819A0" w14:textId="77777777" w:rsidR="003128C9" w:rsidRDefault="00475E20">
      <w:pPr>
        <w:pStyle w:val="LO-normal"/>
        <w:ind w:firstLine="851"/>
        <w:jc w:val="right"/>
        <w:rPr>
          <w:rFonts w:ascii="Times New Roman" w:hAnsi="Times New Roman" w:cs="Times New Roman"/>
          <w:sz w:val="22"/>
          <w:szCs w:val="22"/>
        </w:rPr>
      </w:pPr>
      <w:r>
        <w:rPr>
          <w:rFonts w:ascii="Times New Roman" w:hAnsi="Times New Roman" w:cs="Times New Roman"/>
          <w:i/>
          <w:sz w:val="22"/>
          <w:szCs w:val="22"/>
        </w:rPr>
        <w:t xml:space="preserve">подається у вигляді наведеному нижче. </w:t>
      </w:r>
    </w:p>
    <w:p w14:paraId="194C0E5B" w14:textId="77777777" w:rsidR="003128C9" w:rsidRDefault="00475E20">
      <w:pPr>
        <w:pStyle w:val="LO-normal"/>
        <w:ind w:firstLine="851"/>
        <w:jc w:val="right"/>
        <w:rPr>
          <w:rFonts w:ascii="Times New Roman" w:hAnsi="Times New Roman" w:cs="Times New Roman"/>
          <w:sz w:val="22"/>
          <w:szCs w:val="22"/>
        </w:rPr>
      </w:pPr>
      <w:r>
        <w:rPr>
          <w:rFonts w:ascii="Times New Roman" w:hAnsi="Times New Roman" w:cs="Times New Roman"/>
          <w:i/>
          <w:sz w:val="22"/>
          <w:szCs w:val="22"/>
        </w:rPr>
        <w:t>Учасник не повинен відступати від даної форми.</w:t>
      </w:r>
    </w:p>
    <w:p w14:paraId="15CF7D05" w14:textId="77777777" w:rsidR="003128C9" w:rsidRDefault="003128C9">
      <w:pPr>
        <w:pStyle w:val="LO-normal"/>
        <w:ind w:firstLine="851"/>
        <w:jc w:val="right"/>
        <w:rPr>
          <w:rFonts w:ascii="Times New Roman" w:hAnsi="Times New Roman" w:cs="Times New Roman"/>
          <w:b/>
          <w:sz w:val="22"/>
          <w:szCs w:val="22"/>
        </w:rPr>
      </w:pPr>
    </w:p>
    <w:p w14:paraId="53FBF8FD" w14:textId="77777777" w:rsidR="003128C9" w:rsidRDefault="00475E20">
      <w:pPr>
        <w:pStyle w:val="LO-normal"/>
        <w:widowControl w:val="0"/>
        <w:ind w:firstLine="709"/>
        <w:jc w:val="center"/>
        <w:rPr>
          <w:rFonts w:ascii="Times New Roman" w:hAnsi="Times New Roman" w:cs="Times New Roman"/>
          <w:sz w:val="22"/>
          <w:szCs w:val="22"/>
        </w:rPr>
      </w:pPr>
      <w:r>
        <w:rPr>
          <w:rFonts w:ascii="Times New Roman" w:hAnsi="Times New Roman" w:cs="Times New Roman"/>
          <w:b/>
          <w:sz w:val="22"/>
          <w:szCs w:val="22"/>
        </w:rPr>
        <w:t>ФОРМА “ЦІНОВА ПРОПОЗИЦІЯ”</w:t>
      </w:r>
    </w:p>
    <w:p w14:paraId="048BE964" w14:textId="77777777" w:rsidR="003128C9" w:rsidRDefault="00475E20">
      <w:pPr>
        <w:pStyle w:val="LO-normal"/>
        <w:widowControl w:val="0"/>
        <w:ind w:firstLine="709"/>
        <w:jc w:val="center"/>
        <w:rPr>
          <w:rFonts w:ascii="Times New Roman" w:hAnsi="Times New Roman" w:cs="Times New Roman"/>
          <w:sz w:val="22"/>
          <w:szCs w:val="22"/>
        </w:rPr>
      </w:pPr>
      <w:r>
        <w:rPr>
          <w:rFonts w:ascii="Times New Roman" w:hAnsi="Times New Roman" w:cs="Times New Roman"/>
          <w:i/>
          <w:sz w:val="22"/>
          <w:szCs w:val="22"/>
        </w:rPr>
        <w:t xml:space="preserve">(форма, яка подається учасником на фірмовому бланку (для юридичних осіб) </w:t>
      </w:r>
    </w:p>
    <w:p w14:paraId="06854EE3" w14:textId="77777777" w:rsidR="003128C9" w:rsidRDefault="003128C9">
      <w:pPr>
        <w:pStyle w:val="LO-normal"/>
        <w:ind w:firstLine="709"/>
        <w:jc w:val="both"/>
        <w:rPr>
          <w:rFonts w:ascii="Times New Roman" w:hAnsi="Times New Roman" w:cs="Times New Roman"/>
          <w:sz w:val="22"/>
          <w:szCs w:val="22"/>
        </w:rPr>
      </w:pPr>
    </w:p>
    <w:p w14:paraId="43301EBA" w14:textId="77777777" w:rsidR="003128C9" w:rsidRDefault="00475E20">
      <w:pPr>
        <w:spacing w:after="0" w:line="240" w:lineRule="auto"/>
        <w:ind w:firstLine="567"/>
        <w:jc w:val="both"/>
        <w:rPr>
          <w:rFonts w:ascii="Times New Roman" w:hAnsi="Times New Roman" w:cs="Times New Roman"/>
        </w:rPr>
      </w:pPr>
      <w:r>
        <w:rPr>
          <w:rFonts w:ascii="Times New Roman" w:hAnsi="Times New Roman" w:cs="Times New Roman"/>
          <w:color w:val="000000"/>
        </w:rPr>
        <w:t>Ми/Я,</w:t>
      </w:r>
      <w:r>
        <w:rPr>
          <w:rFonts w:ascii="Times New Roman" w:hAnsi="Times New Roman" w:cs="Times New Roman"/>
          <w:b/>
          <w:bCs/>
          <w:color w:val="000000"/>
        </w:rPr>
        <w:t xml:space="preserve"> __________________________________________</w:t>
      </w:r>
      <w:r>
        <w:rPr>
          <w:rFonts w:ascii="Times New Roman" w:hAnsi="Times New Roman" w:cs="Times New Roman"/>
          <w:i/>
          <w:iCs/>
          <w:color w:val="000000"/>
        </w:rPr>
        <w:t>(повне найменування юридичної особи/ПІБ фізичної особи - Учасника)</w:t>
      </w:r>
      <w:r>
        <w:rPr>
          <w:rFonts w:ascii="Times New Roman" w:hAnsi="Times New Roman" w:cs="Times New Roman"/>
          <w:color w:val="000000"/>
        </w:rPr>
        <w:t xml:space="preserve"> надаємо/ю свою тендерну пропозицію щодо участі у процедурі закупівлі ідентифікатор - _____________________________________.</w:t>
      </w:r>
    </w:p>
    <w:p w14:paraId="28178B41" w14:textId="77777777" w:rsidR="003128C9" w:rsidRDefault="00475E20">
      <w:pPr>
        <w:spacing w:after="0" w:line="240" w:lineRule="auto"/>
        <w:ind w:firstLine="567"/>
        <w:jc w:val="both"/>
        <w:rPr>
          <w:rFonts w:ascii="Times New Roman" w:hAnsi="Times New Roman" w:cs="Times New Roman"/>
        </w:rPr>
      </w:pPr>
      <w:r>
        <w:rPr>
          <w:rFonts w:ascii="Times New Roman" w:hAnsi="Times New Roman" w:cs="Times New Roman"/>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74" w:type="dxa"/>
        <w:tblLayout w:type="fixed"/>
        <w:tblCellMar>
          <w:top w:w="15" w:type="dxa"/>
          <w:left w:w="15" w:type="dxa"/>
          <w:bottom w:w="15" w:type="dxa"/>
          <w:right w:w="15" w:type="dxa"/>
        </w:tblCellMar>
        <w:tblLook w:val="00A0" w:firstRow="1" w:lastRow="0" w:firstColumn="1" w:lastColumn="0" w:noHBand="0" w:noVBand="0"/>
      </w:tblPr>
      <w:tblGrid>
        <w:gridCol w:w="221"/>
        <w:gridCol w:w="4736"/>
        <w:gridCol w:w="992"/>
        <w:gridCol w:w="1136"/>
        <w:gridCol w:w="1277"/>
        <w:gridCol w:w="1312"/>
      </w:tblGrid>
      <w:tr w:rsidR="003128C9" w14:paraId="19B05D7B" w14:textId="77777777">
        <w:trPr>
          <w:trHeight w:val="1156"/>
        </w:trPr>
        <w:tc>
          <w:tcPr>
            <w:tcW w:w="220" w:type="dxa"/>
            <w:tcBorders>
              <w:top w:val="single" w:sz="4" w:space="0" w:color="000000"/>
              <w:left w:val="single" w:sz="4" w:space="0" w:color="000000"/>
              <w:bottom w:val="single" w:sz="4" w:space="0" w:color="000000"/>
              <w:right w:val="single" w:sz="4" w:space="0" w:color="000000"/>
            </w:tcBorders>
            <w:vAlign w:val="center"/>
          </w:tcPr>
          <w:p w14:paraId="2A46139B"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w:t>
            </w:r>
          </w:p>
          <w:p w14:paraId="5D6AF6BA" w14:textId="77777777" w:rsidR="003128C9" w:rsidRDefault="003128C9">
            <w:pPr>
              <w:widowControl w:val="0"/>
              <w:spacing w:after="0" w:line="240" w:lineRule="auto"/>
              <w:rPr>
                <w:rFonts w:ascii="Times New Roman" w:hAnsi="Times New Roman" w:cs="Times New Roman"/>
              </w:rPr>
            </w:pPr>
          </w:p>
        </w:tc>
        <w:tc>
          <w:tcPr>
            <w:tcW w:w="4736" w:type="dxa"/>
            <w:tcBorders>
              <w:top w:val="single" w:sz="4" w:space="0" w:color="000000"/>
              <w:left w:val="single" w:sz="4" w:space="0" w:color="000000"/>
              <w:bottom w:val="single" w:sz="4" w:space="0" w:color="000000"/>
              <w:right w:val="single" w:sz="4" w:space="0" w:color="000000"/>
            </w:tcBorders>
            <w:vAlign w:val="center"/>
          </w:tcPr>
          <w:p w14:paraId="6B881A1B"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Найменування</w:t>
            </w:r>
          </w:p>
          <w:p w14:paraId="5F5E6429"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предмету закупівлі</w:t>
            </w:r>
          </w:p>
        </w:tc>
        <w:tc>
          <w:tcPr>
            <w:tcW w:w="992" w:type="dxa"/>
            <w:tcBorders>
              <w:top w:val="single" w:sz="4" w:space="0" w:color="000000"/>
              <w:left w:val="single" w:sz="4" w:space="0" w:color="000000"/>
              <w:bottom w:val="single" w:sz="4" w:space="0" w:color="000000"/>
              <w:right w:val="single" w:sz="4" w:space="0" w:color="000000"/>
            </w:tcBorders>
            <w:tcMar>
              <w:bottom w:w="0" w:type="dxa"/>
            </w:tcMar>
            <w:vAlign w:val="center"/>
          </w:tcPr>
          <w:p w14:paraId="43355787"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Одиниця</w:t>
            </w:r>
          </w:p>
          <w:p w14:paraId="706BBFB0"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виміру</w:t>
            </w:r>
          </w:p>
        </w:tc>
        <w:tc>
          <w:tcPr>
            <w:tcW w:w="1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5C77C"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Кількість</w:t>
            </w:r>
          </w:p>
        </w:tc>
        <w:tc>
          <w:tcPr>
            <w:tcW w:w="1277" w:type="dxa"/>
            <w:tcBorders>
              <w:top w:val="single" w:sz="4" w:space="0" w:color="000000"/>
              <w:left w:val="single" w:sz="4" w:space="0" w:color="000000"/>
              <w:bottom w:val="single" w:sz="4" w:space="0" w:color="000000"/>
              <w:right w:val="single" w:sz="4" w:space="0" w:color="000000"/>
            </w:tcBorders>
            <w:tcMar>
              <w:top w:w="20" w:type="dxa"/>
              <w:right w:w="20" w:type="dxa"/>
            </w:tcMar>
            <w:vAlign w:val="center"/>
          </w:tcPr>
          <w:p w14:paraId="22E2C653"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Ціна за одиницю</w:t>
            </w:r>
          </w:p>
          <w:p w14:paraId="70DF35BE"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i/>
                <w:iCs/>
                <w:color w:val="000000"/>
                <w:u w:val="single"/>
              </w:rPr>
              <w:t>(з урахуванням ПДВ</w:t>
            </w:r>
            <w:r>
              <w:rPr>
                <w:rFonts w:ascii="Times New Roman" w:hAnsi="Times New Roman" w:cs="Times New Roman"/>
                <w:i/>
                <w:iCs/>
                <w:color w:val="000000"/>
              </w:rPr>
              <w:t>)*</w:t>
            </w:r>
            <w:r>
              <w:rPr>
                <w:rFonts w:ascii="Times New Roman" w:hAnsi="Times New Roman" w:cs="Times New Roman"/>
                <w:color w:val="000000"/>
              </w:rPr>
              <w:t>, грн.</w:t>
            </w:r>
          </w:p>
        </w:tc>
        <w:tc>
          <w:tcPr>
            <w:tcW w:w="1312" w:type="dxa"/>
            <w:tcBorders>
              <w:top w:val="single" w:sz="4" w:space="0" w:color="000000"/>
              <w:left w:val="single" w:sz="4" w:space="0" w:color="000000"/>
              <w:bottom w:val="single" w:sz="4" w:space="0" w:color="000000"/>
              <w:right w:val="single" w:sz="4" w:space="0" w:color="000000"/>
            </w:tcBorders>
            <w:tcMar>
              <w:top w:w="20" w:type="dxa"/>
              <w:bottom w:w="0" w:type="dxa"/>
              <w:right w:w="20" w:type="dxa"/>
            </w:tcMar>
            <w:vAlign w:val="center"/>
          </w:tcPr>
          <w:p w14:paraId="3E1DA0D3"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Вартість  пропозиції</w:t>
            </w:r>
          </w:p>
          <w:p w14:paraId="11AFA096"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i/>
                <w:iCs/>
                <w:color w:val="000000"/>
                <w:u w:val="single"/>
              </w:rPr>
              <w:t>(з урахуванням ПДВ)*</w:t>
            </w:r>
            <w:r>
              <w:rPr>
                <w:rFonts w:ascii="Times New Roman" w:hAnsi="Times New Roman" w:cs="Times New Roman"/>
                <w:color w:val="000000"/>
              </w:rPr>
              <w:t>, грн.</w:t>
            </w:r>
          </w:p>
        </w:tc>
      </w:tr>
      <w:tr w:rsidR="003128C9" w14:paraId="4322EDD5" w14:textId="77777777">
        <w:trPr>
          <w:trHeight w:val="1156"/>
        </w:trPr>
        <w:tc>
          <w:tcPr>
            <w:tcW w:w="220" w:type="dxa"/>
            <w:tcBorders>
              <w:top w:val="single" w:sz="4" w:space="0" w:color="000000"/>
              <w:left w:val="single" w:sz="4" w:space="0" w:color="000000"/>
              <w:bottom w:val="single" w:sz="4" w:space="0" w:color="000000"/>
              <w:right w:val="single" w:sz="4" w:space="0" w:color="000000"/>
            </w:tcBorders>
            <w:vAlign w:val="center"/>
          </w:tcPr>
          <w:p w14:paraId="1DFEF9FF" w14:textId="77777777" w:rsidR="003128C9" w:rsidRDefault="00475E20">
            <w:pPr>
              <w:widowControl w:val="0"/>
              <w:spacing w:after="0" w:line="240" w:lineRule="auto"/>
              <w:jc w:val="center"/>
              <w:rPr>
                <w:rFonts w:ascii="Times New Roman" w:hAnsi="Times New Roman" w:cs="Times New Roman"/>
              </w:rPr>
            </w:pPr>
            <w:r>
              <w:rPr>
                <w:rFonts w:ascii="Times New Roman" w:hAnsi="Times New Roman" w:cs="Times New Roman"/>
                <w:color w:val="000000"/>
              </w:rPr>
              <w:t>1.</w:t>
            </w:r>
          </w:p>
        </w:tc>
        <w:tc>
          <w:tcPr>
            <w:tcW w:w="4736" w:type="dxa"/>
            <w:tcBorders>
              <w:top w:val="single" w:sz="4" w:space="0" w:color="000000"/>
              <w:left w:val="single" w:sz="4" w:space="0" w:color="000000"/>
              <w:bottom w:val="single" w:sz="4" w:space="0" w:color="000000"/>
              <w:right w:val="single" w:sz="4" w:space="0" w:color="000000"/>
            </w:tcBorders>
            <w:vAlign w:val="center"/>
          </w:tcPr>
          <w:p w14:paraId="59C97BF5" w14:textId="77777777" w:rsidR="003128C9" w:rsidRDefault="003128C9">
            <w:pPr>
              <w:widowControl w:val="0"/>
              <w:shd w:val="clear" w:color="auto" w:fill="FFFFFF"/>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bottom w:w="0" w:type="dxa"/>
            </w:tcMar>
            <w:vAlign w:val="center"/>
          </w:tcPr>
          <w:p w14:paraId="21A55B6B" w14:textId="0DCA3D61" w:rsidR="003128C9" w:rsidRDefault="000E0E40">
            <w:pPr>
              <w:widowControl w:val="0"/>
              <w:spacing w:after="0" w:line="240" w:lineRule="auto"/>
              <w:jc w:val="center"/>
              <w:rPr>
                <w:rFonts w:ascii="Times New Roman" w:hAnsi="Times New Roman" w:cs="Times New Roman"/>
              </w:rPr>
            </w:pPr>
            <w:proofErr w:type="spellStart"/>
            <w:r>
              <w:rPr>
                <w:rFonts w:ascii="Times New Roman" w:hAnsi="Times New Roman" w:cs="Times New Roman"/>
                <w:color w:val="000000"/>
                <w:shd w:val="clear" w:color="auto" w:fill="FFFFFF"/>
              </w:rPr>
              <w:t>шт</w:t>
            </w:r>
            <w:proofErr w:type="spellEnd"/>
          </w:p>
        </w:tc>
        <w:tc>
          <w:tcPr>
            <w:tcW w:w="1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0E38C" w14:textId="6923B81A" w:rsidR="003128C9" w:rsidRDefault="00693639">
            <w:pPr>
              <w:widowControl w:val="0"/>
              <w:spacing w:after="0" w:line="240" w:lineRule="auto"/>
              <w:jc w:val="center"/>
              <w:rPr>
                <w:rFonts w:ascii="Times New Roman" w:hAnsi="Times New Roman" w:cs="Times New Roman"/>
              </w:rPr>
            </w:pPr>
            <w:r>
              <w:rPr>
                <w:rFonts w:ascii="Times New Roman" w:hAnsi="Times New Roman" w:cs="Times New Roman"/>
                <w:color w:val="000000"/>
              </w:rPr>
              <w:t>3</w:t>
            </w:r>
          </w:p>
        </w:tc>
        <w:tc>
          <w:tcPr>
            <w:tcW w:w="1277" w:type="dxa"/>
            <w:tcBorders>
              <w:top w:val="single" w:sz="4" w:space="0" w:color="000000"/>
              <w:left w:val="single" w:sz="4" w:space="0" w:color="000000"/>
              <w:bottom w:val="single" w:sz="4" w:space="0" w:color="000000"/>
              <w:right w:val="single" w:sz="4" w:space="0" w:color="000000"/>
            </w:tcBorders>
            <w:tcMar>
              <w:top w:w="20" w:type="dxa"/>
              <w:right w:w="20" w:type="dxa"/>
            </w:tcMar>
            <w:vAlign w:val="center"/>
          </w:tcPr>
          <w:p w14:paraId="20165D3C" w14:textId="77777777" w:rsidR="003128C9" w:rsidRDefault="003128C9">
            <w:pPr>
              <w:widowControl w:val="0"/>
              <w:spacing w:after="0" w:line="240" w:lineRule="auto"/>
              <w:rPr>
                <w:rFonts w:ascii="Times New Roman" w:hAnsi="Times New Roman" w:cs="Times New Roman"/>
              </w:rPr>
            </w:pPr>
          </w:p>
        </w:tc>
        <w:tc>
          <w:tcPr>
            <w:tcW w:w="1312" w:type="dxa"/>
            <w:tcBorders>
              <w:top w:val="single" w:sz="4" w:space="0" w:color="000000"/>
              <w:left w:val="single" w:sz="4" w:space="0" w:color="000000"/>
              <w:bottom w:val="single" w:sz="4" w:space="0" w:color="000000"/>
              <w:right w:val="single" w:sz="4" w:space="0" w:color="000000"/>
            </w:tcBorders>
            <w:tcMar>
              <w:top w:w="20" w:type="dxa"/>
              <w:bottom w:w="0" w:type="dxa"/>
              <w:right w:w="20" w:type="dxa"/>
            </w:tcMar>
            <w:vAlign w:val="center"/>
          </w:tcPr>
          <w:p w14:paraId="15038571" w14:textId="77777777" w:rsidR="003128C9" w:rsidRDefault="003128C9">
            <w:pPr>
              <w:widowControl w:val="0"/>
              <w:spacing w:after="0" w:line="240" w:lineRule="auto"/>
              <w:rPr>
                <w:rFonts w:ascii="Times New Roman" w:hAnsi="Times New Roman" w:cs="Times New Roman"/>
              </w:rPr>
            </w:pPr>
          </w:p>
        </w:tc>
      </w:tr>
      <w:tr w:rsidR="003128C9" w14:paraId="05BAA5D5" w14:textId="77777777">
        <w:trPr>
          <w:trHeight w:val="350"/>
        </w:trPr>
        <w:tc>
          <w:tcPr>
            <w:tcW w:w="83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0ADD8C" w14:textId="77777777" w:rsidR="003128C9" w:rsidRDefault="00475E20">
            <w:pPr>
              <w:widowControl w:val="0"/>
              <w:spacing w:after="0" w:line="240" w:lineRule="auto"/>
              <w:jc w:val="right"/>
              <w:rPr>
                <w:rFonts w:ascii="Times New Roman" w:hAnsi="Times New Roman" w:cs="Times New Roman"/>
              </w:rPr>
            </w:pPr>
            <w:r>
              <w:rPr>
                <w:rFonts w:ascii="Times New Roman" w:hAnsi="Times New Roman" w:cs="Times New Roman"/>
                <w:b/>
                <w:bCs/>
                <w:color w:val="000000"/>
              </w:rPr>
              <w:t>Загальна вартість пропозиції (без урахування ПДВ), грн</w:t>
            </w:r>
          </w:p>
        </w:tc>
        <w:tc>
          <w:tcPr>
            <w:tcW w:w="1312" w:type="dxa"/>
            <w:tcBorders>
              <w:top w:val="single" w:sz="4" w:space="0" w:color="000000"/>
              <w:left w:val="single" w:sz="4" w:space="0" w:color="000000"/>
              <w:bottom w:val="single" w:sz="4" w:space="0" w:color="000000"/>
              <w:right w:val="single" w:sz="4" w:space="0" w:color="000000"/>
            </w:tcBorders>
            <w:tcMar>
              <w:top w:w="20" w:type="dxa"/>
              <w:bottom w:w="0" w:type="dxa"/>
              <w:right w:w="20" w:type="dxa"/>
            </w:tcMar>
            <w:vAlign w:val="center"/>
          </w:tcPr>
          <w:p w14:paraId="71E1FD2D" w14:textId="77777777" w:rsidR="003128C9" w:rsidRDefault="003128C9">
            <w:pPr>
              <w:widowControl w:val="0"/>
              <w:spacing w:after="0" w:line="240" w:lineRule="auto"/>
              <w:rPr>
                <w:rFonts w:ascii="Times New Roman" w:hAnsi="Times New Roman" w:cs="Times New Roman"/>
              </w:rPr>
            </w:pPr>
          </w:p>
        </w:tc>
      </w:tr>
      <w:tr w:rsidR="003128C9" w14:paraId="2F1474B1" w14:textId="77777777">
        <w:trPr>
          <w:trHeight w:val="257"/>
        </w:trPr>
        <w:tc>
          <w:tcPr>
            <w:tcW w:w="83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880DE" w14:textId="77777777" w:rsidR="003128C9" w:rsidRDefault="00475E20">
            <w:pPr>
              <w:widowControl w:val="0"/>
              <w:spacing w:after="0" w:line="240" w:lineRule="auto"/>
              <w:jc w:val="right"/>
              <w:rPr>
                <w:rFonts w:ascii="Times New Roman" w:hAnsi="Times New Roman" w:cs="Times New Roman"/>
              </w:rPr>
            </w:pPr>
            <w:r>
              <w:rPr>
                <w:rFonts w:ascii="Times New Roman" w:hAnsi="Times New Roman" w:cs="Times New Roman"/>
                <w:b/>
                <w:bCs/>
                <w:color w:val="000000"/>
              </w:rPr>
              <w:t>ПДВ, грн.</w:t>
            </w:r>
          </w:p>
        </w:tc>
        <w:tc>
          <w:tcPr>
            <w:tcW w:w="1312" w:type="dxa"/>
            <w:tcBorders>
              <w:top w:val="single" w:sz="4" w:space="0" w:color="000000"/>
              <w:left w:val="single" w:sz="4" w:space="0" w:color="000000"/>
              <w:bottom w:val="single" w:sz="4" w:space="0" w:color="000000"/>
              <w:right w:val="single" w:sz="4" w:space="0" w:color="000000"/>
            </w:tcBorders>
            <w:tcMar>
              <w:top w:w="20" w:type="dxa"/>
              <w:bottom w:w="0" w:type="dxa"/>
              <w:right w:w="20" w:type="dxa"/>
            </w:tcMar>
            <w:vAlign w:val="center"/>
          </w:tcPr>
          <w:p w14:paraId="7DF4B018" w14:textId="77777777" w:rsidR="003128C9" w:rsidRDefault="003128C9">
            <w:pPr>
              <w:widowControl w:val="0"/>
              <w:spacing w:after="0" w:line="240" w:lineRule="auto"/>
              <w:rPr>
                <w:rFonts w:ascii="Times New Roman" w:hAnsi="Times New Roman" w:cs="Times New Roman"/>
              </w:rPr>
            </w:pPr>
          </w:p>
        </w:tc>
      </w:tr>
      <w:tr w:rsidR="003128C9" w14:paraId="2ADA1B5B" w14:textId="77777777">
        <w:trPr>
          <w:trHeight w:val="387"/>
        </w:trPr>
        <w:tc>
          <w:tcPr>
            <w:tcW w:w="83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D7A66" w14:textId="77777777" w:rsidR="003128C9" w:rsidRDefault="00475E20">
            <w:pPr>
              <w:widowControl w:val="0"/>
              <w:spacing w:after="0" w:line="240" w:lineRule="auto"/>
              <w:jc w:val="right"/>
              <w:rPr>
                <w:rFonts w:ascii="Times New Roman" w:hAnsi="Times New Roman" w:cs="Times New Roman"/>
              </w:rPr>
            </w:pPr>
            <w:r>
              <w:rPr>
                <w:rFonts w:ascii="Times New Roman" w:hAnsi="Times New Roman" w:cs="Times New Roman"/>
                <w:b/>
                <w:bCs/>
                <w:color w:val="000000"/>
              </w:rPr>
              <w:t>Загальна вартість пропозиції  (з урахуванням ПДВ), грн.</w:t>
            </w:r>
          </w:p>
        </w:tc>
        <w:tc>
          <w:tcPr>
            <w:tcW w:w="1312" w:type="dxa"/>
            <w:tcBorders>
              <w:top w:val="single" w:sz="4" w:space="0" w:color="000000"/>
              <w:left w:val="single" w:sz="4" w:space="0" w:color="000000"/>
              <w:bottom w:val="single" w:sz="4" w:space="0" w:color="000000"/>
              <w:right w:val="single" w:sz="4" w:space="0" w:color="000000"/>
            </w:tcBorders>
            <w:tcMar>
              <w:top w:w="20" w:type="dxa"/>
              <w:bottom w:w="0" w:type="dxa"/>
              <w:right w:w="20" w:type="dxa"/>
            </w:tcMar>
            <w:vAlign w:val="center"/>
          </w:tcPr>
          <w:p w14:paraId="6BDD7B8F" w14:textId="77777777" w:rsidR="003128C9" w:rsidRDefault="003128C9">
            <w:pPr>
              <w:widowControl w:val="0"/>
              <w:spacing w:after="0" w:line="240" w:lineRule="auto"/>
              <w:rPr>
                <w:rFonts w:ascii="Times New Roman" w:hAnsi="Times New Roman" w:cs="Times New Roman"/>
              </w:rPr>
            </w:pPr>
          </w:p>
        </w:tc>
      </w:tr>
    </w:tbl>
    <w:p w14:paraId="0C583606" w14:textId="77777777" w:rsidR="003128C9" w:rsidRDefault="00475E20">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Вивчивши тендерну документацію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F1D2DFE" w14:textId="2B8E5AFF" w:rsidR="003128C9" w:rsidRDefault="00475E20">
      <w:pPr>
        <w:pStyle w:val="LO-normal"/>
        <w:widowControl w:val="0"/>
        <w:ind w:firstLine="708"/>
        <w:jc w:val="both"/>
        <w:rPr>
          <w:rFonts w:ascii="Times New Roman" w:hAnsi="Times New Roman" w:cs="Times New Roman"/>
          <w:sz w:val="22"/>
          <w:szCs w:val="22"/>
        </w:rPr>
      </w:pPr>
      <w:r>
        <w:rPr>
          <w:rFonts w:ascii="Times New Roman" w:hAnsi="Times New Roman" w:cs="Times New Roman"/>
          <w:sz w:val="22"/>
          <w:szCs w:val="22"/>
        </w:rPr>
        <w:t xml:space="preserve">Ми згодні дотримуватися умов цієї тендерної пропозиції </w:t>
      </w:r>
      <w:r>
        <w:rPr>
          <w:rFonts w:ascii="Times New Roman" w:hAnsi="Times New Roman" w:cs="Times New Roman"/>
          <w:color w:val="000000"/>
          <w:sz w:val="22"/>
          <w:szCs w:val="22"/>
        </w:rPr>
        <w:t xml:space="preserve">протягом </w:t>
      </w:r>
      <w:r w:rsidR="0005244E">
        <w:rPr>
          <w:rFonts w:ascii="Times New Roman" w:hAnsi="Times New Roman" w:cs="Times New Roman"/>
          <w:color w:val="000000"/>
          <w:sz w:val="22"/>
          <w:szCs w:val="22"/>
        </w:rPr>
        <w:t>90</w:t>
      </w:r>
      <w:r>
        <w:rPr>
          <w:rFonts w:ascii="Times New Roman" w:hAnsi="Times New Roman" w:cs="Times New Roman"/>
          <w:color w:val="000000"/>
          <w:sz w:val="22"/>
          <w:szCs w:val="22"/>
        </w:rPr>
        <w:t xml:space="preserve"> календарних днів</w:t>
      </w:r>
      <w:r>
        <w:rPr>
          <w:rFonts w:ascii="Times New Roman" w:hAnsi="Times New Roman" w:cs="Times New Roman"/>
          <w:sz w:val="22"/>
          <w:szCs w:val="22"/>
        </w:rPr>
        <w:t xml:space="preserve"> з дати кінцевого строку подання тендерних пропозицій.</w:t>
      </w:r>
    </w:p>
    <w:p w14:paraId="0D7A2A64" w14:textId="77777777" w:rsidR="003128C9" w:rsidRDefault="00475E20">
      <w:pPr>
        <w:pStyle w:val="LO-normal"/>
        <w:widowControl w:val="0"/>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w:t>
      </w:r>
    </w:p>
    <w:p w14:paraId="22B8EBE3" w14:textId="77777777" w:rsidR="003128C9" w:rsidRDefault="003128C9">
      <w:pPr>
        <w:pStyle w:val="LO-normal"/>
        <w:widowControl w:val="0"/>
        <w:ind w:firstLine="709"/>
        <w:jc w:val="both"/>
        <w:rPr>
          <w:rFonts w:ascii="Times New Roman" w:hAnsi="Times New Roman" w:cs="Times New Roman"/>
          <w:sz w:val="22"/>
          <w:szCs w:val="22"/>
        </w:rPr>
      </w:pPr>
    </w:p>
    <w:p w14:paraId="2B3E27BA" w14:textId="77777777" w:rsidR="003128C9" w:rsidRDefault="00475E20">
      <w:pPr>
        <w:pStyle w:val="LO-normal"/>
        <w:widowControl w:val="0"/>
        <w:ind w:firstLine="709"/>
        <w:jc w:val="center"/>
        <w:rPr>
          <w:rFonts w:ascii="Times New Roman" w:hAnsi="Times New Roman" w:cs="Times New Roman"/>
          <w:sz w:val="22"/>
          <w:szCs w:val="22"/>
        </w:rPr>
      </w:pPr>
      <w:r>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r>
        <w:rPr>
          <w:rFonts w:ascii="Times New Roman" w:hAnsi="Times New Roman" w:cs="Times New Roman"/>
        </w:rPr>
        <w:br w:type="page"/>
      </w:r>
    </w:p>
    <w:p w14:paraId="0A86D042" w14:textId="77777777" w:rsidR="003128C9" w:rsidRDefault="003128C9">
      <w:pPr>
        <w:spacing w:after="0" w:line="240" w:lineRule="auto"/>
        <w:rPr>
          <w:rFonts w:ascii="Times New Roman" w:hAnsi="Times New Roman" w:cs="Times New Roman"/>
        </w:rPr>
      </w:pPr>
    </w:p>
    <w:p w14:paraId="70F0249A" w14:textId="77777777" w:rsidR="003128C9" w:rsidRDefault="003128C9">
      <w:pPr>
        <w:spacing w:after="0" w:line="240" w:lineRule="auto"/>
        <w:rPr>
          <w:rFonts w:ascii="Times New Roman" w:hAnsi="Times New Roman" w:cs="Times New Roman"/>
        </w:rPr>
      </w:pPr>
    </w:p>
    <w:p w14:paraId="47B923BA" w14:textId="77777777" w:rsidR="003128C9" w:rsidRDefault="00475E20">
      <w:pPr>
        <w:pStyle w:val="LO-normal"/>
        <w:ind w:firstLine="851"/>
        <w:jc w:val="right"/>
        <w:rPr>
          <w:rFonts w:ascii="Times New Roman" w:hAnsi="Times New Roman" w:cs="Times New Roman"/>
          <w:sz w:val="22"/>
          <w:szCs w:val="22"/>
        </w:rPr>
      </w:pPr>
      <w:r>
        <w:rPr>
          <w:rFonts w:ascii="Times New Roman" w:hAnsi="Times New Roman" w:cs="Times New Roman"/>
          <w:b/>
          <w:i/>
          <w:sz w:val="22"/>
          <w:szCs w:val="22"/>
        </w:rPr>
        <w:t>Додаток № 5</w:t>
      </w:r>
    </w:p>
    <w:p w14:paraId="249C731C" w14:textId="77777777" w:rsidR="003128C9" w:rsidRDefault="00475E20">
      <w:pPr>
        <w:widowControl w:val="0"/>
        <w:spacing w:after="0" w:line="240" w:lineRule="auto"/>
        <w:jc w:val="right"/>
        <w:rPr>
          <w:rFonts w:ascii="Times New Roman" w:hAnsi="Times New Roman" w:cs="Times New Roman"/>
        </w:rPr>
      </w:pPr>
      <w:r>
        <w:rPr>
          <w:rFonts w:ascii="Times New Roman" w:hAnsi="Times New Roman" w:cs="Times New Roman"/>
          <w:b/>
          <w:i/>
        </w:rPr>
        <w:t>до тендерної документації</w:t>
      </w:r>
    </w:p>
    <w:p w14:paraId="20F8B92A" w14:textId="77777777" w:rsidR="003128C9" w:rsidRDefault="003128C9">
      <w:pPr>
        <w:pStyle w:val="LO-normal"/>
        <w:widowControl w:val="0"/>
        <w:tabs>
          <w:tab w:val="left" w:pos="7013"/>
        </w:tabs>
        <w:ind w:firstLine="249"/>
        <w:jc w:val="center"/>
        <w:rPr>
          <w:rFonts w:ascii="Times New Roman" w:hAnsi="Times New Roman" w:cs="Times New Roman"/>
          <w:b/>
          <w:sz w:val="22"/>
          <w:szCs w:val="22"/>
        </w:rPr>
      </w:pPr>
    </w:p>
    <w:p w14:paraId="00E43862" w14:textId="77777777" w:rsidR="003128C9" w:rsidRDefault="00475E20">
      <w:pPr>
        <w:pStyle w:val="LO-normal"/>
        <w:widowControl w:val="0"/>
        <w:tabs>
          <w:tab w:val="left" w:pos="7013"/>
        </w:tabs>
        <w:ind w:firstLine="249"/>
        <w:jc w:val="center"/>
        <w:rPr>
          <w:rFonts w:ascii="Times New Roman" w:hAnsi="Times New Roman" w:cs="Times New Roman"/>
          <w:sz w:val="22"/>
          <w:szCs w:val="22"/>
        </w:rPr>
      </w:pPr>
      <w:r>
        <w:rPr>
          <w:rFonts w:ascii="Times New Roman" w:hAnsi="Times New Roman" w:cs="Times New Roman"/>
          <w:b/>
          <w:sz w:val="22"/>
          <w:szCs w:val="22"/>
        </w:rPr>
        <w:t>Форма "ВІДОМОСТІ ПРО УЧАСНИКА"</w:t>
      </w:r>
    </w:p>
    <w:p w14:paraId="4E53BCF3" w14:textId="77777777" w:rsidR="003128C9" w:rsidRDefault="003128C9">
      <w:pPr>
        <w:pStyle w:val="LO-normal"/>
        <w:widowControl w:val="0"/>
        <w:tabs>
          <w:tab w:val="left" w:pos="7013"/>
        </w:tabs>
        <w:ind w:firstLine="249"/>
        <w:jc w:val="center"/>
        <w:rPr>
          <w:rFonts w:ascii="Times New Roman" w:hAnsi="Times New Roman" w:cs="Times New Roman"/>
          <w:b/>
          <w:sz w:val="22"/>
          <w:szCs w:val="22"/>
        </w:rPr>
      </w:pPr>
    </w:p>
    <w:tbl>
      <w:tblPr>
        <w:tblW w:w="9657" w:type="dxa"/>
        <w:tblLayout w:type="fixed"/>
        <w:tblLook w:val="0000" w:firstRow="0" w:lastRow="0" w:firstColumn="0" w:lastColumn="0" w:noHBand="0" w:noVBand="0"/>
      </w:tblPr>
      <w:tblGrid>
        <w:gridCol w:w="422"/>
        <w:gridCol w:w="4081"/>
        <w:gridCol w:w="5154"/>
      </w:tblGrid>
      <w:tr w:rsidR="003128C9" w14:paraId="1D424765" w14:textId="77777777">
        <w:trPr>
          <w:trHeight w:val="238"/>
        </w:trPr>
        <w:tc>
          <w:tcPr>
            <w:tcW w:w="422" w:type="dxa"/>
            <w:tcBorders>
              <w:top w:val="single" w:sz="4" w:space="0" w:color="000000"/>
              <w:left w:val="single" w:sz="4" w:space="0" w:color="000000"/>
              <w:bottom w:val="single" w:sz="4" w:space="0" w:color="000000"/>
            </w:tcBorders>
            <w:vAlign w:val="center"/>
          </w:tcPr>
          <w:p w14:paraId="7D849CB4" w14:textId="77777777" w:rsidR="003128C9" w:rsidRDefault="00475E20">
            <w:pPr>
              <w:pStyle w:val="LO-normal"/>
              <w:widowControl w:val="0"/>
              <w:jc w:val="both"/>
              <w:rPr>
                <w:rFonts w:ascii="Times New Roman" w:hAnsi="Times New Roman" w:cs="Times New Roman"/>
                <w:b/>
                <w:sz w:val="22"/>
                <w:szCs w:val="22"/>
              </w:rPr>
            </w:pPr>
            <w:r>
              <w:rPr>
                <w:rFonts w:ascii="Times New Roman" w:hAnsi="Times New Roman" w:cs="Times New Roman"/>
                <w:b/>
                <w:sz w:val="22"/>
                <w:szCs w:val="22"/>
              </w:rPr>
              <w:t>№</w:t>
            </w:r>
          </w:p>
        </w:tc>
        <w:tc>
          <w:tcPr>
            <w:tcW w:w="4081" w:type="dxa"/>
            <w:tcBorders>
              <w:top w:val="single" w:sz="4" w:space="0" w:color="000000"/>
              <w:left w:val="single" w:sz="4" w:space="0" w:color="000000"/>
              <w:bottom w:val="single" w:sz="4" w:space="0" w:color="000000"/>
              <w:right w:val="single" w:sz="4" w:space="0" w:color="000000"/>
            </w:tcBorders>
            <w:vAlign w:val="center"/>
          </w:tcPr>
          <w:p w14:paraId="637C964E" w14:textId="77777777" w:rsidR="003128C9" w:rsidRDefault="00475E20">
            <w:pPr>
              <w:pStyle w:val="LO-normal"/>
              <w:widowControl w:val="0"/>
              <w:jc w:val="both"/>
              <w:rPr>
                <w:rFonts w:ascii="Times New Roman" w:hAnsi="Times New Roman" w:cs="Times New Roman"/>
                <w:b/>
                <w:sz w:val="22"/>
                <w:szCs w:val="22"/>
              </w:rPr>
            </w:pPr>
            <w:r>
              <w:rPr>
                <w:rFonts w:ascii="Times New Roman" w:hAnsi="Times New Roman" w:cs="Times New Roman"/>
                <w:b/>
                <w:sz w:val="22"/>
                <w:szCs w:val="22"/>
              </w:rPr>
              <w:t>Відомості, що вимагаються</w:t>
            </w:r>
          </w:p>
        </w:tc>
        <w:tc>
          <w:tcPr>
            <w:tcW w:w="5154" w:type="dxa"/>
            <w:tcBorders>
              <w:top w:val="single" w:sz="4" w:space="0" w:color="000000"/>
              <w:left w:val="single" w:sz="4" w:space="0" w:color="000000"/>
              <w:bottom w:val="single" w:sz="4" w:space="0" w:color="000000"/>
              <w:right w:val="single" w:sz="4" w:space="0" w:color="000000"/>
            </w:tcBorders>
            <w:vAlign w:val="center"/>
          </w:tcPr>
          <w:p w14:paraId="3D9F2459" w14:textId="77777777" w:rsidR="003128C9" w:rsidRDefault="00475E20">
            <w:pPr>
              <w:widowControl w:val="0"/>
              <w:spacing w:after="0" w:line="240" w:lineRule="auto"/>
              <w:rPr>
                <w:rFonts w:ascii="Times New Roman" w:hAnsi="Times New Roman" w:cs="Times New Roman"/>
              </w:rPr>
            </w:pPr>
            <w:r>
              <w:rPr>
                <w:rFonts w:ascii="Times New Roman" w:hAnsi="Times New Roman" w:cs="Times New Roman"/>
                <w:b/>
              </w:rPr>
              <w:t>Відповідь учасника</w:t>
            </w:r>
          </w:p>
        </w:tc>
      </w:tr>
      <w:tr w:rsidR="003128C9" w14:paraId="055FD791" w14:textId="77777777">
        <w:trPr>
          <w:trHeight w:val="238"/>
        </w:trPr>
        <w:tc>
          <w:tcPr>
            <w:tcW w:w="422" w:type="dxa"/>
            <w:tcBorders>
              <w:top w:val="single" w:sz="4" w:space="0" w:color="000000"/>
              <w:left w:val="single" w:sz="4" w:space="0" w:color="000000"/>
              <w:bottom w:val="single" w:sz="4" w:space="0" w:color="000000"/>
            </w:tcBorders>
          </w:tcPr>
          <w:p w14:paraId="12B9B819"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79D858B7"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Повна назва учасника:</w:t>
            </w:r>
          </w:p>
        </w:tc>
        <w:tc>
          <w:tcPr>
            <w:tcW w:w="5154" w:type="dxa"/>
            <w:tcBorders>
              <w:top w:val="single" w:sz="4" w:space="0" w:color="000000"/>
              <w:left w:val="single" w:sz="4" w:space="0" w:color="000000"/>
              <w:bottom w:val="single" w:sz="4" w:space="0" w:color="000000"/>
              <w:right w:val="single" w:sz="4" w:space="0" w:color="000000"/>
            </w:tcBorders>
          </w:tcPr>
          <w:p w14:paraId="7BD0692D" w14:textId="77777777" w:rsidR="003128C9" w:rsidRDefault="003128C9">
            <w:pPr>
              <w:pStyle w:val="LO-normal"/>
              <w:widowControl w:val="0"/>
              <w:jc w:val="both"/>
              <w:rPr>
                <w:rFonts w:ascii="Times New Roman" w:hAnsi="Times New Roman" w:cs="Times New Roman"/>
                <w:sz w:val="22"/>
                <w:szCs w:val="22"/>
              </w:rPr>
            </w:pPr>
          </w:p>
        </w:tc>
      </w:tr>
      <w:tr w:rsidR="003128C9" w14:paraId="6710850C" w14:textId="77777777">
        <w:trPr>
          <w:trHeight w:val="238"/>
        </w:trPr>
        <w:tc>
          <w:tcPr>
            <w:tcW w:w="422" w:type="dxa"/>
            <w:tcBorders>
              <w:top w:val="single" w:sz="4" w:space="0" w:color="000000"/>
              <w:left w:val="single" w:sz="4" w:space="0" w:color="000000"/>
              <w:bottom w:val="single" w:sz="4" w:space="0" w:color="000000"/>
            </w:tcBorders>
          </w:tcPr>
          <w:p w14:paraId="48DD7EA9"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745100F1"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Юридична адреса:</w:t>
            </w:r>
          </w:p>
        </w:tc>
        <w:tc>
          <w:tcPr>
            <w:tcW w:w="5154" w:type="dxa"/>
            <w:tcBorders>
              <w:top w:val="single" w:sz="4" w:space="0" w:color="000000"/>
              <w:left w:val="single" w:sz="4" w:space="0" w:color="000000"/>
              <w:bottom w:val="single" w:sz="4" w:space="0" w:color="000000"/>
              <w:right w:val="single" w:sz="4" w:space="0" w:color="000000"/>
            </w:tcBorders>
          </w:tcPr>
          <w:p w14:paraId="629E1ECD" w14:textId="77777777" w:rsidR="003128C9" w:rsidRDefault="003128C9">
            <w:pPr>
              <w:pStyle w:val="LO-normal"/>
              <w:widowControl w:val="0"/>
              <w:jc w:val="both"/>
              <w:rPr>
                <w:rFonts w:ascii="Times New Roman" w:hAnsi="Times New Roman" w:cs="Times New Roman"/>
                <w:sz w:val="22"/>
                <w:szCs w:val="22"/>
              </w:rPr>
            </w:pPr>
          </w:p>
        </w:tc>
      </w:tr>
      <w:tr w:rsidR="003128C9" w14:paraId="7E009CAF" w14:textId="77777777">
        <w:trPr>
          <w:trHeight w:val="230"/>
        </w:trPr>
        <w:tc>
          <w:tcPr>
            <w:tcW w:w="422" w:type="dxa"/>
            <w:tcBorders>
              <w:top w:val="single" w:sz="4" w:space="0" w:color="000000"/>
              <w:left w:val="single" w:sz="4" w:space="0" w:color="000000"/>
              <w:bottom w:val="single" w:sz="4" w:space="0" w:color="000000"/>
            </w:tcBorders>
          </w:tcPr>
          <w:p w14:paraId="7FCD10BF"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79086519"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Поштова адреса:</w:t>
            </w:r>
          </w:p>
        </w:tc>
        <w:tc>
          <w:tcPr>
            <w:tcW w:w="5154" w:type="dxa"/>
            <w:tcBorders>
              <w:top w:val="single" w:sz="4" w:space="0" w:color="000000"/>
              <w:left w:val="single" w:sz="4" w:space="0" w:color="000000"/>
              <w:bottom w:val="single" w:sz="4" w:space="0" w:color="000000"/>
              <w:right w:val="single" w:sz="4" w:space="0" w:color="000000"/>
            </w:tcBorders>
          </w:tcPr>
          <w:p w14:paraId="521B57B5" w14:textId="77777777" w:rsidR="003128C9" w:rsidRDefault="003128C9">
            <w:pPr>
              <w:pStyle w:val="LO-normal"/>
              <w:widowControl w:val="0"/>
              <w:jc w:val="both"/>
              <w:rPr>
                <w:rFonts w:ascii="Times New Roman" w:hAnsi="Times New Roman" w:cs="Times New Roman"/>
                <w:sz w:val="22"/>
                <w:szCs w:val="22"/>
              </w:rPr>
            </w:pPr>
          </w:p>
        </w:tc>
      </w:tr>
      <w:tr w:rsidR="003128C9" w14:paraId="0201564D" w14:textId="77777777">
        <w:trPr>
          <w:trHeight w:val="238"/>
        </w:trPr>
        <w:tc>
          <w:tcPr>
            <w:tcW w:w="422" w:type="dxa"/>
            <w:tcBorders>
              <w:top w:val="single" w:sz="4" w:space="0" w:color="000000"/>
              <w:left w:val="single" w:sz="4" w:space="0" w:color="000000"/>
              <w:bottom w:val="single" w:sz="4" w:space="0" w:color="000000"/>
            </w:tcBorders>
          </w:tcPr>
          <w:p w14:paraId="7887CEEC"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0D1A1C90"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Банківські реквізити</w:t>
            </w:r>
          </w:p>
        </w:tc>
        <w:tc>
          <w:tcPr>
            <w:tcW w:w="5154" w:type="dxa"/>
            <w:tcBorders>
              <w:top w:val="single" w:sz="4" w:space="0" w:color="000000"/>
              <w:left w:val="single" w:sz="4" w:space="0" w:color="000000"/>
              <w:bottom w:val="single" w:sz="4" w:space="0" w:color="000000"/>
              <w:right w:val="single" w:sz="4" w:space="0" w:color="000000"/>
            </w:tcBorders>
          </w:tcPr>
          <w:p w14:paraId="3DC67849" w14:textId="77777777" w:rsidR="003128C9" w:rsidRDefault="003128C9">
            <w:pPr>
              <w:pStyle w:val="LO-normal"/>
              <w:widowControl w:val="0"/>
              <w:jc w:val="both"/>
              <w:rPr>
                <w:rFonts w:ascii="Times New Roman" w:hAnsi="Times New Roman" w:cs="Times New Roman"/>
                <w:sz w:val="22"/>
                <w:szCs w:val="22"/>
              </w:rPr>
            </w:pPr>
          </w:p>
        </w:tc>
      </w:tr>
      <w:tr w:rsidR="003128C9" w14:paraId="43D349AF" w14:textId="77777777">
        <w:trPr>
          <w:trHeight w:val="238"/>
        </w:trPr>
        <w:tc>
          <w:tcPr>
            <w:tcW w:w="422" w:type="dxa"/>
            <w:tcBorders>
              <w:top w:val="single" w:sz="4" w:space="0" w:color="000000"/>
              <w:left w:val="single" w:sz="4" w:space="0" w:color="000000"/>
              <w:bottom w:val="single" w:sz="4" w:space="0" w:color="000000"/>
            </w:tcBorders>
          </w:tcPr>
          <w:p w14:paraId="085869EB"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42E41AB7"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Код ЄДРПОУ</w:t>
            </w:r>
          </w:p>
        </w:tc>
        <w:tc>
          <w:tcPr>
            <w:tcW w:w="5154" w:type="dxa"/>
            <w:tcBorders>
              <w:top w:val="single" w:sz="4" w:space="0" w:color="000000"/>
              <w:left w:val="single" w:sz="4" w:space="0" w:color="000000"/>
              <w:bottom w:val="single" w:sz="4" w:space="0" w:color="000000"/>
              <w:right w:val="single" w:sz="4" w:space="0" w:color="000000"/>
            </w:tcBorders>
          </w:tcPr>
          <w:p w14:paraId="43E1ADBF" w14:textId="77777777" w:rsidR="003128C9" w:rsidRDefault="003128C9">
            <w:pPr>
              <w:pStyle w:val="LO-normal"/>
              <w:widowControl w:val="0"/>
              <w:jc w:val="both"/>
              <w:rPr>
                <w:rFonts w:ascii="Times New Roman" w:hAnsi="Times New Roman" w:cs="Times New Roman"/>
                <w:sz w:val="22"/>
                <w:szCs w:val="22"/>
              </w:rPr>
            </w:pPr>
          </w:p>
        </w:tc>
      </w:tr>
      <w:tr w:rsidR="003128C9" w14:paraId="668FDE22" w14:textId="77777777">
        <w:trPr>
          <w:trHeight w:val="238"/>
        </w:trPr>
        <w:tc>
          <w:tcPr>
            <w:tcW w:w="422" w:type="dxa"/>
            <w:tcBorders>
              <w:top w:val="single" w:sz="4" w:space="0" w:color="000000"/>
              <w:left w:val="single" w:sz="4" w:space="0" w:color="000000"/>
              <w:bottom w:val="single" w:sz="4" w:space="0" w:color="000000"/>
            </w:tcBorders>
          </w:tcPr>
          <w:p w14:paraId="1BBE9B7D"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7A5FC6E0"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Індивідуальний податковий номер</w:t>
            </w:r>
          </w:p>
        </w:tc>
        <w:tc>
          <w:tcPr>
            <w:tcW w:w="5154" w:type="dxa"/>
            <w:tcBorders>
              <w:top w:val="single" w:sz="4" w:space="0" w:color="000000"/>
              <w:left w:val="single" w:sz="4" w:space="0" w:color="000000"/>
              <w:bottom w:val="single" w:sz="4" w:space="0" w:color="000000"/>
              <w:right w:val="single" w:sz="4" w:space="0" w:color="000000"/>
            </w:tcBorders>
          </w:tcPr>
          <w:p w14:paraId="475D6F9E" w14:textId="77777777" w:rsidR="003128C9" w:rsidRDefault="003128C9">
            <w:pPr>
              <w:pStyle w:val="LO-normal"/>
              <w:widowControl w:val="0"/>
              <w:jc w:val="both"/>
              <w:rPr>
                <w:rFonts w:ascii="Times New Roman" w:hAnsi="Times New Roman" w:cs="Times New Roman"/>
                <w:sz w:val="22"/>
                <w:szCs w:val="22"/>
              </w:rPr>
            </w:pPr>
          </w:p>
        </w:tc>
      </w:tr>
      <w:tr w:rsidR="003128C9" w14:paraId="335FC4B0" w14:textId="77777777">
        <w:trPr>
          <w:trHeight w:val="238"/>
        </w:trPr>
        <w:tc>
          <w:tcPr>
            <w:tcW w:w="422" w:type="dxa"/>
            <w:tcBorders>
              <w:top w:val="single" w:sz="4" w:space="0" w:color="000000"/>
              <w:left w:val="single" w:sz="4" w:space="0" w:color="000000"/>
              <w:bottom w:val="single" w:sz="4" w:space="0" w:color="000000"/>
            </w:tcBorders>
          </w:tcPr>
          <w:p w14:paraId="3849A11C"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7BB67214"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Статус платника податку</w:t>
            </w:r>
          </w:p>
        </w:tc>
        <w:tc>
          <w:tcPr>
            <w:tcW w:w="5154" w:type="dxa"/>
            <w:tcBorders>
              <w:top w:val="single" w:sz="4" w:space="0" w:color="000000"/>
              <w:left w:val="single" w:sz="4" w:space="0" w:color="000000"/>
              <w:bottom w:val="single" w:sz="4" w:space="0" w:color="000000"/>
              <w:right w:val="single" w:sz="4" w:space="0" w:color="000000"/>
            </w:tcBorders>
          </w:tcPr>
          <w:p w14:paraId="21437156" w14:textId="77777777" w:rsidR="003128C9" w:rsidRDefault="003128C9">
            <w:pPr>
              <w:pStyle w:val="LO-normal"/>
              <w:widowControl w:val="0"/>
              <w:jc w:val="both"/>
              <w:rPr>
                <w:rFonts w:ascii="Times New Roman" w:hAnsi="Times New Roman" w:cs="Times New Roman"/>
                <w:sz w:val="22"/>
                <w:szCs w:val="22"/>
              </w:rPr>
            </w:pPr>
          </w:p>
        </w:tc>
      </w:tr>
      <w:tr w:rsidR="003128C9" w14:paraId="03BD0A26" w14:textId="77777777">
        <w:trPr>
          <w:trHeight w:val="230"/>
        </w:trPr>
        <w:tc>
          <w:tcPr>
            <w:tcW w:w="422" w:type="dxa"/>
            <w:tcBorders>
              <w:top w:val="single" w:sz="4" w:space="0" w:color="000000"/>
              <w:left w:val="single" w:sz="4" w:space="0" w:color="000000"/>
              <w:bottom w:val="single" w:sz="4" w:space="0" w:color="000000"/>
            </w:tcBorders>
          </w:tcPr>
          <w:p w14:paraId="7C09629C"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0F18F03D"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Контактний номер телефону (телефаксу)</w:t>
            </w:r>
          </w:p>
        </w:tc>
        <w:tc>
          <w:tcPr>
            <w:tcW w:w="5154" w:type="dxa"/>
            <w:tcBorders>
              <w:top w:val="single" w:sz="4" w:space="0" w:color="000000"/>
              <w:left w:val="single" w:sz="4" w:space="0" w:color="000000"/>
              <w:bottom w:val="single" w:sz="4" w:space="0" w:color="000000"/>
              <w:right w:val="single" w:sz="4" w:space="0" w:color="000000"/>
            </w:tcBorders>
          </w:tcPr>
          <w:p w14:paraId="4AC5077C" w14:textId="77777777" w:rsidR="003128C9" w:rsidRDefault="003128C9">
            <w:pPr>
              <w:pStyle w:val="LO-normal"/>
              <w:widowControl w:val="0"/>
              <w:jc w:val="both"/>
              <w:rPr>
                <w:rFonts w:ascii="Times New Roman" w:hAnsi="Times New Roman" w:cs="Times New Roman"/>
                <w:sz w:val="22"/>
                <w:szCs w:val="22"/>
              </w:rPr>
            </w:pPr>
          </w:p>
        </w:tc>
      </w:tr>
      <w:tr w:rsidR="003128C9" w14:paraId="4A5D3518" w14:textId="77777777">
        <w:trPr>
          <w:trHeight w:val="238"/>
        </w:trPr>
        <w:tc>
          <w:tcPr>
            <w:tcW w:w="422" w:type="dxa"/>
            <w:tcBorders>
              <w:top w:val="single" w:sz="4" w:space="0" w:color="000000"/>
              <w:left w:val="single" w:sz="4" w:space="0" w:color="000000"/>
              <w:bottom w:val="single" w:sz="4" w:space="0" w:color="000000"/>
            </w:tcBorders>
          </w:tcPr>
          <w:p w14:paraId="063B0F14"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22BE1961"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Е-</w:t>
            </w:r>
            <w:proofErr w:type="spellStart"/>
            <w:r>
              <w:rPr>
                <w:rFonts w:ascii="Times New Roman" w:hAnsi="Times New Roman" w:cs="Times New Roman"/>
                <w:sz w:val="22"/>
                <w:szCs w:val="22"/>
              </w:rPr>
              <w:t>mail</w:t>
            </w:r>
            <w:proofErr w:type="spellEnd"/>
          </w:p>
        </w:tc>
        <w:tc>
          <w:tcPr>
            <w:tcW w:w="5154" w:type="dxa"/>
            <w:tcBorders>
              <w:top w:val="single" w:sz="4" w:space="0" w:color="000000"/>
              <w:left w:val="single" w:sz="4" w:space="0" w:color="000000"/>
              <w:bottom w:val="single" w:sz="4" w:space="0" w:color="000000"/>
              <w:right w:val="single" w:sz="4" w:space="0" w:color="000000"/>
            </w:tcBorders>
          </w:tcPr>
          <w:p w14:paraId="71E07108" w14:textId="77777777" w:rsidR="003128C9" w:rsidRDefault="003128C9">
            <w:pPr>
              <w:pStyle w:val="LO-normal"/>
              <w:widowControl w:val="0"/>
              <w:jc w:val="both"/>
              <w:rPr>
                <w:rFonts w:ascii="Times New Roman" w:hAnsi="Times New Roman" w:cs="Times New Roman"/>
                <w:sz w:val="22"/>
                <w:szCs w:val="22"/>
              </w:rPr>
            </w:pPr>
          </w:p>
        </w:tc>
      </w:tr>
      <w:tr w:rsidR="003128C9" w14:paraId="3E6AFE0E" w14:textId="77777777">
        <w:trPr>
          <w:trHeight w:val="238"/>
        </w:trPr>
        <w:tc>
          <w:tcPr>
            <w:tcW w:w="422" w:type="dxa"/>
            <w:tcBorders>
              <w:top w:val="single" w:sz="4" w:space="0" w:color="000000"/>
              <w:left w:val="single" w:sz="4" w:space="0" w:color="000000"/>
              <w:bottom w:val="single" w:sz="4" w:space="0" w:color="000000"/>
            </w:tcBorders>
          </w:tcPr>
          <w:p w14:paraId="74CAB6DA"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1FD5C0EF"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Відомості про керівника (посада, ПІБ, </w:t>
            </w:r>
            <w:proofErr w:type="spellStart"/>
            <w:r>
              <w:rPr>
                <w:rFonts w:ascii="Times New Roman" w:hAnsi="Times New Roman" w:cs="Times New Roman"/>
                <w:sz w:val="22"/>
                <w:szCs w:val="22"/>
              </w:rPr>
              <w:t>тел</w:t>
            </w:r>
            <w:proofErr w:type="spellEnd"/>
            <w:r>
              <w:rPr>
                <w:rFonts w:ascii="Times New Roman" w:hAnsi="Times New Roman" w:cs="Times New Roman"/>
                <w:sz w:val="22"/>
                <w:szCs w:val="22"/>
              </w:rPr>
              <w:t>.)</w:t>
            </w:r>
          </w:p>
        </w:tc>
        <w:tc>
          <w:tcPr>
            <w:tcW w:w="5154" w:type="dxa"/>
            <w:tcBorders>
              <w:top w:val="single" w:sz="4" w:space="0" w:color="000000"/>
              <w:left w:val="single" w:sz="4" w:space="0" w:color="000000"/>
              <w:bottom w:val="single" w:sz="4" w:space="0" w:color="000000"/>
              <w:right w:val="single" w:sz="4" w:space="0" w:color="000000"/>
            </w:tcBorders>
          </w:tcPr>
          <w:p w14:paraId="66574E7D" w14:textId="77777777" w:rsidR="003128C9" w:rsidRDefault="003128C9">
            <w:pPr>
              <w:pStyle w:val="LO-normal"/>
              <w:widowControl w:val="0"/>
              <w:jc w:val="both"/>
              <w:rPr>
                <w:rFonts w:ascii="Times New Roman" w:hAnsi="Times New Roman" w:cs="Times New Roman"/>
                <w:sz w:val="22"/>
                <w:szCs w:val="22"/>
              </w:rPr>
            </w:pPr>
          </w:p>
        </w:tc>
      </w:tr>
      <w:tr w:rsidR="003128C9" w14:paraId="21F84791" w14:textId="77777777">
        <w:trPr>
          <w:trHeight w:val="477"/>
        </w:trPr>
        <w:tc>
          <w:tcPr>
            <w:tcW w:w="422" w:type="dxa"/>
            <w:tcBorders>
              <w:top w:val="single" w:sz="4" w:space="0" w:color="000000"/>
              <w:left w:val="single" w:sz="4" w:space="0" w:color="000000"/>
              <w:bottom w:val="single" w:sz="4" w:space="0" w:color="000000"/>
            </w:tcBorders>
          </w:tcPr>
          <w:p w14:paraId="29A14776"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2B3F54AF" w14:textId="77777777" w:rsidR="003128C9" w:rsidRDefault="00475E20">
            <w:pPr>
              <w:pStyle w:val="LO-normal"/>
              <w:widowControl w:val="0"/>
              <w:rPr>
                <w:rFonts w:ascii="Times New Roman" w:hAnsi="Times New Roman" w:cs="Times New Roman"/>
                <w:sz w:val="22"/>
                <w:szCs w:val="22"/>
              </w:rPr>
            </w:pPr>
            <w:r>
              <w:rPr>
                <w:rFonts w:ascii="Times New Roman" w:hAnsi="Times New Roman" w:cs="Times New Roman"/>
                <w:sz w:val="22"/>
                <w:szCs w:val="22"/>
              </w:rPr>
              <w:t xml:space="preserve">Відомості про підписанта договору (посада, ПІБ, </w:t>
            </w:r>
            <w:proofErr w:type="spellStart"/>
            <w:r>
              <w:rPr>
                <w:rFonts w:ascii="Times New Roman" w:hAnsi="Times New Roman" w:cs="Times New Roman"/>
                <w:sz w:val="22"/>
                <w:szCs w:val="22"/>
              </w:rPr>
              <w:t>тел</w:t>
            </w:r>
            <w:proofErr w:type="spellEnd"/>
            <w:r>
              <w:rPr>
                <w:rFonts w:ascii="Times New Roman" w:hAnsi="Times New Roman" w:cs="Times New Roman"/>
                <w:sz w:val="22"/>
                <w:szCs w:val="22"/>
              </w:rPr>
              <w:t>.)</w:t>
            </w:r>
          </w:p>
        </w:tc>
        <w:tc>
          <w:tcPr>
            <w:tcW w:w="5154" w:type="dxa"/>
            <w:tcBorders>
              <w:top w:val="single" w:sz="4" w:space="0" w:color="000000"/>
              <w:left w:val="single" w:sz="4" w:space="0" w:color="000000"/>
              <w:bottom w:val="single" w:sz="4" w:space="0" w:color="000000"/>
              <w:right w:val="single" w:sz="4" w:space="0" w:color="000000"/>
            </w:tcBorders>
          </w:tcPr>
          <w:p w14:paraId="37A076BF" w14:textId="77777777" w:rsidR="003128C9" w:rsidRDefault="003128C9">
            <w:pPr>
              <w:pStyle w:val="LO-normal"/>
              <w:widowControl w:val="0"/>
              <w:jc w:val="both"/>
              <w:rPr>
                <w:rFonts w:ascii="Times New Roman" w:hAnsi="Times New Roman" w:cs="Times New Roman"/>
                <w:sz w:val="22"/>
                <w:szCs w:val="22"/>
              </w:rPr>
            </w:pPr>
          </w:p>
        </w:tc>
      </w:tr>
      <w:tr w:rsidR="003128C9" w14:paraId="521C06EE" w14:textId="77777777">
        <w:trPr>
          <w:trHeight w:val="468"/>
        </w:trPr>
        <w:tc>
          <w:tcPr>
            <w:tcW w:w="422" w:type="dxa"/>
            <w:tcBorders>
              <w:top w:val="single" w:sz="4" w:space="0" w:color="000000"/>
              <w:left w:val="single" w:sz="4" w:space="0" w:color="000000"/>
              <w:bottom w:val="single" w:sz="4" w:space="0" w:color="000000"/>
            </w:tcBorders>
          </w:tcPr>
          <w:p w14:paraId="4CDE58C5" w14:textId="77777777" w:rsidR="003128C9" w:rsidRDefault="003128C9">
            <w:pPr>
              <w:pStyle w:val="LO-normal"/>
              <w:widowControl w:val="0"/>
              <w:numPr>
                <w:ilvl w:val="0"/>
                <w:numId w:val="15"/>
              </w:numPr>
              <w:ind w:left="0" w:right="72" w:firstLine="0"/>
              <w:jc w:val="both"/>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tcBorders>
          </w:tcPr>
          <w:p w14:paraId="09006845" w14:textId="77777777" w:rsidR="003128C9" w:rsidRDefault="00475E20">
            <w:pPr>
              <w:pStyle w:val="LO-normal"/>
              <w:widowControl w:val="0"/>
              <w:jc w:val="both"/>
              <w:rPr>
                <w:rFonts w:ascii="Times New Roman" w:hAnsi="Times New Roman" w:cs="Times New Roman"/>
                <w:sz w:val="22"/>
                <w:szCs w:val="22"/>
              </w:rPr>
            </w:pPr>
            <w:r>
              <w:rPr>
                <w:rFonts w:ascii="Times New Roman" w:hAnsi="Times New Roman" w:cs="Times New Roman"/>
                <w:sz w:val="22"/>
                <w:szCs w:val="22"/>
              </w:rPr>
              <w:t xml:space="preserve">Відомості про підписанта документів пропозиції (посада, ПІБ, </w:t>
            </w:r>
            <w:proofErr w:type="spellStart"/>
            <w:r>
              <w:rPr>
                <w:rFonts w:ascii="Times New Roman" w:hAnsi="Times New Roman" w:cs="Times New Roman"/>
                <w:sz w:val="22"/>
                <w:szCs w:val="22"/>
              </w:rPr>
              <w:t>тел</w:t>
            </w:r>
            <w:proofErr w:type="spellEnd"/>
            <w:r>
              <w:rPr>
                <w:rFonts w:ascii="Times New Roman" w:hAnsi="Times New Roman" w:cs="Times New Roman"/>
                <w:sz w:val="22"/>
                <w:szCs w:val="22"/>
              </w:rPr>
              <w:t>.):</w:t>
            </w:r>
          </w:p>
        </w:tc>
        <w:tc>
          <w:tcPr>
            <w:tcW w:w="5154" w:type="dxa"/>
            <w:tcBorders>
              <w:top w:val="single" w:sz="4" w:space="0" w:color="000000"/>
              <w:left w:val="single" w:sz="4" w:space="0" w:color="000000"/>
              <w:bottom w:val="single" w:sz="4" w:space="0" w:color="000000"/>
              <w:right w:val="single" w:sz="4" w:space="0" w:color="000000"/>
            </w:tcBorders>
          </w:tcPr>
          <w:p w14:paraId="6FACC55A" w14:textId="77777777" w:rsidR="003128C9" w:rsidRDefault="003128C9">
            <w:pPr>
              <w:pStyle w:val="LO-normal"/>
              <w:widowControl w:val="0"/>
              <w:jc w:val="both"/>
              <w:rPr>
                <w:rFonts w:ascii="Times New Roman" w:hAnsi="Times New Roman" w:cs="Times New Roman"/>
                <w:sz w:val="22"/>
                <w:szCs w:val="22"/>
              </w:rPr>
            </w:pPr>
          </w:p>
        </w:tc>
      </w:tr>
    </w:tbl>
    <w:p w14:paraId="1842AE68" w14:textId="77777777" w:rsidR="003128C9" w:rsidRDefault="003128C9">
      <w:pPr>
        <w:pStyle w:val="LO-normal"/>
        <w:widowControl w:val="0"/>
        <w:jc w:val="both"/>
        <w:rPr>
          <w:rFonts w:ascii="Times New Roman" w:hAnsi="Times New Roman" w:cs="Times New Roman"/>
          <w:sz w:val="22"/>
          <w:szCs w:val="22"/>
        </w:rPr>
      </w:pPr>
    </w:p>
    <w:tbl>
      <w:tblPr>
        <w:tblW w:w="10024" w:type="dxa"/>
        <w:jc w:val="center"/>
        <w:tblLayout w:type="fixed"/>
        <w:tblLook w:val="0000" w:firstRow="0" w:lastRow="0" w:firstColumn="0" w:lastColumn="0" w:noHBand="0" w:noVBand="0"/>
      </w:tblPr>
      <w:tblGrid>
        <w:gridCol w:w="3342"/>
        <w:gridCol w:w="3341"/>
        <w:gridCol w:w="3341"/>
      </w:tblGrid>
      <w:tr w:rsidR="003128C9" w14:paraId="13F91B60" w14:textId="77777777">
        <w:trPr>
          <w:jc w:val="center"/>
        </w:trPr>
        <w:tc>
          <w:tcPr>
            <w:tcW w:w="3342" w:type="dxa"/>
          </w:tcPr>
          <w:p w14:paraId="51298C5E" w14:textId="77777777" w:rsidR="003128C9" w:rsidRDefault="00475E20">
            <w:pPr>
              <w:pStyle w:val="LO-normal"/>
              <w:widowControl w:val="0"/>
              <w:jc w:val="both"/>
              <w:rPr>
                <w:rFonts w:ascii="Times New Roman" w:hAnsi="Times New Roman" w:cs="Times New Roman"/>
                <w:sz w:val="22"/>
                <w:szCs w:val="22"/>
              </w:rPr>
            </w:pPr>
            <w:r>
              <w:rPr>
                <w:rFonts w:ascii="Times New Roman" w:hAnsi="Times New Roman" w:cs="Times New Roman"/>
                <w:sz w:val="22"/>
                <w:szCs w:val="22"/>
              </w:rPr>
              <w:t>________________________</w:t>
            </w:r>
          </w:p>
        </w:tc>
        <w:tc>
          <w:tcPr>
            <w:tcW w:w="3341" w:type="dxa"/>
          </w:tcPr>
          <w:p w14:paraId="41FAE204" w14:textId="77777777" w:rsidR="003128C9" w:rsidRDefault="00475E20">
            <w:pPr>
              <w:pStyle w:val="LO-normal"/>
              <w:widowControl w:val="0"/>
              <w:jc w:val="both"/>
              <w:rPr>
                <w:rFonts w:ascii="Times New Roman" w:hAnsi="Times New Roman" w:cs="Times New Roman"/>
                <w:sz w:val="22"/>
                <w:szCs w:val="22"/>
              </w:rPr>
            </w:pPr>
            <w:r>
              <w:rPr>
                <w:rFonts w:ascii="Times New Roman" w:hAnsi="Times New Roman" w:cs="Times New Roman"/>
                <w:sz w:val="22"/>
                <w:szCs w:val="22"/>
              </w:rPr>
              <w:t>________________________</w:t>
            </w:r>
          </w:p>
        </w:tc>
        <w:tc>
          <w:tcPr>
            <w:tcW w:w="3341" w:type="dxa"/>
          </w:tcPr>
          <w:p w14:paraId="50BD948F" w14:textId="77777777" w:rsidR="003128C9" w:rsidRDefault="00475E20">
            <w:pPr>
              <w:pStyle w:val="LO-normal"/>
              <w:widowControl w:val="0"/>
              <w:jc w:val="both"/>
              <w:rPr>
                <w:rFonts w:ascii="Times New Roman" w:hAnsi="Times New Roman" w:cs="Times New Roman"/>
                <w:sz w:val="22"/>
                <w:szCs w:val="22"/>
              </w:rPr>
            </w:pPr>
            <w:r>
              <w:rPr>
                <w:rFonts w:ascii="Times New Roman" w:hAnsi="Times New Roman" w:cs="Times New Roman"/>
                <w:sz w:val="22"/>
                <w:szCs w:val="22"/>
              </w:rPr>
              <w:t>________________________</w:t>
            </w:r>
          </w:p>
        </w:tc>
      </w:tr>
      <w:tr w:rsidR="003128C9" w14:paraId="5354315D" w14:textId="77777777">
        <w:trPr>
          <w:jc w:val="center"/>
        </w:trPr>
        <w:tc>
          <w:tcPr>
            <w:tcW w:w="3342" w:type="dxa"/>
          </w:tcPr>
          <w:p w14:paraId="569BFB27" w14:textId="77777777" w:rsidR="003128C9" w:rsidRDefault="00475E20">
            <w:pPr>
              <w:pStyle w:val="LO-normal"/>
              <w:widowControl w:val="0"/>
              <w:jc w:val="both"/>
              <w:rPr>
                <w:rFonts w:ascii="Times New Roman" w:hAnsi="Times New Roman" w:cs="Times New Roman"/>
                <w:i/>
                <w:sz w:val="22"/>
                <w:szCs w:val="22"/>
              </w:rPr>
            </w:pPr>
            <w:r>
              <w:rPr>
                <w:rFonts w:ascii="Times New Roman" w:hAnsi="Times New Roman" w:cs="Times New Roman"/>
                <w:i/>
                <w:sz w:val="22"/>
                <w:szCs w:val="22"/>
              </w:rPr>
              <w:t>посада уповноваженої особи Учасника</w:t>
            </w:r>
          </w:p>
        </w:tc>
        <w:tc>
          <w:tcPr>
            <w:tcW w:w="3341" w:type="dxa"/>
          </w:tcPr>
          <w:p w14:paraId="38FEF9BC" w14:textId="77777777" w:rsidR="003128C9" w:rsidRDefault="00475E20">
            <w:pPr>
              <w:pStyle w:val="LO-normal"/>
              <w:widowControl w:val="0"/>
              <w:jc w:val="both"/>
              <w:rPr>
                <w:rFonts w:ascii="Times New Roman" w:hAnsi="Times New Roman" w:cs="Times New Roman"/>
                <w:i/>
                <w:sz w:val="22"/>
                <w:szCs w:val="22"/>
              </w:rPr>
            </w:pPr>
            <w:r>
              <w:rPr>
                <w:rFonts w:ascii="Times New Roman" w:hAnsi="Times New Roman" w:cs="Times New Roman"/>
                <w:i/>
                <w:sz w:val="22"/>
                <w:szCs w:val="22"/>
              </w:rPr>
              <w:t>підпис та печатка (за наявності)</w:t>
            </w:r>
          </w:p>
        </w:tc>
        <w:tc>
          <w:tcPr>
            <w:tcW w:w="3341" w:type="dxa"/>
          </w:tcPr>
          <w:p w14:paraId="28BF70B9" w14:textId="77777777" w:rsidR="003128C9" w:rsidRDefault="00475E20">
            <w:pPr>
              <w:pStyle w:val="LO-normal"/>
              <w:widowControl w:val="0"/>
              <w:jc w:val="both"/>
              <w:rPr>
                <w:rFonts w:ascii="Times New Roman" w:hAnsi="Times New Roman" w:cs="Times New Roman"/>
                <w:i/>
                <w:sz w:val="22"/>
                <w:szCs w:val="22"/>
              </w:rPr>
            </w:pPr>
            <w:r>
              <w:rPr>
                <w:rFonts w:ascii="Times New Roman" w:hAnsi="Times New Roman" w:cs="Times New Roman"/>
                <w:i/>
                <w:sz w:val="22"/>
                <w:szCs w:val="22"/>
              </w:rPr>
              <w:t>прізвище, ініціали</w:t>
            </w:r>
          </w:p>
        </w:tc>
      </w:tr>
    </w:tbl>
    <w:p w14:paraId="5FF6938D" w14:textId="77777777" w:rsidR="003128C9" w:rsidRDefault="003128C9">
      <w:pPr>
        <w:pStyle w:val="LO-normal"/>
        <w:widowControl w:val="0"/>
        <w:jc w:val="both"/>
        <w:rPr>
          <w:rFonts w:ascii="Times New Roman" w:hAnsi="Times New Roman" w:cs="Times New Roman"/>
          <w:sz w:val="22"/>
          <w:szCs w:val="22"/>
        </w:rPr>
      </w:pPr>
    </w:p>
    <w:sectPr w:rsidR="003128C9">
      <w:footerReference w:type="default" r:id="rId42"/>
      <w:pgSz w:w="11906" w:h="16838"/>
      <w:pgMar w:top="567" w:right="850" w:bottom="567" w:left="1417" w:header="0"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1CF6" w14:textId="77777777" w:rsidR="00FF6505" w:rsidRDefault="00FF6505">
      <w:pPr>
        <w:spacing w:after="0" w:line="240" w:lineRule="auto"/>
      </w:pPr>
      <w:r>
        <w:separator/>
      </w:r>
    </w:p>
  </w:endnote>
  <w:endnote w:type="continuationSeparator" w:id="0">
    <w:p w14:paraId="40514666" w14:textId="77777777" w:rsidR="00FF6505" w:rsidRDefault="00FF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serif">
    <w:altName w:val="Times New Roman"/>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AFEB" w14:textId="77777777" w:rsidR="00C12543" w:rsidRDefault="00C1254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42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9956" w14:textId="77777777" w:rsidR="00FF6505" w:rsidRDefault="00FF6505">
      <w:pPr>
        <w:spacing w:after="0" w:line="240" w:lineRule="auto"/>
      </w:pPr>
      <w:r>
        <w:separator/>
      </w:r>
    </w:p>
  </w:footnote>
  <w:footnote w:type="continuationSeparator" w:id="0">
    <w:p w14:paraId="76B197DB" w14:textId="77777777" w:rsidR="00FF6505" w:rsidRDefault="00FF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0"/>
    <w:lvl w:ilvl="0">
      <w:start w:val="1"/>
      <w:numFmt w:val="decimal"/>
      <w:lvlText w:val="%1."/>
      <w:lvlJc w:val="left"/>
      <w:pPr>
        <w:tabs>
          <w:tab w:val="num" w:pos="0"/>
        </w:tabs>
        <w:ind w:left="786" w:hanging="360"/>
      </w:pPr>
      <w:rPr>
        <w:rFonts w:cs="Times New Roman"/>
        <w:b/>
        <w:i w:val="0"/>
      </w:rPr>
    </w:lvl>
    <w:lvl w:ilvl="1">
      <w:start w:val="1"/>
      <w:numFmt w:val="decimal"/>
      <w:lvlText w:val="%1.%2."/>
      <w:lvlJc w:val="left"/>
      <w:pPr>
        <w:tabs>
          <w:tab w:val="num" w:pos="0"/>
        </w:tabs>
        <w:ind w:left="1713" w:hanging="719"/>
      </w:pPr>
      <w:rPr>
        <w:rFonts w:cs="Times New Roman"/>
        <w:b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2"/>
    <w:multiLevelType w:val="multilevel"/>
    <w:tmpl w:val="00000002"/>
    <w:name w:val="WWNum1"/>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4" w15:restartNumberingAfterBreak="0">
    <w:nsid w:val="00000005"/>
    <w:multiLevelType w:val="multilevel"/>
    <w:tmpl w:val="00000005"/>
    <w:name w:val="WWNum12"/>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2931" w:hanging="360"/>
      </w:pPr>
      <w:rPr>
        <w:rFonts w:ascii="Noto Sans Symbols" w:hAnsi="Noto Sans Symbols" w:cs="Noto Sans Symbols"/>
      </w:rPr>
    </w:lvl>
    <w:lvl w:ilvl="1">
      <w:start w:val="1"/>
      <w:numFmt w:val="bullet"/>
      <w:lvlText w:val="◦"/>
      <w:lvlJc w:val="left"/>
      <w:pPr>
        <w:tabs>
          <w:tab w:val="num" w:pos="0"/>
        </w:tabs>
        <w:ind w:left="3291" w:hanging="360"/>
      </w:pPr>
      <w:rPr>
        <w:rFonts w:ascii="Noto Sans Symbols" w:hAnsi="Noto Sans Symbols" w:cs="Noto Sans Symbols"/>
      </w:rPr>
    </w:lvl>
    <w:lvl w:ilvl="2">
      <w:start w:val="1"/>
      <w:numFmt w:val="bullet"/>
      <w:lvlText w:val="▪"/>
      <w:lvlJc w:val="left"/>
      <w:pPr>
        <w:tabs>
          <w:tab w:val="num" w:pos="0"/>
        </w:tabs>
        <w:ind w:left="3651" w:hanging="360"/>
      </w:pPr>
      <w:rPr>
        <w:rFonts w:ascii="Noto Sans Symbols" w:hAnsi="Noto Sans Symbols" w:cs="Noto Sans Symbols"/>
      </w:rPr>
    </w:lvl>
    <w:lvl w:ilvl="3">
      <w:start w:val="1"/>
      <w:numFmt w:val="bullet"/>
      <w:lvlText w:val="●"/>
      <w:lvlJc w:val="left"/>
      <w:pPr>
        <w:tabs>
          <w:tab w:val="num" w:pos="0"/>
        </w:tabs>
        <w:ind w:left="4011" w:hanging="360"/>
      </w:pPr>
      <w:rPr>
        <w:rFonts w:ascii="Noto Sans Symbols" w:hAnsi="Noto Sans Symbols" w:cs="Noto Sans Symbols"/>
      </w:rPr>
    </w:lvl>
    <w:lvl w:ilvl="4">
      <w:start w:val="1"/>
      <w:numFmt w:val="bullet"/>
      <w:lvlText w:val="◦"/>
      <w:lvlJc w:val="left"/>
      <w:pPr>
        <w:tabs>
          <w:tab w:val="num" w:pos="0"/>
        </w:tabs>
        <w:ind w:left="4371" w:hanging="360"/>
      </w:pPr>
      <w:rPr>
        <w:rFonts w:ascii="Noto Sans Symbols" w:hAnsi="Noto Sans Symbols" w:cs="Noto Sans Symbols"/>
      </w:rPr>
    </w:lvl>
    <w:lvl w:ilvl="5">
      <w:start w:val="1"/>
      <w:numFmt w:val="bullet"/>
      <w:lvlText w:val="▪"/>
      <w:lvlJc w:val="left"/>
      <w:pPr>
        <w:tabs>
          <w:tab w:val="num" w:pos="0"/>
        </w:tabs>
        <w:ind w:left="4731" w:hanging="360"/>
      </w:pPr>
      <w:rPr>
        <w:rFonts w:ascii="Noto Sans Symbols" w:hAnsi="Noto Sans Symbols" w:cs="Noto Sans Symbols"/>
      </w:rPr>
    </w:lvl>
    <w:lvl w:ilvl="6">
      <w:start w:val="1"/>
      <w:numFmt w:val="bullet"/>
      <w:lvlText w:val="●"/>
      <w:lvlJc w:val="left"/>
      <w:pPr>
        <w:tabs>
          <w:tab w:val="num" w:pos="0"/>
        </w:tabs>
        <w:ind w:left="5091" w:hanging="360"/>
      </w:pPr>
      <w:rPr>
        <w:rFonts w:ascii="Noto Sans Symbols" w:hAnsi="Noto Sans Symbols" w:cs="Noto Sans Symbols"/>
      </w:rPr>
    </w:lvl>
    <w:lvl w:ilvl="7">
      <w:start w:val="1"/>
      <w:numFmt w:val="bullet"/>
      <w:lvlText w:val="◦"/>
      <w:lvlJc w:val="left"/>
      <w:pPr>
        <w:tabs>
          <w:tab w:val="num" w:pos="0"/>
        </w:tabs>
        <w:ind w:left="5451" w:hanging="360"/>
      </w:pPr>
      <w:rPr>
        <w:rFonts w:ascii="Noto Sans Symbols" w:hAnsi="Noto Sans Symbols" w:cs="Noto Sans Symbols"/>
      </w:rPr>
    </w:lvl>
    <w:lvl w:ilvl="8">
      <w:start w:val="1"/>
      <w:numFmt w:val="bullet"/>
      <w:lvlText w:val="▪"/>
      <w:lvlJc w:val="left"/>
      <w:pPr>
        <w:tabs>
          <w:tab w:val="num" w:pos="0"/>
        </w:tabs>
        <w:ind w:left="5811" w:hanging="360"/>
      </w:pPr>
      <w:rPr>
        <w:rFonts w:ascii="Noto Sans Symbols" w:hAnsi="Noto Sans Symbols" w:cs="Noto Sans Symbols"/>
      </w:rPr>
    </w:lvl>
  </w:abstractNum>
  <w:abstractNum w:abstractNumId="7" w15:restartNumberingAfterBreak="0">
    <w:nsid w:val="00000008"/>
    <w:multiLevelType w:val="multilevel"/>
    <w:tmpl w:val="00000008"/>
    <w:name w:val="WWNum11"/>
    <w:lvl w:ilvl="0">
      <w:start w:val="2"/>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1483" w:hanging="360"/>
      </w:pPr>
      <w:rPr>
        <w:rFonts w:ascii="Noto Sans Symbols" w:hAnsi="Noto Sans Symbols" w:cs="Noto Sans Symbols"/>
      </w:rPr>
    </w:lvl>
    <w:lvl w:ilvl="1">
      <w:start w:val="1"/>
      <w:numFmt w:val="bullet"/>
      <w:lvlText w:val="◦"/>
      <w:lvlJc w:val="left"/>
      <w:pPr>
        <w:tabs>
          <w:tab w:val="num" w:pos="0"/>
        </w:tabs>
        <w:ind w:left="1843" w:hanging="360"/>
      </w:pPr>
      <w:rPr>
        <w:rFonts w:ascii="Noto Sans Symbols" w:hAnsi="Noto Sans Symbols" w:cs="Noto Sans Symbols"/>
      </w:rPr>
    </w:lvl>
    <w:lvl w:ilvl="2">
      <w:start w:val="1"/>
      <w:numFmt w:val="bullet"/>
      <w:lvlText w:val="▪"/>
      <w:lvlJc w:val="left"/>
      <w:pPr>
        <w:tabs>
          <w:tab w:val="num" w:pos="0"/>
        </w:tabs>
        <w:ind w:left="2203" w:hanging="360"/>
      </w:pPr>
      <w:rPr>
        <w:rFonts w:ascii="Noto Sans Symbols" w:hAnsi="Noto Sans Symbols" w:cs="Noto Sans Symbols"/>
      </w:rPr>
    </w:lvl>
    <w:lvl w:ilvl="3">
      <w:start w:val="1"/>
      <w:numFmt w:val="bullet"/>
      <w:lvlText w:val="●"/>
      <w:lvlJc w:val="left"/>
      <w:pPr>
        <w:tabs>
          <w:tab w:val="num" w:pos="0"/>
        </w:tabs>
        <w:ind w:left="2563" w:hanging="360"/>
      </w:pPr>
      <w:rPr>
        <w:rFonts w:ascii="Noto Sans Symbols" w:hAnsi="Noto Sans Symbols" w:cs="Noto Sans Symbols"/>
      </w:rPr>
    </w:lvl>
    <w:lvl w:ilvl="4">
      <w:start w:val="1"/>
      <w:numFmt w:val="bullet"/>
      <w:lvlText w:val="◦"/>
      <w:lvlJc w:val="left"/>
      <w:pPr>
        <w:tabs>
          <w:tab w:val="num" w:pos="0"/>
        </w:tabs>
        <w:ind w:left="2923" w:hanging="360"/>
      </w:pPr>
      <w:rPr>
        <w:rFonts w:ascii="Noto Sans Symbols" w:hAnsi="Noto Sans Symbols" w:cs="Noto Sans Symbols"/>
      </w:rPr>
    </w:lvl>
    <w:lvl w:ilvl="5">
      <w:start w:val="1"/>
      <w:numFmt w:val="bullet"/>
      <w:lvlText w:val="▪"/>
      <w:lvlJc w:val="left"/>
      <w:pPr>
        <w:tabs>
          <w:tab w:val="num" w:pos="0"/>
        </w:tabs>
        <w:ind w:left="3283" w:hanging="360"/>
      </w:pPr>
      <w:rPr>
        <w:rFonts w:ascii="Noto Sans Symbols" w:hAnsi="Noto Sans Symbols" w:cs="Noto Sans Symbols"/>
      </w:rPr>
    </w:lvl>
    <w:lvl w:ilvl="6">
      <w:start w:val="1"/>
      <w:numFmt w:val="bullet"/>
      <w:lvlText w:val="●"/>
      <w:lvlJc w:val="left"/>
      <w:pPr>
        <w:tabs>
          <w:tab w:val="num" w:pos="0"/>
        </w:tabs>
        <w:ind w:left="3643" w:hanging="360"/>
      </w:pPr>
      <w:rPr>
        <w:rFonts w:ascii="Noto Sans Symbols" w:hAnsi="Noto Sans Symbols" w:cs="Noto Sans Symbols"/>
      </w:rPr>
    </w:lvl>
    <w:lvl w:ilvl="7">
      <w:start w:val="1"/>
      <w:numFmt w:val="bullet"/>
      <w:lvlText w:val="◦"/>
      <w:lvlJc w:val="left"/>
      <w:pPr>
        <w:tabs>
          <w:tab w:val="num" w:pos="0"/>
        </w:tabs>
        <w:ind w:left="4003" w:hanging="360"/>
      </w:pPr>
      <w:rPr>
        <w:rFonts w:ascii="Noto Sans Symbols" w:hAnsi="Noto Sans Symbols" w:cs="Noto Sans Symbols"/>
      </w:rPr>
    </w:lvl>
    <w:lvl w:ilvl="8">
      <w:start w:val="1"/>
      <w:numFmt w:val="bullet"/>
      <w:lvlText w:val="▪"/>
      <w:lvlJc w:val="left"/>
      <w:pPr>
        <w:tabs>
          <w:tab w:val="num" w:pos="0"/>
        </w:tabs>
        <w:ind w:left="4363" w:hanging="360"/>
      </w:pPr>
      <w:rPr>
        <w:rFonts w:ascii="Noto Sans Symbols" w:hAnsi="Noto Sans Symbols" w:cs="Noto Sans Symbols"/>
      </w:rPr>
    </w:lvl>
  </w:abstractNum>
  <w:abstractNum w:abstractNumId="9" w15:restartNumberingAfterBreak="0">
    <w:nsid w:val="00C41984"/>
    <w:multiLevelType w:val="multilevel"/>
    <w:tmpl w:val="0DA6FA04"/>
    <w:lvl w:ilvl="0">
      <w:start w:val="1"/>
      <w:numFmt w:val="bullet"/>
      <w:lvlText w:val="●"/>
      <w:lvlJc w:val="left"/>
      <w:pPr>
        <w:tabs>
          <w:tab w:val="num" w:pos="0"/>
        </w:tabs>
        <w:ind w:left="2931" w:hanging="360"/>
      </w:pPr>
      <w:rPr>
        <w:rFonts w:ascii="Noto Sans Symbols" w:hAnsi="Noto Sans Symbols" w:cs="Noto Sans Symbols" w:hint="default"/>
      </w:rPr>
    </w:lvl>
    <w:lvl w:ilvl="1">
      <w:start w:val="1"/>
      <w:numFmt w:val="bullet"/>
      <w:lvlText w:val="◦"/>
      <w:lvlJc w:val="left"/>
      <w:pPr>
        <w:tabs>
          <w:tab w:val="num" w:pos="0"/>
        </w:tabs>
        <w:ind w:left="3291" w:hanging="360"/>
      </w:pPr>
      <w:rPr>
        <w:rFonts w:ascii="Noto Sans Symbols" w:hAnsi="Noto Sans Symbols" w:cs="Noto Sans Symbols" w:hint="default"/>
      </w:rPr>
    </w:lvl>
    <w:lvl w:ilvl="2">
      <w:start w:val="1"/>
      <w:numFmt w:val="bullet"/>
      <w:lvlText w:val="▪"/>
      <w:lvlJc w:val="left"/>
      <w:pPr>
        <w:tabs>
          <w:tab w:val="num" w:pos="0"/>
        </w:tabs>
        <w:ind w:left="3651" w:hanging="360"/>
      </w:pPr>
      <w:rPr>
        <w:rFonts w:ascii="Noto Sans Symbols" w:hAnsi="Noto Sans Symbols" w:cs="Noto Sans Symbols" w:hint="default"/>
      </w:rPr>
    </w:lvl>
    <w:lvl w:ilvl="3">
      <w:start w:val="1"/>
      <w:numFmt w:val="bullet"/>
      <w:lvlText w:val="●"/>
      <w:lvlJc w:val="left"/>
      <w:pPr>
        <w:tabs>
          <w:tab w:val="num" w:pos="0"/>
        </w:tabs>
        <w:ind w:left="4011" w:hanging="360"/>
      </w:pPr>
      <w:rPr>
        <w:rFonts w:ascii="Noto Sans Symbols" w:hAnsi="Noto Sans Symbols" w:cs="Noto Sans Symbols" w:hint="default"/>
      </w:rPr>
    </w:lvl>
    <w:lvl w:ilvl="4">
      <w:start w:val="1"/>
      <w:numFmt w:val="bullet"/>
      <w:lvlText w:val="◦"/>
      <w:lvlJc w:val="left"/>
      <w:pPr>
        <w:tabs>
          <w:tab w:val="num" w:pos="0"/>
        </w:tabs>
        <w:ind w:left="4371" w:hanging="360"/>
      </w:pPr>
      <w:rPr>
        <w:rFonts w:ascii="Noto Sans Symbols" w:hAnsi="Noto Sans Symbols" w:cs="Noto Sans Symbols" w:hint="default"/>
      </w:rPr>
    </w:lvl>
    <w:lvl w:ilvl="5">
      <w:start w:val="1"/>
      <w:numFmt w:val="bullet"/>
      <w:lvlText w:val="▪"/>
      <w:lvlJc w:val="left"/>
      <w:pPr>
        <w:tabs>
          <w:tab w:val="num" w:pos="0"/>
        </w:tabs>
        <w:ind w:left="4731" w:hanging="360"/>
      </w:pPr>
      <w:rPr>
        <w:rFonts w:ascii="Noto Sans Symbols" w:hAnsi="Noto Sans Symbols" w:cs="Noto Sans Symbols" w:hint="default"/>
      </w:rPr>
    </w:lvl>
    <w:lvl w:ilvl="6">
      <w:start w:val="1"/>
      <w:numFmt w:val="bullet"/>
      <w:lvlText w:val="●"/>
      <w:lvlJc w:val="left"/>
      <w:pPr>
        <w:tabs>
          <w:tab w:val="num" w:pos="0"/>
        </w:tabs>
        <w:ind w:left="5091" w:hanging="360"/>
      </w:pPr>
      <w:rPr>
        <w:rFonts w:ascii="Noto Sans Symbols" w:hAnsi="Noto Sans Symbols" w:cs="Noto Sans Symbols" w:hint="default"/>
      </w:rPr>
    </w:lvl>
    <w:lvl w:ilvl="7">
      <w:start w:val="1"/>
      <w:numFmt w:val="bullet"/>
      <w:lvlText w:val="◦"/>
      <w:lvlJc w:val="left"/>
      <w:pPr>
        <w:tabs>
          <w:tab w:val="num" w:pos="0"/>
        </w:tabs>
        <w:ind w:left="5451" w:hanging="360"/>
      </w:pPr>
      <w:rPr>
        <w:rFonts w:ascii="Noto Sans Symbols" w:hAnsi="Noto Sans Symbols" w:cs="Noto Sans Symbols" w:hint="default"/>
      </w:rPr>
    </w:lvl>
    <w:lvl w:ilvl="8">
      <w:start w:val="1"/>
      <w:numFmt w:val="bullet"/>
      <w:lvlText w:val="▪"/>
      <w:lvlJc w:val="left"/>
      <w:pPr>
        <w:tabs>
          <w:tab w:val="num" w:pos="0"/>
        </w:tabs>
        <w:ind w:left="5811" w:hanging="360"/>
      </w:pPr>
      <w:rPr>
        <w:rFonts w:ascii="Noto Sans Symbols" w:hAnsi="Noto Sans Symbols" w:cs="Noto Sans Symbols" w:hint="default"/>
      </w:rPr>
    </w:lvl>
  </w:abstractNum>
  <w:abstractNum w:abstractNumId="10" w15:restartNumberingAfterBreak="0">
    <w:nsid w:val="058C0087"/>
    <w:multiLevelType w:val="multilevel"/>
    <w:tmpl w:val="D14A9FB2"/>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98729A8"/>
    <w:multiLevelType w:val="multilevel"/>
    <w:tmpl w:val="AEDA7C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09B92B44"/>
    <w:multiLevelType w:val="multilevel"/>
    <w:tmpl w:val="F6385B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B156A"/>
    <w:multiLevelType w:val="multilevel"/>
    <w:tmpl w:val="7DD84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E64410C"/>
    <w:multiLevelType w:val="multilevel"/>
    <w:tmpl w:val="4384876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5" w15:restartNumberingAfterBreak="0">
    <w:nsid w:val="0FFD1E6E"/>
    <w:multiLevelType w:val="multilevel"/>
    <w:tmpl w:val="47C6E77A"/>
    <w:lvl w:ilvl="0">
      <w:start w:val="1"/>
      <w:numFmt w:val="bullet"/>
      <w:lvlText w:val="●"/>
      <w:lvlJc w:val="left"/>
      <w:pPr>
        <w:tabs>
          <w:tab w:val="num" w:pos="0"/>
        </w:tabs>
        <w:ind w:left="1483" w:hanging="360"/>
      </w:pPr>
      <w:rPr>
        <w:rFonts w:ascii="Noto Sans Symbols" w:hAnsi="Noto Sans Symbols" w:cs="Noto Sans Symbols" w:hint="default"/>
      </w:rPr>
    </w:lvl>
    <w:lvl w:ilvl="1">
      <w:start w:val="1"/>
      <w:numFmt w:val="bullet"/>
      <w:lvlText w:val="◦"/>
      <w:lvlJc w:val="left"/>
      <w:pPr>
        <w:tabs>
          <w:tab w:val="num" w:pos="0"/>
        </w:tabs>
        <w:ind w:left="1843" w:hanging="360"/>
      </w:pPr>
      <w:rPr>
        <w:rFonts w:ascii="Noto Sans Symbols" w:hAnsi="Noto Sans Symbols" w:cs="Noto Sans Symbols" w:hint="default"/>
      </w:rPr>
    </w:lvl>
    <w:lvl w:ilvl="2">
      <w:start w:val="1"/>
      <w:numFmt w:val="bullet"/>
      <w:lvlText w:val="▪"/>
      <w:lvlJc w:val="left"/>
      <w:pPr>
        <w:tabs>
          <w:tab w:val="num" w:pos="0"/>
        </w:tabs>
        <w:ind w:left="2203" w:hanging="360"/>
      </w:pPr>
      <w:rPr>
        <w:rFonts w:ascii="Noto Sans Symbols" w:hAnsi="Noto Sans Symbols" w:cs="Noto Sans Symbols" w:hint="default"/>
      </w:rPr>
    </w:lvl>
    <w:lvl w:ilvl="3">
      <w:start w:val="1"/>
      <w:numFmt w:val="bullet"/>
      <w:lvlText w:val="●"/>
      <w:lvlJc w:val="left"/>
      <w:pPr>
        <w:tabs>
          <w:tab w:val="num" w:pos="0"/>
        </w:tabs>
        <w:ind w:left="2563" w:hanging="360"/>
      </w:pPr>
      <w:rPr>
        <w:rFonts w:ascii="Noto Sans Symbols" w:hAnsi="Noto Sans Symbols" w:cs="Noto Sans Symbols" w:hint="default"/>
      </w:rPr>
    </w:lvl>
    <w:lvl w:ilvl="4">
      <w:start w:val="1"/>
      <w:numFmt w:val="bullet"/>
      <w:lvlText w:val="◦"/>
      <w:lvlJc w:val="left"/>
      <w:pPr>
        <w:tabs>
          <w:tab w:val="num" w:pos="0"/>
        </w:tabs>
        <w:ind w:left="2923" w:hanging="360"/>
      </w:pPr>
      <w:rPr>
        <w:rFonts w:ascii="Noto Sans Symbols" w:hAnsi="Noto Sans Symbols" w:cs="Noto Sans Symbols" w:hint="default"/>
      </w:rPr>
    </w:lvl>
    <w:lvl w:ilvl="5">
      <w:start w:val="1"/>
      <w:numFmt w:val="bullet"/>
      <w:lvlText w:val="▪"/>
      <w:lvlJc w:val="left"/>
      <w:pPr>
        <w:tabs>
          <w:tab w:val="num" w:pos="0"/>
        </w:tabs>
        <w:ind w:left="3283" w:hanging="360"/>
      </w:pPr>
      <w:rPr>
        <w:rFonts w:ascii="Noto Sans Symbols" w:hAnsi="Noto Sans Symbols" w:cs="Noto Sans Symbols" w:hint="default"/>
      </w:rPr>
    </w:lvl>
    <w:lvl w:ilvl="6">
      <w:start w:val="1"/>
      <w:numFmt w:val="bullet"/>
      <w:lvlText w:val="●"/>
      <w:lvlJc w:val="left"/>
      <w:pPr>
        <w:tabs>
          <w:tab w:val="num" w:pos="0"/>
        </w:tabs>
        <w:ind w:left="3643" w:hanging="360"/>
      </w:pPr>
      <w:rPr>
        <w:rFonts w:ascii="Noto Sans Symbols" w:hAnsi="Noto Sans Symbols" w:cs="Noto Sans Symbols" w:hint="default"/>
      </w:rPr>
    </w:lvl>
    <w:lvl w:ilvl="7">
      <w:start w:val="1"/>
      <w:numFmt w:val="bullet"/>
      <w:lvlText w:val="◦"/>
      <w:lvlJc w:val="left"/>
      <w:pPr>
        <w:tabs>
          <w:tab w:val="num" w:pos="0"/>
        </w:tabs>
        <w:ind w:left="4003" w:hanging="360"/>
      </w:pPr>
      <w:rPr>
        <w:rFonts w:ascii="Noto Sans Symbols" w:hAnsi="Noto Sans Symbols" w:cs="Noto Sans Symbols" w:hint="default"/>
      </w:rPr>
    </w:lvl>
    <w:lvl w:ilvl="8">
      <w:start w:val="1"/>
      <w:numFmt w:val="bullet"/>
      <w:lvlText w:val="▪"/>
      <w:lvlJc w:val="left"/>
      <w:pPr>
        <w:tabs>
          <w:tab w:val="num" w:pos="0"/>
        </w:tabs>
        <w:ind w:left="4363" w:hanging="360"/>
      </w:pPr>
      <w:rPr>
        <w:rFonts w:ascii="Noto Sans Symbols" w:hAnsi="Noto Sans Symbols" w:cs="Noto Sans Symbols" w:hint="default"/>
      </w:rPr>
    </w:lvl>
  </w:abstractNum>
  <w:abstractNum w:abstractNumId="16" w15:restartNumberingAfterBreak="0">
    <w:nsid w:val="2F3659C4"/>
    <w:multiLevelType w:val="multilevel"/>
    <w:tmpl w:val="078852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31F07BD7"/>
    <w:multiLevelType w:val="hybridMultilevel"/>
    <w:tmpl w:val="11A66024"/>
    <w:lvl w:ilvl="0" w:tplc="ED10FDD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1849F8"/>
    <w:multiLevelType w:val="hybridMultilevel"/>
    <w:tmpl w:val="00EA496E"/>
    <w:lvl w:ilvl="0" w:tplc="51EC5EC4">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630C63"/>
    <w:multiLevelType w:val="multilevel"/>
    <w:tmpl w:val="A3AC72B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20" w15:restartNumberingAfterBreak="0">
    <w:nsid w:val="3A3B3128"/>
    <w:multiLevelType w:val="multilevel"/>
    <w:tmpl w:val="042EC9B6"/>
    <w:lvl w:ilvl="0">
      <w:start w:val="2"/>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21" w15:restartNumberingAfterBreak="0">
    <w:nsid w:val="3E6C7A25"/>
    <w:multiLevelType w:val="multilevel"/>
    <w:tmpl w:val="7D1E5CE0"/>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22" w15:restartNumberingAfterBreak="0">
    <w:nsid w:val="4A7A7986"/>
    <w:multiLevelType w:val="multilevel"/>
    <w:tmpl w:val="B4B28EA6"/>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23" w15:restartNumberingAfterBreak="0">
    <w:nsid w:val="514E5F60"/>
    <w:multiLevelType w:val="hybridMultilevel"/>
    <w:tmpl w:val="30A81AAE"/>
    <w:lvl w:ilvl="0" w:tplc="F2C2A6C6">
      <w:start w:val="1"/>
      <w:numFmt w:val="decimal"/>
      <w:lvlText w:val="6.%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26A88"/>
    <w:multiLevelType w:val="multilevel"/>
    <w:tmpl w:val="53826A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D86C08"/>
    <w:multiLevelType w:val="hybridMultilevel"/>
    <w:tmpl w:val="98AC9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6E8"/>
    <w:multiLevelType w:val="hybridMultilevel"/>
    <w:tmpl w:val="925A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667EBF"/>
    <w:multiLevelType w:val="multilevel"/>
    <w:tmpl w:val="80909EB4"/>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28" w15:restartNumberingAfterBreak="0">
    <w:nsid w:val="63590E04"/>
    <w:multiLevelType w:val="hybridMultilevel"/>
    <w:tmpl w:val="B2306D52"/>
    <w:lvl w:ilvl="0" w:tplc="5E5EA314">
      <w:start w:val="10"/>
      <w:numFmt w:val="bullet"/>
      <w:lvlText w:val="-"/>
      <w:lvlJc w:val="left"/>
      <w:pPr>
        <w:ind w:left="720" w:hanging="360"/>
      </w:pPr>
      <w:rPr>
        <w:rFonts w:ascii="Cambria" w:eastAsia="Times New Roman" w:hAnsi="Cambri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4A13CFC"/>
    <w:multiLevelType w:val="multilevel"/>
    <w:tmpl w:val="B4F24F80"/>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30" w15:restartNumberingAfterBreak="0">
    <w:nsid w:val="67336832"/>
    <w:multiLevelType w:val="multilevel"/>
    <w:tmpl w:val="377263B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74053B1"/>
    <w:multiLevelType w:val="multilevel"/>
    <w:tmpl w:val="E61C3DD4"/>
    <w:lvl w:ilvl="0">
      <w:start w:val="1"/>
      <w:numFmt w:val="decimal"/>
      <w:lvlText w:val="%1."/>
      <w:lvlJc w:val="left"/>
      <w:pPr>
        <w:tabs>
          <w:tab w:val="num" w:pos="0"/>
        </w:tabs>
        <w:ind w:left="786" w:hanging="360"/>
      </w:pPr>
      <w:rPr>
        <w:rFonts w:cs="Times New Roman"/>
        <w:b/>
        <w:i w:val="0"/>
      </w:rPr>
    </w:lvl>
    <w:lvl w:ilvl="1">
      <w:start w:val="1"/>
      <w:numFmt w:val="decimal"/>
      <w:lvlText w:val="%1.%2."/>
      <w:lvlJc w:val="left"/>
      <w:pPr>
        <w:tabs>
          <w:tab w:val="num" w:pos="0"/>
        </w:tabs>
        <w:ind w:left="1713" w:hanging="719"/>
      </w:pPr>
      <w:rPr>
        <w:rFonts w:cs="Times New Roman"/>
        <w:b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2" w15:restartNumberingAfterBreak="0">
    <w:nsid w:val="696475E5"/>
    <w:multiLevelType w:val="multilevel"/>
    <w:tmpl w:val="292CE5EA"/>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3" w15:restartNumberingAfterBreak="0">
    <w:nsid w:val="6C1233E0"/>
    <w:multiLevelType w:val="multilevel"/>
    <w:tmpl w:val="B246B52C"/>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34" w15:restartNumberingAfterBreak="0">
    <w:nsid w:val="7EFB2F30"/>
    <w:multiLevelType w:val="multilevel"/>
    <w:tmpl w:val="E9CCB8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num w:numId="1">
    <w:abstractNumId w:val="33"/>
  </w:num>
  <w:num w:numId="2">
    <w:abstractNumId w:val="32"/>
  </w:num>
  <w:num w:numId="3">
    <w:abstractNumId w:val="34"/>
  </w:num>
  <w:num w:numId="4">
    <w:abstractNumId w:val="11"/>
  </w:num>
  <w:num w:numId="5">
    <w:abstractNumId w:val="16"/>
  </w:num>
  <w:num w:numId="6">
    <w:abstractNumId w:val="21"/>
  </w:num>
  <w:num w:numId="7">
    <w:abstractNumId w:val="22"/>
  </w:num>
  <w:num w:numId="8">
    <w:abstractNumId w:val="9"/>
  </w:num>
  <w:num w:numId="9">
    <w:abstractNumId w:val="15"/>
  </w:num>
  <w:num w:numId="10">
    <w:abstractNumId w:val="31"/>
  </w:num>
  <w:num w:numId="11">
    <w:abstractNumId w:val="20"/>
  </w:num>
  <w:num w:numId="12">
    <w:abstractNumId w:val="27"/>
  </w:num>
  <w:num w:numId="13">
    <w:abstractNumId w:val="29"/>
  </w:num>
  <w:num w:numId="14">
    <w:abstractNumId w:val="19"/>
  </w:num>
  <w:num w:numId="15">
    <w:abstractNumId w:val="30"/>
  </w:num>
  <w:num w:numId="16">
    <w:abstractNumId w:val="14"/>
  </w:num>
  <w:num w:numId="17">
    <w:abstractNumId w:val="1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8"/>
  </w:num>
  <w:num w:numId="28">
    <w:abstractNumId w:val="17"/>
  </w:num>
  <w:num w:numId="29">
    <w:abstractNumId w:val="24"/>
  </w:num>
  <w:num w:numId="30">
    <w:abstractNumId w:val="28"/>
  </w:num>
  <w:num w:numId="31">
    <w:abstractNumId w:val="25"/>
  </w:num>
  <w:num w:numId="32">
    <w:abstractNumId w:val="13"/>
  </w:num>
  <w:num w:numId="33">
    <w:abstractNumId w:val="23"/>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C9"/>
    <w:rsid w:val="000141AE"/>
    <w:rsid w:val="0002379C"/>
    <w:rsid w:val="000333D0"/>
    <w:rsid w:val="0005244E"/>
    <w:rsid w:val="000539CF"/>
    <w:rsid w:val="000817A2"/>
    <w:rsid w:val="000860F8"/>
    <w:rsid w:val="000C2317"/>
    <w:rsid w:val="000D5F7D"/>
    <w:rsid w:val="000E0E40"/>
    <w:rsid w:val="00152F0D"/>
    <w:rsid w:val="00195544"/>
    <w:rsid w:val="001D1227"/>
    <w:rsid w:val="001E1CB4"/>
    <w:rsid w:val="00272703"/>
    <w:rsid w:val="00275D55"/>
    <w:rsid w:val="00282AE2"/>
    <w:rsid w:val="002E5BB9"/>
    <w:rsid w:val="002F1D47"/>
    <w:rsid w:val="003128C9"/>
    <w:rsid w:val="00332510"/>
    <w:rsid w:val="00336F60"/>
    <w:rsid w:val="00375B10"/>
    <w:rsid w:val="00401030"/>
    <w:rsid w:val="00415078"/>
    <w:rsid w:val="004259C2"/>
    <w:rsid w:val="00445D94"/>
    <w:rsid w:val="00455FCB"/>
    <w:rsid w:val="0047070E"/>
    <w:rsid w:val="00475E20"/>
    <w:rsid w:val="00496761"/>
    <w:rsid w:val="004A50FA"/>
    <w:rsid w:val="004B6EBF"/>
    <w:rsid w:val="004C7B13"/>
    <w:rsid w:val="004D320F"/>
    <w:rsid w:val="005108DC"/>
    <w:rsid w:val="00516334"/>
    <w:rsid w:val="00517998"/>
    <w:rsid w:val="00526753"/>
    <w:rsid w:val="00555778"/>
    <w:rsid w:val="00561200"/>
    <w:rsid w:val="005C458A"/>
    <w:rsid w:val="005D004C"/>
    <w:rsid w:val="005E5420"/>
    <w:rsid w:val="00604DEB"/>
    <w:rsid w:val="00670CE0"/>
    <w:rsid w:val="0067510A"/>
    <w:rsid w:val="00693639"/>
    <w:rsid w:val="006A226A"/>
    <w:rsid w:val="006D501C"/>
    <w:rsid w:val="006F77A9"/>
    <w:rsid w:val="007175FD"/>
    <w:rsid w:val="00730E13"/>
    <w:rsid w:val="00731EAE"/>
    <w:rsid w:val="00734536"/>
    <w:rsid w:val="0074235A"/>
    <w:rsid w:val="00745E27"/>
    <w:rsid w:val="007732B0"/>
    <w:rsid w:val="00781401"/>
    <w:rsid w:val="007B6275"/>
    <w:rsid w:val="007C1D76"/>
    <w:rsid w:val="007C4088"/>
    <w:rsid w:val="007C4764"/>
    <w:rsid w:val="007D7463"/>
    <w:rsid w:val="00820978"/>
    <w:rsid w:val="00830980"/>
    <w:rsid w:val="00856D59"/>
    <w:rsid w:val="00866E43"/>
    <w:rsid w:val="008A1914"/>
    <w:rsid w:val="008A591C"/>
    <w:rsid w:val="008B525B"/>
    <w:rsid w:val="00930C37"/>
    <w:rsid w:val="00947535"/>
    <w:rsid w:val="009552CD"/>
    <w:rsid w:val="00975FE9"/>
    <w:rsid w:val="00982514"/>
    <w:rsid w:val="00986079"/>
    <w:rsid w:val="00A4718C"/>
    <w:rsid w:val="00AB2CF0"/>
    <w:rsid w:val="00AC728F"/>
    <w:rsid w:val="00AD4AA9"/>
    <w:rsid w:val="00AD714E"/>
    <w:rsid w:val="00AF760C"/>
    <w:rsid w:val="00B14381"/>
    <w:rsid w:val="00B774BF"/>
    <w:rsid w:val="00B93901"/>
    <w:rsid w:val="00C04243"/>
    <w:rsid w:val="00C12543"/>
    <w:rsid w:val="00C20B66"/>
    <w:rsid w:val="00C81B61"/>
    <w:rsid w:val="00CE11EE"/>
    <w:rsid w:val="00D05A77"/>
    <w:rsid w:val="00D35B9C"/>
    <w:rsid w:val="00D52778"/>
    <w:rsid w:val="00DA594D"/>
    <w:rsid w:val="00DB1E92"/>
    <w:rsid w:val="00E2225E"/>
    <w:rsid w:val="00E22E04"/>
    <w:rsid w:val="00E652DD"/>
    <w:rsid w:val="00E72F28"/>
    <w:rsid w:val="00ED37C3"/>
    <w:rsid w:val="00F042AE"/>
    <w:rsid w:val="00F757AC"/>
    <w:rsid w:val="00F9207C"/>
    <w:rsid w:val="00FF650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D7BD"/>
  <w15:docId w15:val="{6CA4CCD1-4255-5D4F-BC71-508B3F2F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kern w:val="2"/>
      <w:sz w:val="32"/>
      <w:szCs w:val="32"/>
    </w:rPr>
  </w:style>
  <w:style w:type="character" w:customStyle="1" w:styleId="20">
    <w:name w:val="Заголовок 2 Знак"/>
    <w:basedOn w:val="a0"/>
    <w:link w:val="2"/>
    <w:uiPriority w:val="9"/>
    <w:semiHidden/>
    <w:qFormat/>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qFormat/>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qFormat/>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qFormat/>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qFormat/>
    <w:rPr>
      <w:rFonts w:asciiTheme="minorHAnsi" w:eastAsiaTheme="minorEastAsia" w:hAnsiTheme="minorHAnsi" w:cstheme="minorBidi"/>
      <w:b/>
      <w:bCs/>
    </w:rPr>
  </w:style>
  <w:style w:type="character" w:customStyle="1" w:styleId="11">
    <w:name w:val="Гіперпосилання1"/>
    <w:basedOn w:val="a0"/>
    <w:uiPriority w:val="99"/>
    <w:rPr>
      <w:rFonts w:cs="Times New Roman"/>
      <w:color w:val="0563C1"/>
      <w:u w:val="single"/>
    </w:rPr>
  </w:style>
  <w:style w:type="character" w:customStyle="1" w:styleId="12">
    <w:name w:val="Неразрешенное упоминание1"/>
    <w:basedOn w:val="a0"/>
    <w:uiPriority w:val="99"/>
    <w:semiHidden/>
    <w:qFormat/>
    <w:rPr>
      <w:rFonts w:cs="Times New Roman"/>
      <w:color w:val="605E5C"/>
      <w:shd w:val="clear" w:color="auto" w:fill="E1DFDD"/>
    </w:rPr>
  </w:style>
  <w:style w:type="character" w:customStyle="1" w:styleId="a3">
    <w:name w:val="Текст у виносці Знак"/>
    <w:basedOn w:val="a0"/>
    <w:uiPriority w:val="99"/>
    <w:semiHidden/>
    <w:qFormat/>
    <w:rPr>
      <w:rFonts w:ascii="Segoe UI" w:hAnsi="Segoe UI" w:cs="Segoe UI"/>
      <w:sz w:val="18"/>
      <w:szCs w:val="18"/>
    </w:rPr>
  </w:style>
  <w:style w:type="character" w:customStyle="1" w:styleId="qowt-font2-timesnewroman">
    <w:name w:val="qowt-font2-timesnewroman"/>
    <w:uiPriority w:val="99"/>
    <w:qFormat/>
  </w:style>
  <w:style w:type="character" w:styleId="a4">
    <w:name w:val="annotation reference"/>
    <w:basedOn w:val="a0"/>
    <w:uiPriority w:val="99"/>
    <w:semiHidden/>
    <w:qFormat/>
    <w:rPr>
      <w:rFonts w:cs="Times New Roman"/>
      <w:sz w:val="16"/>
      <w:szCs w:val="16"/>
    </w:rPr>
  </w:style>
  <w:style w:type="character" w:customStyle="1" w:styleId="a5">
    <w:name w:val="Текст примітки Знак"/>
    <w:basedOn w:val="a0"/>
    <w:uiPriority w:val="99"/>
    <w:semiHidden/>
    <w:qFormat/>
    <w:rPr>
      <w:rFonts w:cs="Times New Roman"/>
      <w:sz w:val="20"/>
      <w:szCs w:val="20"/>
    </w:rPr>
  </w:style>
  <w:style w:type="character" w:customStyle="1" w:styleId="a6">
    <w:name w:val="Тема примітки Знак"/>
    <w:basedOn w:val="a5"/>
    <w:uiPriority w:val="99"/>
    <w:semiHidden/>
    <w:qFormat/>
    <w:rPr>
      <w:rFonts w:cs="Times New Roman"/>
      <w:b/>
      <w:bCs/>
      <w:sz w:val="20"/>
      <w:szCs w:val="20"/>
    </w:rPr>
  </w:style>
  <w:style w:type="character" w:customStyle="1" w:styleId="a7">
    <w:name w:val="Верхній колонтитул Знак"/>
    <w:basedOn w:val="a0"/>
    <w:uiPriority w:val="99"/>
    <w:qFormat/>
    <w:rPr>
      <w:rFonts w:cs="Times New Roman"/>
    </w:rPr>
  </w:style>
  <w:style w:type="character" w:customStyle="1" w:styleId="a8">
    <w:name w:val="Нижній колонтитул Знак"/>
    <w:basedOn w:val="a0"/>
    <w:uiPriority w:val="99"/>
    <w:qFormat/>
    <w:rPr>
      <w:rFonts w:cs="Times New Roman"/>
    </w:rPr>
  </w:style>
  <w:style w:type="character" w:customStyle="1" w:styleId="13">
    <w:name w:val="Шрифт абзацу за замовчуванням1"/>
    <w:qFormat/>
  </w:style>
  <w:style w:type="character" w:customStyle="1" w:styleId="a9">
    <w:name w:val="Основной текст Знак"/>
    <w:basedOn w:val="a0"/>
    <w:link w:val="aa"/>
    <w:uiPriority w:val="99"/>
    <w:semiHidden/>
    <w:qFormat/>
  </w:style>
  <w:style w:type="character" w:customStyle="1" w:styleId="ab">
    <w:name w:val="Заголовок Знак"/>
    <w:basedOn w:val="a0"/>
    <w:link w:val="ac"/>
    <w:qFormat/>
    <w:rPr>
      <w:rFonts w:asciiTheme="majorHAnsi" w:eastAsiaTheme="majorEastAsia" w:hAnsiTheme="majorHAnsi" w:cstheme="majorBidi"/>
      <w:b/>
      <w:bCs/>
      <w:kern w:val="2"/>
      <w:sz w:val="32"/>
      <w:szCs w:val="32"/>
    </w:rPr>
  </w:style>
  <w:style w:type="character" w:customStyle="1" w:styleId="ad">
    <w:name w:val="Текст выноски Знак"/>
    <w:basedOn w:val="a0"/>
    <w:link w:val="ae"/>
    <w:uiPriority w:val="99"/>
    <w:semiHidden/>
    <w:qFormat/>
    <w:rPr>
      <w:rFonts w:ascii="Times New Roman" w:hAnsi="Times New Roman"/>
      <w:sz w:val="0"/>
      <w:szCs w:val="0"/>
    </w:rPr>
  </w:style>
  <w:style w:type="character" w:customStyle="1" w:styleId="af">
    <w:name w:val="Подзаголовок Знак"/>
    <w:basedOn w:val="a0"/>
    <w:link w:val="af0"/>
    <w:uiPriority w:val="11"/>
    <w:qFormat/>
    <w:rPr>
      <w:rFonts w:asciiTheme="majorHAnsi" w:eastAsiaTheme="majorEastAsia" w:hAnsiTheme="majorHAnsi" w:cstheme="majorBidi"/>
      <w:sz w:val="24"/>
      <w:szCs w:val="24"/>
    </w:rPr>
  </w:style>
  <w:style w:type="character" w:customStyle="1" w:styleId="af1">
    <w:name w:val="Текст примечания Знак"/>
    <w:basedOn w:val="a0"/>
    <w:link w:val="af2"/>
    <w:uiPriority w:val="99"/>
    <w:semiHidden/>
    <w:qFormat/>
    <w:rPr>
      <w:sz w:val="20"/>
      <w:szCs w:val="20"/>
    </w:rPr>
  </w:style>
  <w:style w:type="character" w:customStyle="1" w:styleId="af3">
    <w:name w:val="Тема примечания Знак"/>
    <w:basedOn w:val="af1"/>
    <w:link w:val="af4"/>
    <w:uiPriority w:val="99"/>
    <w:semiHidden/>
    <w:qFormat/>
    <w:rPr>
      <w:b/>
      <w:bCs/>
      <w:sz w:val="20"/>
      <w:szCs w:val="20"/>
    </w:rPr>
  </w:style>
  <w:style w:type="character" w:customStyle="1" w:styleId="af5">
    <w:name w:val="Верхний колонтитул Знак"/>
    <w:basedOn w:val="a0"/>
    <w:link w:val="af6"/>
    <w:uiPriority w:val="99"/>
    <w:semiHidden/>
    <w:qFormat/>
  </w:style>
  <w:style w:type="character" w:customStyle="1" w:styleId="af7">
    <w:name w:val="Нижний колонтитул Знак"/>
    <w:basedOn w:val="a0"/>
    <w:link w:val="af8"/>
    <w:uiPriority w:val="99"/>
    <w:semiHidden/>
    <w:qFormat/>
  </w:style>
  <w:style w:type="paragraph" w:customStyle="1" w:styleId="14">
    <w:name w:val="Заголовок1"/>
    <w:basedOn w:val="a"/>
    <w:next w:val="aa"/>
    <w:uiPriority w:val="99"/>
    <w:qFormat/>
    <w:pPr>
      <w:keepNext/>
      <w:spacing w:before="240" w:after="120"/>
    </w:pPr>
    <w:rPr>
      <w:rFonts w:ascii="Liberation Sans" w:eastAsia="Microsoft YaHei" w:hAnsi="Liberation Sans" w:cs="Arial"/>
      <w:sz w:val="28"/>
      <w:szCs w:val="28"/>
    </w:rPr>
  </w:style>
  <w:style w:type="paragraph" w:styleId="aa">
    <w:name w:val="Body Text"/>
    <w:basedOn w:val="a"/>
    <w:link w:val="a9"/>
    <w:uiPriority w:val="99"/>
    <w:pPr>
      <w:spacing w:after="140" w:line="276" w:lineRule="auto"/>
    </w:pPr>
  </w:style>
  <w:style w:type="paragraph" w:styleId="af9">
    <w:name w:val="List"/>
    <w:basedOn w:val="aa"/>
    <w:uiPriority w:val="99"/>
    <w:rPr>
      <w:rFonts w:cs="Arial"/>
    </w:rPr>
  </w:style>
  <w:style w:type="paragraph" w:styleId="afa">
    <w:name w:val="caption"/>
    <w:basedOn w:val="a"/>
    <w:uiPriority w:val="99"/>
    <w:qFormat/>
    <w:pPr>
      <w:suppressLineNumbers/>
      <w:spacing w:before="120" w:after="120"/>
    </w:pPr>
    <w:rPr>
      <w:rFonts w:cs="Arial"/>
      <w:i/>
      <w:iCs/>
      <w:sz w:val="24"/>
      <w:szCs w:val="24"/>
    </w:rPr>
  </w:style>
  <w:style w:type="paragraph" w:customStyle="1" w:styleId="afb">
    <w:name w:val="Покажчик"/>
    <w:basedOn w:val="a"/>
    <w:uiPriority w:val="99"/>
    <w:qFormat/>
    <w:pPr>
      <w:suppressLineNumbers/>
    </w:pPr>
    <w:rPr>
      <w:rFonts w:cs="Arial"/>
    </w:rPr>
  </w:style>
  <w:style w:type="paragraph" w:styleId="ac">
    <w:name w:val="Title"/>
    <w:basedOn w:val="a"/>
    <w:next w:val="a"/>
    <w:link w:val="ab"/>
    <w:qFormat/>
    <w:pPr>
      <w:keepNext/>
      <w:keepLines/>
      <w:spacing w:before="480" w:after="120"/>
    </w:pPr>
    <w:rPr>
      <w:b/>
      <w:sz w:val="72"/>
      <w:szCs w:val="72"/>
    </w:rPr>
  </w:style>
  <w:style w:type="paragraph" w:styleId="afc">
    <w:name w:val="List Paragraph"/>
    <w:aliases w:val="Number Bullets,List Paragraph (numbered (a)),List Paragraph_Num123,Elenco Normale,AC List 01,EBRD List,CA bullets,Details,Заголовок 1.1,List Paragraph,Список уровня 2,название табл/рис,заголовок 1.1"/>
    <w:basedOn w:val="a"/>
    <w:link w:val="afd"/>
    <w:uiPriority w:val="34"/>
    <w:qFormat/>
    <w:pPr>
      <w:ind w:left="720"/>
      <w:contextualSpacing/>
    </w:pPr>
  </w:style>
  <w:style w:type="paragraph" w:styleId="ae">
    <w:name w:val="Balloon Text"/>
    <w:basedOn w:val="a"/>
    <w:link w:val="ad"/>
    <w:uiPriority w:val="99"/>
    <w:semiHidden/>
    <w:qFormat/>
    <w:pPr>
      <w:spacing w:after="0" w:line="240" w:lineRule="auto"/>
    </w:pPr>
    <w:rPr>
      <w:rFonts w:ascii="Segoe UI" w:hAnsi="Segoe UI" w:cs="Segoe UI"/>
      <w:sz w:val="18"/>
      <w:szCs w:val="18"/>
    </w:rPr>
  </w:style>
  <w:style w:type="paragraph" w:styleId="afe">
    <w:name w:val="Normal (Web)"/>
    <w:aliases w:val="Обычный (Интернет)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qFormat/>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uiPriority w:val="99"/>
    <w:qFormat/>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link w:val="af"/>
    <w:uiPriority w:val="99"/>
    <w:qFormat/>
    <w:pPr>
      <w:keepNext/>
      <w:keepLines/>
      <w:spacing w:before="360" w:after="80"/>
    </w:pPr>
    <w:rPr>
      <w:rFonts w:ascii="Georgia" w:hAnsi="Georgia" w:cs="Georgia"/>
      <w:i/>
      <w:color w:val="666666"/>
      <w:sz w:val="48"/>
      <w:szCs w:val="48"/>
    </w:rPr>
  </w:style>
  <w:style w:type="paragraph" w:customStyle="1" w:styleId="aff0">
    <w:name w:val="Нормальний текст"/>
    <w:basedOn w:val="a"/>
    <w:uiPriority w:val="99"/>
    <w:qFormat/>
    <w:pPr>
      <w:spacing w:before="120" w:after="0" w:line="240" w:lineRule="auto"/>
      <w:ind w:firstLine="567"/>
    </w:pPr>
    <w:rPr>
      <w:rFonts w:ascii="Antiqua" w:eastAsia="Times New Roman" w:hAnsi="Antiqua" w:cs="Times New Roman"/>
      <w:sz w:val="26"/>
      <w:szCs w:val="20"/>
    </w:rPr>
  </w:style>
  <w:style w:type="paragraph" w:styleId="af2">
    <w:name w:val="annotation text"/>
    <w:basedOn w:val="a"/>
    <w:link w:val="af1"/>
    <w:uiPriority w:val="99"/>
    <w:semiHidden/>
    <w:qFormat/>
    <w:pPr>
      <w:spacing w:line="240" w:lineRule="auto"/>
    </w:pPr>
    <w:rPr>
      <w:sz w:val="20"/>
      <w:szCs w:val="20"/>
    </w:rPr>
  </w:style>
  <w:style w:type="paragraph" w:styleId="af4">
    <w:name w:val="annotation subject"/>
    <w:basedOn w:val="af2"/>
    <w:next w:val="af2"/>
    <w:link w:val="af3"/>
    <w:uiPriority w:val="99"/>
    <w:semiHidden/>
    <w:qFormat/>
    <w:rPr>
      <w:b/>
      <w:bCs/>
    </w:rPr>
  </w:style>
  <w:style w:type="paragraph" w:customStyle="1" w:styleId="aff1">
    <w:name w:val="Верхній і нижній колонтитули"/>
    <w:basedOn w:val="a"/>
    <w:uiPriority w:val="99"/>
    <w:qFormat/>
  </w:style>
  <w:style w:type="paragraph" w:styleId="af6">
    <w:name w:val="header"/>
    <w:basedOn w:val="a"/>
    <w:link w:val="af5"/>
    <w:uiPriority w:val="99"/>
    <w:pPr>
      <w:tabs>
        <w:tab w:val="center" w:pos="4819"/>
        <w:tab w:val="right" w:pos="9639"/>
      </w:tabs>
      <w:spacing w:after="0" w:line="240" w:lineRule="auto"/>
    </w:pPr>
  </w:style>
  <w:style w:type="paragraph" w:styleId="af8">
    <w:name w:val="footer"/>
    <w:basedOn w:val="a"/>
    <w:link w:val="af7"/>
    <w:uiPriority w:val="99"/>
    <w:pPr>
      <w:tabs>
        <w:tab w:val="center" w:pos="4819"/>
        <w:tab w:val="right" w:pos="9639"/>
      </w:tabs>
      <w:spacing w:after="0" w:line="240" w:lineRule="auto"/>
    </w:pPr>
  </w:style>
  <w:style w:type="paragraph" w:customStyle="1" w:styleId="LO-normal">
    <w:name w:val="LO-normal"/>
    <w:qFormat/>
    <w:rPr>
      <w:sz w:val="20"/>
      <w:szCs w:val="20"/>
      <w:lang w:eastAsia="zh-CN" w:bidi="hi-IN"/>
    </w:rPr>
  </w:style>
  <w:style w:type="paragraph" w:customStyle="1" w:styleId="ListParagraph1">
    <w:name w:val="List Paragraph1"/>
    <w:basedOn w:val="a"/>
    <w:uiPriority w:val="99"/>
    <w:qFormat/>
    <w:pPr>
      <w:ind w:left="720"/>
      <w:contextualSpacing/>
    </w:pPr>
  </w:style>
  <w:style w:type="paragraph" w:customStyle="1" w:styleId="aff2">
    <w:name w:val="Вміст таблиці"/>
    <w:basedOn w:val="a"/>
    <w:uiPriority w:val="99"/>
    <w:qFormat/>
    <w:pPr>
      <w:widowControl w:val="0"/>
      <w:suppressLineNumbers/>
    </w:pPr>
  </w:style>
  <w:style w:type="paragraph" w:customStyle="1" w:styleId="aff3">
    <w:name w:val="Заголовок таблиці"/>
    <w:basedOn w:val="aff2"/>
    <w:uiPriority w:val="99"/>
    <w:qFormat/>
    <w:pPr>
      <w:jc w:val="center"/>
    </w:pPr>
    <w:rPr>
      <w:b/>
      <w:bCs/>
    </w:rPr>
  </w:style>
  <w:style w:type="table" w:customStyle="1" w:styleId="TableNormal1">
    <w:name w:val="Table Normal1"/>
    <w:uiPriority w:val="99"/>
    <w:tblPr>
      <w:tblCellMar>
        <w:top w:w="0" w:type="dxa"/>
        <w:left w:w="0" w:type="dxa"/>
        <w:bottom w:w="0" w:type="dxa"/>
        <w:right w:w="0" w:type="dxa"/>
      </w:tblCellMar>
    </w:tblPr>
  </w:style>
  <w:style w:type="table" w:customStyle="1" w:styleId="TableNormal2">
    <w:name w:val="Table Normal2"/>
    <w:uiPriority w:val="99"/>
    <w:tblPr>
      <w:tblCellMar>
        <w:top w:w="0" w:type="dxa"/>
        <w:left w:w="0" w:type="dxa"/>
        <w:bottom w:w="0" w:type="dxa"/>
        <w:right w:w="0" w:type="dxa"/>
      </w:tblCellMar>
    </w:tblPr>
  </w:style>
  <w:style w:type="table" w:customStyle="1" w:styleId="TableNormal3">
    <w:name w:val="Table Normal3"/>
    <w:uiPriority w:val="99"/>
    <w:tblPr>
      <w:tblCellMar>
        <w:top w:w="0" w:type="dxa"/>
        <w:left w:w="0" w:type="dxa"/>
        <w:bottom w:w="0" w:type="dxa"/>
        <w:right w:w="0" w:type="dxa"/>
      </w:tblCellMar>
    </w:tblPr>
  </w:style>
  <w:style w:type="table" w:customStyle="1" w:styleId="TableNormal4">
    <w:name w:val="Table Normal4"/>
    <w:uiPriority w:val="99"/>
    <w:tblPr>
      <w:tblCellMar>
        <w:top w:w="0" w:type="dxa"/>
        <w:left w:w="0" w:type="dxa"/>
        <w:bottom w:w="0" w:type="dxa"/>
        <w:right w:w="0" w:type="dxa"/>
      </w:tblCellMar>
    </w:tblPr>
  </w:style>
  <w:style w:type="table" w:customStyle="1" w:styleId="TableNormal5">
    <w:name w:val="Table Normal5"/>
    <w:uiPriority w:val="99"/>
    <w:tblPr>
      <w:tblCellMar>
        <w:top w:w="0" w:type="dxa"/>
        <w:left w:w="0" w:type="dxa"/>
        <w:bottom w:w="0" w:type="dxa"/>
        <w:right w:w="0" w:type="dxa"/>
      </w:tblCellMar>
    </w:tblPr>
  </w:style>
  <w:style w:type="table" w:styleId="aff4">
    <w:name w:val="Table Grid"/>
    <w:basedOn w:val="a1"/>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iPriority w:val="99"/>
    <w:unhideWhenUsed/>
    <w:rsid w:val="00E22E04"/>
    <w:rPr>
      <w:color w:val="0000FF" w:themeColor="hyperlink"/>
      <w:u w:val="single"/>
    </w:rPr>
  </w:style>
  <w:style w:type="character" w:customStyle="1" w:styleId="21">
    <w:name w:val="Неразрешенное упоминание2"/>
    <w:basedOn w:val="a0"/>
    <w:uiPriority w:val="99"/>
    <w:semiHidden/>
    <w:unhideWhenUsed/>
    <w:rsid w:val="00E22E04"/>
    <w:rPr>
      <w:color w:val="605E5C"/>
      <w:shd w:val="clear" w:color="auto" w:fill="E1DFDD"/>
    </w:rPr>
  </w:style>
  <w:style w:type="paragraph" w:customStyle="1" w:styleId="xfmc4">
    <w:name w:val="xfmc4"/>
    <w:basedOn w:val="a"/>
    <w:rsid w:val="00820978"/>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
    <w:name w:val="Char Char2"/>
    <w:basedOn w:val="a"/>
    <w:rsid w:val="00781401"/>
    <w:pPr>
      <w:spacing w:after="0" w:line="240" w:lineRule="auto"/>
    </w:pPr>
    <w:rPr>
      <w:rFonts w:ascii="Verdana" w:eastAsia="Times New Roman" w:hAnsi="Verdana" w:cs="Verdana"/>
      <w:sz w:val="20"/>
      <w:szCs w:val="20"/>
      <w:lang w:val="en-US" w:eastAsia="ar-SA"/>
    </w:rPr>
  </w:style>
  <w:style w:type="paragraph" w:styleId="aff6">
    <w:name w:val="No Spacing"/>
    <w:link w:val="aff7"/>
    <w:uiPriority w:val="1"/>
    <w:qFormat/>
    <w:rsid w:val="00AD714E"/>
    <w:pPr>
      <w:suppressAutoHyphens w:val="0"/>
    </w:pPr>
    <w:rPr>
      <w:rFonts w:ascii="Times New Roman" w:eastAsia="Times New Roman" w:hAnsi="Times New Roman" w:cs="Times New Roman"/>
      <w:sz w:val="20"/>
      <w:szCs w:val="20"/>
      <w:lang w:val="ru-RU" w:eastAsia="ru-RU"/>
    </w:rPr>
  </w:style>
  <w:style w:type="paragraph" w:customStyle="1" w:styleId="Standard">
    <w:name w:val="Standard"/>
    <w:qFormat/>
    <w:rsid w:val="00AD714E"/>
    <w:pPr>
      <w:autoSpaceDN w:val="0"/>
      <w:textAlignment w:val="baseline"/>
    </w:pPr>
    <w:rPr>
      <w:rFonts w:ascii="Liberation Serif" w:eastAsia="SimSun" w:hAnsi="Liberation Serif" w:cs="Mangal"/>
      <w:kern w:val="3"/>
      <w:sz w:val="24"/>
      <w:szCs w:val="24"/>
      <w:lang w:val="en-US" w:eastAsia="zh-CN" w:bidi="hi-IN"/>
    </w:rPr>
  </w:style>
  <w:style w:type="character" w:customStyle="1" w:styleId="aff7">
    <w:name w:val="Без интервала Знак"/>
    <w:link w:val="aff6"/>
    <w:uiPriority w:val="1"/>
    <w:rsid w:val="00AD714E"/>
    <w:rPr>
      <w:rFonts w:ascii="Times New Roman" w:eastAsia="Times New Roman" w:hAnsi="Times New Roman" w:cs="Times New Roman"/>
      <w:sz w:val="20"/>
      <w:szCs w:val="20"/>
      <w:lang w:val="ru-RU" w:eastAsia="ru-RU"/>
    </w:rPr>
  </w:style>
  <w:style w:type="character" w:styleId="aff8">
    <w:name w:val="Emphasis"/>
    <w:qFormat/>
    <w:locked/>
    <w:rsid w:val="00AD714E"/>
    <w:rPr>
      <w:i/>
      <w:iCs/>
    </w:rPr>
  </w:style>
  <w:style w:type="character" w:customStyle="1" w:styleId="aff">
    <w:name w:val="Обычный (Интернет) Знак"/>
    <w:aliases w:val="Обычный (Интернет)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730E13"/>
    <w:rPr>
      <w:rFonts w:ascii="Times New Roman" w:eastAsia="Times New Roman" w:hAnsi="Times New Roman" w:cs="Times New Roman"/>
      <w:sz w:val="24"/>
      <w:szCs w:val="24"/>
    </w:rPr>
  </w:style>
  <w:style w:type="character" w:customStyle="1" w:styleId="apple-converted-space">
    <w:name w:val="apple-converted-space"/>
    <w:basedOn w:val="a0"/>
    <w:uiPriority w:val="99"/>
    <w:qFormat/>
    <w:rsid w:val="00730E13"/>
  </w:style>
  <w:style w:type="character" w:customStyle="1" w:styleId="afd">
    <w:name w:val="Абзац списка Знак"/>
    <w:aliases w:val="Number Bullets Знак,List Paragraph (numbered (a)) Знак,List Paragraph_Num123 Знак,Elenco Normale Знак,AC List 01 Знак,EBRD List Знак,CA bullets Знак,Details Знак,Заголовок 1.1 Знак,List Paragraph Знак,Список уровня 2 Знак"/>
    <w:link w:val="afc"/>
    <w:uiPriority w:val="34"/>
    <w:qFormat/>
    <w:rsid w:val="00730E13"/>
  </w:style>
  <w:style w:type="paragraph" w:customStyle="1" w:styleId="aff9">
    <w:name w:val="Содержимое таблицы"/>
    <w:basedOn w:val="aa"/>
    <w:qFormat/>
    <w:rsid w:val="00E2225E"/>
    <w:pPr>
      <w:spacing w:after="283" w:line="240" w:lineRule="auto"/>
    </w:pPr>
    <w:rPr>
      <w:rFonts w:ascii="Times New Roman;serif" w:eastAsia="Times New Roman;serif" w:hAnsi="Times New Roman;serif" w:cs="Times New Roman;serif"/>
      <w:color w:val="000000"/>
      <w:sz w:val="24"/>
      <w:szCs w:val="20"/>
      <w:lang w:eastAsia="zh-CN"/>
    </w:rPr>
  </w:style>
  <w:style w:type="table" w:customStyle="1" w:styleId="TableStyle0">
    <w:name w:val="TableStyle0"/>
    <w:rsid w:val="00E2225E"/>
    <w:rPr>
      <w:rFonts w:ascii="Liberation Serif" w:eastAsiaTheme="minorEastAsia" w:hAnsi="Liberation Serif" w:cstheme="minorBidi"/>
      <w:sz w:val="16"/>
      <w:lang w:val="ru-RU" w:eastAsia="ru-RU"/>
    </w:rPr>
    <w:tblPr>
      <w:tblCellMar>
        <w:top w:w="0" w:type="dxa"/>
        <w:left w:w="0" w:type="dxa"/>
        <w:bottom w:w="0" w:type="dxa"/>
        <w:right w:w="0" w:type="dxa"/>
      </w:tblCellMar>
    </w:tblPr>
  </w:style>
  <w:style w:type="paragraph" w:styleId="22">
    <w:name w:val="Body Text 2"/>
    <w:basedOn w:val="a"/>
    <w:link w:val="23"/>
    <w:uiPriority w:val="99"/>
    <w:unhideWhenUsed/>
    <w:rsid w:val="00E2225E"/>
    <w:pPr>
      <w:widowControl w:val="0"/>
      <w:spacing w:after="120" w:line="480" w:lineRule="auto"/>
    </w:pPr>
    <w:rPr>
      <w:rFonts w:ascii="Liberation Serif" w:eastAsia="Tahoma" w:hAnsi="Liberation Serif" w:cs="Mangal"/>
      <w:color w:val="000000"/>
      <w:sz w:val="24"/>
      <w:szCs w:val="21"/>
      <w:lang w:val="en-US" w:eastAsia="zh-CN" w:bidi="hi-IN"/>
    </w:rPr>
  </w:style>
  <w:style w:type="character" w:customStyle="1" w:styleId="23">
    <w:name w:val="Основной текст 2 Знак"/>
    <w:basedOn w:val="a0"/>
    <w:link w:val="22"/>
    <w:uiPriority w:val="99"/>
    <w:rsid w:val="00E2225E"/>
    <w:rPr>
      <w:rFonts w:ascii="Liberation Serif" w:eastAsia="Tahoma" w:hAnsi="Liberation Serif" w:cs="Mangal"/>
      <w:color w:val="000000"/>
      <w:sz w:val="24"/>
      <w:szCs w:val="21"/>
      <w:lang w:val="en-US" w:eastAsia="zh-CN" w:bidi="hi-IN"/>
    </w:rPr>
  </w:style>
  <w:style w:type="paragraph" w:customStyle="1" w:styleId="Textbody">
    <w:name w:val="Text body"/>
    <w:basedOn w:val="Standard"/>
    <w:rsid w:val="00E2225E"/>
    <w:pPr>
      <w:spacing w:after="140" w:line="276" w:lineRule="auto"/>
    </w:pPr>
    <w:rPr>
      <w:rFonts w:eastAsia="NSimSun" w:cs="Arial Unicode M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123085">
      <w:bodyDiv w:val="1"/>
      <w:marLeft w:val="0"/>
      <w:marRight w:val="0"/>
      <w:marTop w:val="0"/>
      <w:marBottom w:val="0"/>
      <w:divBdr>
        <w:top w:val="none" w:sz="0" w:space="0" w:color="auto"/>
        <w:left w:val="none" w:sz="0" w:space="0" w:color="auto"/>
        <w:bottom w:val="none" w:sz="0" w:space="0" w:color="auto"/>
        <w:right w:val="none" w:sz="0" w:space="0" w:color="auto"/>
      </w:divBdr>
    </w:div>
    <w:div w:id="19711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39" Type="http://schemas.openxmlformats.org/officeDocument/2006/relationships/hyperlink" Target="https://edz.mcfr.ua/npd-doc?npmid=94&amp;npid=54429" TargetMode="Externa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78-2022-&#1087;/ed20230901"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ed20230901" TargetMode="External"/><Relationship Id="rId29" Type="http://schemas.openxmlformats.org/officeDocument/2006/relationships/hyperlink" Target="https://zakon.rada.gov.ua/laws/show/1178-2022-&#1087;/ed20230901" TargetMode="External"/><Relationship Id="rId41" Type="http://schemas.openxmlformats.org/officeDocument/2006/relationships/hyperlink" Target="https://zakon.rada.gov.ua/laws/show/1667-20?find=1&amp;text=&#1085;&#1077;&#1086;&#1073;&#1077;&#1088;&#1077;&#10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ed20230901" TargetMode="External"/><Relationship Id="rId32" Type="http://schemas.openxmlformats.org/officeDocument/2006/relationships/hyperlink" Target="https://zakon.rada.gov.ua/laws/show/1178-2022-&#1087;/ed20230901" TargetMode="External"/><Relationship Id="rId37" Type="http://schemas.openxmlformats.org/officeDocument/2006/relationships/hyperlink" Target="https://zakon.rada.gov.ua/laws/show/1178-2022-&#1087;/ed20230901" TargetMode="External"/><Relationship Id="rId40"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36" Type="http://schemas.openxmlformats.org/officeDocument/2006/relationships/hyperlink" Target="https://zakon.rada.gov.ua/laws/show/1178-2022-&#1087;/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ed20230901" TargetMode="External"/><Relationship Id="rId31" Type="http://schemas.openxmlformats.org/officeDocument/2006/relationships/hyperlink" Target="https://zakon.rada.gov.ua/laws/show/1178-2022-&#1087;/ed202309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78-2022-&#1087;/ed20230901" TargetMode="External"/><Relationship Id="rId43" Type="http://schemas.openxmlformats.org/officeDocument/2006/relationships/fontTable" Target="fontTable.xml"/><Relationship Id="rId8" Type="http://schemas.openxmlformats.org/officeDocument/2006/relationships/hyperlink" Target="mailto:kegrada_buh@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38" Type="http://schemas.openxmlformats.org/officeDocument/2006/relationships/hyperlink" Target="https://edz.mcfr.ua/npd-doc?npmid=94&amp;npid=54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C413-1F1D-47BE-9F82-A667B6D1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17320</Words>
  <Characters>98730</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2023-11-13T14:23:00Z</cp:lastPrinted>
  <dcterms:created xsi:type="dcterms:W3CDTF">2024-02-28T12:24:00Z</dcterms:created>
  <dcterms:modified xsi:type="dcterms:W3CDTF">2024-02-28T15:12:00Z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