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53" w:rsidRPr="00F81A97" w:rsidRDefault="00346E53" w:rsidP="00BB7F2F">
      <w:pPr>
        <w:spacing w:after="0" w:line="240" w:lineRule="auto"/>
        <w:jc w:val="center"/>
        <w:rPr>
          <w:rFonts w:ascii="Times New Roman" w:eastAsia="Arial" w:hAnsi="Times New Roman" w:cs="Times New Roman"/>
          <w:b/>
          <w:sz w:val="32"/>
          <w:szCs w:val="32"/>
          <w:lang w:eastAsia="ru-RU"/>
        </w:rPr>
      </w:pPr>
      <w:bookmarkStart w:id="0" w:name="_heading=h.30j0zll" w:colFirst="0" w:colLast="0"/>
      <w:bookmarkEnd w:id="0"/>
      <w:r w:rsidRPr="00F81A97">
        <w:rPr>
          <w:rFonts w:ascii="Times New Roman" w:eastAsia="Arial" w:hAnsi="Times New Roman" w:cs="Times New Roman"/>
          <w:b/>
          <w:sz w:val="32"/>
          <w:szCs w:val="32"/>
          <w:lang w:eastAsia="ru-RU"/>
        </w:rPr>
        <w:t>У К Р А Ї Н А</w:t>
      </w:r>
    </w:p>
    <w:p w:rsidR="00346E53" w:rsidRPr="00F81A97" w:rsidRDefault="00346E53" w:rsidP="00BB7F2F">
      <w:pPr>
        <w:spacing w:after="0" w:line="240" w:lineRule="auto"/>
        <w:jc w:val="center"/>
        <w:rPr>
          <w:rFonts w:ascii="Times New Roman" w:eastAsia="Arial" w:hAnsi="Times New Roman" w:cs="Times New Roman"/>
          <w:b/>
          <w:sz w:val="32"/>
          <w:szCs w:val="32"/>
          <w:lang w:eastAsia="ru-RU"/>
        </w:rPr>
      </w:pPr>
    </w:p>
    <w:p w:rsidR="00346E53" w:rsidRPr="00F81A97" w:rsidRDefault="00DB716D" w:rsidP="00BB7F2F">
      <w:pPr>
        <w:spacing w:after="0" w:line="240" w:lineRule="auto"/>
        <w:jc w:val="center"/>
        <w:rPr>
          <w:rFonts w:ascii="Times New Roman" w:eastAsia="Arial" w:hAnsi="Times New Roman" w:cs="Times New Roman"/>
          <w:b/>
          <w:sz w:val="32"/>
          <w:szCs w:val="32"/>
          <w:lang w:eastAsia="ru-RU"/>
        </w:rPr>
      </w:pPr>
      <w:r>
        <w:rPr>
          <w:rFonts w:ascii="Times New Roman" w:eastAsia="Arial" w:hAnsi="Times New Roman" w:cs="Times New Roman"/>
          <w:b/>
          <w:sz w:val="32"/>
          <w:szCs w:val="32"/>
          <w:lang w:eastAsia="ru-RU"/>
        </w:rPr>
        <w:t xml:space="preserve">ВІДДІЛ КУЛЬТУРИ, </w:t>
      </w:r>
      <w:r w:rsidR="00346E53" w:rsidRPr="00F81A97">
        <w:rPr>
          <w:rFonts w:ascii="Times New Roman" w:eastAsia="Arial" w:hAnsi="Times New Roman" w:cs="Times New Roman"/>
          <w:b/>
          <w:sz w:val="32"/>
          <w:szCs w:val="32"/>
          <w:lang w:eastAsia="ru-RU"/>
        </w:rPr>
        <w:t xml:space="preserve">ТУРИЗМУ </w:t>
      </w:r>
      <w:r>
        <w:rPr>
          <w:rFonts w:ascii="Times New Roman" w:eastAsia="Arial" w:hAnsi="Times New Roman" w:cs="Times New Roman"/>
          <w:b/>
          <w:sz w:val="32"/>
          <w:szCs w:val="32"/>
          <w:lang w:eastAsia="ru-RU"/>
        </w:rPr>
        <w:t xml:space="preserve">ТА РЕЛІГІЙ </w:t>
      </w:r>
      <w:r w:rsidR="00346E53" w:rsidRPr="00F81A97">
        <w:rPr>
          <w:rFonts w:ascii="Times New Roman" w:eastAsia="Arial" w:hAnsi="Times New Roman" w:cs="Times New Roman"/>
          <w:b/>
          <w:sz w:val="32"/>
          <w:szCs w:val="32"/>
          <w:lang w:eastAsia="ru-RU"/>
        </w:rPr>
        <w:t>ЯГОТИНСЬКОЇ МІСЬКОЇ РАДИ</w:t>
      </w:r>
    </w:p>
    <w:p w:rsidR="00346E53" w:rsidRPr="00F81A97" w:rsidRDefault="00346E53" w:rsidP="00BB7F2F">
      <w:pPr>
        <w:spacing w:after="0" w:line="240" w:lineRule="auto"/>
        <w:jc w:val="center"/>
        <w:rPr>
          <w:rFonts w:ascii="Times New Roman" w:eastAsia="Arial" w:hAnsi="Times New Roman" w:cs="Times New Roman"/>
          <w:b/>
          <w:sz w:val="36"/>
          <w:szCs w:val="36"/>
          <w:lang w:eastAsia="ru-RU"/>
        </w:rPr>
      </w:pPr>
    </w:p>
    <w:p w:rsidR="00346E53" w:rsidRPr="00F81A97" w:rsidRDefault="00346E53" w:rsidP="00BB7F2F">
      <w:pPr>
        <w:spacing w:after="0" w:line="240" w:lineRule="auto"/>
        <w:rPr>
          <w:rFonts w:ascii="Times New Roman" w:hAnsi="Times New Roman" w:cs="Times New Roman"/>
          <w:b/>
          <w:sz w:val="24"/>
          <w:szCs w:val="24"/>
          <w:lang w:eastAsia="en-US"/>
        </w:rPr>
      </w:pP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r w:rsidRPr="00F81A97">
        <w:rPr>
          <w:rFonts w:ascii="Times New Roman" w:eastAsia="Arial" w:hAnsi="Times New Roman" w:cs="Times New Roman"/>
          <w:b/>
          <w:sz w:val="24"/>
          <w:szCs w:val="24"/>
          <w:lang w:eastAsia="ru-RU"/>
        </w:rPr>
        <w:t>ЗАТВЕРДЖЕНО:</w:t>
      </w: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r w:rsidRPr="00F81A97">
        <w:rPr>
          <w:rFonts w:ascii="Times New Roman" w:eastAsia="Arial" w:hAnsi="Times New Roman" w:cs="Times New Roman"/>
          <w:b/>
          <w:sz w:val="24"/>
          <w:szCs w:val="24"/>
          <w:lang w:eastAsia="ru-RU"/>
        </w:rPr>
        <w:t>УПОВНОВАЖЕНА ОСОБА ІЗ ЗАКУПІВЕЛЬ</w:t>
      </w: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p>
    <w:p w:rsidR="00346E53" w:rsidRPr="00F81A97" w:rsidRDefault="00346E53" w:rsidP="00E5046E">
      <w:pPr>
        <w:spacing w:after="0" w:line="240" w:lineRule="auto"/>
        <w:jc w:val="right"/>
        <w:rPr>
          <w:rFonts w:ascii="Times New Roman" w:hAnsi="Times New Roman" w:cs="Times New Roman"/>
          <w:b/>
          <w:sz w:val="24"/>
          <w:szCs w:val="24"/>
          <w:lang w:eastAsia="en-US"/>
        </w:rPr>
      </w:pPr>
      <w:r w:rsidRPr="00F81A97">
        <w:rPr>
          <w:rFonts w:ascii="Times New Roman" w:hAnsi="Times New Roman" w:cs="Times New Roman"/>
          <w:b/>
          <w:sz w:val="24"/>
          <w:szCs w:val="24"/>
          <w:lang w:eastAsia="en-US"/>
        </w:rPr>
        <w:t xml:space="preserve">           _____________ Олена РОМАНІЙ</w:t>
      </w:r>
    </w:p>
    <w:p w:rsidR="00346E53" w:rsidRPr="00F81A97" w:rsidRDefault="00346E53" w:rsidP="00BB7F2F">
      <w:pPr>
        <w:spacing w:after="0" w:line="240" w:lineRule="auto"/>
        <w:jc w:val="right"/>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 xml:space="preserve">ТЕНДЕРНА ДОКУМЕНТАЦІЯ  </w:t>
      </w: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 xml:space="preserve">щодо проведення відкритих торгів з особливостями </w:t>
      </w: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на закупівлю</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Природного газу</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 xml:space="preserve">Код за ДК 021:2015 (CPV) «Єдиний закупівельний словник» - </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09120000-6 -</w:t>
      </w:r>
      <w:r w:rsidR="000C60CC" w:rsidRPr="00F81A97">
        <w:rPr>
          <w:rFonts w:ascii="Times New Roman" w:hAnsi="Times New Roman" w:cs="Times New Roman"/>
          <w:b/>
          <w:bCs/>
          <w:sz w:val="28"/>
          <w:szCs w:val="28"/>
          <w:lang w:eastAsia="en-US"/>
        </w:rPr>
        <w:t xml:space="preserve"> Газове паливо</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p>
    <w:p w:rsidR="00346E53" w:rsidRPr="00F81A97" w:rsidRDefault="00346E53" w:rsidP="00BB7F2F">
      <w:pPr>
        <w:spacing w:after="0" w:line="240" w:lineRule="auto"/>
        <w:jc w:val="center"/>
        <w:rPr>
          <w:rFonts w:ascii="Times New Roman" w:hAnsi="Times New Roman" w:cs="Times New Roman"/>
          <w:b/>
          <w:noProof/>
          <w:sz w:val="28"/>
          <w:szCs w:val="28"/>
          <w:lang w:eastAsia="en-US"/>
        </w:rPr>
      </w:pPr>
    </w:p>
    <w:p w:rsidR="00346E53" w:rsidRPr="00F81A97" w:rsidRDefault="00346E53" w:rsidP="00BB7F2F">
      <w:pPr>
        <w:spacing w:after="0" w:line="240" w:lineRule="auto"/>
        <w:jc w:val="center"/>
        <w:rPr>
          <w:rFonts w:ascii="Times New Roman" w:hAnsi="Times New Roman" w:cs="Times New Roman"/>
          <w:b/>
          <w:bCs/>
          <w:sz w:val="24"/>
          <w:szCs w:val="24"/>
          <w:lang w:eastAsia="en-US"/>
        </w:rPr>
      </w:pPr>
    </w:p>
    <w:p w:rsidR="00346E53" w:rsidRPr="00F81A97" w:rsidRDefault="00346E53" w:rsidP="00BB7F2F">
      <w:pPr>
        <w:spacing w:after="0" w:line="240" w:lineRule="auto"/>
        <w:jc w:val="center"/>
        <w:rPr>
          <w:rFonts w:ascii="Times New Roman" w:hAnsi="Times New Roman" w:cs="Times New Roman"/>
          <w:b/>
          <w:bCs/>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Default="00346E53" w:rsidP="00BB7F2F">
      <w:pPr>
        <w:spacing w:after="0" w:line="240" w:lineRule="auto"/>
        <w:jc w:val="center"/>
        <w:rPr>
          <w:rFonts w:ascii="Times New Roman" w:hAnsi="Times New Roman" w:cs="Times New Roman"/>
          <w:sz w:val="24"/>
          <w:szCs w:val="24"/>
          <w:lang w:eastAsia="en-US"/>
        </w:rPr>
      </w:pPr>
    </w:p>
    <w:p w:rsidR="00E5046E" w:rsidRPr="00F81A97" w:rsidRDefault="00E5046E"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0C60CC" w:rsidRPr="00F81A97" w:rsidRDefault="00346E53" w:rsidP="00BB7F2F">
      <w:pPr>
        <w:spacing w:after="0" w:line="240" w:lineRule="auto"/>
        <w:jc w:val="center"/>
        <w:rPr>
          <w:rFonts w:ascii="Times New Roman" w:hAnsi="Times New Roman" w:cs="Times New Roman"/>
          <w:sz w:val="24"/>
          <w:szCs w:val="24"/>
          <w:lang w:eastAsia="en-US"/>
        </w:rPr>
      </w:pPr>
      <w:r w:rsidRPr="00F81A97">
        <w:rPr>
          <w:rFonts w:ascii="Times New Roman" w:hAnsi="Times New Roman" w:cs="Times New Roman"/>
          <w:sz w:val="24"/>
          <w:szCs w:val="24"/>
          <w:lang w:eastAsia="en-US"/>
        </w:rPr>
        <w:t>м .Яготин</w:t>
      </w:r>
      <w:r w:rsidR="000C60CC" w:rsidRPr="00F81A97">
        <w:rPr>
          <w:rFonts w:ascii="Times New Roman" w:hAnsi="Times New Roman" w:cs="Times New Roman"/>
          <w:sz w:val="24"/>
          <w:szCs w:val="24"/>
          <w:lang w:eastAsia="en-US"/>
        </w:rPr>
        <w:t xml:space="preserve"> </w:t>
      </w:r>
      <w:r w:rsidR="00DB716D">
        <w:rPr>
          <w:rFonts w:ascii="Times New Roman" w:hAnsi="Times New Roman" w:cs="Times New Roman"/>
          <w:sz w:val="24"/>
          <w:szCs w:val="24"/>
          <w:lang w:eastAsia="en-US"/>
        </w:rPr>
        <w:t xml:space="preserve"> - 2024</w:t>
      </w:r>
      <w:r w:rsidR="00F278F2">
        <w:rPr>
          <w:rFonts w:ascii="Times New Roman" w:hAnsi="Times New Roman" w:cs="Times New Roman"/>
          <w:sz w:val="24"/>
          <w:szCs w:val="24"/>
          <w:lang w:eastAsia="en-US"/>
        </w:rPr>
        <w:t xml:space="preserve"> р.</w:t>
      </w:r>
    </w:p>
    <w:p w:rsidR="00346E53" w:rsidRPr="00F81A97" w:rsidRDefault="00346E53" w:rsidP="00BB7F2F">
      <w:pPr>
        <w:spacing w:after="0" w:line="240" w:lineRule="auto"/>
        <w:jc w:val="center"/>
        <w:rPr>
          <w:rFonts w:ascii="Times New Roman" w:hAnsi="Times New Roman" w:cs="Times New Roman"/>
          <w:sz w:val="24"/>
          <w:szCs w:val="24"/>
          <w:lang w:eastAsia="en-US"/>
        </w:rPr>
      </w:pPr>
      <w:r w:rsidRPr="00F81A97">
        <w:rPr>
          <w:rFonts w:ascii="Times New Roman" w:hAnsi="Times New Roman" w:cs="Times New Roman"/>
          <w:sz w:val="24"/>
          <w:szCs w:val="24"/>
          <w:lang w:eastAsia="en-US"/>
        </w:rPr>
        <w:lastRenderedPageBreak/>
        <w:t xml:space="preserve"> </w:t>
      </w:r>
    </w:p>
    <w:p w:rsidR="00346E53" w:rsidRPr="00F81A97" w:rsidRDefault="00346E53" w:rsidP="00BB7F2F">
      <w:pPr>
        <w:spacing w:after="0" w:line="240" w:lineRule="auto"/>
        <w:jc w:val="both"/>
        <w:rPr>
          <w:rFonts w:ascii="Times New Roman" w:hAnsi="Times New Roman" w:cs="Times New Roman"/>
          <w:bCs/>
          <w:sz w:val="20"/>
          <w:szCs w:val="20"/>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4C5282" w:rsidRPr="00F81A97">
        <w:trPr>
          <w:trHeight w:val="416"/>
          <w:jc w:val="center"/>
        </w:trPr>
        <w:tc>
          <w:tcPr>
            <w:tcW w:w="705" w:type="dxa"/>
            <w:vAlign w:val="center"/>
          </w:tcPr>
          <w:p w:rsidR="004C5282" w:rsidRPr="00F81A97" w:rsidRDefault="004C5282" w:rsidP="00BB7F2F">
            <w:pPr>
              <w:jc w:val="center"/>
              <w:rPr>
                <w:rFonts w:ascii="Times New Roman" w:eastAsia="Times New Roman" w:hAnsi="Times New Roman" w:cs="Times New Roman"/>
                <w:sz w:val="24"/>
                <w:szCs w:val="24"/>
              </w:rPr>
            </w:pPr>
          </w:p>
        </w:tc>
        <w:tc>
          <w:tcPr>
            <w:tcW w:w="9255" w:type="dxa"/>
            <w:gridSpan w:val="2"/>
            <w:vAlign w:val="center"/>
          </w:tcPr>
          <w:p w:rsidR="004C5282" w:rsidRPr="008740C5" w:rsidRDefault="008740C5" w:rsidP="00BB7F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w:t>
            </w:r>
            <w:r w:rsidR="00482562" w:rsidRPr="00F81A97">
              <w:rPr>
                <w:rFonts w:ascii="Times New Roman" w:eastAsia="Times New Roman" w:hAnsi="Times New Roman" w:cs="Times New Roman"/>
                <w:b/>
                <w:sz w:val="24"/>
                <w:szCs w:val="24"/>
              </w:rPr>
              <w:t>. З</w:t>
            </w:r>
            <w:r>
              <w:rPr>
                <w:rFonts w:ascii="Times New Roman" w:eastAsia="Times New Roman" w:hAnsi="Times New Roman" w:cs="Times New Roman"/>
                <w:b/>
                <w:sz w:val="24"/>
                <w:szCs w:val="24"/>
              </w:rPr>
              <w:t>АГАЛЬНІ ПОЛОЖЕННЯ</w:t>
            </w:r>
          </w:p>
        </w:tc>
      </w:tr>
      <w:tr w:rsidR="004C5282" w:rsidRPr="00F81A97" w:rsidTr="008740C5">
        <w:trPr>
          <w:trHeight w:val="411"/>
          <w:jc w:val="center"/>
        </w:trPr>
        <w:tc>
          <w:tcPr>
            <w:tcW w:w="705"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p>
        </w:tc>
        <w:tc>
          <w:tcPr>
            <w:tcW w:w="2692"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w:t>
            </w:r>
          </w:p>
        </w:tc>
        <w:tc>
          <w:tcPr>
            <w:tcW w:w="6563"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w:t>
            </w:r>
          </w:p>
        </w:tc>
      </w:tr>
      <w:tr w:rsidR="004C5282" w:rsidRPr="00F81A97" w:rsidTr="008740C5">
        <w:trPr>
          <w:trHeight w:val="1119"/>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tcPr>
          <w:p w:rsidR="00E5046E" w:rsidRPr="00E5046E" w:rsidRDefault="00E5046E" w:rsidP="00E5046E">
            <w:pPr>
              <w:pBdr>
                <w:top w:val="nil"/>
                <w:left w:val="nil"/>
                <w:bottom w:val="nil"/>
                <w:right w:val="nil"/>
                <w:between w:val="nil"/>
              </w:pBdr>
              <w:jc w:val="both"/>
              <w:rPr>
                <w:rFonts w:ascii="Times New Roman" w:eastAsia="Times New Roman" w:hAnsi="Times New Roman" w:cs="Times New Roman"/>
                <w:color w:val="000000"/>
                <w:sz w:val="24"/>
                <w:szCs w:val="24"/>
              </w:rPr>
            </w:pPr>
            <w:r w:rsidRPr="00E5046E">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w:t>
            </w:r>
            <w:r w:rsidRPr="00E5046E">
              <w:rPr>
                <w:rFonts w:ascii="Times New Roman" w:eastAsia="Times New Roman" w:hAnsi="Times New Roman" w:cs="Times New Roman"/>
                <w:b/>
                <w:i/>
                <w:color w:val="000000"/>
                <w:sz w:val="24"/>
                <w:szCs w:val="24"/>
              </w:rPr>
              <w:t>Закон</w:t>
            </w:r>
            <w:r w:rsidRPr="00E5046E">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E5046E">
              <w:rPr>
                <w:rFonts w:ascii="Times New Roman" w:eastAsia="Times New Roman" w:hAnsi="Times New Roman" w:cs="Times New Roman"/>
                <w:b/>
                <w:i/>
                <w:color w:val="000000"/>
                <w:sz w:val="24"/>
                <w:szCs w:val="24"/>
              </w:rPr>
              <w:t>Особливості</w:t>
            </w:r>
            <w:r w:rsidRPr="00E5046E">
              <w:rPr>
                <w:rFonts w:ascii="Times New Roman" w:eastAsia="Times New Roman" w:hAnsi="Times New Roman" w:cs="Times New Roman"/>
                <w:color w:val="000000"/>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C5282" w:rsidRPr="00F81A97" w:rsidRDefault="00E5046E" w:rsidP="00BB7F2F">
            <w:pPr>
              <w:pBdr>
                <w:top w:val="nil"/>
                <w:left w:val="nil"/>
                <w:bottom w:val="nil"/>
                <w:right w:val="nil"/>
                <w:between w:val="nil"/>
              </w:pBdr>
              <w:jc w:val="both"/>
              <w:rPr>
                <w:rFonts w:ascii="Times New Roman" w:eastAsia="Times New Roman" w:hAnsi="Times New Roman" w:cs="Times New Roman"/>
                <w:color w:val="000000"/>
                <w:sz w:val="24"/>
                <w:szCs w:val="24"/>
              </w:rPr>
            </w:pPr>
            <w:r w:rsidRPr="00E5046E">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4C5282" w:rsidRPr="00F81A97" w:rsidTr="008740C5">
        <w:trPr>
          <w:trHeight w:val="615"/>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замовника торгів</w:t>
            </w:r>
          </w:p>
        </w:tc>
        <w:tc>
          <w:tcPr>
            <w:tcW w:w="6563" w:type="dxa"/>
          </w:tcPr>
          <w:p w:rsidR="004C5282" w:rsidRPr="00F81A97" w:rsidRDefault="00482562"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w:t>
            </w:r>
          </w:p>
        </w:tc>
      </w:tr>
      <w:tr w:rsidR="004C5282" w:rsidRPr="00F81A97" w:rsidTr="008740C5">
        <w:trPr>
          <w:trHeight w:val="285"/>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2.1</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повне найменування</w:t>
            </w:r>
          </w:p>
        </w:tc>
        <w:tc>
          <w:tcPr>
            <w:tcW w:w="6563" w:type="dxa"/>
          </w:tcPr>
          <w:p w:rsidR="00E21839" w:rsidRPr="00F81A97" w:rsidRDefault="00E21839" w:rsidP="00BB7F2F">
            <w:pPr>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Відділ культури</w:t>
            </w:r>
            <w:r w:rsidR="00DB716D">
              <w:rPr>
                <w:rFonts w:ascii="Times New Roman" w:eastAsia="Times New Roman" w:hAnsi="Times New Roman" w:cs="Times New Roman"/>
                <w:iCs/>
                <w:sz w:val="24"/>
                <w:szCs w:val="24"/>
              </w:rPr>
              <w:t>,</w:t>
            </w:r>
            <w:r w:rsidRPr="00F81A97">
              <w:rPr>
                <w:rFonts w:ascii="Times New Roman" w:eastAsia="Times New Roman" w:hAnsi="Times New Roman" w:cs="Times New Roman"/>
                <w:iCs/>
                <w:sz w:val="24"/>
                <w:szCs w:val="24"/>
              </w:rPr>
              <w:t xml:space="preserve"> туризму </w:t>
            </w:r>
            <w:r w:rsidR="00DB716D">
              <w:rPr>
                <w:rFonts w:ascii="Times New Roman" w:eastAsia="Times New Roman" w:hAnsi="Times New Roman" w:cs="Times New Roman"/>
                <w:iCs/>
                <w:sz w:val="24"/>
                <w:szCs w:val="24"/>
              </w:rPr>
              <w:t xml:space="preserve">та релігій </w:t>
            </w:r>
            <w:proofErr w:type="spellStart"/>
            <w:r w:rsidRPr="00F81A97">
              <w:rPr>
                <w:rFonts w:ascii="Times New Roman" w:eastAsia="Times New Roman" w:hAnsi="Times New Roman" w:cs="Times New Roman"/>
                <w:iCs/>
                <w:sz w:val="24"/>
                <w:szCs w:val="24"/>
              </w:rPr>
              <w:t>Яготинської</w:t>
            </w:r>
            <w:proofErr w:type="spellEnd"/>
            <w:r w:rsidRPr="00F81A97">
              <w:rPr>
                <w:rFonts w:ascii="Times New Roman" w:eastAsia="Times New Roman" w:hAnsi="Times New Roman" w:cs="Times New Roman"/>
                <w:iCs/>
                <w:sz w:val="24"/>
                <w:szCs w:val="24"/>
              </w:rPr>
              <w:t xml:space="preserve"> міської ради </w:t>
            </w:r>
          </w:p>
          <w:p w:rsidR="004C5282" w:rsidRPr="00F81A97" w:rsidRDefault="00E21839" w:rsidP="00BB7F2F">
            <w:pPr>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(далі – Замовник)</w:t>
            </w:r>
          </w:p>
        </w:tc>
      </w:tr>
      <w:tr w:rsidR="004C5282" w:rsidRPr="00F81A97" w:rsidTr="008740C5">
        <w:trPr>
          <w:trHeight w:val="510"/>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2.2</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місцезнаходження</w:t>
            </w:r>
          </w:p>
        </w:tc>
        <w:tc>
          <w:tcPr>
            <w:tcW w:w="6563" w:type="dxa"/>
          </w:tcPr>
          <w:p w:rsidR="00F81A97" w:rsidRPr="009349DC" w:rsidRDefault="00FE00AF" w:rsidP="00BB7F2F">
            <w:pPr>
              <w:jc w:val="both"/>
              <w:rPr>
                <w:rFonts w:ascii="Times New Roman" w:eastAsia="Times New Roman" w:hAnsi="Times New Roman" w:cs="Times New Roman"/>
                <w:sz w:val="24"/>
                <w:szCs w:val="24"/>
              </w:rPr>
            </w:pPr>
            <w:r w:rsidRPr="009349DC">
              <w:rPr>
                <w:rFonts w:ascii="Times New Roman" w:eastAsia="Times New Roman" w:hAnsi="Times New Roman" w:cs="Times New Roman"/>
                <w:sz w:val="24"/>
                <w:szCs w:val="24"/>
              </w:rPr>
              <w:t>0</w:t>
            </w:r>
            <w:r w:rsidR="0052122B" w:rsidRPr="009349DC">
              <w:rPr>
                <w:rFonts w:ascii="Times New Roman" w:eastAsia="Times New Roman" w:hAnsi="Times New Roman" w:cs="Times New Roman"/>
                <w:sz w:val="24"/>
                <w:szCs w:val="24"/>
              </w:rPr>
              <w:t>7700</w:t>
            </w:r>
            <w:r w:rsidRPr="009349DC">
              <w:rPr>
                <w:rFonts w:ascii="Times New Roman" w:eastAsia="Times New Roman" w:hAnsi="Times New Roman" w:cs="Times New Roman"/>
                <w:sz w:val="24"/>
                <w:szCs w:val="24"/>
              </w:rPr>
              <w:t xml:space="preserve">, Київська обл., Бориспільський р-н, </w:t>
            </w:r>
            <w:r w:rsidR="0052122B" w:rsidRPr="009349DC">
              <w:rPr>
                <w:rFonts w:ascii="Times New Roman" w:eastAsia="Times New Roman" w:hAnsi="Times New Roman" w:cs="Times New Roman"/>
                <w:sz w:val="24"/>
                <w:szCs w:val="24"/>
              </w:rPr>
              <w:t>м.</w:t>
            </w:r>
            <w:r w:rsidR="00E21839" w:rsidRPr="009349DC">
              <w:rPr>
                <w:rFonts w:ascii="Times New Roman" w:eastAsia="Times New Roman" w:hAnsi="Times New Roman" w:cs="Times New Roman"/>
                <w:sz w:val="24"/>
                <w:szCs w:val="24"/>
              </w:rPr>
              <w:t xml:space="preserve"> </w:t>
            </w:r>
            <w:r w:rsidR="0052122B" w:rsidRPr="009349DC">
              <w:rPr>
                <w:rFonts w:ascii="Times New Roman" w:eastAsia="Times New Roman" w:hAnsi="Times New Roman" w:cs="Times New Roman"/>
                <w:sz w:val="24"/>
                <w:szCs w:val="24"/>
              </w:rPr>
              <w:t>Яготин</w:t>
            </w:r>
            <w:r w:rsidRPr="009349DC">
              <w:rPr>
                <w:rFonts w:ascii="Times New Roman" w:eastAsia="Times New Roman" w:hAnsi="Times New Roman" w:cs="Times New Roman"/>
                <w:sz w:val="24"/>
                <w:szCs w:val="24"/>
              </w:rPr>
              <w:t xml:space="preserve">, </w:t>
            </w:r>
          </w:p>
          <w:p w:rsidR="004C5282" w:rsidRPr="009349DC" w:rsidRDefault="00FE00AF" w:rsidP="00BB7F2F">
            <w:pPr>
              <w:jc w:val="both"/>
              <w:rPr>
                <w:rFonts w:ascii="Times New Roman" w:eastAsia="Times New Roman" w:hAnsi="Times New Roman" w:cs="Times New Roman"/>
                <w:iCs/>
                <w:sz w:val="24"/>
                <w:szCs w:val="24"/>
              </w:rPr>
            </w:pPr>
            <w:r w:rsidRPr="009349DC">
              <w:rPr>
                <w:rFonts w:ascii="Times New Roman" w:eastAsia="Times New Roman" w:hAnsi="Times New Roman" w:cs="Times New Roman"/>
                <w:sz w:val="24"/>
                <w:szCs w:val="24"/>
              </w:rPr>
              <w:t xml:space="preserve">вул. </w:t>
            </w:r>
            <w:r w:rsidR="0052122B" w:rsidRPr="009349DC">
              <w:rPr>
                <w:rFonts w:ascii="Times New Roman" w:eastAsia="Times New Roman" w:hAnsi="Times New Roman" w:cs="Times New Roman"/>
                <w:sz w:val="24"/>
                <w:szCs w:val="24"/>
              </w:rPr>
              <w:t>Незалежності,</w:t>
            </w:r>
            <w:r w:rsidR="00E21839" w:rsidRPr="009349DC">
              <w:rPr>
                <w:rFonts w:ascii="Times New Roman" w:eastAsia="Times New Roman" w:hAnsi="Times New Roman" w:cs="Times New Roman"/>
                <w:sz w:val="24"/>
                <w:szCs w:val="24"/>
              </w:rPr>
              <w:t xml:space="preserve"> 81</w:t>
            </w:r>
          </w:p>
        </w:tc>
      </w:tr>
      <w:tr w:rsidR="004C5282" w:rsidRPr="00F81A97" w:rsidTr="008740C5">
        <w:trPr>
          <w:trHeight w:val="1119"/>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2.3</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rsidR="004C5282" w:rsidRPr="00F81A97" w:rsidRDefault="00E21839" w:rsidP="00DB716D">
            <w:pPr>
              <w:pStyle w:val="login-buttonuser"/>
              <w:shd w:val="clear" w:color="auto" w:fill="FFFFFF"/>
              <w:spacing w:after="0"/>
              <w:ind w:right="52"/>
              <w:jc w:val="both"/>
              <w:rPr>
                <w:lang w:val="uk-UA"/>
              </w:rPr>
            </w:pPr>
            <w:r w:rsidRPr="00F81A97">
              <w:rPr>
                <w:lang w:val="uk-UA"/>
              </w:rPr>
              <w:t>З питань</w:t>
            </w:r>
            <w:r w:rsidR="001C03CE" w:rsidRPr="00F81A97">
              <w:rPr>
                <w:lang w:val="uk-UA"/>
              </w:rPr>
              <w:t xml:space="preserve"> оформл</w:t>
            </w:r>
            <w:r w:rsidRPr="00F81A97">
              <w:rPr>
                <w:lang w:val="uk-UA"/>
              </w:rPr>
              <w:t xml:space="preserve">ення тендерних пропозицій (далі - пропозиція) звертатись до - </w:t>
            </w:r>
            <w:proofErr w:type="spellStart"/>
            <w:r w:rsidRPr="00F81A97">
              <w:rPr>
                <w:lang w:val="uk-UA"/>
              </w:rPr>
              <w:t>Романій</w:t>
            </w:r>
            <w:proofErr w:type="spellEnd"/>
            <w:r w:rsidRPr="00F81A97">
              <w:rPr>
                <w:lang w:val="uk-UA"/>
              </w:rPr>
              <w:t xml:space="preserve"> Олена Андріївна, посада: уповноважена особа, бухгалтер централізованої бухгалт</w:t>
            </w:r>
            <w:r w:rsidR="001C03CE" w:rsidRPr="00F81A97">
              <w:rPr>
                <w:lang w:val="uk-UA"/>
              </w:rPr>
              <w:t>ерії відділу культури</w:t>
            </w:r>
            <w:r w:rsidR="00DB716D">
              <w:rPr>
                <w:lang w:val="uk-UA"/>
              </w:rPr>
              <w:t xml:space="preserve">, </w:t>
            </w:r>
            <w:r w:rsidR="001C03CE" w:rsidRPr="00F81A97">
              <w:rPr>
                <w:lang w:val="uk-UA"/>
              </w:rPr>
              <w:t>туризму</w:t>
            </w:r>
            <w:r w:rsidR="00DB716D">
              <w:rPr>
                <w:lang w:val="uk-UA"/>
              </w:rPr>
              <w:t xml:space="preserve"> та релігій </w:t>
            </w:r>
            <w:proofErr w:type="spellStart"/>
            <w:r w:rsidR="00DB716D">
              <w:rPr>
                <w:lang w:val="uk-UA"/>
              </w:rPr>
              <w:t>Яготинської</w:t>
            </w:r>
            <w:proofErr w:type="spellEnd"/>
            <w:r w:rsidR="00DB716D">
              <w:rPr>
                <w:lang w:val="uk-UA"/>
              </w:rPr>
              <w:t xml:space="preserve"> міської ради</w:t>
            </w:r>
            <w:r w:rsidR="001C03CE" w:rsidRPr="00F81A97">
              <w:rPr>
                <w:lang w:val="uk-UA"/>
              </w:rPr>
              <w:t>: 07700, Київська обл., Бори</w:t>
            </w:r>
            <w:r w:rsidR="00DB716D">
              <w:rPr>
                <w:lang w:val="uk-UA"/>
              </w:rPr>
              <w:t>спільський р-н, м. Яготин, вул.</w:t>
            </w:r>
            <w:r w:rsidR="001C03CE" w:rsidRPr="00F81A97">
              <w:rPr>
                <w:lang w:val="uk-UA"/>
              </w:rPr>
              <w:t xml:space="preserve">Незалежності,81 </w:t>
            </w:r>
            <w:r w:rsidRPr="00F81A97">
              <w:rPr>
                <w:lang w:val="uk-UA"/>
              </w:rPr>
              <w:t xml:space="preserve">                                                          Телефони/Факси</w:t>
            </w:r>
            <w:r w:rsidRPr="00DB716D">
              <w:rPr>
                <w:sz w:val="22"/>
                <w:szCs w:val="22"/>
                <w:lang w:val="uk-UA"/>
              </w:rPr>
              <w:t>:</w:t>
            </w:r>
            <w:r w:rsidR="00DB716D">
              <w:rPr>
                <w:sz w:val="22"/>
                <w:szCs w:val="22"/>
                <w:lang w:val="uk-UA"/>
              </w:rPr>
              <w:t xml:space="preserve"> </w:t>
            </w:r>
            <w:r w:rsidRPr="00DB716D">
              <w:rPr>
                <w:sz w:val="22"/>
                <w:szCs w:val="22"/>
                <w:lang w:val="uk-UA"/>
              </w:rPr>
              <w:t>+380457554009,</w:t>
            </w:r>
            <w:r w:rsidR="00DB716D">
              <w:rPr>
                <w:sz w:val="22"/>
                <w:szCs w:val="22"/>
                <w:lang w:val="uk-UA"/>
              </w:rPr>
              <w:t xml:space="preserve"> +</w:t>
            </w:r>
            <w:r w:rsidR="00DB716D" w:rsidRPr="00DB716D">
              <w:rPr>
                <w:sz w:val="22"/>
                <w:szCs w:val="22"/>
                <w:lang w:val="uk-UA"/>
              </w:rPr>
              <w:t>38057555750,</w:t>
            </w:r>
            <w:r w:rsidR="00DB716D">
              <w:rPr>
                <w:sz w:val="22"/>
                <w:szCs w:val="22"/>
                <w:lang w:val="uk-UA"/>
              </w:rPr>
              <w:t xml:space="preserve"> </w:t>
            </w:r>
            <w:r w:rsidRPr="00DB716D">
              <w:rPr>
                <w:sz w:val="22"/>
                <w:szCs w:val="22"/>
                <w:lang w:val="uk-UA"/>
              </w:rPr>
              <w:t>+380684246124</w:t>
            </w:r>
            <w:r w:rsidR="00DB716D">
              <w:rPr>
                <w:lang w:val="uk-UA"/>
              </w:rPr>
              <w:t xml:space="preserve">       </w:t>
            </w:r>
            <w:r w:rsidRPr="00F81A97">
              <w:rPr>
                <w:lang w:val="uk-UA"/>
              </w:rPr>
              <w:t>Електронна адреса: yavkit@ukr.net</w:t>
            </w:r>
          </w:p>
        </w:tc>
      </w:tr>
      <w:tr w:rsidR="004C5282" w:rsidRPr="00F81A97" w:rsidTr="008740C5">
        <w:trPr>
          <w:trHeight w:val="504"/>
          <w:jc w:val="center"/>
        </w:trPr>
        <w:tc>
          <w:tcPr>
            <w:tcW w:w="705" w:type="dxa"/>
            <w:tcBorders>
              <w:bottom w:val="single" w:sz="4" w:space="0" w:color="auto"/>
            </w:tcBorders>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3</w:t>
            </w:r>
          </w:p>
        </w:tc>
        <w:tc>
          <w:tcPr>
            <w:tcW w:w="2692" w:type="dxa"/>
            <w:tcBorders>
              <w:bottom w:val="single" w:sz="4" w:space="0" w:color="auto"/>
            </w:tcBorders>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Процедура закупівлі</w:t>
            </w:r>
          </w:p>
        </w:tc>
        <w:tc>
          <w:tcPr>
            <w:tcW w:w="6563" w:type="dxa"/>
            <w:tcBorders>
              <w:bottom w:val="single" w:sz="4" w:space="0" w:color="auto"/>
            </w:tcBorders>
          </w:tcPr>
          <w:p w:rsidR="001C03CE" w:rsidRPr="00F81A97" w:rsidRDefault="00482562"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відкриті торги </w:t>
            </w:r>
            <w:r w:rsidRPr="00F81A97">
              <w:rPr>
                <w:rFonts w:ascii="Times New Roman" w:eastAsia="Times New Roman" w:hAnsi="Times New Roman" w:cs="Times New Roman"/>
                <w:sz w:val="24"/>
                <w:szCs w:val="24"/>
              </w:rPr>
              <w:t>з особливостями</w:t>
            </w:r>
          </w:p>
        </w:tc>
      </w:tr>
      <w:tr w:rsidR="001C03CE" w:rsidRPr="00F81A97" w:rsidTr="008740C5">
        <w:trPr>
          <w:trHeight w:val="270"/>
          <w:jc w:val="center"/>
        </w:trPr>
        <w:tc>
          <w:tcPr>
            <w:tcW w:w="705" w:type="dxa"/>
            <w:tcBorders>
              <w:top w:val="single" w:sz="4" w:space="0" w:color="auto"/>
              <w:bottom w:val="single" w:sz="4" w:space="0" w:color="auto"/>
            </w:tcBorders>
          </w:tcPr>
          <w:p w:rsidR="001C03CE" w:rsidRPr="00F81A97" w:rsidRDefault="001C03CE" w:rsidP="00BB7F2F">
            <w:pPr>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3.1</w:t>
            </w:r>
          </w:p>
        </w:tc>
        <w:tc>
          <w:tcPr>
            <w:tcW w:w="2692" w:type="dxa"/>
          </w:tcPr>
          <w:p w:rsidR="001C03CE" w:rsidRPr="00F81A97" w:rsidRDefault="001C03CE" w:rsidP="00BB7F2F">
            <w:pPr>
              <w:pStyle w:val="2"/>
              <w:spacing w:before="0"/>
              <w:outlineLvl w:val="1"/>
              <w:rPr>
                <w:rFonts w:ascii="Times New Roman" w:hAnsi="Times New Roman" w:cs="Times New Roman"/>
                <w:b w:val="0"/>
                <w:i/>
                <w:sz w:val="24"/>
                <w:szCs w:val="24"/>
              </w:rPr>
            </w:pPr>
            <w:r w:rsidRPr="00F81A97">
              <w:rPr>
                <w:rFonts w:ascii="Times New Roman" w:hAnsi="Times New Roman" w:cs="Times New Roman"/>
                <w:b w:val="0"/>
                <w:sz w:val="24"/>
                <w:szCs w:val="24"/>
              </w:rPr>
              <w:t>джерело фінансування</w:t>
            </w:r>
          </w:p>
        </w:tc>
        <w:tc>
          <w:tcPr>
            <w:tcW w:w="6563" w:type="dxa"/>
          </w:tcPr>
          <w:p w:rsidR="001C03CE" w:rsidRPr="00F81A97" w:rsidRDefault="001C03CE" w:rsidP="00BB7F2F">
            <w:pPr>
              <w:pStyle w:val="a9"/>
              <w:spacing w:before="0" w:beforeAutospacing="0" w:after="0" w:afterAutospacing="0"/>
              <w:jc w:val="both"/>
            </w:pPr>
            <w:r w:rsidRPr="00F81A97">
              <w:t>Місцевий бюджет</w:t>
            </w:r>
          </w:p>
        </w:tc>
      </w:tr>
      <w:tr w:rsidR="001C03CE" w:rsidRPr="00F81A97" w:rsidTr="008740C5">
        <w:trPr>
          <w:trHeight w:val="300"/>
          <w:jc w:val="center"/>
        </w:trPr>
        <w:tc>
          <w:tcPr>
            <w:tcW w:w="705" w:type="dxa"/>
            <w:tcBorders>
              <w:top w:val="single" w:sz="4" w:space="0" w:color="auto"/>
            </w:tcBorders>
          </w:tcPr>
          <w:p w:rsidR="001C03CE" w:rsidRPr="00F81A97" w:rsidRDefault="001C03CE" w:rsidP="00BB7F2F">
            <w:pPr>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3.2</w:t>
            </w:r>
          </w:p>
        </w:tc>
        <w:tc>
          <w:tcPr>
            <w:tcW w:w="2692" w:type="dxa"/>
          </w:tcPr>
          <w:p w:rsidR="001C03CE" w:rsidRPr="00F81A97" w:rsidRDefault="001C03CE" w:rsidP="00BB7F2F">
            <w:pPr>
              <w:pStyle w:val="2"/>
              <w:spacing w:before="0"/>
              <w:outlineLvl w:val="1"/>
              <w:rPr>
                <w:rFonts w:ascii="Times New Roman" w:hAnsi="Times New Roman" w:cs="Times New Roman"/>
                <w:b w:val="0"/>
                <w:i/>
                <w:sz w:val="24"/>
                <w:szCs w:val="24"/>
              </w:rPr>
            </w:pPr>
            <w:r w:rsidRPr="00F81A97">
              <w:rPr>
                <w:rFonts w:ascii="Times New Roman" w:hAnsi="Times New Roman" w:cs="Times New Roman"/>
                <w:b w:val="0"/>
                <w:sz w:val="24"/>
                <w:szCs w:val="24"/>
              </w:rPr>
              <w:t>очікувана вартість закупівлі</w:t>
            </w:r>
          </w:p>
        </w:tc>
        <w:tc>
          <w:tcPr>
            <w:tcW w:w="6563" w:type="dxa"/>
          </w:tcPr>
          <w:p w:rsidR="001C03CE" w:rsidRPr="00F81A97" w:rsidRDefault="001C03CE" w:rsidP="00BB7F2F">
            <w:pPr>
              <w:pStyle w:val="a9"/>
              <w:spacing w:before="0" w:beforeAutospacing="0" w:after="0" w:afterAutospacing="0"/>
              <w:jc w:val="both"/>
              <w:rPr>
                <w:b/>
                <w:sz w:val="16"/>
                <w:szCs w:val="16"/>
              </w:rPr>
            </w:pPr>
          </w:p>
          <w:p w:rsidR="001C03CE" w:rsidRPr="00F81A97" w:rsidRDefault="001C03CE" w:rsidP="00DB716D">
            <w:pPr>
              <w:pStyle w:val="a9"/>
              <w:spacing w:before="0" w:beforeAutospacing="0" w:after="0" w:afterAutospacing="0"/>
              <w:jc w:val="both"/>
              <w:rPr>
                <w:b/>
              </w:rPr>
            </w:pPr>
            <w:r w:rsidRPr="00F81A97">
              <w:rPr>
                <w:b/>
              </w:rPr>
              <w:t>1</w:t>
            </w:r>
            <w:r w:rsidR="00DB716D">
              <w:rPr>
                <w:b/>
              </w:rPr>
              <w:t xml:space="preserve">50 </w:t>
            </w:r>
            <w:r w:rsidR="004E7370" w:rsidRPr="00F81A97">
              <w:rPr>
                <w:b/>
              </w:rPr>
              <w:t>0</w:t>
            </w:r>
            <w:r w:rsidR="00F81A97" w:rsidRPr="00F81A97">
              <w:rPr>
                <w:b/>
              </w:rPr>
              <w:t>00</w:t>
            </w:r>
            <w:r w:rsidR="00C12933" w:rsidRPr="00F81A97">
              <w:rPr>
                <w:b/>
              </w:rPr>
              <w:t>,</w:t>
            </w:r>
            <w:r w:rsidR="00F81A97" w:rsidRPr="00F81A97">
              <w:rPr>
                <w:b/>
              </w:rPr>
              <w:t>0</w:t>
            </w:r>
            <w:r w:rsidRPr="00F81A97">
              <w:rPr>
                <w:b/>
              </w:rPr>
              <w:t>0 грн., з ПДВ</w:t>
            </w:r>
          </w:p>
        </w:tc>
      </w:tr>
      <w:tr w:rsidR="001C03CE" w:rsidRPr="00F81A97" w:rsidTr="008740C5">
        <w:trPr>
          <w:trHeight w:val="240"/>
          <w:jc w:val="center"/>
        </w:trPr>
        <w:tc>
          <w:tcPr>
            <w:tcW w:w="705" w:type="dxa"/>
          </w:tcPr>
          <w:p w:rsidR="001C03CE" w:rsidRPr="00F81A97" w:rsidRDefault="001C03CE"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w:t>
            </w:r>
          </w:p>
        </w:tc>
        <w:tc>
          <w:tcPr>
            <w:tcW w:w="2692" w:type="dxa"/>
          </w:tcPr>
          <w:p w:rsidR="001C03CE" w:rsidRPr="00F81A97" w:rsidRDefault="001C03CE"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предмет закупівлі</w:t>
            </w:r>
          </w:p>
        </w:tc>
        <w:tc>
          <w:tcPr>
            <w:tcW w:w="6563" w:type="dxa"/>
          </w:tcPr>
          <w:p w:rsidR="001C03CE" w:rsidRPr="00F81A97" w:rsidRDefault="001C03CE"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i/>
                <w:color w:val="000000"/>
                <w:sz w:val="24"/>
                <w:szCs w:val="24"/>
              </w:rPr>
              <w:t> </w:t>
            </w:r>
          </w:p>
        </w:tc>
      </w:tr>
      <w:tr w:rsidR="001C03CE" w:rsidRPr="00F81A97" w:rsidTr="008740C5">
        <w:trPr>
          <w:jc w:val="center"/>
        </w:trPr>
        <w:tc>
          <w:tcPr>
            <w:tcW w:w="705" w:type="dxa"/>
          </w:tcPr>
          <w:p w:rsidR="001C03CE" w:rsidRPr="00F81A97" w:rsidRDefault="001C03CE"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4.1</w:t>
            </w:r>
          </w:p>
        </w:tc>
        <w:tc>
          <w:tcPr>
            <w:tcW w:w="2692" w:type="dxa"/>
          </w:tcPr>
          <w:p w:rsidR="00E5046E" w:rsidRDefault="001C03CE"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назва предмета закупівлі</w:t>
            </w:r>
          </w:p>
          <w:p w:rsidR="00E5046E" w:rsidRPr="00E5046E" w:rsidRDefault="00E5046E" w:rsidP="00E5046E">
            <w:pPr>
              <w:rPr>
                <w:rFonts w:ascii="Times New Roman" w:eastAsia="Times New Roman" w:hAnsi="Times New Roman" w:cs="Times New Roman"/>
                <w:sz w:val="24"/>
                <w:szCs w:val="24"/>
              </w:rPr>
            </w:pPr>
          </w:p>
          <w:p w:rsidR="00E5046E" w:rsidRPr="00E5046E" w:rsidRDefault="00E5046E" w:rsidP="00E5046E">
            <w:pPr>
              <w:rPr>
                <w:rFonts w:ascii="Times New Roman" w:eastAsia="Times New Roman" w:hAnsi="Times New Roman" w:cs="Times New Roman"/>
                <w:sz w:val="24"/>
                <w:szCs w:val="24"/>
              </w:rPr>
            </w:pPr>
          </w:p>
          <w:p w:rsidR="00E5046E" w:rsidRDefault="00E5046E" w:rsidP="00E5046E">
            <w:pPr>
              <w:rPr>
                <w:rFonts w:ascii="Times New Roman" w:eastAsia="Times New Roman" w:hAnsi="Times New Roman" w:cs="Times New Roman"/>
                <w:sz w:val="24"/>
                <w:szCs w:val="24"/>
              </w:rPr>
            </w:pPr>
          </w:p>
          <w:p w:rsidR="00E5046E" w:rsidRDefault="00E5046E" w:rsidP="00E5046E">
            <w:pPr>
              <w:rPr>
                <w:rFonts w:ascii="Times New Roman" w:eastAsia="Times New Roman" w:hAnsi="Times New Roman" w:cs="Times New Roman"/>
                <w:sz w:val="24"/>
                <w:szCs w:val="24"/>
              </w:rPr>
            </w:pPr>
          </w:p>
          <w:p w:rsidR="001C03CE" w:rsidRPr="00E5046E" w:rsidRDefault="001C03CE" w:rsidP="00E5046E">
            <w:pPr>
              <w:rPr>
                <w:rFonts w:ascii="Times New Roman" w:eastAsia="Times New Roman" w:hAnsi="Times New Roman" w:cs="Times New Roman"/>
                <w:sz w:val="24"/>
                <w:szCs w:val="24"/>
              </w:rPr>
            </w:pPr>
          </w:p>
        </w:tc>
        <w:tc>
          <w:tcPr>
            <w:tcW w:w="6563" w:type="dxa"/>
          </w:tcPr>
          <w:p w:rsidR="001C03CE" w:rsidRPr="00F81A97" w:rsidRDefault="001C03CE" w:rsidP="00BB7F2F">
            <w:pPr>
              <w:jc w:val="center"/>
              <w:rPr>
                <w:rFonts w:ascii="Times New Roman" w:eastAsia="Times New Roman" w:hAnsi="Times New Roman"/>
                <w:sz w:val="24"/>
                <w:szCs w:val="24"/>
                <w:lang w:eastAsia="ru-RU"/>
              </w:rPr>
            </w:pPr>
            <w:r w:rsidRPr="00F81A97">
              <w:rPr>
                <w:rFonts w:ascii="Times New Roman" w:eastAsia="Times New Roman" w:hAnsi="Times New Roman"/>
                <w:b/>
                <w:sz w:val="24"/>
                <w:szCs w:val="24"/>
                <w:lang w:eastAsia="ru-RU"/>
              </w:rPr>
              <w:lastRenderedPageBreak/>
              <w:t>Природний газ</w:t>
            </w:r>
          </w:p>
          <w:p w:rsidR="001C03CE" w:rsidRPr="00F81A97" w:rsidRDefault="001C03CE" w:rsidP="00BB7F2F">
            <w:pPr>
              <w:jc w:val="center"/>
              <w:rPr>
                <w:rFonts w:ascii="Times New Roman" w:eastAsia="Times New Roman" w:hAnsi="Times New Roman"/>
                <w:b/>
                <w:sz w:val="24"/>
                <w:szCs w:val="24"/>
                <w:lang w:eastAsia="ru-RU"/>
              </w:rPr>
            </w:pPr>
            <w:r w:rsidRPr="00F81A97">
              <w:rPr>
                <w:rFonts w:ascii="Times New Roman" w:eastAsia="Times New Roman" w:hAnsi="Times New Roman"/>
                <w:b/>
                <w:sz w:val="24"/>
                <w:szCs w:val="24"/>
                <w:lang w:eastAsia="ru-RU"/>
              </w:rPr>
              <w:t>Код ДК 021:2015 (</w:t>
            </w:r>
            <w:r w:rsidRPr="00F81A97">
              <w:rPr>
                <w:rFonts w:ascii="Times New Roman" w:eastAsia="Times New Roman" w:hAnsi="Times New Roman"/>
                <w:b/>
                <w:bCs/>
                <w:sz w:val="24"/>
                <w:szCs w:val="24"/>
                <w:lang w:eastAsia="ru-RU"/>
              </w:rPr>
              <w:t>CPV</w:t>
            </w:r>
            <w:r w:rsidRPr="00F81A97">
              <w:rPr>
                <w:rFonts w:ascii="Times New Roman" w:eastAsia="Times New Roman" w:hAnsi="Times New Roman"/>
                <w:b/>
                <w:sz w:val="24"/>
                <w:szCs w:val="24"/>
                <w:lang w:eastAsia="ru-RU"/>
              </w:rPr>
              <w:t xml:space="preserve">) </w:t>
            </w:r>
            <w:r w:rsidRPr="00F81A97">
              <w:rPr>
                <w:rFonts w:ascii="Times New Roman" w:eastAsia="Times New Roman" w:hAnsi="Times New Roman"/>
                <w:b/>
                <w:bCs/>
                <w:sz w:val="24"/>
                <w:szCs w:val="24"/>
                <w:lang w:eastAsia="ru-RU"/>
              </w:rPr>
              <w:t xml:space="preserve">«Єдиний закупівельний словник» </w:t>
            </w:r>
            <w:r w:rsidRPr="00F81A97">
              <w:rPr>
                <w:rFonts w:ascii="Times New Roman" w:eastAsia="Times New Roman" w:hAnsi="Times New Roman"/>
                <w:b/>
                <w:sz w:val="24"/>
                <w:szCs w:val="24"/>
                <w:lang w:eastAsia="ru-RU"/>
              </w:rPr>
              <w:t>09120000-6 Газове паливо</w:t>
            </w:r>
          </w:p>
          <w:p w:rsidR="001C03CE" w:rsidRPr="00F81A97" w:rsidRDefault="001C03CE" w:rsidP="00BB7F2F">
            <w:pPr>
              <w:jc w:val="both"/>
              <w:rPr>
                <w:rFonts w:ascii="Times New Roman" w:eastAsia="Times New Roman" w:hAnsi="Times New Roman" w:cs="Times New Roman"/>
                <w:color w:val="000000"/>
                <w:sz w:val="24"/>
                <w:szCs w:val="24"/>
              </w:rPr>
            </w:pPr>
            <w:r w:rsidRPr="00F81A97">
              <w:rPr>
                <w:rFonts w:ascii="Times New Roman" w:eastAsia="Times New Roman" w:hAnsi="Times New Roman"/>
                <w:i/>
                <w:sz w:val="24"/>
                <w:szCs w:val="24"/>
                <w:lang w:eastAsia="ru-RU"/>
              </w:rPr>
              <w:lastRenderedPageBreak/>
              <w:t>Код товару, визначений згідно з Єдиним закупівельним словником, що найбільше відповідає назві номенклатурної позиції предмета закупівлі - ДК 021:2015 09120000-6 Газове паливо</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lastRenderedPageBreak/>
              <w:t>4.2</w:t>
            </w:r>
          </w:p>
        </w:tc>
        <w:tc>
          <w:tcPr>
            <w:tcW w:w="2692" w:type="dxa"/>
          </w:tcPr>
          <w:p w:rsidR="001C03CE" w:rsidRPr="00F81A97" w:rsidRDefault="001C03CE" w:rsidP="00BB7F2F">
            <w:pPr>
              <w:widowControl w:val="0"/>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63" w:type="dxa"/>
          </w:tcPr>
          <w:p w:rsidR="001C03CE" w:rsidRPr="00F81A97" w:rsidRDefault="008740C5" w:rsidP="00BB7F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Окремих частин предмету закупівлі не визначено. Пропозиція  подає</w:t>
            </w:r>
            <w:r w:rsidR="001C03CE" w:rsidRPr="00F81A97">
              <w:rPr>
                <w:rFonts w:ascii="Times New Roman" w:eastAsia="Times New Roman" w:hAnsi="Times New Roman" w:cs="Times New Roman"/>
                <w:color w:val="000000"/>
                <w:sz w:val="24"/>
                <w:szCs w:val="24"/>
              </w:rPr>
              <w:t>ться щодо предмет</w:t>
            </w:r>
            <w:r w:rsidR="001C03CE" w:rsidRPr="00F81A97">
              <w:rPr>
                <w:rFonts w:ascii="Times New Roman" w:eastAsia="Times New Roman" w:hAnsi="Times New Roman" w:cs="Times New Roman"/>
                <w:sz w:val="24"/>
                <w:szCs w:val="24"/>
              </w:rPr>
              <w:t>а</w:t>
            </w:r>
            <w:r w:rsidR="001C03CE" w:rsidRPr="00F81A97">
              <w:rPr>
                <w:rFonts w:ascii="Times New Roman" w:eastAsia="Times New Roman" w:hAnsi="Times New Roman" w:cs="Times New Roman"/>
                <w:color w:val="000000"/>
                <w:sz w:val="24"/>
                <w:szCs w:val="24"/>
              </w:rPr>
              <w:t xml:space="preserve"> закупівлі в цілому.</w:t>
            </w:r>
          </w:p>
          <w:p w:rsidR="001C03CE" w:rsidRPr="00F81A97" w:rsidRDefault="001C03CE" w:rsidP="00BB7F2F">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1C03CE" w:rsidRPr="00F81A97" w:rsidTr="008740C5">
        <w:trPr>
          <w:trHeight w:val="144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4.3</w:t>
            </w:r>
          </w:p>
        </w:tc>
        <w:tc>
          <w:tcPr>
            <w:tcW w:w="2692" w:type="dxa"/>
          </w:tcPr>
          <w:p w:rsidR="001C03CE" w:rsidRPr="00F81A97" w:rsidRDefault="001C03CE" w:rsidP="00BB7F2F">
            <w:pPr>
              <w:widowControl w:val="0"/>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кількість</w:t>
            </w:r>
            <w:r w:rsidR="008740C5">
              <w:rPr>
                <w:rFonts w:ascii="Times New Roman" w:eastAsia="Times New Roman" w:hAnsi="Times New Roman" w:cs="Times New Roman"/>
                <w:color w:val="000000"/>
                <w:sz w:val="24"/>
                <w:szCs w:val="24"/>
              </w:rPr>
              <w:t>, обсяг та</w:t>
            </w:r>
            <w:r w:rsidRPr="00F81A97">
              <w:rPr>
                <w:rFonts w:ascii="Times New Roman" w:eastAsia="Times New Roman" w:hAnsi="Times New Roman" w:cs="Times New Roman"/>
                <w:color w:val="000000"/>
                <w:sz w:val="24"/>
                <w:szCs w:val="24"/>
              </w:rPr>
              <w:t xml:space="preserve"> місце його поставки </w:t>
            </w:r>
            <w:r w:rsidR="008740C5" w:rsidRPr="008740C5">
              <w:rPr>
                <w:rFonts w:ascii="Times New Roman" w:eastAsia="Times New Roman" w:hAnsi="Times New Roman" w:cs="Times New Roman"/>
                <w:color w:val="000000"/>
                <w:sz w:val="24"/>
                <w:szCs w:val="24"/>
              </w:rPr>
              <w:t>товару</w:t>
            </w:r>
          </w:p>
          <w:p w:rsidR="001C03CE" w:rsidRPr="00F81A97" w:rsidRDefault="001C03CE" w:rsidP="00BB7F2F">
            <w:pPr>
              <w:widowControl w:val="0"/>
              <w:rPr>
                <w:rFonts w:ascii="Times New Roman" w:eastAsia="Times New Roman" w:hAnsi="Times New Roman" w:cs="Times New Roman"/>
                <w:color w:val="000000"/>
                <w:sz w:val="24"/>
                <w:szCs w:val="24"/>
                <w:highlight w:val="yellow"/>
              </w:rPr>
            </w:pPr>
          </w:p>
        </w:tc>
        <w:tc>
          <w:tcPr>
            <w:tcW w:w="6563" w:type="dxa"/>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hAnsi="Times New Roman"/>
                <w:sz w:val="24"/>
                <w:szCs w:val="24"/>
              </w:rPr>
              <w:t>відповідно до вимог Додатку 2 до Тендерної Документації</w:t>
            </w:r>
            <w:r w:rsidRPr="00F81A97">
              <w:rPr>
                <w:rFonts w:ascii="Times New Roman" w:eastAsia="Times New Roman" w:hAnsi="Times New Roman" w:cs="Times New Roman"/>
                <w:sz w:val="24"/>
                <w:szCs w:val="24"/>
              </w:rPr>
              <w:t xml:space="preserve"> </w:t>
            </w:r>
          </w:p>
          <w:p w:rsidR="004E7370" w:rsidRPr="00F81A97" w:rsidRDefault="004E7370" w:rsidP="00BB7F2F">
            <w:pPr>
              <w:widowControl w:val="0"/>
              <w:ind w:right="120"/>
              <w:jc w:val="both"/>
              <w:rPr>
                <w:rFonts w:ascii="Times New Roman" w:eastAsia="Times New Roman" w:hAnsi="Times New Roman" w:cs="Times New Roman"/>
                <w:sz w:val="16"/>
                <w:szCs w:val="16"/>
              </w:rPr>
            </w:pPr>
          </w:p>
          <w:p w:rsidR="004E7370" w:rsidRPr="00F81A97" w:rsidRDefault="004E7370" w:rsidP="00BB7F2F">
            <w:pPr>
              <w:widowControl w:val="0"/>
              <w:ind w:right="120"/>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 xml:space="preserve">Кількість: </w:t>
            </w:r>
          </w:p>
          <w:p w:rsidR="004E7370" w:rsidRPr="00F81A97" w:rsidRDefault="004E7370" w:rsidP="00BB7F2F">
            <w:pPr>
              <w:widowControl w:val="0"/>
              <w:ind w:right="120"/>
              <w:jc w:val="both"/>
              <w:rPr>
                <w:rFonts w:ascii="Times New Roman" w:eastAsia="Times New Roman" w:hAnsi="Times New Roman" w:cs="Times New Roman"/>
                <w:b/>
                <w:sz w:val="16"/>
                <w:szCs w:val="16"/>
              </w:rPr>
            </w:pPr>
          </w:p>
          <w:p w:rsidR="00C12933" w:rsidRPr="008740C5" w:rsidRDefault="004E7370" w:rsidP="00BB7F2F">
            <w:pPr>
              <w:widowControl w:val="0"/>
              <w:ind w:right="120"/>
              <w:jc w:val="both"/>
              <w:rPr>
                <w:rFonts w:ascii="Times New Roman" w:eastAsia="Times New Roman" w:hAnsi="Times New Roman" w:cs="Times New Roman"/>
                <w:b/>
                <w:sz w:val="24"/>
                <w:szCs w:val="24"/>
              </w:rPr>
            </w:pPr>
            <w:r w:rsidRPr="00F81A97">
              <w:rPr>
                <w:rFonts w:ascii="Times New Roman" w:eastAsia="Times New Roman" w:hAnsi="Times New Roman" w:cs="Times New Roman"/>
                <w:sz w:val="24"/>
                <w:szCs w:val="24"/>
              </w:rPr>
              <w:t xml:space="preserve">Природний газ </w:t>
            </w:r>
            <w:r w:rsidR="00DB716D">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 xml:space="preserve"> </w:t>
            </w:r>
            <w:r w:rsidR="00DB716D" w:rsidRPr="00DB716D">
              <w:rPr>
                <w:rFonts w:ascii="Times New Roman" w:eastAsia="Times New Roman" w:hAnsi="Times New Roman" w:cs="Times New Roman"/>
                <w:b/>
                <w:sz w:val="24"/>
                <w:szCs w:val="24"/>
              </w:rPr>
              <w:t xml:space="preserve">9 </w:t>
            </w:r>
            <w:r w:rsidR="00DB716D">
              <w:rPr>
                <w:rFonts w:ascii="Times New Roman" w:eastAsia="Times New Roman" w:hAnsi="Times New Roman" w:cs="Times New Roman"/>
                <w:b/>
                <w:sz w:val="24"/>
                <w:szCs w:val="24"/>
              </w:rPr>
              <w:t>061</w:t>
            </w:r>
            <w:r w:rsidR="00C12933" w:rsidRPr="008740C5">
              <w:rPr>
                <w:rFonts w:ascii="Times New Roman" w:eastAsia="Times New Roman" w:hAnsi="Times New Roman" w:cs="Times New Roman"/>
                <w:b/>
                <w:sz w:val="24"/>
                <w:szCs w:val="24"/>
              </w:rPr>
              <w:t xml:space="preserve"> </w:t>
            </w:r>
            <w:r w:rsidRPr="008740C5">
              <w:rPr>
                <w:rFonts w:ascii="Times New Roman" w:eastAsia="Times New Roman" w:hAnsi="Times New Roman" w:cs="Times New Roman"/>
                <w:b/>
                <w:bCs/>
                <w:sz w:val="24"/>
                <w:szCs w:val="24"/>
              </w:rPr>
              <w:t>м</w:t>
            </w:r>
            <w:r w:rsidRPr="008740C5">
              <w:rPr>
                <w:rFonts w:ascii="Times New Roman" w:eastAsia="Times New Roman" w:hAnsi="Times New Roman" w:cs="Times New Roman"/>
                <w:b/>
                <w:bCs/>
                <w:sz w:val="24"/>
                <w:szCs w:val="24"/>
                <w:vertAlign w:val="superscript"/>
              </w:rPr>
              <w:t>3</w:t>
            </w:r>
          </w:p>
          <w:p w:rsidR="001C03CE" w:rsidRPr="00F81A97" w:rsidRDefault="001C03CE" w:rsidP="00BB7F2F">
            <w:pPr>
              <w:widowControl w:val="0"/>
              <w:ind w:right="120"/>
              <w:jc w:val="both"/>
              <w:rPr>
                <w:rFonts w:ascii="Times New Roman" w:eastAsia="Times New Roman" w:hAnsi="Times New Roman" w:cs="Times New Roman"/>
                <w:color w:val="000000"/>
                <w:sz w:val="24"/>
                <w:szCs w:val="24"/>
              </w:rPr>
            </w:pPr>
          </w:p>
        </w:tc>
      </w:tr>
      <w:tr w:rsidR="001C03CE" w:rsidRPr="00F81A97" w:rsidTr="008740C5">
        <w:trPr>
          <w:trHeight w:val="64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4.4</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63" w:type="dxa"/>
          </w:tcPr>
          <w:p w:rsidR="001C03CE" w:rsidRPr="00F81A97" w:rsidRDefault="008740C5" w:rsidP="00DB71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1C03CE" w:rsidRPr="00F81A97">
              <w:rPr>
                <w:rFonts w:ascii="Times New Roman" w:eastAsia="Times New Roman" w:hAnsi="Times New Roman" w:cs="Times New Roman"/>
                <w:color w:val="000000"/>
                <w:sz w:val="24"/>
                <w:szCs w:val="24"/>
              </w:rPr>
              <w:t>1</w:t>
            </w:r>
            <w:r w:rsidR="00DB716D">
              <w:rPr>
                <w:rFonts w:ascii="Times New Roman" w:eastAsia="Times New Roman" w:hAnsi="Times New Roman" w:cs="Times New Roman"/>
                <w:color w:val="000000"/>
                <w:sz w:val="24"/>
                <w:szCs w:val="24"/>
              </w:rPr>
              <w:t>5</w:t>
            </w:r>
            <w:r w:rsidR="001C03CE" w:rsidRPr="00F81A97">
              <w:rPr>
                <w:rFonts w:ascii="Times New Roman" w:eastAsia="Times New Roman" w:hAnsi="Times New Roman" w:cs="Times New Roman"/>
                <w:color w:val="000000"/>
                <w:sz w:val="24"/>
                <w:szCs w:val="24"/>
              </w:rPr>
              <w:t xml:space="preserve"> </w:t>
            </w:r>
            <w:r w:rsidR="00DB716D">
              <w:rPr>
                <w:rFonts w:ascii="Times New Roman" w:eastAsia="Times New Roman" w:hAnsi="Times New Roman" w:cs="Times New Roman"/>
                <w:color w:val="000000"/>
                <w:sz w:val="24"/>
                <w:szCs w:val="24"/>
              </w:rPr>
              <w:t>квіт</w:t>
            </w:r>
            <w:r w:rsidR="001C03CE" w:rsidRPr="00F81A97">
              <w:rPr>
                <w:rFonts w:ascii="Times New Roman" w:eastAsia="Times New Roman" w:hAnsi="Times New Roman" w:cs="Times New Roman"/>
                <w:color w:val="000000"/>
                <w:sz w:val="24"/>
                <w:szCs w:val="24"/>
              </w:rPr>
              <w:t>ня 202</w:t>
            </w:r>
            <w:r w:rsidR="00DB716D">
              <w:rPr>
                <w:rFonts w:ascii="Times New Roman" w:eastAsia="Times New Roman" w:hAnsi="Times New Roman" w:cs="Times New Roman"/>
                <w:color w:val="000000"/>
                <w:sz w:val="24"/>
                <w:szCs w:val="24"/>
              </w:rPr>
              <w:t>4</w:t>
            </w:r>
            <w:r w:rsidR="001C03CE" w:rsidRPr="00F81A97">
              <w:rPr>
                <w:rFonts w:ascii="Times New Roman" w:eastAsia="Times New Roman" w:hAnsi="Times New Roman" w:cs="Times New Roman"/>
                <w:color w:val="000000"/>
                <w:sz w:val="24"/>
                <w:szCs w:val="24"/>
              </w:rPr>
              <w:t xml:space="preserve"> року включно</w:t>
            </w:r>
          </w:p>
        </w:tc>
      </w:tr>
      <w:tr w:rsidR="001C03CE" w:rsidRPr="00F81A97" w:rsidTr="008740C5">
        <w:trPr>
          <w:trHeight w:val="841"/>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5</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Недискримінація учасників</w:t>
            </w:r>
          </w:p>
        </w:tc>
        <w:tc>
          <w:tcPr>
            <w:tcW w:w="6563" w:type="dxa"/>
          </w:tcPr>
          <w:p w:rsidR="001C03CE" w:rsidRPr="00F81A97" w:rsidRDefault="001C03CE" w:rsidP="00BB7F2F">
            <w:pPr>
              <w:widowControl w:val="0"/>
              <w:ind w:right="14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6</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63" w:type="dxa"/>
          </w:tcPr>
          <w:p w:rsidR="001C03CE" w:rsidRPr="00F81A97" w:rsidRDefault="001C03CE" w:rsidP="00BB7F2F">
            <w:pPr>
              <w:widowControl w:val="0"/>
              <w:ind w:right="14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Валютою тендерної пропозиції є гривня. </w:t>
            </w:r>
            <w:r w:rsidRPr="00F81A97">
              <w:rPr>
                <w:rFonts w:ascii="Times New Roman" w:eastAsia="Times New Roman" w:hAnsi="Times New Roman" w:cs="Times New Roman"/>
                <w:b/>
                <w:i/>
                <w:color w:val="000000"/>
                <w:sz w:val="24"/>
                <w:szCs w:val="24"/>
              </w:rPr>
              <w:t>У разі якщо учасником процедури закупівлі є нерезидент</w:t>
            </w:r>
            <w:r w:rsidRPr="00F81A97">
              <w:rPr>
                <w:rFonts w:ascii="Times New Roman" w:eastAsia="Times New Roman" w:hAnsi="Times New Roman" w:cs="Times New Roman"/>
                <w:b/>
                <w:color w:val="000000"/>
                <w:sz w:val="24"/>
                <w:szCs w:val="24"/>
              </w:rPr>
              <w:t xml:space="preserve">,  </w:t>
            </w:r>
            <w:r w:rsidRPr="00F81A97">
              <w:rPr>
                <w:rFonts w:ascii="Times New Roman" w:eastAsia="Times New Roman" w:hAnsi="Times New Roman" w:cs="Times New Roman"/>
                <w:color w:val="000000"/>
                <w:sz w:val="24"/>
                <w:szCs w:val="24"/>
              </w:rPr>
              <w:t xml:space="preserve">такий </w:t>
            </w:r>
            <w:r w:rsidRPr="00F81A97">
              <w:rPr>
                <w:rFonts w:ascii="Times New Roman" w:eastAsia="Times New Roman" w:hAnsi="Times New Roman" w:cs="Times New Roman"/>
                <w:sz w:val="24"/>
                <w:szCs w:val="24"/>
              </w:rPr>
              <w:t>у</w:t>
            </w:r>
            <w:r w:rsidRPr="00F81A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7</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Мова тендерної пропозиції – українська.</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81A97">
              <w:rPr>
                <w:rFonts w:ascii="Times New Roman" w:eastAsia="Times New Roman" w:hAnsi="Times New Roman" w:cs="Times New Roman"/>
                <w:sz w:val="24"/>
                <w:szCs w:val="24"/>
              </w:rPr>
              <w:t>іншою мовою</w:t>
            </w:r>
            <w:r w:rsidRPr="00F81A97">
              <w:rPr>
                <w:rFonts w:ascii="Times New Roman" w:eastAsia="Times New Roman" w:hAnsi="Times New Roman" w:cs="Times New Roman"/>
                <w:color w:val="000000"/>
                <w:sz w:val="24"/>
                <w:szCs w:val="24"/>
              </w:rPr>
              <w:t>. Визначальним є текст, викладений українською мовою.</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1A97">
              <w:rPr>
                <w:rFonts w:ascii="Times New Roman" w:eastAsia="Times New Roman" w:hAnsi="Times New Roman" w:cs="Times New Roman"/>
                <w:sz w:val="24"/>
                <w:szCs w:val="24"/>
              </w:rPr>
              <w:t>І</w:t>
            </w:r>
            <w:r w:rsidRPr="00F81A9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81A97">
              <w:rPr>
                <w:rFonts w:ascii="Times New Roman" w:eastAsia="Times New Roman" w:hAnsi="Times New Roman" w:cs="Times New Roman"/>
                <w:color w:val="000000"/>
                <w:sz w:val="24"/>
                <w:szCs w:val="24"/>
              </w:rPr>
              <w:t>знак</w:t>
            </w:r>
            <w:r w:rsidRPr="00F81A97">
              <w:rPr>
                <w:rFonts w:ascii="Times New Roman" w:eastAsia="Times New Roman" w:hAnsi="Times New Roman" w:cs="Times New Roman"/>
                <w:sz w:val="24"/>
                <w:szCs w:val="24"/>
              </w:rPr>
              <w:t>а</w:t>
            </w:r>
            <w:proofErr w:type="spellEnd"/>
            <w:r w:rsidRPr="00F81A97">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F81A97">
              <w:rPr>
                <w:rFonts w:ascii="Times New Roman" w:eastAsia="Times New Roman" w:hAnsi="Times New Roman" w:cs="Times New Roman"/>
                <w:sz w:val="24"/>
                <w:szCs w:val="24"/>
              </w:rPr>
              <w:t>в</w:t>
            </w:r>
            <w:r w:rsidRPr="00F81A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1A97">
              <w:rPr>
                <w:rFonts w:ascii="Times New Roman" w:eastAsia="Times New Roman" w:hAnsi="Times New Roman" w:cs="Times New Roman"/>
                <w:sz w:val="24"/>
                <w:szCs w:val="24"/>
              </w:rPr>
              <w:t>українською мовою</w:t>
            </w:r>
            <w:r w:rsidRPr="00F81A97">
              <w:rPr>
                <w:rFonts w:ascii="Times New Roman" w:eastAsia="Times New Roman" w:hAnsi="Times New Roman" w:cs="Times New Roman"/>
                <w:color w:val="000000"/>
                <w:sz w:val="24"/>
                <w:szCs w:val="24"/>
              </w:rPr>
              <w:t xml:space="preserve">. </w:t>
            </w:r>
          </w:p>
          <w:p w:rsidR="001C03CE" w:rsidRPr="00F81A97" w:rsidRDefault="001C03CE" w:rsidP="00BB7F2F">
            <w:pPr>
              <w:widowControl w:val="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Виключення:</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F81A97">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81A97">
              <w:rPr>
                <w:rFonts w:ascii="Times New Roman" w:eastAsia="Times New Roman" w:hAnsi="Times New Roman" w:cs="Times New Roman"/>
                <w:sz w:val="24"/>
                <w:szCs w:val="24"/>
              </w:rPr>
              <w:t>у</w:t>
            </w:r>
            <w:r w:rsidRPr="00F81A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2.  </w:t>
            </w:r>
            <w:r w:rsidRPr="00F81A9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1A97">
              <w:rPr>
                <w:rFonts w:ascii="Times New Roman" w:eastAsia="Times New Roman" w:hAnsi="Times New Roman" w:cs="Times New Roman"/>
                <w:sz w:val="24"/>
                <w:szCs w:val="24"/>
              </w:rPr>
              <w:t>вимозі</w:t>
            </w:r>
            <w:proofErr w:type="spellEnd"/>
            <w:r w:rsidRPr="00F81A9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3CE" w:rsidRPr="00F81A97">
        <w:trPr>
          <w:trHeight w:val="501"/>
          <w:jc w:val="center"/>
        </w:trPr>
        <w:tc>
          <w:tcPr>
            <w:tcW w:w="9960" w:type="dxa"/>
            <w:gridSpan w:val="3"/>
            <w:vAlign w:val="center"/>
          </w:tcPr>
          <w:p w:rsidR="001C03CE" w:rsidRPr="00F81A97" w:rsidRDefault="00D30795" w:rsidP="00BB7F2F">
            <w:pPr>
              <w:widowControl w:val="0"/>
              <w:jc w:val="center"/>
              <w:rPr>
                <w:rFonts w:ascii="Times New Roman" w:eastAsia="Times New Roman" w:hAnsi="Times New Roman" w:cs="Times New Roman"/>
                <w:sz w:val="24"/>
                <w:szCs w:val="24"/>
              </w:rPr>
            </w:pPr>
            <w:r w:rsidRPr="00D30795">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1C03CE" w:rsidRPr="00F81A97" w:rsidTr="008740C5">
        <w:trPr>
          <w:trHeight w:val="197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rsidR="001C03CE" w:rsidRPr="00F81A97" w:rsidRDefault="00D30795"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1C03CE" w:rsidRPr="00F81A9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1C03CE" w:rsidRPr="00F81A97">
              <w:rPr>
                <w:rFonts w:ascii="Times New Roman" w:eastAsia="Times New Roman" w:hAnsi="Times New Roman" w:cs="Times New Roman"/>
                <w:b/>
                <w:sz w:val="24"/>
                <w:szCs w:val="24"/>
                <w:highlight w:val="white"/>
              </w:rPr>
              <w:t>протягом трьох днів</w:t>
            </w:r>
            <w:r w:rsidR="001C03CE" w:rsidRPr="00F81A9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03CE" w:rsidRPr="00F81A97" w:rsidRDefault="00D30795"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1C03CE" w:rsidRPr="00F81A9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3CE" w:rsidRPr="00F81A97" w:rsidRDefault="00D30795"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w:t>
            </w:r>
            <w:r w:rsidR="001C03CE" w:rsidRPr="00F81A9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C03CE" w:rsidRPr="00F81A97">
              <w:rPr>
                <w:rFonts w:ascii="Times New Roman" w:eastAsia="Times New Roman" w:hAnsi="Times New Roman" w:cs="Times New Roman"/>
                <w:b/>
                <w:sz w:val="24"/>
                <w:szCs w:val="24"/>
                <w:highlight w:val="white"/>
              </w:rPr>
              <w:t>не менш як на чотири дні.</w:t>
            </w:r>
          </w:p>
        </w:tc>
      </w:tr>
      <w:tr w:rsidR="001C03CE" w:rsidRPr="00F81A97" w:rsidTr="00E41CA6">
        <w:trPr>
          <w:trHeight w:val="27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rsidR="001C03CE" w:rsidRPr="00F81A97" w:rsidRDefault="00FD48B4"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1C03CE" w:rsidRPr="00F81A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C03CE" w:rsidRPr="00F81A97" w:rsidRDefault="001C03CE" w:rsidP="00BB7F2F">
            <w:pPr>
              <w:widowControl w:val="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81A97">
              <w:rPr>
                <w:rFonts w:ascii="Times New Roman" w:eastAsia="Times New Roman" w:hAnsi="Times New Roman" w:cs="Times New Roman"/>
                <w:b/>
                <w:bCs/>
                <w:sz w:val="24"/>
                <w:szCs w:val="24"/>
                <w:highlight w:val="white"/>
              </w:rPr>
              <w:t>не менше чотирьох днів</w:t>
            </w:r>
            <w:r w:rsidRPr="00F81A97">
              <w:rPr>
                <w:rFonts w:ascii="Times New Roman" w:eastAsia="Times New Roman" w:hAnsi="Times New Roman" w:cs="Times New Roman"/>
                <w:sz w:val="24"/>
                <w:szCs w:val="24"/>
                <w:highlight w:val="white"/>
              </w:rPr>
              <w:t>.</w:t>
            </w:r>
          </w:p>
          <w:p w:rsidR="001C03CE" w:rsidRPr="00F81A97" w:rsidRDefault="00FD48B4"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2.2 З</w:t>
            </w:r>
            <w:r w:rsidR="001C03CE" w:rsidRPr="00F81A97">
              <w:rPr>
                <w:rFonts w:ascii="Times New Roman" w:eastAsia="Times New Roman" w:hAnsi="Times New Roman" w:cs="Times New Roman"/>
                <w:sz w:val="24"/>
                <w:szCs w:val="24"/>
                <w:highlight w:val="white"/>
              </w:rPr>
              <w:t xml:space="preserve">міни, що вносяться замовником до тендерної документації, розміщуються та відображаються в електронній системі закупівель </w:t>
            </w:r>
            <w:r w:rsidR="001C03CE" w:rsidRPr="00AA72DE">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001C03CE" w:rsidRPr="00F81A97">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001C03CE" w:rsidRPr="00F81A97">
              <w:rPr>
                <w:rFonts w:ascii="Times New Roman" w:eastAsia="Times New Roman" w:hAnsi="Times New Roman" w:cs="Times New Roman"/>
                <w:sz w:val="24"/>
                <w:szCs w:val="24"/>
                <w:highlight w:val="white"/>
              </w:rPr>
              <w:t>машинозчитувальному</w:t>
            </w:r>
            <w:proofErr w:type="spellEnd"/>
            <w:r w:rsidR="001C03CE" w:rsidRPr="00F81A9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sidR="001C03CE" w:rsidRPr="00F81A97">
              <w:rPr>
                <w:rFonts w:ascii="Times New Roman" w:eastAsia="Times New Roman" w:hAnsi="Times New Roman" w:cs="Times New Roman"/>
                <w:sz w:val="24"/>
                <w:szCs w:val="24"/>
                <w:highlight w:val="white"/>
              </w:rPr>
              <w:lastRenderedPageBreak/>
              <w:t>рішення про їх внесення.</w:t>
            </w:r>
          </w:p>
        </w:tc>
      </w:tr>
      <w:tr w:rsidR="001C03CE" w:rsidRPr="00F81A97">
        <w:trPr>
          <w:trHeight w:val="480"/>
          <w:jc w:val="center"/>
        </w:trPr>
        <w:tc>
          <w:tcPr>
            <w:tcW w:w="9960" w:type="dxa"/>
            <w:gridSpan w:val="3"/>
            <w:vAlign w:val="center"/>
          </w:tcPr>
          <w:p w:rsidR="001C03CE" w:rsidRPr="00F81A97" w:rsidRDefault="00AA72DE" w:rsidP="00BB7F2F">
            <w:pPr>
              <w:widowControl w:val="0"/>
              <w:jc w:val="center"/>
              <w:rPr>
                <w:rFonts w:ascii="Times New Roman" w:eastAsia="Times New Roman" w:hAnsi="Times New Roman" w:cs="Times New Roman"/>
                <w:sz w:val="24"/>
                <w:szCs w:val="24"/>
              </w:rPr>
            </w:pPr>
            <w:r w:rsidRPr="00AA72D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C03CE" w:rsidRPr="00F81A97" w:rsidTr="008740C5">
        <w:trPr>
          <w:trHeight w:val="1119"/>
          <w:jc w:val="center"/>
        </w:trPr>
        <w:tc>
          <w:tcPr>
            <w:tcW w:w="705" w:type="dxa"/>
          </w:tcPr>
          <w:p w:rsidR="001C03CE" w:rsidRPr="00AA72DE" w:rsidRDefault="001C03CE" w:rsidP="00BB7F2F">
            <w:pPr>
              <w:widowControl w:val="0"/>
              <w:jc w:val="center"/>
              <w:rPr>
                <w:rFonts w:ascii="Times New Roman" w:eastAsia="Times New Roman" w:hAnsi="Times New Roman" w:cs="Times New Roman"/>
                <w:sz w:val="24"/>
                <w:szCs w:val="24"/>
              </w:rPr>
            </w:pPr>
            <w:r w:rsidRPr="00AA72DE">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vAlign w:val="center"/>
          </w:tcPr>
          <w:p w:rsidR="001C03CE" w:rsidRPr="00F81A97" w:rsidRDefault="00AA72DE" w:rsidP="00BB7F2F">
            <w:pPr>
              <w:widowControl w:val="0"/>
              <w:jc w:val="both"/>
              <w:rPr>
                <w:rFonts w:ascii="Times New Roman" w:eastAsia="Times New Roman" w:hAnsi="Times New Roman" w:cs="Times New Roman"/>
                <w:sz w:val="24"/>
                <w:szCs w:val="24"/>
                <w:highlight w:val="white"/>
              </w:rPr>
            </w:pPr>
            <w:r w:rsidRPr="00AA72DE">
              <w:rPr>
                <w:rFonts w:ascii="Times New Roman" w:eastAsia="Times New Roman" w:hAnsi="Times New Roman" w:cs="Times New Roman"/>
                <w:sz w:val="24"/>
                <w:szCs w:val="24"/>
              </w:rPr>
              <w:t xml:space="preserve">1.1 </w:t>
            </w:r>
            <w:r w:rsidR="00532440" w:rsidRPr="0053244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7D0E">
              <w:rPr>
                <w:rFonts w:ascii="Times New Roman" w:eastAsia="Times New Roman" w:hAnsi="Times New Roman" w:cs="Times New Roman"/>
                <w:sz w:val="24"/>
                <w:szCs w:val="24"/>
              </w:rPr>
              <w:t>згідно з Додатком 1</w:t>
            </w:r>
            <w:r w:rsidRPr="00F81A97">
              <w:rPr>
                <w:rFonts w:ascii="Times New Roman" w:eastAsia="Times New Roman" w:hAnsi="Times New Roman" w:cs="Times New Roman"/>
                <w:sz w:val="24"/>
                <w:szCs w:val="24"/>
              </w:rPr>
              <w:t xml:space="preserve"> до цієї тендерної документації;</w:t>
            </w:r>
          </w:p>
          <w:p w:rsidR="001C03CE"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інформацією щодо відсутності підстав, установлених </w:t>
            </w:r>
            <w:r w:rsidR="00532440" w:rsidRPr="00532440">
              <w:rPr>
                <w:rFonts w:ascii="Times New Roman" w:eastAsia="Times New Roman" w:hAnsi="Times New Roman" w:cs="Times New Roman"/>
                <w:sz w:val="24"/>
                <w:szCs w:val="24"/>
                <w:lang w:eastAsia="ru-RU"/>
              </w:rPr>
              <w:t xml:space="preserve"> </w:t>
            </w:r>
            <w:r w:rsidR="00532440" w:rsidRPr="00532440">
              <w:rPr>
                <w:rFonts w:ascii="Times New Roman" w:eastAsia="Times New Roman" w:hAnsi="Times New Roman" w:cs="Times New Roman"/>
                <w:sz w:val="24"/>
                <w:szCs w:val="24"/>
              </w:rPr>
              <w:t>пунктом 47 Особливостей</w:t>
            </w:r>
            <w:r w:rsidRPr="00F81A97">
              <w:rPr>
                <w:rFonts w:ascii="Times New Roman" w:eastAsia="Times New Roman" w:hAnsi="Times New Roman" w:cs="Times New Roman"/>
                <w:sz w:val="24"/>
                <w:szCs w:val="24"/>
              </w:rPr>
              <w:t xml:space="preserve"> , – </w:t>
            </w:r>
            <w:r w:rsidRPr="009F7D0E">
              <w:rPr>
                <w:rFonts w:ascii="Times New Roman" w:eastAsia="Times New Roman" w:hAnsi="Times New Roman" w:cs="Times New Roman"/>
                <w:sz w:val="24"/>
                <w:szCs w:val="24"/>
              </w:rPr>
              <w:t>згідно з Додатком 1</w:t>
            </w:r>
            <w:r w:rsidRPr="00F81A97">
              <w:rPr>
                <w:rFonts w:ascii="Times New Roman" w:eastAsia="Times New Roman" w:hAnsi="Times New Roman" w:cs="Times New Roman"/>
                <w:sz w:val="24"/>
                <w:szCs w:val="24"/>
              </w:rPr>
              <w:t xml:space="preserve"> до цієї тендерної документації;</w:t>
            </w:r>
          </w:p>
          <w:p w:rsidR="006D0AC8" w:rsidRP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Додатком </w:t>
            </w:r>
            <w:r>
              <w:rPr>
                <w:rFonts w:ascii="Times New Roman" w:eastAsia="Times New Roman" w:hAnsi="Times New Roman" w:cs="Times New Roman"/>
                <w:sz w:val="24"/>
                <w:szCs w:val="24"/>
              </w:rPr>
              <w:t>5</w:t>
            </w:r>
            <w:r w:rsidRPr="006D0AC8">
              <w:rPr>
                <w:rFonts w:ascii="Times New Roman" w:eastAsia="Times New Roman" w:hAnsi="Times New Roman" w:cs="Times New Roman"/>
                <w:sz w:val="24"/>
                <w:szCs w:val="24"/>
              </w:rPr>
              <w:t xml:space="preserve"> до цієї тендерної документації;</w:t>
            </w:r>
          </w:p>
          <w:p w:rsidR="006D0AC8" w:rsidRP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009F7D0E">
              <w:rPr>
                <w:rFonts w:ascii="Times New Roman" w:eastAsia="Times New Roman" w:hAnsi="Times New Roman" w:cs="Times New Roman"/>
                <w:sz w:val="24"/>
                <w:szCs w:val="24"/>
              </w:rPr>
              <w:t xml:space="preserve"> згідно з Додатком 3 до цієї </w:t>
            </w:r>
            <w:r w:rsidR="009F7D0E" w:rsidRPr="009F7D0E">
              <w:rPr>
                <w:rFonts w:ascii="Times New Roman" w:eastAsia="Times New Roman" w:hAnsi="Times New Roman" w:cs="Times New Roman"/>
                <w:sz w:val="24"/>
                <w:szCs w:val="24"/>
              </w:rPr>
              <w:t>тендерної документації</w:t>
            </w:r>
            <w:r w:rsidRPr="006D0AC8">
              <w:rPr>
                <w:rFonts w:ascii="Times New Roman" w:eastAsia="Times New Roman" w:hAnsi="Times New Roman" w:cs="Times New Roman"/>
                <w:sz w:val="24"/>
                <w:szCs w:val="24"/>
              </w:rPr>
              <w:t>;</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1A9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81A97">
              <w:rPr>
                <w:rFonts w:ascii="Times New Roman" w:eastAsia="Times New Roman" w:hAnsi="Times New Roman" w:cs="Times New Roman"/>
                <w:sz w:val="24"/>
                <w:szCs w:val="24"/>
              </w:rPr>
              <w:t>;</w:t>
            </w:r>
          </w:p>
          <w:p w:rsidR="001C03CE"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124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rsidR="00101247" w:rsidRPr="0010124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 xml:space="preserve">гарантійним листом про те, що до учасника, в тому числі і до його кінцевого бенефіціарного власника (засновника) не застосовуються обмежувальні заходи (санкції) відповідно до Закону України «Про санкції» та іншого </w:t>
            </w:r>
            <w:proofErr w:type="spellStart"/>
            <w:r w:rsidRPr="00101247">
              <w:rPr>
                <w:rFonts w:ascii="Times New Roman" w:eastAsia="Times New Roman" w:hAnsi="Times New Roman" w:cs="Times New Roman"/>
                <w:sz w:val="24"/>
                <w:szCs w:val="24"/>
              </w:rPr>
              <w:t>санкційного</w:t>
            </w:r>
            <w:proofErr w:type="spellEnd"/>
            <w:r w:rsidRPr="00101247">
              <w:rPr>
                <w:rFonts w:ascii="Times New Roman" w:eastAsia="Times New Roman" w:hAnsi="Times New Roman" w:cs="Times New Roman"/>
                <w:sz w:val="24"/>
                <w:szCs w:val="24"/>
              </w:rPr>
              <w:t xml:space="preserve"> законодавства;</w:t>
            </w:r>
          </w:p>
          <w:p w:rsidR="00101247" w:rsidRPr="00F81A9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довідкою в довільній формі про те, що Учасник НЕ є громадянином Російської Федерації/Республіки Білорусь</w:t>
            </w:r>
            <w:r w:rsidR="001B1914">
              <w:rPr>
                <w:rFonts w:ascii="Times New Roman" w:eastAsia="Times New Roman" w:hAnsi="Times New Roman" w:cs="Times New Roman"/>
                <w:sz w:val="24"/>
                <w:szCs w:val="24"/>
              </w:rPr>
              <w:t>/</w:t>
            </w:r>
            <w:r w:rsidR="001B1914" w:rsidRPr="001B1914">
              <w:rPr>
                <w:rFonts w:ascii="Times New Roman" w:eastAsia="Times New Roman" w:hAnsi="Times New Roman" w:cs="Times New Roman"/>
                <w:sz w:val="24"/>
                <w:szCs w:val="24"/>
              </w:rPr>
              <w:t xml:space="preserve"> Ісламської Республіки Іран</w:t>
            </w:r>
            <w:r w:rsidRPr="00101247">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w:t>
            </w:r>
            <w:r w:rsidRPr="00101247">
              <w:rPr>
                <w:rFonts w:ascii="Times New Roman" w:eastAsia="Times New Roman" w:hAnsi="Times New Roman" w:cs="Times New Roman"/>
                <w:sz w:val="24"/>
                <w:szCs w:val="24"/>
              </w:rPr>
              <w:lastRenderedPageBreak/>
              <w:t>особою, утвореною та зареєстрованою відповідно до законодавства Російської Федерації/Республіки Білорусь</w:t>
            </w:r>
            <w:r w:rsidR="001B1914">
              <w:rPr>
                <w:rFonts w:ascii="Times New Roman" w:eastAsia="Times New Roman" w:hAnsi="Times New Roman" w:cs="Times New Roman"/>
                <w:sz w:val="24"/>
                <w:szCs w:val="24"/>
              </w:rPr>
              <w:t>/</w:t>
            </w:r>
            <w:r w:rsidR="001B1914" w:rsidRPr="001B1914">
              <w:rPr>
                <w:rFonts w:ascii="Times New Roman" w:eastAsia="Times New Roman" w:hAnsi="Times New Roman" w:cs="Times New Roman"/>
                <w:sz w:val="24"/>
                <w:szCs w:val="24"/>
              </w:rPr>
              <w:t xml:space="preserve"> Ісламської Республіки Іран</w:t>
            </w:r>
            <w:r w:rsidRPr="00101247">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101247">
              <w:rPr>
                <w:rFonts w:ascii="Times New Roman" w:eastAsia="Times New Roman" w:hAnsi="Times New Roman" w:cs="Times New Roman"/>
                <w:sz w:val="24"/>
                <w:szCs w:val="24"/>
              </w:rPr>
              <w:t>бенефіціарним</w:t>
            </w:r>
            <w:proofErr w:type="spellEnd"/>
            <w:r w:rsidRPr="0010124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B1914">
              <w:rPr>
                <w:rFonts w:ascii="Times New Roman" w:eastAsia="Times New Roman" w:hAnsi="Times New Roman" w:cs="Times New Roman"/>
                <w:sz w:val="24"/>
                <w:szCs w:val="24"/>
              </w:rPr>
              <w:t>/</w:t>
            </w:r>
            <w:r w:rsidR="001B1914" w:rsidRPr="001B1914">
              <w:rPr>
                <w:rFonts w:ascii="Times New Roman" w:eastAsia="Times New Roman" w:hAnsi="Times New Roman" w:cs="Times New Roman"/>
                <w:sz w:val="24"/>
                <w:szCs w:val="24"/>
              </w:rPr>
              <w:t>Ісламськ</w:t>
            </w:r>
            <w:r w:rsidR="001B1914">
              <w:rPr>
                <w:rFonts w:ascii="Times New Roman" w:eastAsia="Times New Roman" w:hAnsi="Times New Roman" w:cs="Times New Roman"/>
                <w:sz w:val="24"/>
                <w:szCs w:val="24"/>
              </w:rPr>
              <w:t>а</w:t>
            </w:r>
            <w:r w:rsidR="001B1914" w:rsidRPr="001B1914">
              <w:rPr>
                <w:rFonts w:ascii="Times New Roman" w:eastAsia="Times New Roman" w:hAnsi="Times New Roman" w:cs="Times New Roman"/>
                <w:sz w:val="24"/>
                <w:szCs w:val="24"/>
              </w:rPr>
              <w:t xml:space="preserve"> Республік</w:t>
            </w:r>
            <w:r w:rsidR="001B1914">
              <w:rPr>
                <w:rFonts w:ascii="Times New Roman" w:eastAsia="Times New Roman" w:hAnsi="Times New Roman" w:cs="Times New Roman"/>
                <w:sz w:val="24"/>
                <w:szCs w:val="24"/>
              </w:rPr>
              <w:t>а</w:t>
            </w:r>
            <w:r w:rsidR="001B1914" w:rsidRPr="001B1914">
              <w:rPr>
                <w:rFonts w:ascii="Times New Roman" w:eastAsia="Times New Roman" w:hAnsi="Times New Roman" w:cs="Times New Roman"/>
                <w:sz w:val="24"/>
                <w:szCs w:val="24"/>
              </w:rPr>
              <w:t xml:space="preserve"> Іран</w:t>
            </w:r>
            <w:r w:rsidRPr="00101247">
              <w:rPr>
                <w:rFonts w:ascii="Times New Roman" w:eastAsia="Times New Roman" w:hAnsi="Times New Roman" w:cs="Times New Roman"/>
                <w:sz w:val="24"/>
                <w:szCs w:val="24"/>
              </w:rPr>
              <w:t xml:space="preserve">, громадянин Російської Федерації/Республіки </w:t>
            </w:r>
            <w:r w:rsidRPr="00DB716D">
              <w:rPr>
                <w:rFonts w:ascii="Times New Roman" w:eastAsia="Times New Roman" w:hAnsi="Times New Roman" w:cs="Times New Roman"/>
                <w:sz w:val="24"/>
                <w:szCs w:val="24"/>
              </w:rPr>
              <w:t>Білорусь</w:t>
            </w:r>
            <w:r w:rsidR="00DB716D" w:rsidRPr="00DB716D">
              <w:rPr>
                <w:rFonts w:ascii="Times New Roman" w:eastAsia="Times New Roman" w:hAnsi="Times New Roman" w:cs="Times New Roman"/>
                <w:sz w:val="24"/>
                <w:szCs w:val="24"/>
              </w:rPr>
              <w:t>/</w:t>
            </w:r>
            <w:r w:rsidR="001B1914">
              <w:rPr>
                <w:rFonts w:ascii="Times New Roman" w:eastAsia="Times New Roman" w:hAnsi="Times New Roman" w:cs="Times New Roman"/>
                <w:sz w:val="24"/>
                <w:szCs w:val="24"/>
              </w:rPr>
              <w:t xml:space="preserve"> </w:t>
            </w:r>
            <w:r w:rsidR="00DB716D" w:rsidRPr="00DB716D">
              <w:rPr>
                <w:rFonts w:ascii="Times New Roman" w:eastAsia="Times New Roman" w:hAnsi="Times New Roman" w:cs="Times New Roman"/>
                <w:sz w:val="24"/>
                <w:szCs w:val="24"/>
              </w:rPr>
              <w:t xml:space="preserve">Ісламської Республіки Іран </w:t>
            </w:r>
            <w:r w:rsidRPr="00101247">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B716D">
              <w:rPr>
                <w:rFonts w:ascii="Times New Roman" w:eastAsia="Times New Roman" w:hAnsi="Times New Roman" w:cs="Times New Roman"/>
                <w:sz w:val="24"/>
                <w:szCs w:val="24"/>
              </w:rPr>
              <w:t>/</w:t>
            </w:r>
            <w:r w:rsidR="001B1914">
              <w:rPr>
                <w:rFonts w:ascii="Times New Roman" w:eastAsia="Times New Roman" w:hAnsi="Times New Roman" w:cs="Times New Roman"/>
                <w:sz w:val="24"/>
                <w:szCs w:val="24"/>
              </w:rPr>
              <w:t xml:space="preserve"> </w:t>
            </w:r>
            <w:r w:rsidR="00DB716D" w:rsidRPr="00DB716D">
              <w:rPr>
                <w:rFonts w:ascii="Times New Roman" w:eastAsia="Times New Roman" w:hAnsi="Times New Roman" w:cs="Times New Roman"/>
                <w:sz w:val="24"/>
                <w:szCs w:val="24"/>
              </w:rPr>
              <w:t>Ісламської Республіки Іран</w:t>
            </w:r>
            <w:r w:rsidRPr="00101247">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B1914">
              <w:rPr>
                <w:rFonts w:ascii="Times New Roman" w:eastAsia="Times New Roman" w:hAnsi="Times New Roman" w:cs="Times New Roman"/>
                <w:sz w:val="24"/>
                <w:szCs w:val="24"/>
              </w:rPr>
              <w:t xml:space="preserve"> </w:t>
            </w:r>
            <w:r w:rsidRPr="00101247">
              <w:rPr>
                <w:rFonts w:ascii="Times New Roman" w:eastAsia="Times New Roman" w:hAnsi="Times New Roman" w:cs="Times New Roman"/>
                <w:sz w:val="24"/>
                <w:szCs w:val="24"/>
              </w:rPr>
              <w:t>Республіки Білорусь</w:t>
            </w:r>
            <w:r w:rsidR="00DB716D">
              <w:rPr>
                <w:rFonts w:ascii="Times New Roman" w:eastAsia="Times New Roman" w:hAnsi="Times New Roman" w:cs="Times New Roman"/>
                <w:sz w:val="24"/>
                <w:szCs w:val="24"/>
              </w:rPr>
              <w:t>/</w:t>
            </w:r>
            <w:r w:rsidR="00DB716D" w:rsidRPr="00DB716D">
              <w:rPr>
                <w:rFonts w:ascii="Times New Roman" w:eastAsia="Times New Roman" w:hAnsi="Times New Roman" w:cs="Times New Roman"/>
                <w:sz w:val="24"/>
                <w:szCs w:val="24"/>
              </w:rPr>
              <w:t xml:space="preserve">Ісламської Республіки Іран </w:t>
            </w:r>
            <w:r w:rsidRPr="00101247">
              <w:rPr>
                <w:rFonts w:ascii="Times New Roman" w:eastAsia="Times New Roman" w:hAnsi="Times New Roman" w:cs="Times New Roman"/>
                <w:sz w:val="24"/>
                <w:szCs w:val="24"/>
              </w:rPr>
              <w:t xml:space="preserve"> (за винятком товарів</w:t>
            </w:r>
            <w:r w:rsidR="001B1914">
              <w:rPr>
                <w:rFonts w:ascii="Times New Roman" w:eastAsia="Times New Roman" w:hAnsi="Times New Roman" w:cs="Times New Roman"/>
                <w:sz w:val="24"/>
                <w:szCs w:val="24"/>
              </w:rPr>
              <w:t xml:space="preserve"> п</w:t>
            </w:r>
            <w:r w:rsidR="001B1914" w:rsidRPr="001B1914">
              <w:rPr>
                <w:rFonts w:ascii="Times New Roman" w:eastAsia="Times New Roman" w:hAnsi="Times New Roman" w:cs="Times New Roman"/>
                <w:sz w:val="24"/>
                <w:szCs w:val="24"/>
              </w:rPr>
              <w:t>оходженням з Російської Федерації/Республіки Білорусь,</w:t>
            </w:r>
            <w:r w:rsidRPr="00101247">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81A9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1A9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03CE" w:rsidRPr="00F81A97" w:rsidRDefault="001C03CE" w:rsidP="00BB7F2F">
            <w:pPr>
              <w:widowControl w:val="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i/>
                <w:sz w:val="24"/>
                <w:szCs w:val="24"/>
              </w:rPr>
              <w:t>Опис та приклади формальних несуттєвих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81A97">
              <w:rPr>
                <w:rFonts w:ascii="Times New Roman" w:eastAsia="Times New Roman" w:hAnsi="Times New Roman" w:cs="Times New Roman"/>
                <w:sz w:val="24"/>
                <w:szCs w:val="24"/>
              </w:rPr>
              <w:lastRenderedPageBreak/>
              <w:t xml:space="preserve">помилки та описки. </w:t>
            </w:r>
          </w:p>
          <w:p w:rsidR="001C03CE" w:rsidRPr="00F81A97" w:rsidRDefault="001C03CE" w:rsidP="00BB7F2F">
            <w:pPr>
              <w:widowControl w:val="0"/>
              <w:jc w:val="both"/>
              <w:rPr>
                <w:rFonts w:ascii="Times New Roman" w:eastAsia="Times New Roman" w:hAnsi="Times New Roman" w:cs="Times New Roman"/>
                <w:i/>
                <w:sz w:val="24"/>
                <w:szCs w:val="24"/>
                <w:u w:val="single"/>
              </w:rPr>
            </w:pPr>
            <w:r w:rsidRPr="00F81A97">
              <w:rPr>
                <w:rFonts w:ascii="Times New Roman" w:eastAsia="Times New Roman" w:hAnsi="Times New Roman" w:cs="Times New Roman"/>
                <w:i/>
                <w:sz w:val="24"/>
                <w:szCs w:val="24"/>
                <w:u w:val="single"/>
              </w:rPr>
              <w:t>Опис формальних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r w:rsidRPr="00F81A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уживання великої літери;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уживання розділових знаків та відмінювання слів у реченні;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 xml:space="preserve">використання слова або </w:t>
            </w:r>
            <w:proofErr w:type="spellStart"/>
            <w:r w:rsidRPr="00F81A97">
              <w:rPr>
                <w:rFonts w:ascii="Times New Roman" w:eastAsia="Times New Roman" w:hAnsi="Times New Roman" w:cs="Times New Roman"/>
                <w:sz w:val="24"/>
                <w:szCs w:val="24"/>
              </w:rPr>
              <w:t>мовного</w:t>
            </w:r>
            <w:proofErr w:type="spellEnd"/>
            <w:r w:rsidRPr="00F81A97">
              <w:rPr>
                <w:rFonts w:ascii="Times New Roman" w:eastAsia="Times New Roman" w:hAnsi="Times New Roman" w:cs="Times New Roman"/>
                <w:sz w:val="24"/>
                <w:szCs w:val="24"/>
              </w:rPr>
              <w:t xml:space="preserve"> звороту, запозичених з іншої мови;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застосування правил переносу частини слова з рядка в рядок;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написання слів разом та/або окремо, та/або через дефіс;</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w:t>
            </w:r>
            <w:r w:rsidRPr="00F81A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w:t>
            </w:r>
            <w:r w:rsidRPr="00F81A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4.</w:t>
            </w:r>
            <w:r w:rsidRPr="00F81A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5.</w:t>
            </w:r>
            <w:r w:rsidRPr="00F81A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6.</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7.</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lastRenderedPageBreak/>
              <w:t>8.</w:t>
            </w:r>
            <w:r w:rsidRPr="00F81A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9.</w:t>
            </w:r>
            <w:r w:rsidRPr="00F81A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10.</w:t>
            </w:r>
            <w:r w:rsidRPr="00F81A97">
              <w:rPr>
                <w:rFonts w:ascii="Times New Roman" w:eastAsia="Times New Roman" w:hAnsi="Times New Roman" w:cs="Times New Roman"/>
                <w:sz w:val="24"/>
                <w:szCs w:val="24"/>
              </w:rPr>
              <w:tab/>
            </w:r>
            <w:r w:rsidR="0010124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11.</w:t>
            </w:r>
            <w:r w:rsidRPr="00F81A97">
              <w:rPr>
                <w:rFonts w:ascii="Times New Roman" w:eastAsia="Times New Roman" w:hAnsi="Times New Roman" w:cs="Times New Roman"/>
                <w:sz w:val="24"/>
                <w:szCs w:val="24"/>
              </w:rPr>
              <w:tab/>
            </w:r>
            <w:r w:rsidR="0010124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12.</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3CE" w:rsidRPr="00F81A97" w:rsidRDefault="001C03CE" w:rsidP="00BB7F2F">
            <w:pPr>
              <w:widowControl w:val="0"/>
              <w:jc w:val="both"/>
              <w:rPr>
                <w:rFonts w:ascii="Times New Roman" w:eastAsia="Times New Roman" w:hAnsi="Times New Roman" w:cs="Times New Roman"/>
                <w:i/>
                <w:sz w:val="24"/>
                <w:szCs w:val="24"/>
                <w:u w:val="single"/>
              </w:rPr>
            </w:pPr>
            <w:r w:rsidRPr="00F81A97">
              <w:rPr>
                <w:rFonts w:ascii="Times New Roman" w:eastAsia="Times New Roman" w:hAnsi="Times New Roman" w:cs="Times New Roman"/>
                <w:i/>
                <w:sz w:val="24"/>
                <w:szCs w:val="24"/>
                <w:u w:val="single"/>
              </w:rPr>
              <w:t>Приклади формальних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м.київ</w:t>
            </w:r>
            <w:proofErr w:type="spellEnd"/>
            <w:r w:rsidRPr="00F81A97">
              <w:rPr>
                <w:rFonts w:ascii="Times New Roman" w:eastAsia="Times New Roman" w:hAnsi="Times New Roman" w:cs="Times New Roman"/>
                <w:sz w:val="24"/>
                <w:szCs w:val="24"/>
              </w:rPr>
              <w:t>» замість «</w:t>
            </w:r>
            <w:proofErr w:type="spellStart"/>
            <w:r w:rsidRPr="00F81A97">
              <w:rPr>
                <w:rFonts w:ascii="Times New Roman" w:eastAsia="Times New Roman" w:hAnsi="Times New Roman" w:cs="Times New Roman"/>
                <w:sz w:val="24"/>
                <w:szCs w:val="24"/>
              </w:rPr>
              <w:t>м.Київ</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«поряд -</w:t>
            </w:r>
            <w:proofErr w:type="spellStart"/>
            <w:r w:rsidRPr="00F81A97">
              <w:rPr>
                <w:rFonts w:ascii="Times New Roman" w:eastAsia="Times New Roman" w:hAnsi="Times New Roman" w:cs="Times New Roman"/>
                <w:sz w:val="24"/>
                <w:szCs w:val="24"/>
              </w:rPr>
              <w:t>ок</w:t>
            </w:r>
            <w:proofErr w:type="spellEnd"/>
            <w:r w:rsidRPr="00F81A97">
              <w:rPr>
                <w:rFonts w:ascii="Times New Roman" w:eastAsia="Times New Roman" w:hAnsi="Times New Roman" w:cs="Times New Roman"/>
                <w:sz w:val="24"/>
                <w:szCs w:val="24"/>
              </w:rPr>
              <w:t>» замість «</w:t>
            </w:r>
            <w:proofErr w:type="spellStart"/>
            <w:r w:rsidRPr="00F81A97">
              <w:rPr>
                <w:rFonts w:ascii="Times New Roman" w:eastAsia="Times New Roman" w:hAnsi="Times New Roman" w:cs="Times New Roman"/>
                <w:sz w:val="24"/>
                <w:szCs w:val="24"/>
              </w:rPr>
              <w:t>поря</w:t>
            </w:r>
            <w:proofErr w:type="spellEnd"/>
            <w:r w:rsidRPr="00F81A97">
              <w:rPr>
                <w:rFonts w:ascii="Times New Roman" w:eastAsia="Times New Roman" w:hAnsi="Times New Roman" w:cs="Times New Roman"/>
                <w:sz w:val="24"/>
                <w:szCs w:val="24"/>
              </w:rPr>
              <w:t xml:space="preserve"> – док»;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ненадається</w:t>
            </w:r>
            <w:proofErr w:type="spellEnd"/>
            <w:r w:rsidRPr="00F81A97">
              <w:rPr>
                <w:rFonts w:ascii="Times New Roman" w:eastAsia="Times New Roman" w:hAnsi="Times New Roman" w:cs="Times New Roman"/>
                <w:sz w:val="24"/>
                <w:szCs w:val="24"/>
              </w:rPr>
              <w:t>» замість «не надається»»;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«______________№_____________» замість «14.08.2020 №320/13/14-01»</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1A97">
              <w:rPr>
                <w:rFonts w:ascii="Times New Roman" w:eastAsia="Times New Roman" w:hAnsi="Times New Roman" w:cs="Times New Roman"/>
                <w:sz w:val="24"/>
                <w:szCs w:val="24"/>
              </w:rPr>
              <w:t>pdf</w:t>
            </w:r>
            <w:proofErr w:type="spellEnd"/>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Portable</w:t>
            </w:r>
            <w:proofErr w:type="spellEnd"/>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sz w:val="24"/>
                <w:szCs w:val="24"/>
              </w:rPr>
              <w:t>Document</w:t>
            </w:r>
            <w:proofErr w:type="spellEnd"/>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sz w:val="24"/>
                <w:szCs w:val="24"/>
              </w:rPr>
              <w:t>Format</w:t>
            </w:r>
            <w:proofErr w:type="spellEnd"/>
            <w:r w:rsidRPr="00F81A97">
              <w:rPr>
                <w:rFonts w:ascii="Times New Roman" w:eastAsia="Times New Roman" w:hAnsi="Times New Roman" w:cs="Times New Roman"/>
                <w:sz w:val="24"/>
                <w:szCs w:val="24"/>
              </w:rPr>
              <w:t xml:space="preserve">)». </w:t>
            </w:r>
          </w:p>
          <w:p w:rsidR="001C03CE" w:rsidRPr="00F81A97" w:rsidRDefault="001C03CE" w:rsidP="00BB7F2F">
            <w:pPr>
              <w:widowControl w:val="0"/>
              <w:ind w:hanging="2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3CE" w:rsidRPr="00F81A97" w:rsidRDefault="001C03CE" w:rsidP="00BB7F2F">
            <w:pPr>
              <w:widowControl w:val="0"/>
              <w:ind w:hanging="2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УВАГА!!!</w:t>
            </w:r>
          </w:p>
          <w:p w:rsidR="001C03CE" w:rsidRPr="00F81A97" w:rsidRDefault="001C03CE" w:rsidP="00BB7F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1A9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1A97">
              <w:rPr>
                <w:rFonts w:ascii="Times New Roman" w:eastAsia="Times New Roman" w:hAnsi="Times New Roman" w:cs="Times New Roman"/>
                <w:b/>
                <w:color w:val="000000"/>
                <w:sz w:val="24"/>
                <w:szCs w:val="24"/>
              </w:rPr>
              <w:lastRenderedPageBreak/>
              <w:t>скан</w:t>
            </w:r>
            <w:proofErr w:type="spellEnd"/>
            <w:r w:rsidRPr="00F81A9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03CE"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101247" w:rsidRPr="00101247" w:rsidRDefault="00101247" w:rsidP="00BB7F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101247">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Винятки:</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1C03CE" w:rsidRPr="00F81A97" w:rsidRDefault="001C03CE" w:rsidP="00BB7F2F">
            <w:pPr>
              <w:widowControl w:val="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1C03CE" w:rsidRPr="00F81A97" w:rsidRDefault="001C03CE" w:rsidP="00BB7F2F">
            <w:pPr>
              <w:widowControl w:val="0"/>
              <w:ind w:hanging="20"/>
              <w:jc w:val="both"/>
              <w:rPr>
                <w:rFonts w:ascii="Times New Roman" w:eastAsia="Times New Roman" w:hAnsi="Times New Roman" w:cs="Times New Roman"/>
                <w:b/>
                <w:sz w:val="24"/>
                <w:szCs w:val="24"/>
              </w:rPr>
            </w:pPr>
            <w:r w:rsidRPr="00F81A9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1A9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3CE" w:rsidRPr="00F81A97" w:rsidRDefault="001C03CE" w:rsidP="00BB7F2F">
            <w:pPr>
              <w:widowControl w:val="0"/>
              <w:ind w:hanging="2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81A97">
              <w:rPr>
                <w:rFonts w:ascii="Times New Roman" w:eastAsia="Times New Roman" w:hAnsi="Times New Roman" w:cs="Times New Roman"/>
                <w:b/>
                <w:color w:val="000000"/>
                <w:sz w:val="24"/>
                <w:szCs w:val="24"/>
              </w:rPr>
              <w:t>засвідчувального</w:t>
            </w:r>
            <w:proofErr w:type="spellEnd"/>
            <w:r w:rsidRPr="00F81A97">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1C03CE" w:rsidRPr="00F81A97" w:rsidRDefault="001C03CE" w:rsidP="00BB7F2F">
            <w:pPr>
              <w:widowControl w:val="0"/>
              <w:ind w:hanging="2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color w:val="000000"/>
                <w:sz w:val="24"/>
                <w:szCs w:val="24"/>
              </w:rPr>
              <w:t xml:space="preserve">У </w:t>
            </w:r>
            <w:r w:rsidRPr="00F81A97">
              <w:rPr>
                <w:rFonts w:ascii="Times New Roman" w:eastAsia="Times New Roman" w:hAnsi="Times New Roman" w:cs="Times New Roman"/>
                <w:b/>
                <w:sz w:val="24"/>
                <w:szCs w:val="24"/>
              </w:rPr>
              <w:t>разі</w:t>
            </w:r>
            <w:r w:rsidRPr="00F81A97">
              <w:rPr>
                <w:rFonts w:ascii="Times New Roman" w:eastAsia="Times New Roman" w:hAnsi="Times New Roman" w:cs="Times New Roman"/>
                <w:b/>
                <w:color w:val="000000"/>
                <w:sz w:val="24"/>
                <w:szCs w:val="24"/>
              </w:rPr>
              <w:t xml:space="preserve"> відсутності даної інформації або у </w:t>
            </w:r>
            <w:r w:rsidRPr="00F81A97">
              <w:rPr>
                <w:rFonts w:ascii="Times New Roman" w:eastAsia="Times New Roman" w:hAnsi="Times New Roman" w:cs="Times New Roman"/>
                <w:b/>
                <w:sz w:val="24"/>
                <w:szCs w:val="24"/>
              </w:rPr>
              <w:t>разі</w:t>
            </w:r>
            <w:r w:rsidRPr="00F81A97">
              <w:rPr>
                <w:rFonts w:ascii="Times New Roman" w:eastAsia="Times New Roman" w:hAnsi="Times New Roman" w:cs="Times New Roman"/>
                <w:b/>
                <w:color w:val="000000"/>
                <w:sz w:val="24"/>
                <w:szCs w:val="24"/>
              </w:rPr>
              <w:t xml:space="preserve"> </w:t>
            </w:r>
            <w:proofErr w:type="spellStart"/>
            <w:r w:rsidRPr="00F81A97">
              <w:rPr>
                <w:rFonts w:ascii="Times New Roman" w:eastAsia="Times New Roman" w:hAnsi="Times New Roman" w:cs="Times New Roman"/>
                <w:b/>
                <w:color w:val="000000"/>
                <w:sz w:val="24"/>
                <w:szCs w:val="24"/>
              </w:rPr>
              <w:t>ненакладення</w:t>
            </w:r>
            <w:proofErr w:type="spellEnd"/>
            <w:r w:rsidRPr="00F81A97">
              <w:rPr>
                <w:rFonts w:ascii="Times New Roman" w:eastAsia="Times New Roman" w:hAnsi="Times New Roman" w:cs="Times New Roman"/>
                <w:b/>
                <w:color w:val="000000"/>
                <w:sz w:val="24"/>
                <w:szCs w:val="24"/>
              </w:rPr>
              <w:t xml:space="preserve"> учасником КЕП </w:t>
            </w:r>
            <w:r w:rsidRPr="00F81A9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81A97">
              <w:rPr>
                <w:rFonts w:ascii="Times New Roman" w:eastAsia="Times New Roman" w:hAnsi="Times New Roman" w:cs="Times New Roman"/>
                <w:b/>
                <w:i/>
                <w:sz w:val="24"/>
                <w:szCs w:val="24"/>
              </w:rPr>
              <w:t>Закону</w:t>
            </w:r>
            <w:r w:rsidRPr="00F81A97">
              <w:rPr>
                <w:rFonts w:ascii="Times New Roman" w:eastAsia="Times New Roman" w:hAnsi="Times New Roman" w:cs="Times New Roman"/>
                <w:b/>
                <w:sz w:val="24"/>
                <w:szCs w:val="24"/>
              </w:rPr>
              <w:t xml:space="preserve"> та буде відхилена на підставі підпункту 2 пункту 44 </w:t>
            </w:r>
            <w:r w:rsidRPr="00F81A97">
              <w:rPr>
                <w:rFonts w:ascii="Times New Roman" w:eastAsia="Times New Roman" w:hAnsi="Times New Roman" w:cs="Times New Roman"/>
                <w:b/>
                <w:i/>
                <w:sz w:val="24"/>
                <w:szCs w:val="24"/>
              </w:rPr>
              <w:t>Особливостей.</w:t>
            </w:r>
          </w:p>
          <w:p w:rsidR="001C03CE" w:rsidRPr="00F81A97" w:rsidRDefault="001C03CE" w:rsidP="00BB7F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81A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03CE" w:rsidRPr="00F81A97" w:rsidRDefault="001C03CE" w:rsidP="00BB7F2F">
            <w:pPr>
              <w:widowControl w:val="0"/>
              <w:jc w:val="both"/>
              <w:rPr>
                <w:rFonts w:ascii="Times New Roman" w:eastAsia="Times New Roman" w:hAnsi="Times New Roman" w:cs="Times New Roman"/>
                <w:sz w:val="24"/>
                <w:szCs w:val="24"/>
              </w:rPr>
            </w:pPr>
            <w:bookmarkStart w:id="3" w:name="_heading=h.hjqm8skarbdr" w:colFirst="0" w:colLast="0"/>
            <w:bookmarkEnd w:id="3"/>
            <w:r w:rsidRPr="00F81A9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C03CE" w:rsidRPr="00F81A97" w:rsidRDefault="001C03CE" w:rsidP="00BB7F2F">
            <w:pPr>
              <w:widowControl w:val="0"/>
              <w:jc w:val="both"/>
              <w:rPr>
                <w:rFonts w:ascii="Times New Roman" w:eastAsia="Times New Roman" w:hAnsi="Times New Roman" w:cs="Times New Roman"/>
                <w:sz w:val="24"/>
                <w:szCs w:val="24"/>
              </w:rPr>
            </w:pPr>
            <w:bookmarkStart w:id="4" w:name="_heading=h.ftj7vaqoric" w:colFirst="0" w:colLast="0"/>
            <w:bookmarkEnd w:id="4"/>
            <w:r w:rsidRPr="00F81A97">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F81A97">
              <w:rPr>
                <w:rFonts w:ascii="Times New Roman" w:eastAsia="Times New Roman" w:hAnsi="Times New Roman" w:cs="Times New Roman"/>
                <w:color w:val="000000"/>
                <w:sz w:val="24"/>
                <w:szCs w:val="24"/>
              </w:rPr>
              <w:lastRenderedPageBreak/>
              <w:t xml:space="preserve">пропозицію(у тому числі до визначеної в тендерній документації частини предмета закупівлі (лота) </w:t>
            </w:r>
            <w:r w:rsidRPr="00F81A97">
              <w:rPr>
                <w:rFonts w:ascii="Times New Roman" w:eastAsia="Times New Roman" w:hAnsi="Times New Roman" w:cs="Times New Roman"/>
                <w:i/>
                <w:sz w:val="24"/>
                <w:szCs w:val="24"/>
              </w:rPr>
              <w:t>(у разі здійснення закупівлі за лотами)</w:t>
            </w:r>
            <w:r w:rsidRPr="00F81A97">
              <w:rPr>
                <w:rFonts w:ascii="Times New Roman" w:eastAsia="Times New Roman" w:hAnsi="Times New Roman" w:cs="Times New Roman"/>
                <w:sz w:val="24"/>
                <w:szCs w:val="24"/>
              </w:rPr>
              <w:t xml:space="preserve">. </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F81A97">
              <w:rPr>
                <w:rFonts w:ascii="Times New Roman" w:eastAsia="Times New Roman" w:hAnsi="Times New Roman" w:cs="Times New Roman"/>
                <w:i/>
                <w:sz w:val="24"/>
                <w:szCs w:val="24"/>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пункту 44 Особливостей.</w:t>
            </w:r>
          </w:p>
        </w:tc>
      </w:tr>
      <w:tr w:rsidR="001C03CE" w:rsidRPr="00F81A97" w:rsidTr="008740C5">
        <w:trPr>
          <w:trHeight w:val="558"/>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bookmarkStart w:id="5" w:name="_heading=h.tyjcwt" w:colFirst="0" w:colLast="0"/>
            <w:bookmarkEnd w:id="5"/>
            <w:r w:rsidRPr="00F81A97">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Не вимагається</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Не передбачається</w:t>
            </w:r>
          </w:p>
        </w:tc>
      </w:tr>
      <w:tr w:rsidR="001C03CE" w:rsidRPr="00F81A97" w:rsidTr="008740C5">
        <w:trPr>
          <w:trHeight w:val="560"/>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Тендерні пропозиції вважаються дійсними </w:t>
            </w:r>
            <w:r w:rsidRPr="00F81A97">
              <w:rPr>
                <w:rFonts w:ascii="Times New Roman" w:eastAsia="Times New Roman" w:hAnsi="Times New Roman" w:cs="Times New Roman"/>
                <w:b/>
                <w:i/>
                <w:sz w:val="24"/>
                <w:szCs w:val="24"/>
                <w:u w:val="single"/>
              </w:rPr>
              <w:t>протягом 120 (ста двадцяти) днів</w:t>
            </w:r>
            <w:r w:rsidRPr="00F81A97">
              <w:rPr>
                <w:rFonts w:ascii="Times New Roman" w:eastAsia="Times New Roman" w:hAnsi="Times New Roman" w:cs="Times New Roman"/>
                <w:sz w:val="24"/>
                <w:szCs w:val="24"/>
              </w:rPr>
              <w:t xml:space="preserve"> із дати кінцевого строку подання тендерних пропозицій.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3CE" w:rsidRPr="00F81A97" w:rsidRDefault="001C03CE" w:rsidP="00BB7F2F">
            <w:pPr>
              <w:widowControl w:val="0"/>
              <w:jc w:val="both"/>
              <w:rPr>
                <w:rFonts w:ascii="Times New Roman" w:eastAsia="Times New Roman" w:hAnsi="Times New Roman" w:cs="Times New Roman"/>
                <w:sz w:val="24"/>
                <w:szCs w:val="24"/>
                <w:u w:val="single"/>
              </w:rPr>
            </w:pPr>
            <w:r w:rsidRPr="00F81A97">
              <w:rPr>
                <w:rFonts w:ascii="Times New Roman" w:eastAsia="Times New Roman" w:hAnsi="Times New Roman" w:cs="Times New Roman"/>
                <w:sz w:val="24"/>
                <w:szCs w:val="24"/>
              </w:rPr>
              <w:t xml:space="preserve">Учасник процедури закупівлі </w:t>
            </w:r>
            <w:r w:rsidRPr="00F81A97">
              <w:rPr>
                <w:rFonts w:ascii="Times New Roman" w:eastAsia="Times New Roman" w:hAnsi="Times New Roman" w:cs="Times New Roman"/>
                <w:sz w:val="24"/>
                <w:szCs w:val="24"/>
                <w:u w:val="single"/>
              </w:rPr>
              <w:t>має право:</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1A97">
              <w:rPr>
                <w:rFonts w:ascii="Times New Roman" w:eastAsia="Times New Roman" w:hAnsi="Times New Roman" w:cs="Times New Roman"/>
                <w:i/>
                <w:sz w:val="24"/>
                <w:szCs w:val="24"/>
              </w:rPr>
              <w:t>(у разі якщо таке вимагалося)</w:t>
            </w:r>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trike/>
                <w:sz w:val="24"/>
                <w:szCs w:val="24"/>
              </w:rPr>
            </w:pPr>
            <w:r w:rsidRPr="00F81A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5</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F81A97">
              <w:rPr>
                <w:rFonts w:ascii="Times New Roman" w:eastAsia="Times New Roman" w:hAnsi="Times New Roman" w:cs="Times New Roman"/>
                <w:b/>
                <w:i/>
                <w:sz w:val="24"/>
                <w:szCs w:val="24"/>
              </w:rPr>
              <w:t xml:space="preserve">Додатку 1 </w:t>
            </w:r>
            <w:r w:rsidRPr="00F81A97">
              <w:rPr>
                <w:rFonts w:ascii="Times New Roman" w:eastAsia="Times New Roman" w:hAnsi="Times New Roman" w:cs="Times New Roman"/>
                <w:sz w:val="24"/>
                <w:szCs w:val="24"/>
              </w:rPr>
              <w:t>до цієї тендерної документації.</w:t>
            </w:r>
          </w:p>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Підстави, встановлені пунктом 47 Особливостей</w:t>
            </w:r>
            <w:r w:rsidRPr="00F81A97">
              <w:rPr>
                <w:rFonts w:ascii="Times New Roman" w:eastAsia="Times New Roman" w:hAnsi="Times New Roman" w:cs="Times New Roman"/>
                <w:b/>
                <w:sz w:val="24"/>
                <w:szCs w:val="24"/>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6" w:name="n210"/>
            <w:bookmarkEnd w:id="6"/>
            <w:r w:rsidRPr="00F81A97">
              <w:rPr>
                <w:color w:val="333333"/>
              </w:rPr>
              <w:t xml:space="preserve">2) відомості про юридичну особу, яка є учасником процедури закупівлі, </w:t>
            </w:r>
            <w:proofErr w:type="spellStart"/>
            <w:r w:rsidRPr="00F81A97">
              <w:rPr>
                <w:color w:val="333333"/>
              </w:rPr>
              <w:t>внесено</w:t>
            </w:r>
            <w:proofErr w:type="spellEnd"/>
            <w:r w:rsidRPr="00F81A97">
              <w:rPr>
                <w:color w:val="333333"/>
              </w:rPr>
              <w:t xml:space="preserve"> до Єдиного державного реєстру осіб, які вчинили корупційні або пов’язані з корупцією правопорушення;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7" w:name="n211"/>
            <w:bookmarkEnd w:id="7"/>
            <w:r w:rsidRPr="00F81A97">
              <w:rPr>
                <w:color w:val="333333"/>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81A97">
              <w:rPr>
                <w:color w:val="333333"/>
              </w:rPr>
              <w:lastRenderedPageBreak/>
              <w:t>корупційного правопорушення або правопорушення, пов’язаного з корупцією;</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8" w:name="n212"/>
            <w:bookmarkEnd w:id="8"/>
            <w:r w:rsidRPr="00F81A97">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F81A97">
                <w:rPr>
                  <w:rStyle w:val="a6"/>
                  <w:color w:val="000099"/>
                </w:rPr>
                <w:t>пунктом</w:t>
              </w:r>
            </w:hyperlink>
            <w:hyperlink r:id="rId8" w:anchor="n52" w:tgtFrame="_blank" w:history="1">
              <w:r w:rsidRPr="00F81A97">
                <w:rPr>
                  <w:rStyle w:val="a6"/>
                  <w:color w:val="000099"/>
                </w:rPr>
                <w:t> 4</w:t>
              </w:r>
            </w:hyperlink>
            <w:r w:rsidRPr="00F81A97">
              <w:rPr>
                <w:color w:val="333333"/>
              </w:rPr>
              <w:t> частини другої статті 6, </w:t>
            </w:r>
            <w:hyperlink r:id="rId9" w:anchor="n456" w:tgtFrame="_blank" w:history="1">
              <w:r w:rsidRPr="00F81A97">
                <w:rPr>
                  <w:rStyle w:val="a6"/>
                  <w:color w:val="000099"/>
                </w:rPr>
                <w:t>пунктом 1</w:t>
              </w:r>
            </w:hyperlink>
            <w:r w:rsidRPr="00F81A97">
              <w:rPr>
                <w:color w:val="333333"/>
              </w:rPr>
              <w:t xml:space="preserve"> статті 50 Закону України “Про захист економічної конкуренції”, у вигляді вчинення </w:t>
            </w:r>
            <w:proofErr w:type="spellStart"/>
            <w:r w:rsidRPr="00F81A97">
              <w:rPr>
                <w:color w:val="333333"/>
              </w:rPr>
              <w:t>антиконкурентних</w:t>
            </w:r>
            <w:proofErr w:type="spellEnd"/>
            <w:r w:rsidRPr="00F81A97">
              <w:rPr>
                <w:color w:val="333333"/>
              </w:rPr>
              <w:t xml:space="preserve"> узгоджених дій, що стосуються спотворення результатів тендерів;</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9" w:name="n213"/>
            <w:bookmarkEnd w:id="9"/>
            <w:r w:rsidRPr="00F81A97">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0" w:name="n214"/>
            <w:bookmarkEnd w:id="10"/>
            <w:r w:rsidRPr="00F81A97">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1" w:name="n215"/>
            <w:bookmarkEnd w:id="11"/>
            <w:r w:rsidRPr="00F81A97">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2" w:name="n216"/>
            <w:bookmarkEnd w:id="12"/>
            <w:r w:rsidRPr="00F81A97">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3" w:name="n217"/>
            <w:bookmarkEnd w:id="13"/>
            <w:r w:rsidRPr="00F81A97">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81A97">
                <w:rPr>
                  <w:rStyle w:val="a6"/>
                  <w:color w:val="000099"/>
                </w:rPr>
                <w:t>пунктом 9</w:t>
              </w:r>
            </w:hyperlink>
            <w:r w:rsidRPr="00F81A97">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4" w:name="n218"/>
            <w:bookmarkEnd w:id="14"/>
            <w:r w:rsidRPr="00F81A97">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5" w:name="n219"/>
            <w:bookmarkEnd w:id="15"/>
            <w:r w:rsidRPr="00F81A97">
              <w:rPr>
                <w:color w:val="333333"/>
              </w:rPr>
              <w:t xml:space="preserve">11) учасник процедури закупівлі або кінцевий </w:t>
            </w:r>
            <w:proofErr w:type="spellStart"/>
            <w:r w:rsidRPr="00F81A97">
              <w:rPr>
                <w:color w:val="333333"/>
              </w:rPr>
              <w:t>бенефіціарний</w:t>
            </w:r>
            <w:proofErr w:type="spellEnd"/>
            <w:r w:rsidRPr="00F81A97">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F81A97">
                <w:rPr>
                  <w:rStyle w:val="a6"/>
                  <w:color w:val="000099"/>
                </w:rPr>
                <w:t>Законом України</w:t>
              </w:r>
            </w:hyperlink>
            <w:r w:rsidRPr="00F81A97">
              <w:rPr>
                <w:color w:val="333333"/>
              </w:rPr>
              <w:t> “Про санкції”</w:t>
            </w:r>
            <w:r w:rsidRPr="00F81A97">
              <w:rPr>
                <w:color w:val="3B3838" w:themeColor="background2" w:themeShade="40"/>
                <w:shd w:val="clear" w:color="auto" w:fill="FFFFFF"/>
              </w:rPr>
              <w:t>, крім випадку, коли активи такої особи в установленому законодавством порядку передбачені управління АРМА</w:t>
            </w:r>
            <w:r w:rsidRPr="00F81A97">
              <w:rPr>
                <w:color w:val="3B3838" w:themeColor="background2" w:themeShade="40"/>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6" w:name="n220"/>
            <w:bookmarkEnd w:id="16"/>
            <w:r w:rsidRPr="00F81A97">
              <w:rPr>
                <w:color w:val="333333"/>
              </w:rPr>
              <w:t xml:space="preserve">12) керівника учасника процедури закупівлі, фізичну особу, яка є учасником процедури закупівлі, було притягнуто </w:t>
            </w:r>
            <w:r w:rsidRPr="00F81A97">
              <w:rPr>
                <w:color w:val="333333"/>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i/>
                <w:highlight w:val="white"/>
              </w:rPr>
              <w:t xml:space="preserve"> </w:t>
            </w:r>
            <w:r w:rsidRPr="00F81A97">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7" w:name="n224"/>
            <w:bookmarkEnd w:id="17"/>
            <w:r w:rsidRPr="00F81A97">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C03CE" w:rsidRPr="00F81A97" w:rsidRDefault="001C03CE" w:rsidP="00BB7F2F">
            <w:pPr>
              <w:widowControl w:val="0"/>
              <w:spacing w:before="120" w:after="24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rPr>
              <w:t xml:space="preserve"> </w:t>
            </w:r>
            <w:r w:rsidRPr="00F81A97">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81A97">
              <w:rPr>
                <w:rFonts w:ascii="Times New Roman" w:eastAsia="Times New Roman" w:hAnsi="Times New Roman" w:cs="Times New Roman"/>
                <w:sz w:val="24"/>
                <w:szCs w:val="24"/>
                <w:highlight w:val="white"/>
              </w:rPr>
              <w:t xml:space="preserve"> </w:t>
            </w:r>
          </w:p>
          <w:p w:rsidR="001C03CE" w:rsidRPr="00F81A97" w:rsidRDefault="001C03CE" w:rsidP="00BB7F2F">
            <w:pPr>
              <w:widowControl w:val="0"/>
              <w:spacing w:before="120" w:after="240"/>
              <w:jc w:val="both"/>
              <w:rPr>
                <w:rFonts w:ascii="Times New Roman" w:eastAsia="Times New Roman" w:hAnsi="Times New Roman" w:cs="Times New Roman"/>
                <w:strike/>
                <w:sz w:val="24"/>
                <w:szCs w:val="24"/>
              </w:rPr>
            </w:pPr>
            <w:r w:rsidRPr="00F81A97">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6</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12">
              <w:r w:rsidRPr="00F81A97">
                <w:rPr>
                  <w:rFonts w:ascii="Times New Roman" w:eastAsia="Times New Roman" w:hAnsi="Times New Roman" w:cs="Times New Roman"/>
                  <w:sz w:val="24"/>
                  <w:szCs w:val="24"/>
                </w:rPr>
                <w:t xml:space="preserve"> пунктом третім </w:t>
              </w:r>
            </w:hyperlink>
            <w:hyperlink r:id="rId13">
              <w:r w:rsidRPr="00F81A97">
                <w:rPr>
                  <w:rFonts w:ascii="Times New Roman" w:eastAsia="Times New Roman" w:hAnsi="Times New Roman" w:cs="Times New Roman"/>
                  <w:sz w:val="24"/>
                  <w:szCs w:val="24"/>
                </w:rPr>
                <w:t>частини друго</w:t>
              </w:r>
            </w:hyperlink>
            <w:r w:rsidRPr="00F81A97">
              <w:rPr>
                <w:rFonts w:ascii="Times New Roman" w:eastAsia="Times New Roman" w:hAnsi="Times New Roman" w:cs="Times New Roman"/>
                <w:sz w:val="24"/>
                <w:szCs w:val="24"/>
              </w:rPr>
              <w:t xml:space="preserve">ї статті 22 Закону зазначено в </w:t>
            </w:r>
            <w:r w:rsidRPr="00F81A97">
              <w:rPr>
                <w:rFonts w:ascii="Times New Roman" w:eastAsia="Times New Roman" w:hAnsi="Times New Roman" w:cs="Times New Roman"/>
                <w:b/>
                <w:i/>
                <w:sz w:val="24"/>
                <w:szCs w:val="24"/>
              </w:rPr>
              <w:t xml:space="preserve">Додатку 2 </w:t>
            </w:r>
            <w:r w:rsidRPr="00F81A97">
              <w:rPr>
                <w:rFonts w:ascii="Times New Roman" w:eastAsia="Times New Roman" w:hAnsi="Times New Roman" w:cs="Times New Roman"/>
                <w:sz w:val="24"/>
                <w:szCs w:val="24"/>
              </w:rPr>
              <w:t>до цієї тендерної документації.</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7</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Не передбачено.  </w:t>
            </w:r>
          </w:p>
          <w:p w:rsidR="001C03CE" w:rsidRPr="00F81A97" w:rsidRDefault="001C03CE" w:rsidP="00BB7F2F">
            <w:pPr>
              <w:widowControl w:val="0"/>
              <w:ind w:right="120"/>
              <w:jc w:val="both"/>
              <w:rPr>
                <w:rFonts w:ascii="Times New Roman" w:eastAsia="Times New Roman" w:hAnsi="Times New Roman" w:cs="Times New Roman"/>
                <w:sz w:val="24"/>
                <w:szCs w:val="24"/>
              </w:rPr>
            </w:pPr>
          </w:p>
        </w:tc>
      </w:tr>
      <w:tr w:rsidR="001C03CE" w:rsidRPr="00F81A97" w:rsidTr="008740C5">
        <w:trPr>
          <w:trHeight w:val="841"/>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8</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03CE" w:rsidRPr="00F81A97">
        <w:trPr>
          <w:trHeight w:val="442"/>
          <w:jc w:val="center"/>
        </w:trPr>
        <w:tc>
          <w:tcPr>
            <w:tcW w:w="9960" w:type="dxa"/>
            <w:gridSpan w:val="3"/>
            <w:vAlign w:val="center"/>
          </w:tcPr>
          <w:p w:rsidR="00E41CA6" w:rsidRDefault="00E41CA6" w:rsidP="00BB7F2F">
            <w:pPr>
              <w:widowControl w:val="0"/>
              <w:jc w:val="center"/>
              <w:rPr>
                <w:rFonts w:ascii="Times New Roman" w:eastAsia="Times New Roman" w:hAnsi="Times New Roman" w:cs="Times New Roman"/>
                <w:b/>
                <w:sz w:val="24"/>
                <w:szCs w:val="24"/>
              </w:rPr>
            </w:pPr>
          </w:p>
          <w:p w:rsidR="00E41CA6" w:rsidRDefault="00E41CA6" w:rsidP="00BB7F2F">
            <w:pPr>
              <w:widowControl w:val="0"/>
              <w:jc w:val="center"/>
              <w:rPr>
                <w:rFonts w:ascii="Times New Roman" w:eastAsia="Times New Roman" w:hAnsi="Times New Roman" w:cs="Times New Roman"/>
                <w:b/>
                <w:sz w:val="24"/>
                <w:szCs w:val="24"/>
              </w:rPr>
            </w:pPr>
          </w:p>
          <w:p w:rsidR="001C03CE" w:rsidRPr="00F81A97" w:rsidRDefault="0041612E" w:rsidP="00BB7F2F">
            <w:pPr>
              <w:widowControl w:val="0"/>
              <w:jc w:val="center"/>
              <w:rPr>
                <w:rFonts w:ascii="Times New Roman" w:eastAsia="Times New Roman" w:hAnsi="Times New Roman" w:cs="Times New Roman"/>
                <w:sz w:val="24"/>
                <w:szCs w:val="24"/>
              </w:rPr>
            </w:pPr>
            <w:r w:rsidRPr="0041612E">
              <w:rPr>
                <w:rFonts w:ascii="Times New Roman" w:eastAsia="Times New Roman" w:hAnsi="Times New Roman" w:cs="Times New Roman"/>
                <w:b/>
                <w:sz w:val="24"/>
                <w:szCs w:val="24"/>
              </w:rPr>
              <w:t>Розділ ІV. ПОДАННЯ ТА РОЗКРИТТЯ ТЕНДЕРНОЇ ПРОПОЗИЦІЇ</w:t>
            </w:r>
          </w:p>
        </w:tc>
      </w:tr>
      <w:tr w:rsidR="001C03CE" w:rsidRPr="00F81A97" w:rsidTr="008740C5">
        <w:trPr>
          <w:trHeight w:val="546"/>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rsidR="001C03CE" w:rsidRPr="00F81A97" w:rsidRDefault="0041612E" w:rsidP="00BB7F2F">
            <w:pPr>
              <w:widowControl w:val="0"/>
              <w:ind w:right="120"/>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1.1 </w:t>
            </w:r>
            <w:r w:rsidR="001C03CE" w:rsidRPr="00F81A97">
              <w:rPr>
                <w:rFonts w:ascii="Times New Roman" w:hAnsi="Times New Roman" w:cs="Times New Roman"/>
                <w:sz w:val="24"/>
                <w:szCs w:val="24"/>
                <w:shd w:val="clear" w:color="auto" w:fill="FFFFFF"/>
              </w:rPr>
              <w:t>К</w:t>
            </w:r>
            <w:r w:rsidR="001C03CE" w:rsidRPr="00F81A97">
              <w:rPr>
                <w:rFonts w:ascii="Times New Roman" w:eastAsia="Times New Roman" w:hAnsi="Times New Roman" w:cs="Times New Roman"/>
                <w:sz w:val="24"/>
                <w:szCs w:val="24"/>
              </w:rPr>
              <w:t xml:space="preserve">інцевий строк подання тендерних пропозицій — </w:t>
            </w:r>
            <w:r w:rsidR="001C03CE" w:rsidRPr="00F81A97">
              <w:rPr>
                <w:rFonts w:ascii="Times New Roman" w:eastAsia="Times New Roman" w:hAnsi="Times New Roman" w:cs="Times New Roman"/>
                <w:b/>
                <w:sz w:val="24"/>
                <w:szCs w:val="24"/>
              </w:rPr>
              <w:t xml:space="preserve">зазначено в електронній системі закупівель.  </w:t>
            </w:r>
          </w:p>
          <w:p w:rsidR="001C03CE" w:rsidRPr="00F81A97" w:rsidRDefault="001C03CE" w:rsidP="00BB7F2F">
            <w:pPr>
              <w:widowControl w:val="0"/>
              <w:ind w:right="120"/>
              <w:jc w:val="both"/>
              <w:rPr>
                <w:rFonts w:ascii="Times New Roman" w:eastAsia="Times New Roman" w:hAnsi="Times New Roman" w:cs="Times New Roman"/>
                <w:sz w:val="24"/>
                <w:szCs w:val="24"/>
                <w:highlight w:val="magenta"/>
              </w:rPr>
            </w:pPr>
            <w:r w:rsidRPr="00F81A9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C03CE" w:rsidRPr="00F81A9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03CE" w:rsidRPr="00F81A97" w:rsidRDefault="0041612E" w:rsidP="00BB7F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1.4 </w:t>
            </w:r>
            <w:r w:rsidR="001C03CE" w:rsidRPr="00F81A9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03CE" w:rsidRPr="00F81A97" w:rsidTr="008740C5">
        <w:trPr>
          <w:trHeight w:val="353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Дата та час розкриття тендерної пропозиції</w:t>
            </w:r>
          </w:p>
        </w:tc>
        <w:tc>
          <w:tcPr>
            <w:tcW w:w="6563" w:type="dxa"/>
            <w:vAlign w:val="center"/>
          </w:tcPr>
          <w:p w:rsidR="00C50B66" w:rsidRPr="00C50B66" w:rsidRDefault="00C50B66" w:rsidP="00BB7F2F">
            <w:pPr>
              <w:widowControl w:val="0"/>
              <w:spacing w:line="228" w:lineRule="auto"/>
              <w:jc w:val="both"/>
              <w:rPr>
                <w:rFonts w:ascii="Times New Roman" w:eastAsia="Times New Roman" w:hAnsi="Times New Roman" w:cs="Times New Roman"/>
                <w:sz w:val="24"/>
                <w:szCs w:val="24"/>
              </w:rPr>
            </w:pPr>
            <w:r w:rsidRPr="00C50B66">
              <w:rPr>
                <w:rFonts w:ascii="Times New Roman" w:eastAsia="Times New Roman" w:hAnsi="Times New Roman" w:cs="Times New Roman"/>
                <w:sz w:val="24"/>
                <w:szCs w:val="24"/>
              </w:rPr>
              <w:t>2.1.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та формується список учасників у порядку від найнижчої до найвищої запропонованої ними ціни/приведеної ціни.</w:t>
            </w:r>
          </w:p>
          <w:p w:rsidR="00C50B66" w:rsidRPr="00C50B66" w:rsidRDefault="00C50B66" w:rsidP="00BB7F2F">
            <w:pPr>
              <w:widowControl w:val="0"/>
              <w:spacing w:line="228" w:lineRule="auto"/>
              <w:jc w:val="both"/>
              <w:rPr>
                <w:rFonts w:ascii="Times New Roman" w:eastAsia="Times New Roman" w:hAnsi="Times New Roman" w:cs="Times New Roman"/>
                <w:sz w:val="24"/>
                <w:szCs w:val="24"/>
              </w:rPr>
            </w:pPr>
            <w:bookmarkStart w:id="18" w:name="n1497"/>
            <w:bookmarkEnd w:id="18"/>
            <w:r w:rsidRPr="00C50B66">
              <w:rPr>
                <w:rFonts w:ascii="Times New Roman" w:eastAsia="Times New Roman" w:hAnsi="Times New Roman" w:cs="Times New Roman"/>
                <w:sz w:val="24"/>
                <w:szCs w:val="24"/>
              </w:rPr>
              <w:t>2.2.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C50B66">
                <w:rPr>
                  <w:rStyle w:val="a6"/>
                  <w:rFonts w:ascii="Times New Roman" w:eastAsia="Times New Roman" w:hAnsi="Times New Roman" w:cs="Times New Roman"/>
                  <w:sz w:val="24"/>
                  <w:szCs w:val="24"/>
                </w:rPr>
                <w:t>статті 16</w:t>
              </w:r>
            </w:hyperlink>
            <w:r w:rsidRPr="00C50B66">
              <w:rPr>
                <w:rFonts w:ascii="Times New Roman" w:eastAsia="Times New Roman" w:hAnsi="Times New Roman" w:cs="Times New Roman"/>
                <w:sz w:val="24"/>
                <w:szCs w:val="24"/>
              </w:rPr>
              <w:t>  Закону.</w:t>
            </w:r>
          </w:p>
          <w:p w:rsidR="00C50B66" w:rsidRPr="00C50B66" w:rsidRDefault="00C50B66" w:rsidP="00BB7F2F">
            <w:pPr>
              <w:widowControl w:val="0"/>
              <w:spacing w:line="228" w:lineRule="auto"/>
              <w:jc w:val="both"/>
              <w:rPr>
                <w:rFonts w:ascii="Times New Roman" w:eastAsia="Times New Roman" w:hAnsi="Times New Roman" w:cs="Times New Roman"/>
                <w:sz w:val="24"/>
                <w:szCs w:val="24"/>
              </w:rPr>
            </w:pPr>
            <w:bookmarkStart w:id="19" w:name="n1498"/>
            <w:bookmarkEnd w:id="19"/>
            <w:r w:rsidRPr="00C50B66">
              <w:rPr>
                <w:rFonts w:ascii="Times New Roman" w:eastAsia="Times New Roman" w:hAnsi="Times New Roman" w:cs="Times New Roman"/>
                <w:sz w:val="24"/>
                <w:szCs w:val="24"/>
              </w:rPr>
              <w:t>2.3.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0B6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C03CE" w:rsidRPr="00F81A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03CE" w:rsidRPr="00F81A97" w:rsidRDefault="00C50B66"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1C03CE" w:rsidRPr="00F81A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1C03CE" w:rsidRPr="00F81A97">
        <w:trPr>
          <w:trHeight w:val="512"/>
          <w:jc w:val="center"/>
        </w:trPr>
        <w:tc>
          <w:tcPr>
            <w:tcW w:w="9960" w:type="dxa"/>
            <w:gridSpan w:val="3"/>
            <w:vAlign w:val="center"/>
          </w:tcPr>
          <w:p w:rsidR="001C03CE" w:rsidRPr="00F81A97" w:rsidRDefault="00250327" w:rsidP="00BB7F2F">
            <w:pPr>
              <w:widowControl w:val="0"/>
              <w:jc w:val="center"/>
              <w:rPr>
                <w:rFonts w:ascii="Times New Roman" w:eastAsia="Times New Roman" w:hAnsi="Times New Roman" w:cs="Times New Roman"/>
                <w:sz w:val="24"/>
                <w:szCs w:val="24"/>
              </w:rPr>
            </w:pPr>
            <w:r w:rsidRPr="00250327">
              <w:rPr>
                <w:rFonts w:ascii="Times New Roman" w:eastAsia="Times New Roman" w:hAnsi="Times New Roman" w:cs="Times New Roman"/>
                <w:b/>
                <w:sz w:val="24"/>
                <w:szCs w:val="24"/>
              </w:rPr>
              <w:t>Розділ V. ОЦІНКА ТЕНДЕРНОЇ ПРОПОЗИЦІЇ</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vAlign w:val="center"/>
          </w:tcPr>
          <w:p w:rsidR="001C03CE" w:rsidRPr="00F81A97" w:rsidRDefault="00250327" w:rsidP="00BB7F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C03CE" w:rsidRPr="00F81A9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C03CE" w:rsidRPr="00F81A97" w:rsidRDefault="00250327"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03CE" w:rsidRPr="00F81A97" w:rsidRDefault="006741DB"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C03CE" w:rsidRPr="00F81A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C03CE" w:rsidRPr="00F81A97" w:rsidRDefault="006741DB" w:rsidP="00BB7F2F">
            <w:pPr>
              <w:widowControl w:val="0"/>
              <w:jc w:val="both"/>
              <w:rPr>
                <w:rFonts w:ascii="Times New Roman" w:eastAsia="Times New Roman" w:hAnsi="Times New Roman" w:cs="Times New Roman"/>
                <w:sz w:val="24"/>
                <w:szCs w:val="24"/>
              </w:rPr>
            </w:pPr>
            <w:r w:rsidRPr="006741DB">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sidR="001C03CE" w:rsidRPr="00F81A97">
              <w:rPr>
                <w:rFonts w:ascii="Times New Roman" w:eastAsia="Times New Roman" w:hAnsi="Times New Roman" w:cs="Times New Roman"/>
                <w:b/>
                <w:sz w:val="24"/>
                <w:szCs w:val="24"/>
              </w:rPr>
              <w:t xml:space="preserve">Перелік критеріїв та методика оцінки тендерної </w:t>
            </w:r>
            <w:r w:rsidR="001C03CE" w:rsidRPr="00F81A97">
              <w:rPr>
                <w:rFonts w:ascii="Times New Roman" w:eastAsia="Times New Roman" w:hAnsi="Times New Roman" w:cs="Times New Roman"/>
                <w:b/>
                <w:sz w:val="24"/>
                <w:szCs w:val="24"/>
              </w:rPr>
              <w:lastRenderedPageBreak/>
              <w:t>пропозиції із зазначенням питомої ваги критерію:</w:t>
            </w:r>
          </w:p>
          <w:p w:rsidR="001C03CE" w:rsidRPr="00F81A97" w:rsidRDefault="001C03CE" w:rsidP="00BB7F2F">
            <w:pPr>
              <w:widowControl w:val="0"/>
              <w:jc w:val="both"/>
              <w:rPr>
                <w:rFonts w:ascii="Times New Roman" w:eastAsia="Times New Roman" w:hAnsi="Times New Roman" w:cs="Times New Roman"/>
                <w:i/>
                <w:sz w:val="24"/>
                <w:szCs w:val="24"/>
              </w:rPr>
            </w:pPr>
            <w:r w:rsidRPr="00F81A9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81A97">
              <w:rPr>
                <w:rFonts w:ascii="Times New Roman" w:eastAsia="Times New Roman" w:hAnsi="Times New Roman" w:cs="Times New Roman"/>
                <w:i/>
                <w:sz w:val="24"/>
                <w:szCs w:val="24"/>
              </w:rPr>
              <w:t>(у разі якщо подано дві і більше тендерні пропозиції).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1C03CE" w:rsidRPr="00F81A97" w:rsidRDefault="001C03CE" w:rsidP="00BB7F2F">
            <w:pPr>
              <w:keepNext/>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C03CE" w:rsidRPr="00F81A97" w:rsidRDefault="001C03CE" w:rsidP="00BB7F2F">
            <w:pPr>
              <w:keepNext/>
              <w:widowControl w:val="0"/>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 xml:space="preserve">Ціна тендерної пропозиції </w:t>
            </w:r>
            <w:r w:rsidRPr="00F81A97">
              <w:rPr>
                <w:rFonts w:ascii="Times New Roman" w:eastAsia="Times New Roman" w:hAnsi="Times New Roman" w:cs="Times New Roman"/>
                <w:b/>
                <w:bCs/>
                <w:iCs/>
                <w:sz w:val="24"/>
                <w:szCs w:val="24"/>
              </w:rPr>
              <w:t>НЕ МОЖЕ</w:t>
            </w:r>
            <w:r w:rsidRPr="00F81A97">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C03CE" w:rsidRPr="00F81A97" w:rsidRDefault="001C03CE" w:rsidP="00BB7F2F">
            <w:pPr>
              <w:widowControl w:val="0"/>
              <w:jc w:val="both"/>
              <w:rPr>
                <w:rFonts w:ascii="Times New Roman" w:eastAsia="Times New Roman" w:hAnsi="Times New Roman" w:cs="Times New Roman"/>
                <w:b/>
                <w:iCs/>
                <w:sz w:val="24"/>
                <w:szCs w:val="24"/>
              </w:rPr>
            </w:pPr>
            <w:r w:rsidRPr="00F81A97">
              <w:rPr>
                <w:rFonts w:ascii="Times New Roman" w:eastAsia="Times New Roman" w:hAnsi="Times New Roman" w:cs="Times New Roman"/>
                <w:iCs/>
                <w:sz w:val="24"/>
                <w:szCs w:val="24"/>
              </w:rPr>
              <w:t xml:space="preserve">До розгляду </w:t>
            </w:r>
            <w:r w:rsidRPr="00F81A97">
              <w:rPr>
                <w:rFonts w:ascii="Times New Roman" w:eastAsia="Times New Roman" w:hAnsi="Times New Roman" w:cs="Times New Roman"/>
                <w:b/>
                <w:bCs/>
                <w:iCs/>
                <w:sz w:val="24"/>
                <w:szCs w:val="24"/>
                <w:u w:val="single"/>
              </w:rPr>
              <w:t>НЕ ПРИЙМАЄТЬСЯ</w:t>
            </w:r>
            <w:r w:rsidRPr="00F81A97">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Оцінка здійснюється щодо предмета закупівлі в цілому.</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81A97">
              <w:rPr>
                <w:rFonts w:ascii="Times New Roman" w:eastAsia="Times New Roman" w:hAnsi="Times New Roman" w:cs="Times New Roman"/>
                <w:sz w:val="24"/>
                <w:szCs w:val="24"/>
              </w:rPr>
              <w:t>–0,5 %.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F81A97">
              <w:rPr>
                <w:rFonts w:ascii="Times New Roman" w:eastAsia="Times New Roman" w:hAnsi="Times New Roman" w:cs="Times New Roman"/>
                <w:sz w:val="24"/>
                <w:szCs w:val="24"/>
              </w:rPr>
              <w:lastRenderedPageBreak/>
              <w:t>пропозицію, яка визначена найбільш економічно вигідною.</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81A97">
              <w:rPr>
                <w:rFonts w:ascii="Times New Roman" w:eastAsia="Times New Roman" w:hAnsi="Times New Roman" w:cs="Times New Roman"/>
                <w:b/>
                <w:i/>
                <w:sz w:val="24"/>
                <w:szCs w:val="24"/>
              </w:rPr>
              <w:t>не повинен перевищувати п’яти робочих днів</w:t>
            </w:r>
            <w:r w:rsidRPr="00F81A9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81A97">
              <w:rPr>
                <w:rFonts w:ascii="Times New Roman" w:eastAsia="Times New Roman" w:hAnsi="Times New Roman" w:cs="Times New Roman"/>
                <w:b/>
                <w:i/>
                <w:sz w:val="24"/>
                <w:szCs w:val="24"/>
              </w:rPr>
              <w:t>продовжено замовником до 20 робочих днів</w:t>
            </w:r>
            <w:r w:rsidRPr="00F81A9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eastAsia="Times New Roman" w:hAnsi="Times New Roman" w:cs="Times New Roman"/>
                <w:b/>
                <w:i/>
                <w:sz w:val="24"/>
                <w:szCs w:val="24"/>
              </w:rPr>
              <w:t>Аномально низька ціна тендерної пропозиції</w:t>
            </w:r>
            <w:r w:rsidRPr="00F81A97">
              <w:rPr>
                <w:rFonts w:ascii="Times New Roman" w:eastAsia="Times New Roman" w:hAnsi="Times New Roman" w:cs="Times New Roman"/>
                <w:sz w:val="24"/>
                <w:szCs w:val="24"/>
              </w:rPr>
              <w:t xml:space="preserve"> (далі — аномально низька ціна) — </w:t>
            </w:r>
            <w:r w:rsidRPr="00F81A97">
              <w:rPr>
                <w:rFonts w:ascii="Times New Roman" w:hAnsi="Times New Roman" w:cs="Times New Roman"/>
                <w:color w:val="333333"/>
                <w:sz w:val="24"/>
                <w:szCs w:val="24"/>
                <w:shd w:val="clear" w:color="auto" w:fill="FFFFFF"/>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hAnsi="Times New Roman" w:cs="Times New Roman"/>
                <w:color w:val="333333"/>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hAnsi="Times New Roman" w:cs="Times New Roman"/>
                <w:color w:val="333333"/>
                <w:sz w:val="24"/>
                <w:szCs w:val="24"/>
                <w:shd w:val="clear" w:color="auto" w:fill="FFFFFF"/>
              </w:rPr>
              <w:t>Учасник процедури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03CE" w:rsidRPr="00F81A97" w:rsidRDefault="001C03CE" w:rsidP="00BB7F2F">
            <w:pPr>
              <w:widowControl w:val="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C03CE" w:rsidRPr="00F81A97" w:rsidRDefault="001C03CE" w:rsidP="00BB7F2F">
            <w:pPr>
              <w:widowControl w:val="0"/>
              <w:shd w:val="clear" w:color="auto" w:fill="FFFFFF"/>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81A97">
              <w:rPr>
                <w:rFonts w:ascii="Times New Roman" w:eastAsia="Times New Roman" w:hAnsi="Times New Roman" w:cs="Times New Roman"/>
                <w:sz w:val="24"/>
                <w:szCs w:val="24"/>
              </w:rPr>
              <w:t>м Особливостей</w:t>
            </w:r>
            <w:r w:rsidRPr="00F81A97">
              <w:rPr>
                <w:rFonts w:ascii="Times New Roman" w:eastAsia="Times New Roman" w:hAnsi="Times New Roman" w:cs="Times New Roman"/>
                <w:color w:val="000000"/>
                <w:sz w:val="24"/>
                <w:szCs w:val="24"/>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color w:val="333333"/>
              </w:rPr>
              <w:t xml:space="preserve">Замовник має право звернутися за підтвердженням інформації, наданої учасником/переможцем процедури </w:t>
            </w:r>
            <w:r w:rsidRPr="00F81A97">
              <w:rPr>
                <w:color w:val="333333"/>
              </w:rPr>
              <w:lastRenderedPageBreak/>
              <w:t>закупівлі, до органів державної влади, підприємств, установ, організацій відповідно до їх компетенції.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0" w:name="n180"/>
            <w:bookmarkEnd w:id="20"/>
            <w:r w:rsidRPr="00F81A97">
              <w:rPr>
                <w:color w:val="33333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03CE" w:rsidRPr="00F81A97" w:rsidRDefault="001C03CE" w:rsidP="00BB7F2F">
            <w:pPr>
              <w:pStyle w:val="rvps2"/>
              <w:shd w:val="clear" w:color="auto" w:fill="FFFFFF"/>
              <w:spacing w:before="0" w:beforeAutospacing="0" w:after="150" w:afterAutospacing="0"/>
              <w:jc w:val="both"/>
              <w:rPr>
                <w:color w:val="333333"/>
              </w:rPr>
            </w:pPr>
            <w:bookmarkStart w:id="21" w:name="n181"/>
            <w:bookmarkEnd w:id="21"/>
            <w:r w:rsidRPr="00F81A97">
              <w:rPr>
                <w:color w:val="333333"/>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1A97">
              <w:rPr>
                <w:color w:val="333333"/>
              </w:rPr>
              <w:t>невідповідностей</w:t>
            </w:r>
            <w:proofErr w:type="spellEnd"/>
            <w:r w:rsidRPr="00F81A97">
              <w:rPr>
                <w:color w:val="333333"/>
              </w:rPr>
              <w:t xml:space="preserve"> в електронній системі закупівель.</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2" w:name="n182"/>
            <w:bookmarkEnd w:id="22"/>
            <w:r w:rsidRPr="00F81A97">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3CE" w:rsidRPr="00F81A97" w:rsidRDefault="001C03CE" w:rsidP="00BB7F2F">
            <w:pPr>
              <w:widowControl w:val="0"/>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81A97">
              <w:rPr>
                <w:rFonts w:ascii="Times New Roman" w:eastAsia="Times New Roman" w:hAnsi="Times New Roman" w:cs="Times New Roman"/>
                <w:sz w:val="24"/>
                <w:szCs w:val="24"/>
                <w:highlight w:val="white"/>
              </w:rPr>
              <w:t>невідповідностей</w:t>
            </w:r>
            <w:proofErr w:type="spellEnd"/>
            <w:r w:rsidRPr="00F81A9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1A97">
              <w:rPr>
                <w:rFonts w:ascii="Times New Roman" w:eastAsia="Times New Roman" w:hAnsi="Times New Roman" w:cs="Times New Roman"/>
                <w:b/>
                <w:i/>
                <w:sz w:val="24"/>
                <w:szCs w:val="24"/>
              </w:rPr>
              <w:t>протягом 24 годин</w:t>
            </w:r>
            <w:r w:rsidRPr="00F81A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F81A97">
              <w:rPr>
                <w:rFonts w:ascii="Times New Roman" w:eastAsia="Times New Roman" w:hAnsi="Times New Roman" w:cs="Times New Roman"/>
                <w:sz w:val="24"/>
                <w:szCs w:val="24"/>
              </w:rPr>
              <w:lastRenderedPageBreak/>
              <w:t xml:space="preserve">таких </w:t>
            </w:r>
            <w:proofErr w:type="spellStart"/>
            <w:r w:rsidRPr="00F81A97">
              <w:rPr>
                <w:rFonts w:ascii="Times New Roman" w:eastAsia="Times New Roman" w:hAnsi="Times New Roman" w:cs="Times New Roman"/>
                <w:sz w:val="24"/>
                <w:szCs w:val="24"/>
              </w:rPr>
              <w:t>невідповідностей</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81A97">
              <w:rPr>
                <w:rFonts w:ascii="Times New Roman" w:eastAsia="Times New Roman" w:hAnsi="Times New Roman" w:cs="Times New Roman"/>
                <w:sz w:val="24"/>
                <w:szCs w:val="24"/>
              </w:rPr>
              <w:t>невідповідностей</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відхилення тендерної пропозиції з підстави,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цих Особливостей.</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Інша інформація</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1A97">
              <w:rPr>
                <w:rFonts w:ascii="Times New Roman" w:eastAsia="Times New Roman" w:hAnsi="Times New Roman" w:cs="Times New Roman"/>
                <w:i/>
                <w:sz w:val="24"/>
                <w:szCs w:val="24"/>
              </w:rPr>
              <w:t>(у разі встановлення такої вимоги)</w:t>
            </w:r>
            <w:r w:rsidRPr="00F81A97">
              <w:rPr>
                <w:rFonts w:ascii="Times New Roman" w:eastAsia="Times New Roman" w:hAnsi="Times New Roman" w:cs="Times New Roman"/>
                <w:sz w:val="24"/>
                <w:szCs w:val="24"/>
              </w:rPr>
              <w:t xml:space="preserve">. Зазначені </w:t>
            </w:r>
            <w:r w:rsidRPr="00F81A9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1A97">
              <w:rPr>
                <w:rFonts w:ascii="Times New Roman" w:eastAsia="Times New Roman" w:hAnsi="Times New Roman" w:cs="Times New Roman"/>
                <w:color w:val="000000"/>
                <w:sz w:val="24"/>
                <w:szCs w:val="24"/>
              </w:rPr>
              <w:t>означатиме</w:t>
            </w:r>
            <w:proofErr w:type="spellEnd"/>
            <w:r w:rsidRPr="00F81A9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81A97">
              <w:rPr>
                <w:rFonts w:ascii="Times New Roman" w:eastAsia="Times New Roman" w:hAnsi="Times New Roman" w:cs="Times New Roman"/>
                <w:sz w:val="24"/>
                <w:szCs w:val="24"/>
              </w:rPr>
              <w:t>ею</w:t>
            </w:r>
            <w:r w:rsidRPr="00F81A97">
              <w:rPr>
                <w:rFonts w:ascii="Times New Roman" w:eastAsia="Times New Roman" w:hAnsi="Times New Roman" w:cs="Times New Roman"/>
                <w:color w:val="000000"/>
                <w:sz w:val="24"/>
                <w:szCs w:val="24"/>
              </w:rPr>
              <w:t xml:space="preserve"> 358 Кримінального </w:t>
            </w:r>
            <w:r w:rsidRPr="00F81A97">
              <w:rPr>
                <w:rFonts w:ascii="Times New Roman" w:eastAsia="Times New Roman" w:hAnsi="Times New Roman" w:cs="Times New Roman"/>
                <w:sz w:val="24"/>
                <w:szCs w:val="24"/>
              </w:rPr>
              <w:t>к</w:t>
            </w:r>
            <w:r w:rsidRPr="00F81A97">
              <w:rPr>
                <w:rFonts w:ascii="Times New Roman" w:eastAsia="Times New Roman" w:hAnsi="Times New Roman" w:cs="Times New Roman"/>
                <w:color w:val="000000"/>
                <w:sz w:val="24"/>
                <w:szCs w:val="24"/>
              </w:rPr>
              <w:t>одексу України.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b/>
                <w:i/>
                <w:color w:val="000000"/>
                <w:sz w:val="24"/>
                <w:szCs w:val="24"/>
                <w:u w:val="single"/>
              </w:rPr>
              <w:t>Інші умови тендерної документації: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F81A97">
              <w:rPr>
                <w:rFonts w:ascii="Times New Roman" w:eastAsia="Times New Roman" w:hAnsi="Times New Roman" w:cs="Times New Roman"/>
                <w:b/>
                <w:i/>
                <w:color w:val="000000"/>
                <w:sz w:val="24"/>
                <w:szCs w:val="24"/>
              </w:rPr>
              <w:t>Додатком  1</w:t>
            </w:r>
            <w:r w:rsidRPr="00F81A97">
              <w:rPr>
                <w:rFonts w:ascii="Times New Roman" w:eastAsia="Times New Roman" w:hAnsi="Times New Roman" w:cs="Times New Roman"/>
                <w:color w:val="000000"/>
                <w:sz w:val="24"/>
                <w:szCs w:val="24"/>
              </w:rPr>
              <w:t xml:space="preserve"> до тендерної </w:t>
            </w:r>
            <w:r w:rsidRPr="00F81A97">
              <w:rPr>
                <w:rFonts w:ascii="Times New Roman" w:eastAsia="Times New Roman" w:hAnsi="Times New Roman" w:cs="Times New Roman"/>
                <w:color w:val="000000"/>
                <w:sz w:val="24"/>
                <w:szCs w:val="24"/>
              </w:rPr>
              <w:lastRenderedPageBreak/>
              <w:t>документації, подають  у складі своєї пропозиції документи, передбачені законодавством країн, де вони зареєстровані.</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5.  Факт подання тендерної пропозиції учасником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фізичною особою чи фізичною особою</w:t>
            </w:r>
            <w:r w:rsidRPr="00F81A97">
              <w:rPr>
                <w:rFonts w:ascii="Times New Roman" w:eastAsia="Times New Roman" w:hAnsi="Times New Roman" w:cs="Times New Roman"/>
                <w:sz w:val="24"/>
                <w:szCs w:val="24"/>
              </w:rPr>
              <w:t xml:space="preserve"> — </w:t>
            </w:r>
            <w:r w:rsidRPr="00F81A9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F81A97">
              <w:rPr>
                <w:rFonts w:ascii="Times New Roman" w:eastAsia="Times New Roman" w:hAnsi="Times New Roman" w:cs="Times New Roman"/>
                <w:sz w:val="24"/>
                <w:szCs w:val="24"/>
              </w:rPr>
              <w:t>є</w:t>
            </w:r>
            <w:r w:rsidRPr="00F81A97">
              <w:rPr>
                <w:rFonts w:ascii="Times New Roman" w:eastAsia="Times New Roman" w:hAnsi="Times New Roman" w:cs="Times New Roman"/>
                <w:color w:val="000000"/>
                <w:sz w:val="24"/>
                <w:szCs w:val="24"/>
              </w:rPr>
              <w:t xml:space="preserve">ктом договору про закупівлю, викладеним </w:t>
            </w:r>
            <w:r w:rsidRPr="00F81A97">
              <w:rPr>
                <w:rFonts w:ascii="Times New Roman" w:eastAsia="Times New Roman" w:hAnsi="Times New Roman" w:cs="Times New Roman"/>
                <w:sz w:val="24"/>
                <w:szCs w:val="24"/>
              </w:rPr>
              <w:t xml:space="preserve">у </w:t>
            </w:r>
            <w:r w:rsidRPr="00F81A97">
              <w:rPr>
                <w:rFonts w:ascii="Times New Roman" w:eastAsia="Times New Roman" w:hAnsi="Times New Roman" w:cs="Times New Roman"/>
                <w:b/>
                <w:i/>
                <w:color w:val="000000"/>
                <w:sz w:val="24"/>
                <w:szCs w:val="24"/>
              </w:rPr>
              <w:t>Додатку 5</w:t>
            </w:r>
            <w:r w:rsidRPr="00F81A9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1A97">
              <w:rPr>
                <w:rFonts w:ascii="Times New Roman" w:eastAsia="Times New Roman" w:hAnsi="Times New Roman" w:cs="Times New Roman"/>
                <w:b/>
                <w:i/>
                <w:color w:val="000000"/>
                <w:sz w:val="24"/>
                <w:szCs w:val="24"/>
              </w:rPr>
              <w:t>в п. 4 Розділу 3</w:t>
            </w:r>
            <w:r w:rsidRPr="00F81A97">
              <w:rPr>
                <w:rFonts w:ascii="Times New Roman" w:eastAsia="Times New Roman" w:hAnsi="Times New Roman" w:cs="Times New Roman"/>
                <w:color w:val="000000"/>
                <w:sz w:val="24"/>
                <w:szCs w:val="24"/>
              </w:rPr>
              <w:t xml:space="preserve"> до цієї тендерної документації.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9. </w:t>
            </w:r>
            <w:r w:rsidRPr="00F81A97">
              <w:rPr>
                <w:rFonts w:ascii="Times New Roman" w:eastAsia="Times New Roman" w:hAnsi="Times New Roman" w:cs="Times New Roman"/>
                <w:sz w:val="24"/>
                <w:szCs w:val="24"/>
              </w:rPr>
              <w:t>Тендерна п</w:t>
            </w:r>
            <w:r w:rsidRPr="00F81A9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10.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i/>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3CE" w:rsidRPr="00F81A97" w:rsidRDefault="001C03CE" w:rsidP="009349DC">
            <w:pPr>
              <w:pBdr>
                <w:top w:val="nil"/>
                <w:left w:val="nil"/>
                <w:bottom w:val="nil"/>
                <w:right w:val="nil"/>
                <w:between w:val="nil"/>
              </w:pBdr>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sz w:val="24"/>
                <w:szCs w:val="24"/>
              </w:rPr>
              <w:lastRenderedPageBreak/>
              <w:t xml:space="preserve">А також враховувати, що в Україні забороняється </w:t>
            </w:r>
            <w:r w:rsidRPr="00F81A97">
              <w:rPr>
                <w:rFonts w:ascii="Times New Roman" w:hAnsi="Times New Roman" w:cs="Times New Roman"/>
                <w:color w:val="333333"/>
                <w:sz w:val="24"/>
                <w:szCs w:val="24"/>
                <w:shd w:val="clear" w:color="auto" w:fill="FFFFFF"/>
              </w:rPr>
              <w:t>здійснювати публічні закупівлі товарів, робіт і послуг у громадян Російської Федерації/Республіки Білорусь</w:t>
            </w:r>
            <w:r w:rsidR="00501683">
              <w:rPr>
                <w:rFonts w:ascii="Times New Roman" w:hAnsi="Times New Roman" w:cs="Times New Roman"/>
                <w:color w:val="333333"/>
                <w:sz w:val="24"/>
                <w:szCs w:val="24"/>
                <w:shd w:val="clear" w:color="auto" w:fill="FFFFFF"/>
              </w:rPr>
              <w:t>/</w:t>
            </w:r>
            <w:r w:rsidR="00501683" w:rsidRPr="00501683">
              <w:rPr>
                <w:rFonts w:ascii="Times New Roman" w:eastAsia="Times New Roman" w:hAnsi="Times New Roman" w:cs="Times New Roman"/>
                <w:sz w:val="24"/>
                <w:szCs w:val="24"/>
              </w:rPr>
              <w:t xml:space="preserve"> </w:t>
            </w:r>
            <w:r w:rsidR="00501683" w:rsidRPr="00501683">
              <w:rPr>
                <w:rFonts w:ascii="Times New Roman" w:hAnsi="Times New Roman" w:cs="Times New Roman"/>
                <w:color w:val="333333"/>
                <w:sz w:val="24"/>
                <w:szCs w:val="24"/>
                <w:shd w:val="clear" w:color="auto" w:fill="FFFFFF"/>
              </w:rPr>
              <w:t>Ісламської Республіки Іран</w:t>
            </w:r>
            <w:r w:rsidRPr="00F81A97">
              <w:rPr>
                <w:rFonts w:ascii="Times New Roman" w:hAnsi="Times New Roman" w:cs="Times New Roman"/>
                <w:color w:val="333333"/>
                <w:sz w:val="24"/>
                <w:szCs w:val="24"/>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01683">
              <w:rPr>
                <w:rFonts w:ascii="Times New Roman" w:hAnsi="Times New Roman" w:cs="Times New Roman"/>
                <w:color w:val="333333"/>
                <w:sz w:val="24"/>
                <w:szCs w:val="24"/>
                <w:shd w:val="clear" w:color="auto" w:fill="FFFFFF"/>
              </w:rPr>
              <w:t>/</w:t>
            </w:r>
            <w:r w:rsidR="00501683" w:rsidRPr="00501683">
              <w:rPr>
                <w:rFonts w:ascii="Times New Roman" w:eastAsia="Times New Roman" w:hAnsi="Times New Roman" w:cs="Times New Roman"/>
                <w:sz w:val="24"/>
                <w:szCs w:val="24"/>
              </w:rPr>
              <w:t xml:space="preserve"> </w:t>
            </w:r>
            <w:r w:rsidR="00501683" w:rsidRPr="00501683">
              <w:rPr>
                <w:rFonts w:ascii="Times New Roman" w:hAnsi="Times New Roman" w:cs="Times New Roman"/>
                <w:color w:val="333333"/>
                <w:sz w:val="24"/>
                <w:szCs w:val="24"/>
                <w:shd w:val="clear" w:color="auto" w:fill="FFFFFF"/>
              </w:rPr>
              <w:t>Ісламської Республіки Іран</w:t>
            </w:r>
            <w:r w:rsidRPr="00F81A97">
              <w:rPr>
                <w:rFonts w:ascii="Times New Roman" w:hAnsi="Times New Roman" w:cs="Times New Roman"/>
                <w:color w:val="333333"/>
                <w:sz w:val="24"/>
                <w:szCs w:val="24"/>
                <w:shd w:val="clear" w:color="auto" w:fill="FFFFFF"/>
              </w:rPr>
              <w:t xml:space="preserve">; юридичних осіб, утворених та зареєстрованих відповідно до законодавства України, кінцевим </w:t>
            </w:r>
            <w:proofErr w:type="spellStart"/>
            <w:r w:rsidRPr="00F81A97">
              <w:rPr>
                <w:rFonts w:ascii="Times New Roman" w:hAnsi="Times New Roman" w:cs="Times New Roman"/>
                <w:color w:val="333333"/>
                <w:sz w:val="24"/>
                <w:szCs w:val="24"/>
                <w:shd w:val="clear" w:color="auto" w:fill="FFFFFF"/>
              </w:rPr>
              <w:t>бенефіціарним</w:t>
            </w:r>
            <w:proofErr w:type="spellEnd"/>
            <w:r w:rsidRPr="00F81A97">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01683">
              <w:rPr>
                <w:rFonts w:ascii="Times New Roman" w:eastAsia="Times New Roman" w:hAnsi="Times New Roman" w:cs="Times New Roman"/>
                <w:sz w:val="24"/>
                <w:szCs w:val="24"/>
              </w:rPr>
              <w:t>/</w:t>
            </w:r>
            <w:r w:rsidR="00501683" w:rsidRPr="00501683">
              <w:rPr>
                <w:rFonts w:ascii="Times New Roman" w:hAnsi="Times New Roman" w:cs="Times New Roman"/>
                <w:color w:val="333333"/>
                <w:sz w:val="24"/>
                <w:szCs w:val="24"/>
                <w:shd w:val="clear" w:color="auto" w:fill="FFFFFF"/>
              </w:rPr>
              <w:t>Ісламськ</w:t>
            </w:r>
            <w:r w:rsidR="009349DC">
              <w:rPr>
                <w:rFonts w:ascii="Times New Roman" w:hAnsi="Times New Roman" w:cs="Times New Roman"/>
                <w:color w:val="333333"/>
                <w:sz w:val="24"/>
                <w:szCs w:val="24"/>
                <w:shd w:val="clear" w:color="auto" w:fill="FFFFFF"/>
              </w:rPr>
              <w:t>а</w:t>
            </w:r>
            <w:r w:rsidR="00501683" w:rsidRPr="00501683">
              <w:rPr>
                <w:rFonts w:ascii="Times New Roman" w:hAnsi="Times New Roman" w:cs="Times New Roman"/>
                <w:color w:val="333333"/>
                <w:sz w:val="24"/>
                <w:szCs w:val="24"/>
                <w:shd w:val="clear" w:color="auto" w:fill="FFFFFF"/>
              </w:rPr>
              <w:t xml:space="preserve"> Республік</w:t>
            </w:r>
            <w:r w:rsidR="009349DC">
              <w:rPr>
                <w:rFonts w:ascii="Times New Roman" w:hAnsi="Times New Roman" w:cs="Times New Roman"/>
                <w:color w:val="333333"/>
                <w:sz w:val="24"/>
                <w:szCs w:val="24"/>
                <w:shd w:val="clear" w:color="auto" w:fill="FFFFFF"/>
              </w:rPr>
              <w:t>а</w:t>
            </w:r>
            <w:r w:rsidR="00501683" w:rsidRPr="00501683">
              <w:rPr>
                <w:rFonts w:ascii="Times New Roman" w:hAnsi="Times New Roman" w:cs="Times New Roman"/>
                <w:color w:val="333333"/>
                <w:sz w:val="24"/>
                <w:szCs w:val="24"/>
                <w:shd w:val="clear" w:color="auto" w:fill="FFFFFF"/>
              </w:rPr>
              <w:t xml:space="preserve"> Іран</w:t>
            </w:r>
            <w:r w:rsidRPr="00F81A97">
              <w:rPr>
                <w:rFonts w:ascii="Times New Roman" w:hAnsi="Times New Roman" w:cs="Times New Roman"/>
                <w:color w:val="333333"/>
                <w:sz w:val="24"/>
                <w:szCs w:val="24"/>
                <w:shd w:val="clear" w:color="auto" w:fill="FFFFFF"/>
              </w:rPr>
              <w:t>, громадянин Російської Федерації/Республіки Білорусь</w:t>
            </w:r>
            <w:r w:rsidR="00501683">
              <w:rPr>
                <w:rFonts w:ascii="Times New Roman" w:hAnsi="Times New Roman" w:cs="Times New Roman"/>
                <w:color w:val="333333"/>
                <w:sz w:val="24"/>
                <w:szCs w:val="24"/>
                <w:shd w:val="clear" w:color="auto" w:fill="FFFFFF"/>
              </w:rPr>
              <w:t>/</w:t>
            </w:r>
            <w:r w:rsidRPr="00F81A97">
              <w:rPr>
                <w:rFonts w:ascii="Times New Roman" w:hAnsi="Times New Roman" w:cs="Times New Roman"/>
                <w:color w:val="333333"/>
                <w:sz w:val="24"/>
                <w:szCs w:val="24"/>
                <w:shd w:val="clear" w:color="auto" w:fill="FFFFFF"/>
              </w:rPr>
              <w:t xml:space="preserve"> </w:t>
            </w:r>
            <w:r w:rsidR="00501683" w:rsidRPr="00501683">
              <w:rPr>
                <w:rFonts w:ascii="Times New Roman" w:hAnsi="Times New Roman" w:cs="Times New Roman"/>
                <w:color w:val="333333"/>
                <w:sz w:val="24"/>
                <w:szCs w:val="24"/>
                <w:shd w:val="clear" w:color="auto" w:fill="FFFFFF"/>
              </w:rPr>
              <w:t xml:space="preserve">Ісламської Республіки Іран </w:t>
            </w:r>
            <w:r w:rsidRPr="00F81A97">
              <w:rPr>
                <w:rFonts w:ascii="Times New Roman" w:hAnsi="Times New Roman" w:cs="Times New Roman"/>
                <w:color w:val="333333"/>
                <w:sz w:val="24"/>
                <w:szCs w:val="24"/>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01683">
              <w:rPr>
                <w:rFonts w:ascii="Times New Roman" w:hAnsi="Times New Roman" w:cs="Times New Roman"/>
                <w:color w:val="333333"/>
                <w:sz w:val="24"/>
                <w:szCs w:val="24"/>
                <w:shd w:val="clear" w:color="auto" w:fill="FFFFFF"/>
              </w:rPr>
              <w:t>/</w:t>
            </w:r>
            <w:r w:rsidR="00501683" w:rsidRPr="00501683">
              <w:rPr>
                <w:rFonts w:ascii="Times New Roman" w:eastAsia="Times New Roman" w:hAnsi="Times New Roman" w:cs="Times New Roman"/>
                <w:sz w:val="24"/>
                <w:szCs w:val="24"/>
              </w:rPr>
              <w:t xml:space="preserve"> </w:t>
            </w:r>
            <w:r w:rsidR="00501683" w:rsidRPr="00501683">
              <w:rPr>
                <w:rFonts w:ascii="Times New Roman" w:hAnsi="Times New Roman" w:cs="Times New Roman"/>
                <w:color w:val="333333"/>
                <w:sz w:val="24"/>
                <w:szCs w:val="24"/>
                <w:shd w:val="clear" w:color="auto" w:fill="FFFFFF"/>
              </w:rPr>
              <w:t>Ісламської Республіки Іран</w:t>
            </w:r>
            <w:r w:rsidRPr="00F81A97">
              <w:rPr>
                <w:rFonts w:ascii="Times New Roman" w:hAnsi="Times New Roman" w:cs="Times New Roman"/>
                <w:color w:val="333333"/>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b/>
                <w:i/>
                <w:color w:val="333333"/>
              </w:rPr>
              <w:t>Замовник відхиляє тендерну пропозицію</w:t>
            </w:r>
            <w:r w:rsidRPr="00F81A97">
              <w:rPr>
                <w:color w:val="333333"/>
              </w:rPr>
              <w:t xml:space="preserve"> із зазначенням аргументації в електронній системі закупівель у разі, коли:</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3" w:name="n185"/>
            <w:bookmarkEnd w:id="23"/>
            <w:r w:rsidRPr="00F81A97">
              <w:rPr>
                <w:b/>
                <w:i/>
                <w:color w:val="333333"/>
              </w:rPr>
              <w:t>1)</w:t>
            </w:r>
            <w:r w:rsidRPr="00F81A97">
              <w:rPr>
                <w:color w:val="333333"/>
              </w:rPr>
              <w:t xml:space="preserve"> </w:t>
            </w:r>
            <w:r w:rsidRPr="00F81A97">
              <w:rPr>
                <w:b/>
                <w:i/>
                <w:color w:val="333333"/>
              </w:rPr>
              <w:t>учасник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4" w:name="n186"/>
            <w:bookmarkEnd w:id="24"/>
            <w:r w:rsidRPr="00F81A97">
              <w:rPr>
                <w:color w:val="333333"/>
              </w:rPr>
              <w:t>підпадає під підстави, встановлені пунктом 47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5" w:name="n187"/>
            <w:bookmarkEnd w:id="25"/>
            <w:r w:rsidRPr="00F81A97">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6" w:name="n188"/>
            <w:bookmarkEnd w:id="26"/>
            <w:r w:rsidRPr="00F81A97">
              <w:rPr>
                <w:color w:val="333333"/>
              </w:rPr>
              <w:t>не надав забезпечення тендерної пропозиції, якщо таке забезпечення вимагалося замовником;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7" w:name="n189"/>
            <w:bookmarkEnd w:id="27"/>
            <w:r w:rsidRPr="00F81A97">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1A97">
              <w:rPr>
                <w:color w:val="333333"/>
              </w:rPr>
              <w:t>невідповідностей</w:t>
            </w:r>
            <w:proofErr w:type="spellEnd"/>
            <w:r w:rsidRPr="00F81A97">
              <w:rPr>
                <w:color w:val="333333"/>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81A97">
              <w:rPr>
                <w:color w:val="333333"/>
              </w:rPr>
              <w:t>невідповідностей</w:t>
            </w:r>
            <w:proofErr w:type="spellEnd"/>
            <w:r w:rsidRPr="00F81A97">
              <w:rPr>
                <w:color w:val="333333"/>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8" w:name="n190"/>
            <w:bookmarkEnd w:id="28"/>
            <w:r w:rsidRPr="00F81A97">
              <w:rPr>
                <w:color w:val="333333"/>
              </w:rPr>
              <w:t>не надав обґрунтування аномально низької ціни тендерної пропозиції протягом строку, визначеного </w:t>
            </w:r>
            <w:hyperlink r:id="rId15" w:anchor="n1543" w:tgtFrame="_blank" w:history="1">
              <w:r w:rsidRPr="00F81A97">
                <w:rPr>
                  <w:rStyle w:val="a6"/>
                  <w:color w:val="000099"/>
                </w:rPr>
                <w:t>абзацом першим</w:t>
              </w:r>
            </w:hyperlink>
            <w:r w:rsidRPr="00F81A97">
              <w:rPr>
                <w:color w:val="333333"/>
              </w:rPr>
              <w:t> частини чотирнадцятої статті 29 Закону/абзацом дев’ятим пункту 37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9" w:name="n191"/>
            <w:bookmarkEnd w:id="29"/>
            <w:r w:rsidRPr="00F81A97">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0" w:name="n192"/>
            <w:bookmarkEnd w:id="30"/>
            <w:r w:rsidRPr="00F81A97">
              <w:rPr>
                <w:color w:val="333333"/>
              </w:rPr>
              <w:lastRenderedPageBreak/>
              <w:t>є громадянином Російської Федерації/Республіки Білорусь</w:t>
            </w:r>
            <w:r w:rsidR="00501683">
              <w:rPr>
                <w:color w:val="333333"/>
              </w:rPr>
              <w:t>/</w:t>
            </w:r>
            <w:r w:rsidR="00501683" w:rsidRPr="00501683">
              <w:t xml:space="preserve"> </w:t>
            </w:r>
            <w:r w:rsidR="00501683" w:rsidRPr="00501683">
              <w:rPr>
                <w:color w:val="333333"/>
              </w:rPr>
              <w:t>Ісламської Республіки Іран</w:t>
            </w:r>
            <w:r w:rsidRPr="00F81A97">
              <w:rPr>
                <w:color w:val="333333"/>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01683">
              <w:rPr>
                <w:color w:val="333333"/>
              </w:rPr>
              <w:t>/</w:t>
            </w:r>
            <w:r w:rsidR="00501683" w:rsidRPr="00501683">
              <w:t xml:space="preserve"> </w:t>
            </w:r>
            <w:r w:rsidR="00501683" w:rsidRPr="00501683">
              <w:rPr>
                <w:color w:val="333333"/>
              </w:rPr>
              <w:t>Ісламської Республіки Іран</w:t>
            </w:r>
            <w:r w:rsidRPr="00F81A97">
              <w:rPr>
                <w:color w:val="333333"/>
              </w:rPr>
              <w:t xml:space="preserve">; юридичною особою, утвореною та зареєстрованою відповідно до законодавства України, кінцевим </w:t>
            </w:r>
            <w:proofErr w:type="spellStart"/>
            <w:r w:rsidRPr="00F81A97">
              <w:rPr>
                <w:color w:val="333333"/>
              </w:rPr>
              <w:t>бенефіціарним</w:t>
            </w:r>
            <w:proofErr w:type="spellEnd"/>
            <w:r w:rsidRPr="00F81A9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E1EB1">
              <w:rPr>
                <w:color w:val="333333"/>
              </w:rPr>
              <w:t>/</w:t>
            </w:r>
            <w:r w:rsidR="00FE1EB1" w:rsidRPr="00FE1EB1">
              <w:rPr>
                <w:color w:val="333333"/>
              </w:rPr>
              <w:t>Ісламськ</w:t>
            </w:r>
            <w:r w:rsidR="00FE1EB1">
              <w:rPr>
                <w:color w:val="333333"/>
              </w:rPr>
              <w:t>а</w:t>
            </w:r>
            <w:r w:rsidR="00FE1EB1" w:rsidRPr="00FE1EB1">
              <w:rPr>
                <w:color w:val="333333"/>
              </w:rPr>
              <w:t xml:space="preserve"> Республік</w:t>
            </w:r>
            <w:r w:rsidR="00FE1EB1">
              <w:rPr>
                <w:color w:val="333333"/>
              </w:rPr>
              <w:t>а</w:t>
            </w:r>
            <w:r w:rsidR="00FE1EB1" w:rsidRPr="00FE1EB1">
              <w:rPr>
                <w:color w:val="333333"/>
              </w:rPr>
              <w:t xml:space="preserve"> Іран</w:t>
            </w:r>
            <w:r w:rsidRPr="00F81A97">
              <w:rPr>
                <w:color w:val="333333"/>
              </w:rPr>
              <w:t>, громадянин Російської Федерації/Республіки Білорусь</w:t>
            </w:r>
            <w:r w:rsidR="00FE1EB1">
              <w:rPr>
                <w:color w:val="333333"/>
              </w:rPr>
              <w:t>/</w:t>
            </w:r>
            <w:r w:rsidR="00FE1EB1" w:rsidRPr="00FE1EB1">
              <w:t xml:space="preserve"> </w:t>
            </w:r>
            <w:r w:rsidR="00FE1EB1" w:rsidRPr="00FE1EB1">
              <w:rPr>
                <w:color w:val="333333"/>
              </w:rPr>
              <w:t>Ісламської Республіки Іран</w:t>
            </w:r>
            <w:r w:rsidRPr="00F81A97">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E1EB1">
              <w:rPr>
                <w:color w:val="333333"/>
              </w:rPr>
              <w:t>/</w:t>
            </w:r>
            <w:r w:rsidR="00FE1EB1" w:rsidRPr="00FE1EB1">
              <w:t xml:space="preserve"> </w:t>
            </w:r>
            <w:r w:rsidR="00FE1EB1" w:rsidRPr="00FE1EB1">
              <w:rPr>
                <w:color w:val="333333"/>
              </w:rPr>
              <w:t>Ісламської Республіки Іран</w:t>
            </w:r>
            <w:r w:rsidRPr="00F81A97">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FE1EB1">
              <w:rPr>
                <w:color w:val="333333"/>
              </w:rPr>
              <w:t xml:space="preserve"> </w:t>
            </w:r>
            <w:r w:rsidRPr="00F81A97">
              <w:rPr>
                <w:color w:val="333333"/>
              </w:rPr>
              <w:t>Республіки Білорусь</w:t>
            </w:r>
            <w:r w:rsidR="00FE1EB1">
              <w:rPr>
                <w:color w:val="333333"/>
              </w:rPr>
              <w:t>/</w:t>
            </w:r>
            <w:r w:rsidR="00FE1EB1" w:rsidRPr="00FE1EB1">
              <w:t xml:space="preserve"> </w:t>
            </w:r>
            <w:r w:rsidR="00FE1EB1" w:rsidRPr="00FE1EB1">
              <w:rPr>
                <w:color w:val="333333"/>
              </w:rPr>
              <w:t>Ісламської Республіки Іран</w:t>
            </w:r>
            <w:r w:rsidRPr="00F81A97">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1" w:name="n193"/>
            <w:bookmarkEnd w:id="31"/>
            <w:r w:rsidRPr="00F81A97">
              <w:rPr>
                <w:b/>
                <w:i/>
                <w:color w:val="333333"/>
              </w:rPr>
              <w:t>2)</w:t>
            </w:r>
            <w:r w:rsidRPr="00F81A97">
              <w:rPr>
                <w:color w:val="333333"/>
              </w:rPr>
              <w:t xml:space="preserve"> </w:t>
            </w:r>
            <w:r w:rsidRPr="00F81A97">
              <w:rPr>
                <w:b/>
                <w:i/>
                <w:color w:val="333333"/>
              </w:rPr>
              <w:t>тендерна пропозиція: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2" w:name="n194"/>
            <w:bookmarkEnd w:id="32"/>
            <w:r w:rsidRPr="00F81A97">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3" w:name="n195"/>
            <w:bookmarkEnd w:id="33"/>
            <w:r w:rsidRPr="00F81A97">
              <w:rPr>
                <w:color w:val="333333"/>
              </w:rPr>
              <w:t>є такою, строк дії якої закінчився;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4" w:name="n196"/>
            <w:bookmarkEnd w:id="34"/>
            <w:r w:rsidRPr="00F81A97">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5" w:name="n197"/>
            <w:bookmarkEnd w:id="35"/>
            <w:r w:rsidRPr="00F81A97">
              <w:rPr>
                <w:color w:val="333333"/>
              </w:rPr>
              <w:lastRenderedPageBreak/>
              <w:t>не відповідає вимогам, установленим у тендерній документації відповідно до </w:t>
            </w:r>
            <w:hyperlink r:id="rId16" w:anchor="n1422" w:tgtFrame="_blank" w:history="1">
              <w:r w:rsidRPr="00F81A97">
                <w:rPr>
                  <w:rStyle w:val="a6"/>
                  <w:color w:val="000099"/>
                </w:rPr>
                <w:t>абзацу першого</w:t>
              </w:r>
            </w:hyperlink>
            <w:r w:rsidRPr="00F81A97">
              <w:rPr>
                <w:color w:val="333333"/>
              </w:rPr>
              <w:t> частини третьої статті 22 Закону;</w:t>
            </w:r>
          </w:p>
          <w:p w:rsidR="001C03CE" w:rsidRPr="00F81A97" w:rsidRDefault="001C03CE" w:rsidP="00BB7F2F">
            <w:pPr>
              <w:pStyle w:val="rvps2"/>
              <w:shd w:val="clear" w:color="auto" w:fill="FFFFFF"/>
              <w:spacing w:before="0" w:beforeAutospacing="0" w:after="150" w:afterAutospacing="0"/>
              <w:ind w:firstLine="450"/>
              <w:jc w:val="both"/>
              <w:rPr>
                <w:b/>
                <w:i/>
                <w:color w:val="333333"/>
              </w:rPr>
            </w:pPr>
            <w:bookmarkStart w:id="36" w:name="n198"/>
            <w:bookmarkEnd w:id="36"/>
            <w:r w:rsidRPr="00F81A97">
              <w:rPr>
                <w:b/>
                <w:i/>
                <w:color w:val="333333"/>
              </w:rPr>
              <w:t>3) переможець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7" w:name="n199"/>
            <w:bookmarkEnd w:id="37"/>
            <w:r w:rsidRPr="00F81A97">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8" w:name="n200"/>
            <w:bookmarkEnd w:id="38"/>
            <w:r w:rsidRPr="00F81A97">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9" w:name="n201"/>
            <w:bookmarkEnd w:id="39"/>
            <w:r w:rsidRPr="00F81A97">
              <w:rPr>
                <w:color w:val="333333"/>
              </w:rPr>
              <w:t>не надав забезпечення виконання договору про закупівлю, якщо таке забезпечення вимагалося замовником;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40" w:name="n202"/>
            <w:bookmarkEnd w:id="40"/>
            <w:r w:rsidRPr="00F81A97">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81A97">
              <w:rPr>
                <w:rFonts w:ascii="Times New Roman" w:eastAsia="Times New Roman" w:hAnsi="Times New Roman" w:cs="Times New Roman"/>
                <w:b/>
                <w:i/>
                <w:sz w:val="24"/>
                <w:szCs w:val="24"/>
                <w:highlight w:val="white"/>
              </w:rPr>
              <w:t>Замовник може відхилити тендерну пропозицію</w:t>
            </w:r>
            <w:r w:rsidRPr="00F81A9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F81A97">
              <w:rPr>
                <w:rFonts w:ascii="Times New Roman" w:eastAsia="Times New Roman" w:hAnsi="Times New Roman" w:cs="Times New Roman"/>
                <w:b/>
                <w:i/>
                <w:sz w:val="24"/>
                <w:szCs w:val="24"/>
                <w:highlight w:val="white"/>
              </w:rPr>
              <w:t>у разі, коли:</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3CE" w:rsidRPr="00F81A97" w:rsidRDefault="001C03CE" w:rsidP="00BB7F2F">
            <w:pPr>
              <w:widowControl w:val="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1A97">
              <w:rPr>
                <w:rFonts w:ascii="Times New Roman" w:eastAsia="Times New Roman" w:hAnsi="Times New Roman" w:cs="Times New Roman"/>
                <w:b/>
                <w:i/>
                <w:sz w:val="24"/>
                <w:szCs w:val="24"/>
                <w:highlight w:val="white"/>
              </w:rPr>
              <w:t xml:space="preserve">не пізніш як через чотири дні </w:t>
            </w:r>
            <w:r w:rsidRPr="00F81A97">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w:t>
            </w:r>
            <w:r w:rsidRPr="00F81A97">
              <w:rPr>
                <w:rFonts w:ascii="Times New Roman" w:eastAsia="Times New Roman" w:hAnsi="Times New Roman" w:cs="Times New Roman"/>
                <w:sz w:val="24"/>
                <w:szCs w:val="24"/>
                <w:highlight w:val="white"/>
              </w:rPr>
              <w:lastRenderedPageBreak/>
              <w:t>моменту оприлюднення договору про закупівлю в електронній системі закупівель відповідно до статті 10 Закону.</w:t>
            </w:r>
          </w:p>
        </w:tc>
      </w:tr>
      <w:tr w:rsidR="001C03CE" w:rsidRPr="00F81A97">
        <w:trPr>
          <w:trHeight w:val="472"/>
          <w:jc w:val="center"/>
        </w:trPr>
        <w:tc>
          <w:tcPr>
            <w:tcW w:w="9960" w:type="dxa"/>
            <w:gridSpan w:val="3"/>
            <w:vAlign w:val="center"/>
          </w:tcPr>
          <w:p w:rsidR="001C03CE" w:rsidRPr="006741DB" w:rsidRDefault="006741DB" w:rsidP="00BB7F2F">
            <w:pPr>
              <w:widowControl w:val="0"/>
              <w:jc w:val="center"/>
              <w:rPr>
                <w:rFonts w:ascii="Times New Roman" w:eastAsia="Times New Roman" w:hAnsi="Times New Roman" w:cs="Times New Roman"/>
                <w:b/>
                <w:sz w:val="24"/>
                <w:szCs w:val="24"/>
              </w:rPr>
            </w:pPr>
            <w:r w:rsidRPr="006741DB">
              <w:rPr>
                <w:rFonts w:ascii="Times New Roman" w:eastAsia="Times New Roman" w:hAnsi="Times New Roman" w:cs="Times New Roman"/>
                <w:b/>
                <w:sz w:val="24"/>
                <w:szCs w:val="24"/>
              </w:rPr>
              <w:lastRenderedPageBreak/>
              <w:t>Розділ VІ. РЕЗУЛЬТАТИ ТОРГІВ ТА УКЛАДАННЯ ДОГОВОРУ ПРО ЗАКУПІВЛЮ</w:t>
            </w:r>
          </w:p>
        </w:tc>
      </w:tr>
      <w:tr w:rsidR="001C03CE" w:rsidRPr="00F81A97" w:rsidTr="0088550F">
        <w:trPr>
          <w:trHeight w:val="27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rsidR="001C03CE" w:rsidRPr="0088550F" w:rsidRDefault="0088550F" w:rsidP="00BB7F2F">
            <w:pPr>
              <w:widowControl w:val="0"/>
              <w:jc w:val="both"/>
              <w:rPr>
                <w:rFonts w:ascii="Times New Roman" w:eastAsia="Times New Roman" w:hAnsi="Times New Roman" w:cs="Times New Roman"/>
                <w:sz w:val="24"/>
                <w:szCs w:val="24"/>
              </w:rPr>
            </w:pPr>
            <w:r w:rsidRPr="0088550F">
              <w:rPr>
                <w:rFonts w:ascii="Times New Roman" w:eastAsia="Times New Roman" w:hAnsi="Times New Roman" w:cs="Times New Roman"/>
                <w:sz w:val="24"/>
                <w:szCs w:val="24"/>
              </w:rPr>
              <w:t xml:space="preserve">1.1 </w:t>
            </w:r>
            <w:r w:rsidR="001C03CE" w:rsidRPr="0088550F">
              <w:rPr>
                <w:rFonts w:ascii="Times New Roman" w:eastAsia="Times New Roman" w:hAnsi="Times New Roman" w:cs="Times New Roman"/>
                <w:sz w:val="24"/>
                <w:szCs w:val="24"/>
              </w:rPr>
              <w:t>Замовник відміняє відкриті торги у разі: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 xml:space="preserve">У разі відміни відкритих торгів замовник </w:t>
            </w:r>
            <w:r w:rsidR="001C03CE" w:rsidRPr="00F81A97">
              <w:rPr>
                <w:rFonts w:ascii="Times New Roman" w:eastAsia="Times New Roman" w:hAnsi="Times New Roman" w:cs="Times New Roman"/>
                <w:b/>
                <w:i/>
                <w:sz w:val="24"/>
                <w:szCs w:val="24"/>
              </w:rPr>
              <w:t>протягом одного робочого дня</w:t>
            </w:r>
            <w:r w:rsidR="001C03CE" w:rsidRPr="00F81A9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03CE" w:rsidRPr="0088550F" w:rsidRDefault="0088550F" w:rsidP="00BB7F2F">
            <w:pPr>
              <w:widowControl w:val="0"/>
              <w:tabs>
                <w:tab w:val="left" w:pos="319"/>
              </w:tabs>
              <w:jc w:val="both"/>
              <w:rPr>
                <w:rFonts w:ascii="Times New Roman" w:eastAsia="Times New Roman" w:hAnsi="Times New Roman" w:cs="Times New Roman"/>
                <w:sz w:val="24"/>
                <w:szCs w:val="24"/>
              </w:rPr>
            </w:pPr>
            <w:r w:rsidRPr="0088550F">
              <w:rPr>
                <w:rFonts w:ascii="Times New Roman" w:eastAsia="Times New Roman" w:hAnsi="Times New Roman" w:cs="Times New Roman"/>
                <w:sz w:val="24"/>
                <w:szCs w:val="24"/>
              </w:rPr>
              <w:t xml:space="preserve">1.3 </w:t>
            </w:r>
            <w:r w:rsidR="001C03CE" w:rsidRPr="0088550F">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1A97">
              <w:rPr>
                <w:rFonts w:ascii="Times New Roman" w:eastAsia="Times New Roman" w:hAnsi="Times New Roman" w:cs="Times New Roman"/>
                <w:sz w:val="24"/>
                <w:szCs w:val="24"/>
                <w:highlight w:val="white"/>
              </w:rPr>
              <w:t>цими особливостями</w:t>
            </w:r>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 не</w:t>
            </w:r>
            <w:r w:rsidRPr="00F81A97">
              <w:rPr>
                <w:rFonts w:ascii="Times New Roman" w:eastAsia="Times New Roman" w:hAnsi="Times New Roman" w:cs="Times New Roman"/>
                <w:sz w:val="24"/>
                <w:szCs w:val="24"/>
                <w:highlight w:val="white"/>
              </w:rPr>
              <w:t>подання жодної тендерної пропозиції для участі</w:t>
            </w:r>
            <w:r w:rsidRPr="00F81A9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81A97">
              <w:rPr>
                <w:rFonts w:ascii="Times New Roman" w:eastAsia="Times New Roman" w:hAnsi="Times New Roman" w:cs="Times New Roman"/>
                <w:sz w:val="24"/>
                <w:szCs w:val="24"/>
                <w:highlight w:val="white"/>
              </w:rPr>
              <w:t>цими особливостями</w:t>
            </w:r>
            <w:r w:rsidRPr="00F81A97">
              <w:rPr>
                <w:rFonts w:ascii="Times New Roman" w:eastAsia="Times New Roman" w:hAnsi="Times New Roman" w:cs="Times New Roman"/>
                <w:sz w:val="24"/>
                <w:szCs w:val="24"/>
              </w:rPr>
              <w:t>.</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1C03CE" w:rsidRPr="00F81A9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1C03CE" w:rsidRPr="00F81A97">
              <w:rPr>
                <w:rFonts w:ascii="Times New Roman" w:eastAsia="Times New Roman" w:hAnsi="Times New Roman" w:cs="Times New Roman"/>
                <w:sz w:val="24"/>
                <w:szCs w:val="24"/>
              </w:rPr>
              <w:t>Відкриті торги можуть бути відмінені частково (за лотом).</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1C03CE" w:rsidRPr="00F81A9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C03CE" w:rsidRPr="00F81A97">
              <w:rPr>
                <w:rFonts w:ascii="Times New Roman" w:eastAsia="Times New Roman" w:hAnsi="Times New Roman" w:cs="Times New Roman"/>
                <w:color w:val="4A86E8"/>
                <w:sz w:val="24"/>
                <w:szCs w:val="24"/>
              </w:rPr>
              <w:t>.</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rsidR="001C03CE" w:rsidRPr="00F81A97" w:rsidRDefault="0088550F"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1C03CE" w:rsidRPr="00F81A9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C03CE" w:rsidRPr="00F81A97">
              <w:rPr>
                <w:rFonts w:ascii="Times New Roman" w:eastAsia="Times New Roman" w:hAnsi="Times New Roman" w:cs="Times New Roman"/>
                <w:b/>
                <w:i/>
                <w:sz w:val="24"/>
                <w:szCs w:val="24"/>
                <w:highlight w:val="white"/>
              </w:rPr>
              <w:t>не пізніше ніж через 15 днів</w:t>
            </w:r>
            <w:r w:rsidR="001C03CE" w:rsidRPr="00F81A9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1C03CE" w:rsidRPr="00F81A97">
              <w:rPr>
                <w:rFonts w:ascii="Times New Roman" w:eastAsia="Times New Roman" w:hAnsi="Times New Roman" w:cs="Times New Roman"/>
                <w:b/>
                <w:i/>
                <w:sz w:val="24"/>
                <w:szCs w:val="24"/>
                <w:highlight w:val="white"/>
              </w:rPr>
              <w:t>може бути продовжений до 60 днів</w:t>
            </w:r>
            <w:r w:rsidR="001C03CE" w:rsidRPr="00F81A97">
              <w:rPr>
                <w:rFonts w:ascii="Times New Roman" w:eastAsia="Times New Roman" w:hAnsi="Times New Roman" w:cs="Times New Roman"/>
                <w:sz w:val="24"/>
                <w:szCs w:val="24"/>
                <w:highlight w:val="white"/>
              </w:rPr>
              <w:t xml:space="preserve">. </w:t>
            </w:r>
          </w:p>
          <w:p w:rsidR="001C03CE" w:rsidRPr="00F81A97" w:rsidRDefault="0088550F"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1C03CE" w:rsidRPr="00F81A9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2.3 </w:t>
            </w:r>
            <w:r w:rsidR="001C03CE" w:rsidRPr="00F81A9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1C03CE" w:rsidRPr="00F81A97">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001C03CE" w:rsidRPr="00F81A9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03CE" w:rsidRPr="00F81A97" w:rsidTr="0088550F">
        <w:trPr>
          <w:trHeight w:val="263"/>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proofErr w:type="spellStart"/>
            <w:r w:rsidRPr="00F81A97">
              <w:rPr>
                <w:rFonts w:ascii="Times New Roman" w:eastAsia="Times New Roman" w:hAnsi="Times New Roman" w:cs="Times New Roman"/>
                <w:b/>
                <w:color w:val="000000"/>
                <w:sz w:val="24"/>
                <w:szCs w:val="24"/>
              </w:rPr>
              <w:t>Проєкт</w:t>
            </w:r>
            <w:proofErr w:type="spellEnd"/>
            <w:r w:rsidRPr="00F81A97">
              <w:rPr>
                <w:rFonts w:ascii="Times New Roman" w:eastAsia="Times New Roman" w:hAnsi="Times New Roman" w:cs="Times New Roman"/>
                <w:b/>
                <w:color w:val="000000"/>
                <w:sz w:val="24"/>
                <w:szCs w:val="24"/>
              </w:rPr>
              <w:t xml:space="preserve"> договору про закупівлю</w:t>
            </w:r>
          </w:p>
        </w:tc>
        <w:tc>
          <w:tcPr>
            <w:tcW w:w="6563" w:type="dxa"/>
            <w:vAlign w:val="center"/>
          </w:tcPr>
          <w:p w:rsidR="001C03CE" w:rsidRPr="00F81A97" w:rsidRDefault="0088550F" w:rsidP="00BB7F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sidR="001C03CE" w:rsidRPr="00F81A97">
              <w:rPr>
                <w:rFonts w:ascii="Times New Roman" w:eastAsia="Times New Roman" w:hAnsi="Times New Roman" w:cs="Times New Roman"/>
                <w:color w:val="000000"/>
                <w:sz w:val="24"/>
                <w:szCs w:val="24"/>
              </w:rPr>
              <w:t>Проєкт</w:t>
            </w:r>
            <w:proofErr w:type="spellEnd"/>
            <w:r w:rsidR="001C03CE" w:rsidRPr="00F81A97">
              <w:rPr>
                <w:rFonts w:ascii="Times New Roman" w:eastAsia="Times New Roman" w:hAnsi="Times New Roman" w:cs="Times New Roman"/>
                <w:color w:val="000000"/>
                <w:sz w:val="24"/>
                <w:szCs w:val="24"/>
              </w:rPr>
              <w:t xml:space="preserve"> </w:t>
            </w:r>
            <w:r w:rsidR="001C03CE" w:rsidRPr="00F81A97">
              <w:rPr>
                <w:rFonts w:ascii="Times New Roman" w:eastAsia="Times New Roman" w:hAnsi="Times New Roman" w:cs="Times New Roman"/>
                <w:sz w:val="24"/>
                <w:szCs w:val="24"/>
              </w:rPr>
              <w:t>д</w:t>
            </w:r>
            <w:r w:rsidR="001C03CE" w:rsidRPr="00F81A97">
              <w:rPr>
                <w:rFonts w:ascii="Times New Roman" w:eastAsia="Times New Roman" w:hAnsi="Times New Roman" w:cs="Times New Roman"/>
                <w:color w:val="000000"/>
                <w:sz w:val="24"/>
                <w:szCs w:val="24"/>
              </w:rPr>
              <w:t xml:space="preserve">оговору про закупівлю викладено в </w:t>
            </w:r>
            <w:r w:rsidR="001C03CE" w:rsidRPr="00F81A97">
              <w:rPr>
                <w:rFonts w:ascii="Times New Roman" w:eastAsia="Times New Roman" w:hAnsi="Times New Roman" w:cs="Times New Roman"/>
                <w:b/>
                <w:i/>
                <w:color w:val="000000"/>
                <w:sz w:val="24"/>
                <w:szCs w:val="24"/>
              </w:rPr>
              <w:t>Додатку 5</w:t>
            </w:r>
            <w:r w:rsidR="001C03CE" w:rsidRPr="00F81A97">
              <w:rPr>
                <w:rFonts w:ascii="Times New Roman" w:eastAsia="Times New Roman" w:hAnsi="Times New Roman" w:cs="Times New Roman"/>
                <w:color w:val="000000"/>
                <w:sz w:val="24"/>
                <w:szCs w:val="24"/>
              </w:rPr>
              <w:t xml:space="preserve"> до цієї тендерної документації.</w:t>
            </w:r>
          </w:p>
          <w:p w:rsidR="001C03CE" w:rsidRPr="00F81A97" w:rsidRDefault="0088550F" w:rsidP="00BB7F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w:t>
            </w:r>
            <w:r w:rsidR="001C03CE" w:rsidRPr="00F81A9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1C03CE" w:rsidRPr="00F81A9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03CE" w:rsidRPr="0088550F" w:rsidRDefault="0088550F" w:rsidP="00BB7F2F">
            <w:pPr>
              <w:widowControl w:val="0"/>
              <w:jc w:val="both"/>
              <w:rPr>
                <w:rFonts w:ascii="Times New Roman" w:eastAsia="Times New Roman" w:hAnsi="Times New Roman" w:cs="Times New Roman"/>
                <w:color w:val="000000"/>
                <w:sz w:val="24"/>
                <w:szCs w:val="24"/>
              </w:rPr>
            </w:pPr>
            <w:r w:rsidRPr="0088550F">
              <w:rPr>
                <w:rFonts w:ascii="Times New Roman" w:eastAsia="Times New Roman" w:hAnsi="Times New Roman" w:cs="Times New Roman"/>
                <w:color w:val="000000"/>
                <w:sz w:val="24"/>
                <w:szCs w:val="24"/>
              </w:rPr>
              <w:t>3.3</w:t>
            </w:r>
            <w:r>
              <w:rPr>
                <w:rFonts w:ascii="Times New Roman" w:eastAsia="Times New Roman" w:hAnsi="Times New Roman" w:cs="Times New Roman"/>
                <w:b/>
                <w:i/>
                <w:color w:val="000000"/>
                <w:sz w:val="24"/>
                <w:szCs w:val="24"/>
              </w:rPr>
              <w:t xml:space="preserve"> </w:t>
            </w:r>
            <w:r w:rsidR="001C03CE" w:rsidRPr="0088550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1C03CE" w:rsidRPr="0088550F" w:rsidRDefault="001C03CE" w:rsidP="00BB7F2F">
            <w:pPr>
              <w:widowControl w:val="0"/>
              <w:numPr>
                <w:ilvl w:val="0"/>
                <w:numId w:val="3"/>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88550F">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p>
          <w:p w:rsidR="001C03CE" w:rsidRPr="00F81A97" w:rsidRDefault="001C03CE" w:rsidP="00BB7F2F">
            <w:pPr>
              <w:widowControl w:val="0"/>
              <w:jc w:val="both"/>
              <w:rPr>
                <w:rFonts w:ascii="Times New Roman" w:eastAsia="Times New Roman" w:hAnsi="Times New Roman" w:cs="Times New Roman"/>
                <w:i/>
                <w:sz w:val="24"/>
                <w:szCs w:val="24"/>
                <w:highlight w:val="white"/>
              </w:rPr>
            </w:pPr>
            <w:r w:rsidRPr="0088550F">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8550F">
              <w:rPr>
                <w:rFonts w:ascii="Times New Roman" w:eastAsia="Times New Roman" w:hAnsi="Times New Roman" w:cs="Times New Roman"/>
                <w:sz w:val="24"/>
                <w:szCs w:val="24"/>
                <w:highlight w:val="white"/>
              </w:rPr>
              <w:t xml:space="preserve"> абзацу 2 підпункту 3  пункту 41 Особливостей.</w:t>
            </w:r>
          </w:p>
        </w:tc>
      </w:tr>
      <w:tr w:rsidR="001C03CE" w:rsidRPr="00F81A97" w:rsidTr="00E5046E">
        <w:trPr>
          <w:trHeight w:val="6658"/>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w:t>
            </w:r>
            <w:r w:rsidR="00D52348">
              <w:rPr>
                <w:rFonts w:ascii="Times New Roman" w:eastAsia="Times New Roman" w:hAnsi="Times New Roman" w:cs="Times New Roman"/>
                <w:color w:val="000000"/>
                <w:sz w:val="24"/>
                <w:szCs w:val="24"/>
              </w:rPr>
              <w:t>.</w:t>
            </w:r>
          </w:p>
        </w:tc>
        <w:tc>
          <w:tcPr>
            <w:tcW w:w="2692" w:type="dxa"/>
          </w:tcPr>
          <w:p w:rsidR="001C03CE" w:rsidRPr="00F81A97" w:rsidRDefault="0088550F" w:rsidP="00BB7F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1C03CE" w:rsidRPr="00F81A97">
              <w:rPr>
                <w:rFonts w:ascii="Times New Roman" w:eastAsia="Times New Roman" w:hAnsi="Times New Roman" w:cs="Times New Roman"/>
                <w:b/>
                <w:color w:val="000000"/>
                <w:sz w:val="24"/>
                <w:szCs w:val="24"/>
              </w:rPr>
              <w:t>мови договору про закупівлю</w:t>
            </w:r>
          </w:p>
        </w:tc>
        <w:tc>
          <w:tcPr>
            <w:tcW w:w="6563" w:type="dxa"/>
            <w:vAlign w:val="center"/>
          </w:tcPr>
          <w:p w:rsidR="00C271F3" w:rsidRPr="00C271F3"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4.1 </w:t>
            </w:r>
            <w:r w:rsidR="001C03CE" w:rsidRPr="00F81A97">
              <w:rPr>
                <w:rFonts w:ascii="Times New Roman" w:eastAsia="Times New Roman" w:hAnsi="Times New Roman" w:cs="Times New Roman"/>
                <w:color w:val="323232"/>
                <w:sz w:val="24"/>
                <w:szCs w:val="24"/>
              </w:rPr>
              <w:t>Д</w:t>
            </w:r>
            <w:r w:rsidR="001C03CE" w:rsidRPr="00F81A9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Особливостей.</w:t>
            </w:r>
            <w:r w:rsidR="00C271F3" w:rsidRPr="00C271F3">
              <w:rPr>
                <w:rFonts w:ascii="Times New Roman" w:eastAsiaTheme="minorHAnsi" w:hAnsi="Times New Roman" w:cs="Times New Roman"/>
                <w:sz w:val="24"/>
                <w:szCs w:val="24"/>
                <w:lang w:eastAsia="en-US"/>
              </w:rPr>
              <w:t xml:space="preserve"> </w:t>
            </w:r>
            <w:r w:rsidR="00C271F3" w:rsidRPr="00C271F3">
              <w:rPr>
                <w:rFonts w:ascii="Times New Roman" w:eastAsia="Times New Roman" w:hAnsi="Times New Roman" w:cs="Times New Roman"/>
                <w:sz w:val="24"/>
                <w:szCs w:val="24"/>
              </w:rPr>
              <w:t>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C271F3" w:rsidRPr="00C271F3" w:rsidRDefault="00C271F3"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C271F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5046E"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w:t>
            </w:r>
            <w:r w:rsidR="00D52348">
              <w:rPr>
                <w:rFonts w:ascii="Times New Roman" w:eastAsia="Times New Roman" w:hAnsi="Times New Roman" w:cs="Times New Roman"/>
                <w:sz w:val="24"/>
                <w:szCs w:val="24"/>
              </w:rPr>
              <w:t xml:space="preserve"> з </w:t>
            </w:r>
            <w:r w:rsidRPr="00C271F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1F3">
              <w:rPr>
                <w:rFonts w:ascii="Times New Roman" w:eastAsia="Times New Roman" w:hAnsi="Times New Roman" w:cs="Times New Roman"/>
                <w:sz w:val="24"/>
                <w:szCs w:val="24"/>
              </w:rPr>
              <w:t>Platts</w:t>
            </w:r>
            <w:proofErr w:type="spellEnd"/>
            <w:r w:rsidRPr="00C271F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 xml:space="preserve">8) зміни умов у зв’язку із застосуванням положень </w:t>
            </w:r>
            <w:r w:rsidR="00F2286E">
              <w:rPr>
                <w:rFonts w:ascii="Times New Roman" w:eastAsia="Times New Roman" w:hAnsi="Times New Roman" w:cs="Times New Roman"/>
                <w:sz w:val="24"/>
                <w:szCs w:val="24"/>
              </w:rPr>
              <w:t>частини шостої статті 41 Закону;</w:t>
            </w:r>
          </w:p>
          <w:p w:rsidR="00F2286E" w:rsidRPr="00F2286E" w:rsidRDefault="00F2286E" w:rsidP="00F228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2286E">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F2286E">
                <w:rPr>
                  <w:rStyle w:val="a6"/>
                  <w:rFonts w:ascii="Times New Roman" w:eastAsia="Times New Roman" w:hAnsi="Times New Roman" w:cs="Times New Roman"/>
                  <w:sz w:val="24"/>
                  <w:szCs w:val="24"/>
                </w:rPr>
                <w:t>№ 382</w:t>
              </w:r>
            </w:hyperlink>
            <w:r w:rsidRPr="00F2286E">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52C65">
              <w:rPr>
                <w:rFonts w:ascii="Times New Roman" w:eastAsia="Times New Roman" w:hAnsi="Times New Roman" w:cs="Times New Roman"/>
                <w:sz w:val="24"/>
                <w:szCs w:val="24"/>
              </w:rPr>
              <w:t>.</w:t>
            </w:r>
          </w:p>
          <w:p w:rsidR="00F2286E" w:rsidRDefault="00F2286E" w:rsidP="00BB7F2F">
            <w:pPr>
              <w:widowControl w:val="0"/>
              <w:jc w:val="both"/>
              <w:rPr>
                <w:rFonts w:ascii="Times New Roman" w:eastAsia="Times New Roman" w:hAnsi="Times New Roman" w:cs="Times New Roman"/>
                <w:sz w:val="24"/>
                <w:szCs w:val="24"/>
              </w:rPr>
            </w:pP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D52348">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71F3" w:rsidRPr="00F81A97"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1C03CE" w:rsidRPr="00F81A97" w:rsidTr="00D52348">
        <w:trPr>
          <w:trHeight w:val="150"/>
          <w:jc w:val="center"/>
        </w:trPr>
        <w:tc>
          <w:tcPr>
            <w:tcW w:w="705" w:type="dxa"/>
            <w:tcBorders>
              <w:bottom w:val="single" w:sz="4" w:space="0" w:color="auto"/>
            </w:tcBorders>
          </w:tcPr>
          <w:p w:rsidR="001C03CE" w:rsidRPr="00F81A97" w:rsidRDefault="00D52348" w:rsidP="00BB7F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Borders>
              <w:bottom w:val="single" w:sz="4" w:space="0" w:color="auto"/>
            </w:tcBorders>
          </w:tcPr>
          <w:p w:rsidR="001C03CE" w:rsidRPr="00D52348" w:rsidRDefault="00D52348" w:rsidP="00BB7F2F">
            <w:pPr>
              <w:widowControl w:val="0"/>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563" w:type="dxa"/>
            <w:tcBorders>
              <w:bottom w:val="single" w:sz="4" w:space="0" w:color="auto"/>
            </w:tcBorders>
            <w:vAlign w:val="center"/>
          </w:tcPr>
          <w:p w:rsidR="001C03CE" w:rsidRPr="00F81A97" w:rsidRDefault="00D52348" w:rsidP="00BB7F2F">
            <w:pPr>
              <w:widowControl w:val="0"/>
              <w:ind w:right="12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2348">
              <w:rPr>
                <w:rFonts w:ascii="Times New Roman" w:eastAsia="Times New Roman" w:hAnsi="Times New Roman" w:cs="Times New Roman"/>
                <w:sz w:val="24"/>
                <w:szCs w:val="24"/>
              </w:rPr>
              <w:t>неукладення</w:t>
            </w:r>
            <w:proofErr w:type="spellEnd"/>
            <w:r w:rsidRPr="00D52348">
              <w:rPr>
                <w:rFonts w:ascii="Times New Roman" w:eastAsia="Times New Roman" w:hAnsi="Times New Roman" w:cs="Times New Roman"/>
                <w:sz w:val="24"/>
                <w:szCs w:val="24"/>
              </w:rPr>
              <w:t xml:space="preserve"> договору про закупівлю з вини учасника або ненадання замовнику </w:t>
            </w:r>
            <w:r w:rsidRPr="00D52348">
              <w:rPr>
                <w:rFonts w:ascii="Times New Roman" w:eastAsia="Times New Roman" w:hAnsi="Times New Roman" w:cs="Times New Roman"/>
                <w:sz w:val="24"/>
                <w:szCs w:val="24"/>
              </w:rPr>
              <w:lastRenderedPageBreak/>
              <w:t>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52348" w:rsidRPr="00F81A97" w:rsidTr="00D52348">
        <w:trPr>
          <w:trHeight w:val="693"/>
          <w:jc w:val="center"/>
        </w:trPr>
        <w:tc>
          <w:tcPr>
            <w:tcW w:w="705" w:type="dxa"/>
            <w:tcBorders>
              <w:top w:val="single" w:sz="4" w:space="0" w:color="auto"/>
            </w:tcBorders>
          </w:tcPr>
          <w:p w:rsidR="00D52348" w:rsidRDefault="00D52348" w:rsidP="00BB7F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692" w:type="dxa"/>
            <w:tcBorders>
              <w:top w:val="single" w:sz="4" w:space="0" w:color="auto"/>
            </w:tcBorders>
          </w:tcPr>
          <w:p w:rsidR="00D52348" w:rsidRDefault="00D52348" w:rsidP="00BB7F2F">
            <w:pPr>
              <w:widowControl w:val="0"/>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tcBorders>
              <w:top w:val="single" w:sz="4" w:space="0" w:color="auto"/>
            </w:tcBorders>
            <w:vAlign w:val="center"/>
          </w:tcPr>
          <w:p w:rsidR="00D52348" w:rsidRPr="00F81A97" w:rsidRDefault="00D52348" w:rsidP="00BB7F2F">
            <w:pPr>
              <w:widowControl w:val="0"/>
              <w:ind w:right="12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 xml:space="preserve">Забезпечення виконання договору про закупівлю не </w:t>
            </w:r>
            <w:r w:rsidRPr="00F81A97">
              <w:rPr>
                <w:rFonts w:ascii="Times New Roman" w:eastAsia="Times New Roman" w:hAnsi="Times New Roman" w:cs="Times New Roman"/>
                <w:sz w:val="24"/>
                <w:szCs w:val="24"/>
              </w:rPr>
              <w:t>вимагається.</w:t>
            </w:r>
          </w:p>
        </w:tc>
      </w:tr>
    </w:tbl>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bookmarkStart w:id="41" w:name="_heading=h.2s8eyo1" w:colFirst="0" w:colLast="0"/>
      <w:bookmarkEnd w:id="41"/>
    </w:p>
    <w:p w:rsidR="00D52348" w:rsidRPr="00D52348" w:rsidRDefault="00D52348" w:rsidP="00BB7F2F">
      <w:pPr>
        <w:widowControl w:val="0"/>
        <w:spacing w:after="0" w:line="240" w:lineRule="auto"/>
        <w:jc w:val="both"/>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Невід’ємною частиною цієї тендерної документації є:</w:t>
      </w:r>
    </w:p>
    <w:p w:rsidR="00D52348" w:rsidRPr="00D52348" w:rsidRDefault="00D52348" w:rsidP="00BB7F2F">
      <w:pPr>
        <w:widowControl w:val="0"/>
        <w:spacing w:after="0" w:line="240" w:lineRule="auto"/>
        <w:jc w:val="both"/>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1. Додаток 1 (</w:t>
      </w:r>
      <w:r w:rsidRPr="00D52348">
        <w:rPr>
          <w:rFonts w:ascii="Times New Roman" w:eastAsia="Times New Roman" w:hAnsi="Times New Roman" w:cs="Times New Roman"/>
          <w:b/>
          <w:bCs/>
          <w:sz w:val="24"/>
          <w:szCs w:val="24"/>
        </w:rPr>
        <w:t xml:space="preserve">ІНФОРМАЦІЯ ТА ПЕРЕЛІК ДОКУМЕНТІВ ДЛЯ ПІДТВЕРДЖЕННЯ ВІДПОВІДНОСТІ УЧАСНИКА ВИМОГАМ, ВИЗНАЧЕНИМ У СТАТТІ 16 ЗАКОНУ УКРАЇНИ «ПРО ПУБЛІЧНІ ЗАКУПІВЛІ» та </w:t>
      </w:r>
      <w:r w:rsidRPr="00D52348">
        <w:rPr>
          <w:rFonts w:ascii="Times New Roman" w:eastAsia="Times New Roman" w:hAnsi="Times New Roman" w:cs="Times New Roman"/>
          <w:b/>
          <w:sz w:val="24"/>
          <w:szCs w:val="24"/>
        </w:rPr>
        <w:t xml:space="preserve">пункті 47 Постанови КМУ №1178 від 12.10.2022 </w:t>
      </w:r>
      <w:r w:rsidRPr="00D52348">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2348" w:rsidRDefault="00D52348" w:rsidP="00BB7F2F">
      <w:pPr>
        <w:widowControl w:val="0"/>
        <w:spacing w:after="0" w:line="240" w:lineRule="auto"/>
        <w:jc w:val="both"/>
        <w:rPr>
          <w:rFonts w:ascii="Times New Roman" w:eastAsia="Times New Roman" w:hAnsi="Times New Roman" w:cs="Times New Roman"/>
          <w:b/>
          <w:bCs/>
          <w:sz w:val="24"/>
          <w:szCs w:val="24"/>
        </w:rPr>
      </w:pPr>
      <w:r w:rsidRPr="00D52348">
        <w:rPr>
          <w:rFonts w:ascii="Times New Roman" w:eastAsia="Times New Roman" w:hAnsi="Times New Roman" w:cs="Times New Roman"/>
          <w:b/>
          <w:sz w:val="24"/>
          <w:szCs w:val="24"/>
        </w:rPr>
        <w:t xml:space="preserve">2. Додаток </w:t>
      </w:r>
      <w:r w:rsidR="000C4FF0">
        <w:rPr>
          <w:rFonts w:ascii="Times New Roman" w:eastAsia="Times New Roman" w:hAnsi="Times New Roman" w:cs="Times New Roman"/>
          <w:b/>
          <w:sz w:val="24"/>
          <w:szCs w:val="24"/>
        </w:rPr>
        <w:t>2</w:t>
      </w:r>
      <w:r w:rsidRPr="00D52348">
        <w:rPr>
          <w:rFonts w:ascii="Times New Roman" w:eastAsia="Times New Roman" w:hAnsi="Times New Roman" w:cs="Times New Roman"/>
          <w:b/>
          <w:sz w:val="24"/>
          <w:szCs w:val="24"/>
        </w:rPr>
        <w:t xml:space="preserve"> (</w:t>
      </w:r>
      <w:r w:rsidRPr="00D52348">
        <w:rPr>
          <w:rFonts w:ascii="Times New Roman" w:eastAsia="Times New Roman" w:hAnsi="Times New Roman" w:cs="Times New Roman"/>
          <w:b/>
          <w:bCs/>
          <w:sz w:val="24"/>
          <w:szCs w:val="24"/>
        </w:rPr>
        <w:t>Інформація про необхідні технічні, якісні, кількісні та інші характеристики предмета закупівлі (технічні вимоги)</w:t>
      </w:r>
      <w:r w:rsidR="000C4FF0">
        <w:rPr>
          <w:rFonts w:ascii="Times New Roman" w:eastAsia="Times New Roman" w:hAnsi="Times New Roman" w:cs="Times New Roman"/>
          <w:b/>
          <w:bCs/>
          <w:sz w:val="24"/>
          <w:szCs w:val="24"/>
        </w:rPr>
        <w:t>;</w:t>
      </w:r>
    </w:p>
    <w:p w:rsidR="000C4FF0" w:rsidRDefault="000C4FF0"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Додаток 3 (</w:t>
      </w:r>
      <w:r w:rsidR="00F45759" w:rsidRPr="00F45759">
        <w:rPr>
          <w:rFonts w:ascii="Times New Roman" w:eastAsia="Times New Roman" w:hAnsi="Times New Roman" w:cs="Times New Roman"/>
          <w:b/>
          <w:bCs/>
          <w:sz w:val="24"/>
          <w:szCs w:val="24"/>
        </w:rPr>
        <w:t>Лист-згода на обробку персональних даних</w:t>
      </w:r>
      <w:r>
        <w:rPr>
          <w:rFonts w:ascii="Times New Roman" w:eastAsia="Times New Roman" w:hAnsi="Times New Roman" w:cs="Times New Roman"/>
          <w:b/>
          <w:bCs/>
          <w:sz w:val="24"/>
          <w:szCs w:val="24"/>
        </w:rPr>
        <w:t>)</w:t>
      </w:r>
      <w:r w:rsidR="00F45759">
        <w:rPr>
          <w:rFonts w:ascii="Times New Roman" w:eastAsia="Times New Roman" w:hAnsi="Times New Roman" w:cs="Times New Roman"/>
          <w:b/>
          <w:bCs/>
          <w:sz w:val="24"/>
          <w:szCs w:val="24"/>
        </w:rPr>
        <w:t>;</w:t>
      </w:r>
    </w:p>
    <w:p w:rsidR="00F45759" w:rsidRDefault="00F45759"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Додаток 4 (Форма тендерної пропозиції);</w:t>
      </w:r>
    </w:p>
    <w:p w:rsidR="00F45759" w:rsidRPr="00F45759" w:rsidRDefault="00F45759"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Додаток 5 (</w:t>
      </w:r>
      <w:proofErr w:type="spellStart"/>
      <w:r>
        <w:rPr>
          <w:rFonts w:ascii="Times New Roman" w:eastAsia="Times New Roman" w:hAnsi="Times New Roman" w:cs="Times New Roman"/>
          <w:b/>
          <w:bCs/>
          <w:sz w:val="24"/>
          <w:szCs w:val="24"/>
        </w:rPr>
        <w:t>Проєкт</w:t>
      </w:r>
      <w:proofErr w:type="spellEnd"/>
      <w:r>
        <w:rPr>
          <w:rFonts w:ascii="Times New Roman" w:eastAsia="Times New Roman" w:hAnsi="Times New Roman" w:cs="Times New Roman"/>
          <w:b/>
          <w:bCs/>
          <w:sz w:val="24"/>
          <w:szCs w:val="24"/>
        </w:rPr>
        <w:t xml:space="preserve"> договору). </w:t>
      </w:r>
    </w:p>
    <w:p w:rsidR="00F45759" w:rsidRDefault="00F45759"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Default="00152C65" w:rsidP="00BB7F2F">
      <w:pPr>
        <w:widowControl w:val="0"/>
        <w:spacing w:after="0" w:line="240" w:lineRule="auto"/>
        <w:jc w:val="both"/>
        <w:rPr>
          <w:rFonts w:ascii="Times New Roman" w:eastAsia="Times New Roman" w:hAnsi="Times New Roman" w:cs="Times New Roman"/>
          <w:b/>
          <w:bCs/>
          <w:sz w:val="24"/>
          <w:szCs w:val="24"/>
        </w:rPr>
      </w:pPr>
    </w:p>
    <w:p w:rsidR="00152C65" w:rsidRPr="00F45759" w:rsidRDefault="00152C65"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p w:rsidR="00F81A97" w:rsidRPr="00D52348" w:rsidRDefault="00F81A97" w:rsidP="00BB7F2F">
      <w:pPr>
        <w:widowControl w:val="0"/>
        <w:spacing w:after="0" w:line="240" w:lineRule="auto"/>
        <w:jc w:val="right"/>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lastRenderedPageBreak/>
        <w:t xml:space="preserve">Додаток 1 </w:t>
      </w:r>
    </w:p>
    <w:p w:rsidR="00F81A97" w:rsidRPr="00F81A97" w:rsidRDefault="00F81A97" w:rsidP="00BB7F2F">
      <w:pPr>
        <w:widowControl w:val="0"/>
        <w:spacing w:after="0" w:line="240" w:lineRule="auto"/>
        <w:jc w:val="right"/>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до тендерної документації</w:t>
      </w:r>
    </w:p>
    <w:p w:rsidR="00F81A97" w:rsidRPr="00F81A97" w:rsidRDefault="00F81A97" w:rsidP="00BB7F2F">
      <w:pPr>
        <w:widowControl w:val="0"/>
        <w:spacing w:after="0" w:line="240" w:lineRule="auto"/>
        <w:jc w:val="both"/>
        <w:rPr>
          <w:rFonts w:ascii="Times New Roman" w:eastAsia="Times New Roman" w:hAnsi="Times New Roman" w:cs="Times New Roman"/>
          <w:bCs/>
          <w:iCs/>
          <w:sz w:val="24"/>
          <w:szCs w:val="24"/>
        </w:rPr>
      </w:pPr>
    </w:p>
    <w:p w:rsidR="00F81A97" w:rsidRPr="00F81A97" w:rsidRDefault="00F81A97" w:rsidP="00BB7F2F">
      <w:pPr>
        <w:widowControl w:val="0"/>
        <w:spacing w:after="0" w:line="240" w:lineRule="auto"/>
        <w:jc w:val="center"/>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76" w:type="dxa"/>
        <w:tblLayout w:type="fixed"/>
        <w:tblLook w:val="00A0" w:firstRow="1" w:lastRow="0" w:firstColumn="1" w:lastColumn="0" w:noHBand="0" w:noVBand="0"/>
      </w:tblPr>
      <w:tblGrid>
        <w:gridCol w:w="710"/>
        <w:gridCol w:w="2268"/>
        <w:gridCol w:w="7087"/>
      </w:tblGrid>
      <w:tr w:rsidR="00F81A97" w:rsidRPr="00F81A97" w:rsidTr="0078599C">
        <w:trPr>
          <w:trHeight w:val="486"/>
          <w:tblHeader/>
        </w:trPr>
        <w:tc>
          <w:tcPr>
            <w:tcW w:w="710"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 з</w:t>
            </w:r>
            <w:r w:rsidR="0078599C">
              <w:rPr>
                <w:rFonts w:ascii="Times New Roman" w:eastAsia="Times New Roman" w:hAnsi="Times New Roman" w:cs="Times New Roman"/>
                <w:b/>
                <w:bCs/>
                <w:sz w:val="24"/>
                <w:szCs w:val="24"/>
              </w:rPr>
              <w:t>/</w:t>
            </w:r>
            <w:r w:rsidRPr="00F81A97">
              <w:rPr>
                <w:rFonts w:ascii="Times New Roman" w:eastAsia="Times New Roman" w:hAnsi="Times New Roman" w:cs="Times New Roman"/>
                <w:b/>
                <w:bCs/>
                <w:sz w:val="24"/>
                <w:szCs w:val="24"/>
              </w:rPr>
              <w:t>п</w:t>
            </w:r>
          </w:p>
        </w:tc>
        <w:tc>
          <w:tcPr>
            <w:tcW w:w="2268" w:type="dxa"/>
            <w:tcBorders>
              <w:top w:val="single" w:sz="4" w:space="0" w:color="000000"/>
              <w:left w:val="single" w:sz="4" w:space="0" w:color="000000"/>
              <w:bottom w:val="single" w:sz="4" w:space="0" w:color="000000"/>
              <w:right w:val="nil"/>
            </w:tcBorders>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Кваліфікаційні критерії</w:t>
            </w:r>
          </w:p>
        </w:tc>
        <w:tc>
          <w:tcPr>
            <w:tcW w:w="7087" w:type="dxa"/>
            <w:tcBorders>
              <w:top w:val="single" w:sz="4" w:space="0" w:color="000000"/>
              <w:left w:val="single" w:sz="4" w:space="0" w:color="000000"/>
              <w:bottom w:val="single" w:sz="4" w:space="0" w:color="000000"/>
              <w:right w:val="single" w:sz="4" w:space="0" w:color="000000"/>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Документи, підтверджують відповідність учасника кваліфікаційним критеріям</w:t>
            </w:r>
          </w:p>
        </w:tc>
      </w:tr>
      <w:tr w:rsidR="00F81A97" w:rsidRPr="00F81A97" w:rsidTr="008879F2">
        <w:trPr>
          <w:trHeight w:val="561"/>
        </w:trPr>
        <w:tc>
          <w:tcPr>
            <w:tcW w:w="710"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1.</w:t>
            </w:r>
          </w:p>
        </w:tc>
        <w:tc>
          <w:tcPr>
            <w:tcW w:w="2268"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за предметом закупівлі договору </w:t>
            </w:r>
          </w:p>
        </w:tc>
        <w:tc>
          <w:tcPr>
            <w:tcW w:w="7087" w:type="dxa"/>
            <w:tcBorders>
              <w:top w:val="single" w:sz="4" w:space="0" w:color="000000"/>
              <w:left w:val="single" w:sz="4" w:space="0" w:color="000000"/>
              <w:bottom w:val="single" w:sz="4" w:space="0" w:color="000000"/>
              <w:right w:val="single" w:sz="4" w:space="0" w:color="000000"/>
            </w:tcBorders>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sz w:val="24"/>
                <w:szCs w:val="24"/>
              </w:rPr>
              <w:t xml:space="preserve">1.1. Надати </w:t>
            </w:r>
            <w:r w:rsidRPr="00F81A97">
              <w:rPr>
                <w:rFonts w:ascii="Times New Roman" w:eastAsia="Times New Roman" w:hAnsi="Times New Roman" w:cs="Times New Roman"/>
                <w:b/>
                <w:sz w:val="24"/>
                <w:szCs w:val="24"/>
              </w:rPr>
              <w:t>копію аналогічного договору</w:t>
            </w:r>
            <w:r w:rsidRPr="00F81A97">
              <w:rPr>
                <w:rFonts w:ascii="Times New Roman" w:eastAsia="Times New Roman" w:hAnsi="Times New Roman" w:cs="Times New Roman"/>
                <w:sz w:val="24"/>
                <w:szCs w:val="24"/>
              </w:rPr>
              <w:t xml:space="preserve"> за 2022-2023р.р. </w:t>
            </w:r>
            <w:r w:rsidRPr="00F81A97">
              <w:rPr>
                <w:rFonts w:ascii="Times New Roman" w:eastAsia="Times New Roman" w:hAnsi="Times New Roman" w:cs="Times New Roman"/>
                <w:i/>
                <w:iCs/>
                <w:sz w:val="24"/>
                <w:szCs w:val="24"/>
              </w:rPr>
              <w:t xml:space="preserve">Аналогічним є договір з аналогічним предметом закупівлі згідно конкретної назви (повністю чи частково) або аналогічний за кодом </w:t>
            </w:r>
            <w:r w:rsidRPr="00F81A97">
              <w:rPr>
                <w:rFonts w:ascii="Times New Roman" w:eastAsia="Times New Roman" w:hAnsi="Times New Roman" w:cs="Times New Roman"/>
                <w:b/>
                <w:sz w:val="24"/>
                <w:szCs w:val="24"/>
              </w:rPr>
              <w:t xml:space="preserve">ДК 021:2015 09120000-6 — Газове паливо (код ДК 021: 2015 09123000-7 Природний газ).                                                                                                          </w:t>
            </w:r>
          </w:p>
          <w:p w:rsidR="00F81A97" w:rsidRPr="00F81A97" w:rsidRDefault="00F81A97" w:rsidP="00BB7F2F">
            <w:pPr>
              <w:widowControl w:val="0"/>
              <w:spacing w:after="0" w:line="240" w:lineRule="auto"/>
              <w:jc w:val="both"/>
              <w:rPr>
                <w:rFonts w:ascii="Times New Roman" w:eastAsia="Times New Roman" w:hAnsi="Times New Roman" w:cs="Times New Roman"/>
                <w:i/>
                <w:sz w:val="24"/>
                <w:szCs w:val="24"/>
              </w:rPr>
            </w:pPr>
            <w:r w:rsidRPr="00F81A97">
              <w:rPr>
                <w:rFonts w:ascii="Times New Roman" w:eastAsia="Times New Roman" w:hAnsi="Times New Roman" w:cs="Times New Roman"/>
                <w:i/>
                <w:sz w:val="24"/>
                <w:szCs w:val="24"/>
              </w:rPr>
              <w:t>*Замовниками згідно з договорами можуть бути суб’єкти будь-якої форми власності.</w:t>
            </w:r>
          </w:p>
          <w:p w:rsidR="00F81A97" w:rsidRPr="00F81A97" w:rsidRDefault="00F81A97" w:rsidP="00BB7F2F">
            <w:pPr>
              <w:widowControl w:val="0"/>
              <w:spacing w:after="0" w:line="240" w:lineRule="auto"/>
              <w:jc w:val="both"/>
              <w:rPr>
                <w:rFonts w:ascii="Times New Roman" w:eastAsia="Times New Roman" w:hAnsi="Times New Roman" w:cs="Times New Roman"/>
                <w:i/>
                <w:sz w:val="24"/>
                <w:szCs w:val="24"/>
              </w:rPr>
            </w:pPr>
            <w:r w:rsidRPr="00F81A97">
              <w:rPr>
                <w:rFonts w:ascii="Times New Roman" w:eastAsia="Times New Roman" w:hAnsi="Times New Roman" w:cs="Times New Roman"/>
                <w:i/>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i/>
                <w:sz w:val="24"/>
                <w:szCs w:val="24"/>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F81A97" w:rsidRPr="00F81A97" w:rsidRDefault="00F81A97" w:rsidP="00152C65">
      <w:pPr>
        <w:widowControl w:val="0"/>
        <w:spacing w:after="0" w:line="240" w:lineRule="auto"/>
        <w:ind w:left="-142"/>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i/>
          <w:iCs/>
          <w:sz w:val="24"/>
          <w:szCs w:val="24"/>
        </w:rPr>
        <w:t xml:space="preserve">Примітка: </w:t>
      </w:r>
      <w:r w:rsidRPr="00F81A97">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Розділ 2.</w:t>
      </w:r>
      <w:r w:rsidRPr="00F81A97">
        <w:rPr>
          <w:rFonts w:ascii="Times New Roman" w:eastAsia="Times New Roman" w:hAnsi="Times New Roman" w:cs="Times New Roman"/>
          <w:sz w:val="24"/>
          <w:szCs w:val="24"/>
        </w:rPr>
        <w:t xml:space="preserve"> </w:t>
      </w:r>
    </w:p>
    <w:p w:rsidR="00F81A97" w:rsidRPr="00F81A97" w:rsidRDefault="00F81A97" w:rsidP="00152C65">
      <w:pPr>
        <w:widowControl w:val="0"/>
        <w:spacing w:after="0" w:line="240" w:lineRule="auto"/>
        <w:ind w:left="-142"/>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F81A97">
        <w:rPr>
          <w:rFonts w:ascii="Times New Roman" w:eastAsia="Times New Roman" w:hAnsi="Times New Roman" w:cs="Times New Roman"/>
          <w:b/>
          <w:sz w:val="24"/>
          <w:szCs w:val="24"/>
        </w:rPr>
        <w:t xml:space="preserve"> відповідно до  вимог, визначених п.47 Особливостей</w:t>
      </w:r>
    </w:p>
    <w:p w:rsidR="00F81A97" w:rsidRPr="00F81A97" w:rsidRDefault="00F81A97" w:rsidP="00152C65">
      <w:pPr>
        <w:widowControl w:val="0"/>
        <w:spacing w:after="0" w:line="240" w:lineRule="auto"/>
        <w:ind w:left="-142"/>
        <w:jc w:val="both"/>
        <w:rPr>
          <w:rFonts w:ascii="Times New Roman" w:eastAsia="Times New Roman" w:hAnsi="Times New Roman" w:cs="Times New Roman"/>
          <w:i/>
          <w:iCs/>
          <w:sz w:val="24"/>
          <w:szCs w:val="24"/>
        </w:rPr>
      </w:pPr>
      <w:r w:rsidRPr="00F81A97">
        <w:rPr>
          <w:rFonts w:ascii="Times New Roman" w:eastAsia="Times New Roman" w:hAnsi="Times New Roman" w:cs="Times New Roman"/>
          <w:i/>
          <w:iCs/>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1A97" w:rsidRPr="00F81A97" w:rsidRDefault="00F81A97" w:rsidP="00152C65">
      <w:pPr>
        <w:widowControl w:val="0"/>
        <w:spacing w:after="0" w:line="240" w:lineRule="auto"/>
        <w:ind w:left="-142"/>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юридичних осіб</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3971"/>
        <w:gridCol w:w="5358"/>
      </w:tblGrid>
      <w:tr w:rsidR="00F81A97" w:rsidRPr="00F81A97" w:rsidTr="0078599C">
        <w:tc>
          <w:tcPr>
            <w:tcW w:w="736" w:type="dxa"/>
            <w:hideMark/>
          </w:tcPr>
          <w:p w:rsidR="0078599C"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F81A97">
              <w:rPr>
                <w:rFonts w:ascii="Times New Roman" w:eastAsia="Times New Roman" w:hAnsi="Times New Roman" w:cs="Times New Roman"/>
                <w:sz w:val="24"/>
                <w:szCs w:val="24"/>
              </w:rPr>
              <w:t>внесено</w:t>
            </w:r>
            <w:proofErr w:type="spellEnd"/>
            <w:r w:rsidRPr="00F81A9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2 п.47 Особливостей)</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2</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F81A97">
                <w:rPr>
                  <w:rStyle w:val="a6"/>
                  <w:rFonts w:ascii="Times New Roman" w:eastAsia="Times New Roman" w:hAnsi="Times New Roman" w:cs="Times New Roman"/>
                  <w:sz w:val="24"/>
                  <w:szCs w:val="24"/>
                </w:rPr>
                <w:t>пунктом 4</w:t>
              </w:r>
            </w:hyperlink>
            <w:r w:rsidRPr="00F81A97">
              <w:rPr>
                <w:rFonts w:ascii="Times New Roman" w:eastAsia="Times New Roman" w:hAnsi="Times New Roman" w:cs="Times New Roman"/>
                <w:sz w:val="24"/>
                <w:szCs w:val="24"/>
              </w:rPr>
              <w:t> частини другої статті 6, </w:t>
            </w:r>
            <w:hyperlink r:id="rId19" w:anchor="n456" w:tgtFrame="_blank" w:history="1">
              <w:r w:rsidRPr="00F81A97">
                <w:rPr>
                  <w:rStyle w:val="a6"/>
                  <w:rFonts w:ascii="Times New Roman" w:eastAsia="Times New Roman" w:hAnsi="Times New Roman" w:cs="Times New Roman"/>
                  <w:sz w:val="24"/>
                  <w:szCs w:val="24"/>
                </w:rPr>
                <w:t>пунктом 1</w:t>
              </w:r>
            </w:hyperlink>
            <w:r w:rsidRPr="00F81A97">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81A97">
              <w:rPr>
                <w:rFonts w:ascii="Times New Roman" w:eastAsia="Times New Roman" w:hAnsi="Times New Roman" w:cs="Times New Roman"/>
                <w:sz w:val="24"/>
                <w:szCs w:val="24"/>
              </w:rPr>
              <w:t>антиконкурентних</w:t>
            </w:r>
            <w:proofErr w:type="spellEnd"/>
            <w:r w:rsidRPr="00F81A9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F81A97">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xml:space="preserve">. 4 </w:t>
            </w:r>
            <w:r w:rsidRPr="00F81A97">
              <w:rPr>
                <w:rFonts w:ascii="Times New Roman" w:eastAsia="Times New Roman" w:hAnsi="Times New Roman" w:cs="Times New Roman"/>
                <w:b/>
                <w:sz w:val="24"/>
                <w:szCs w:val="24"/>
              </w:rPr>
              <w:t>п.47 Особливостей</w:t>
            </w:r>
            <w:r w:rsidRPr="00F81A97">
              <w:rPr>
                <w:rFonts w:ascii="Times New Roman" w:eastAsia="Times New Roman" w:hAnsi="Times New Roman" w:cs="Times New Roman"/>
                <w:bCs/>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Замовник самостійно перевіряє інформацію, що міститься у відкритому реєстрі</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i/>
                <w:sz w:val="24"/>
                <w:szCs w:val="24"/>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F81A97">
              <w:rPr>
                <w:rFonts w:ascii="Times New Roman" w:eastAsia="Times New Roman" w:hAnsi="Times New Roman" w:cs="Times New Roman"/>
                <w:bCs/>
                <w:i/>
                <w:sz w:val="24"/>
                <w:szCs w:val="24"/>
              </w:rPr>
              <w:t>антиконкурентних</w:t>
            </w:r>
            <w:proofErr w:type="spellEnd"/>
            <w:r w:rsidRPr="00F81A97">
              <w:rPr>
                <w:rFonts w:ascii="Times New Roman" w:eastAsia="Times New Roman" w:hAnsi="Times New Roman" w:cs="Times New Roman"/>
                <w:bCs/>
                <w:i/>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6 п.47 Особливостей</w:t>
            </w:r>
            <w:r w:rsidRPr="00F81A97">
              <w:rPr>
                <w:rFonts w:ascii="Times New Roman" w:eastAsia="Times New Roman" w:hAnsi="Times New Roman" w:cs="Times New Roman"/>
                <w:sz w:val="24"/>
                <w:szCs w:val="24"/>
              </w:rPr>
              <w:t>)</w:t>
            </w:r>
          </w:p>
        </w:tc>
        <w:tc>
          <w:tcPr>
            <w:tcW w:w="5358" w:type="dxa"/>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8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r w:rsidRPr="00F81A97">
              <w:rPr>
                <w:rFonts w:ascii="Times New Roman" w:eastAsia="Times New Roman" w:hAnsi="Times New Roman" w:cs="Times New Roman"/>
                <w:sz w:val="24"/>
                <w:szCs w:val="24"/>
              </w:rPr>
              <w:lastRenderedPageBreak/>
              <w:t>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6</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81A97">
                <w:rPr>
                  <w:rStyle w:val="a6"/>
                  <w:rFonts w:ascii="Times New Roman" w:eastAsia="Times New Roman" w:hAnsi="Times New Roman" w:cs="Times New Roman"/>
                  <w:sz w:val="24"/>
                  <w:szCs w:val="24"/>
                </w:rPr>
                <w:t>пунктом 9</w:t>
              </w:r>
            </w:hyperlink>
            <w:r w:rsidRPr="00F81A97">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9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F81A97">
              <w:rPr>
                <w:rFonts w:ascii="Times New Roman" w:eastAsia="Times New Roman" w:hAnsi="Times New Roman" w:cs="Times New Roman"/>
                <w:b/>
                <w:sz w:val="24"/>
                <w:szCs w:val="24"/>
              </w:rPr>
              <w:t xml:space="preserve">та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2546"/>
        </w:trPr>
        <w:tc>
          <w:tcPr>
            <w:tcW w:w="73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7</w:t>
            </w:r>
            <w:r w:rsidR="003C2625">
              <w:rPr>
                <w:rFonts w:ascii="Times New Roman" w:eastAsia="Times New Roman" w:hAnsi="Times New Roman" w:cs="Times New Roman"/>
                <w:b/>
                <w:bCs/>
                <w:sz w:val="24"/>
                <w:szCs w:val="24"/>
              </w:rPr>
              <w:t>.</w:t>
            </w:r>
          </w:p>
        </w:tc>
        <w:tc>
          <w:tcPr>
            <w:tcW w:w="3971"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10 п.47 Особливостей</w:t>
            </w:r>
            <w:r w:rsidRPr="00F81A97">
              <w:rPr>
                <w:rFonts w:ascii="Times New Roman" w:eastAsia="Times New Roman" w:hAnsi="Times New Roman" w:cs="Times New Roman"/>
                <w:sz w:val="24"/>
                <w:szCs w:val="24"/>
              </w:rPr>
              <w:t>)</w:t>
            </w:r>
          </w:p>
        </w:tc>
        <w:tc>
          <w:tcPr>
            <w:tcW w:w="5358"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112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8</w:t>
            </w:r>
            <w:r w:rsidR="003C2625">
              <w:rPr>
                <w:rFonts w:ascii="Times New Roman" w:eastAsia="Times New Roman" w:hAnsi="Times New Roman" w:cs="Times New Roman"/>
                <w:b/>
                <w:bCs/>
                <w:sz w:val="24"/>
                <w:szCs w:val="24"/>
              </w:rPr>
              <w:t>.</w:t>
            </w:r>
          </w:p>
        </w:tc>
        <w:tc>
          <w:tcPr>
            <w:tcW w:w="3971"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або кінцевий </w:t>
            </w:r>
            <w:proofErr w:type="spellStart"/>
            <w:r w:rsidRPr="00F81A97">
              <w:rPr>
                <w:rFonts w:ascii="Times New Roman" w:eastAsia="Times New Roman" w:hAnsi="Times New Roman" w:cs="Times New Roman"/>
                <w:sz w:val="24"/>
                <w:szCs w:val="24"/>
              </w:rPr>
              <w:t>бенефіціарний</w:t>
            </w:r>
            <w:proofErr w:type="spellEnd"/>
            <w:r w:rsidRPr="00F81A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F81A97">
                <w:rPr>
                  <w:rStyle w:val="a6"/>
                  <w:rFonts w:ascii="Times New Roman" w:eastAsia="Times New Roman" w:hAnsi="Times New Roman" w:cs="Times New Roman"/>
                  <w:sz w:val="24"/>
                  <w:szCs w:val="24"/>
                </w:rPr>
                <w:t>Законом України</w:t>
              </w:r>
            </w:hyperlink>
            <w:r w:rsidRPr="00F81A97">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передбачені управління АРМА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11 п.47 Особливостей</w:t>
            </w:r>
            <w:r w:rsidRPr="00F81A97">
              <w:rPr>
                <w:rFonts w:ascii="Times New Roman" w:eastAsia="Times New Roman" w:hAnsi="Times New Roman" w:cs="Times New Roman"/>
                <w:sz w:val="24"/>
                <w:szCs w:val="24"/>
              </w:rPr>
              <w:t>)</w:t>
            </w:r>
          </w:p>
        </w:tc>
        <w:tc>
          <w:tcPr>
            <w:tcW w:w="5358"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58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9</w:t>
            </w:r>
            <w:r w:rsidR="003C2625">
              <w:rPr>
                <w:rFonts w:ascii="Times New Roman" w:eastAsia="Times New Roman" w:hAnsi="Times New Roman" w:cs="Times New Roman"/>
                <w:b/>
                <w:bCs/>
                <w:sz w:val="24"/>
                <w:szCs w:val="24"/>
              </w:rPr>
              <w:t>.</w:t>
            </w:r>
          </w:p>
        </w:tc>
        <w:tc>
          <w:tcPr>
            <w:tcW w:w="3971"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81A97">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358" w:type="dxa"/>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 xml:space="preserve">У випадку відсутності технічної можливості </w:t>
            </w:r>
            <w:r w:rsidRPr="00F81A97">
              <w:rPr>
                <w:rFonts w:ascii="Times New Roman" w:eastAsia="Times New Roman" w:hAnsi="Times New Roman" w:cs="Times New Roman"/>
                <w:bCs/>
                <w:i/>
                <w:iCs/>
                <w:sz w:val="24"/>
                <w:szCs w:val="24"/>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1044"/>
        </w:trPr>
        <w:tc>
          <w:tcPr>
            <w:tcW w:w="73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10</w:t>
            </w:r>
            <w:r w:rsidR="003C2625">
              <w:rPr>
                <w:rFonts w:ascii="Times New Roman" w:eastAsia="Times New Roman" w:hAnsi="Times New Roman" w:cs="Times New Roman"/>
                <w:b/>
                <w:bCs/>
                <w:sz w:val="24"/>
                <w:szCs w:val="24"/>
              </w:rPr>
              <w:t>.</w:t>
            </w:r>
          </w:p>
        </w:tc>
        <w:tc>
          <w:tcPr>
            <w:tcW w:w="3971"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(абз.14 п.47 Особливостей)</w:t>
            </w:r>
          </w:p>
        </w:tc>
        <w:tc>
          <w:tcPr>
            <w:tcW w:w="5358"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w:t>
            </w:r>
            <w:r w:rsidRPr="00F81A97">
              <w:rPr>
                <w:rFonts w:ascii="Times New Roman" w:eastAsia="Times New Roman" w:hAnsi="Times New Roman" w:cs="Times New Roman"/>
                <w:bCs/>
                <w:i/>
                <w:iCs/>
                <w:sz w:val="24"/>
                <w:szCs w:val="24"/>
              </w:rPr>
              <w:t xml:space="preserve"> Спосіб такого підтвердження визначається учасником самостійно.</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p>
        </w:tc>
      </w:tr>
    </w:tbl>
    <w:p w:rsidR="00F81A97" w:rsidRPr="008879F2" w:rsidRDefault="00F81A97" w:rsidP="00BB7F2F">
      <w:pPr>
        <w:widowControl w:val="0"/>
        <w:spacing w:after="0" w:line="240" w:lineRule="auto"/>
        <w:jc w:val="both"/>
        <w:rPr>
          <w:rFonts w:ascii="Times New Roman" w:eastAsia="Times New Roman" w:hAnsi="Times New Roman" w:cs="Times New Roman"/>
          <w:b/>
          <w:bCs/>
          <w:sz w:val="16"/>
          <w:szCs w:val="16"/>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фізичних осіб-підприємців</w:t>
      </w:r>
      <w:r w:rsidRPr="00F81A97">
        <w:rPr>
          <w:rFonts w:ascii="Times New Roman" w:eastAsia="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r w:rsidR="008879F2">
              <w:rPr>
                <w:rFonts w:ascii="Times New Roman" w:eastAsia="Times New Roman" w:hAnsi="Times New Roman" w:cs="Times New Roman"/>
                <w:b/>
                <w:bCs/>
                <w:sz w:val="24"/>
                <w:szCs w:val="24"/>
              </w:rPr>
              <w:t xml:space="preserve"> </w:t>
            </w:r>
            <w:r w:rsidRPr="00F81A97">
              <w:rPr>
                <w:rFonts w:ascii="Times New Roman" w:eastAsia="Times New Roman" w:hAnsi="Times New Roman" w:cs="Times New Roman"/>
                <w:b/>
                <w:bCs/>
                <w:sz w:val="24"/>
                <w:szCs w:val="24"/>
              </w:rPr>
              <w:t>з/п</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F81A97">
                <w:rPr>
                  <w:rStyle w:val="a6"/>
                  <w:rFonts w:ascii="Times New Roman" w:eastAsia="Times New Roman" w:hAnsi="Times New Roman" w:cs="Times New Roman"/>
                  <w:sz w:val="24"/>
                  <w:szCs w:val="24"/>
                </w:rPr>
                <w:t>пунктом 4</w:t>
              </w:r>
            </w:hyperlink>
            <w:r w:rsidRPr="00F81A97">
              <w:rPr>
                <w:rFonts w:ascii="Times New Roman" w:eastAsia="Times New Roman" w:hAnsi="Times New Roman" w:cs="Times New Roman"/>
                <w:sz w:val="24"/>
                <w:szCs w:val="24"/>
              </w:rPr>
              <w:t xml:space="preserve"> частини другої </w:t>
            </w:r>
            <w:r w:rsidRPr="00F81A97">
              <w:rPr>
                <w:rFonts w:ascii="Times New Roman" w:eastAsia="Times New Roman" w:hAnsi="Times New Roman" w:cs="Times New Roman"/>
                <w:sz w:val="24"/>
                <w:szCs w:val="24"/>
              </w:rPr>
              <w:lastRenderedPageBreak/>
              <w:t>статті 6, </w:t>
            </w:r>
            <w:hyperlink r:id="rId23" w:anchor="n456" w:tgtFrame="_blank" w:history="1">
              <w:r w:rsidRPr="00F81A97">
                <w:rPr>
                  <w:rStyle w:val="a6"/>
                  <w:rFonts w:ascii="Times New Roman" w:eastAsia="Times New Roman" w:hAnsi="Times New Roman" w:cs="Times New Roman"/>
                  <w:sz w:val="24"/>
                  <w:szCs w:val="24"/>
                </w:rPr>
                <w:t>пунктом 1</w:t>
              </w:r>
            </w:hyperlink>
            <w:r w:rsidRPr="00F81A97">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81A97">
              <w:rPr>
                <w:rFonts w:ascii="Times New Roman" w:eastAsia="Times New Roman" w:hAnsi="Times New Roman" w:cs="Times New Roman"/>
                <w:sz w:val="24"/>
                <w:szCs w:val="24"/>
              </w:rPr>
              <w:t>антиконкурентних</w:t>
            </w:r>
            <w:proofErr w:type="spellEnd"/>
            <w:r w:rsidRPr="00F81A9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F81A97">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xml:space="preserve">. 4 </w:t>
            </w:r>
            <w:r w:rsidRPr="00F81A97">
              <w:rPr>
                <w:rFonts w:ascii="Times New Roman" w:eastAsia="Times New Roman" w:hAnsi="Times New Roman" w:cs="Times New Roman"/>
                <w:b/>
                <w:sz w:val="24"/>
                <w:szCs w:val="24"/>
              </w:rPr>
              <w:t>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iCs/>
                <w:sz w:val="24"/>
                <w:szCs w:val="24"/>
              </w:rPr>
              <w:lastRenderedPageBreak/>
              <w:t xml:space="preserve">Замовник самостійно перевіряє інформацію, що міститься у відкритому реєстрі </w:t>
            </w:r>
            <w:r w:rsidRPr="00F81A97">
              <w:rPr>
                <w:rFonts w:ascii="Times New Roman" w:eastAsia="Times New Roman" w:hAnsi="Times New Roman" w:cs="Times New Roman"/>
                <w:bCs/>
                <w:i/>
                <w:sz w:val="24"/>
                <w:szCs w:val="24"/>
              </w:rPr>
              <w:t xml:space="preserve">(в Зведених відомостях про рішення органів АМКУ щодо визнання вчинення суб’єктами господарювання порушень законодавства про захист </w:t>
            </w:r>
            <w:r w:rsidRPr="00F81A97">
              <w:rPr>
                <w:rFonts w:ascii="Times New Roman" w:eastAsia="Times New Roman" w:hAnsi="Times New Roman" w:cs="Times New Roman"/>
                <w:bCs/>
                <w:i/>
                <w:sz w:val="24"/>
                <w:szCs w:val="24"/>
              </w:rPr>
              <w:lastRenderedPageBreak/>
              <w:t xml:space="preserve">економічної конкуренції у вигляді </w:t>
            </w:r>
            <w:proofErr w:type="spellStart"/>
            <w:r w:rsidRPr="00F81A97">
              <w:rPr>
                <w:rFonts w:ascii="Times New Roman" w:eastAsia="Times New Roman" w:hAnsi="Times New Roman" w:cs="Times New Roman"/>
                <w:bCs/>
                <w:i/>
                <w:sz w:val="24"/>
                <w:szCs w:val="24"/>
              </w:rPr>
              <w:t>антиконкурентних</w:t>
            </w:r>
            <w:proofErr w:type="spellEnd"/>
            <w:r w:rsidRPr="00F81A97">
              <w:rPr>
                <w:rFonts w:ascii="Times New Roman" w:eastAsia="Times New Roman" w:hAnsi="Times New Roman" w:cs="Times New Roman"/>
                <w:bCs/>
                <w:i/>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3</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5 п.47 Особливостей</w:t>
            </w:r>
            <w:r w:rsidRPr="00F81A97">
              <w:rPr>
                <w:rFonts w:ascii="Times New Roman" w:eastAsia="Times New Roman" w:hAnsi="Times New Roman" w:cs="Times New Roman"/>
                <w:sz w:val="24"/>
                <w:szCs w:val="24"/>
              </w:rPr>
              <w:t>)</w:t>
            </w:r>
          </w:p>
        </w:tc>
        <w:tc>
          <w:tcPr>
            <w:tcW w:w="5042"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8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F81A97">
                <w:rPr>
                  <w:rStyle w:val="a6"/>
                  <w:rFonts w:ascii="Times New Roman" w:eastAsia="Times New Roman" w:hAnsi="Times New Roman" w:cs="Times New Roman"/>
                  <w:sz w:val="24"/>
                  <w:szCs w:val="24"/>
                </w:rPr>
                <w:t>пунктом 9</w:t>
              </w:r>
            </w:hyperlink>
            <w:r w:rsidRPr="00F81A97">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w:t>
            </w:r>
            <w:r w:rsidRPr="00F81A97">
              <w:rPr>
                <w:rFonts w:ascii="Times New Roman" w:eastAsia="Times New Roman" w:hAnsi="Times New Roman" w:cs="Times New Roman"/>
                <w:sz w:val="24"/>
                <w:szCs w:val="24"/>
              </w:rPr>
              <w:lastRenderedPageBreak/>
              <w:t xml:space="preserve">формувань” (крім нерезидентів)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9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w:t>
            </w:r>
            <w:r w:rsidRPr="00F81A97">
              <w:rPr>
                <w:rFonts w:ascii="Times New Roman" w:eastAsia="Times New Roman" w:hAnsi="Times New Roman" w:cs="Times New Roman"/>
                <w:bCs/>
                <w:sz w:val="24"/>
                <w:szCs w:val="24"/>
              </w:rPr>
              <w:lastRenderedPageBreak/>
              <w:t>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rPr>
          <w:trHeight w:val="112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6</w:t>
            </w:r>
            <w:r w:rsidR="003C2625">
              <w:rPr>
                <w:rFonts w:ascii="Times New Roman" w:eastAsia="Times New Roman" w:hAnsi="Times New Roman" w:cs="Times New Roman"/>
                <w:b/>
                <w:bCs/>
                <w:sz w:val="24"/>
                <w:szCs w:val="24"/>
              </w:rPr>
              <w:t>.</w:t>
            </w:r>
          </w:p>
        </w:tc>
        <w:tc>
          <w:tcPr>
            <w:tcW w:w="4253"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або кінцевий </w:t>
            </w:r>
            <w:proofErr w:type="spellStart"/>
            <w:r w:rsidRPr="00F81A97">
              <w:rPr>
                <w:rFonts w:ascii="Times New Roman" w:eastAsia="Times New Roman" w:hAnsi="Times New Roman" w:cs="Times New Roman"/>
                <w:sz w:val="24"/>
                <w:szCs w:val="24"/>
              </w:rPr>
              <w:t>бенефіціарний</w:t>
            </w:r>
            <w:proofErr w:type="spellEnd"/>
            <w:r w:rsidRPr="00F81A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F81A97">
                <w:rPr>
                  <w:rStyle w:val="a6"/>
                  <w:rFonts w:ascii="Times New Roman" w:eastAsia="Times New Roman" w:hAnsi="Times New Roman" w:cs="Times New Roman"/>
                  <w:sz w:val="24"/>
                  <w:szCs w:val="24"/>
                </w:rPr>
                <w:t>Законом України</w:t>
              </w:r>
            </w:hyperlink>
            <w:r w:rsidRPr="00F81A97">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передбачені управління АРМА</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11 п.47 Особливостей</w:t>
            </w:r>
            <w:r w:rsidRPr="00F81A97">
              <w:rPr>
                <w:rFonts w:ascii="Times New Roman" w:eastAsia="Times New Roman" w:hAnsi="Times New Roman" w:cs="Times New Roman"/>
                <w:sz w:val="24"/>
                <w:szCs w:val="24"/>
              </w:rPr>
              <w:t>)</w:t>
            </w:r>
          </w:p>
        </w:tc>
        <w:tc>
          <w:tcPr>
            <w:tcW w:w="5042"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rPr>
          <w:trHeight w:val="58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7</w:t>
            </w:r>
            <w:r w:rsidR="003C2625">
              <w:rPr>
                <w:rFonts w:ascii="Times New Roman" w:eastAsia="Times New Roman" w:hAnsi="Times New Roman" w:cs="Times New Roman"/>
                <w:b/>
                <w:bCs/>
                <w:sz w:val="24"/>
                <w:szCs w:val="24"/>
              </w:rPr>
              <w:t>.</w:t>
            </w:r>
          </w:p>
        </w:tc>
        <w:tc>
          <w:tcPr>
            <w:tcW w:w="4253"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042"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8</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81A97">
              <w:rPr>
                <w:rFonts w:ascii="Times New Roman" w:eastAsia="Times New Roman" w:hAnsi="Times New Roman" w:cs="Times New Roman"/>
                <w:sz w:val="24"/>
                <w:szCs w:val="24"/>
              </w:rPr>
              <w:lastRenderedPageBreak/>
              <w:t xml:space="preserve">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042"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sz w:val="24"/>
                <w:szCs w:val="24"/>
              </w:rPr>
              <w:lastRenderedPageBreak/>
              <w:t>Учасник процедури закупівлі підтверджує відсутність даної підстави.</w:t>
            </w:r>
            <w:r w:rsidRPr="00F81A97">
              <w:rPr>
                <w:rFonts w:ascii="Times New Roman" w:eastAsia="Times New Roman" w:hAnsi="Times New Roman" w:cs="Times New Roman"/>
                <w:bCs/>
                <w:i/>
                <w:iCs/>
                <w:sz w:val="24"/>
                <w:szCs w:val="24"/>
              </w:rPr>
              <w:t xml:space="preserve"> Спосіб такого підтвердження визначається учасником самостійно.</w:t>
            </w:r>
          </w:p>
        </w:tc>
      </w:tr>
    </w:tbl>
    <w:p w:rsidR="00F81A97" w:rsidRPr="008879F2" w:rsidRDefault="00F81A97" w:rsidP="00BB7F2F">
      <w:pPr>
        <w:widowControl w:val="0"/>
        <w:spacing w:after="0" w:line="240" w:lineRule="auto"/>
        <w:jc w:val="both"/>
        <w:rPr>
          <w:rFonts w:ascii="Times New Roman" w:eastAsia="Times New Roman" w:hAnsi="Times New Roman" w:cs="Times New Roman"/>
          <w:b/>
          <w:sz w:val="16"/>
          <w:szCs w:val="16"/>
        </w:rPr>
      </w:pPr>
    </w:p>
    <w:p w:rsidR="00F81A97" w:rsidRPr="00F81A97" w:rsidRDefault="00F81A97" w:rsidP="00E5046E">
      <w:pPr>
        <w:widowControl w:val="0"/>
        <w:spacing w:after="0" w:line="240" w:lineRule="auto"/>
        <w:ind w:right="367"/>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F81A97">
        <w:rPr>
          <w:rFonts w:ascii="Times New Roman" w:eastAsia="Times New Roman" w:hAnsi="Times New Roman" w:cs="Times New Roman"/>
          <w:b/>
          <w:sz w:val="24"/>
          <w:szCs w:val="24"/>
        </w:rPr>
        <w:t xml:space="preserve"> відповідно до  вимог, визначених п.47 Особливостей</w:t>
      </w:r>
    </w:p>
    <w:p w:rsidR="00F81A97" w:rsidRPr="00F81A97" w:rsidRDefault="00F81A97" w:rsidP="00E5046E">
      <w:pPr>
        <w:widowControl w:val="0"/>
        <w:spacing w:after="0" w:line="240" w:lineRule="auto"/>
        <w:ind w:right="36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F81A97">
        <w:rPr>
          <w:rFonts w:ascii="Times New Roman" w:eastAsia="Times New Roman" w:hAnsi="Times New Roman" w:cs="Times New Roman"/>
          <w:sz w:val="24"/>
          <w:szCs w:val="24"/>
          <w:u w:val="single"/>
        </w:rPr>
        <w:t>3, 5, 6 і 12  п.47</w:t>
      </w:r>
      <w:r w:rsidRPr="00F81A97">
        <w:rPr>
          <w:rFonts w:ascii="Times New Roman" w:eastAsia="Times New Roman" w:hAnsi="Times New Roman" w:cs="Times New Roman"/>
          <w:sz w:val="24"/>
          <w:szCs w:val="24"/>
        </w:rPr>
        <w:t xml:space="preserve"> Особливостей </w:t>
      </w:r>
      <w:r w:rsidRPr="00F81A97">
        <w:rPr>
          <w:rFonts w:ascii="Times New Roman" w:eastAsia="Times New Roman" w:hAnsi="Times New Roman" w:cs="Times New Roman"/>
          <w:sz w:val="24"/>
          <w:szCs w:val="24"/>
          <w:u w:val="single"/>
        </w:rPr>
        <w:t>та в абзаці чотирнадцятому цього пункту</w:t>
      </w:r>
      <w:r w:rsidRPr="00F81A97">
        <w:rPr>
          <w:rFonts w:ascii="Times New Roman" w:eastAsia="Times New Roman" w:hAnsi="Times New Roman" w:cs="Times New Roman"/>
          <w:sz w:val="24"/>
          <w:szCs w:val="24"/>
        </w:rPr>
        <w:t>.</w:t>
      </w:r>
    </w:p>
    <w:p w:rsidR="00F81A97" w:rsidRPr="00F81A97" w:rsidRDefault="00F81A97" w:rsidP="00E5046E">
      <w:pPr>
        <w:widowControl w:val="0"/>
        <w:spacing w:after="0" w:line="240" w:lineRule="auto"/>
        <w:ind w:right="36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F81A97" w:rsidRPr="008879F2" w:rsidRDefault="00F81A97" w:rsidP="00E5046E">
      <w:pPr>
        <w:widowControl w:val="0"/>
        <w:spacing w:after="0" w:line="240" w:lineRule="auto"/>
        <w:ind w:right="367"/>
        <w:jc w:val="both"/>
        <w:rPr>
          <w:rFonts w:ascii="Times New Roman" w:eastAsia="Times New Roman" w:hAnsi="Times New Roman" w:cs="Times New Roman"/>
          <w:b/>
          <w:bCs/>
          <w:strike/>
          <w:sz w:val="16"/>
          <w:szCs w:val="16"/>
        </w:rPr>
      </w:pPr>
    </w:p>
    <w:p w:rsidR="00F81A97" w:rsidRPr="00F81A97" w:rsidRDefault="00F81A97" w:rsidP="00E5046E">
      <w:pPr>
        <w:widowControl w:val="0"/>
        <w:spacing w:after="0" w:line="240" w:lineRule="auto"/>
        <w:ind w:right="367"/>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Відсутність підстав</w:t>
      </w:r>
      <w:r w:rsidRPr="00F81A97">
        <w:rPr>
          <w:rFonts w:ascii="Times New Roman" w:eastAsia="Times New Roman" w:hAnsi="Times New Roman" w:cs="Times New Roman"/>
          <w:sz w:val="24"/>
          <w:szCs w:val="24"/>
        </w:rPr>
        <w:t xml:space="preserve">, передбачених пунктами </w:t>
      </w:r>
      <w:r w:rsidRPr="00F81A97">
        <w:rPr>
          <w:rFonts w:ascii="Times New Roman" w:eastAsia="Times New Roman" w:hAnsi="Times New Roman" w:cs="Times New Roman"/>
          <w:b/>
          <w:sz w:val="24"/>
          <w:szCs w:val="24"/>
        </w:rPr>
        <w:t>3</w:t>
      </w: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b/>
          <w:sz w:val="24"/>
          <w:szCs w:val="24"/>
        </w:rPr>
        <w:t xml:space="preserve">5, 6, 12 та </w:t>
      </w:r>
      <w:proofErr w:type="spellStart"/>
      <w:r w:rsidRPr="00F81A97">
        <w:rPr>
          <w:rFonts w:ascii="Times New Roman" w:eastAsia="Times New Roman" w:hAnsi="Times New Roman" w:cs="Times New Roman"/>
          <w:b/>
          <w:sz w:val="24"/>
          <w:szCs w:val="24"/>
        </w:rPr>
        <w:t>абз</w:t>
      </w:r>
      <w:proofErr w:type="spellEnd"/>
      <w:r w:rsidRPr="00F81A97">
        <w:rPr>
          <w:rFonts w:ascii="Times New Roman" w:eastAsia="Times New Roman" w:hAnsi="Times New Roman" w:cs="Times New Roman"/>
          <w:b/>
          <w:sz w:val="24"/>
          <w:szCs w:val="24"/>
        </w:rPr>
        <w:t>. 14 п.47 Особливостей підтверджується:</w:t>
      </w: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юридичних осіб</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103"/>
      </w:tblGrid>
      <w:tr w:rsidR="00F81A97" w:rsidRPr="00F81A97" w:rsidTr="008879F2">
        <w:tc>
          <w:tcPr>
            <w:tcW w:w="496" w:type="dxa"/>
            <w:hideMark/>
          </w:tcPr>
          <w:p w:rsidR="003C2625" w:rsidRDefault="00F81A97" w:rsidP="00BB7F2F">
            <w:pPr>
              <w:widowControl w:val="0"/>
              <w:spacing w:after="0" w:line="240" w:lineRule="auto"/>
              <w:ind w:right="-179"/>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p>
          <w:p w:rsidR="00F81A97" w:rsidRPr="00F81A97" w:rsidRDefault="00F81A97" w:rsidP="00BB7F2F">
            <w:pPr>
              <w:widowControl w:val="0"/>
              <w:spacing w:after="0" w:line="240" w:lineRule="auto"/>
              <w:ind w:right="-179"/>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Переможець торгів на виконання вимоги п.47 Особливостей повинен надати таку інформацію</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r w:rsidR="003C2625">
              <w:rPr>
                <w:rFonts w:ascii="Times New Roman" w:eastAsia="Times New Roman" w:hAnsi="Times New Roman" w:cs="Times New Roman"/>
                <w:b/>
                <w:bCs/>
                <w:sz w:val="24"/>
                <w:szCs w:val="24"/>
              </w:rPr>
              <w:t>.</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103"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r w:rsidR="003C2625">
              <w:rPr>
                <w:rFonts w:ascii="Times New Roman" w:eastAsia="Times New Roman" w:hAnsi="Times New Roman" w:cs="Times New Roman"/>
                <w:b/>
                <w:bCs/>
                <w:sz w:val="24"/>
                <w:szCs w:val="24"/>
              </w:rPr>
              <w:t>.</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6 п.47 Особливостей</w:t>
            </w:r>
            <w:r w:rsidRPr="00F81A97">
              <w:rPr>
                <w:rFonts w:ascii="Times New Roman" w:eastAsia="Times New Roman" w:hAnsi="Times New Roman" w:cs="Times New Roman"/>
                <w:sz w:val="24"/>
                <w:szCs w:val="24"/>
              </w:rPr>
              <w:t>)</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яка підписала тендерну пропозицію.</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 xml:space="preserve">Замовник може </w:t>
            </w:r>
            <w:proofErr w:type="spellStart"/>
            <w:r w:rsidRPr="00F81A97">
              <w:rPr>
                <w:rFonts w:ascii="Times New Roman" w:eastAsia="Times New Roman" w:hAnsi="Times New Roman" w:cs="Times New Roman"/>
                <w:bCs/>
                <w:sz w:val="24"/>
                <w:szCs w:val="24"/>
              </w:rPr>
              <w:t>переві</w:t>
            </w:r>
            <w:proofErr w:type="spellEnd"/>
            <w:r w:rsidR="0078599C">
              <w:rPr>
                <w:rFonts w:ascii="Times New Roman" w:eastAsia="Times New Roman" w:hAnsi="Times New Roman" w:cs="Times New Roman"/>
                <w:bCs/>
                <w:sz w:val="24"/>
                <w:szCs w:val="24"/>
              </w:rPr>
              <w:t>-</w:t>
            </w:r>
            <w:r w:rsidRPr="00F81A97">
              <w:rPr>
                <w:rFonts w:ascii="Times New Roman" w:eastAsia="Times New Roman" w:hAnsi="Times New Roman" w:cs="Times New Roman"/>
                <w:bCs/>
                <w:sz w:val="24"/>
                <w:szCs w:val="24"/>
              </w:rPr>
              <w:t>рити витяг на офіційному сайті МВС за посиланням</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https://vytiah.mvs.gov.ua/ap</w:t>
            </w:r>
            <w:r w:rsidR="0078599C">
              <w:rPr>
                <w:rFonts w:ascii="Times New Roman" w:eastAsia="Times New Roman" w:hAnsi="Times New Roman" w:cs="Times New Roman"/>
                <w:bCs/>
                <w:sz w:val="24"/>
                <w:szCs w:val="24"/>
              </w:rPr>
              <w:t>p/checkStatus</w:t>
            </w:r>
          </w:p>
        </w:tc>
      </w:tr>
      <w:tr w:rsidR="00F81A97" w:rsidRPr="00F81A97" w:rsidTr="008879F2">
        <w:trPr>
          <w:trHeight w:val="588"/>
        </w:trPr>
        <w:tc>
          <w:tcPr>
            <w:tcW w:w="49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r w:rsidR="003C2625">
              <w:rPr>
                <w:rFonts w:ascii="Times New Roman" w:eastAsia="Times New Roman" w:hAnsi="Times New Roman" w:cs="Times New Roman"/>
                <w:b/>
                <w:bCs/>
                <w:sz w:val="24"/>
                <w:szCs w:val="24"/>
              </w:rPr>
              <w:t>.</w:t>
            </w:r>
          </w:p>
        </w:tc>
        <w:tc>
          <w:tcPr>
            <w:tcW w:w="446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103" w:type="dxa"/>
            <w:hideMark/>
          </w:tcPr>
          <w:p w:rsidR="0078599C"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xml:space="preserve">, яка підписала </w:t>
            </w:r>
            <w:r w:rsidRPr="00F81A97">
              <w:rPr>
                <w:rFonts w:ascii="Times New Roman" w:eastAsia="Times New Roman" w:hAnsi="Times New Roman" w:cs="Times New Roman"/>
                <w:bCs/>
                <w:sz w:val="24"/>
                <w:szCs w:val="24"/>
              </w:rPr>
              <w:lastRenderedPageBreak/>
              <w:t>тендерну пропозицію, чи фізичної особи, яка є учасником процедури закупівлі.</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w:t>
            </w:r>
            <w:r w:rsidR="0078599C">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bCs/>
                <w:sz w:val="24"/>
                <w:szCs w:val="24"/>
              </w:rPr>
              <w:t>https://vytiah.mvs.gov.ua/app/checkStatus.</w:t>
            </w:r>
          </w:p>
        </w:tc>
      </w:tr>
      <w:tr w:rsidR="00F81A97" w:rsidRPr="00F81A97" w:rsidTr="008879F2">
        <w:trPr>
          <w:trHeight w:val="1044"/>
        </w:trPr>
        <w:tc>
          <w:tcPr>
            <w:tcW w:w="49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4</w:t>
            </w:r>
            <w:r w:rsidR="003C2625">
              <w:rPr>
                <w:rFonts w:ascii="Times New Roman" w:eastAsia="Times New Roman" w:hAnsi="Times New Roman" w:cs="Times New Roman"/>
                <w:b/>
                <w:bCs/>
                <w:sz w:val="24"/>
                <w:szCs w:val="24"/>
              </w:rPr>
              <w:t>.</w:t>
            </w:r>
          </w:p>
        </w:tc>
        <w:tc>
          <w:tcPr>
            <w:tcW w:w="446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103"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81A97" w:rsidRPr="00422BEE"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фізичних осіб-підприємців</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103"/>
      </w:tblGrid>
      <w:tr w:rsidR="00F81A97" w:rsidRPr="00F81A97" w:rsidTr="008879F2">
        <w:tc>
          <w:tcPr>
            <w:tcW w:w="496" w:type="dxa"/>
            <w:hideMark/>
          </w:tcPr>
          <w:p w:rsidR="00F81A97" w:rsidRPr="00F81A97" w:rsidRDefault="00F81A97" w:rsidP="00BB7F2F">
            <w:pPr>
              <w:widowControl w:val="0"/>
              <w:spacing w:after="0" w:line="240" w:lineRule="auto"/>
              <w:ind w:right="-37"/>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Вимоги </w:t>
            </w:r>
            <w:r w:rsidRPr="00F81A97">
              <w:rPr>
                <w:rFonts w:ascii="Times New Roman" w:eastAsia="Times New Roman" w:hAnsi="Times New Roman" w:cs="Times New Roman"/>
                <w:b/>
                <w:bCs/>
                <w:sz w:val="24"/>
                <w:szCs w:val="24"/>
              </w:rPr>
              <w:t>п.47 Особливостей</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Переможець торгів на виконання вимоги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b/>
                <w:sz w:val="24"/>
                <w:szCs w:val="24"/>
              </w:rPr>
              <w:t xml:space="preserve"> повинен надати таку інформацію</w:t>
            </w:r>
          </w:p>
        </w:tc>
      </w:tr>
      <w:tr w:rsidR="00F81A97" w:rsidRPr="00F81A97" w:rsidTr="008879F2">
        <w:trPr>
          <w:trHeight w:val="360"/>
        </w:trPr>
        <w:tc>
          <w:tcPr>
            <w:tcW w:w="49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p>
        </w:tc>
        <w:tc>
          <w:tcPr>
            <w:tcW w:w="446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3 ч п.47 Особливостей</w:t>
            </w:r>
            <w:r w:rsidRPr="00F81A97">
              <w:rPr>
                <w:rFonts w:ascii="Times New Roman" w:eastAsia="Times New Roman" w:hAnsi="Times New Roman" w:cs="Times New Roman"/>
                <w:bCs/>
                <w:sz w:val="24"/>
                <w:szCs w:val="24"/>
              </w:rPr>
              <w:t>)</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tc>
        <w:tc>
          <w:tcPr>
            <w:tcW w:w="5103"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81A97" w:rsidRPr="00F81A97" w:rsidTr="008879F2">
        <w:trPr>
          <w:trHeight w:val="1412"/>
        </w:trPr>
        <w:tc>
          <w:tcPr>
            <w:tcW w:w="496"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p>
        </w:tc>
        <w:tc>
          <w:tcPr>
            <w:tcW w:w="4466"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xml:space="preserve">. 5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sz w:val="24"/>
                <w:szCs w:val="24"/>
              </w:rPr>
              <w:t>)</w:t>
            </w:r>
          </w:p>
        </w:tc>
        <w:tc>
          <w:tcPr>
            <w:tcW w:w="5103"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 https://vytiah.mvs.gov.ua/app/checkStatus.</w:t>
            </w:r>
          </w:p>
        </w:tc>
      </w:tr>
      <w:tr w:rsidR="00F81A97" w:rsidRPr="00F81A97" w:rsidTr="008879F2">
        <w:trPr>
          <w:trHeight w:val="588"/>
        </w:trPr>
        <w:tc>
          <w:tcPr>
            <w:tcW w:w="49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p>
        </w:tc>
        <w:tc>
          <w:tcPr>
            <w:tcW w:w="446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w:t>
            </w:r>
            <w:r w:rsidRPr="00F81A97">
              <w:rPr>
                <w:rFonts w:ascii="Times New Roman" w:eastAsia="Times New Roman" w:hAnsi="Times New Roman" w:cs="Times New Roman"/>
                <w:sz w:val="24"/>
                <w:szCs w:val="24"/>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xml:space="preserve">. 12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sz w:val="24"/>
                <w:szCs w:val="24"/>
              </w:rPr>
              <w:t>)</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lastRenderedPageBreak/>
              <w:t xml:space="preserve">Витяг/інформація** з інформаційно-аналітичної системи «Облік відомостей про </w:t>
            </w:r>
            <w:r w:rsidRPr="00F81A97">
              <w:rPr>
                <w:rFonts w:ascii="Times New Roman" w:eastAsia="Times New Roman" w:hAnsi="Times New Roman" w:cs="Times New Roman"/>
                <w:bCs/>
                <w:sz w:val="24"/>
                <w:szCs w:val="24"/>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яка підписала тендерну пропозицію, чи фізичної особи, яка є учасником процедури закупівлі.</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 https://vytiah.mvs.gov.ua/app/checkStatus.</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4</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103"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B7F2F" w:rsidRPr="00422BEE" w:rsidRDefault="00BB7F2F"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 Інші вимоги та відповідні документи:</w:t>
      </w:r>
    </w:p>
    <w:tbl>
      <w:tblPr>
        <w:tblW w:w="10065" w:type="dxa"/>
        <w:tblInd w:w="-147" w:type="dxa"/>
        <w:tblLayout w:type="fixed"/>
        <w:tblLook w:val="04A0" w:firstRow="1" w:lastRow="0" w:firstColumn="1" w:lastColumn="0" w:noHBand="0" w:noVBand="1"/>
      </w:tblPr>
      <w:tblGrid>
        <w:gridCol w:w="426"/>
        <w:gridCol w:w="2268"/>
        <w:gridCol w:w="7371"/>
      </w:tblGrid>
      <w:tr w:rsidR="00F81A97" w:rsidRPr="00F81A97" w:rsidTr="00BB7F2F">
        <w:trPr>
          <w:trHeight w:val="375"/>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1.</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Для юридичних осіб</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w:t>
            </w:r>
            <w:proofErr w:type="spellStart"/>
            <w:r w:rsidRPr="00F81A97">
              <w:rPr>
                <w:rFonts w:ascii="Times New Roman" w:eastAsia="Times New Roman" w:hAnsi="Times New Roman" w:cs="Times New Roman"/>
                <w:b/>
                <w:sz w:val="24"/>
                <w:szCs w:val="24"/>
              </w:rPr>
              <w:t>Скан</w:t>
            </w:r>
            <w:proofErr w:type="spellEnd"/>
            <w:r w:rsidRPr="00F81A97">
              <w:rPr>
                <w:rFonts w:ascii="Times New Roman" w:eastAsia="Times New Roman" w:hAnsi="Times New Roman" w:cs="Times New Roman"/>
                <w:b/>
                <w:sz w:val="24"/>
                <w:szCs w:val="24"/>
              </w:rPr>
              <w:t>-копія документу(</w:t>
            </w:r>
            <w:proofErr w:type="spellStart"/>
            <w:r w:rsidRPr="00F81A97">
              <w:rPr>
                <w:rFonts w:ascii="Times New Roman" w:eastAsia="Times New Roman" w:hAnsi="Times New Roman" w:cs="Times New Roman"/>
                <w:b/>
                <w:sz w:val="24"/>
                <w:szCs w:val="24"/>
              </w:rPr>
              <w:t>ів</w:t>
            </w:r>
            <w:proofErr w:type="spellEnd"/>
            <w:r w:rsidRPr="00F81A97">
              <w:rPr>
                <w:rFonts w:ascii="Times New Roman" w:eastAsia="Times New Roman" w:hAnsi="Times New Roman" w:cs="Times New Roman"/>
                <w:b/>
                <w:sz w:val="24"/>
                <w:szCs w:val="24"/>
              </w:rPr>
              <w:t>)</w:t>
            </w:r>
            <w:r w:rsidRPr="00F81A97">
              <w:rPr>
                <w:rFonts w:ascii="Times New Roman" w:eastAsia="Times New Roman" w:hAnsi="Times New Roman" w:cs="Times New Roman"/>
                <w:sz w:val="24"/>
                <w:szCs w:val="24"/>
              </w:rPr>
              <w:t>, що підтверджує повноваження особи, яка підписує пропозицію та/або уповноважена на підписання договору про закупівлю</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виписка з протоколу засновників або копія протоколу засновників,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наказ про призначення,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довіреність або доручення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2. </w:t>
            </w:r>
            <w:proofErr w:type="spellStart"/>
            <w:r w:rsidRPr="00F81A97">
              <w:rPr>
                <w:rFonts w:ascii="Times New Roman" w:eastAsia="Times New Roman" w:hAnsi="Times New Roman" w:cs="Times New Roman"/>
                <w:sz w:val="24"/>
                <w:szCs w:val="24"/>
              </w:rPr>
              <w:t>Скан</w:t>
            </w:r>
            <w:proofErr w:type="spellEnd"/>
            <w:r w:rsidRPr="00F81A97">
              <w:rPr>
                <w:rFonts w:ascii="Times New Roman" w:eastAsia="Times New Roman" w:hAnsi="Times New Roman" w:cs="Times New Roman"/>
                <w:sz w:val="24"/>
                <w:szCs w:val="24"/>
              </w:rPr>
              <w:t xml:space="preserve">-копія </w:t>
            </w:r>
            <w:r w:rsidRPr="00F81A97">
              <w:rPr>
                <w:rFonts w:ascii="Times New Roman" w:eastAsia="Times New Roman" w:hAnsi="Times New Roman" w:cs="Times New Roman"/>
                <w:b/>
                <w:sz w:val="24"/>
                <w:szCs w:val="24"/>
              </w:rPr>
              <w:t>Статуту</w:t>
            </w:r>
            <w:r w:rsidRPr="00F81A97">
              <w:rPr>
                <w:rFonts w:ascii="Times New Roman" w:eastAsia="Times New Roman" w:hAnsi="Times New Roman" w:cs="Times New Roman"/>
                <w:sz w:val="24"/>
                <w:szCs w:val="24"/>
              </w:rPr>
              <w:t xml:space="preserve"> із змінами </w:t>
            </w:r>
            <w:r w:rsidRPr="00F81A97">
              <w:rPr>
                <w:rFonts w:ascii="Times New Roman" w:eastAsia="Times New Roman" w:hAnsi="Times New Roman" w:cs="Times New Roman"/>
                <w:i/>
                <w:iCs/>
                <w:sz w:val="24"/>
                <w:szCs w:val="24"/>
              </w:rPr>
              <w:t>(в разі їх наявності)</w:t>
            </w:r>
            <w:r w:rsidRPr="00F81A97">
              <w:rPr>
                <w:rFonts w:ascii="Times New Roman" w:eastAsia="Times New Roman" w:hAnsi="Times New Roman" w:cs="Times New Roman"/>
                <w:sz w:val="24"/>
                <w:szCs w:val="24"/>
              </w:rPr>
              <w:t xml:space="preserve"> або іншого установчого документу.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w:t>
            </w:r>
            <w:r w:rsidRPr="00F81A97">
              <w:rPr>
                <w:rFonts w:ascii="Times New Roman" w:eastAsia="Times New Roman" w:hAnsi="Times New Roman" w:cs="Times New Roman"/>
                <w:sz w:val="24"/>
                <w:szCs w:val="24"/>
              </w:rPr>
              <w:lastRenderedPageBreak/>
              <w:t>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u w:val="single"/>
              </w:rPr>
              <w:t>Для фізичних осіб-підприємців:</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w:t>
            </w:r>
            <w:r w:rsidRPr="00F81A97">
              <w:rPr>
                <w:rFonts w:ascii="Times New Roman" w:eastAsia="Times New Roman" w:hAnsi="Times New Roman" w:cs="Times New Roman"/>
                <w:b/>
                <w:sz w:val="24"/>
                <w:szCs w:val="24"/>
              </w:rPr>
              <w:t>Копія паспорту</w:t>
            </w:r>
            <w:r w:rsidRPr="00F81A97">
              <w:rPr>
                <w:rFonts w:ascii="Times New Roman" w:eastAsia="Times New Roman" w:hAnsi="Times New Roman" w:cs="Times New Roman"/>
                <w:sz w:val="24"/>
                <w:szCs w:val="24"/>
              </w:rPr>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2. </w:t>
            </w:r>
            <w:r w:rsidRPr="00F81A97">
              <w:rPr>
                <w:rFonts w:ascii="Times New Roman" w:eastAsia="Times New Roman" w:hAnsi="Times New Roman" w:cs="Times New Roman"/>
                <w:b/>
                <w:sz w:val="24"/>
                <w:szCs w:val="24"/>
              </w:rPr>
              <w:t>Копія довідки про присвоєння ідентифікаційного номера</w:t>
            </w:r>
            <w:r w:rsidRPr="00F81A97">
              <w:rPr>
                <w:rFonts w:ascii="Times New Roman" w:eastAsia="Times New Roman" w:hAnsi="Times New Roman" w:cs="Times New Roman"/>
                <w:sz w:val="24"/>
                <w:szCs w:val="24"/>
              </w:rPr>
              <w:t xml:space="preserve"> або копія реєстраційного номеру облікової картки платника податків. *</w:t>
            </w:r>
            <w:r w:rsidRPr="00F81A97">
              <w:rPr>
                <w:rFonts w:ascii="Times New Roman" w:eastAsia="Times New Roman" w:hAnsi="Times New Roman" w:cs="Times New Roman"/>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81A97" w:rsidRPr="00F81A97" w:rsidTr="00BB7F2F">
        <w:trPr>
          <w:trHeight w:val="375"/>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2.</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Відомості щодо сплати податків та зборів ( у разі наявності)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Копія свідоцтва про реєстрацію платника </w:t>
            </w:r>
            <w:r w:rsidRPr="00F81A97">
              <w:rPr>
                <w:rFonts w:ascii="Times New Roman" w:eastAsia="Times New Roman" w:hAnsi="Times New Roman" w:cs="Times New Roman"/>
                <w:b/>
                <w:sz w:val="24"/>
                <w:szCs w:val="24"/>
              </w:rPr>
              <w:t>ПДВ</w:t>
            </w:r>
            <w:r w:rsidRPr="00F81A97">
              <w:rPr>
                <w:rFonts w:ascii="Times New Roman" w:eastAsia="Times New Roman" w:hAnsi="Times New Roman" w:cs="Times New Roman"/>
                <w:sz w:val="24"/>
                <w:szCs w:val="24"/>
              </w:rPr>
              <w:t xml:space="preserve"> (для платників, які зареєстровані до 01.01.2014р.), або витяг з реєстру платників податку на додану вартість (копія).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roofErr w:type="spellStart"/>
            <w:r w:rsidRPr="00F81A97">
              <w:rPr>
                <w:rFonts w:ascii="Times New Roman" w:eastAsia="Times New Roman" w:hAnsi="Times New Roman" w:cs="Times New Roman"/>
                <w:sz w:val="24"/>
                <w:szCs w:val="24"/>
              </w:rPr>
              <w:t>Проєкт</w:t>
            </w:r>
            <w:proofErr w:type="spellEnd"/>
            <w:r w:rsidRPr="00F81A97">
              <w:rPr>
                <w:rFonts w:ascii="Times New Roman" w:eastAsia="Times New Roman" w:hAnsi="Times New Roman" w:cs="Times New Roman"/>
                <w:sz w:val="24"/>
                <w:szCs w:val="24"/>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Підписаний </w:t>
            </w:r>
            <w:proofErr w:type="spellStart"/>
            <w:r w:rsidRPr="00F81A97">
              <w:rPr>
                <w:rFonts w:ascii="Times New Roman" w:eastAsia="Times New Roman" w:hAnsi="Times New Roman" w:cs="Times New Roman"/>
                <w:sz w:val="24"/>
                <w:szCs w:val="24"/>
              </w:rPr>
              <w:t>проєкт</w:t>
            </w:r>
            <w:proofErr w:type="spellEnd"/>
            <w:r w:rsidRPr="00F81A97">
              <w:rPr>
                <w:rFonts w:ascii="Times New Roman" w:eastAsia="Times New Roman" w:hAnsi="Times New Roman" w:cs="Times New Roman"/>
                <w:sz w:val="24"/>
                <w:szCs w:val="24"/>
              </w:rPr>
              <w:t xml:space="preserve"> договору про закупівлю згідно </w:t>
            </w:r>
            <w:r w:rsidRPr="00F81A97">
              <w:rPr>
                <w:rFonts w:ascii="Times New Roman" w:eastAsia="Times New Roman" w:hAnsi="Times New Roman" w:cs="Times New Roman"/>
                <w:b/>
                <w:sz w:val="24"/>
                <w:szCs w:val="24"/>
              </w:rPr>
              <w:t xml:space="preserve">Додатку  №5 </w:t>
            </w:r>
            <w:r w:rsidRPr="00F81A97">
              <w:rPr>
                <w:rFonts w:ascii="Times New Roman" w:eastAsia="Times New Roman" w:hAnsi="Times New Roman" w:cs="Times New Roman"/>
                <w:sz w:val="24"/>
                <w:szCs w:val="24"/>
              </w:rPr>
              <w:t>, як згода з його умовами .</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ind w:right="3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Довідка в довільній формі або відповідно до взірця, що наведений в </w:t>
            </w:r>
            <w:r w:rsidRPr="00F81A97">
              <w:rPr>
                <w:rFonts w:ascii="Times New Roman" w:eastAsia="Times New Roman" w:hAnsi="Times New Roman" w:cs="Times New Roman"/>
                <w:b/>
                <w:sz w:val="24"/>
                <w:szCs w:val="24"/>
              </w:rPr>
              <w:t>Додатку №3</w:t>
            </w:r>
            <w:r w:rsidRPr="00F81A97">
              <w:rPr>
                <w:rFonts w:ascii="Times New Roman" w:eastAsia="Times New Roman" w:hAnsi="Times New Roman" w:cs="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Чинна ліцензія або документ дозвільного характеру на провадження виду господарської діяльності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p w:rsidR="00F81A97" w:rsidRDefault="00F81A97"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BB7F2F" w:rsidRPr="00BB7F2F" w:rsidRDefault="00BB7F2F" w:rsidP="00BB7F2F">
      <w:pPr>
        <w:widowControl w:val="0"/>
        <w:spacing w:after="0" w:line="240" w:lineRule="auto"/>
        <w:jc w:val="right"/>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lastRenderedPageBreak/>
        <w:t xml:space="preserve">Додаток 2 </w:t>
      </w:r>
    </w:p>
    <w:p w:rsidR="00BB7F2F" w:rsidRPr="00BB7F2F" w:rsidRDefault="00BB7F2F" w:rsidP="00BB7F2F">
      <w:pPr>
        <w:widowControl w:val="0"/>
        <w:spacing w:after="0" w:line="240" w:lineRule="auto"/>
        <w:jc w:val="right"/>
        <w:rPr>
          <w:rFonts w:ascii="Times New Roman" w:eastAsia="Times New Roman" w:hAnsi="Times New Roman" w:cs="Times New Roman"/>
          <w:bCs/>
          <w:sz w:val="24"/>
          <w:szCs w:val="24"/>
        </w:rPr>
      </w:pPr>
      <w:r w:rsidRPr="00BB7F2F">
        <w:rPr>
          <w:rFonts w:ascii="Times New Roman" w:eastAsia="Times New Roman" w:hAnsi="Times New Roman" w:cs="Times New Roman"/>
          <w:bCs/>
          <w:sz w:val="24"/>
          <w:szCs w:val="24"/>
        </w:rPr>
        <w:t>до тендерної документації</w:t>
      </w:r>
    </w:p>
    <w:p w:rsidR="00BB7F2F" w:rsidRPr="00BB7F2F" w:rsidRDefault="00BB7F2F" w:rsidP="00BB7F2F">
      <w:pPr>
        <w:widowControl w:val="0"/>
        <w:spacing w:after="0" w:line="240" w:lineRule="auto"/>
        <w:jc w:val="both"/>
        <w:rPr>
          <w:rFonts w:ascii="Times New Roman" w:eastAsia="Times New Roman" w:hAnsi="Times New Roman" w:cs="Times New Roman"/>
          <w:b/>
          <w:bCs/>
          <w:sz w:val="24"/>
          <w:szCs w:val="24"/>
        </w:rPr>
      </w:pPr>
    </w:p>
    <w:p w:rsidR="00BB7F2F" w:rsidRPr="00BB7F2F" w:rsidRDefault="00BB7F2F" w:rsidP="00BB7F2F">
      <w:pPr>
        <w:widowControl w:val="0"/>
        <w:spacing w:after="0" w:line="240" w:lineRule="auto"/>
        <w:jc w:val="center"/>
        <w:rPr>
          <w:rFonts w:ascii="Times New Roman" w:eastAsia="Times New Roman" w:hAnsi="Times New Roman" w:cs="Times New Roman"/>
          <w:b/>
          <w:bCs/>
          <w:i/>
          <w:iCs/>
          <w:sz w:val="24"/>
          <w:szCs w:val="24"/>
        </w:rPr>
      </w:pPr>
      <w:r w:rsidRPr="00BB7F2F">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B7F2F" w:rsidRPr="00C514ED" w:rsidRDefault="00BB7F2F" w:rsidP="00BB7F2F">
      <w:pPr>
        <w:widowControl w:val="0"/>
        <w:spacing w:after="0" w:line="240" w:lineRule="auto"/>
        <w:jc w:val="both"/>
        <w:rPr>
          <w:rFonts w:ascii="Times New Roman" w:eastAsia="Times New Roman" w:hAnsi="Times New Roman" w:cs="Times New Roman"/>
          <w:sz w:val="20"/>
          <w:szCs w:val="20"/>
        </w:rPr>
      </w:pP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sidRPr="00BB7F2F">
        <w:rPr>
          <w:rFonts w:ascii="Times New Roman" w:eastAsia="Times New Roman" w:hAnsi="Times New Roman" w:cs="Times New Roman"/>
          <w:sz w:val="24"/>
          <w:szCs w:val="24"/>
          <w:lang w:val="ru-RU"/>
        </w:rPr>
        <w:t xml:space="preserve">1. Найменування предмета </w:t>
      </w:r>
      <w:proofErr w:type="spellStart"/>
      <w:r w:rsidRPr="00BB7F2F">
        <w:rPr>
          <w:rFonts w:ascii="Times New Roman" w:eastAsia="Times New Roman" w:hAnsi="Times New Roman" w:cs="Times New Roman"/>
          <w:sz w:val="24"/>
          <w:szCs w:val="24"/>
          <w:lang w:val="ru-RU"/>
        </w:rPr>
        <w:t>закупівлі</w:t>
      </w:r>
      <w:proofErr w:type="spellEnd"/>
      <w:r w:rsidRPr="00BB7F2F">
        <w:rPr>
          <w:rFonts w:ascii="Times New Roman" w:eastAsia="Times New Roman" w:hAnsi="Times New Roman" w:cs="Times New Roman"/>
          <w:sz w:val="24"/>
          <w:szCs w:val="24"/>
          <w:lang w:val="ru-RU"/>
        </w:rPr>
        <w:t>: «</w:t>
      </w:r>
      <w:proofErr w:type="spellStart"/>
      <w:r w:rsidRPr="00BB7F2F">
        <w:rPr>
          <w:rFonts w:ascii="Times New Roman" w:eastAsia="Times New Roman" w:hAnsi="Times New Roman" w:cs="Times New Roman"/>
          <w:sz w:val="24"/>
          <w:szCs w:val="24"/>
          <w:lang w:val="ru-RU"/>
        </w:rPr>
        <w:t>Природний</w:t>
      </w:r>
      <w:proofErr w:type="spellEnd"/>
      <w:r w:rsidRPr="00BB7F2F">
        <w:rPr>
          <w:rFonts w:ascii="Times New Roman" w:eastAsia="Times New Roman" w:hAnsi="Times New Roman" w:cs="Times New Roman"/>
          <w:sz w:val="24"/>
          <w:szCs w:val="24"/>
          <w:lang w:val="ru-RU"/>
        </w:rPr>
        <w:t xml:space="preserve"> газ за кодом ДК 021:2015 - 09120000-6 (</w:t>
      </w:r>
      <w:proofErr w:type="spellStart"/>
      <w:r w:rsidRPr="00BB7F2F">
        <w:rPr>
          <w:rFonts w:ascii="Times New Roman" w:eastAsia="Times New Roman" w:hAnsi="Times New Roman" w:cs="Times New Roman"/>
          <w:sz w:val="24"/>
          <w:szCs w:val="24"/>
          <w:lang w:val="ru-RU"/>
        </w:rPr>
        <w:t>Газове</w:t>
      </w:r>
      <w:proofErr w:type="spellEnd"/>
      <w:r w:rsidRPr="00BB7F2F">
        <w:rPr>
          <w:rFonts w:ascii="Times New Roman" w:eastAsia="Times New Roman" w:hAnsi="Times New Roman" w:cs="Times New Roman"/>
          <w:sz w:val="24"/>
          <w:szCs w:val="24"/>
          <w:lang w:val="ru-RU"/>
        </w:rPr>
        <w:t xml:space="preserve"> </w:t>
      </w:r>
      <w:proofErr w:type="spellStart"/>
      <w:r w:rsidRPr="00BB7F2F">
        <w:rPr>
          <w:rFonts w:ascii="Times New Roman" w:eastAsia="Times New Roman" w:hAnsi="Times New Roman" w:cs="Times New Roman"/>
          <w:sz w:val="24"/>
          <w:szCs w:val="24"/>
          <w:lang w:val="ru-RU"/>
        </w:rPr>
        <w:t>паливо</w:t>
      </w:r>
      <w:proofErr w:type="spellEnd"/>
      <w:r w:rsidRPr="00BB7F2F">
        <w:rPr>
          <w:rFonts w:ascii="Times New Roman" w:eastAsia="Times New Roman" w:hAnsi="Times New Roman" w:cs="Times New Roman"/>
          <w:sz w:val="24"/>
          <w:szCs w:val="24"/>
          <w:lang w:val="ru-RU"/>
        </w:rPr>
        <w:t>)».</w:t>
      </w: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2. Строк поставки  товару: </w:t>
      </w:r>
      <w:r w:rsidR="003E0D9C">
        <w:rPr>
          <w:rFonts w:ascii="Times New Roman" w:eastAsia="Times New Roman" w:hAnsi="Times New Roman" w:cs="Times New Roman"/>
          <w:b/>
          <w:sz w:val="24"/>
          <w:szCs w:val="24"/>
        </w:rPr>
        <w:t>з 01.0</w:t>
      </w:r>
      <w:r w:rsidR="00F2286E">
        <w:rPr>
          <w:rFonts w:ascii="Times New Roman" w:eastAsia="Times New Roman" w:hAnsi="Times New Roman" w:cs="Times New Roman"/>
          <w:b/>
          <w:sz w:val="24"/>
          <w:szCs w:val="24"/>
        </w:rPr>
        <w:t>3</w:t>
      </w:r>
      <w:r w:rsidRPr="00BB7F2F">
        <w:rPr>
          <w:rFonts w:ascii="Times New Roman" w:eastAsia="Times New Roman" w:hAnsi="Times New Roman" w:cs="Times New Roman"/>
          <w:b/>
          <w:sz w:val="24"/>
          <w:szCs w:val="24"/>
        </w:rPr>
        <w:t>.202</w:t>
      </w:r>
      <w:r w:rsidR="00F2286E">
        <w:rPr>
          <w:rFonts w:ascii="Times New Roman" w:eastAsia="Times New Roman" w:hAnsi="Times New Roman" w:cs="Times New Roman"/>
          <w:b/>
          <w:sz w:val="24"/>
          <w:szCs w:val="24"/>
        </w:rPr>
        <w:t>4</w:t>
      </w:r>
      <w:r w:rsidR="008E0820">
        <w:rPr>
          <w:rFonts w:ascii="Times New Roman" w:eastAsia="Times New Roman" w:hAnsi="Times New Roman" w:cs="Times New Roman"/>
          <w:b/>
          <w:sz w:val="24"/>
          <w:szCs w:val="24"/>
        </w:rPr>
        <w:t>р.</w:t>
      </w:r>
      <w:r w:rsidRPr="00BB7F2F">
        <w:rPr>
          <w:rFonts w:ascii="Times New Roman" w:eastAsia="Times New Roman" w:hAnsi="Times New Roman" w:cs="Times New Roman"/>
          <w:b/>
          <w:sz w:val="24"/>
          <w:szCs w:val="24"/>
        </w:rPr>
        <w:t xml:space="preserve"> по 1</w:t>
      </w:r>
      <w:r w:rsidR="00F2286E">
        <w:rPr>
          <w:rFonts w:ascii="Times New Roman" w:eastAsia="Times New Roman" w:hAnsi="Times New Roman" w:cs="Times New Roman"/>
          <w:b/>
          <w:sz w:val="24"/>
          <w:szCs w:val="24"/>
        </w:rPr>
        <w:t>5</w:t>
      </w:r>
      <w:r w:rsidRPr="00BB7F2F">
        <w:rPr>
          <w:rFonts w:ascii="Times New Roman" w:eastAsia="Times New Roman" w:hAnsi="Times New Roman" w:cs="Times New Roman"/>
          <w:b/>
          <w:sz w:val="24"/>
          <w:szCs w:val="24"/>
        </w:rPr>
        <w:t>.</w:t>
      </w:r>
      <w:r w:rsidR="00F2286E">
        <w:rPr>
          <w:rFonts w:ascii="Times New Roman" w:eastAsia="Times New Roman" w:hAnsi="Times New Roman" w:cs="Times New Roman"/>
          <w:b/>
          <w:sz w:val="24"/>
          <w:szCs w:val="24"/>
        </w:rPr>
        <w:t>04</w:t>
      </w:r>
      <w:r w:rsidRPr="00BB7F2F">
        <w:rPr>
          <w:rFonts w:ascii="Times New Roman" w:eastAsia="Times New Roman" w:hAnsi="Times New Roman" w:cs="Times New Roman"/>
          <w:b/>
          <w:sz w:val="24"/>
          <w:szCs w:val="24"/>
        </w:rPr>
        <w:t>.202</w:t>
      </w:r>
      <w:r w:rsidR="00F2286E">
        <w:rPr>
          <w:rFonts w:ascii="Times New Roman" w:eastAsia="Times New Roman" w:hAnsi="Times New Roman" w:cs="Times New Roman"/>
          <w:b/>
          <w:sz w:val="24"/>
          <w:szCs w:val="24"/>
        </w:rPr>
        <w:t>4</w:t>
      </w:r>
      <w:r w:rsidRPr="00BB7F2F">
        <w:rPr>
          <w:rFonts w:ascii="Times New Roman" w:eastAsia="Times New Roman" w:hAnsi="Times New Roman" w:cs="Times New Roman"/>
          <w:b/>
          <w:sz w:val="24"/>
          <w:szCs w:val="24"/>
        </w:rPr>
        <w:t>р</w:t>
      </w:r>
      <w:r w:rsidR="008E0820">
        <w:rPr>
          <w:rFonts w:ascii="Times New Roman" w:eastAsia="Times New Roman" w:hAnsi="Times New Roman" w:cs="Times New Roman"/>
          <w:b/>
          <w:sz w:val="24"/>
          <w:szCs w:val="24"/>
        </w:rPr>
        <w:t>.</w:t>
      </w:r>
      <w:r w:rsidRPr="00BB7F2F">
        <w:rPr>
          <w:rFonts w:ascii="Times New Roman" w:eastAsia="Times New Roman" w:hAnsi="Times New Roman" w:cs="Times New Roman"/>
          <w:b/>
          <w:sz w:val="24"/>
          <w:szCs w:val="24"/>
        </w:rPr>
        <w:t xml:space="preserve"> включно</w:t>
      </w:r>
      <w:r w:rsidRPr="00BB7F2F">
        <w:rPr>
          <w:rFonts w:ascii="Times New Roman" w:eastAsia="Times New Roman" w:hAnsi="Times New Roman" w:cs="Times New Roman"/>
          <w:sz w:val="24"/>
          <w:szCs w:val="24"/>
        </w:rPr>
        <w:t>.</w:t>
      </w: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3. Кількість товару – </w:t>
      </w:r>
      <w:r w:rsidRPr="00BB7F2F">
        <w:rPr>
          <w:rFonts w:ascii="Times New Roman" w:eastAsia="Times New Roman" w:hAnsi="Times New Roman" w:cs="Times New Roman"/>
          <w:b/>
          <w:sz w:val="24"/>
          <w:szCs w:val="24"/>
        </w:rPr>
        <w:t>9</w:t>
      </w:r>
      <w:r w:rsidR="00F2286E">
        <w:rPr>
          <w:rFonts w:ascii="Times New Roman" w:eastAsia="Times New Roman" w:hAnsi="Times New Roman" w:cs="Times New Roman"/>
          <w:b/>
          <w:sz w:val="24"/>
          <w:szCs w:val="24"/>
        </w:rPr>
        <w:t xml:space="preserve"> 061</w:t>
      </w:r>
      <w:r w:rsidRPr="00BB7F2F">
        <w:rPr>
          <w:rFonts w:ascii="Times New Roman" w:eastAsia="Times New Roman" w:hAnsi="Times New Roman" w:cs="Times New Roman"/>
          <w:b/>
          <w:sz w:val="24"/>
          <w:szCs w:val="24"/>
        </w:rPr>
        <w:t xml:space="preserve"> кубічних метрів</w:t>
      </w:r>
      <w:r w:rsidRPr="00BB7F2F">
        <w:rPr>
          <w:rFonts w:ascii="Times New Roman" w:eastAsia="Times New Roman" w:hAnsi="Times New Roman" w:cs="Times New Roman"/>
          <w:sz w:val="24"/>
          <w:szCs w:val="24"/>
        </w:rPr>
        <w:t>.</w:t>
      </w:r>
    </w:p>
    <w:p w:rsidR="00BB7F2F" w:rsidRPr="00BB7F2F" w:rsidRDefault="00BB7F2F" w:rsidP="00BB7F2F">
      <w:pPr>
        <w:widowControl w:val="0"/>
        <w:spacing w:after="0" w:line="240" w:lineRule="auto"/>
        <w:jc w:val="both"/>
        <w:rPr>
          <w:rFonts w:ascii="Times New Roman" w:eastAsia="Times New Roman" w:hAnsi="Times New Roman" w:cs="Times New Roman"/>
          <w:sz w:val="16"/>
          <w:szCs w:val="16"/>
        </w:rPr>
      </w:pP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BB7F2F">
        <w:rPr>
          <w:rFonts w:ascii="Times New Roman" w:eastAsia="Times New Roman" w:hAnsi="Times New Roman" w:cs="Times New Roman"/>
          <w:sz w:val="24"/>
          <w:szCs w:val="24"/>
        </w:rPr>
        <w:t>рт</w:t>
      </w:r>
      <w:proofErr w:type="spellEnd"/>
      <w:r w:rsidRPr="00BB7F2F">
        <w:rPr>
          <w:rFonts w:ascii="Times New Roman" w:eastAsia="Times New Roman" w:hAnsi="Times New Roman" w:cs="Times New Roman"/>
          <w:sz w:val="24"/>
          <w:szCs w:val="24"/>
        </w:rPr>
        <w:t>. ст.).</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126"/>
        <w:gridCol w:w="4819"/>
      </w:tblGrid>
      <w:tr w:rsidR="00BB7F2F" w:rsidRPr="00BB7F2F" w:rsidTr="00862DF5">
        <w:trPr>
          <w:trHeight w:val="131"/>
          <w:jc w:val="center"/>
        </w:trPr>
        <w:tc>
          <w:tcPr>
            <w:tcW w:w="3120"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bCs/>
              </w:rPr>
              <w:t>Найменування товару</w:t>
            </w:r>
          </w:p>
        </w:tc>
        <w:tc>
          <w:tcPr>
            <w:tcW w:w="2126"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bCs/>
              </w:rPr>
              <w:t xml:space="preserve">Одиниця виміру </w:t>
            </w:r>
          </w:p>
        </w:tc>
        <w:tc>
          <w:tcPr>
            <w:tcW w:w="4819"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rPr>
              <w:t>Кількість товару</w:t>
            </w:r>
          </w:p>
        </w:tc>
      </w:tr>
      <w:tr w:rsidR="00BB7F2F" w:rsidRPr="00BB7F2F" w:rsidTr="00862DF5">
        <w:trPr>
          <w:trHeight w:val="42"/>
          <w:jc w:val="center"/>
        </w:trPr>
        <w:tc>
          <w:tcPr>
            <w:tcW w:w="3120"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Природний газ</w:t>
            </w:r>
          </w:p>
        </w:tc>
        <w:tc>
          <w:tcPr>
            <w:tcW w:w="2126"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м</w:t>
            </w:r>
            <w:r w:rsidRPr="00BB7F2F">
              <w:rPr>
                <w:rFonts w:ascii="Times New Roman" w:eastAsia="Times New Roman" w:hAnsi="Times New Roman" w:cs="Times New Roman"/>
                <w:sz w:val="24"/>
                <w:szCs w:val="24"/>
                <w:vertAlign w:val="superscript"/>
              </w:rPr>
              <w:t>3</w:t>
            </w:r>
          </w:p>
        </w:tc>
        <w:tc>
          <w:tcPr>
            <w:tcW w:w="4819"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sidR="00F2286E">
              <w:rPr>
                <w:rFonts w:ascii="Times New Roman" w:eastAsia="Times New Roman" w:hAnsi="Times New Roman" w:cs="Times New Roman"/>
                <w:sz w:val="24"/>
                <w:szCs w:val="24"/>
                <w:lang w:val="ru-RU"/>
              </w:rPr>
              <w:t xml:space="preserve"> 061</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sidRPr="00BB7F2F">
        <w:rPr>
          <w:rFonts w:ascii="Times New Roman" w:eastAsia="Times New Roman" w:hAnsi="Times New Roman" w:cs="Times New Roman"/>
          <w:sz w:val="24"/>
          <w:szCs w:val="24"/>
        </w:rPr>
        <w:t xml:space="preserve">4. </w:t>
      </w:r>
      <w:r w:rsidRPr="00BB7F2F">
        <w:rPr>
          <w:rFonts w:ascii="Times New Roman" w:eastAsia="Times New Roman" w:hAnsi="Times New Roman" w:cs="Times New Roman"/>
          <w:sz w:val="24"/>
          <w:szCs w:val="24"/>
          <w:lang w:val="ru-RU"/>
        </w:rPr>
        <w:t>Місце поставки:</w:t>
      </w:r>
    </w:p>
    <w:tbl>
      <w:tblPr>
        <w:tblStyle w:val="a4"/>
        <w:tblW w:w="10201" w:type="dxa"/>
        <w:tblLayout w:type="fixed"/>
        <w:tblLook w:val="04A0" w:firstRow="1" w:lastRow="0" w:firstColumn="1" w:lastColumn="0" w:noHBand="0" w:noVBand="1"/>
      </w:tblPr>
      <w:tblGrid>
        <w:gridCol w:w="846"/>
        <w:gridCol w:w="9355"/>
      </w:tblGrid>
      <w:tr w:rsidR="00BB7F2F" w:rsidRPr="006F361E" w:rsidTr="00862DF5">
        <w:trPr>
          <w:trHeight w:val="118"/>
        </w:trPr>
        <w:tc>
          <w:tcPr>
            <w:tcW w:w="846" w:type="dxa"/>
            <w:vAlign w:val="center"/>
          </w:tcPr>
          <w:p w:rsidR="00BB7F2F" w:rsidRPr="006F361E" w:rsidRDefault="00BB7F2F" w:rsidP="00BB7F2F">
            <w:pPr>
              <w:widowControl w:val="0"/>
              <w:jc w:val="both"/>
              <w:rPr>
                <w:rFonts w:ascii="Times New Roman" w:eastAsia="Times New Roman" w:hAnsi="Times New Roman" w:cs="Times New Roman"/>
                <w:b/>
                <w:bCs/>
                <w:lang w:val="ru-RU"/>
              </w:rPr>
            </w:pPr>
            <w:r w:rsidRPr="006F361E">
              <w:rPr>
                <w:rFonts w:ascii="Times New Roman" w:eastAsia="Times New Roman" w:hAnsi="Times New Roman" w:cs="Times New Roman"/>
                <w:b/>
                <w:bCs/>
                <w:lang w:val="ru-RU"/>
              </w:rPr>
              <w:t>№ п/п</w:t>
            </w:r>
          </w:p>
        </w:tc>
        <w:tc>
          <w:tcPr>
            <w:tcW w:w="9355" w:type="dxa"/>
            <w:vAlign w:val="center"/>
          </w:tcPr>
          <w:p w:rsidR="00BB7F2F" w:rsidRPr="006F361E" w:rsidRDefault="00BB7F2F" w:rsidP="00BB7F2F">
            <w:pPr>
              <w:widowControl w:val="0"/>
              <w:jc w:val="both"/>
              <w:rPr>
                <w:rFonts w:ascii="Times New Roman" w:eastAsia="Times New Roman" w:hAnsi="Times New Roman" w:cs="Times New Roman"/>
                <w:b/>
                <w:bCs/>
                <w:lang w:val="ru-RU"/>
              </w:rPr>
            </w:pPr>
            <w:proofErr w:type="spellStart"/>
            <w:r w:rsidRPr="006F361E">
              <w:rPr>
                <w:rFonts w:ascii="Times New Roman" w:eastAsia="Times New Roman" w:hAnsi="Times New Roman" w:cs="Times New Roman"/>
                <w:b/>
                <w:bCs/>
                <w:lang w:val="ru-RU"/>
              </w:rPr>
              <w:t>Місце</w:t>
            </w:r>
            <w:proofErr w:type="spellEnd"/>
            <w:r w:rsidRPr="006F361E">
              <w:rPr>
                <w:rFonts w:ascii="Times New Roman" w:eastAsia="Times New Roman" w:hAnsi="Times New Roman" w:cs="Times New Roman"/>
                <w:b/>
                <w:bCs/>
                <w:lang w:val="ru-RU"/>
              </w:rPr>
              <w:t xml:space="preserve"> поставки</w:t>
            </w:r>
          </w:p>
        </w:tc>
      </w:tr>
      <w:tr w:rsidR="00BB7F2F" w:rsidRPr="006F361E" w:rsidTr="00862DF5">
        <w:tc>
          <w:tcPr>
            <w:tcW w:w="846" w:type="dxa"/>
            <w:vAlign w:val="center"/>
          </w:tcPr>
          <w:p w:rsidR="00BB7F2F" w:rsidRPr="006F361E" w:rsidRDefault="00BB7F2F" w:rsidP="00BB7F2F">
            <w:pPr>
              <w:widowControl w:val="0"/>
              <w:jc w:val="both"/>
              <w:rPr>
                <w:rFonts w:ascii="Times New Roman" w:eastAsia="Times New Roman" w:hAnsi="Times New Roman" w:cs="Times New Roman"/>
                <w:bCs/>
                <w:lang w:val="ru-RU"/>
              </w:rPr>
            </w:pPr>
            <w:r w:rsidRPr="006F361E">
              <w:rPr>
                <w:rFonts w:ascii="Times New Roman" w:eastAsia="Times New Roman" w:hAnsi="Times New Roman" w:cs="Times New Roman"/>
                <w:bCs/>
                <w:lang w:val="ru-RU"/>
              </w:rPr>
              <w:t>1.</w:t>
            </w:r>
          </w:p>
        </w:tc>
        <w:tc>
          <w:tcPr>
            <w:tcW w:w="9355" w:type="dxa"/>
            <w:vAlign w:val="center"/>
          </w:tcPr>
          <w:p w:rsidR="00BB7F2F" w:rsidRPr="006F361E" w:rsidRDefault="00BB7F2F" w:rsidP="00BB7F2F">
            <w:pPr>
              <w:widowControl w:val="0"/>
              <w:jc w:val="both"/>
              <w:rPr>
                <w:rFonts w:ascii="Times New Roman" w:eastAsia="Times New Roman" w:hAnsi="Times New Roman" w:cs="Times New Roman"/>
                <w:lang w:val="ru-RU"/>
              </w:rPr>
            </w:pPr>
            <w:proofErr w:type="spellStart"/>
            <w:r w:rsidRPr="006F361E">
              <w:rPr>
                <w:rFonts w:ascii="Times New Roman" w:eastAsia="Times New Roman" w:hAnsi="Times New Roman" w:cs="Times New Roman"/>
                <w:lang w:val="ru-RU"/>
              </w:rPr>
              <w:t>Яготинська</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територіальна</w:t>
            </w:r>
            <w:proofErr w:type="spellEnd"/>
            <w:r w:rsidRPr="006F361E">
              <w:rPr>
                <w:rFonts w:ascii="Times New Roman" w:eastAsia="Times New Roman" w:hAnsi="Times New Roman" w:cs="Times New Roman"/>
                <w:lang w:val="ru-RU"/>
              </w:rPr>
              <w:t xml:space="preserve"> громада</w:t>
            </w:r>
            <w:r w:rsidR="006F361E" w:rsidRPr="006F361E">
              <w:rPr>
                <w:rFonts w:ascii="Times New Roman" w:eastAsia="Times New Roman" w:hAnsi="Times New Roman" w:cs="Times New Roman"/>
                <w:lang w:val="ru-RU"/>
              </w:rPr>
              <w:t>:</w:t>
            </w:r>
          </w:p>
          <w:p w:rsidR="006F361E" w:rsidRPr="006F361E" w:rsidRDefault="006F361E" w:rsidP="00BB7F2F">
            <w:pPr>
              <w:widowControl w:val="0"/>
              <w:jc w:val="both"/>
              <w:rPr>
                <w:rFonts w:ascii="Times New Roman" w:eastAsia="Times New Roman" w:hAnsi="Times New Roman" w:cs="Times New Roman"/>
                <w:lang w:val="ru-RU"/>
              </w:rPr>
            </w:pPr>
            <w:r w:rsidRPr="006F361E">
              <w:rPr>
                <w:rFonts w:ascii="Times New Roman" w:eastAsia="Times New Roman" w:hAnsi="Times New Roman" w:cs="Times New Roman"/>
                <w:lang w:val="ru-RU"/>
              </w:rPr>
              <w:t xml:space="preserve">07700,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м. Яготин,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Клубна</w:t>
            </w:r>
            <w:proofErr w:type="spellEnd"/>
            <w:r w:rsidRPr="006F361E">
              <w:rPr>
                <w:rFonts w:ascii="Times New Roman" w:eastAsia="Times New Roman" w:hAnsi="Times New Roman" w:cs="Times New Roman"/>
                <w:lang w:val="ru-RU"/>
              </w:rPr>
              <w:t>, буд.4А;</w:t>
            </w:r>
          </w:p>
          <w:p w:rsidR="006F361E" w:rsidRPr="006F361E" w:rsidRDefault="006F361E" w:rsidP="00BB7F2F">
            <w:pPr>
              <w:widowControl w:val="0"/>
              <w:jc w:val="both"/>
              <w:rPr>
                <w:rFonts w:ascii="Times New Roman" w:eastAsia="Times New Roman" w:hAnsi="Times New Roman" w:cs="Times New Roman"/>
                <w:lang w:val="ru-RU"/>
              </w:rPr>
            </w:pPr>
            <w:r w:rsidRPr="006F361E">
              <w:rPr>
                <w:rFonts w:ascii="Times New Roman" w:eastAsia="Times New Roman" w:hAnsi="Times New Roman" w:cs="Times New Roman"/>
                <w:lang w:val="ru-RU"/>
              </w:rPr>
              <w:t>077</w:t>
            </w:r>
            <w:r>
              <w:rPr>
                <w:rFonts w:ascii="Times New Roman" w:eastAsia="Times New Roman" w:hAnsi="Times New Roman" w:cs="Times New Roman"/>
                <w:lang w:val="ru-RU"/>
              </w:rPr>
              <w:t>54</w:t>
            </w:r>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с. </w:t>
            </w:r>
            <w:proofErr w:type="spellStart"/>
            <w:r w:rsidRPr="006F361E">
              <w:rPr>
                <w:rFonts w:ascii="Times New Roman" w:eastAsia="Times New Roman" w:hAnsi="Times New Roman" w:cs="Times New Roman"/>
                <w:lang w:val="ru-RU"/>
              </w:rPr>
              <w:t>Капустинці</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Миру, буд.16;</w:t>
            </w:r>
          </w:p>
          <w:p w:rsidR="006F361E" w:rsidRPr="006F361E" w:rsidRDefault="006F361E" w:rsidP="00BB7F2F">
            <w:pPr>
              <w:widowControl w:val="0"/>
              <w:jc w:val="both"/>
              <w:rPr>
                <w:rFonts w:ascii="Times New Roman" w:eastAsia="Times New Roman" w:hAnsi="Times New Roman" w:cs="Times New Roman"/>
                <w:lang w:val="ru-RU"/>
              </w:rPr>
            </w:pPr>
            <w:r w:rsidRPr="006F361E">
              <w:rPr>
                <w:rFonts w:ascii="Times New Roman" w:eastAsia="Times New Roman" w:hAnsi="Times New Roman" w:cs="Times New Roman"/>
                <w:lang w:val="ru-RU"/>
              </w:rPr>
              <w:t>077</w:t>
            </w:r>
            <w:r>
              <w:rPr>
                <w:rFonts w:ascii="Times New Roman" w:eastAsia="Times New Roman" w:hAnsi="Times New Roman" w:cs="Times New Roman"/>
                <w:lang w:val="ru-RU"/>
              </w:rPr>
              <w:t>14</w:t>
            </w:r>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с. </w:t>
            </w:r>
            <w:proofErr w:type="spellStart"/>
            <w:r w:rsidRPr="006F361E">
              <w:rPr>
                <w:rFonts w:ascii="Times New Roman" w:eastAsia="Times New Roman" w:hAnsi="Times New Roman" w:cs="Times New Roman"/>
                <w:lang w:val="ru-RU"/>
              </w:rPr>
              <w:t>Засупоївка</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Центральна, буд.86;</w:t>
            </w:r>
          </w:p>
          <w:p w:rsidR="006F361E" w:rsidRPr="006F361E" w:rsidRDefault="006F361E" w:rsidP="006F361E">
            <w:pPr>
              <w:widowControl w:val="0"/>
              <w:jc w:val="both"/>
              <w:rPr>
                <w:rFonts w:ascii="Times New Roman" w:eastAsia="Times New Roman" w:hAnsi="Times New Roman" w:cs="Times New Roman"/>
                <w:lang w:val="ru-RU"/>
              </w:rPr>
            </w:pPr>
            <w:r w:rsidRPr="006F361E">
              <w:rPr>
                <w:rFonts w:ascii="Times New Roman" w:eastAsia="Times New Roman" w:hAnsi="Times New Roman" w:cs="Times New Roman"/>
                <w:lang w:val="ru-RU"/>
              </w:rPr>
              <w:t>077</w:t>
            </w:r>
            <w:r w:rsidR="005D7C96">
              <w:rPr>
                <w:rFonts w:ascii="Times New Roman" w:eastAsia="Times New Roman" w:hAnsi="Times New Roman" w:cs="Times New Roman"/>
                <w:lang w:val="ru-RU"/>
              </w:rPr>
              <w:t>22</w:t>
            </w:r>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с. </w:t>
            </w:r>
            <w:proofErr w:type="spellStart"/>
            <w:r w:rsidRPr="006F361E">
              <w:rPr>
                <w:rFonts w:ascii="Times New Roman" w:eastAsia="Times New Roman" w:hAnsi="Times New Roman" w:cs="Times New Roman"/>
                <w:lang w:val="ru-RU"/>
              </w:rPr>
              <w:t>Сулимівка</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Кравченка</w:t>
            </w:r>
            <w:proofErr w:type="spellEnd"/>
            <w:r>
              <w:rPr>
                <w:rFonts w:ascii="Times New Roman" w:eastAsia="Times New Roman" w:hAnsi="Times New Roman" w:cs="Times New Roman"/>
                <w:lang w:val="ru-RU"/>
              </w:rPr>
              <w:t>,</w:t>
            </w:r>
            <w:r w:rsidRPr="006F361E">
              <w:rPr>
                <w:rFonts w:ascii="Times New Roman" w:eastAsia="Times New Roman" w:hAnsi="Times New Roman" w:cs="Times New Roman"/>
                <w:lang w:val="ru-RU"/>
              </w:rPr>
              <w:t xml:space="preserve"> буд.134;</w:t>
            </w:r>
          </w:p>
          <w:p w:rsidR="006F361E" w:rsidRPr="006F361E" w:rsidRDefault="006F361E" w:rsidP="006F361E">
            <w:pPr>
              <w:widowControl w:val="0"/>
              <w:jc w:val="both"/>
              <w:rPr>
                <w:rFonts w:ascii="Times New Roman" w:eastAsia="Times New Roman" w:hAnsi="Times New Roman" w:cs="Times New Roman"/>
                <w:lang w:val="ru-RU"/>
              </w:rPr>
            </w:pPr>
            <w:r w:rsidRPr="006F361E">
              <w:rPr>
                <w:rFonts w:ascii="Times New Roman" w:eastAsia="Times New Roman" w:hAnsi="Times New Roman" w:cs="Times New Roman"/>
                <w:lang w:val="ru-RU"/>
              </w:rPr>
              <w:t>077</w:t>
            </w:r>
            <w:r w:rsidR="005D7C96">
              <w:rPr>
                <w:rFonts w:ascii="Times New Roman" w:eastAsia="Times New Roman" w:hAnsi="Times New Roman" w:cs="Times New Roman"/>
                <w:lang w:val="ru-RU"/>
              </w:rPr>
              <w:t>55</w:t>
            </w:r>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с. </w:t>
            </w:r>
            <w:proofErr w:type="spellStart"/>
            <w:r w:rsidRPr="006F361E">
              <w:rPr>
                <w:rFonts w:ascii="Times New Roman" w:eastAsia="Times New Roman" w:hAnsi="Times New Roman" w:cs="Times New Roman"/>
                <w:lang w:val="ru-RU"/>
              </w:rPr>
              <w:t>Добраничівка</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Музейна, буд.19;</w:t>
            </w:r>
          </w:p>
          <w:p w:rsidR="006F361E" w:rsidRPr="006F361E" w:rsidRDefault="006F361E" w:rsidP="005D7C96">
            <w:pPr>
              <w:widowControl w:val="0"/>
              <w:jc w:val="both"/>
              <w:rPr>
                <w:rFonts w:ascii="Times New Roman" w:eastAsia="Times New Roman" w:hAnsi="Times New Roman" w:cs="Times New Roman"/>
                <w:bCs/>
                <w:lang w:val="ru-RU"/>
              </w:rPr>
            </w:pPr>
            <w:r w:rsidRPr="006F361E">
              <w:rPr>
                <w:rFonts w:ascii="Times New Roman" w:eastAsia="Times New Roman" w:hAnsi="Times New Roman" w:cs="Times New Roman"/>
                <w:lang w:val="ru-RU"/>
              </w:rPr>
              <w:t>077</w:t>
            </w:r>
            <w:r w:rsidR="005D7C96">
              <w:rPr>
                <w:rFonts w:ascii="Times New Roman" w:eastAsia="Times New Roman" w:hAnsi="Times New Roman" w:cs="Times New Roman"/>
                <w:lang w:val="ru-RU"/>
              </w:rPr>
              <w:t>21</w:t>
            </w:r>
            <w:bookmarkStart w:id="42" w:name="_GoBack"/>
            <w:bookmarkEnd w:id="42"/>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Київська</w:t>
            </w:r>
            <w:proofErr w:type="spellEnd"/>
            <w:r w:rsidRPr="006F361E">
              <w:rPr>
                <w:rFonts w:ascii="Times New Roman" w:eastAsia="Times New Roman" w:hAnsi="Times New Roman" w:cs="Times New Roman"/>
                <w:lang w:val="ru-RU"/>
              </w:rPr>
              <w:t xml:space="preserve"> обл., с. </w:t>
            </w:r>
            <w:proofErr w:type="spellStart"/>
            <w:r w:rsidRPr="006F361E">
              <w:rPr>
                <w:rFonts w:ascii="Times New Roman" w:eastAsia="Times New Roman" w:hAnsi="Times New Roman" w:cs="Times New Roman"/>
                <w:lang w:val="ru-RU"/>
              </w:rPr>
              <w:t>Червоне</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вул</w:t>
            </w:r>
            <w:proofErr w:type="spellEnd"/>
            <w:r w:rsidRPr="006F361E">
              <w:rPr>
                <w:rFonts w:ascii="Times New Roman" w:eastAsia="Times New Roman" w:hAnsi="Times New Roman" w:cs="Times New Roman"/>
                <w:lang w:val="ru-RU"/>
              </w:rPr>
              <w:t xml:space="preserve">. </w:t>
            </w:r>
            <w:proofErr w:type="spellStart"/>
            <w:r w:rsidRPr="006F361E">
              <w:rPr>
                <w:rFonts w:ascii="Times New Roman" w:eastAsia="Times New Roman" w:hAnsi="Times New Roman" w:cs="Times New Roman"/>
                <w:lang w:val="ru-RU"/>
              </w:rPr>
              <w:t>Шевченка</w:t>
            </w:r>
            <w:proofErr w:type="spellEnd"/>
            <w:r w:rsidRPr="006F361E">
              <w:rPr>
                <w:rFonts w:ascii="Times New Roman" w:eastAsia="Times New Roman" w:hAnsi="Times New Roman" w:cs="Times New Roman"/>
                <w:lang w:val="ru-RU"/>
              </w:rPr>
              <w:t xml:space="preserve"> буд.2 </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Плановий обсяг закупівлі природного газу з розбивкою по місяцях:</w:t>
      </w:r>
    </w:p>
    <w:tbl>
      <w:tblPr>
        <w:tblStyle w:val="a4"/>
        <w:tblW w:w="10201" w:type="dxa"/>
        <w:tblLook w:val="04A0" w:firstRow="1" w:lastRow="0" w:firstColumn="1" w:lastColumn="0" w:noHBand="0" w:noVBand="1"/>
      </w:tblPr>
      <w:tblGrid>
        <w:gridCol w:w="3397"/>
        <w:gridCol w:w="6804"/>
      </w:tblGrid>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t>Місяць</w:t>
            </w:r>
          </w:p>
        </w:tc>
        <w:tc>
          <w:tcPr>
            <w:tcW w:w="6804" w:type="dxa"/>
          </w:tcPr>
          <w:p w:rsidR="00BB7F2F" w:rsidRPr="00BB7F2F" w:rsidRDefault="00BB7F2F" w:rsidP="00BB7F2F">
            <w:pPr>
              <w:widowControl w:val="0"/>
              <w:jc w:val="both"/>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t>Обсяг</w:t>
            </w:r>
          </w:p>
        </w:tc>
      </w:tr>
      <w:tr w:rsidR="00BB7F2F" w:rsidRPr="00BB7F2F" w:rsidTr="00862DF5">
        <w:tc>
          <w:tcPr>
            <w:tcW w:w="3397" w:type="dxa"/>
          </w:tcPr>
          <w:p w:rsidR="00BB7F2F" w:rsidRPr="00BB7F2F" w:rsidRDefault="003E0D9C"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p>
        </w:tc>
        <w:tc>
          <w:tcPr>
            <w:tcW w:w="6804" w:type="dxa"/>
          </w:tcPr>
          <w:p w:rsidR="00BB7F2F" w:rsidRPr="00BB7F2F" w:rsidRDefault="003E0D9C" w:rsidP="00BB7F2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6061</w:t>
            </w:r>
          </w:p>
        </w:tc>
      </w:tr>
      <w:tr w:rsidR="00BB7F2F" w:rsidRPr="00BB7F2F" w:rsidTr="00862DF5">
        <w:tc>
          <w:tcPr>
            <w:tcW w:w="3397" w:type="dxa"/>
          </w:tcPr>
          <w:p w:rsidR="00BB7F2F" w:rsidRPr="00BB7F2F" w:rsidRDefault="003E0D9C"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6804" w:type="dxa"/>
          </w:tcPr>
          <w:p w:rsidR="00BB7F2F" w:rsidRPr="00BB7F2F" w:rsidRDefault="003E0D9C" w:rsidP="003E0D9C">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3000</w:t>
            </w:r>
          </w:p>
        </w:tc>
      </w:tr>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Всього</w:t>
            </w:r>
          </w:p>
        </w:tc>
        <w:tc>
          <w:tcPr>
            <w:tcW w:w="6804" w:type="dxa"/>
          </w:tcPr>
          <w:p w:rsidR="00BB7F2F" w:rsidRPr="00BB7F2F" w:rsidRDefault="006F361E" w:rsidP="00BB7F2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9061</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469"/>
        <w:gridCol w:w="1811"/>
      </w:tblGrid>
      <w:tr w:rsidR="00BB7F2F" w:rsidRPr="006F361E" w:rsidTr="00C514ED">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BB7F2F" w:rsidRPr="006F361E" w:rsidRDefault="00BB7F2F" w:rsidP="00BB7F2F">
            <w:pPr>
              <w:widowControl w:val="0"/>
              <w:spacing w:after="0" w:line="240" w:lineRule="auto"/>
              <w:jc w:val="center"/>
              <w:rPr>
                <w:rFonts w:ascii="Times New Roman" w:eastAsia="Times New Roman" w:hAnsi="Times New Roman" w:cs="Times New Roman"/>
                <w:b/>
                <w:sz w:val="20"/>
                <w:szCs w:val="20"/>
              </w:rPr>
            </w:pPr>
            <w:r w:rsidRPr="006F361E">
              <w:rPr>
                <w:rFonts w:ascii="Times New Roman" w:eastAsia="Times New Roman" w:hAnsi="Times New Roman" w:cs="Times New Roman"/>
                <w:b/>
                <w:sz w:val="20"/>
                <w:szCs w:val="20"/>
              </w:rPr>
              <w:t>Найменування показника</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BB7F2F" w:rsidRPr="006F361E" w:rsidRDefault="00BB7F2F" w:rsidP="00BB7F2F">
            <w:pPr>
              <w:widowControl w:val="0"/>
              <w:spacing w:after="0" w:line="240" w:lineRule="auto"/>
              <w:ind w:left="-56"/>
              <w:jc w:val="center"/>
              <w:rPr>
                <w:rFonts w:ascii="Times New Roman" w:eastAsia="Times New Roman" w:hAnsi="Times New Roman" w:cs="Times New Roman"/>
                <w:b/>
                <w:sz w:val="20"/>
                <w:szCs w:val="20"/>
              </w:rPr>
            </w:pPr>
            <w:r w:rsidRPr="006F361E">
              <w:rPr>
                <w:rFonts w:ascii="Times New Roman" w:eastAsia="Times New Roman" w:hAnsi="Times New Roman" w:cs="Times New Roman"/>
                <w:b/>
                <w:sz w:val="20"/>
                <w:szCs w:val="20"/>
              </w:rPr>
              <w:t>Норма</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1. Теплота згоряння нижча,  </w:t>
            </w:r>
            <w:proofErr w:type="spellStart"/>
            <w:r w:rsidRPr="006F361E">
              <w:rPr>
                <w:rFonts w:ascii="Times New Roman" w:eastAsia="Times New Roman" w:hAnsi="Times New Roman" w:cs="Times New Roman"/>
                <w:sz w:val="20"/>
                <w:szCs w:val="20"/>
              </w:rPr>
              <w:t>МДж</w:t>
            </w:r>
            <w:proofErr w:type="spellEnd"/>
            <w:r w:rsidRPr="006F361E">
              <w:rPr>
                <w:rFonts w:ascii="Times New Roman" w:eastAsia="Times New Roman" w:hAnsi="Times New Roman" w:cs="Times New Roman"/>
                <w:sz w:val="20"/>
                <w:szCs w:val="20"/>
              </w:rPr>
              <w:t>/м³ кПа,  при 20ºС  101,325 кПа, не менше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31,8 (7600) </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 xml:space="preserve">2. Область значень числа </w:t>
            </w:r>
            <w:proofErr w:type="spellStart"/>
            <w:r w:rsidRPr="006F361E">
              <w:rPr>
                <w:rFonts w:ascii="Times New Roman" w:eastAsia="Times New Roman" w:hAnsi="Times New Roman" w:cs="Times New Roman"/>
                <w:sz w:val="20"/>
                <w:szCs w:val="20"/>
              </w:rPr>
              <w:t>Воббе</w:t>
            </w:r>
            <w:proofErr w:type="spellEnd"/>
            <w:r w:rsidRPr="006F361E">
              <w:rPr>
                <w:rFonts w:ascii="Times New Roman" w:eastAsia="Times New Roman" w:hAnsi="Times New Roman" w:cs="Times New Roman"/>
                <w:sz w:val="20"/>
                <w:szCs w:val="20"/>
              </w:rPr>
              <w:t xml:space="preserve"> (вищого), </w:t>
            </w:r>
            <w:proofErr w:type="spellStart"/>
            <w:r w:rsidRPr="006F361E">
              <w:rPr>
                <w:rFonts w:ascii="Times New Roman" w:eastAsia="Times New Roman" w:hAnsi="Times New Roman" w:cs="Times New Roman"/>
                <w:sz w:val="20"/>
                <w:szCs w:val="20"/>
              </w:rPr>
              <w:t>МДж</w:t>
            </w:r>
            <w:proofErr w:type="spellEnd"/>
            <w:r w:rsidRPr="006F361E">
              <w:rPr>
                <w:rFonts w:ascii="Times New Roman" w:eastAsia="Times New Roman" w:hAnsi="Times New Roman" w:cs="Times New Roman"/>
                <w:sz w:val="20"/>
                <w:szCs w:val="20"/>
              </w:rPr>
              <w:t>/м³ (ккал/м³)</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9850-13000</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3. Масова концентрація сірководню, г/м³,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0,02</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 xml:space="preserve">4. Масова концентрація </w:t>
            </w:r>
            <w:proofErr w:type="spellStart"/>
            <w:r w:rsidRPr="006F361E">
              <w:rPr>
                <w:rFonts w:ascii="Times New Roman" w:eastAsia="Times New Roman" w:hAnsi="Times New Roman" w:cs="Times New Roman"/>
                <w:sz w:val="20"/>
                <w:szCs w:val="20"/>
              </w:rPr>
              <w:t>меркаптановоїсірки</w:t>
            </w:r>
            <w:proofErr w:type="spellEnd"/>
            <w:r w:rsidRPr="006F361E">
              <w:rPr>
                <w:rFonts w:ascii="Times New Roman" w:eastAsia="Times New Roman" w:hAnsi="Times New Roman" w:cs="Times New Roman"/>
                <w:sz w:val="20"/>
                <w:szCs w:val="20"/>
              </w:rPr>
              <w:t>, г/м³,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0,036</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5. Об’ємна частка кисню, %,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1,0</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 xml:space="preserve">6. Маса механічних </w:t>
            </w:r>
            <w:proofErr w:type="spellStart"/>
            <w:r w:rsidRPr="006F361E">
              <w:rPr>
                <w:rFonts w:ascii="Times New Roman" w:eastAsia="Times New Roman" w:hAnsi="Times New Roman" w:cs="Times New Roman"/>
                <w:sz w:val="20"/>
                <w:szCs w:val="20"/>
              </w:rPr>
              <w:t>домішків</w:t>
            </w:r>
            <w:proofErr w:type="spellEnd"/>
            <w:r w:rsidRPr="006F361E">
              <w:rPr>
                <w:rFonts w:ascii="Times New Roman" w:eastAsia="Times New Roman" w:hAnsi="Times New Roman" w:cs="Times New Roman"/>
                <w:sz w:val="20"/>
                <w:szCs w:val="20"/>
              </w:rPr>
              <w:t xml:space="preserve"> у 1 м³ 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0,001</w:t>
            </w:r>
          </w:p>
        </w:tc>
      </w:tr>
      <w:tr w:rsidR="00BB7F2F" w:rsidRPr="006F361E"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7. Інтенсивність запаху при об’ємній частці 1% в повітрі, бал, не менше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BB7F2F" w:rsidRPr="006F361E" w:rsidRDefault="00BB7F2F" w:rsidP="00BB7F2F">
            <w:pPr>
              <w:widowControl w:val="0"/>
              <w:spacing w:after="0" w:line="240" w:lineRule="auto"/>
              <w:ind w:left="228"/>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 xml:space="preserve">  3</w:t>
            </w:r>
          </w:p>
        </w:tc>
      </w:tr>
    </w:tbl>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BB7F2F" w:rsidRPr="006F361E" w:rsidRDefault="00BB7F2F" w:rsidP="00BB7F2F">
      <w:pPr>
        <w:widowControl w:val="0"/>
        <w:spacing w:after="0" w:line="240" w:lineRule="auto"/>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Умови постачання товару Замовнику повинні відповідати наступним нормативно-правовим актам:</w:t>
      </w:r>
    </w:p>
    <w:p w:rsidR="00BB7F2F" w:rsidRPr="006F361E"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Закону України «Про ринок природного газу»;</w:t>
      </w:r>
    </w:p>
    <w:p w:rsidR="00BB7F2F" w:rsidRPr="006F361E"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Правилам постачання природного газу, затвердженим постановою НКРЕКП від 30.09.2015 № 2496 (зі змінами);</w:t>
      </w:r>
    </w:p>
    <w:p w:rsidR="00BB7F2F" w:rsidRPr="006F361E"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Кодексу газорозподільних систем, затвердженим Постановою НКРЕКП від 30.09.2015 № 2494 (зі змінами);</w:t>
      </w:r>
    </w:p>
    <w:p w:rsidR="00BB7F2F" w:rsidRPr="006F361E"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Кодексу газотранспортної системи, затвердженим Постановою НКРЕКП від 30.09.2015 № 2493 (зі змінами);</w:t>
      </w:r>
    </w:p>
    <w:p w:rsidR="00BB7F2F" w:rsidRPr="006F361E"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0"/>
          <w:szCs w:val="20"/>
        </w:rPr>
      </w:pPr>
      <w:r w:rsidRPr="006F361E">
        <w:rPr>
          <w:rFonts w:ascii="Times New Roman" w:eastAsia="Times New Roman" w:hAnsi="Times New Roman" w:cs="Times New Roman"/>
          <w:sz w:val="20"/>
          <w:szCs w:val="20"/>
        </w:rPr>
        <w:t>іншим чинним нормативно-правовим актам, прийнятим на виконання Закону України «Про ринок природного газу».</w:t>
      </w:r>
    </w:p>
    <w:p w:rsidR="006F361E" w:rsidRDefault="006F361E" w:rsidP="00C514ED">
      <w:pPr>
        <w:widowControl w:val="0"/>
        <w:spacing w:after="0" w:line="240" w:lineRule="auto"/>
        <w:jc w:val="right"/>
        <w:rPr>
          <w:rFonts w:ascii="Times New Roman" w:eastAsia="Times New Roman" w:hAnsi="Times New Roman" w:cs="Times New Roman"/>
          <w:b/>
          <w:sz w:val="24"/>
          <w:szCs w:val="24"/>
        </w:rPr>
      </w:pPr>
    </w:p>
    <w:p w:rsidR="00C514ED" w:rsidRPr="00C514ED" w:rsidRDefault="00C514ED" w:rsidP="00C514ED">
      <w:pPr>
        <w:widowControl w:val="0"/>
        <w:spacing w:after="0" w:line="240" w:lineRule="auto"/>
        <w:jc w:val="right"/>
        <w:rPr>
          <w:rFonts w:ascii="Times New Roman" w:eastAsia="Times New Roman" w:hAnsi="Times New Roman" w:cs="Times New Roman"/>
          <w:b/>
          <w:sz w:val="24"/>
          <w:szCs w:val="24"/>
        </w:rPr>
      </w:pPr>
      <w:r w:rsidRPr="00C514ED">
        <w:rPr>
          <w:rFonts w:ascii="Times New Roman" w:eastAsia="Times New Roman" w:hAnsi="Times New Roman" w:cs="Times New Roman"/>
          <w:b/>
          <w:sz w:val="24"/>
          <w:szCs w:val="24"/>
        </w:rPr>
        <w:lastRenderedPageBreak/>
        <w:t xml:space="preserve">Додаток 3 </w:t>
      </w:r>
    </w:p>
    <w:p w:rsidR="00C514ED" w:rsidRPr="00C514ED" w:rsidRDefault="00C514ED" w:rsidP="00C514ED">
      <w:pPr>
        <w:widowControl w:val="0"/>
        <w:spacing w:after="0" w:line="240" w:lineRule="auto"/>
        <w:jc w:val="right"/>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 xml:space="preserve">до тендерної документації </w:t>
      </w:r>
    </w:p>
    <w:p w:rsidR="00C514ED" w:rsidRDefault="00C514ED" w:rsidP="00C514ED">
      <w:pPr>
        <w:widowControl w:val="0"/>
        <w:spacing w:after="0" w:line="240" w:lineRule="auto"/>
        <w:jc w:val="both"/>
        <w:rPr>
          <w:rFonts w:ascii="Times New Roman" w:eastAsia="Times New Roman" w:hAnsi="Times New Roman" w:cs="Times New Roman"/>
          <w:sz w:val="24"/>
          <w:szCs w:val="24"/>
        </w:rPr>
      </w:pPr>
    </w:p>
    <w:p w:rsidR="00F55C25" w:rsidRPr="00C514ED" w:rsidRDefault="00F55C25" w:rsidP="00C514ED">
      <w:pPr>
        <w:widowControl w:val="0"/>
        <w:spacing w:after="0" w:line="240" w:lineRule="auto"/>
        <w:jc w:val="both"/>
        <w:rPr>
          <w:rFonts w:ascii="Times New Roman" w:eastAsia="Times New Roman" w:hAnsi="Times New Roman" w:cs="Times New Roman"/>
          <w:sz w:val="24"/>
          <w:szCs w:val="24"/>
        </w:rPr>
      </w:pPr>
    </w:p>
    <w:p w:rsidR="00C514ED" w:rsidRDefault="00C514ED" w:rsidP="00C514ED">
      <w:pPr>
        <w:widowControl w:val="0"/>
        <w:spacing w:after="0" w:line="240" w:lineRule="auto"/>
        <w:jc w:val="right"/>
        <w:rPr>
          <w:rFonts w:ascii="Times New Roman" w:eastAsia="Times New Roman" w:hAnsi="Times New Roman" w:cs="Times New Roman"/>
          <w:b/>
          <w:sz w:val="24"/>
          <w:szCs w:val="24"/>
        </w:rPr>
      </w:pPr>
      <w:r w:rsidRPr="00C514ED">
        <w:rPr>
          <w:rFonts w:ascii="Times New Roman" w:eastAsia="Times New Roman" w:hAnsi="Times New Roman" w:cs="Times New Roman"/>
          <w:b/>
          <w:sz w:val="24"/>
          <w:szCs w:val="24"/>
        </w:rPr>
        <w:t>Взірець</w:t>
      </w:r>
    </w:p>
    <w:p w:rsidR="00F55C25" w:rsidRDefault="00F55C25" w:rsidP="00C514ED">
      <w:pPr>
        <w:widowControl w:val="0"/>
        <w:spacing w:after="0" w:line="240" w:lineRule="auto"/>
        <w:jc w:val="right"/>
        <w:rPr>
          <w:rFonts w:ascii="Times New Roman" w:eastAsia="Times New Roman" w:hAnsi="Times New Roman" w:cs="Times New Roman"/>
          <w:b/>
          <w:sz w:val="24"/>
          <w:szCs w:val="24"/>
        </w:rPr>
      </w:pPr>
    </w:p>
    <w:p w:rsidR="00F55C25" w:rsidRDefault="00F55C25" w:rsidP="00C514ED">
      <w:pPr>
        <w:widowControl w:val="0"/>
        <w:spacing w:after="0" w:line="240" w:lineRule="auto"/>
        <w:jc w:val="right"/>
        <w:rPr>
          <w:rFonts w:ascii="Times New Roman" w:eastAsia="Times New Roman" w:hAnsi="Times New Roman" w:cs="Times New Roman"/>
          <w:b/>
          <w:sz w:val="24"/>
          <w:szCs w:val="24"/>
        </w:rPr>
      </w:pPr>
    </w:p>
    <w:p w:rsidR="00F55C25" w:rsidRPr="00C514ED" w:rsidRDefault="00F55C25" w:rsidP="00C514ED">
      <w:pPr>
        <w:widowControl w:val="0"/>
        <w:spacing w:after="0" w:line="240" w:lineRule="auto"/>
        <w:jc w:val="right"/>
        <w:rPr>
          <w:rFonts w:ascii="Times New Roman" w:eastAsia="Times New Roman" w:hAnsi="Times New Roman" w:cs="Times New Roman"/>
          <w:b/>
          <w:sz w:val="24"/>
          <w:szCs w:val="24"/>
        </w:rPr>
      </w:pP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C514ED" w:rsidRDefault="00C514ED" w:rsidP="00F55C25">
      <w:pPr>
        <w:widowControl w:val="0"/>
        <w:spacing w:after="0" w:line="240" w:lineRule="auto"/>
        <w:jc w:val="center"/>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Лист-згода на обробку персональних даних</w:t>
      </w: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14ED">
        <w:rPr>
          <w:rFonts w:ascii="Times New Roman" w:eastAsia="Times New Roman" w:hAnsi="Times New Roman" w:cs="Times New Roman"/>
          <w:sz w:val="24"/>
          <w:szCs w:val="24"/>
        </w:rPr>
        <w:t>т.ч</w:t>
      </w:r>
      <w:proofErr w:type="spellEnd"/>
      <w:r w:rsidRPr="00C514ED">
        <w:rPr>
          <w:rFonts w:ascii="Times New Roman" w:eastAsia="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F55C25" w:rsidRDefault="00C514ED" w:rsidP="00C514ED">
      <w:pPr>
        <w:widowControl w:val="0"/>
        <w:spacing w:after="0" w:line="240" w:lineRule="auto"/>
        <w:jc w:val="both"/>
        <w:rPr>
          <w:rFonts w:ascii="Times New Roman" w:eastAsia="Times New Roman" w:hAnsi="Times New Roman" w:cs="Times New Roman"/>
          <w:i/>
          <w:sz w:val="24"/>
          <w:szCs w:val="24"/>
        </w:rPr>
      </w:pPr>
      <w:r w:rsidRPr="00F55C25">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F81A97" w:rsidRDefault="00F81A97"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lastRenderedPageBreak/>
        <w:t xml:space="preserve">Додаток 4 </w:t>
      </w:r>
    </w:p>
    <w:p w:rsidR="00F55C25" w:rsidRPr="00F55C25" w:rsidRDefault="00F55C25" w:rsidP="00F55C25">
      <w:pPr>
        <w:widowControl w:val="0"/>
        <w:spacing w:after="0" w:line="240" w:lineRule="auto"/>
        <w:jc w:val="right"/>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до тендерної документації </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center"/>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t>ФОРМА ТЕНДЕРНОЇ ПРОПОЗИЦІЇ</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________________________________________________________________________________</w:t>
      </w:r>
      <w:r>
        <w:rPr>
          <w:rFonts w:ascii="Times New Roman" w:eastAsia="Times New Roman" w:hAnsi="Times New Roman" w:cs="Times New Roman"/>
        </w:rPr>
        <w:t>_______</w:t>
      </w:r>
    </w:p>
    <w:p w:rsidR="00F55C25" w:rsidRDefault="00F55C25" w:rsidP="00F55C25">
      <w:pPr>
        <w:widowControl w:val="0"/>
        <w:spacing w:after="0" w:line="240" w:lineRule="auto"/>
        <w:jc w:val="center"/>
        <w:rPr>
          <w:rFonts w:ascii="Times New Roman" w:eastAsia="Times New Roman" w:hAnsi="Times New Roman" w:cs="Times New Roman"/>
        </w:rPr>
      </w:pPr>
      <w:r w:rsidRPr="00F55C25">
        <w:rPr>
          <w:rFonts w:ascii="Times New Roman" w:eastAsia="Times New Roman" w:hAnsi="Times New Roman" w:cs="Times New Roman"/>
        </w:rPr>
        <w:t>(назва предмета закупівлі)</w:t>
      </w:r>
    </w:p>
    <w:p w:rsidR="00F55C25" w:rsidRPr="00F55C25" w:rsidRDefault="00F55C25" w:rsidP="00F55C2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F55C25" w:rsidRPr="00F55C25" w:rsidRDefault="00F55C25" w:rsidP="00F55C25">
      <w:pPr>
        <w:widowControl w:val="0"/>
        <w:spacing w:after="0" w:line="240" w:lineRule="auto"/>
        <w:jc w:val="center"/>
        <w:rPr>
          <w:rFonts w:ascii="Times New Roman" w:eastAsia="Times New Roman" w:hAnsi="Times New Roman" w:cs="Times New Roman"/>
        </w:rPr>
      </w:pPr>
      <w:r w:rsidRPr="00F55C25">
        <w:rPr>
          <w:rFonts w:ascii="Times New Roman" w:eastAsia="Times New Roman" w:hAnsi="Times New Roman" w:cs="Times New Roman"/>
        </w:rPr>
        <w:t>(назва замовника)</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 xml:space="preserve">Повне найменування учасника_____________________________________________________________ </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_______________________________________________________________________________________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Адреса (юридична і фактична) 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Телефон (факс) _________________________________________________________________________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Е-</w:t>
      </w:r>
      <w:proofErr w:type="spellStart"/>
      <w:r w:rsidRPr="00F55C25">
        <w:rPr>
          <w:rFonts w:ascii="Times New Roman" w:eastAsia="Times New Roman" w:hAnsi="Times New Roman" w:cs="Times New Roman"/>
        </w:rPr>
        <w:t>mail</w:t>
      </w:r>
      <w:proofErr w:type="spellEnd"/>
      <w:r w:rsidRPr="00F55C25">
        <w:rPr>
          <w:rFonts w:ascii="Times New Roman" w:eastAsia="Times New Roman" w:hAnsi="Times New Roman" w:cs="Times New Roman"/>
        </w:rPr>
        <w:t xml:space="preserve"> _________________________________________________________________________________</w:t>
      </w:r>
    </w:p>
    <w:p w:rsid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Цінова пропозиція (з ПДВ або без ПДВ)</w:t>
      </w:r>
    </w:p>
    <w:p w:rsidR="00F55C25" w:rsidRPr="00F55C25" w:rsidRDefault="00F55C25" w:rsidP="00F55C25">
      <w:pPr>
        <w:widowControl w:val="0"/>
        <w:spacing w:after="0" w:line="240" w:lineRule="auto"/>
        <w:jc w:val="both"/>
        <w:rPr>
          <w:rFonts w:ascii="Times New Roman" w:eastAsia="Times New Roman" w:hAnsi="Times New Roman" w:cs="Times New Roman"/>
        </w:rPr>
      </w:pPr>
    </w:p>
    <w:tbl>
      <w:tblPr>
        <w:tblW w:w="9639" w:type="dxa"/>
        <w:tblInd w:w="36" w:type="dxa"/>
        <w:tblLayout w:type="fixed"/>
        <w:tblCellMar>
          <w:top w:w="5" w:type="dxa"/>
          <w:left w:w="36" w:type="dxa"/>
          <w:right w:w="0" w:type="dxa"/>
        </w:tblCellMar>
        <w:tblLook w:val="00A0" w:firstRow="1" w:lastRow="0" w:firstColumn="1" w:lastColumn="0" w:noHBand="0" w:noVBand="0"/>
      </w:tblPr>
      <w:tblGrid>
        <w:gridCol w:w="587"/>
        <w:gridCol w:w="1924"/>
        <w:gridCol w:w="1276"/>
        <w:gridCol w:w="1275"/>
        <w:gridCol w:w="2694"/>
        <w:gridCol w:w="1883"/>
      </w:tblGrid>
      <w:tr w:rsidR="00F55C25" w:rsidRPr="00F55C25" w:rsidTr="00F55C25">
        <w:trPr>
          <w:trHeight w:val="814"/>
        </w:trPr>
        <w:tc>
          <w:tcPr>
            <w:tcW w:w="587"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Кількість</w:t>
            </w:r>
          </w:p>
        </w:tc>
        <w:tc>
          <w:tcPr>
            <w:tcW w:w="2694"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Ціна за одиницю</w:t>
            </w: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(грн, з</w:t>
            </w:r>
            <w:r w:rsidRPr="00F55C25">
              <w:rPr>
                <w:rFonts w:ascii="Times New Roman" w:eastAsia="Times New Roman" w:hAnsi="Times New Roman" w:cs="Times New Roman"/>
                <w:b/>
                <w:bCs/>
                <w:sz w:val="24"/>
                <w:szCs w:val="24"/>
                <w:lang w:val="ru-RU"/>
              </w:rPr>
              <w:t>/без</w:t>
            </w:r>
            <w:r w:rsidRPr="00F55C25">
              <w:rPr>
                <w:rFonts w:ascii="Times New Roman" w:eastAsia="Times New Roman" w:hAnsi="Times New Roman" w:cs="Times New Roman"/>
                <w:b/>
                <w:bCs/>
                <w:sz w:val="24"/>
                <w:szCs w:val="24"/>
              </w:rPr>
              <w:t xml:space="preserve"> ПДВ)</w:t>
            </w:r>
          </w:p>
        </w:tc>
        <w:tc>
          <w:tcPr>
            <w:tcW w:w="1883"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Сума</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(грн, з</w:t>
            </w:r>
            <w:r w:rsidRPr="00F55C25">
              <w:rPr>
                <w:rFonts w:ascii="Times New Roman" w:eastAsia="Times New Roman" w:hAnsi="Times New Roman" w:cs="Times New Roman"/>
                <w:b/>
                <w:bCs/>
                <w:sz w:val="24"/>
                <w:szCs w:val="24"/>
                <w:lang w:val="ru-RU"/>
              </w:rPr>
              <w:t>/без</w:t>
            </w:r>
            <w:r w:rsidRPr="00F55C25">
              <w:rPr>
                <w:rFonts w:ascii="Times New Roman" w:eastAsia="Times New Roman" w:hAnsi="Times New Roman" w:cs="Times New Roman"/>
                <w:b/>
                <w:bCs/>
                <w:sz w:val="24"/>
                <w:szCs w:val="24"/>
              </w:rPr>
              <w:t xml:space="preserve"> ПДВ)</w:t>
            </w:r>
          </w:p>
        </w:tc>
      </w:tr>
      <w:tr w:rsidR="00F55C25" w:rsidRPr="00F55C25" w:rsidTr="00F55C25">
        <w:trPr>
          <w:trHeight w:val="159"/>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1.</w:t>
            </w:r>
          </w:p>
        </w:tc>
        <w:tc>
          <w:tcPr>
            <w:tcW w:w="192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tc>
      </w:tr>
      <w:tr w:rsidR="00F55C25" w:rsidRPr="00F55C25" w:rsidTr="00F55C25">
        <w:trPr>
          <w:trHeight w:val="319"/>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4475" w:type="dxa"/>
            <w:gridSpan w:val="3"/>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rPr>
            </w:pPr>
            <w:r w:rsidRPr="00F55C25">
              <w:rPr>
                <w:rFonts w:ascii="Times New Roman" w:eastAsia="Times New Roman" w:hAnsi="Times New Roman" w:cs="Times New Roman"/>
                <w:b/>
                <w:bCs/>
              </w:rPr>
              <w:t xml:space="preserve">Загальна сума </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b/>
                <w:bCs/>
              </w:rPr>
              <w:t>(грн, з</w:t>
            </w:r>
            <w:r w:rsidRPr="00F55C25">
              <w:rPr>
                <w:rFonts w:ascii="Times New Roman" w:eastAsia="Times New Roman" w:hAnsi="Times New Roman" w:cs="Times New Roman"/>
                <w:b/>
                <w:bCs/>
                <w:lang w:val="ru-RU"/>
              </w:rPr>
              <w:t>/без</w:t>
            </w:r>
            <w:r w:rsidRPr="00F55C25">
              <w:rPr>
                <w:rFonts w:ascii="Times New Roman" w:eastAsia="Times New Roman" w:hAnsi="Times New Roman" w:cs="Times New Roman"/>
                <w:b/>
                <w:bCs/>
              </w:rPr>
              <w:t xml:space="preserve"> ПДВ)</w:t>
            </w: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r>
      <w:tr w:rsidR="00F55C25" w:rsidRPr="00F55C25" w:rsidTr="00F55C25">
        <w:trPr>
          <w:trHeight w:val="314"/>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4475" w:type="dxa"/>
            <w:gridSpan w:val="3"/>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b/>
                <w:bCs/>
              </w:rPr>
              <w:t>в тому числі ПДВ (грн)</w:t>
            </w: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r>
    </w:tbl>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 xml:space="preserve">* </w:t>
      </w:r>
      <w:proofErr w:type="spellStart"/>
      <w:r w:rsidRPr="00F55C25">
        <w:rPr>
          <w:rFonts w:ascii="Times New Roman" w:eastAsia="Times New Roman" w:hAnsi="Times New Roman" w:cs="Times New Roman"/>
          <w:sz w:val="20"/>
          <w:szCs w:val="20"/>
        </w:rPr>
        <w:t>Cума</w:t>
      </w:r>
      <w:proofErr w:type="spellEnd"/>
      <w:r w:rsidRPr="00F55C25">
        <w:rPr>
          <w:rFonts w:ascii="Times New Roman" w:eastAsia="Times New Roman" w:hAnsi="Times New Roman" w:cs="Times New Roman"/>
          <w:sz w:val="20"/>
          <w:szCs w:val="20"/>
        </w:rPr>
        <w:t xml:space="preserve"> з ПДВ зазначається лише тими учасниками, які є платниками ПДВ.</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Ми згодні дотримуватися умов цієї тендерної пропозиції протягом 120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  (дата)</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 _______________________   _______________________       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Посада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(підпис)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П.І.Б.</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4"/>
          <w:szCs w:val="24"/>
        </w:rPr>
        <w:t xml:space="preserve">                     </w:t>
      </w:r>
      <w:r w:rsidRPr="00F55C25">
        <w:rPr>
          <w:rFonts w:ascii="Times New Roman" w:eastAsia="Times New Roman" w:hAnsi="Times New Roman" w:cs="Times New Roman"/>
          <w:sz w:val="20"/>
          <w:szCs w:val="20"/>
        </w:rPr>
        <w:t>М.П. (за наявності)</w:t>
      </w: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lastRenderedPageBreak/>
        <w:t xml:space="preserve">Додаток  5 </w:t>
      </w:r>
    </w:p>
    <w:p w:rsidR="00F55C25" w:rsidRPr="00F55C25" w:rsidRDefault="00F55C25" w:rsidP="00F55C25">
      <w:pPr>
        <w:widowControl w:val="0"/>
        <w:spacing w:after="0" w:line="240" w:lineRule="auto"/>
        <w:jc w:val="right"/>
        <w:rPr>
          <w:rFonts w:ascii="Times New Roman" w:eastAsia="Times New Roman" w:hAnsi="Times New Roman" w:cs="Times New Roman"/>
          <w:bCs/>
          <w:sz w:val="24"/>
          <w:szCs w:val="24"/>
        </w:rPr>
      </w:pPr>
      <w:r w:rsidRPr="00F55C25">
        <w:rPr>
          <w:rFonts w:ascii="Times New Roman" w:eastAsia="Times New Roman" w:hAnsi="Times New Roman" w:cs="Times New Roman"/>
          <w:bCs/>
          <w:sz w:val="24"/>
          <w:szCs w:val="24"/>
        </w:rPr>
        <w:t>до тендерної документації</w:t>
      </w:r>
    </w:p>
    <w:p w:rsidR="00F55C25" w:rsidRPr="00F55C25" w:rsidRDefault="00F55C25" w:rsidP="00F55C25">
      <w:pPr>
        <w:widowControl w:val="0"/>
        <w:spacing w:after="0" w:line="240" w:lineRule="auto"/>
        <w:jc w:val="right"/>
        <w:rPr>
          <w:rFonts w:ascii="Times New Roman" w:eastAsia="Times New Roman" w:hAnsi="Times New Roman" w:cs="Times New Roman"/>
          <w:bCs/>
          <w:sz w:val="24"/>
          <w:szCs w:val="24"/>
        </w:rPr>
      </w:pPr>
      <w:r w:rsidRPr="00F55C25">
        <w:rPr>
          <w:rFonts w:ascii="Times New Roman" w:eastAsia="Times New Roman" w:hAnsi="Times New Roman" w:cs="Times New Roman"/>
          <w:bCs/>
          <w:sz w:val="24"/>
          <w:szCs w:val="24"/>
        </w:rPr>
        <w:t xml:space="preserve">              </w:t>
      </w:r>
      <w:proofErr w:type="spellStart"/>
      <w:r w:rsidRPr="00F55C25">
        <w:rPr>
          <w:rFonts w:ascii="Times New Roman" w:eastAsia="Times New Roman" w:hAnsi="Times New Roman" w:cs="Times New Roman"/>
          <w:bCs/>
          <w:sz w:val="24"/>
          <w:szCs w:val="24"/>
        </w:rPr>
        <w:t>Проєкт</w:t>
      </w:r>
      <w:proofErr w:type="spellEnd"/>
      <w:r w:rsidRPr="00F55C25">
        <w:rPr>
          <w:rFonts w:ascii="Times New Roman" w:eastAsia="Times New Roman" w:hAnsi="Times New Roman" w:cs="Times New Roman"/>
          <w:bCs/>
          <w:sz w:val="24"/>
          <w:szCs w:val="24"/>
        </w:rPr>
        <w:t xml:space="preserve"> договору</w:t>
      </w: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p w:rsidR="00F55C25" w:rsidRPr="002941A2" w:rsidRDefault="00F55C25" w:rsidP="00F55C25">
      <w:pPr>
        <w:widowControl w:val="0"/>
        <w:spacing w:after="0" w:line="240" w:lineRule="auto"/>
        <w:jc w:val="center"/>
        <w:rPr>
          <w:rFonts w:ascii="Times New Roman" w:eastAsia="Times New Roman" w:hAnsi="Times New Roman" w:cs="Times New Roman"/>
          <w:b/>
          <w:bCs/>
          <w:sz w:val="26"/>
          <w:szCs w:val="26"/>
        </w:rPr>
      </w:pPr>
      <w:r w:rsidRPr="002941A2">
        <w:rPr>
          <w:rFonts w:ascii="Times New Roman" w:eastAsia="Times New Roman" w:hAnsi="Times New Roman" w:cs="Times New Roman"/>
          <w:b/>
          <w:bCs/>
          <w:sz w:val="26"/>
          <w:szCs w:val="26"/>
        </w:rPr>
        <w:t>Договір №</w:t>
      </w:r>
      <w:r w:rsidRPr="002941A2">
        <w:rPr>
          <w:rFonts w:ascii="Times New Roman" w:eastAsia="Times New Roman" w:hAnsi="Times New Roman" w:cs="Times New Roman"/>
          <w:bCs/>
          <w:sz w:val="26"/>
          <w:szCs w:val="26"/>
        </w:rPr>
        <w:t xml:space="preserve">___________________ </w:t>
      </w:r>
      <w:r w:rsidRPr="002941A2">
        <w:rPr>
          <w:rFonts w:ascii="Times New Roman" w:eastAsia="Times New Roman" w:hAnsi="Times New Roman" w:cs="Times New Roman"/>
          <w:b/>
          <w:bCs/>
          <w:sz w:val="26"/>
          <w:szCs w:val="26"/>
        </w:rPr>
        <w:t>постачання природного газу</w:t>
      </w: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tab/>
        <w:t>«</w:t>
      </w:r>
      <w:r w:rsidRPr="00F55C25">
        <w:rPr>
          <w:rFonts w:ascii="Times New Roman" w:eastAsia="Times New Roman" w:hAnsi="Times New Roman" w:cs="Times New Roman"/>
          <w:sz w:val="24"/>
          <w:szCs w:val="24"/>
          <w:u w:val="single"/>
        </w:rPr>
        <w:tab/>
      </w:r>
      <w:r w:rsidRPr="00F55C2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_____</w:t>
      </w:r>
      <w:r w:rsidRPr="00F55C25">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F55C25">
        <w:rPr>
          <w:rFonts w:ascii="Times New Roman" w:eastAsia="Times New Roman" w:hAnsi="Times New Roman" w:cs="Times New Roman"/>
          <w:b/>
          <w:sz w:val="24"/>
          <w:szCs w:val="24"/>
        </w:rPr>
        <w:t>202</w:t>
      </w:r>
      <w:r w:rsidR="003E0D9C">
        <w:rPr>
          <w:rFonts w:ascii="Times New Roman" w:eastAsia="Times New Roman" w:hAnsi="Times New Roman" w:cs="Times New Roman"/>
          <w:b/>
          <w:sz w:val="24"/>
          <w:szCs w:val="24"/>
        </w:rPr>
        <w:t>4</w:t>
      </w:r>
      <w:r w:rsidRPr="00F55C25">
        <w:rPr>
          <w:rFonts w:ascii="Times New Roman" w:eastAsia="Times New Roman" w:hAnsi="Times New Roman" w:cs="Times New Roman"/>
          <w:b/>
          <w:sz w:val="24"/>
          <w:szCs w:val="24"/>
        </w:rPr>
        <w:t xml:space="preserve"> року</w:t>
      </w: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sz w:val="24"/>
          <w:szCs w:val="24"/>
        </w:rPr>
        <w:t>_______________________________________________________________</w:t>
      </w:r>
      <w:r>
        <w:rPr>
          <w:rFonts w:ascii="Times New Roman" w:eastAsia="Times New Roman" w:hAnsi="Times New Roman" w:cs="Times New Roman"/>
          <w:b/>
          <w:sz w:val="24"/>
          <w:szCs w:val="24"/>
        </w:rPr>
        <w:t>_________________</w:t>
      </w:r>
      <w:r w:rsidRPr="00F55C25">
        <w:rPr>
          <w:rFonts w:ascii="Times New Roman" w:eastAsia="Times New Roman" w:hAnsi="Times New Roman" w:cs="Times New Roman"/>
          <w:b/>
          <w:sz w:val="24"/>
          <w:szCs w:val="24"/>
        </w:rPr>
        <w:t>, ЕІС-код_______________</w:t>
      </w:r>
      <w:r w:rsidR="0034491F">
        <w:rPr>
          <w:rFonts w:ascii="Times New Roman" w:eastAsia="Times New Roman" w:hAnsi="Times New Roman" w:cs="Times New Roman"/>
          <w:b/>
          <w:sz w:val="24"/>
          <w:szCs w:val="24"/>
        </w:rPr>
        <w:t>____</w:t>
      </w:r>
      <w:r w:rsidRPr="00F55C25">
        <w:rPr>
          <w:rFonts w:ascii="Times New Roman" w:eastAsia="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 №____), надалі – Постачальник, в особі </w:t>
      </w:r>
      <w:r w:rsidRPr="00F55C25">
        <w:rPr>
          <w:rFonts w:ascii="Times New Roman" w:eastAsia="Times New Roman" w:hAnsi="Times New Roman" w:cs="Times New Roman"/>
          <w:b/>
          <w:sz w:val="24"/>
          <w:szCs w:val="24"/>
        </w:rPr>
        <w:t>______________________________________</w:t>
      </w:r>
      <w:r w:rsidR="0034491F">
        <w:rPr>
          <w:rFonts w:ascii="Times New Roman" w:eastAsia="Times New Roman" w:hAnsi="Times New Roman" w:cs="Times New Roman"/>
          <w:b/>
          <w:sz w:val="24"/>
          <w:szCs w:val="24"/>
        </w:rPr>
        <w:t>_______________________________</w:t>
      </w:r>
      <w:r w:rsidRPr="00F55C25">
        <w:rPr>
          <w:rFonts w:ascii="Times New Roman" w:eastAsia="Times New Roman" w:hAnsi="Times New Roman" w:cs="Times New Roman"/>
          <w:sz w:val="24"/>
          <w:szCs w:val="24"/>
        </w:rPr>
        <w:t>, яка діє на підставі ________________________________________, з однієї сторони, та</w:t>
      </w:r>
      <w:r w:rsidR="0034491F">
        <w:rPr>
          <w:rFonts w:ascii="Times New Roman" w:eastAsia="Times New Roman" w:hAnsi="Times New Roman" w:cs="Times New Roman"/>
          <w:sz w:val="24"/>
          <w:szCs w:val="24"/>
        </w:rPr>
        <w:t xml:space="preserve"> ___________________________ ______________________________________ </w:t>
      </w:r>
      <w:r w:rsidRPr="00F55C25">
        <w:rPr>
          <w:rFonts w:ascii="Times New Roman" w:eastAsia="Times New Roman" w:hAnsi="Times New Roman" w:cs="Times New Roman"/>
          <w:b/>
          <w:sz w:val="24"/>
          <w:szCs w:val="24"/>
        </w:rPr>
        <w:t xml:space="preserve">ЕІС-код </w:t>
      </w:r>
      <w:r w:rsidRPr="0034491F">
        <w:rPr>
          <w:rFonts w:ascii="Times New Roman" w:eastAsia="Times New Roman" w:hAnsi="Times New Roman" w:cs="Times New Roman"/>
          <w:sz w:val="24"/>
          <w:szCs w:val="24"/>
          <w:u w:val="single"/>
        </w:rPr>
        <w:t xml:space="preserve">                   </w:t>
      </w:r>
      <w:r w:rsidR="0034491F">
        <w:rPr>
          <w:rFonts w:ascii="Times New Roman" w:eastAsia="Times New Roman" w:hAnsi="Times New Roman" w:cs="Times New Roman"/>
          <w:sz w:val="24"/>
          <w:szCs w:val="24"/>
          <w:u w:val="single"/>
        </w:rPr>
        <w:t>_______________</w:t>
      </w:r>
      <w:r w:rsidRPr="00F55C25">
        <w:rPr>
          <w:rFonts w:ascii="Times New Roman" w:eastAsia="Times New Roman" w:hAnsi="Times New Roman" w:cs="Times New Roman"/>
          <w:b/>
          <w:sz w:val="24"/>
          <w:szCs w:val="24"/>
        </w:rPr>
        <w:t xml:space="preserve">, </w:t>
      </w:r>
      <w:r w:rsidRPr="00F55C25">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є </w:t>
      </w:r>
      <w:r w:rsidRPr="00F55C25">
        <w:rPr>
          <w:rFonts w:ascii="Times New Roman" w:eastAsia="Times New Roman" w:hAnsi="Times New Roman" w:cs="Times New Roman"/>
          <w:b/>
          <w:sz w:val="24"/>
          <w:szCs w:val="24"/>
        </w:rPr>
        <w:t xml:space="preserve">бюджетною установою/організацією, </w:t>
      </w:r>
      <w:r w:rsidRPr="00F55C25">
        <w:rPr>
          <w:rFonts w:ascii="Times New Roman" w:eastAsia="Times New Roman" w:hAnsi="Times New Roman" w:cs="Times New Roman"/>
          <w:sz w:val="24"/>
          <w:szCs w:val="24"/>
        </w:rPr>
        <w:t>надалі Споживач, в особі</w:t>
      </w:r>
      <w:r w:rsidRPr="00F55C25">
        <w:rPr>
          <w:rFonts w:ascii="Times New Roman" w:eastAsia="Times New Roman" w:hAnsi="Times New Roman" w:cs="Times New Roman"/>
          <w:sz w:val="24"/>
          <w:szCs w:val="24"/>
          <w:u w:val="single"/>
        </w:rPr>
        <w:t xml:space="preserve">                                                                                                                           </w:t>
      </w:r>
      <w:r w:rsidRPr="00F55C25">
        <w:rPr>
          <w:rFonts w:ascii="Times New Roman" w:eastAsia="Times New Roman" w:hAnsi="Times New Roman" w:cs="Times New Roman"/>
          <w:sz w:val="24"/>
          <w:szCs w:val="24"/>
        </w:rPr>
        <w:t>_, який/яка діє на підставі</w:t>
      </w:r>
      <w:r w:rsidR="0034491F">
        <w:rPr>
          <w:rFonts w:ascii="Times New Roman" w:eastAsia="Times New Roman" w:hAnsi="Times New Roman" w:cs="Times New Roman"/>
          <w:sz w:val="24"/>
          <w:szCs w:val="24"/>
        </w:rPr>
        <w:t>_________________________________________________________________</w:t>
      </w:r>
      <w:r w:rsidRPr="00F55C25">
        <w:rPr>
          <w:rFonts w:ascii="Times New Roman" w:eastAsia="Times New Roman" w:hAnsi="Times New Roman" w:cs="Times New Roman"/>
          <w:sz w:val="24"/>
          <w:szCs w:val="24"/>
        </w:rPr>
        <w:t>,</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з іншої сторони, в подальшому разом іменовані «Сторони», а кожен окремо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w:t>
      </w:r>
      <w:r w:rsidR="002941A2">
        <w:rPr>
          <w:rFonts w:ascii="Times New Roman" w:eastAsia="Times New Roman" w:hAnsi="Times New Roman" w:cs="Times New Roman"/>
          <w:sz w:val="24"/>
          <w:szCs w:val="24"/>
        </w:rPr>
        <w:t xml:space="preserve"> </w:t>
      </w:r>
      <w:r w:rsidRPr="00F55C25">
        <w:rPr>
          <w:rFonts w:ascii="Times New Roman" w:eastAsia="Times New Roman" w:hAnsi="Times New Roman" w:cs="Times New Roman"/>
          <w:sz w:val="24"/>
          <w:szCs w:val="24"/>
        </w:rPr>
        <w:t>№ 2494 «Про затвердження Кодексу газорозподільних систем» (далі – Кодекс ГРМ), Постановою НКРЕКП від 24.12.2019 № 3013 «Про встановлення тарифів для ТОВ</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Default="00F55C25" w:rsidP="004E5F03">
      <w:pPr>
        <w:widowControl w:val="0"/>
        <w:numPr>
          <w:ilvl w:val="0"/>
          <w:numId w:val="28"/>
        </w:numPr>
        <w:spacing w:after="0" w:line="240" w:lineRule="auto"/>
        <w:ind w:left="0" w:firstLine="0"/>
        <w:jc w:val="center"/>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Предмет договору</w:t>
      </w:r>
    </w:p>
    <w:p w:rsidR="004E5F03" w:rsidRPr="00F55C25" w:rsidRDefault="004E5F03" w:rsidP="004E5F03">
      <w:pPr>
        <w:widowControl w:val="0"/>
        <w:spacing w:after="0" w:line="240" w:lineRule="auto"/>
        <w:jc w:val="both"/>
        <w:rPr>
          <w:rFonts w:ascii="Times New Roman" w:eastAsia="Times New Roman" w:hAnsi="Times New Roman" w:cs="Times New Roman"/>
          <w:b/>
          <w:bCs/>
          <w:sz w:val="24"/>
          <w:szCs w:val="24"/>
        </w:rPr>
      </w:pPr>
    </w:p>
    <w:p w:rsidR="00F55C25" w:rsidRP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55C25" w:rsidRPr="00F55C25">
        <w:rPr>
          <w:rFonts w:ascii="Times New Roman" w:eastAsia="Times New Roman" w:hAnsi="Times New Roman" w:cs="Times New Roman"/>
          <w:sz w:val="24"/>
          <w:szCs w:val="24"/>
        </w:rPr>
        <w:t xml:space="preserve">Постачальник зобов'язується поставити </w:t>
      </w:r>
      <w:proofErr w:type="spellStart"/>
      <w:r w:rsidR="00F55C25" w:rsidRPr="00F55C25">
        <w:rPr>
          <w:rFonts w:ascii="Times New Roman" w:eastAsia="Times New Roman" w:hAnsi="Times New Roman" w:cs="Times New Roman"/>
          <w:sz w:val="24"/>
          <w:szCs w:val="24"/>
        </w:rPr>
        <w:t>Cпоживачеві</w:t>
      </w:r>
      <w:proofErr w:type="spellEnd"/>
      <w:r w:rsidR="00F55C25" w:rsidRPr="00F55C25">
        <w:rPr>
          <w:rFonts w:ascii="Times New Roman" w:eastAsia="Times New Roman" w:hAnsi="Times New Roman" w:cs="Times New Roman"/>
          <w:sz w:val="24"/>
          <w:szCs w:val="24"/>
        </w:rPr>
        <w:t xml:space="preserve"> природний газ (далі – газ) за кодом ДК 021:2015 - 09120000-6 </w:t>
      </w:r>
      <w:r w:rsidR="002941A2">
        <w:rPr>
          <w:rFonts w:ascii="Times New Roman" w:eastAsia="Times New Roman" w:hAnsi="Times New Roman" w:cs="Times New Roman"/>
          <w:sz w:val="24"/>
          <w:szCs w:val="24"/>
        </w:rPr>
        <w:t>«</w:t>
      </w:r>
      <w:r w:rsidR="00F55C25" w:rsidRPr="00F55C25">
        <w:rPr>
          <w:rFonts w:ascii="Times New Roman" w:eastAsia="Times New Roman" w:hAnsi="Times New Roman" w:cs="Times New Roman"/>
          <w:sz w:val="24"/>
          <w:szCs w:val="24"/>
        </w:rPr>
        <w:t>Газове паливо</w:t>
      </w:r>
      <w:r w:rsidR="002941A2">
        <w:rPr>
          <w:rFonts w:ascii="Times New Roman" w:eastAsia="Times New Roman" w:hAnsi="Times New Roman" w:cs="Times New Roman"/>
          <w:sz w:val="24"/>
          <w:szCs w:val="24"/>
        </w:rPr>
        <w:t>»</w:t>
      </w:r>
      <w:r w:rsidR="00F55C25" w:rsidRPr="00F55C25">
        <w:rPr>
          <w:rFonts w:ascii="Times New Roman" w:eastAsia="Times New Roman" w:hAnsi="Times New Roman" w:cs="Times New Roman"/>
          <w:sz w:val="24"/>
          <w:szCs w:val="24"/>
        </w:rPr>
        <w:t xml:space="preserve"> (природний газ), а Споживач зобов'язується прийняти його та оплатити на умовах цього Договору.</w:t>
      </w:r>
    </w:p>
    <w:p w:rsidR="00F55C25" w:rsidRP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55C25" w:rsidRPr="00F55C25">
        <w:rPr>
          <w:rFonts w:ascii="Times New Roman" w:eastAsia="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F55C25" w:rsidRPr="00F55C25">
        <w:rPr>
          <w:rFonts w:ascii="Times New Roman" w:eastAsia="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1190D" w:rsidRDefault="00A353EA" w:rsidP="00C1190D">
      <w:pPr>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1190D" w:rsidRPr="00C1190D">
        <w:rPr>
          <w:rFonts w:ascii="Times New Roman" w:eastAsia="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мережи). </w:t>
      </w:r>
    </w:p>
    <w:p w:rsidR="00C1190D" w:rsidRPr="00C1190D" w:rsidRDefault="00C1190D" w:rsidP="00C1190D">
      <w:pPr>
        <w:numPr>
          <w:ilvl w:val="1"/>
          <w:numId w:val="27"/>
        </w:numPr>
        <w:spacing w:after="0" w:line="240" w:lineRule="auto"/>
        <w:ind w:firstLine="680"/>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lastRenderedPageBreak/>
        <w:t>Відповідальність за достовірність інформації, зазначеної в цьому пункті, несе Споживач.</w:t>
      </w:r>
    </w:p>
    <w:p w:rsidR="00C1190D" w:rsidRPr="00A353EA" w:rsidRDefault="00A353EA" w:rsidP="00DB716D">
      <w:pPr>
        <w:numPr>
          <w:ilvl w:val="1"/>
          <w:numId w:val="27"/>
        </w:numPr>
        <w:spacing w:line="240" w:lineRule="auto"/>
        <w:ind w:firstLine="680"/>
        <w:jc w:val="both"/>
        <w:rPr>
          <w:rFonts w:ascii="Times New Roman" w:eastAsia="Times New Roman" w:hAnsi="Times New Roman" w:cs="Times New Roman"/>
          <w:sz w:val="24"/>
          <w:szCs w:val="24"/>
        </w:rPr>
      </w:pPr>
      <w:r w:rsidRPr="00A353EA">
        <w:rPr>
          <w:rFonts w:ascii="Times New Roman" w:eastAsia="Times New Roman" w:hAnsi="Times New Roman" w:cs="Times New Roman"/>
          <w:sz w:val="24"/>
          <w:szCs w:val="24"/>
        </w:rPr>
        <w:t xml:space="preserve">1.5 </w:t>
      </w:r>
      <w:r w:rsidR="00C1190D" w:rsidRPr="00A353EA">
        <w:rPr>
          <w:rFonts w:ascii="Times New Roman" w:eastAsia="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0C1190D" w:rsidRPr="00A353EA">
        <w:rPr>
          <w:rFonts w:ascii="Times New Roman" w:eastAsia="Times New Roman" w:hAnsi="Times New Roman" w:cs="Times New Roman"/>
          <w:sz w:val="24"/>
          <w:szCs w:val="24"/>
        </w:rPr>
        <w:t>ють</w:t>
      </w:r>
      <w:proofErr w:type="spellEnd"/>
      <w:r w:rsidR="00C1190D" w:rsidRPr="00A353EA">
        <w:rPr>
          <w:rFonts w:ascii="Times New Roman" w:eastAsia="Times New Roman" w:hAnsi="Times New Roman" w:cs="Times New Roman"/>
          <w:sz w:val="24"/>
          <w:szCs w:val="24"/>
        </w:rPr>
        <w:t>) оператор(и) газорозподільних мереж, а</w:t>
      </w:r>
      <w:r w:rsidRPr="00A353EA">
        <w:rPr>
          <w:rFonts w:ascii="Times New Roman" w:eastAsia="Times New Roman" w:hAnsi="Times New Roman" w:cs="Times New Roman"/>
          <w:sz w:val="24"/>
          <w:szCs w:val="24"/>
        </w:rPr>
        <w:t xml:space="preserve"> </w:t>
      </w:r>
      <w:r w:rsidR="00C1190D" w:rsidRPr="00A353EA">
        <w:rPr>
          <w:rFonts w:ascii="Times New Roman" w:eastAsia="Times New Roman" w:hAnsi="Times New Roman" w:cs="Times New Roman"/>
          <w:sz w:val="24"/>
          <w:szCs w:val="24"/>
        </w:rPr>
        <w:t>саме:</w:t>
      </w:r>
      <w:r w:rsidR="00C1190D" w:rsidRPr="00A353EA">
        <w:rPr>
          <w:rFonts w:ascii="Times New Roman" w:eastAsia="Times New Roman" w:hAnsi="Times New Roman" w:cs="Times New Roman"/>
          <w:sz w:val="24"/>
          <w:szCs w:val="24"/>
          <w:u w:val="single"/>
        </w:rPr>
        <w:tab/>
      </w:r>
      <w:r w:rsidR="00C1190D" w:rsidRPr="00A353EA">
        <w:rPr>
          <w:rFonts w:ascii="Times New Roman" w:eastAsia="Times New Roman" w:hAnsi="Times New Roman" w:cs="Times New Roman"/>
          <w:sz w:val="24"/>
          <w:szCs w:val="24"/>
        </w:rPr>
        <w:t>_</w:t>
      </w:r>
      <w:r w:rsidR="00C1190D" w:rsidRPr="00A353EA">
        <w:rPr>
          <w:rFonts w:ascii="Times New Roman" w:eastAsia="Times New Roman" w:hAnsi="Times New Roman" w:cs="Times New Roman"/>
          <w:sz w:val="24"/>
          <w:szCs w:val="24"/>
          <w:u w:val="single"/>
        </w:rPr>
        <w:t xml:space="preserve"> </w:t>
      </w:r>
      <w:r w:rsidR="00C1190D" w:rsidRPr="00A353EA">
        <w:rPr>
          <w:rFonts w:ascii="Times New Roman" w:eastAsia="Times New Roman" w:hAnsi="Times New Roman" w:cs="Times New Roman"/>
          <w:sz w:val="24"/>
          <w:szCs w:val="24"/>
          <w:u w:val="single"/>
        </w:rPr>
        <w:tab/>
      </w:r>
      <w:r w:rsidR="00C1190D" w:rsidRPr="00A353EA">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C1190D" w:rsidRPr="00A353EA">
        <w:rPr>
          <w:rFonts w:ascii="Times New Roman" w:eastAsia="Times New Roman" w:hAnsi="Times New Roman" w:cs="Times New Roman"/>
          <w:sz w:val="24"/>
          <w:szCs w:val="24"/>
        </w:rPr>
        <w:t>, з яким (якими) Споживач уклав відповідний договір (договори).</w:t>
      </w:r>
    </w:p>
    <w:p w:rsidR="00C1190D" w:rsidRDefault="00C1190D" w:rsidP="00C1190D">
      <w:pPr>
        <w:pStyle w:val="a5"/>
        <w:numPr>
          <w:ilvl w:val="0"/>
          <w:numId w:val="28"/>
        </w:numPr>
        <w:spacing w:after="0" w:line="240" w:lineRule="auto"/>
        <w:ind w:left="0" w:firstLine="0"/>
        <w:jc w:val="center"/>
        <w:rPr>
          <w:rFonts w:ascii="Times New Roman" w:eastAsia="Times New Roman" w:hAnsi="Times New Roman" w:cs="Times New Roman"/>
          <w:b/>
          <w:sz w:val="24"/>
          <w:szCs w:val="24"/>
        </w:rPr>
      </w:pPr>
      <w:r w:rsidRPr="00C1190D">
        <w:rPr>
          <w:rFonts w:ascii="Times New Roman" w:eastAsia="Times New Roman" w:hAnsi="Times New Roman" w:cs="Times New Roman"/>
          <w:b/>
          <w:sz w:val="24"/>
          <w:szCs w:val="24"/>
        </w:rPr>
        <w:t>Кількість та фізико-хімічні показники природного газу</w:t>
      </w:r>
    </w:p>
    <w:p w:rsidR="004E5F03" w:rsidRDefault="004E5F03" w:rsidP="004E5F03">
      <w:pPr>
        <w:pStyle w:val="a5"/>
        <w:spacing w:after="0" w:line="240" w:lineRule="auto"/>
        <w:ind w:left="0"/>
        <w:rPr>
          <w:rFonts w:ascii="Times New Roman" w:eastAsia="Times New Roman" w:hAnsi="Times New Roman" w:cs="Times New Roman"/>
          <w:b/>
          <w:sz w:val="24"/>
          <w:szCs w:val="24"/>
        </w:rPr>
      </w:pPr>
    </w:p>
    <w:p w:rsidR="00C1190D" w:rsidRDefault="00C1190D" w:rsidP="00C1190D">
      <w:pPr>
        <w:spacing w:after="0" w:line="240" w:lineRule="auto"/>
        <w:jc w:val="both"/>
        <w:rPr>
          <w:rFonts w:ascii="Times New Roman" w:eastAsia="Times New Roman" w:hAnsi="Times New Roman" w:cs="Times New Roman"/>
          <w:sz w:val="24"/>
          <w:szCs w:val="24"/>
        </w:rPr>
      </w:pPr>
      <w:r w:rsidRPr="00C1190D">
        <w:rPr>
          <w:rFonts w:ascii="Times New Roman" w:eastAsia="Times New Roman" w:hAnsi="Times New Roman" w:cs="Times New Roman"/>
          <w:b/>
          <w:sz w:val="24"/>
          <w:szCs w:val="24"/>
        </w:rPr>
        <w:tab/>
      </w:r>
      <w:r w:rsidR="00A353EA" w:rsidRPr="00A353EA">
        <w:rPr>
          <w:rFonts w:ascii="Times New Roman" w:eastAsia="Times New Roman" w:hAnsi="Times New Roman" w:cs="Times New Roman"/>
          <w:sz w:val="24"/>
          <w:szCs w:val="24"/>
        </w:rPr>
        <w:t>2.1</w:t>
      </w:r>
      <w:r w:rsidR="00A353EA">
        <w:rPr>
          <w:rFonts w:ascii="Times New Roman" w:eastAsia="Times New Roman" w:hAnsi="Times New Roman" w:cs="Times New Roman"/>
          <w:b/>
          <w:sz w:val="24"/>
          <w:szCs w:val="24"/>
        </w:rPr>
        <w:t xml:space="preserve"> </w:t>
      </w:r>
      <w:r w:rsidRPr="00C1190D">
        <w:rPr>
          <w:rFonts w:ascii="Times New Roman" w:eastAsia="Times New Roman" w:hAnsi="Times New Roman" w:cs="Times New Roman"/>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3E0D9C">
        <w:rPr>
          <w:rFonts w:ascii="Times New Roman" w:eastAsia="Times New Roman" w:hAnsi="Times New Roman" w:cs="Times New Roman"/>
          <w:sz w:val="24"/>
          <w:szCs w:val="24"/>
        </w:rPr>
        <w:t>01.03.</w:t>
      </w:r>
      <w:r w:rsidRPr="00C1190D">
        <w:rPr>
          <w:rFonts w:ascii="Times New Roman" w:eastAsia="Times New Roman" w:hAnsi="Times New Roman" w:cs="Times New Roman"/>
          <w:sz w:val="24"/>
          <w:szCs w:val="24"/>
        </w:rPr>
        <w:t>202</w:t>
      </w:r>
      <w:r w:rsidR="003E0D9C">
        <w:rPr>
          <w:rFonts w:ascii="Times New Roman" w:eastAsia="Times New Roman" w:hAnsi="Times New Roman" w:cs="Times New Roman"/>
          <w:sz w:val="24"/>
          <w:szCs w:val="24"/>
        </w:rPr>
        <w:t>4</w:t>
      </w:r>
      <w:r w:rsidRPr="00C1190D">
        <w:rPr>
          <w:rFonts w:ascii="Times New Roman" w:eastAsia="Times New Roman" w:hAnsi="Times New Roman" w:cs="Times New Roman"/>
          <w:sz w:val="24"/>
          <w:szCs w:val="24"/>
        </w:rPr>
        <w:t xml:space="preserve"> року по 1</w:t>
      </w:r>
      <w:r w:rsidR="003E0D9C">
        <w:rPr>
          <w:rFonts w:ascii="Times New Roman" w:eastAsia="Times New Roman" w:hAnsi="Times New Roman" w:cs="Times New Roman"/>
          <w:sz w:val="24"/>
          <w:szCs w:val="24"/>
        </w:rPr>
        <w:t>5.04.</w:t>
      </w:r>
      <w:r w:rsidRPr="00C1190D">
        <w:rPr>
          <w:rFonts w:ascii="Times New Roman" w:eastAsia="Times New Roman" w:hAnsi="Times New Roman" w:cs="Times New Roman"/>
          <w:sz w:val="24"/>
          <w:szCs w:val="24"/>
        </w:rPr>
        <w:t>202</w:t>
      </w:r>
      <w:r w:rsidR="003E0D9C">
        <w:rPr>
          <w:rFonts w:ascii="Times New Roman" w:eastAsia="Times New Roman" w:hAnsi="Times New Roman" w:cs="Times New Roman"/>
          <w:sz w:val="24"/>
          <w:szCs w:val="24"/>
        </w:rPr>
        <w:t>4</w:t>
      </w:r>
      <w:r w:rsidRPr="00C1190D">
        <w:rPr>
          <w:rFonts w:ascii="Times New Roman" w:eastAsia="Times New Roman" w:hAnsi="Times New Roman" w:cs="Times New Roman"/>
          <w:sz w:val="24"/>
          <w:szCs w:val="24"/>
        </w:rPr>
        <w:t xml:space="preserve"> року (включно), в кількості</w:t>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proofErr w:type="spellStart"/>
      <w:r w:rsidRPr="00C1190D">
        <w:rPr>
          <w:rFonts w:ascii="Times New Roman" w:eastAsia="Times New Roman" w:hAnsi="Times New Roman" w:cs="Times New Roman"/>
          <w:sz w:val="24"/>
          <w:szCs w:val="24"/>
        </w:rPr>
        <w:t>тис.куб.метрів</w:t>
      </w:r>
      <w:proofErr w:type="spellEnd"/>
      <w:r w:rsidRPr="00C1190D">
        <w:rPr>
          <w:rFonts w:ascii="Times New Roman" w:eastAsia="Times New Roman" w:hAnsi="Times New Roman" w:cs="Times New Roman"/>
          <w:sz w:val="24"/>
          <w:szCs w:val="24"/>
        </w:rPr>
        <w:t xml:space="preserve"> (</w:t>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rPr>
        <w:t>_</w:t>
      </w:r>
      <w:proofErr w:type="spellStart"/>
      <w:r w:rsidRPr="00C1190D">
        <w:rPr>
          <w:rFonts w:ascii="Times New Roman" w:eastAsia="Times New Roman" w:hAnsi="Times New Roman" w:cs="Times New Roman"/>
          <w:sz w:val="24"/>
          <w:szCs w:val="24"/>
        </w:rPr>
        <w:t>куб.метрів</w:t>
      </w:r>
      <w:proofErr w:type="spellEnd"/>
      <w:r w:rsidRPr="00C1190D">
        <w:rPr>
          <w:rFonts w:ascii="Times New Roman" w:eastAsia="Times New Roman" w:hAnsi="Times New Roman" w:cs="Times New Roman"/>
          <w:sz w:val="24"/>
          <w:szCs w:val="24"/>
        </w:rPr>
        <w:t>), в тому числі по місяцях (далі також – розрахункові періоди) (</w:t>
      </w:r>
      <w:proofErr w:type="spellStart"/>
      <w:r w:rsidRPr="00C1190D">
        <w:rPr>
          <w:rFonts w:ascii="Times New Roman" w:eastAsia="Times New Roman" w:hAnsi="Times New Roman" w:cs="Times New Roman"/>
          <w:sz w:val="24"/>
          <w:szCs w:val="24"/>
        </w:rPr>
        <w:t>тис.куб.м</w:t>
      </w:r>
      <w:proofErr w:type="spellEnd"/>
      <w:r w:rsidRPr="00C1190D">
        <w:rPr>
          <w:rFonts w:ascii="Times New Roman" w:eastAsia="Times New Roman" w:hAnsi="Times New Roman" w:cs="Times New Roman"/>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4289"/>
      </w:tblGrid>
      <w:tr w:rsidR="00C1190D" w:rsidRPr="00C1190D" w:rsidTr="00C1190D">
        <w:trPr>
          <w:trHeight w:val="291"/>
        </w:trPr>
        <w:tc>
          <w:tcPr>
            <w:tcW w:w="5387" w:type="dxa"/>
          </w:tcPr>
          <w:p w:rsidR="00C1190D" w:rsidRPr="00C1190D" w:rsidRDefault="00C1190D" w:rsidP="00C1190D">
            <w:pPr>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Розрахунковий період</w:t>
            </w:r>
          </w:p>
        </w:tc>
        <w:tc>
          <w:tcPr>
            <w:tcW w:w="4289" w:type="dxa"/>
          </w:tcPr>
          <w:p w:rsidR="00C1190D" w:rsidRPr="00C1190D" w:rsidRDefault="00C1190D" w:rsidP="00C1190D">
            <w:pPr>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 xml:space="preserve">Замовлений обсяг, </w:t>
            </w:r>
            <w:proofErr w:type="spellStart"/>
            <w:r w:rsidRPr="00C1190D">
              <w:rPr>
                <w:rFonts w:ascii="Times New Roman" w:eastAsia="Times New Roman" w:hAnsi="Times New Roman" w:cs="Times New Roman"/>
                <w:sz w:val="24"/>
                <w:szCs w:val="24"/>
              </w:rPr>
              <w:t>тис.куб</w:t>
            </w:r>
            <w:proofErr w:type="spellEnd"/>
            <w:r w:rsidRPr="00C1190D">
              <w:rPr>
                <w:rFonts w:ascii="Times New Roman" w:eastAsia="Times New Roman" w:hAnsi="Times New Roman" w:cs="Times New Roman"/>
                <w:sz w:val="24"/>
                <w:szCs w:val="24"/>
              </w:rPr>
              <w:t xml:space="preserve"> м</w:t>
            </w:r>
          </w:p>
        </w:tc>
      </w:tr>
      <w:tr w:rsidR="00C1190D" w:rsidRPr="00C1190D" w:rsidTr="00C1190D">
        <w:trPr>
          <w:trHeight w:val="70"/>
        </w:trPr>
        <w:tc>
          <w:tcPr>
            <w:tcW w:w="5387" w:type="dxa"/>
          </w:tcPr>
          <w:p w:rsidR="00C1190D" w:rsidRPr="00C1190D" w:rsidRDefault="003E0D9C" w:rsidP="003E0D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r w:rsidR="00C1190D" w:rsidRPr="00C1190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r w:rsidR="00C1190D" w:rsidRPr="00C1190D" w:rsidTr="00C1190D">
        <w:trPr>
          <w:trHeight w:val="70"/>
        </w:trPr>
        <w:tc>
          <w:tcPr>
            <w:tcW w:w="5387" w:type="dxa"/>
          </w:tcPr>
          <w:p w:rsidR="00C1190D" w:rsidRPr="00C1190D" w:rsidRDefault="003E0D9C" w:rsidP="003E0D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w:t>
            </w:r>
            <w:r w:rsidR="00C1190D" w:rsidRPr="00C1190D">
              <w:rPr>
                <w:rFonts w:ascii="Times New Roman" w:eastAsia="Times New Roman" w:hAnsi="Times New Roman" w:cs="Times New Roman"/>
                <w:sz w:val="24"/>
                <w:szCs w:val="24"/>
              </w:rPr>
              <w:t>ень 202</w:t>
            </w:r>
            <w:r>
              <w:rPr>
                <w:rFonts w:ascii="Times New Roman" w:eastAsia="Times New Roman" w:hAnsi="Times New Roman" w:cs="Times New Roman"/>
                <w:sz w:val="24"/>
                <w:szCs w:val="24"/>
              </w:rPr>
              <w:t>4</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r w:rsidR="00C1190D" w:rsidRPr="00C1190D" w:rsidTr="00A353EA">
        <w:trPr>
          <w:trHeight w:val="70"/>
        </w:trPr>
        <w:tc>
          <w:tcPr>
            <w:tcW w:w="5387" w:type="dxa"/>
          </w:tcPr>
          <w:p w:rsidR="00C1190D" w:rsidRPr="00C1190D" w:rsidRDefault="00C1190D" w:rsidP="00A353EA">
            <w:pPr>
              <w:jc w:val="center"/>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ВСЬОГО</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bl>
    <w:p w:rsidR="00C1190D" w:rsidRPr="00C1190D" w:rsidRDefault="00A353EA" w:rsidP="00862DF5">
      <w:pPr>
        <w:numPr>
          <w:ilvl w:val="2"/>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C1190D" w:rsidRPr="00C1190D">
        <w:rPr>
          <w:rFonts w:ascii="Times New Roman" w:eastAsia="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1190D" w:rsidRPr="00C1190D"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1190D" w:rsidRPr="00C1190D">
        <w:rPr>
          <w:rFonts w:ascii="Times New Roman" w:eastAsia="Times New Roman" w:hAnsi="Times New Roman" w:cs="Times New Roman"/>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1190D" w:rsidRPr="00C1190D" w:rsidRDefault="00C1190D" w:rsidP="00862DF5">
      <w:pPr>
        <w:spacing w:after="0" w:line="240" w:lineRule="auto"/>
        <w:ind w:firstLine="680"/>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C1190D"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1190D" w:rsidRPr="00FE5AF6">
        <w:rPr>
          <w:rFonts w:ascii="Times New Roman" w:eastAsia="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1190D"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C1190D" w:rsidRPr="00FE5AF6">
        <w:rPr>
          <w:rFonts w:ascii="Times New Roman" w:eastAsia="Times New Roman" w:hAnsi="Times New Roman" w:cs="Times New Roman"/>
          <w:sz w:val="24"/>
          <w:szCs w:val="24"/>
        </w:rPr>
        <w:t>Перегля</w:t>
      </w:r>
      <w:r w:rsidR="00C1190D" w:rsidRPr="00FE5AF6">
        <w:rPr>
          <w:rFonts w:ascii="Times New Roman" w:eastAsia="Times New Roman" w:hAnsi="Times New Roman" w:cs="Times New Roman"/>
          <w:sz w:val="24"/>
          <w:szCs w:val="24"/>
          <w:u w:val="single"/>
        </w:rPr>
        <w:t>д</w:t>
      </w:r>
      <w:r w:rsidR="00C1190D" w:rsidRPr="00FE5AF6">
        <w:rPr>
          <w:rFonts w:ascii="Times New Roman" w:eastAsia="Times New Roman" w:hAnsi="Times New Roman" w:cs="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62DF5" w:rsidRPr="00FE5AF6" w:rsidRDefault="00C1190D" w:rsidP="00862DF5">
      <w:pPr>
        <w:spacing w:after="0"/>
        <w:ind w:firstLine="680"/>
        <w:rPr>
          <w:rFonts w:ascii="Times New Roman" w:hAnsi="Times New Roman" w:cs="Times New Roman"/>
          <w:sz w:val="24"/>
          <w:szCs w:val="24"/>
        </w:rPr>
      </w:pPr>
      <w:r w:rsidRPr="00FE5AF6">
        <w:rPr>
          <w:rFonts w:ascii="Times New Roman" w:eastAsia="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862DF5" w:rsidRPr="00FE5AF6">
        <w:rPr>
          <w:rFonts w:ascii="Times New Roman" w:eastAsia="Times New Roman" w:hAnsi="Times New Roman" w:cs="Times New Roman"/>
          <w:sz w:val="26"/>
          <w:szCs w:val="26"/>
          <w:lang w:eastAsia="en-US"/>
        </w:rPr>
        <w:t xml:space="preserve"> </w:t>
      </w:r>
      <w:r w:rsidR="00862DF5" w:rsidRPr="00FE5AF6">
        <w:rPr>
          <w:rFonts w:ascii="Times New Roman" w:hAnsi="Times New Roman" w:cs="Times New Roman"/>
          <w:sz w:val="24"/>
          <w:szCs w:val="24"/>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62DF5" w:rsidRPr="00FE5AF6" w:rsidRDefault="00862DF5" w:rsidP="00862DF5">
      <w:pPr>
        <w:spacing w:after="0" w:line="240" w:lineRule="auto"/>
        <w:ind w:firstLine="68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862DF5"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862DF5" w:rsidRPr="00FE5AF6">
        <w:rPr>
          <w:rFonts w:ascii="Times New Roman" w:eastAsia="Times New Roman" w:hAnsi="Times New Roman" w:cs="Times New Roman"/>
          <w:sz w:val="24"/>
          <w:szCs w:val="24"/>
        </w:rPr>
        <w:t xml:space="preserve">Режим використання природного газу протягом розрахункового періоду (в </w:t>
      </w:r>
      <w:proofErr w:type="spellStart"/>
      <w:r w:rsidR="00862DF5" w:rsidRPr="00FE5AF6">
        <w:rPr>
          <w:rFonts w:ascii="Times New Roman" w:eastAsia="Times New Roman" w:hAnsi="Times New Roman" w:cs="Times New Roman"/>
          <w:sz w:val="24"/>
          <w:szCs w:val="24"/>
        </w:rPr>
        <w:t>т.ч</w:t>
      </w:r>
      <w:proofErr w:type="spellEnd"/>
      <w:r w:rsidR="00862DF5" w:rsidRPr="00FE5AF6">
        <w:rPr>
          <w:rFonts w:ascii="Times New Roman" w:eastAsia="Times New Roman" w:hAnsi="Times New Roman" w:cs="Times New Roman"/>
          <w:sz w:val="24"/>
          <w:szCs w:val="24"/>
        </w:rPr>
        <w:t>. добове використання) Споживач визначає самостійно в залежності від своїх власних потреб.</w:t>
      </w:r>
    </w:p>
    <w:p w:rsidR="00862DF5"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862DF5" w:rsidRPr="00FE5AF6">
        <w:rPr>
          <w:rFonts w:ascii="Times New Roman" w:eastAsia="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(t) 293,18 К (20</w:t>
      </w:r>
      <w:r w:rsidR="00862DF5" w:rsidRPr="00FE5AF6">
        <w:rPr>
          <w:rFonts w:ascii="Times New Roman" w:eastAsia="Times New Roman" w:hAnsi="Times New Roman" w:cs="Times New Roman"/>
          <w:sz w:val="24"/>
          <w:szCs w:val="24"/>
          <w:vertAlign w:val="superscript"/>
        </w:rPr>
        <w:t>о</w:t>
      </w:r>
      <w:r w:rsidR="00862DF5" w:rsidRPr="00FE5AF6">
        <w:rPr>
          <w:rFonts w:ascii="Times New Roman" w:eastAsia="Times New Roman" w:hAnsi="Times New Roman" w:cs="Times New Roman"/>
          <w:sz w:val="24"/>
          <w:szCs w:val="24"/>
        </w:rPr>
        <w:t xml:space="preserve">С), тиск газу (Р) 101,325 кПа (760 мм </w:t>
      </w:r>
      <w:proofErr w:type="spellStart"/>
      <w:r w:rsidR="00862DF5" w:rsidRPr="00FE5AF6">
        <w:rPr>
          <w:rFonts w:ascii="Times New Roman" w:eastAsia="Times New Roman" w:hAnsi="Times New Roman" w:cs="Times New Roman"/>
          <w:sz w:val="24"/>
          <w:szCs w:val="24"/>
        </w:rPr>
        <w:t>рт</w:t>
      </w:r>
      <w:proofErr w:type="spellEnd"/>
      <w:r w:rsidR="00862DF5" w:rsidRPr="00FE5AF6">
        <w:rPr>
          <w:rFonts w:ascii="Times New Roman" w:eastAsia="Times New Roman" w:hAnsi="Times New Roman" w:cs="Times New Roman"/>
          <w:sz w:val="24"/>
          <w:szCs w:val="24"/>
        </w:rPr>
        <w:t>. ст.).</w:t>
      </w:r>
    </w:p>
    <w:p w:rsidR="00C1190D" w:rsidRDefault="00A353EA" w:rsidP="00862DF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862DF5" w:rsidRPr="00FE5AF6">
        <w:rPr>
          <w:rFonts w:ascii="Times New Roman" w:eastAsia="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00862DF5" w:rsidRPr="00FE5AF6">
        <w:rPr>
          <w:rFonts w:ascii="Times New Roman" w:eastAsia="Times New Roman" w:hAnsi="Times New Roman" w:cs="Times New Roman"/>
          <w:sz w:val="24"/>
          <w:szCs w:val="24"/>
          <w:u w:val="single"/>
        </w:rPr>
        <w:t>к</w:t>
      </w:r>
      <w:r w:rsidR="00862DF5" w:rsidRPr="00FE5AF6">
        <w:rPr>
          <w:rFonts w:ascii="Times New Roman" w:eastAsia="Times New Roman" w:hAnsi="Times New Roman" w:cs="Times New Roman"/>
          <w:sz w:val="24"/>
          <w:szCs w:val="24"/>
        </w:rPr>
        <w:t>сом ГРМ.</w:t>
      </w:r>
    </w:p>
    <w:p w:rsidR="00FE5AF6" w:rsidRDefault="00FE5AF6" w:rsidP="00862DF5">
      <w:pPr>
        <w:spacing w:after="0" w:line="240" w:lineRule="auto"/>
        <w:ind w:firstLine="680"/>
        <w:jc w:val="both"/>
        <w:rPr>
          <w:rFonts w:ascii="Times New Roman" w:eastAsia="Times New Roman" w:hAnsi="Times New Roman" w:cs="Times New Roman"/>
          <w:sz w:val="24"/>
          <w:szCs w:val="24"/>
        </w:rPr>
      </w:pPr>
    </w:p>
    <w:p w:rsidR="00FE5AF6" w:rsidRDefault="00FE5AF6" w:rsidP="00FE5AF6">
      <w:pPr>
        <w:spacing w:after="0" w:line="240" w:lineRule="auto"/>
        <w:ind w:firstLine="680"/>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3.</w:t>
      </w:r>
      <w:r w:rsidRPr="00FE5AF6">
        <w:rPr>
          <w:rFonts w:ascii="Times New Roman" w:eastAsia="Times New Roman" w:hAnsi="Times New Roman" w:cs="Times New Roman"/>
          <w:b/>
          <w:sz w:val="24"/>
          <w:szCs w:val="24"/>
        </w:rPr>
        <w:tab/>
        <w:t>Порядок та умови передачі природного газу</w:t>
      </w:r>
    </w:p>
    <w:p w:rsidR="004E5F03" w:rsidRPr="00FE5AF6" w:rsidRDefault="004E5F03" w:rsidP="00FE5AF6">
      <w:pPr>
        <w:spacing w:after="0" w:line="240" w:lineRule="auto"/>
        <w:ind w:firstLine="680"/>
        <w:jc w:val="center"/>
        <w:rPr>
          <w:rFonts w:ascii="Times New Roman" w:eastAsia="Times New Roman" w:hAnsi="Times New Roman" w:cs="Times New Roman"/>
          <w:b/>
          <w:sz w:val="24"/>
          <w:szCs w:val="24"/>
        </w:rPr>
      </w:pP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3.1 </w:t>
      </w:r>
      <w:r w:rsidRPr="00FE5AF6">
        <w:rPr>
          <w:rFonts w:ascii="Times New Roman" w:eastAsia="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ab/>
      </w:r>
      <w:r w:rsidR="00A353EA">
        <w:rPr>
          <w:rFonts w:ascii="Times New Roman" w:eastAsia="Times New Roman" w:hAnsi="Times New Roman" w:cs="Times New Roman"/>
          <w:sz w:val="24"/>
          <w:szCs w:val="24"/>
        </w:rPr>
        <w:t xml:space="preserve">3.2 </w:t>
      </w:r>
      <w:r w:rsidRPr="00FE5AF6">
        <w:rPr>
          <w:rFonts w:ascii="Times New Roman" w:eastAsia="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3.3 </w:t>
      </w:r>
      <w:r w:rsidRPr="00FE5AF6">
        <w:rPr>
          <w:rFonts w:ascii="Times New Roman" w:eastAsia="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3.4 </w:t>
      </w:r>
      <w:r w:rsidRPr="00FE5AF6">
        <w:rPr>
          <w:rFonts w:ascii="Times New Roman" w:eastAsia="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 </w:t>
      </w:r>
      <w:r w:rsidRPr="00FE5AF6">
        <w:rPr>
          <w:rFonts w:ascii="Times New Roman" w:eastAsia="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1190D"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3.5.1 </w:t>
      </w:r>
      <w:r w:rsidRPr="00FE5AF6">
        <w:rPr>
          <w:rFonts w:ascii="Times New Roman" w:eastAsia="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E5AF6">
        <w:rPr>
          <w:rFonts w:ascii="Times New Roman" w:eastAsia="Times New Roman" w:hAnsi="Times New Roman" w:cs="Times New Roman"/>
          <w:sz w:val="24"/>
          <w:szCs w:val="24"/>
        </w:rPr>
        <w:t>ами</w:t>
      </w:r>
      <w:proofErr w:type="spellEnd"/>
      <w:r w:rsidRPr="00FE5AF6">
        <w:rPr>
          <w:rFonts w:ascii="Times New Roman" w:eastAsia="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r>
        <w:rPr>
          <w:rFonts w:ascii="Times New Roman" w:eastAsia="Times New Roman" w:hAnsi="Times New Roman" w:cs="Times New Roman"/>
          <w:sz w:val="24"/>
          <w:szCs w:val="24"/>
        </w:rPr>
        <w:t xml:space="preserve"> </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3.5.2 </w:t>
      </w:r>
      <w:r w:rsidRPr="00FE5AF6">
        <w:rPr>
          <w:rFonts w:ascii="Times New Roman" w:eastAsia="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3.5.3 </w:t>
      </w:r>
      <w:r w:rsidRPr="00FE5AF6">
        <w:rPr>
          <w:rFonts w:ascii="Times New Roman" w:eastAsia="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3.5.4 </w:t>
      </w:r>
      <w:r w:rsidRPr="00FE5AF6">
        <w:rPr>
          <w:rFonts w:ascii="Times New Roman" w:eastAsia="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3.6 </w:t>
      </w:r>
      <w:r w:rsidRPr="00FE5AF6">
        <w:rPr>
          <w:rFonts w:ascii="Times New Roman" w:eastAsia="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E5AF6" w:rsidRDefault="00FE5AF6" w:rsidP="00FE5AF6">
      <w:pPr>
        <w:spacing w:after="0" w:line="240" w:lineRule="auto"/>
        <w:jc w:val="both"/>
        <w:rPr>
          <w:rFonts w:ascii="Times New Roman" w:eastAsia="Times New Roman" w:hAnsi="Times New Roman" w:cs="Times New Roman"/>
          <w:sz w:val="24"/>
          <w:szCs w:val="24"/>
        </w:rPr>
      </w:pPr>
    </w:p>
    <w:p w:rsidR="00FE5AF6" w:rsidRDefault="00FE5AF6" w:rsidP="00FE5AF6">
      <w:pPr>
        <w:spacing w:after="0" w:line="240" w:lineRule="auto"/>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4.</w:t>
      </w:r>
      <w:r w:rsidRPr="00FE5AF6">
        <w:rPr>
          <w:rFonts w:ascii="Times New Roman" w:eastAsia="Times New Roman" w:hAnsi="Times New Roman" w:cs="Times New Roman"/>
          <w:b/>
          <w:sz w:val="24"/>
          <w:szCs w:val="24"/>
        </w:rPr>
        <w:tab/>
        <w:t>Ціна та вартість природного газу</w:t>
      </w:r>
    </w:p>
    <w:p w:rsidR="004E5F03" w:rsidRDefault="004E5F03" w:rsidP="00FE5AF6">
      <w:pPr>
        <w:spacing w:after="0" w:line="240" w:lineRule="auto"/>
        <w:jc w:val="center"/>
        <w:rPr>
          <w:rFonts w:ascii="Times New Roman" w:eastAsia="Times New Roman" w:hAnsi="Times New Roman" w:cs="Times New Roman"/>
          <w:b/>
          <w:sz w:val="24"/>
          <w:szCs w:val="24"/>
        </w:rPr>
      </w:pP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4.1 Ціна та порядок зміни ціни на природний газ, який постачається за цим Договором, встановлюється наступним чином:</w:t>
      </w:r>
    </w:p>
    <w:p w:rsid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b/>
          <w:sz w:val="24"/>
          <w:szCs w:val="24"/>
        </w:rPr>
        <w:t>Ціна природного газу</w:t>
      </w:r>
      <w:r w:rsidRPr="00FE5AF6">
        <w:rPr>
          <w:rFonts w:ascii="Times New Roman" w:eastAsia="Times New Roman" w:hAnsi="Times New Roman" w:cs="Times New Roman"/>
          <w:sz w:val="24"/>
          <w:szCs w:val="24"/>
        </w:rPr>
        <w:t xml:space="preserve"> за 1000 куб. м газу без ПДВ – _______ грн., </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крім того податок на додану вартість за ставкою 20%,</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ціна природного газу за 1000 куб. м з ПДВ – _________ грн;</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4.2 </w:t>
      </w:r>
      <w:r w:rsidRPr="00FE5AF6">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353EA"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Загальна   вартість    цього    Договору    на    дату    укладання    становить</w:t>
      </w:r>
      <w:r w:rsidR="00A353EA">
        <w:rPr>
          <w:rFonts w:ascii="Times New Roman" w:eastAsia="Times New Roman" w:hAnsi="Times New Roman" w:cs="Times New Roman"/>
          <w:sz w:val="24"/>
          <w:szCs w:val="24"/>
        </w:rPr>
        <w:t>________________</w:t>
      </w:r>
    </w:p>
    <w:p w:rsidR="00FE5AF6" w:rsidRPr="00FE5AF6" w:rsidRDefault="00A353EA" w:rsidP="00FE5A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w:t>
      </w:r>
      <w:r w:rsidR="00FE5AF6" w:rsidRPr="00FE5AF6">
        <w:rPr>
          <w:rFonts w:ascii="Times New Roman" w:eastAsia="Times New Roman" w:hAnsi="Times New Roman" w:cs="Times New Roman"/>
          <w:sz w:val="24"/>
          <w:szCs w:val="24"/>
        </w:rPr>
        <w:t xml:space="preserve"> грн, крім того ПДВ</w:t>
      </w:r>
      <w:r>
        <w:rPr>
          <w:rFonts w:ascii="Times New Roman" w:eastAsia="Times New Roman" w:hAnsi="Times New Roman" w:cs="Times New Roman"/>
          <w:sz w:val="24"/>
          <w:szCs w:val="24"/>
        </w:rPr>
        <w:t xml:space="preserve"> ________</w:t>
      </w:r>
      <w:r w:rsidR="00FE5AF6" w:rsidRPr="00FE5AF6">
        <w:rPr>
          <w:rFonts w:ascii="Times New Roman" w:eastAsia="Times New Roman" w:hAnsi="Times New Roman" w:cs="Times New Roman"/>
          <w:sz w:val="24"/>
          <w:szCs w:val="24"/>
        </w:rPr>
        <w:t>грн, разом з ПДВ –</w:t>
      </w:r>
      <w:r>
        <w:rPr>
          <w:rFonts w:ascii="Times New Roman" w:eastAsia="Times New Roman" w:hAnsi="Times New Roman" w:cs="Times New Roman"/>
          <w:sz w:val="24"/>
          <w:szCs w:val="24"/>
        </w:rPr>
        <w:t xml:space="preserve"> _______</w:t>
      </w:r>
      <w:r w:rsidR="00FE5AF6">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w:t>
      </w:r>
      <w:r w:rsidR="00FE5AF6">
        <w:rPr>
          <w:rFonts w:ascii="Times New Roman" w:eastAsia="Times New Roman" w:hAnsi="Times New Roman" w:cs="Times New Roman"/>
          <w:sz w:val="24"/>
          <w:szCs w:val="24"/>
        </w:rPr>
        <w:t>_</w:t>
      </w:r>
      <w:r w:rsidR="00FE5AF6" w:rsidRPr="00FE5AF6">
        <w:rPr>
          <w:rFonts w:ascii="Times New Roman" w:eastAsia="Times New Roman" w:hAnsi="Times New Roman" w:cs="Times New Roman"/>
          <w:sz w:val="24"/>
          <w:szCs w:val="24"/>
        </w:rPr>
        <w:t>) грн.</w:t>
      </w:r>
    </w:p>
    <w:p w:rsidR="00C1190D" w:rsidRDefault="00C1190D" w:rsidP="00C1190D">
      <w:pPr>
        <w:jc w:val="center"/>
        <w:rPr>
          <w:rFonts w:ascii="Times New Roman" w:eastAsia="Times New Roman" w:hAnsi="Times New Roman" w:cs="Times New Roman"/>
          <w:b/>
          <w:sz w:val="24"/>
          <w:szCs w:val="24"/>
        </w:rPr>
      </w:pPr>
    </w:p>
    <w:p w:rsidR="00FE5AF6" w:rsidRPr="00FE5AF6" w:rsidRDefault="00FE5AF6" w:rsidP="00FE5AF6">
      <w:pPr>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5. Порядок та умови проведення розрахунків</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FE5AF6" w:rsidRPr="00FE5AF6">
        <w:rPr>
          <w:rFonts w:ascii="Times New Roman" w:eastAsia="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FE5AF6" w:rsidRPr="00FE5AF6">
        <w:rPr>
          <w:rFonts w:ascii="Times New Roman" w:eastAsia="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FE5AF6" w:rsidRPr="00FE5AF6">
        <w:rPr>
          <w:rFonts w:ascii="Times New Roman" w:eastAsia="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E5AF6" w:rsidRPr="00FE5AF6">
        <w:rPr>
          <w:rFonts w:ascii="Times New Roman" w:eastAsia="Times New Roman" w:hAnsi="Times New Roman" w:cs="Times New Roman"/>
          <w:sz w:val="24"/>
          <w:szCs w:val="24"/>
        </w:rPr>
        <w:t>у першу чергу відшкодовуються витрати Постачальника, пов'язані з одержанням виконання;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у другу – сплачуються інфляційні нарахування, відсотки річних, пені, штрафи;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1190D"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E5AF6" w:rsidRDefault="00FE5AF6" w:rsidP="00FE5AF6">
      <w:pPr>
        <w:spacing w:after="0" w:line="240" w:lineRule="auto"/>
        <w:ind w:firstLine="720"/>
        <w:jc w:val="both"/>
        <w:rPr>
          <w:rFonts w:ascii="Times New Roman" w:eastAsia="Times New Roman" w:hAnsi="Times New Roman" w:cs="Times New Roman"/>
          <w:sz w:val="24"/>
          <w:szCs w:val="24"/>
        </w:rPr>
      </w:pPr>
    </w:p>
    <w:p w:rsidR="00FE5AF6" w:rsidRDefault="00FE5AF6" w:rsidP="00FE5AF6">
      <w:pPr>
        <w:spacing w:after="0" w:line="240" w:lineRule="auto"/>
        <w:ind w:firstLine="720"/>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6. Права та обов'язки сторін</w:t>
      </w:r>
    </w:p>
    <w:p w:rsidR="004E5F03" w:rsidRPr="00FE5AF6" w:rsidRDefault="004E5F03" w:rsidP="00FE5AF6">
      <w:pPr>
        <w:spacing w:after="0" w:line="240" w:lineRule="auto"/>
        <w:ind w:firstLine="720"/>
        <w:jc w:val="center"/>
        <w:rPr>
          <w:rFonts w:ascii="Times New Roman" w:eastAsia="Times New Roman" w:hAnsi="Times New Roman" w:cs="Times New Roman"/>
          <w:b/>
          <w:sz w:val="24"/>
          <w:szCs w:val="24"/>
        </w:rPr>
      </w:pP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6.1. Споживач має право: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E5AF6" w:rsidRPr="00FE5AF6">
        <w:rPr>
          <w:rFonts w:ascii="Times New Roman" w:eastAsia="Times New Roman" w:hAnsi="Times New Roman" w:cs="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w:t>
      </w:r>
      <w:r w:rsidR="00FE5AF6" w:rsidRPr="00FE5AF6">
        <w:rPr>
          <w:rFonts w:ascii="Times New Roman" w:eastAsia="Times New Roman" w:hAnsi="Times New Roman" w:cs="Times New Roman"/>
          <w:sz w:val="24"/>
          <w:szCs w:val="24"/>
        </w:rPr>
        <w:lastRenderedPageBreak/>
        <w:t>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FE5AF6">
        <w:rPr>
          <w:rFonts w:ascii="Times New Roman" w:eastAsia="Times New Roman" w:hAnsi="Times New Roman" w:cs="Times New Roman"/>
          <w:sz w:val="24"/>
          <w:szCs w:val="24"/>
        </w:rPr>
        <w:t>Споживач зобов'язаний:</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мати діючий (діючі) договір/договори на розподіл природного газу з оператором(</w:t>
      </w:r>
      <w:proofErr w:type="spellStart"/>
      <w:r w:rsidRPr="00FE5AF6">
        <w:rPr>
          <w:rFonts w:ascii="Times New Roman" w:eastAsia="Times New Roman" w:hAnsi="Times New Roman" w:cs="Times New Roman"/>
          <w:sz w:val="24"/>
          <w:szCs w:val="24"/>
        </w:rPr>
        <w:t>ами</w:t>
      </w:r>
      <w:proofErr w:type="spellEnd"/>
      <w:r w:rsidRPr="00FE5AF6">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самостійно припиняти (обмежувати) використання природного газу в разі: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порушення строків оплати за договором про постачання природного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FE5AF6">
        <w:rPr>
          <w:rFonts w:ascii="Times New Roman" w:eastAsia="Times New Roman" w:hAnsi="Times New Roman" w:cs="Times New Roman"/>
          <w:sz w:val="24"/>
          <w:szCs w:val="24"/>
        </w:rPr>
        <w:t>невключення</w:t>
      </w:r>
      <w:proofErr w:type="spellEnd"/>
      <w:r w:rsidRPr="00FE5AF6">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інших випадках, передбачених цим Договором та законодавством;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компенсувати Постачальнику вартість послуг на відключення газопостачання Споживачу;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FE5AF6">
        <w:rPr>
          <w:rFonts w:ascii="Times New Roman" w:eastAsia="Times New Roman" w:hAnsi="Times New Roman" w:cs="Times New Roman"/>
          <w:sz w:val="24"/>
          <w:szCs w:val="24"/>
        </w:rPr>
        <w:t>Постачальник має право: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ініціювати заходи з припинення (обмеження) постачання природного газу Споживачеві в разі: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невиконання Споживачем пунктів 5.1 та 8.4.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w:t>
      </w:r>
      <w:r>
        <w:rPr>
          <w:rFonts w:ascii="Times New Roman" w:eastAsia="Times New Roman" w:hAnsi="Times New Roman" w:cs="Times New Roman"/>
          <w:sz w:val="24"/>
          <w:szCs w:val="24"/>
        </w:rPr>
        <w:t xml:space="preserve">аним листом відповідне письмове </w:t>
      </w:r>
      <w:r w:rsidRPr="00FE5AF6">
        <w:rPr>
          <w:rFonts w:ascii="Times New Roman" w:eastAsia="Times New Roman" w:hAnsi="Times New Roman" w:cs="Times New Roman"/>
          <w:sz w:val="24"/>
          <w:szCs w:val="24"/>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FE5AF6" w:rsidRPr="00FE5AF6">
        <w:rPr>
          <w:rFonts w:ascii="Times New Roman" w:eastAsia="Times New Roman" w:hAnsi="Times New Roman" w:cs="Times New Roman"/>
          <w:sz w:val="24"/>
          <w:szCs w:val="24"/>
        </w:rPr>
        <w:t>Постачальник зобов'язаний:</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виконувати умови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3)</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p>
    <w:p w:rsidR="00FE5AF6"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7.</w:t>
      </w:r>
      <w:r w:rsidR="00204AAC">
        <w:rPr>
          <w:rFonts w:ascii="Times New Roman" w:eastAsia="Times New Roman" w:hAnsi="Times New Roman" w:cs="Times New Roman"/>
          <w:b/>
          <w:sz w:val="24"/>
          <w:szCs w:val="24"/>
        </w:rPr>
        <w:t xml:space="preserve"> </w:t>
      </w:r>
      <w:r w:rsidRPr="00204AAC">
        <w:rPr>
          <w:rFonts w:ascii="Times New Roman" w:eastAsia="Times New Roman" w:hAnsi="Times New Roman" w:cs="Times New Roman"/>
          <w:b/>
          <w:sz w:val="24"/>
          <w:szCs w:val="24"/>
        </w:rPr>
        <w:t>Відповідальність сторін</w:t>
      </w:r>
    </w:p>
    <w:p w:rsidR="004E5F03" w:rsidRPr="00204AAC" w:rsidRDefault="004E5F03" w:rsidP="00204AAC">
      <w:pPr>
        <w:spacing w:after="0" w:line="240" w:lineRule="auto"/>
        <w:ind w:firstLine="720"/>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FE5AF6" w:rsidRPr="00FE5AF6">
        <w:rPr>
          <w:rFonts w:ascii="Times New Roman" w:eastAsia="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FE5AF6" w:rsidRPr="00FE5AF6">
        <w:rPr>
          <w:rFonts w:ascii="Times New Roman" w:eastAsia="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FE5AF6" w:rsidRPr="00FE5AF6">
        <w:rPr>
          <w:rFonts w:ascii="Times New Roman" w:eastAsia="Times New Roman" w:hAnsi="Times New Roman" w:cs="Times New Roman"/>
          <w:sz w:val="24"/>
          <w:szCs w:val="24"/>
        </w:rPr>
        <w:t>Постачальник не відповідає за підтримання належного тиску на газорозподільних станціях.</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FE5AF6" w:rsidRPr="00FE5AF6">
        <w:rPr>
          <w:rFonts w:ascii="Times New Roman" w:eastAsia="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FE5AF6" w:rsidRPr="00FE5AF6">
        <w:rPr>
          <w:rFonts w:ascii="Times New Roman" w:eastAsia="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FE5AF6" w:rsidRPr="00FE5AF6">
        <w:rPr>
          <w:rFonts w:ascii="Times New Roman" w:eastAsia="Times New Roman" w:hAnsi="Times New Roman" w:cs="Times New Roman"/>
          <w:sz w:val="24"/>
          <w:szCs w:val="24"/>
        </w:rPr>
        <w:t>п.п</w:t>
      </w:r>
      <w:proofErr w:type="spellEnd"/>
      <w:r w:rsidR="00FE5AF6" w:rsidRPr="00FE5AF6">
        <w:rPr>
          <w:rFonts w:ascii="Times New Roman" w:eastAsia="Times New Roman" w:hAnsi="Times New Roman" w:cs="Times New Roman"/>
          <w:sz w:val="24"/>
          <w:szCs w:val="24"/>
        </w:rPr>
        <w:t>. 13.5 та 13.6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FE5AF6" w:rsidRPr="00FE5AF6">
        <w:rPr>
          <w:rFonts w:ascii="Times New Roman" w:eastAsia="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 </w:t>
      </w:r>
    </w:p>
    <w:p w:rsidR="00FE5AF6"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8.</w:t>
      </w:r>
      <w:r w:rsidR="00204AAC">
        <w:rPr>
          <w:rFonts w:ascii="Times New Roman" w:eastAsia="Times New Roman" w:hAnsi="Times New Roman" w:cs="Times New Roman"/>
          <w:b/>
          <w:sz w:val="24"/>
          <w:szCs w:val="24"/>
        </w:rPr>
        <w:t xml:space="preserve"> </w:t>
      </w:r>
      <w:r w:rsidRPr="00204AAC">
        <w:rPr>
          <w:rFonts w:ascii="Times New Roman" w:eastAsia="Times New Roman" w:hAnsi="Times New Roman" w:cs="Times New Roman"/>
          <w:b/>
          <w:sz w:val="24"/>
          <w:szCs w:val="24"/>
        </w:rPr>
        <w:t>Порядок припинення(обмеження) та відновлення газопостачання</w:t>
      </w:r>
    </w:p>
    <w:p w:rsidR="004E5F03" w:rsidRPr="00FE5AF6" w:rsidRDefault="004E5F03" w:rsidP="00204AAC">
      <w:pPr>
        <w:spacing w:after="0" w:line="240" w:lineRule="auto"/>
        <w:ind w:firstLine="720"/>
        <w:jc w:val="center"/>
        <w:rPr>
          <w:rFonts w:ascii="Times New Roman" w:eastAsia="Times New Roman" w:hAnsi="Times New Roman" w:cs="Times New Roman"/>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FE5AF6" w:rsidRPr="00FE5AF6">
        <w:rPr>
          <w:rFonts w:ascii="Times New Roman" w:eastAsia="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FE5AF6">
        <w:rPr>
          <w:rFonts w:ascii="Times New Roman" w:eastAsia="Times New Roman" w:hAnsi="Times New Roman" w:cs="Times New Roman"/>
          <w:sz w:val="24"/>
          <w:szCs w:val="24"/>
        </w:rPr>
        <w:t>невключення</w:t>
      </w:r>
      <w:proofErr w:type="spellEnd"/>
      <w:r w:rsidRPr="00FE5AF6">
        <w:rPr>
          <w:rFonts w:ascii="Times New Roman" w:eastAsia="Times New Roman" w:hAnsi="Times New Roman" w:cs="Times New Roman"/>
          <w:sz w:val="24"/>
          <w:szCs w:val="24"/>
        </w:rPr>
        <w:t xml:space="preserve"> його до Реєстру внаслідок невиконання Споживачем умов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Постачальник не припиняє постачання Споживачу у випадках:</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FE5AF6" w:rsidRPr="00FE5AF6">
        <w:rPr>
          <w:rFonts w:ascii="Times New Roman" w:eastAsia="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w:t>
      </w:r>
      <w:r w:rsidR="00FE5AF6" w:rsidRPr="00FE5AF6">
        <w:rPr>
          <w:rFonts w:ascii="Times New Roman" w:eastAsia="Times New Roman" w:hAnsi="Times New Roman" w:cs="Times New Roman"/>
          <w:sz w:val="24"/>
          <w:szCs w:val="24"/>
        </w:rPr>
        <w:t>Фізичне припинення постачання природного газу за цим Договором здійснює(</w:t>
      </w:r>
      <w:proofErr w:type="spellStart"/>
      <w:r w:rsidR="00FE5AF6" w:rsidRPr="00FE5AF6">
        <w:rPr>
          <w:rFonts w:ascii="Times New Roman" w:eastAsia="Times New Roman" w:hAnsi="Times New Roman" w:cs="Times New Roman"/>
          <w:sz w:val="24"/>
          <w:szCs w:val="24"/>
        </w:rPr>
        <w:t>ють</w:t>
      </w:r>
      <w:proofErr w:type="spellEnd"/>
      <w:r w:rsidR="00FE5AF6" w:rsidRPr="00FE5AF6">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00FE5AF6" w:rsidRPr="00FE5AF6">
        <w:rPr>
          <w:rFonts w:ascii="Times New Roman" w:eastAsia="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 </w:t>
      </w:r>
    </w:p>
    <w:p w:rsidR="00FE5AF6"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9. Порядок зміни постачальника</w:t>
      </w:r>
    </w:p>
    <w:p w:rsidR="004E5F03" w:rsidRPr="00204AAC" w:rsidRDefault="004E5F03" w:rsidP="00204AAC">
      <w:pPr>
        <w:spacing w:after="0" w:line="240" w:lineRule="auto"/>
        <w:ind w:firstLine="720"/>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FE5AF6" w:rsidRPr="00FE5AF6">
        <w:rPr>
          <w:rFonts w:ascii="Times New Roman" w:eastAsia="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FE5AF6" w:rsidRPr="00FE5AF6">
        <w:rPr>
          <w:rFonts w:ascii="Times New Roman" w:eastAsia="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FE5AF6" w:rsidRPr="00FE5AF6">
        <w:rPr>
          <w:rFonts w:ascii="Times New Roman" w:eastAsia="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Default="00FE5AF6" w:rsidP="00A353EA">
      <w:pPr>
        <w:spacing w:after="0" w:line="240" w:lineRule="auto"/>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10. Форс-мажор</w:t>
      </w:r>
    </w:p>
    <w:p w:rsidR="004E5F03" w:rsidRPr="00204AAC" w:rsidRDefault="004E5F03" w:rsidP="00A353EA">
      <w:pPr>
        <w:spacing w:after="0" w:line="240" w:lineRule="auto"/>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FE5AF6" w:rsidRPr="00FE5AF6">
        <w:rPr>
          <w:rFonts w:ascii="Times New Roman" w:eastAsia="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FE5AF6" w:rsidRPr="00FE5AF6">
        <w:rPr>
          <w:rFonts w:ascii="Times New Roman" w:eastAsia="Times New Roman" w:hAnsi="Times New Roman" w:cs="Times New Roman"/>
          <w:sz w:val="24"/>
          <w:szCs w:val="24"/>
        </w:rPr>
        <w:t>Строк виконання зобов'язань відкладається на строк дії форс-мажорних обставин.</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FE5AF6" w:rsidRPr="00FE5AF6">
        <w:rPr>
          <w:rFonts w:ascii="Times New Roman" w:eastAsia="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00FE5AF6" w:rsidRPr="00FE5AF6">
        <w:rPr>
          <w:rFonts w:ascii="Times New Roman" w:eastAsia="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00FE5AF6" w:rsidRPr="00FE5AF6">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w:t>
      </w:r>
      <w:r w:rsidR="00FE5AF6" w:rsidRPr="00FE5AF6">
        <w:rPr>
          <w:rFonts w:ascii="Times New Roman" w:eastAsia="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Default="00FE5AF6" w:rsidP="00A353EA">
      <w:pPr>
        <w:spacing w:after="0" w:line="240" w:lineRule="auto"/>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11. Порядок розв'язання спорів (розбіжностей)</w:t>
      </w:r>
    </w:p>
    <w:p w:rsidR="004E5F03" w:rsidRPr="00204AAC" w:rsidRDefault="004E5F03" w:rsidP="00A353EA">
      <w:pPr>
        <w:spacing w:after="0" w:line="240" w:lineRule="auto"/>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FE5AF6" w:rsidRPr="00FE5AF6">
        <w:rPr>
          <w:rFonts w:ascii="Times New Roman" w:eastAsia="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FE5AF6" w:rsidRPr="00FE5AF6">
        <w:rPr>
          <w:rFonts w:ascii="Times New Roman" w:eastAsia="Times New Roman" w:hAnsi="Times New Roman" w:cs="Times New Roman"/>
          <w:sz w:val="24"/>
          <w:szCs w:val="24"/>
        </w:rPr>
        <w:t>У разі недосягнення Сторонами згоди спори (розбіжності) розв'язуються у судовому порядку.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w:t>
      </w:r>
      <w:r w:rsidR="00FE5AF6" w:rsidRPr="00FE5AF6">
        <w:rPr>
          <w:rFonts w:ascii="Times New Roman" w:eastAsia="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12. Санкційне та антикорупційне застереження</w:t>
      </w:r>
    </w:p>
    <w:p w:rsidR="004E5F03" w:rsidRPr="00204AAC" w:rsidRDefault="004E5F03" w:rsidP="00204AAC">
      <w:pPr>
        <w:spacing w:after="0" w:line="240" w:lineRule="auto"/>
        <w:ind w:firstLine="720"/>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FE5AF6" w:rsidRPr="00FE5AF6">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00FE5AF6" w:rsidRPr="00FE5AF6">
        <w:rPr>
          <w:rFonts w:ascii="Times New Roman" w:eastAsia="Times New Roman" w:hAnsi="Times New Roman" w:cs="Times New Roman"/>
          <w:sz w:val="24"/>
          <w:szCs w:val="24"/>
        </w:rPr>
        <w:t>бенефіціарного</w:t>
      </w:r>
      <w:proofErr w:type="spellEnd"/>
      <w:r w:rsidR="00FE5AF6" w:rsidRPr="00FE5AF6">
        <w:rPr>
          <w:rFonts w:ascii="Times New Roman" w:eastAsia="Times New Roman" w:hAnsi="Times New Roman" w:cs="Times New Roman"/>
          <w:sz w:val="24"/>
          <w:szCs w:val="24"/>
        </w:rPr>
        <w:t xml:space="preserve">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OFAC Сполучених Штатів Америки</w:t>
      </w: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 xml:space="preserve">(перелік осіб, до яких застосовано санкції, що визначається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Office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Foreign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Assets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Control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US </w:t>
      </w:r>
      <w:proofErr w:type="spellStart"/>
      <w:r w:rsidR="00FE5AF6" w:rsidRPr="00FE5AF6">
        <w:rPr>
          <w:rFonts w:ascii="Times New Roman" w:eastAsia="Times New Roman" w:hAnsi="Times New Roman" w:cs="Times New Roman"/>
          <w:sz w:val="24"/>
          <w:szCs w:val="24"/>
        </w:rPr>
        <w:t>Department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w:t>
      </w:r>
      <w:r w:rsidR="00FE5AF6" w:rsidRPr="00FE5AF6">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00FE5AF6" w:rsidRPr="00FE5AF6">
        <w:rPr>
          <w:rFonts w:ascii="Times New Roman" w:eastAsia="Times New Roman" w:hAnsi="Times New Roman" w:cs="Times New Roman"/>
          <w:sz w:val="24"/>
          <w:szCs w:val="24"/>
        </w:rPr>
        <w:t>бенефіціарного</w:t>
      </w:r>
      <w:proofErr w:type="spellEnd"/>
      <w:r w:rsidR="00FE5AF6" w:rsidRPr="00FE5AF6">
        <w:rPr>
          <w:rFonts w:ascii="Times New Roman" w:eastAsia="Times New Roman" w:hAnsi="Times New Roman" w:cs="Times New Roman"/>
          <w:sz w:val="24"/>
          <w:szCs w:val="24"/>
        </w:rPr>
        <w:t xml:space="preserve">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Європейського Союзу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persons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groups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and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entities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subject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to</w:t>
      </w:r>
      <w:proofErr w:type="spellEnd"/>
      <w:r w:rsidR="00FE5AF6" w:rsidRPr="00FE5AF6">
        <w:rPr>
          <w:rFonts w:ascii="Times New Roman" w:eastAsia="Times New Roman" w:hAnsi="Times New Roman" w:cs="Times New Roman"/>
          <w:sz w:val="24"/>
          <w:szCs w:val="24"/>
        </w:rPr>
        <w:t xml:space="preserve"> EU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12.1.4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00FE5AF6" w:rsidRPr="00FE5AF6">
        <w:rPr>
          <w:rFonts w:ascii="Times New Roman" w:eastAsia="Times New Roman" w:hAnsi="Times New Roman" w:cs="Times New Roman"/>
          <w:sz w:val="24"/>
          <w:szCs w:val="24"/>
        </w:rPr>
        <w:t>бенефіціарного</w:t>
      </w:r>
      <w:proofErr w:type="spellEnd"/>
      <w:r w:rsidR="00FE5AF6" w:rsidRPr="00FE5AF6">
        <w:rPr>
          <w:rFonts w:ascii="Times New Roman" w:eastAsia="Times New Roman" w:hAnsi="Times New Roman" w:cs="Times New Roman"/>
          <w:sz w:val="24"/>
          <w:szCs w:val="24"/>
        </w:rPr>
        <w:t xml:space="preserve">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w:t>
      </w:r>
      <w:proofErr w:type="spellStart"/>
      <w:r w:rsidR="00FE5AF6" w:rsidRPr="00FE5AF6">
        <w:rPr>
          <w:rFonts w:ascii="Times New Roman" w:eastAsia="Times New Roman" w:hAnsi="Times New Roman" w:cs="Times New Roman"/>
          <w:sz w:val="24"/>
          <w:szCs w:val="24"/>
        </w:rPr>
        <w:t>Her</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Majesty’s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 xml:space="preserve"> Великої Британії (список осіб, включених до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targets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UK та до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persons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subject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to</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restrictive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measures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view</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Russia’s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destabilising</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situation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Ukraine</w:t>
      </w:r>
      <w:proofErr w:type="spellEnd"/>
      <w:r w:rsidR="00FE5AF6" w:rsidRPr="00FE5AF6">
        <w:rPr>
          <w:rFonts w:ascii="Times New Roman" w:eastAsia="Times New Roman" w:hAnsi="Times New Roman" w:cs="Times New Roman"/>
          <w:sz w:val="24"/>
          <w:szCs w:val="24"/>
        </w:rPr>
        <w:t xml:space="preserve">, що ведеться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UK Office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Implementation</w:t>
      </w:r>
      <w:proofErr w:type="spellEnd"/>
      <w:r w:rsidR="00FE5AF6" w:rsidRPr="00FE5AF6">
        <w:rPr>
          <w:rFonts w:ascii="Times New Roman" w:eastAsia="Times New Roman" w:hAnsi="Times New Roman" w:cs="Times New Roman"/>
          <w:sz w:val="24"/>
          <w:szCs w:val="24"/>
        </w:rPr>
        <w:t xml:space="preserve"> (OFSI)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Her</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Majesty’s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00FE5AF6" w:rsidRPr="00FE5AF6">
        <w:rPr>
          <w:rFonts w:ascii="Times New Roman" w:eastAsia="Times New Roman" w:hAnsi="Times New Roman" w:cs="Times New Roman"/>
          <w:sz w:val="24"/>
          <w:szCs w:val="24"/>
        </w:rPr>
        <w:t>бенефіціарного</w:t>
      </w:r>
      <w:proofErr w:type="spellEnd"/>
      <w:r w:rsidR="00FE5AF6" w:rsidRPr="00FE5AF6">
        <w:rPr>
          <w:rFonts w:ascii="Times New Roman" w:eastAsia="Times New Roman" w:hAnsi="Times New Roman" w:cs="Times New Roman"/>
          <w:sz w:val="24"/>
          <w:szCs w:val="24"/>
        </w:rPr>
        <w:t xml:space="preserve">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United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Nations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Security</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Council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00FE5AF6" w:rsidRPr="00FE5AF6">
        <w:rPr>
          <w:rFonts w:ascii="Times New Roman" w:eastAsia="Times New Roman" w:hAnsi="Times New Roman" w:cs="Times New Roman"/>
          <w:sz w:val="24"/>
          <w:szCs w:val="24"/>
        </w:rPr>
        <w:t>санкційні</w:t>
      </w:r>
      <w:proofErr w:type="spellEnd"/>
      <w:r w:rsidR="00FE5AF6" w:rsidRPr="00FE5AF6">
        <w:rPr>
          <w:rFonts w:ascii="Times New Roman" w:eastAsia="Times New Roman" w:hAnsi="Times New Roman" w:cs="Times New Roman"/>
          <w:sz w:val="24"/>
          <w:szCs w:val="24"/>
        </w:rPr>
        <w:t xml:space="preserve"> заходи Ради Безпеки ООН).</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FE5AF6" w:rsidRPr="00FE5AF6">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00FE5AF6" w:rsidRPr="00FE5AF6">
        <w:rPr>
          <w:rFonts w:ascii="Times New Roman" w:eastAsia="Times New Roman" w:hAnsi="Times New Roman" w:cs="Times New Roman"/>
          <w:sz w:val="24"/>
          <w:szCs w:val="24"/>
        </w:rPr>
        <w:t>бенефіціарного</w:t>
      </w:r>
      <w:proofErr w:type="spellEnd"/>
      <w:r w:rsidR="00FE5AF6" w:rsidRPr="00FE5AF6">
        <w:rPr>
          <w:rFonts w:ascii="Times New Roman" w:eastAsia="Times New Roman" w:hAnsi="Times New Roman" w:cs="Times New Roman"/>
          <w:sz w:val="24"/>
          <w:szCs w:val="24"/>
        </w:rPr>
        <w:t xml:space="preserve">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FE5AF6" w:rsidRPr="00FE5AF6">
        <w:rPr>
          <w:rFonts w:ascii="Times New Roman" w:eastAsia="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FE5AF6" w:rsidRPr="00FE5AF6">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FE5AF6" w:rsidRPr="00FE5AF6">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 xml:space="preserve"> </w:t>
      </w:r>
      <w:r w:rsidR="00204AAC">
        <w:rPr>
          <w:rFonts w:ascii="Times New Roman" w:eastAsia="Times New Roman" w:hAnsi="Times New Roman" w:cs="Times New Roman"/>
          <w:sz w:val="24"/>
          <w:szCs w:val="24"/>
        </w:rPr>
        <w:t xml:space="preserve">12.5 </w:t>
      </w:r>
      <w:r w:rsidRPr="00FE5AF6">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71AF2" w:rsidRDefault="00771AF2" w:rsidP="00FE5AF6">
      <w:pPr>
        <w:spacing w:after="0" w:line="240" w:lineRule="auto"/>
        <w:ind w:firstLine="720"/>
        <w:jc w:val="both"/>
        <w:rPr>
          <w:rFonts w:ascii="Times New Roman" w:eastAsia="Times New Roman" w:hAnsi="Times New Roman" w:cs="Times New Roman"/>
          <w:sz w:val="24"/>
          <w:szCs w:val="24"/>
        </w:rPr>
      </w:pPr>
    </w:p>
    <w:p w:rsidR="00771AF2" w:rsidRDefault="00771AF2" w:rsidP="00771AF2">
      <w:pPr>
        <w:spacing w:after="0" w:line="240" w:lineRule="auto"/>
        <w:ind w:firstLine="720"/>
        <w:jc w:val="center"/>
        <w:rPr>
          <w:rFonts w:ascii="Times New Roman" w:eastAsia="Times New Roman" w:hAnsi="Times New Roman" w:cs="Times New Roman"/>
          <w:b/>
          <w:sz w:val="24"/>
          <w:szCs w:val="24"/>
        </w:rPr>
      </w:pPr>
      <w:r w:rsidRPr="00771AF2">
        <w:rPr>
          <w:rFonts w:ascii="Times New Roman" w:eastAsia="Times New Roman" w:hAnsi="Times New Roman" w:cs="Times New Roman"/>
          <w:b/>
          <w:sz w:val="24"/>
          <w:szCs w:val="24"/>
        </w:rPr>
        <w:t>13. Порядок змін умов Договору</w:t>
      </w:r>
    </w:p>
    <w:p w:rsidR="004E5F03" w:rsidRPr="00771AF2" w:rsidRDefault="004E5F03" w:rsidP="00771AF2">
      <w:pPr>
        <w:spacing w:after="0" w:line="240" w:lineRule="auto"/>
        <w:ind w:firstLine="720"/>
        <w:jc w:val="center"/>
        <w:rPr>
          <w:rFonts w:ascii="Times New Roman" w:eastAsia="Times New Roman" w:hAnsi="Times New Roman" w:cs="Times New Roman"/>
          <w:sz w:val="24"/>
          <w:szCs w:val="24"/>
        </w:rPr>
      </w:pP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bookmarkStart w:id="43" w:name="_heading=h.2jxsxqh" w:colFirst="0" w:colLast="0"/>
      <w:bookmarkEnd w:id="43"/>
      <w:r w:rsidRPr="00771AF2">
        <w:rPr>
          <w:rFonts w:ascii="Times New Roman" w:eastAsia="Times New Roman" w:hAnsi="Times New Roman" w:cs="Times New Roman"/>
          <w:sz w:val="24"/>
          <w:szCs w:val="24"/>
        </w:rPr>
        <w:t xml:space="preserve">      13.1.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71AF2">
        <w:rPr>
          <w:rFonts w:ascii="Times New Roman" w:eastAsia="Times New Roman" w:hAnsi="Times New Roman" w:cs="Times New Roman"/>
          <w:i/>
          <w:sz w:val="24"/>
          <w:szCs w:val="24"/>
        </w:rPr>
        <w:t>(за наявності)</w:t>
      </w:r>
      <w:r w:rsidRPr="00771AF2">
        <w:rPr>
          <w:rFonts w:ascii="Times New Roman" w:eastAsia="Times New Roman" w:hAnsi="Times New Roman" w:cs="Times New Roman"/>
          <w:sz w:val="24"/>
          <w:szCs w:val="24"/>
        </w:rPr>
        <w:t xml:space="preserve"> та є невід’ємною частиною Договору. </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     13.2. Пропозицію щодо внесення змін до Договору може зробити кожна зі Сторін Договору.</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     13.3.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    13.4.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w:t>
      </w:r>
      <w:proofErr w:type="spellStart"/>
      <w:r w:rsidRPr="00771AF2">
        <w:rPr>
          <w:rFonts w:ascii="Times New Roman" w:eastAsia="Times New Roman" w:hAnsi="Times New Roman" w:cs="Times New Roman"/>
          <w:sz w:val="24"/>
          <w:szCs w:val="24"/>
        </w:rPr>
        <w:t>закупівель</w:t>
      </w:r>
      <w:proofErr w:type="spellEnd"/>
      <w:r w:rsidRPr="00771AF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71AF2">
        <w:rPr>
          <w:rFonts w:ascii="Times New Roman" w:eastAsia="Times New Roman" w:hAnsi="Times New Roman" w:cs="Times New Roman"/>
          <w:sz w:val="24"/>
          <w:szCs w:val="24"/>
        </w:rPr>
        <w:t>пропорційно</w:t>
      </w:r>
      <w:proofErr w:type="spellEnd"/>
      <w:r w:rsidRPr="00771AF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71AF2">
        <w:rPr>
          <w:rFonts w:ascii="Times New Roman" w:eastAsia="Times New Roman" w:hAnsi="Times New Roman" w:cs="Times New Roman"/>
          <w:sz w:val="24"/>
          <w:szCs w:val="24"/>
        </w:rPr>
        <w:t>пропорційно</w:t>
      </w:r>
      <w:proofErr w:type="spellEnd"/>
      <w:r w:rsidRPr="00771AF2">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71AF2">
        <w:rPr>
          <w:rFonts w:ascii="Times New Roman" w:eastAsia="Times New Roman" w:hAnsi="Times New Roman" w:cs="Times New Roman"/>
          <w:sz w:val="24"/>
          <w:szCs w:val="24"/>
        </w:rPr>
        <w:t>пропорційно</w:t>
      </w:r>
      <w:proofErr w:type="spellEnd"/>
      <w:r w:rsidRPr="00771AF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1AF2">
        <w:rPr>
          <w:rFonts w:ascii="Times New Roman" w:eastAsia="Times New Roman" w:hAnsi="Times New Roman" w:cs="Times New Roman"/>
          <w:sz w:val="24"/>
          <w:szCs w:val="24"/>
        </w:rPr>
        <w:t>Platts</w:t>
      </w:r>
      <w:proofErr w:type="spellEnd"/>
      <w:r w:rsidRPr="00771AF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771AF2">
        <w:rPr>
          <w:rFonts w:ascii="Times New Roman" w:eastAsia="Times New Roman" w:hAnsi="Times New Roman" w:cs="Times New Roman"/>
          <w:sz w:val="24"/>
          <w:szCs w:val="24"/>
        </w:rPr>
        <w:lastRenderedPageBreak/>
        <w:t>квітня 2023 р.</w:t>
      </w:r>
      <w:r w:rsidRPr="00771AF2">
        <w:rPr>
          <w:rFonts w:ascii="Times New Roman" w:eastAsia="Times New Roman" w:hAnsi="Times New Roman" w:cs="Times New Roman"/>
          <w:sz w:val="24"/>
          <w:szCs w:val="24"/>
          <w:lang w:val="ru-RU"/>
        </w:rPr>
        <w:t> </w:t>
      </w:r>
      <w:hyperlink r:id="rId26" w:tgtFrame="_blank" w:history="1">
        <w:r w:rsidRPr="006F361E">
          <w:rPr>
            <w:rStyle w:val="a6"/>
            <w:rFonts w:ascii="Times New Roman" w:eastAsia="Times New Roman" w:hAnsi="Times New Roman" w:cs="Times New Roman"/>
            <w:sz w:val="24"/>
            <w:szCs w:val="24"/>
          </w:rPr>
          <w:t>№ 382</w:t>
        </w:r>
      </w:hyperlink>
      <w:r w:rsidRPr="00771AF2">
        <w:rPr>
          <w:rFonts w:ascii="Times New Roman" w:eastAsia="Times New Roman" w:hAnsi="Times New Roman" w:cs="Times New Roman"/>
          <w:sz w:val="24"/>
          <w:szCs w:val="24"/>
          <w:lang w:val="ru-RU"/>
        </w:rPr>
        <w:t> </w:t>
      </w:r>
      <w:r w:rsidRPr="006F361E">
        <w:rPr>
          <w:rFonts w:ascii="Times New Roman" w:eastAsia="Times New Roman"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71AF2" w:rsidRP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71AF2" w:rsidRDefault="00771AF2" w:rsidP="00771AF2">
      <w:pPr>
        <w:spacing w:after="0" w:line="240" w:lineRule="auto"/>
        <w:ind w:firstLine="720"/>
        <w:jc w:val="both"/>
        <w:rPr>
          <w:rFonts w:ascii="Times New Roman" w:eastAsia="Times New Roman" w:hAnsi="Times New Roman" w:cs="Times New Roman"/>
          <w:sz w:val="24"/>
          <w:szCs w:val="24"/>
        </w:rPr>
      </w:pPr>
      <w:r w:rsidRPr="00771AF2">
        <w:rPr>
          <w:rFonts w:ascii="Times New Roman" w:eastAsia="Times New Roman" w:hAnsi="Times New Roman" w:cs="Times New Roman"/>
          <w:sz w:val="24"/>
          <w:szCs w:val="24"/>
        </w:rPr>
        <w:t>13.5.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63450" w:rsidRPr="00771AF2" w:rsidRDefault="00B63450" w:rsidP="00771AF2">
      <w:pPr>
        <w:spacing w:after="0" w:line="240" w:lineRule="auto"/>
        <w:ind w:firstLine="720"/>
        <w:jc w:val="both"/>
        <w:rPr>
          <w:rFonts w:ascii="Times New Roman" w:eastAsia="Times New Roman" w:hAnsi="Times New Roman" w:cs="Times New Roman"/>
          <w:sz w:val="24"/>
          <w:szCs w:val="24"/>
        </w:rPr>
      </w:pPr>
    </w:p>
    <w:p w:rsidR="00FE5AF6"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w:t>
      </w:r>
      <w:r w:rsidR="00771AF2">
        <w:rPr>
          <w:rFonts w:ascii="Times New Roman" w:eastAsia="Times New Roman" w:hAnsi="Times New Roman" w:cs="Times New Roman"/>
          <w:b/>
          <w:sz w:val="24"/>
          <w:szCs w:val="24"/>
        </w:rPr>
        <w:t>4</w:t>
      </w:r>
      <w:r w:rsidRPr="00204AAC">
        <w:rPr>
          <w:rFonts w:ascii="Times New Roman" w:eastAsia="Times New Roman" w:hAnsi="Times New Roman" w:cs="Times New Roman"/>
          <w:b/>
          <w:sz w:val="24"/>
          <w:szCs w:val="24"/>
        </w:rPr>
        <w:t>.</w:t>
      </w:r>
      <w:r w:rsidRPr="00204AAC">
        <w:rPr>
          <w:rFonts w:ascii="Times New Roman" w:eastAsia="Times New Roman" w:hAnsi="Times New Roman" w:cs="Times New Roman"/>
          <w:b/>
          <w:sz w:val="24"/>
          <w:szCs w:val="24"/>
        </w:rPr>
        <w:tab/>
        <w:t>С</w:t>
      </w:r>
      <w:r w:rsidR="004E5F03">
        <w:rPr>
          <w:rFonts w:ascii="Times New Roman" w:eastAsia="Times New Roman" w:hAnsi="Times New Roman" w:cs="Times New Roman"/>
          <w:b/>
          <w:sz w:val="24"/>
          <w:szCs w:val="24"/>
        </w:rPr>
        <w:t>трок дії Договору та інші умови</w:t>
      </w:r>
    </w:p>
    <w:p w:rsidR="004E5F03" w:rsidRPr="00204AAC" w:rsidRDefault="004E5F03" w:rsidP="00204AAC">
      <w:pPr>
        <w:spacing w:after="0" w:line="240" w:lineRule="auto"/>
        <w:ind w:firstLine="720"/>
        <w:jc w:val="center"/>
        <w:rPr>
          <w:rFonts w:ascii="Times New Roman" w:eastAsia="Times New Roman" w:hAnsi="Times New Roman" w:cs="Times New Roman"/>
          <w:b/>
          <w:sz w:val="24"/>
          <w:szCs w:val="24"/>
        </w:rPr>
      </w:pP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w:t>
      </w:r>
      <w:r w:rsidR="00FE5AF6" w:rsidRPr="00FE5AF6">
        <w:rPr>
          <w:rFonts w:ascii="Times New Roman" w:eastAsia="Times New Roman" w:hAnsi="Times New Roman" w:cs="Times New Roman"/>
          <w:sz w:val="24"/>
          <w:szCs w:val="24"/>
        </w:rPr>
        <w:t xml:space="preserve">Даний Договір набирає чинності з </w:t>
      </w:r>
      <w:r w:rsidR="00A353EA">
        <w:rPr>
          <w:rFonts w:ascii="Times New Roman" w:eastAsia="Times New Roman" w:hAnsi="Times New Roman" w:cs="Times New Roman"/>
          <w:sz w:val="24"/>
          <w:szCs w:val="24"/>
        </w:rPr>
        <w:t>«____»______________</w:t>
      </w:r>
      <w:r w:rsidR="00FE5AF6" w:rsidRPr="00FE5AF6">
        <w:rPr>
          <w:rFonts w:ascii="Times New Roman" w:eastAsia="Times New Roman" w:hAnsi="Times New Roman" w:cs="Times New Roman"/>
          <w:sz w:val="24"/>
          <w:szCs w:val="24"/>
        </w:rPr>
        <w:t xml:space="preserve"> і д</w:t>
      </w:r>
      <w:r w:rsidR="003E0D9C">
        <w:rPr>
          <w:rFonts w:ascii="Times New Roman" w:eastAsia="Times New Roman" w:hAnsi="Times New Roman" w:cs="Times New Roman"/>
          <w:sz w:val="24"/>
          <w:szCs w:val="24"/>
        </w:rPr>
        <w:t>іє в частині поставки газу до «</w:t>
      </w:r>
      <w:r w:rsidR="00FE5AF6" w:rsidRPr="00FE5AF6">
        <w:rPr>
          <w:rFonts w:ascii="Times New Roman" w:eastAsia="Times New Roman" w:hAnsi="Times New Roman" w:cs="Times New Roman"/>
          <w:sz w:val="24"/>
          <w:szCs w:val="24"/>
        </w:rPr>
        <w:t>1</w:t>
      </w:r>
      <w:r w:rsidR="003E0D9C">
        <w:rPr>
          <w:rFonts w:ascii="Times New Roman" w:eastAsia="Times New Roman" w:hAnsi="Times New Roman" w:cs="Times New Roman"/>
          <w:sz w:val="24"/>
          <w:szCs w:val="24"/>
        </w:rPr>
        <w:t>5</w:t>
      </w:r>
      <w:r w:rsidR="00FE5AF6" w:rsidRPr="00FE5AF6">
        <w:rPr>
          <w:rFonts w:ascii="Times New Roman" w:eastAsia="Times New Roman" w:hAnsi="Times New Roman" w:cs="Times New Roman"/>
          <w:sz w:val="24"/>
          <w:szCs w:val="24"/>
        </w:rPr>
        <w:t xml:space="preserve">» </w:t>
      </w:r>
      <w:r w:rsidR="003E0D9C">
        <w:rPr>
          <w:rFonts w:ascii="Times New Roman" w:eastAsia="Times New Roman" w:hAnsi="Times New Roman" w:cs="Times New Roman"/>
          <w:sz w:val="24"/>
          <w:szCs w:val="24"/>
        </w:rPr>
        <w:t>квітня 2024</w:t>
      </w:r>
      <w:r w:rsidR="00FE5AF6" w:rsidRPr="00FE5AF6">
        <w:rPr>
          <w:rFonts w:ascii="Times New Roman" w:eastAsia="Times New Roman" w:hAnsi="Times New Roman" w:cs="Times New Roman"/>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sidR="00FE5AF6" w:rsidRPr="00FE5AF6">
        <w:rPr>
          <w:rFonts w:ascii="Times New Roman" w:eastAsia="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.3 </w:t>
      </w:r>
      <w:r w:rsidR="00FE5AF6" w:rsidRPr="00FE5AF6">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б) акти приймання-передачі природного газу; в) рахунки-фактури (рахунки) на оплату;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 листи, повідомлення, заяви та інші документи, які мають або можуть подаватися Сторонами з метою виконання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.4 </w:t>
      </w:r>
      <w:r w:rsidR="00FE5AF6" w:rsidRPr="00FE5AF6">
        <w:rPr>
          <w:rFonts w:ascii="Times New Roman" w:eastAsia="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.5 </w:t>
      </w:r>
      <w:r w:rsidR="00FE5AF6" w:rsidRPr="00FE5AF6">
        <w:rPr>
          <w:rFonts w:ascii="Times New Roman" w:eastAsia="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E5AF6" w:rsidRPr="00FE5AF6" w:rsidRDefault="004E5F03"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803A4">
        <w:rPr>
          <w:rFonts w:ascii="Times New Roman" w:eastAsia="Times New Roman" w:hAnsi="Times New Roman" w:cs="Times New Roman"/>
          <w:sz w:val="24"/>
          <w:szCs w:val="24"/>
        </w:rPr>
        <w:t xml:space="preserve">.6 </w:t>
      </w:r>
      <w:r w:rsidR="00FE5AF6" w:rsidRPr="00FE5AF6">
        <w:rPr>
          <w:rFonts w:ascii="Times New Roman" w:eastAsia="Times New Roman" w:hAnsi="Times New Roman" w:cs="Times New Roman"/>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.7 </w:t>
      </w:r>
      <w:r w:rsidR="00FE5AF6" w:rsidRPr="00FE5AF6">
        <w:rPr>
          <w:rFonts w:ascii="Times New Roman" w:eastAsia="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w:t>
      </w:r>
      <w:r w:rsidR="00A803A4">
        <w:rPr>
          <w:rFonts w:ascii="Times New Roman" w:eastAsia="Times New Roman" w:hAnsi="Times New Roman" w:cs="Times New Roman"/>
          <w:sz w:val="24"/>
          <w:szCs w:val="24"/>
        </w:rPr>
        <w:t xml:space="preserve"> </w:t>
      </w:r>
      <w:r w:rsidRPr="00A803A4">
        <w:rPr>
          <w:rFonts w:ascii="Times New Roman" w:eastAsia="Times New Roman" w:hAnsi="Times New Roman" w:cs="Times New Roman"/>
          <w:sz w:val="24"/>
          <w:szCs w:val="24"/>
          <w:u w:val="single"/>
        </w:rPr>
        <w:tab/>
      </w:r>
      <w:r w:rsidRPr="00FE5AF6">
        <w:rPr>
          <w:rFonts w:ascii="Times New Roman" w:eastAsia="Times New Roman" w:hAnsi="Times New Roman" w:cs="Times New Roman"/>
          <w:sz w:val="24"/>
          <w:szCs w:val="24"/>
        </w:rPr>
        <w:t xml:space="preserve">_ </w:t>
      </w:r>
      <w:r w:rsidR="00A803A4">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 xml:space="preserve">платником податку на додану вартість та  </w:t>
      </w:r>
      <w:r w:rsidRPr="00A803A4">
        <w:rPr>
          <w:rFonts w:ascii="Times New Roman" w:eastAsia="Times New Roman" w:hAnsi="Times New Roman" w:cs="Times New Roman"/>
          <w:sz w:val="24"/>
          <w:szCs w:val="24"/>
          <w:u w:val="single"/>
        </w:rPr>
        <w:t xml:space="preserve">  </w:t>
      </w:r>
      <w:r w:rsidRPr="00FE5AF6">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ab/>
      </w:r>
      <w:r w:rsidR="00A803A4">
        <w:rPr>
          <w:rFonts w:ascii="Times New Roman" w:eastAsia="Times New Roman" w:hAnsi="Times New Roman" w:cs="Times New Roman"/>
          <w:sz w:val="24"/>
          <w:szCs w:val="24"/>
          <w:u w:val="single"/>
        </w:rPr>
        <w:t xml:space="preserve"> </w:t>
      </w:r>
      <w:r w:rsidRPr="00FE5AF6">
        <w:rPr>
          <w:rFonts w:ascii="Times New Roman" w:eastAsia="Times New Roman" w:hAnsi="Times New Roman" w:cs="Times New Roman"/>
          <w:sz w:val="24"/>
          <w:szCs w:val="24"/>
        </w:rPr>
        <w:t>статус</w:t>
      </w:r>
    </w:p>
    <w:p w:rsidR="00FE5AF6" w:rsidRPr="00FE5AF6" w:rsidRDefault="00FE5AF6" w:rsidP="00A803A4">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(є/ не є, потрібне зазначити)</w:t>
      </w:r>
      <w:r w:rsidRPr="00FE5AF6">
        <w:rPr>
          <w:rFonts w:ascii="Times New Roman" w:eastAsia="Times New Roman" w:hAnsi="Times New Roman" w:cs="Times New Roman"/>
          <w:sz w:val="24"/>
          <w:szCs w:val="24"/>
        </w:rPr>
        <w:tab/>
      </w:r>
      <w:r w:rsidR="00A803A4">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(має/ не має, потрібне зазна</w:t>
      </w:r>
      <w:r w:rsidR="00A803A4">
        <w:rPr>
          <w:rFonts w:ascii="Times New Roman" w:eastAsia="Times New Roman" w:hAnsi="Times New Roman" w:cs="Times New Roman"/>
          <w:sz w:val="24"/>
          <w:szCs w:val="24"/>
        </w:rPr>
        <w:t>чити)</w:t>
      </w:r>
    </w:p>
    <w:p w:rsidR="00FE5AF6" w:rsidRPr="00FE5AF6" w:rsidRDefault="00FE5AF6" w:rsidP="00A803A4">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E5F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.8 </w:t>
      </w:r>
      <w:r w:rsidR="00FE5AF6" w:rsidRPr="00FE5AF6">
        <w:rPr>
          <w:rFonts w:ascii="Times New Roman" w:eastAsia="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E5AF6" w:rsidRDefault="004E5F03"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803A4">
        <w:rPr>
          <w:rFonts w:ascii="Times New Roman" w:eastAsia="Times New Roman" w:hAnsi="Times New Roman" w:cs="Times New Roman"/>
          <w:sz w:val="24"/>
          <w:szCs w:val="24"/>
        </w:rPr>
        <w:t xml:space="preserve">.9 </w:t>
      </w:r>
      <w:r w:rsidR="00FE5AF6" w:rsidRPr="00FE5AF6">
        <w:rPr>
          <w:rFonts w:ascii="Times New Roman" w:eastAsia="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71AF2" w:rsidRDefault="00771AF2" w:rsidP="00FE5AF6">
      <w:pPr>
        <w:spacing w:after="0" w:line="240" w:lineRule="auto"/>
        <w:ind w:firstLine="720"/>
        <w:jc w:val="both"/>
        <w:rPr>
          <w:rFonts w:ascii="Times New Roman" w:eastAsia="Times New Roman" w:hAnsi="Times New Roman" w:cs="Times New Roman"/>
          <w:sz w:val="24"/>
          <w:szCs w:val="24"/>
        </w:rPr>
      </w:pPr>
    </w:p>
    <w:p w:rsidR="00A803A4" w:rsidRDefault="00A803A4" w:rsidP="00FE5AF6">
      <w:pPr>
        <w:spacing w:after="0" w:line="240" w:lineRule="auto"/>
        <w:ind w:firstLine="720"/>
        <w:jc w:val="both"/>
        <w:rPr>
          <w:rFonts w:ascii="Times New Roman" w:eastAsia="Times New Roman" w:hAnsi="Times New Roman" w:cs="Times New Roman"/>
          <w:sz w:val="24"/>
          <w:szCs w:val="24"/>
        </w:rPr>
      </w:pPr>
    </w:p>
    <w:p w:rsidR="00A803A4" w:rsidRDefault="00A803A4" w:rsidP="005D55F5">
      <w:pPr>
        <w:spacing w:after="0" w:line="240" w:lineRule="auto"/>
        <w:jc w:val="center"/>
        <w:rPr>
          <w:rFonts w:ascii="Times New Roman" w:eastAsia="Times New Roman" w:hAnsi="Times New Roman" w:cs="Times New Roman"/>
          <w:b/>
          <w:sz w:val="24"/>
          <w:szCs w:val="24"/>
        </w:rPr>
      </w:pPr>
      <w:r w:rsidRPr="00A803A4">
        <w:rPr>
          <w:rFonts w:ascii="Times New Roman" w:eastAsia="Times New Roman" w:hAnsi="Times New Roman" w:cs="Times New Roman"/>
          <w:b/>
          <w:sz w:val="24"/>
          <w:szCs w:val="24"/>
        </w:rPr>
        <w:t>1</w:t>
      </w:r>
      <w:r w:rsidR="00771AF2">
        <w:rPr>
          <w:rFonts w:ascii="Times New Roman" w:eastAsia="Times New Roman" w:hAnsi="Times New Roman" w:cs="Times New Roman"/>
          <w:b/>
          <w:sz w:val="24"/>
          <w:szCs w:val="24"/>
        </w:rPr>
        <w:t>5</w:t>
      </w:r>
      <w:r w:rsidRPr="00A803A4">
        <w:rPr>
          <w:rFonts w:ascii="Times New Roman" w:eastAsia="Times New Roman" w:hAnsi="Times New Roman" w:cs="Times New Roman"/>
          <w:b/>
          <w:sz w:val="24"/>
          <w:szCs w:val="24"/>
        </w:rPr>
        <w:t>.</w:t>
      </w:r>
      <w:r w:rsidRPr="00A803A4">
        <w:rPr>
          <w:rFonts w:ascii="Times New Roman" w:eastAsia="Times New Roman" w:hAnsi="Times New Roman" w:cs="Times New Roman"/>
          <w:b/>
          <w:sz w:val="24"/>
          <w:szCs w:val="24"/>
        </w:rPr>
        <w:tab/>
        <w:t>Адреси та реквізити сторін</w:t>
      </w: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tbl>
      <w:tblPr>
        <w:tblW w:w="0" w:type="auto"/>
        <w:tblInd w:w="115" w:type="dxa"/>
        <w:tblLayout w:type="fixed"/>
        <w:tblLook w:val="01E0" w:firstRow="1" w:lastRow="1" w:firstColumn="1" w:lastColumn="1" w:noHBand="0" w:noVBand="0"/>
      </w:tblPr>
      <w:tblGrid>
        <w:gridCol w:w="4954"/>
        <w:gridCol w:w="5025"/>
      </w:tblGrid>
      <w:tr w:rsidR="00A803A4" w:rsidRPr="00A803A4" w:rsidTr="006624CD">
        <w:trPr>
          <w:trHeight w:val="6978"/>
        </w:trPr>
        <w:tc>
          <w:tcPr>
            <w:tcW w:w="4954" w:type="dxa"/>
          </w:tcPr>
          <w:p w:rsidR="00A803A4" w:rsidRPr="00A803A4" w:rsidRDefault="00A803A4" w:rsidP="00A803A4">
            <w:pPr>
              <w:spacing w:after="0" w:line="240" w:lineRule="auto"/>
              <w:jc w:val="both"/>
              <w:rPr>
                <w:rFonts w:ascii="Times New Roman" w:eastAsia="Times New Roman" w:hAnsi="Times New Roman" w:cs="Times New Roman"/>
                <w:b/>
                <w:sz w:val="24"/>
                <w:szCs w:val="24"/>
              </w:rPr>
            </w:pPr>
            <w:r w:rsidRPr="00A803A4">
              <w:rPr>
                <w:rFonts w:ascii="Times New Roman" w:eastAsia="Times New Roman" w:hAnsi="Times New Roman" w:cs="Times New Roman"/>
                <w:b/>
                <w:sz w:val="24"/>
                <w:szCs w:val="24"/>
              </w:rPr>
              <w:t>ПОСТАЧАЛЬНИК</w:t>
            </w:r>
          </w:p>
          <w:p w:rsidR="00A803A4" w:rsidRPr="00A803A4" w:rsidRDefault="00A803A4" w:rsidP="00A803A4">
            <w:pPr>
              <w:spacing w:after="0" w:line="240" w:lineRule="auto"/>
              <w:jc w:val="both"/>
              <w:rPr>
                <w:rFonts w:ascii="Times New Roman" w:eastAsia="Times New Roman" w:hAnsi="Times New Roman" w:cs="Times New Roman"/>
                <w:b/>
                <w:sz w:val="24"/>
                <w:szCs w:val="24"/>
              </w:rPr>
            </w:pPr>
          </w:p>
          <w:p w:rsidR="00A803A4" w:rsidRPr="00A803A4" w:rsidRDefault="00A803A4" w:rsidP="00A803A4">
            <w:pPr>
              <w:spacing w:after="0" w:line="240" w:lineRule="auto"/>
              <w:jc w:val="both"/>
              <w:rPr>
                <w:rFonts w:ascii="Times New Roman" w:eastAsia="Times New Roman" w:hAnsi="Times New Roman" w:cs="Times New Roman"/>
                <w:b/>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(код ЕІС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rPr>
              <w:t>)</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Поштова адреса: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Рахунок №:</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IBAN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в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IBAN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в</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rPr>
              <w:t xml:space="preserve"> </w:t>
            </w:r>
          </w:p>
          <w:p w:rsidR="00A803A4" w:rsidRDefault="00A803A4" w:rsidP="00A803A4">
            <w:pPr>
              <w:spacing w:after="0" w:line="240" w:lineRule="auto"/>
              <w:jc w:val="both"/>
              <w:rPr>
                <w:rFonts w:ascii="Times New Roman" w:eastAsia="Times New Roman" w:hAnsi="Times New Roman" w:cs="Times New Roman"/>
                <w:sz w:val="24"/>
                <w:szCs w:val="24"/>
                <w:u w:val="single"/>
              </w:rPr>
            </w:pPr>
            <w:r w:rsidRPr="00A803A4">
              <w:rPr>
                <w:rFonts w:ascii="Times New Roman" w:eastAsia="Times New Roman" w:hAnsi="Times New Roman" w:cs="Times New Roman"/>
                <w:sz w:val="24"/>
                <w:szCs w:val="24"/>
              </w:rPr>
              <w:t>Код ЄДРПОУ:</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ІПН: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u w:val="single"/>
              </w:rPr>
              <w:t xml:space="preserve"> </w:t>
            </w:r>
          </w:p>
          <w:p w:rsid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Телефон:</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005D55F5">
              <w:rPr>
                <w:rFonts w:ascii="Times New Roman" w:eastAsia="Times New Roman" w:hAnsi="Times New Roman" w:cs="Times New Roman"/>
                <w:sz w:val="24"/>
                <w:szCs w:val="24"/>
                <w:u w:val="single"/>
              </w:rPr>
              <w:t>__________</w:t>
            </w:r>
            <w:r w:rsidRPr="00A803A4">
              <w:rPr>
                <w:rFonts w:ascii="Times New Roman" w:eastAsia="Times New Roman" w:hAnsi="Times New Roman" w:cs="Times New Roman"/>
                <w:sz w:val="24"/>
                <w:szCs w:val="24"/>
              </w:rPr>
              <w:t xml:space="preserve"> </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E-mail:</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005D55F5">
              <w:rPr>
                <w:rFonts w:ascii="Times New Roman" w:eastAsia="Times New Roman" w:hAnsi="Times New Roman" w:cs="Times New Roman"/>
                <w:sz w:val="24"/>
                <w:szCs w:val="24"/>
                <w:u w:val="single"/>
              </w:rPr>
              <w:t>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b/>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r w:rsidRPr="00A803A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w:t>
            </w:r>
            <w:r w:rsidRPr="00A803A4">
              <w:rPr>
                <w:rFonts w:ascii="Times New Roman" w:eastAsia="Times New Roman" w:hAnsi="Times New Roman" w:cs="Times New Roman"/>
                <w:sz w:val="24"/>
                <w:szCs w:val="24"/>
              </w:rPr>
              <w:t>_______</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w:t>
            </w:r>
          </w:p>
        </w:tc>
        <w:tc>
          <w:tcPr>
            <w:tcW w:w="5025" w:type="dxa"/>
          </w:tcPr>
          <w:p w:rsidR="00A803A4" w:rsidRPr="005D55F5" w:rsidRDefault="00A803A4" w:rsidP="00A803A4">
            <w:pPr>
              <w:spacing w:after="0" w:line="240" w:lineRule="auto"/>
              <w:ind w:firstLine="720"/>
              <w:jc w:val="both"/>
              <w:rPr>
                <w:rFonts w:ascii="Times New Roman" w:eastAsia="Times New Roman" w:hAnsi="Times New Roman" w:cs="Times New Roman"/>
                <w:b/>
                <w:sz w:val="24"/>
                <w:szCs w:val="24"/>
              </w:rPr>
            </w:pPr>
            <w:r w:rsidRPr="005D55F5">
              <w:rPr>
                <w:rFonts w:ascii="Times New Roman" w:eastAsia="Times New Roman" w:hAnsi="Times New Roman" w:cs="Times New Roman"/>
                <w:b/>
                <w:sz w:val="24"/>
                <w:szCs w:val="24"/>
              </w:rPr>
              <w:t>СПОЖИВАЧ</w:t>
            </w:r>
          </w:p>
          <w:p w:rsidR="00A803A4" w:rsidRPr="005D55F5" w:rsidRDefault="00A803A4" w:rsidP="00A803A4">
            <w:pPr>
              <w:spacing w:after="0" w:line="240" w:lineRule="auto"/>
              <w:ind w:firstLine="720"/>
              <w:jc w:val="both"/>
              <w:rPr>
                <w:rFonts w:ascii="Times New Roman" w:eastAsia="Times New Roman" w:hAnsi="Times New Roman" w:cs="Times New Roman"/>
                <w:sz w:val="24"/>
                <w:szCs w:val="24"/>
              </w:rPr>
            </w:pPr>
          </w:p>
          <w:p w:rsidR="00A803A4" w:rsidRPr="005D55F5" w:rsidRDefault="00A803A4" w:rsidP="00A803A4">
            <w:pPr>
              <w:spacing w:after="0" w:line="240" w:lineRule="auto"/>
              <w:ind w:firstLine="720"/>
              <w:jc w:val="both"/>
              <w:rPr>
                <w:rFonts w:ascii="Times New Roman" w:eastAsia="Times New Roman" w:hAnsi="Times New Roman" w:cs="Times New Roman"/>
                <w:sz w:val="24"/>
                <w:szCs w:val="24"/>
                <w:u w:val="single"/>
              </w:rPr>
            </w:pPr>
          </w:p>
          <w:p w:rsidR="005D55F5" w:rsidRPr="005D55F5" w:rsidRDefault="00A803A4"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005D55F5"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(код ЕІС –</w:t>
            </w:r>
            <w:r w:rsidRPr="005D55F5">
              <w:rPr>
                <w:rFonts w:ascii="Times New Roman" w:eastAsia="Times New Roman" w:hAnsi="Times New Roman" w:cs="Times New Roman"/>
                <w:sz w:val="24"/>
                <w:szCs w:val="24"/>
                <w:u w:val="single"/>
              </w:rPr>
              <w:tab/>
              <w:t>______________________</w:t>
            </w:r>
            <w:r w:rsidRPr="005D55F5">
              <w:rPr>
                <w:rFonts w:ascii="Times New Roman" w:eastAsia="Times New Roman" w:hAnsi="Times New Roman" w:cs="Times New Roman"/>
                <w:sz w:val="24"/>
                <w:szCs w:val="24"/>
              </w:rPr>
              <w:t>)</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6624CD">
              <w:rPr>
                <w:rFonts w:ascii="Times New Roman" w:eastAsia="Times New Roman" w:hAnsi="Times New Roman" w:cs="Times New Roman"/>
                <w:sz w:val="24"/>
                <w:szCs w:val="24"/>
              </w:rPr>
              <w:t>Поштова адреса</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Рахунок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IBAN</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в</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IBAN</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в</w:t>
            </w:r>
            <w:r w:rsidRPr="005D55F5">
              <w:rPr>
                <w:rFonts w:ascii="Times New Roman" w:eastAsia="Times New Roman" w:hAnsi="Times New Roman" w:cs="Times New Roman"/>
                <w:sz w:val="24"/>
                <w:szCs w:val="24"/>
                <w:u w:val="single"/>
              </w:rPr>
              <w:tab/>
            </w:r>
            <w:r w:rsidRPr="005D55F5">
              <w:rPr>
                <w:rFonts w:ascii="Times New Roman" w:eastAsia="Times New Roman" w:hAnsi="Times New Roman" w:cs="Times New Roman"/>
                <w:sz w:val="24"/>
                <w:szCs w:val="24"/>
                <w:u w:val="single"/>
              </w:rPr>
              <w:tab/>
              <w:t xml:space="preserve">______________________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Код ЄДРПОУ:</w:t>
            </w:r>
            <w:r w:rsidRPr="005D55F5">
              <w:rPr>
                <w:rFonts w:ascii="Times New Roman" w:eastAsia="Times New Roman" w:hAnsi="Times New Roman" w:cs="Times New Roman"/>
                <w:sz w:val="24"/>
                <w:szCs w:val="24"/>
                <w:u w:val="single"/>
              </w:rPr>
              <w:t xml:space="preserve"> _ </w:t>
            </w:r>
            <w:r w:rsidRPr="005D55F5">
              <w:rPr>
                <w:rFonts w:ascii="Times New Roman" w:eastAsia="Times New Roman" w:hAnsi="Times New Roman" w:cs="Times New Roman"/>
                <w:sz w:val="24"/>
                <w:szCs w:val="24"/>
                <w:u w:val="single"/>
              </w:rPr>
              <w:tab/>
              <w:t>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ІПН:</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r>
            <w:r w:rsidRPr="005D55F5">
              <w:rPr>
                <w:rFonts w:ascii="Times New Roman" w:eastAsia="Times New Roman" w:hAnsi="Times New Roman" w:cs="Times New Roman"/>
                <w:sz w:val="24"/>
                <w:szCs w:val="24"/>
                <w:u w:val="single"/>
              </w:rPr>
              <w:tab/>
              <w:t xml:space="preserve">______________________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u w:val="single"/>
              </w:rPr>
              <w:tab/>
              <w:t>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E-</w:t>
            </w:r>
            <w:proofErr w:type="spellStart"/>
            <w:r w:rsidRPr="005D55F5">
              <w:rPr>
                <w:rFonts w:ascii="Times New Roman" w:eastAsia="Times New Roman" w:hAnsi="Times New Roman" w:cs="Times New Roman"/>
                <w:sz w:val="24"/>
                <w:szCs w:val="24"/>
              </w:rPr>
              <w:t>mail</w:t>
            </w:r>
            <w:proofErr w:type="spellEnd"/>
            <w:r w:rsidRPr="005D5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w:t>
            </w:r>
            <w:r w:rsidRPr="005D55F5">
              <w:rPr>
                <w:rFonts w:ascii="Times New Roman" w:eastAsia="Times New Roman" w:hAnsi="Times New Roman" w:cs="Times New Roman"/>
                <w:sz w:val="24"/>
                <w:szCs w:val="24"/>
              </w:rPr>
              <w:tab/>
            </w:r>
            <w:r w:rsidRPr="005D55F5">
              <w:rPr>
                <w:rFonts w:ascii="Times New Roman" w:eastAsia="Times New Roman" w:hAnsi="Times New Roman" w:cs="Times New Roman"/>
                <w:sz w:val="24"/>
                <w:szCs w:val="24"/>
              </w:rPr>
              <w:tab/>
            </w:r>
            <w:r w:rsidRPr="005D55F5">
              <w:rPr>
                <w:rFonts w:ascii="Times New Roman" w:eastAsia="Times New Roman" w:hAnsi="Times New Roman" w:cs="Times New Roman"/>
                <w:sz w:val="24"/>
                <w:szCs w:val="24"/>
              </w:rPr>
              <w:tab/>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p>
          <w:p w:rsidR="00A803A4"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w:t>
            </w:r>
            <w:r w:rsidRPr="005D55F5">
              <w:rPr>
                <w:rFonts w:ascii="Times New Roman" w:eastAsia="Times New Roman" w:hAnsi="Times New Roman" w:cs="Times New Roman"/>
                <w:sz w:val="24"/>
                <w:szCs w:val="24"/>
                <w:u w:val="single"/>
              </w:rPr>
              <w:tab/>
              <w:t>/</w:t>
            </w:r>
          </w:p>
        </w:tc>
      </w:tr>
    </w:tbl>
    <w:p w:rsidR="00A803A4" w:rsidRDefault="00A803A4" w:rsidP="00A803A4">
      <w:pPr>
        <w:spacing w:after="0" w:line="240" w:lineRule="auto"/>
        <w:ind w:firstLine="720"/>
        <w:jc w:val="both"/>
        <w:rPr>
          <w:rFonts w:ascii="Times New Roman" w:eastAsia="Times New Roman" w:hAnsi="Times New Roman" w:cs="Times New Roman"/>
          <w:b/>
          <w:sz w:val="24"/>
          <w:szCs w:val="24"/>
        </w:rPr>
      </w:pP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p w:rsidR="00A803A4" w:rsidRDefault="00A803A4" w:rsidP="00A803A4">
      <w:pPr>
        <w:spacing w:after="0" w:line="240" w:lineRule="auto"/>
        <w:jc w:val="both"/>
        <w:rPr>
          <w:rFonts w:ascii="Times New Roman" w:eastAsia="Times New Roman" w:hAnsi="Times New Roman" w:cs="Times New Roman"/>
          <w:b/>
          <w:sz w:val="24"/>
          <w:szCs w:val="24"/>
        </w:rPr>
      </w:pPr>
    </w:p>
    <w:p w:rsidR="00F55C25" w:rsidRPr="00F55C25" w:rsidRDefault="00F55C25" w:rsidP="002941A2">
      <w:pPr>
        <w:widowControl w:val="0"/>
        <w:spacing w:after="0" w:line="240" w:lineRule="auto"/>
        <w:jc w:val="both"/>
        <w:rPr>
          <w:rFonts w:ascii="Times New Roman" w:eastAsia="Times New Roman" w:hAnsi="Times New Roman" w:cs="Times New Roman"/>
          <w:sz w:val="24"/>
          <w:szCs w:val="24"/>
        </w:rPr>
      </w:pPr>
    </w:p>
    <w:sectPr w:rsidR="00F55C25" w:rsidRPr="00F55C25" w:rsidSect="00E5046E">
      <w:footerReference w:type="default" r:id="rId27"/>
      <w:pgSz w:w="11910" w:h="16840"/>
      <w:pgMar w:top="960" w:right="500" w:bottom="280" w:left="1120" w:header="751" w:footer="273"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74" w:rsidRDefault="00016674">
      <w:pPr>
        <w:spacing w:after="0" w:line="240" w:lineRule="auto"/>
      </w:pPr>
      <w:r>
        <w:separator/>
      </w:r>
    </w:p>
  </w:endnote>
  <w:endnote w:type="continuationSeparator" w:id="0">
    <w:p w:rsidR="00016674" w:rsidRDefault="000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1E" w:rsidRDefault="006F361E">
    <w:pPr>
      <w:pStyle w:val="ad"/>
    </w:pPr>
  </w:p>
  <w:p w:rsidR="006F361E" w:rsidRDefault="006F361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74" w:rsidRDefault="00016674">
      <w:pPr>
        <w:spacing w:after="0" w:line="240" w:lineRule="auto"/>
      </w:pPr>
      <w:r>
        <w:separator/>
      </w:r>
    </w:p>
  </w:footnote>
  <w:footnote w:type="continuationSeparator" w:id="0">
    <w:p w:rsidR="00016674" w:rsidRDefault="00016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F64A4"/>
    <w:multiLevelType w:val="hybridMultilevel"/>
    <w:tmpl w:val="599E648E"/>
    <w:lvl w:ilvl="0" w:tplc="241C8F26">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49304C9C">
      <w:numFmt w:val="bullet"/>
      <w:lvlText w:val="•"/>
      <w:lvlJc w:val="left"/>
      <w:pPr>
        <w:ind w:left="1298" w:hanging="269"/>
      </w:pPr>
      <w:rPr>
        <w:rFonts w:hint="default"/>
        <w:lang w:val="uk-UA" w:eastAsia="en-US" w:bidi="ar-SA"/>
      </w:rPr>
    </w:lvl>
    <w:lvl w:ilvl="2" w:tplc="5D1A2F0E">
      <w:numFmt w:val="bullet"/>
      <w:lvlText w:val="•"/>
      <w:lvlJc w:val="left"/>
      <w:pPr>
        <w:ind w:left="2297" w:hanging="269"/>
      </w:pPr>
      <w:rPr>
        <w:rFonts w:hint="default"/>
        <w:lang w:val="uk-UA" w:eastAsia="en-US" w:bidi="ar-SA"/>
      </w:rPr>
    </w:lvl>
    <w:lvl w:ilvl="3" w:tplc="88186260">
      <w:numFmt w:val="bullet"/>
      <w:lvlText w:val="•"/>
      <w:lvlJc w:val="left"/>
      <w:pPr>
        <w:ind w:left="3295" w:hanging="269"/>
      </w:pPr>
      <w:rPr>
        <w:rFonts w:hint="default"/>
        <w:lang w:val="uk-UA" w:eastAsia="en-US" w:bidi="ar-SA"/>
      </w:rPr>
    </w:lvl>
    <w:lvl w:ilvl="4" w:tplc="7478A95C">
      <w:numFmt w:val="bullet"/>
      <w:lvlText w:val="•"/>
      <w:lvlJc w:val="left"/>
      <w:pPr>
        <w:ind w:left="4294" w:hanging="269"/>
      </w:pPr>
      <w:rPr>
        <w:rFonts w:hint="default"/>
        <w:lang w:val="uk-UA" w:eastAsia="en-US" w:bidi="ar-SA"/>
      </w:rPr>
    </w:lvl>
    <w:lvl w:ilvl="5" w:tplc="C180CB6E">
      <w:numFmt w:val="bullet"/>
      <w:lvlText w:val="•"/>
      <w:lvlJc w:val="left"/>
      <w:pPr>
        <w:ind w:left="5293" w:hanging="269"/>
      </w:pPr>
      <w:rPr>
        <w:rFonts w:hint="default"/>
        <w:lang w:val="uk-UA" w:eastAsia="en-US" w:bidi="ar-SA"/>
      </w:rPr>
    </w:lvl>
    <w:lvl w:ilvl="6" w:tplc="C7E2A2A2">
      <w:numFmt w:val="bullet"/>
      <w:lvlText w:val="•"/>
      <w:lvlJc w:val="left"/>
      <w:pPr>
        <w:ind w:left="6291" w:hanging="269"/>
      </w:pPr>
      <w:rPr>
        <w:rFonts w:hint="default"/>
        <w:lang w:val="uk-UA" w:eastAsia="en-US" w:bidi="ar-SA"/>
      </w:rPr>
    </w:lvl>
    <w:lvl w:ilvl="7" w:tplc="AC1AF7F4">
      <w:numFmt w:val="bullet"/>
      <w:lvlText w:val="•"/>
      <w:lvlJc w:val="left"/>
      <w:pPr>
        <w:ind w:left="7290" w:hanging="269"/>
      </w:pPr>
      <w:rPr>
        <w:rFonts w:hint="default"/>
        <w:lang w:val="uk-UA" w:eastAsia="en-US" w:bidi="ar-SA"/>
      </w:rPr>
    </w:lvl>
    <w:lvl w:ilvl="8" w:tplc="FA44AB70">
      <w:numFmt w:val="bullet"/>
      <w:lvlText w:val="•"/>
      <w:lvlJc w:val="left"/>
      <w:pPr>
        <w:ind w:left="8289" w:hanging="269"/>
      </w:pPr>
      <w:rPr>
        <w:rFonts w:hint="default"/>
        <w:lang w:val="uk-UA" w:eastAsia="en-US" w:bidi="ar-SA"/>
      </w:rPr>
    </w:lvl>
  </w:abstractNum>
  <w:abstractNum w:abstractNumId="2" w15:restartNumberingAfterBreak="0">
    <w:nsid w:val="0B66719F"/>
    <w:multiLevelType w:val="hybridMultilevel"/>
    <w:tmpl w:val="A3C8C3A2"/>
    <w:lvl w:ilvl="0" w:tplc="ADC010EC">
      <w:start w:val="11"/>
      <w:numFmt w:val="decimal"/>
      <w:lvlText w:val="%1"/>
      <w:lvlJc w:val="left"/>
      <w:pPr>
        <w:ind w:left="200" w:hanging="737"/>
      </w:pPr>
      <w:rPr>
        <w:rFonts w:hint="default"/>
        <w:lang w:val="uk-UA" w:eastAsia="en-US" w:bidi="ar-SA"/>
      </w:rPr>
    </w:lvl>
    <w:lvl w:ilvl="1" w:tplc="B41AD62C">
      <w:numFmt w:val="none"/>
      <w:lvlText w:val=""/>
      <w:lvlJc w:val="left"/>
      <w:pPr>
        <w:tabs>
          <w:tab w:val="num" w:pos="360"/>
        </w:tabs>
      </w:pPr>
    </w:lvl>
    <w:lvl w:ilvl="2" w:tplc="D224547A">
      <w:numFmt w:val="bullet"/>
      <w:lvlText w:val="•"/>
      <w:lvlJc w:val="left"/>
      <w:pPr>
        <w:ind w:left="2171" w:hanging="737"/>
      </w:pPr>
      <w:rPr>
        <w:rFonts w:hint="default"/>
        <w:lang w:val="uk-UA" w:eastAsia="en-US" w:bidi="ar-SA"/>
      </w:rPr>
    </w:lvl>
    <w:lvl w:ilvl="3" w:tplc="4DECAA60">
      <w:numFmt w:val="bullet"/>
      <w:lvlText w:val="•"/>
      <w:lvlJc w:val="left"/>
      <w:pPr>
        <w:ind w:left="3157" w:hanging="737"/>
      </w:pPr>
      <w:rPr>
        <w:rFonts w:hint="default"/>
        <w:lang w:val="uk-UA" w:eastAsia="en-US" w:bidi="ar-SA"/>
      </w:rPr>
    </w:lvl>
    <w:lvl w:ilvl="4" w:tplc="D23AB2F6">
      <w:numFmt w:val="bullet"/>
      <w:lvlText w:val="•"/>
      <w:lvlJc w:val="left"/>
      <w:pPr>
        <w:ind w:left="4143" w:hanging="737"/>
      </w:pPr>
      <w:rPr>
        <w:rFonts w:hint="default"/>
        <w:lang w:val="uk-UA" w:eastAsia="en-US" w:bidi="ar-SA"/>
      </w:rPr>
    </w:lvl>
    <w:lvl w:ilvl="5" w:tplc="2EACE114">
      <w:numFmt w:val="bullet"/>
      <w:lvlText w:val="•"/>
      <w:lvlJc w:val="left"/>
      <w:pPr>
        <w:ind w:left="5129" w:hanging="737"/>
      </w:pPr>
      <w:rPr>
        <w:rFonts w:hint="default"/>
        <w:lang w:val="uk-UA" w:eastAsia="en-US" w:bidi="ar-SA"/>
      </w:rPr>
    </w:lvl>
    <w:lvl w:ilvl="6" w:tplc="409AC01C">
      <w:numFmt w:val="bullet"/>
      <w:lvlText w:val="•"/>
      <w:lvlJc w:val="left"/>
      <w:pPr>
        <w:ind w:left="6115" w:hanging="737"/>
      </w:pPr>
      <w:rPr>
        <w:rFonts w:hint="default"/>
        <w:lang w:val="uk-UA" w:eastAsia="en-US" w:bidi="ar-SA"/>
      </w:rPr>
    </w:lvl>
    <w:lvl w:ilvl="7" w:tplc="80D84CCA">
      <w:numFmt w:val="bullet"/>
      <w:lvlText w:val="•"/>
      <w:lvlJc w:val="left"/>
      <w:pPr>
        <w:ind w:left="7101" w:hanging="737"/>
      </w:pPr>
      <w:rPr>
        <w:rFonts w:hint="default"/>
        <w:lang w:val="uk-UA" w:eastAsia="en-US" w:bidi="ar-SA"/>
      </w:rPr>
    </w:lvl>
    <w:lvl w:ilvl="8" w:tplc="336E5D42">
      <w:numFmt w:val="bullet"/>
      <w:lvlText w:val="•"/>
      <w:lvlJc w:val="left"/>
      <w:pPr>
        <w:ind w:left="8087" w:hanging="737"/>
      </w:pPr>
      <w:rPr>
        <w:rFonts w:hint="default"/>
        <w:lang w:val="uk-UA" w:eastAsia="en-US" w:bidi="ar-SA"/>
      </w:rPr>
    </w:lvl>
  </w:abstractNum>
  <w:abstractNum w:abstractNumId="3" w15:restartNumberingAfterBreak="0">
    <w:nsid w:val="0E2256DE"/>
    <w:multiLevelType w:val="hybridMultilevel"/>
    <w:tmpl w:val="45EA7334"/>
    <w:lvl w:ilvl="0" w:tplc="F312873E">
      <w:start w:val="2"/>
      <w:numFmt w:val="decimal"/>
      <w:lvlText w:val="%1"/>
      <w:lvlJc w:val="left"/>
      <w:pPr>
        <w:ind w:left="308" w:hanging="502"/>
      </w:pPr>
      <w:rPr>
        <w:rFonts w:hint="default"/>
        <w:lang w:val="uk-UA" w:eastAsia="en-US" w:bidi="ar-SA"/>
      </w:rPr>
    </w:lvl>
    <w:lvl w:ilvl="1" w:tplc="F5684B4E">
      <w:numFmt w:val="none"/>
      <w:lvlText w:val=""/>
      <w:lvlJc w:val="left"/>
      <w:pPr>
        <w:tabs>
          <w:tab w:val="num" w:pos="360"/>
        </w:tabs>
      </w:pPr>
    </w:lvl>
    <w:lvl w:ilvl="2" w:tplc="8892EE8A">
      <w:numFmt w:val="none"/>
      <w:lvlText w:val=""/>
      <w:lvlJc w:val="left"/>
      <w:pPr>
        <w:tabs>
          <w:tab w:val="num" w:pos="360"/>
        </w:tabs>
      </w:pPr>
    </w:lvl>
    <w:lvl w:ilvl="3" w:tplc="A348B418">
      <w:numFmt w:val="bullet"/>
      <w:lvlText w:val="•"/>
      <w:lvlJc w:val="left"/>
      <w:pPr>
        <w:ind w:left="3295" w:hanging="912"/>
      </w:pPr>
      <w:rPr>
        <w:rFonts w:hint="default"/>
        <w:lang w:val="uk-UA" w:eastAsia="en-US" w:bidi="ar-SA"/>
      </w:rPr>
    </w:lvl>
    <w:lvl w:ilvl="4" w:tplc="A5C89A50">
      <w:numFmt w:val="bullet"/>
      <w:lvlText w:val="•"/>
      <w:lvlJc w:val="left"/>
      <w:pPr>
        <w:ind w:left="4294" w:hanging="912"/>
      </w:pPr>
      <w:rPr>
        <w:rFonts w:hint="default"/>
        <w:lang w:val="uk-UA" w:eastAsia="en-US" w:bidi="ar-SA"/>
      </w:rPr>
    </w:lvl>
    <w:lvl w:ilvl="5" w:tplc="5B9E2826">
      <w:numFmt w:val="bullet"/>
      <w:lvlText w:val="•"/>
      <w:lvlJc w:val="left"/>
      <w:pPr>
        <w:ind w:left="5293" w:hanging="912"/>
      </w:pPr>
      <w:rPr>
        <w:rFonts w:hint="default"/>
        <w:lang w:val="uk-UA" w:eastAsia="en-US" w:bidi="ar-SA"/>
      </w:rPr>
    </w:lvl>
    <w:lvl w:ilvl="6" w:tplc="B09E465C">
      <w:numFmt w:val="bullet"/>
      <w:lvlText w:val="•"/>
      <w:lvlJc w:val="left"/>
      <w:pPr>
        <w:ind w:left="6291" w:hanging="912"/>
      </w:pPr>
      <w:rPr>
        <w:rFonts w:hint="default"/>
        <w:lang w:val="uk-UA" w:eastAsia="en-US" w:bidi="ar-SA"/>
      </w:rPr>
    </w:lvl>
    <w:lvl w:ilvl="7" w:tplc="B9125D54">
      <w:numFmt w:val="bullet"/>
      <w:lvlText w:val="•"/>
      <w:lvlJc w:val="left"/>
      <w:pPr>
        <w:ind w:left="7290" w:hanging="912"/>
      </w:pPr>
      <w:rPr>
        <w:rFonts w:hint="default"/>
        <w:lang w:val="uk-UA" w:eastAsia="en-US" w:bidi="ar-SA"/>
      </w:rPr>
    </w:lvl>
    <w:lvl w:ilvl="8" w:tplc="DCFE7ABE">
      <w:numFmt w:val="bullet"/>
      <w:lvlText w:val="•"/>
      <w:lvlJc w:val="left"/>
      <w:pPr>
        <w:ind w:left="8289" w:hanging="912"/>
      </w:pPr>
      <w:rPr>
        <w:rFonts w:hint="default"/>
        <w:lang w:val="uk-UA" w:eastAsia="en-US" w:bidi="ar-SA"/>
      </w:rPr>
    </w:lvl>
  </w:abstractNum>
  <w:abstractNum w:abstractNumId="4" w15:restartNumberingAfterBreak="0">
    <w:nsid w:val="0E521DC4"/>
    <w:multiLevelType w:val="hybridMultilevel"/>
    <w:tmpl w:val="5AA01852"/>
    <w:lvl w:ilvl="0" w:tplc="7C707684">
      <w:start w:val="8"/>
      <w:numFmt w:val="decimal"/>
      <w:lvlText w:val="%1"/>
      <w:lvlJc w:val="left"/>
      <w:pPr>
        <w:ind w:left="308" w:hanging="588"/>
      </w:pPr>
      <w:rPr>
        <w:rFonts w:hint="default"/>
        <w:lang w:val="uk-UA" w:eastAsia="en-US" w:bidi="ar-SA"/>
      </w:rPr>
    </w:lvl>
    <w:lvl w:ilvl="1" w:tplc="06C06588">
      <w:numFmt w:val="none"/>
      <w:lvlText w:val=""/>
      <w:lvlJc w:val="left"/>
      <w:pPr>
        <w:tabs>
          <w:tab w:val="num" w:pos="360"/>
        </w:tabs>
      </w:pPr>
    </w:lvl>
    <w:lvl w:ilvl="2" w:tplc="7EA880B4">
      <w:numFmt w:val="bullet"/>
      <w:lvlText w:val="•"/>
      <w:lvlJc w:val="left"/>
      <w:pPr>
        <w:ind w:left="2297" w:hanging="588"/>
      </w:pPr>
      <w:rPr>
        <w:rFonts w:hint="default"/>
        <w:lang w:val="uk-UA" w:eastAsia="en-US" w:bidi="ar-SA"/>
      </w:rPr>
    </w:lvl>
    <w:lvl w:ilvl="3" w:tplc="D75453CC">
      <w:numFmt w:val="bullet"/>
      <w:lvlText w:val="•"/>
      <w:lvlJc w:val="left"/>
      <w:pPr>
        <w:ind w:left="3295" w:hanging="588"/>
      </w:pPr>
      <w:rPr>
        <w:rFonts w:hint="default"/>
        <w:lang w:val="uk-UA" w:eastAsia="en-US" w:bidi="ar-SA"/>
      </w:rPr>
    </w:lvl>
    <w:lvl w:ilvl="4" w:tplc="2ED286F0">
      <w:numFmt w:val="bullet"/>
      <w:lvlText w:val="•"/>
      <w:lvlJc w:val="left"/>
      <w:pPr>
        <w:ind w:left="4294" w:hanging="588"/>
      </w:pPr>
      <w:rPr>
        <w:rFonts w:hint="default"/>
        <w:lang w:val="uk-UA" w:eastAsia="en-US" w:bidi="ar-SA"/>
      </w:rPr>
    </w:lvl>
    <w:lvl w:ilvl="5" w:tplc="1744EB06">
      <w:numFmt w:val="bullet"/>
      <w:lvlText w:val="•"/>
      <w:lvlJc w:val="left"/>
      <w:pPr>
        <w:ind w:left="5293" w:hanging="588"/>
      </w:pPr>
      <w:rPr>
        <w:rFonts w:hint="default"/>
        <w:lang w:val="uk-UA" w:eastAsia="en-US" w:bidi="ar-SA"/>
      </w:rPr>
    </w:lvl>
    <w:lvl w:ilvl="6" w:tplc="C5A83E0A">
      <w:numFmt w:val="bullet"/>
      <w:lvlText w:val="•"/>
      <w:lvlJc w:val="left"/>
      <w:pPr>
        <w:ind w:left="6291" w:hanging="588"/>
      </w:pPr>
      <w:rPr>
        <w:rFonts w:hint="default"/>
        <w:lang w:val="uk-UA" w:eastAsia="en-US" w:bidi="ar-SA"/>
      </w:rPr>
    </w:lvl>
    <w:lvl w:ilvl="7" w:tplc="868AE00C">
      <w:numFmt w:val="bullet"/>
      <w:lvlText w:val="•"/>
      <w:lvlJc w:val="left"/>
      <w:pPr>
        <w:ind w:left="7290" w:hanging="588"/>
      </w:pPr>
      <w:rPr>
        <w:rFonts w:hint="default"/>
        <w:lang w:val="uk-UA" w:eastAsia="en-US" w:bidi="ar-SA"/>
      </w:rPr>
    </w:lvl>
    <w:lvl w:ilvl="8" w:tplc="B57AB8C8">
      <w:numFmt w:val="bullet"/>
      <w:lvlText w:val="•"/>
      <w:lvlJc w:val="left"/>
      <w:pPr>
        <w:ind w:left="8289" w:hanging="588"/>
      </w:pPr>
      <w:rPr>
        <w:rFonts w:hint="default"/>
        <w:lang w:val="uk-UA" w:eastAsia="en-US" w:bidi="ar-SA"/>
      </w:rPr>
    </w:lvl>
  </w:abstractNum>
  <w:abstractNum w:abstractNumId="5" w15:restartNumberingAfterBreak="0">
    <w:nsid w:val="0F5C6B64"/>
    <w:multiLevelType w:val="hybridMultilevel"/>
    <w:tmpl w:val="6F600E74"/>
    <w:lvl w:ilvl="0" w:tplc="E1C82FBC">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A0F086B4">
      <w:numFmt w:val="bullet"/>
      <w:lvlText w:val="•"/>
      <w:lvlJc w:val="left"/>
      <w:pPr>
        <w:ind w:left="1298" w:hanging="401"/>
      </w:pPr>
      <w:rPr>
        <w:rFonts w:hint="default"/>
        <w:lang w:val="uk-UA" w:eastAsia="en-US" w:bidi="ar-SA"/>
      </w:rPr>
    </w:lvl>
    <w:lvl w:ilvl="2" w:tplc="1EA643F2">
      <w:numFmt w:val="bullet"/>
      <w:lvlText w:val="•"/>
      <w:lvlJc w:val="left"/>
      <w:pPr>
        <w:ind w:left="2297" w:hanging="401"/>
      </w:pPr>
      <w:rPr>
        <w:rFonts w:hint="default"/>
        <w:lang w:val="uk-UA" w:eastAsia="en-US" w:bidi="ar-SA"/>
      </w:rPr>
    </w:lvl>
    <w:lvl w:ilvl="3" w:tplc="F3BAE44A">
      <w:numFmt w:val="bullet"/>
      <w:lvlText w:val="•"/>
      <w:lvlJc w:val="left"/>
      <w:pPr>
        <w:ind w:left="3295" w:hanging="401"/>
      </w:pPr>
      <w:rPr>
        <w:rFonts w:hint="default"/>
        <w:lang w:val="uk-UA" w:eastAsia="en-US" w:bidi="ar-SA"/>
      </w:rPr>
    </w:lvl>
    <w:lvl w:ilvl="4" w:tplc="6B006366">
      <w:numFmt w:val="bullet"/>
      <w:lvlText w:val="•"/>
      <w:lvlJc w:val="left"/>
      <w:pPr>
        <w:ind w:left="4294" w:hanging="401"/>
      </w:pPr>
      <w:rPr>
        <w:rFonts w:hint="default"/>
        <w:lang w:val="uk-UA" w:eastAsia="en-US" w:bidi="ar-SA"/>
      </w:rPr>
    </w:lvl>
    <w:lvl w:ilvl="5" w:tplc="D7BE3CA0">
      <w:numFmt w:val="bullet"/>
      <w:lvlText w:val="•"/>
      <w:lvlJc w:val="left"/>
      <w:pPr>
        <w:ind w:left="5293" w:hanging="401"/>
      </w:pPr>
      <w:rPr>
        <w:rFonts w:hint="default"/>
        <w:lang w:val="uk-UA" w:eastAsia="en-US" w:bidi="ar-SA"/>
      </w:rPr>
    </w:lvl>
    <w:lvl w:ilvl="6" w:tplc="0FC2F410">
      <w:numFmt w:val="bullet"/>
      <w:lvlText w:val="•"/>
      <w:lvlJc w:val="left"/>
      <w:pPr>
        <w:ind w:left="6291" w:hanging="401"/>
      </w:pPr>
      <w:rPr>
        <w:rFonts w:hint="default"/>
        <w:lang w:val="uk-UA" w:eastAsia="en-US" w:bidi="ar-SA"/>
      </w:rPr>
    </w:lvl>
    <w:lvl w:ilvl="7" w:tplc="BAF4941A">
      <w:numFmt w:val="bullet"/>
      <w:lvlText w:val="•"/>
      <w:lvlJc w:val="left"/>
      <w:pPr>
        <w:ind w:left="7290" w:hanging="401"/>
      </w:pPr>
      <w:rPr>
        <w:rFonts w:hint="default"/>
        <w:lang w:val="uk-UA" w:eastAsia="en-US" w:bidi="ar-SA"/>
      </w:rPr>
    </w:lvl>
    <w:lvl w:ilvl="8" w:tplc="58902476">
      <w:numFmt w:val="bullet"/>
      <w:lvlText w:val="•"/>
      <w:lvlJc w:val="left"/>
      <w:pPr>
        <w:ind w:left="8289" w:hanging="401"/>
      </w:pPr>
      <w:rPr>
        <w:rFonts w:hint="default"/>
        <w:lang w:val="uk-UA" w:eastAsia="en-US" w:bidi="ar-SA"/>
      </w:rPr>
    </w:lvl>
  </w:abstractNum>
  <w:abstractNum w:abstractNumId="6" w15:restartNumberingAfterBreak="0">
    <w:nsid w:val="182579FF"/>
    <w:multiLevelType w:val="hybridMultilevel"/>
    <w:tmpl w:val="1130A12A"/>
    <w:lvl w:ilvl="0" w:tplc="5B3EF47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376C7422">
      <w:numFmt w:val="bullet"/>
      <w:lvlText w:val="•"/>
      <w:lvlJc w:val="left"/>
      <w:pPr>
        <w:ind w:left="1298" w:hanging="216"/>
      </w:pPr>
      <w:rPr>
        <w:rFonts w:hint="default"/>
        <w:lang w:val="uk-UA" w:eastAsia="en-US" w:bidi="ar-SA"/>
      </w:rPr>
    </w:lvl>
    <w:lvl w:ilvl="2" w:tplc="A482AA2E">
      <w:numFmt w:val="bullet"/>
      <w:lvlText w:val="•"/>
      <w:lvlJc w:val="left"/>
      <w:pPr>
        <w:ind w:left="2297" w:hanging="216"/>
      </w:pPr>
      <w:rPr>
        <w:rFonts w:hint="default"/>
        <w:lang w:val="uk-UA" w:eastAsia="en-US" w:bidi="ar-SA"/>
      </w:rPr>
    </w:lvl>
    <w:lvl w:ilvl="3" w:tplc="2AD8E882">
      <w:numFmt w:val="bullet"/>
      <w:lvlText w:val="•"/>
      <w:lvlJc w:val="left"/>
      <w:pPr>
        <w:ind w:left="3295" w:hanging="216"/>
      </w:pPr>
      <w:rPr>
        <w:rFonts w:hint="default"/>
        <w:lang w:val="uk-UA" w:eastAsia="en-US" w:bidi="ar-SA"/>
      </w:rPr>
    </w:lvl>
    <w:lvl w:ilvl="4" w:tplc="86B8A0E6">
      <w:numFmt w:val="bullet"/>
      <w:lvlText w:val="•"/>
      <w:lvlJc w:val="left"/>
      <w:pPr>
        <w:ind w:left="4294" w:hanging="216"/>
      </w:pPr>
      <w:rPr>
        <w:rFonts w:hint="default"/>
        <w:lang w:val="uk-UA" w:eastAsia="en-US" w:bidi="ar-SA"/>
      </w:rPr>
    </w:lvl>
    <w:lvl w:ilvl="5" w:tplc="2C201BDE">
      <w:numFmt w:val="bullet"/>
      <w:lvlText w:val="•"/>
      <w:lvlJc w:val="left"/>
      <w:pPr>
        <w:ind w:left="5293" w:hanging="216"/>
      </w:pPr>
      <w:rPr>
        <w:rFonts w:hint="default"/>
        <w:lang w:val="uk-UA" w:eastAsia="en-US" w:bidi="ar-SA"/>
      </w:rPr>
    </w:lvl>
    <w:lvl w:ilvl="6" w:tplc="62A4835C">
      <w:numFmt w:val="bullet"/>
      <w:lvlText w:val="•"/>
      <w:lvlJc w:val="left"/>
      <w:pPr>
        <w:ind w:left="6291" w:hanging="216"/>
      </w:pPr>
      <w:rPr>
        <w:rFonts w:hint="default"/>
        <w:lang w:val="uk-UA" w:eastAsia="en-US" w:bidi="ar-SA"/>
      </w:rPr>
    </w:lvl>
    <w:lvl w:ilvl="7" w:tplc="D05E47B2">
      <w:numFmt w:val="bullet"/>
      <w:lvlText w:val="•"/>
      <w:lvlJc w:val="left"/>
      <w:pPr>
        <w:ind w:left="7290" w:hanging="216"/>
      </w:pPr>
      <w:rPr>
        <w:rFonts w:hint="default"/>
        <w:lang w:val="uk-UA" w:eastAsia="en-US" w:bidi="ar-SA"/>
      </w:rPr>
    </w:lvl>
    <w:lvl w:ilvl="8" w:tplc="D8109DD2">
      <w:numFmt w:val="bullet"/>
      <w:lvlText w:val="•"/>
      <w:lvlJc w:val="left"/>
      <w:pPr>
        <w:ind w:left="8289" w:hanging="216"/>
      </w:pPr>
      <w:rPr>
        <w:rFonts w:hint="default"/>
        <w:lang w:val="uk-UA" w:eastAsia="en-US" w:bidi="ar-SA"/>
      </w:rPr>
    </w:lvl>
  </w:abstractNum>
  <w:abstractNum w:abstractNumId="7" w15:restartNumberingAfterBreak="0">
    <w:nsid w:val="1D88156C"/>
    <w:multiLevelType w:val="hybridMultilevel"/>
    <w:tmpl w:val="468CF0C8"/>
    <w:lvl w:ilvl="0" w:tplc="B6A0C426">
      <w:start w:val="12"/>
      <w:numFmt w:val="decimal"/>
      <w:lvlText w:val="%1"/>
      <w:lvlJc w:val="left"/>
      <w:pPr>
        <w:ind w:left="308" w:hanging="991"/>
      </w:pPr>
      <w:rPr>
        <w:rFonts w:hint="default"/>
        <w:lang w:val="uk-UA" w:eastAsia="en-US" w:bidi="ar-SA"/>
      </w:rPr>
    </w:lvl>
    <w:lvl w:ilvl="1" w:tplc="940618DA">
      <w:numFmt w:val="none"/>
      <w:lvlText w:val=""/>
      <w:lvlJc w:val="left"/>
      <w:pPr>
        <w:tabs>
          <w:tab w:val="num" w:pos="360"/>
        </w:tabs>
      </w:pPr>
    </w:lvl>
    <w:lvl w:ilvl="2" w:tplc="D5B0494A">
      <w:numFmt w:val="none"/>
      <w:lvlText w:val=""/>
      <w:lvlJc w:val="left"/>
      <w:pPr>
        <w:tabs>
          <w:tab w:val="num" w:pos="360"/>
        </w:tabs>
      </w:pPr>
    </w:lvl>
    <w:lvl w:ilvl="3" w:tplc="2D905ED0">
      <w:numFmt w:val="bullet"/>
      <w:lvlText w:val="•"/>
      <w:lvlJc w:val="left"/>
      <w:pPr>
        <w:ind w:left="3295" w:hanging="991"/>
      </w:pPr>
      <w:rPr>
        <w:rFonts w:hint="default"/>
        <w:lang w:val="uk-UA" w:eastAsia="en-US" w:bidi="ar-SA"/>
      </w:rPr>
    </w:lvl>
    <w:lvl w:ilvl="4" w:tplc="E09C696C">
      <w:numFmt w:val="bullet"/>
      <w:lvlText w:val="•"/>
      <w:lvlJc w:val="left"/>
      <w:pPr>
        <w:ind w:left="4294" w:hanging="991"/>
      </w:pPr>
      <w:rPr>
        <w:rFonts w:hint="default"/>
        <w:lang w:val="uk-UA" w:eastAsia="en-US" w:bidi="ar-SA"/>
      </w:rPr>
    </w:lvl>
    <w:lvl w:ilvl="5" w:tplc="F0220224">
      <w:numFmt w:val="bullet"/>
      <w:lvlText w:val="•"/>
      <w:lvlJc w:val="left"/>
      <w:pPr>
        <w:ind w:left="5293" w:hanging="991"/>
      </w:pPr>
      <w:rPr>
        <w:rFonts w:hint="default"/>
        <w:lang w:val="uk-UA" w:eastAsia="en-US" w:bidi="ar-SA"/>
      </w:rPr>
    </w:lvl>
    <w:lvl w:ilvl="6" w:tplc="76480D92">
      <w:numFmt w:val="bullet"/>
      <w:lvlText w:val="•"/>
      <w:lvlJc w:val="left"/>
      <w:pPr>
        <w:ind w:left="6291" w:hanging="991"/>
      </w:pPr>
      <w:rPr>
        <w:rFonts w:hint="default"/>
        <w:lang w:val="uk-UA" w:eastAsia="en-US" w:bidi="ar-SA"/>
      </w:rPr>
    </w:lvl>
    <w:lvl w:ilvl="7" w:tplc="F6FA9392">
      <w:numFmt w:val="bullet"/>
      <w:lvlText w:val="•"/>
      <w:lvlJc w:val="left"/>
      <w:pPr>
        <w:ind w:left="7290" w:hanging="991"/>
      </w:pPr>
      <w:rPr>
        <w:rFonts w:hint="default"/>
        <w:lang w:val="uk-UA" w:eastAsia="en-US" w:bidi="ar-SA"/>
      </w:rPr>
    </w:lvl>
    <w:lvl w:ilvl="8" w:tplc="DD583C06">
      <w:numFmt w:val="bullet"/>
      <w:lvlText w:val="•"/>
      <w:lvlJc w:val="left"/>
      <w:pPr>
        <w:ind w:left="8289" w:hanging="991"/>
      </w:pPr>
      <w:rPr>
        <w:rFonts w:hint="default"/>
        <w:lang w:val="uk-UA" w:eastAsia="en-US" w:bidi="ar-SA"/>
      </w:rPr>
    </w:lvl>
  </w:abstractNum>
  <w:abstractNum w:abstractNumId="8" w15:restartNumberingAfterBreak="0">
    <w:nsid w:val="1DA75609"/>
    <w:multiLevelType w:val="hybridMultilevel"/>
    <w:tmpl w:val="1EFC20D6"/>
    <w:lvl w:ilvl="0" w:tplc="1FA2D544">
      <w:start w:val="6"/>
      <w:numFmt w:val="decimal"/>
      <w:lvlText w:val="%1"/>
      <w:lvlJc w:val="left"/>
      <w:pPr>
        <w:ind w:left="1424" w:hanging="454"/>
      </w:pPr>
      <w:rPr>
        <w:rFonts w:hint="default"/>
        <w:lang w:val="uk-UA" w:eastAsia="en-US" w:bidi="ar-SA"/>
      </w:rPr>
    </w:lvl>
    <w:lvl w:ilvl="1" w:tplc="3EC6A51E">
      <w:numFmt w:val="none"/>
      <w:lvlText w:val=""/>
      <w:lvlJc w:val="left"/>
      <w:pPr>
        <w:tabs>
          <w:tab w:val="num" w:pos="360"/>
        </w:tabs>
      </w:pPr>
    </w:lvl>
    <w:lvl w:ilvl="2" w:tplc="08589856">
      <w:numFmt w:val="bullet"/>
      <w:lvlText w:val="•"/>
      <w:lvlJc w:val="left"/>
      <w:pPr>
        <w:ind w:left="3193" w:hanging="454"/>
      </w:pPr>
      <w:rPr>
        <w:rFonts w:hint="default"/>
        <w:lang w:val="uk-UA" w:eastAsia="en-US" w:bidi="ar-SA"/>
      </w:rPr>
    </w:lvl>
    <w:lvl w:ilvl="3" w:tplc="B9EABB52">
      <w:numFmt w:val="bullet"/>
      <w:lvlText w:val="•"/>
      <w:lvlJc w:val="left"/>
      <w:pPr>
        <w:ind w:left="4079" w:hanging="454"/>
      </w:pPr>
      <w:rPr>
        <w:rFonts w:hint="default"/>
        <w:lang w:val="uk-UA" w:eastAsia="en-US" w:bidi="ar-SA"/>
      </w:rPr>
    </w:lvl>
    <w:lvl w:ilvl="4" w:tplc="A7EED2A4">
      <w:numFmt w:val="bullet"/>
      <w:lvlText w:val="•"/>
      <w:lvlJc w:val="left"/>
      <w:pPr>
        <w:ind w:left="4966" w:hanging="454"/>
      </w:pPr>
      <w:rPr>
        <w:rFonts w:hint="default"/>
        <w:lang w:val="uk-UA" w:eastAsia="en-US" w:bidi="ar-SA"/>
      </w:rPr>
    </w:lvl>
    <w:lvl w:ilvl="5" w:tplc="75441C86">
      <w:numFmt w:val="bullet"/>
      <w:lvlText w:val="•"/>
      <w:lvlJc w:val="left"/>
      <w:pPr>
        <w:ind w:left="5853" w:hanging="454"/>
      </w:pPr>
      <w:rPr>
        <w:rFonts w:hint="default"/>
        <w:lang w:val="uk-UA" w:eastAsia="en-US" w:bidi="ar-SA"/>
      </w:rPr>
    </w:lvl>
    <w:lvl w:ilvl="6" w:tplc="9EA0D586">
      <w:numFmt w:val="bullet"/>
      <w:lvlText w:val="•"/>
      <w:lvlJc w:val="left"/>
      <w:pPr>
        <w:ind w:left="6739" w:hanging="454"/>
      </w:pPr>
      <w:rPr>
        <w:rFonts w:hint="default"/>
        <w:lang w:val="uk-UA" w:eastAsia="en-US" w:bidi="ar-SA"/>
      </w:rPr>
    </w:lvl>
    <w:lvl w:ilvl="7" w:tplc="EDF8C4BE">
      <w:numFmt w:val="bullet"/>
      <w:lvlText w:val="•"/>
      <w:lvlJc w:val="left"/>
      <w:pPr>
        <w:ind w:left="7626" w:hanging="454"/>
      </w:pPr>
      <w:rPr>
        <w:rFonts w:hint="default"/>
        <w:lang w:val="uk-UA" w:eastAsia="en-US" w:bidi="ar-SA"/>
      </w:rPr>
    </w:lvl>
    <w:lvl w:ilvl="8" w:tplc="4566C23E">
      <w:numFmt w:val="bullet"/>
      <w:lvlText w:val="•"/>
      <w:lvlJc w:val="left"/>
      <w:pPr>
        <w:ind w:left="8513" w:hanging="454"/>
      </w:pPr>
      <w:rPr>
        <w:rFonts w:hint="default"/>
        <w:lang w:val="uk-UA" w:eastAsia="en-US" w:bidi="ar-SA"/>
      </w:rPr>
    </w:lvl>
  </w:abstractNum>
  <w:abstractNum w:abstractNumId="9"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F7B"/>
    <w:multiLevelType w:val="hybridMultilevel"/>
    <w:tmpl w:val="7C58E25C"/>
    <w:lvl w:ilvl="0" w:tplc="5F6076F0">
      <w:start w:val="12"/>
      <w:numFmt w:val="decimal"/>
      <w:lvlText w:val="%1"/>
      <w:lvlJc w:val="left"/>
      <w:pPr>
        <w:ind w:left="200" w:hanging="668"/>
      </w:pPr>
      <w:rPr>
        <w:rFonts w:hint="default"/>
        <w:lang w:val="uk-UA" w:eastAsia="en-US" w:bidi="ar-SA"/>
      </w:rPr>
    </w:lvl>
    <w:lvl w:ilvl="1" w:tplc="79F89722">
      <w:numFmt w:val="none"/>
      <w:lvlText w:val=""/>
      <w:lvlJc w:val="left"/>
      <w:pPr>
        <w:tabs>
          <w:tab w:val="num" w:pos="360"/>
        </w:tabs>
      </w:pPr>
    </w:lvl>
    <w:lvl w:ilvl="2" w:tplc="7C38D482">
      <w:numFmt w:val="none"/>
      <w:lvlText w:val=""/>
      <w:lvlJc w:val="left"/>
      <w:pPr>
        <w:tabs>
          <w:tab w:val="num" w:pos="360"/>
        </w:tabs>
      </w:pPr>
    </w:lvl>
    <w:lvl w:ilvl="3" w:tplc="15C6CDD0">
      <w:numFmt w:val="bullet"/>
      <w:lvlText w:val="•"/>
      <w:lvlJc w:val="left"/>
      <w:pPr>
        <w:ind w:left="3157" w:hanging="785"/>
      </w:pPr>
      <w:rPr>
        <w:rFonts w:hint="default"/>
        <w:lang w:val="uk-UA" w:eastAsia="en-US" w:bidi="ar-SA"/>
      </w:rPr>
    </w:lvl>
    <w:lvl w:ilvl="4" w:tplc="32601C2A">
      <w:numFmt w:val="bullet"/>
      <w:lvlText w:val="•"/>
      <w:lvlJc w:val="left"/>
      <w:pPr>
        <w:ind w:left="4143" w:hanging="785"/>
      </w:pPr>
      <w:rPr>
        <w:rFonts w:hint="default"/>
        <w:lang w:val="uk-UA" w:eastAsia="en-US" w:bidi="ar-SA"/>
      </w:rPr>
    </w:lvl>
    <w:lvl w:ilvl="5" w:tplc="BF2A1DE0">
      <w:numFmt w:val="bullet"/>
      <w:lvlText w:val="•"/>
      <w:lvlJc w:val="left"/>
      <w:pPr>
        <w:ind w:left="5129" w:hanging="785"/>
      </w:pPr>
      <w:rPr>
        <w:rFonts w:hint="default"/>
        <w:lang w:val="uk-UA" w:eastAsia="en-US" w:bidi="ar-SA"/>
      </w:rPr>
    </w:lvl>
    <w:lvl w:ilvl="6" w:tplc="959060E0">
      <w:numFmt w:val="bullet"/>
      <w:lvlText w:val="•"/>
      <w:lvlJc w:val="left"/>
      <w:pPr>
        <w:ind w:left="6115" w:hanging="785"/>
      </w:pPr>
      <w:rPr>
        <w:rFonts w:hint="default"/>
        <w:lang w:val="uk-UA" w:eastAsia="en-US" w:bidi="ar-SA"/>
      </w:rPr>
    </w:lvl>
    <w:lvl w:ilvl="7" w:tplc="EA208BD0">
      <w:numFmt w:val="bullet"/>
      <w:lvlText w:val="•"/>
      <w:lvlJc w:val="left"/>
      <w:pPr>
        <w:ind w:left="7101" w:hanging="785"/>
      </w:pPr>
      <w:rPr>
        <w:rFonts w:hint="default"/>
        <w:lang w:val="uk-UA" w:eastAsia="en-US" w:bidi="ar-SA"/>
      </w:rPr>
    </w:lvl>
    <w:lvl w:ilvl="8" w:tplc="172A2AF8">
      <w:numFmt w:val="bullet"/>
      <w:lvlText w:val="•"/>
      <w:lvlJc w:val="left"/>
      <w:pPr>
        <w:ind w:left="8087" w:hanging="785"/>
      </w:pPr>
      <w:rPr>
        <w:rFonts w:hint="default"/>
        <w:lang w:val="uk-UA" w:eastAsia="en-US" w:bidi="ar-SA"/>
      </w:rPr>
    </w:lvl>
  </w:abstractNum>
  <w:abstractNum w:abstractNumId="1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5F3760"/>
    <w:multiLevelType w:val="hybridMultilevel"/>
    <w:tmpl w:val="CC78C648"/>
    <w:lvl w:ilvl="0" w:tplc="645C9438">
      <w:start w:val="7"/>
      <w:numFmt w:val="decimal"/>
      <w:lvlText w:val="%1"/>
      <w:lvlJc w:val="left"/>
      <w:pPr>
        <w:ind w:left="308" w:hanging="504"/>
      </w:pPr>
      <w:rPr>
        <w:rFonts w:hint="default"/>
        <w:lang w:val="uk-UA" w:eastAsia="en-US" w:bidi="ar-SA"/>
      </w:rPr>
    </w:lvl>
    <w:lvl w:ilvl="1" w:tplc="ADF064D4">
      <w:numFmt w:val="none"/>
      <w:lvlText w:val=""/>
      <w:lvlJc w:val="left"/>
      <w:pPr>
        <w:tabs>
          <w:tab w:val="num" w:pos="360"/>
        </w:tabs>
      </w:pPr>
    </w:lvl>
    <w:lvl w:ilvl="2" w:tplc="9A96DDB8">
      <w:numFmt w:val="bullet"/>
      <w:lvlText w:val="•"/>
      <w:lvlJc w:val="left"/>
      <w:pPr>
        <w:ind w:left="2297" w:hanging="504"/>
      </w:pPr>
      <w:rPr>
        <w:rFonts w:hint="default"/>
        <w:lang w:val="uk-UA" w:eastAsia="en-US" w:bidi="ar-SA"/>
      </w:rPr>
    </w:lvl>
    <w:lvl w:ilvl="3" w:tplc="7EBA1200">
      <w:numFmt w:val="bullet"/>
      <w:lvlText w:val="•"/>
      <w:lvlJc w:val="left"/>
      <w:pPr>
        <w:ind w:left="3295" w:hanging="504"/>
      </w:pPr>
      <w:rPr>
        <w:rFonts w:hint="default"/>
        <w:lang w:val="uk-UA" w:eastAsia="en-US" w:bidi="ar-SA"/>
      </w:rPr>
    </w:lvl>
    <w:lvl w:ilvl="4" w:tplc="F0989C98">
      <w:numFmt w:val="bullet"/>
      <w:lvlText w:val="•"/>
      <w:lvlJc w:val="left"/>
      <w:pPr>
        <w:ind w:left="4294" w:hanging="504"/>
      </w:pPr>
      <w:rPr>
        <w:rFonts w:hint="default"/>
        <w:lang w:val="uk-UA" w:eastAsia="en-US" w:bidi="ar-SA"/>
      </w:rPr>
    </w:lvl>
    <w:lvl w:ilvl="5" w:tplc="F4A05FAC">
      <w:numFmt w:val="bullet"/>
      <w:lvlText w:val="•"/>
      <w:lvlJc w:val="left"/>
      <w:pPr>
        <w:ind w:left="5293" w:hanging="504"/>
      </w:pPr>
      <w:rPr>
        <w:rFonts w:hint="default"/>
        <w:lang w:val="uk-UA" w:eastAsia="en-US" w:bidi="ar-SA"/>
      </w:rPr>
    </w:lvl>
    <w:lvl w:ilvl="6" w:tplc="E7B0E906">
      <w:numFmt w:val="bullet"/>
      <w:lvlText w:val="•"/>
      <w:lvlJc w:val="left"/>
      <w:pPr>
        <w:ind w:left="6291" w:hanging="504"/>
      </w:pPr>
      <w:rPr>
        <w:rFonts w:hint="default"/>
        <w:lang w:val="uk-UA" w:eastAsia="en-US" w:bidi="ar-SA"/>
      </w:rPr>
    </w:lvl>
    <w:lvl w:ilvl="7" w:tplc="51F8F278">
      <w:numFmt w:val="bullet"/>
      <w:lvlText w:val="•"/>
      <w:lvlJc w:val="left"/>
      <w:pPr>
        <w:ind w:left="7290" w:hanging="504"/>
      </w:pPr>
      <w:rPr>
        <w:rFonts w:hint="default"/>
        <w:lang w:val="uk-UA" w:eastAsia="en-US" w:bidi="ar-SA"/>
      </w:rPr>
    </w:lvl>
    <w:lvl w:ilvl="8" w:tplc="829889BE">
      <w:numFmt w:val="bullet"/>
      <w:lvlText w:val="•"/>
      <w:lvlJc w:val="left"/>
      <w:pPr>
        <w:ind w:left="8289" w:hanging="504"/>
      </w:pPr>
      <w:rPr>
        <w:rFonts w:hint="default"/>
        <w:lang w:val="uk-UA" w:eastAsia="en-US" w:bidi="ar-SA"/>
      </w:rPr>
    </w:lvl>
  </w:abstractNum>
  <w:abstractNum w:abstractNumId="13" w15:restartNumberingAfterBreak="0">
    <w:nsid w:val="36964B12"/>
    <w:multiLevelType w:val="hybridMultilevel"/>
    <w:tmpl w:val="7BD884AA"/>
    <w:lvl w:ilvl="0" w:tplc="E182C35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E67C9E96">
      <w:numFmt w:val="bullet"/>
      <w:lvlText w:val="•"/>
      <w:lvlJc w:val="left"/>
      <w:pPr>
        <w:ind w:left="1298" w:hanging="339"/>
      </w:pPr>
      <w:rPr>
        <w:rFonts w:hint="default"/>
        <w:lang w:val="uk-UA" w:eastAsia="en-US" w:bidi="ar-SA"/>
      </w:rPr>
    </w:lvl>
    <w:lvl w:ilvl="2" w:tplc="50A8AF6A">
      <w:numFmt w:val="bullet"/>
      <w:lvlText w:val="•"/>
      <w:lvlJc w:val="left"/>
      <w:pPr>
        <w:ind w:left="2297" w:hanging="339"/>
      </w:pPr>
      <w:rPr>
        <w:rFonts w:hint="default"/>
        <w:lang w:val="uk-UA" w:eastAsia="en-US" w:bidi="ar-SA"/>
      </w:rPr>
    </w:lvl>
    <w:lvl w:ilvl="3" w:tplc="2AEC0368">
      <w:numFmt w:val="bullet"/>
      <w:lvlText w:val="•"/>
      <w:lvlJc w:val="left"/>
      <w:pPr>
        <w:ind w:left="3295" w:hanging="339"/>
      </w:pPr>
      <w:rPr>
        <w:rFonts w:hint="default"/>
        <w:lang w:val="uk-UA" w:eastAsia="en-US" w:bidi="ar-SA"/>
      </w:rPr>
    </w:lvl>
    <w:lvl w:ilvl="4" w:tplc="0AA0EE14">
      <w:numFmt w:val="bullet"/>
      <w:lvlText w:val="•"/>
      <w:lvlJc w:val="left"/>
      <w:pPr>
        <w:ind w:left="4294" w:hanging="339"/>
      </w:pPr>
      <w:rPr>
        <w:rFonts w:hint="default"/>
        <w:lang w:val="uk-UA" w:eastAsia="en-US" w:bidi="ar-SA"/>
      </w:rPr>
    </w:lvl>
    <w:lvl w:ilvl="5" w:tplc="12CA1EA2">
      <w:numFmt w:val="bullet"/>
      <w:lvlText w:val="•"/>
      <w:lvlJc w:val="left"/>
      <w:pPr>
        <w:ind w:left="5293" w:hanging="339"/>
      </w:pPr>
      <w:rPr>
        <w:rFonts w:hint="default"/>
        <w:lang w:val="uk-UA" w:eastAsia="en-US" w:bidi="ar-SA"/>
      </w:rPr>
    </w:lvl>
    <w:lvl w:ilvl="6" w:tplc="A32C737E">
      <w:numFmt w:val="bullet"/>
      <w:lvlText w:val="•"/>
      <w:lvlJc w:val="left"/>
      <w:pPr>
        <w:ind w:left="6291" w:hanging="339"/>
      </w:pPr>
      <w:rPr>
        <w:rFonts w:hint="default"/>
        <w:lang w:val="uk-UA" w:eastAsia="en-US" w:bidi="ar-SA"/>
      </w:rPr>
    </w:lvl>
    <w:lvl w:ilvl="7" w:tplc="4458455E">
      <w:numFmt w:val="bullet"/>
      <w:lvlText w:val="•"/>
      <w:lvlJc w:val="left"/>
      <w:pPr>
        <w:ind w:left="7290" w:hanging="339"/>
      </w:pPr>
      <w:rPr>
        <w:rFonts w:hint="default"/>
        <w:lang w:val="uk-UA" w:eastAsia="en-US" w:bidi="ar-SA"/>
      </w:rPr>
    </w:lvl>
    <w:lvl w:ilvl="8" w:tplc="ACC6B304">
      <w:numFmt w:val="bullet"/>
      <w:lvlText w:val="•"/>
      <w:lvlJc w:val="left"/>
      <w:pPr>
        <w:ind w:left="8289" w:hanging="339"/>
      </w:pPr>
      <w:rPr>
        <w:rFonts w:hint="default"/>
        <w:lang w:val="uk-UA" w:eastAsia="en-US" w:bidi="ar-SA"/>
      </w:rPr>
    </w:lvl>
  </w:abstractNum>
  <w:abstractNum w:abstractNumId="14"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50A4C17"/>
    <w:multiLevelType w:val="hybridMultilevel"/>
    <w:tmpl w:val="B17EB030"/>
    <w:lvl w:ilvl="0" w:tplc="98C67DCC">
      <w:start w:val="12"/>
      <w:numFmt w:val="decimal"/>
      <w:lvlText w:val="%1"/>
      <w:lvlJc w:val="left"/>
      <w:pPr>
        <w:ind w:left="308" w:hanging="708"/>
      </w:pPr>
      <w:rPr>
        <w:rFonts w:hint="default"/>
        <w:lang w:val="uk-UA" w:eastAsia="en-US" w:bidi="ar-SA"/>
      </w:rPr>
    </w:lvl>
    <w:lvl w:ilvl="1" w:tplc="65945FA2">
      <w:numFmt w:val="none"/>
      <w:lvlText w:val=""/>
      <w:lvlJc w:val="left"/>
      <w:pPr>
        <w:tabs>
          <w:tab w:val="num" w:pos="360"/>
        </w:tabs>
      </w:pPr>
    </w:lvl>
    <w:lvl w:ilvl="2" w:tplc="365E2C80">
      <w:numFmt w:val="none"/>
      <w:lvlText w:val=""/>
      <w:lvlJc w:val="left"/>
      <w:pPr>
        <w:tabs>
          <w:tab w:val="num" w:pos="360"/>
        </w:tabs>
      </w:pPr>
    </w:lvl>
    <w:lvl w:ilvl="3" w:tplc="825CA5EE">
      <w:numFmt w:val="bullet"/>
      <w:lvlText w:val="•"/>
      <w:lvlJc w:val="left"/>
      <w:pPr>
        <w:ind w:left="3295" w:hanging="785"/>
      </w:pPr>
      <w:rPr>
        <w:rFonts w:hint="default"/>
        <w:lang w:val="uk-UA" w:eastAsia="en-US" w:bidi="ar-SA"/>
      </w:rPr>
    </w:lvl>
    <w:lvl w:ilvl="4" w:tplc="0CE612A2">
      <w:numFmt w:val="bullet"/>
      <w:lvlText w:val="•"/>
      <w:lvlJc w:val="left"/>
      <w:pPr>
        <w:ind w:left="4294" w:hanging="785"/>
      </w:pPr>
      <w:rPr>
        <w:rFonts w:hint="default"/>
        <w:lang w:val="uk-UA" w:eastAsia="en-US" w:bidi="ar-SA"/>
      </w:rPr>
    </w:lvl>
    <w:lvl w:ilvl="5" w:tplc="4846FFF2">
      <w:numFmt w:val="bullet"/>
      <w:lvlText w:val="•"/>
      <w:lvlJc w:val="left"/>
      <w:pPr>
        <w:ind w:left="5293" w:hanging="785"/>
      </w:pPr>
      <w:rPr>
        <w:rFonts w:hint="default"/>
        <w:lang w:val="uk-UA" w:eastAsia="en-US" w:bidi="ar-SA"/>
      </w:rPr>
    </w:lvl>
    <w:lvl w:ilvl="6" w:tplc="AC9C4DBA">
      <w:numFmt w:val="bullet"/>
      <w:lvlText w:val="•"/>
      <w:lvlJc w:val="left"/>
      <w:pPr>
        <w:ind w:left="6291" w:hanging="785"/>
      </w:pPr>
      <w:rPr>
        <w:rFonts w:hint="default"/>
        <w:lang w:val="uk-UA" w:eastAsia="en-US" w:bidi="ar-SA"/>
      </w:rPr>
    </w:lvl>
    <w:lvl w:ilvl="7" w:tplc="2AE28594">
      <w:numFmt w:val="bullet"/>
      <w:lvlText w:val="•"/>
      <w:lvlJc w:val="left"/>
      <w:pPr>
        <w:ind w:left="7290" w:hanging="785"/>
      </w:pPr>
      <w:rPr>
        <w:rFonts w:hint="default"/>
        <w:lang w:val="uk-UA" w:eastAsia="en-US" w:bidi="ar-SA"/>
      </w:rPr>
    </w:lvl>
    <w:lvl w:ilvl="8" w:tplc="E31EBCBE">
      <w:numFmt w:val="bullet"/>
      <w:lvlText w:val="•"/>
      <w:lvlJc w:val="left"/>
      <w:pPr>
        <w:ind w:left="8289" w:hanging="785"/>
      </w:pPr>
      <w:rPr>
        <w:rFonts w:hint="default"/>
        <w:lang w:val="uk-UA" w:eastAsia="en-US" w:bidi="ar-SA"/>
      </w:rPr>
    </w:lvl>
  </w:abstractNum>
  <w:abstractNum w:abstractNumId="16" w15:restartNumberingAfterBreak="0">
    <w:nsid w:val="460E59A9"/>
    <w:multiLevelType w:val="hybridMultilevel"/>
    <w:tmpl w:val="3B8611F2"/>
    <w:lvl w:ilvl="0" w:tplc="BA34DBCA">
      <w:start w:val="5"/>
      <w:numFmt w:val="decimal"/>
      <w:lvlText w:val="%1"/>
      <w:lvlJc w:val="left"/>
      <w:pPr>
        <w:ind w:left="200" w:hanging="504"/>
      </w:pPr>
      <w:rPr>
        <w:rFonts w:hint="default"/>
        <w:lang w:val="uk-UA" w:eastAsia="en-US" w:bidi="ar-SA"/>
      </w:rPr>
    </w:lvl>
    <w:lvl w:ilvl="1" w:tplc="8B6AF880">
      <w:numFmt w:val="none"/>
      <w:lvlText w:val=""/>
      <w:lvlJc w:val="left"/>
      <w:pPr>
        <w:tabs>
          <w:tab w:val="num" w:pos="360"/>
        </w:tabs>
      </w:pPr>
    </w:lvl>
    <w:lvl w:ilvl="2" w:tplc="09347850">
      <w:numFmt w:val="bullet"/>
      <w:lvlText w:val="•"/>
      <w:lvlJc w:val="left"/>
      <w:pPr>
        <w:ind w:left="2171" w:hanging="504"/>
      </w:pPr>
      <w:rPr>
        <w:rFonts w:hint="default"/>
        <w:lang w:val="uk-UA" w:eastAsia="en-US" w:bidi="ar-SA"/>
      </w:rPr>
    </w:lvl>
    <w:lvl w:ilvl="3" w:tplc="342A9488">
      <w:numFmt w:val="bullet"/>
      <w:lvlText w:val="•"/>
      <w:lvlJc w:val="left"/>
      <w:pPr>
        <w:ind w:left="3157" w:hanging="504"/>
      </w:pPr>
      <w:rPr>
        <w:rFonts w:hint="default"/>
        <w:lang w:val="uk-UA" w:eastAsia="en-US" w:bidi="ar-SA"/>
      </w:rPr>
    </w:lvl>
    <w:lvl w:ilvl="4" w:tplc="BF34B556">
      <w:numFmt w:val="bullet"/>
      <w:lvlText w:val="•"/>
      <w:lvlJc w:val="left"/>
      <w:pPr>
        <w:ind w:left="4143" w:hanging="504"/>
      </w:pPr>
      <w:rPr>
        <w:rFonts w:hint="default"/>
        <w:lang w:val="uk-UA" w:eastAsia="en-US" w:bidi="ar-SA"/>
      </w:rPr>
    </w:lvl>
    <w:lvl w:ilvl="5" w:tplc="38D6C05C">
      <w:numFmt w:val="bullet"/>
      <w:lvlText w:val="•"/>
      <w:lvlJc w:val="left"/>
      <w:pPr>
        <w:ind w:left="5129" w:hanging="504"/>
      </w:pPr>
      <w:rPr>
        <w:rFonts w:hint="default"/>
        <w:lang w:val="uk-UA" w:eastAsia="en-US" w:bidi="ar-SA"/>
      </w:rPr>
    </w:lvl>
    <w:lvl w:ilvl="6" w:tplc="39BA1906">
      <w:numFmt w:val="bullet"/>
      <w:lvlText w:val="•"/>
      <w:lvlJc w:val="left"/>
      <w:pPr>
        <w:ind w:left="6115" w:hanging="504"/>
      </w:pPr>
      <w:rPr>
        <w:rFonts w:hint="default"/>
        <w:lang w:val="uk-UA" w:eastAsia="en-US" w:bidi="ar-SA"/>
      </w:rPr>
    </w:lvl>
    <w:lvl w:ilvl="7" w:tplc="4120D836">
      <w:numFmt w:val="bullet"/>
      <w:lvlText w:val="•"/>
      <w:lvlJc w:val="left"/>
      <w:pPr>
        <w:ind w:left="7101" w:hanging="504"/>
      </w:pPr>
      <w:rPr>
        <w:rFonts w:hint="default"/>
        <w:lang w:val="uk-UA" w:eastAsia="en-US" w:bidi="ar-SA"/>
      </w:rPr>
    </w:lvl>
    <w:lvl w:ilvl="8" w:tplc="1C1CE480">
      <w:numFmt w:val="bullet"/>
      <w:lvlText w:val="•"/>
      <w:lvlJc w:val="left"/>
      <w:pPr>
        <w:ind w:left="8087" w:hanging="504"/>
      </w:pPr>
      <w:rPr>
        <w:rFonts w:hint="default"/>
        <w:lang w:val="uk-UA" w:eastAsia="en-US" w:bidi="ar-SA"/>
      </w:rPr>
    </w:lvl>
  </w:abstractNum>
  <w:abstractNum w:abstractNumId="17" w15:restartNumberingAfterBreak="0">
    <w:nsid w:val="46DE67C3"/>
    <w:multiLevelType w:val="hybridMultilevel"/>
    <w:tmpl w:val="B566B7CA"/>
    <w:lvl w:ilvl="0" w:tplc="69660C9A">
      <w:start w:val="13"/>
      <w:numFmt w:val="decimal"/>
      <w:lvlText w:val="%1"/>
      <w:lvlJc w:val="left"/>
      <w:pPr>
        <w:ind w:left="308" w:hanging="588"/>
      </w:pPr>
      <w:rPr>
        <w:rFonts w:hint="default"/>
        <w:lang w:val="uk-UA" w:eastAsia="en-US" w:bidi="ar-SA"/>
      </w:rPr>
    </w:lvl>
    <w:lvl w:ilvl="1" w:tplc="DD84CFE2">
      <w:numFmt w:val="none"/>
      <w:lvlText w:val=""/>
      <w:lvlJc w:val="left"/>
      <w:pPr>
        <w:tabs>
          <w:tab w:val="num" w:pos="360"/>
        </w:tabs>
      </w:pPr>
    </w:lvl>
    <w:lvl w:ilvl="2" w:tplc="87E0250C">
      <w:numFmt w:val="bullet"/>
      <w:lvlText w:val="•"/>
      <w:lvlJc w:val="left"/>
      <w:pPr>
        <w:ind w:left="2297" w:hanging="588"/>
      </w:pPr>
      <w:rPr>
        <w:rFonts w:hint="default"/>
        <w:lang w:val="uk-UA" w:eastAsia="en-US" w:bidi="ar-SA"/>
      </w:rPr>
    </w:lvl>
    <w:lvl w:ilvl="3" w:tplc="9738B9A2">
      <w:numFmt w:val="bullet"/>
      <w:lvlText w:val="•"/>
      <w:lvlJc w:val="left"/>
      <w:pPr>
        <w:ind w:left="3295" w:hanging="588"/>
      </w:pPr>
      <w:rPr>
        <w:rFonts w:hint="default"/>
        <w:lang w:val="uk-UA" w:eastAsia="en-US" w:bidi="ar-SA"/>
      </w:rPr>
    </w:lvl>
    <w:lvl w:ilvl="4" w:tplc="2110BF5C">
      <w:numFmt w:val="bullet"/>
      <w:lvlText w:val="•"/>
      <w:lvlJc w:val="left"/>
      <w:pPr>
        <w:ind w:left="4294" w:hanging="588"/>
      </w:pPr>
      <w:rPr>
        <w:rFonts w:hint="default"/>
        <w:lang w:val="uk-UA" w:eastAsia="en-US" w:bidi="ar-SA"/>
      </w:rPr>
    </w:lvl>
    <w:lvl w:ilvl="5" w:tplc="E086335E">
      <w:numFmt w:val="bullet"/>
      <w:lvlText w:val="•"/>
      <w:lvlJc w:val="left"/>
      <w:pPr>
        <w:ind w:left="5293" w:hanging="588"/>
      </w:pPr>
      <w:rPr>
        <w:rFonts w:hint="default"/>
        <w:lang w:val="uk-UA" w:eastAsia="en-US" w:bidi="ar-SA"/>
      </w:rPr>
    </w:lvl>
    <w:lvl w:ilvl="6" w:tplc="F4D41E2E">
      <w:numFmt w:val="bullet"/>
      <w:lvlText w:val="•"/>
      <w:lvlJc w:val="left"/>
      <w:pPr>
        <w:ind w:left="6291" w:hanging="588"/>
      </w:pPr>
      <w:rPr>
        <w:rFonts w:hint="default"/>
        <w:lang w:val="uk-UA" w:eastAsia="en-US" w:bidi="ar-SA"/>
      </w:rPr>
    </w:lvl>
    <w:lvl w:ilvl="7" w:tplc="47E6A2F6">
      <w:numFmt w:val="bullet"/>
      <w:lvlText w:val="•"/>
      <w:lvlJc w:val="left"/>
      <w:pPr>
        <w:ind w:left="7290" w:hanging="588"/>
      </w:pPr>
      <w:rPr>
        <w:rFonts w:hint="default"/>
        <w:lang w:val="uk-UA" w:eastAsia="en-US" w:bidi="ar-SA"/>
      </w:rPr>
    </w:lvl>
    <w:lvl w:ilvl="8" w:tplc="2D20843E">
      <w:numFmt w:val="bullet"/>
      <w:lvlText w:val="•"/>
      <w:lvlJc w:val="left"/>
      <w:pPr>
        <w:ind w:left="8289" w:hanging="588"/>
      </w:pPr>
      <w:rPr>
        <w:rFonts w:hint="default"/>
        <w:lang w:val="uk-UA" w:eastAsia="en-US" w:bidi="ar-SA"/>
      </w:rPr>
    </w:lvl>
  </w:abstractNum>
  <w:abstractNum w:abstractNumId="18" w15:restartNumberingAfterBreak="0">
    <w:nsid w:val="4C715888"/>
    <w:multiLevelType w:val="hybridMultilevel"/>
    <w:tmpl w:val="3A5E75B8"/>
    <w:lvl w:ilvl="0" w:tplc="9EEC2E7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BCC8E738">
      <w:numFmt w:val="bullet"/>
      <w:lvlText w:val="•"/>
      <w:lvlJc w:val="left"/>
      <w:pPr>
        <w:ind w:left="1185" w:hanging="423"/>
      </w:pPr>
      <w:rPr>
        <w:rFonts w:hint="default"/>
        <w:lang w:val="uk-UA" w:eastAsia="en-US" w:bidi="ar-SA"/>
      </w:rPr>
    </w:lvl>
    <w:lvl w:ilvl="2" w:tplc="F0E409F8">
      <w:numFmt w:val="bullet"/>
      <w:lvlText w:val="•"/>
      <w:lvlJc w:val="left"/>
      <w:pPr>
        <w:ind w:left="2171" w:hanging="423"/>
      </w:pPr>
      <w:rPr>
        <w:rFonts w:hint="default"/>
        <w:lang w:val="uk-UA" w:eastAsia="en-US" w:bidi="ar-SA"/>
      </w:rPr>
    </w:lvl>
    <w:lvl w:ilvl="3" w:tplc="E0C6AF88">
      <w:numFmt w:val="bullet"/>
      <w:lvlText w:val="•"/>
      <w:lvlJc w:val="left"/>
      <w:pPr>
        <w:ind w:left="3157" w:hanging="423"/>
      </w:pPr>
      <w:rPr>
        <w:rFonts w:hint="default"/>
        <w:lang w:val="uk-UA" w:eastAsia="en-US" w:bidi="ar-SA"/>
      </w:rPr>
    </w:lvl>
    <w:lvl w:ilvl="4" w:tplc="87461304">
      <w:numFmt w:val="bullet"/>
      <w:lvlText w:val="•"/>
      <w:lvlJc w:val="left"/>
      <w:pPr>
        <w:ind w:left="4143" w:hanging="423"/>
      </w:pPr>
      <w:rPr>
        <w:rFonts w:hint="default"/>
        <w:lang w:val="uk-UA" w:eastAsia="en-US" w:bidi="ar-SA"/>
      </w:rPr>
    </w:lvl>
    <w:lvl w:ilvl="5" w:tplc="C944B11E">
      <w:numFmt w:val="bullet"/>
      <w:lvlText w:val="•"/>
      <w:lvlJc w:val="left"/>
      <w:pPr>
        <w:ind w:left="5129" w:hanging="423"/>
      </w:pPr>
      <w:rPr>
        <w:rFonts w:hint="default"/>
        <w:lang w:val="uk-UA" w:eastAsia="en-US" w:bidi="ar-SA"/>
      </w:rPr>
    </w:lvl>
    <w:lvl w:ilvl="6" w:tplc="52260A78">
      <w:numFmt w:val="bullet"/>
      <w:lvlText w:val="•"/>
      <w:lvlJc w:val="left"/>
      <w:pPr>
        <w:ind w:left="6115" w:hanging="423"/>
      </w:pPr>
      <w:rPr>
        <w:rFonts w:hint="default"/>
        <w:lang w:val="uk-UA" w:eastAsia="en-US" w:bidi="ar-SA"/>
      </w:rPr>
    </w:lvl>
    <w:lvl w:ilvl="7" w:tplc="DE04F20A">
      <w:numFmt w:val="bullet"/>
      <w:lvlText w:val="•"/>
      <w:lvlJc w:val="left"/>
      <w:pPr>
        <w:ind w:left="7101" w:hanging="423"/>
      </w:pPr>
      <w:rPr>
        <w:rFonts w:hint="default"/>
        <w:lang w:val="uk-UA" w:eastAsia="en-US" w:bidi="ar-SA"/>
      </w:rPr>
    </w:lvl>
    <w:lvl w:ilvl="8" w:tplc="EE2E1448">
      <w:numFmt w:val="bullet"/>
      <w:lvlText w:val="•"/>
      <w:lvlJc w:val="left"/>
      <w:pPr>
        <w:ind w:left="8087" w:hanging="423"/>
      </w:pPr>
      <w:rPr>
        <w:rFonts w:hint="default"/>
        <w:lang w:val="uk-UA" w:eastAsia="en-US" w:bidi="ar-SA"/>
      </w:rPr>
    </w:lvl>
  </w:abstractNum>
  <w:abstractNum w:abstractNumId="19" w15:restartNumberingAfterBreak="0">
    <w:nsid w:val="4CC55EAD"/>
    <w:multiLevelType w:val="hybridMultilevel"/>
    <w:tmpl w:val="C2CCA52E"/>
    <w:lvl w:ilvl="0" w:tplc="84D0AA9A">
      <w:start w:val="9"/>
      <w:numFmt w:val="decimal"/>
      <w:lvlText w:val="%1"/>
      <w:lvlJc w:val="left"/>
      <w:pPr>
        <w:ind w:left="200" w:hanging="437"/>
      </w:pPr>
      <w:rPr>
        <w:rFonts w:hint="default"/>
        <w:lang w:val="uk-UA" w:eastAsia="en-US" w:bidi="ar-SA"/>
      </w:rPr>
    </w:lvl>
    <w:lvl w:ilvl="1" w:tplc="448E8D66">
      <w:numFmt w:val="none"/>
      <w:lvlText w:val=""/>
      <w:lvlJc w:val="left"/>
      <w:pPr>
        <w:tabs>
          <w:tab w:val="num" w:pos="360"/>
        </w:tabs>
      </w:pPr>
    </w:lvl>
    <w:lvl w:ilvl="2" w:tplc="2586D436">
      <w:numFmt w:val="bullet"/>
      <w:lvlText w:val="•"/>
      <w:lvlJc w:val="left"/>
      <w:pPr>
        <w:ind w:left="2171" w:hanging="437"/>
      </w:pPr>
      <w:rPr>
        <w:rFonts w:hint="default"/>
        <w:lang w:val="uk-UA" w:eastAsia="en-US" w:bidi="ar-SA"/>
      </w:rPr>
    </w:lvl>
    <w:lvl w:ilvl="3" w:tplc="CCD46636">
      <w:numFmt w:val="bullet"/>
      <w:lvlText w:val="•"/>
      <w:lvlJc w:val="left"/>
      <w:pPr>
        <w:ind w:left="3157" w:hanging="437"/>
      </w:pPr>
      <w:rPr>
        <w:rFonts w:hint="default"/>
        <w:lang w:val="uk-UA" w:eastAsia="en-US" w:bidi="ar-SA"/>
      </w:rPr>
    </w:lvl>
    <w:lvl w:ilvl="4" w:tplc="B00E8178">
      <w:numFmt w:val="bullet"/>
      <w:lvlText w:val="•"/>
      <w:lvlJc w:val="left"/>
      <w:pPr>
        <w:ind w:left="4143" w:hanging="437"/>
      </w:pPr>
      <w:rPr>
        <w:rFonts w:hint="default"/>
        <w:lang w:val="uk-UA" w:eastAsia="en-US" w:bidi="ar-SA"/>
      </w:rPr>
    </w:lvl>
    <w:lvl w:ilvl="5" w:tplc="6EC4D6AA">
      <w:numFmt w:val="bullet"/>
      <w:lvlText w:val="•"/>
      <w:lvlJc w:val="left"/>
      <w:pPr>
        <w:ind w:left="5129" w:hanging="437"/>
      </w:pPr>
      <w:rPr>
        <w:rFonts w:hint="default"/>
        <w:lang w:val="uk-UA" w:eastAsia="en-US" w:bidi="ar-SA"/>
      </w:rPr>
    </w:lvl>
    <w:lvl w:ilvl="6" w:tplc="D5AA59E2">
      <w:numFmt w:val="bullet"/>
      <w:lvlText w:val="•"/>
      <w:lvlJc w:val="left"/>
      <w:pPr>
        <w:ind w:left="6115" w:hanging="437"/>
      </w:pPr>
      <w:rPr>
        <w:rFonts w:hint="default"/>
        <w:lang w:val="uk-UA" w:eastAsia="en-US" w:bidi="ar-SA"/>
      </w:rPr>
    </w:lvl>
    <w:lvl w:ilvl="7" w:tplc="89785748">
      <w:numFmt w:val="bullet"/>
      <w:lvlText w:val="•"/>
      <w:lvlJc w:val="left"/>
      <w:pPr>
        <w:ind w:left="7101" w:hanging="437"/>
      </w:pPr>
      <w:rPr>
        <w:rFonts w:hint="default"/>
        <w:lang w:val="uk-UA" w:eastAsia="en-US" w:bidi="ar-SA"/>
      </w:rPr>
    </w:lvl>
    <w:lvl w:ilvl="8" w:tplc="DAE298C8">
      <w:numFmt w:val="bullet"/>
      <w:lvlText w:val="•"/>
      <w:lvlJc w:val="left"/>
      <w:pPr>
        <w:ind w:left="8087" w:hanging="437"/>
      </w:pPr>
      <w:rPr>
        <w:rFonts w:hint="default"/>
        <w:lang w:val="uk-UA" w:eastAsia="en-US" w:bidi="ar-SA"/>
      </w:rPr>
    </w:lvl>
  </w:abstractNum>
  <w:abstractNum w:abstractNumId="20" w15:restartNumberingAfterBreak="0">
    <w:nsid w:val="667151E9"/>
    <w:multiLevelType w:val="hybridMultilevel"/>
    <w:tmpl w:val="A03ED462"/>
    <w:lvl w:ilvl="0" w:tplc="6286223A">
      <w:start w:val="10"/>
      <w:numFmt w:val="decimal"/>
      <w:lvlText w:val="%1"/>
      <w:lvlJc w:val="left"/>
      <w:pPr>
        <w:ind w:left="200" w:hanging="725"/>
      </w:pPr>
      <w:rPr>
        <w:rFonts w:hint="default"/>
        <w:lang w:val="uk-UA" w:eastAsia="en-US" w:bidi="ar-SA"/>
      </w:rPr>
    </w:lvl>
    <w:lvl w:ilvl="1" w:tplc="64B048D6">
      <w:numFmt w:val="none"/>
      <w:lvlText w:val=""/>
      <w:lvlJc w:val="left"/>
      <w:pPr>
        <w:tabs>
          <w:tab w:val="num" w:pos="360"/>
        </w:tabs>
      </w:pPr>
    </w:lvl>
    <w:lvl w:ilvl="2" w:tplc="9E4C7026">
      <w:numFmt w:val="bullet"/>
      <w:lvlText w:val="•"/>
      <w:lvlJc w:val="left"/>
      <w:pPr>
        <w:ind w:left="2171" w:hanging="725"/>
      </w:pPr>
      <w:rPr>
        <w:rFonts w:hint="default"/>
        <w:lang w:val="uk-UA" w:eastAsia="en-US" w:bidi="ar-SA"/>
      </w:rPr>
    </w:lvl>
    <w:lvl w:ilvl="3" w:tplc="C346D64C">
      <w:numFmt w:val="bullet"/>
      <w:lvlText w:val="•"/>
      <w:lvlJc w:val="left"/>
      <w:pPr>
        <w:ind w:left="3157" w:hanging="725"/>
      </w:pPr>
      <w:rPr>
        <w:rFonts w:hint="default"/>
        <w:lang w:val="uk-UA" w:eastAsia="en-US" w:bidi="ar-SA"/>
      </w:rPr>
    </w:lvl>
    <w:lvl w:ilvl="4" w:tplc="9D66D260">
      <w:numFmt w:val="bullet"/>
      <w:lvlText w:val="•"/>
      <w:lvlJc w:val="left"/>
      <w:pPr>
        <w:ind w:left="4143" w:hanging="725"/>
      </w:pPr>
      <w:rPr>
        <w:rFonts w:hint="default"/>
        <w:lang w:val="uk-UA" w:eastAsia="en-US" w:bidi="ar-SA"/>
      </w:rPr>
    </w:lvl>
    <w:lvl w:ilvl="5" w:tplc="6E3C6552">
      <w:numFmt w:val="bullet"/>
      <w:lvlText w:val="•"/>
      <w:lvlJc w:val="left"/>
      <w:pPr>
        <w:ind w:left="5129" w:hanging="725"/>
      </w:pPr>
      <w:rPr>
        <w:rFonts w:hint="default"/>
        <w:lang w:val="uk-UA" w:eastAsia="en-US" w:bidi="ar-SA"/>
      </w:rPr>
    </w:lvl>
    <w:lvl w:ilvl="6" w:tplc="936E8A46">
      <w:numFmt w:val="bullet"/>
      <w:lvlText w:val="•"/>
      <w:lvlJc w:val="left"/>
      <w:pPr>
        <w:ind w:left="6115" w:hanging="725"/>
      </w:pPr>
      <w:rPr>
        <w:rFonts w:hint="default"/>
        <w:lang w:val="uk-UA" w:eastAsia="en-US" w:bidi="ar-SA"/>
      </w:rPr>
    </w:lvl>
    <w:lvl w:ilvl="7" w:tplc="0C2A15CC">
      <w:numFmt w:val="bullet"/>
      <w:lvlText w:val="•"/>
      <w:lvlJc w:val="left"/>
      <w:pPr>
        <w:ind w:left="7101" w:hanging="725"/>
      </w:pPr>
      <w:rPr>
        <w:rFonts w:hint="default"/>
        <w:lang w:val="uk-UA" w:eastAsia="en-US" w:bidi="ar-SA"/>
      </w:rPr>
    </w:lvl>
    <w:lvl w:ilvl="8" w:tplc="A91C2086">
      <w:numFmt w:val="bullet"/>
      <w:lvlText w:val="•"/>
      <w:lvlJc w:val="left"/>
      <w:pPr>
        <w:ind w:left="8087" w:hanging="725"/>
      </w:pPr>
      <w:rPr>
        <w:rFonts w:hint="default"/>
        <w:lang w:val="uk-UA" w:eastAsia="en-US" w:bidi="ar-SA"/>
      </w:rPr>
    </w:lvl>
  </w:abstractNum>
  <w:abstractNum w:abstractNumId="21" w15:restartNumberingAfterBreak="0">
    <w:nsid w:val="68BB0FE9"/>
    <w:multiLevelType w:val="hybridMultilevel"/>
    <w:tmpl w:val="339C6BE6"/>
    <w:lvl w:ilvl="0" w:tplc="D986672A">
      <w:start w:val="1"/>
      <w:numFmt w:val="decimal"/>
      <w:lvlText w:val="%1"/>
      <w:lvlJc w:val="left"/>
      <w:pPr>
        <w:ind w:left="308" w:hanging="463"/>
      </w:pPr>
      <w:rPr>
        <w:rFonts w:hint="default"/>
        <w:lang w:val="uk-UA" w:eastAsia="en-US" w:bidi="ar-SA"/>
      </w:rPr>
    </w:lvl>
    <w:lvl w:ilvl="1" w:tplc="17A22266">
      <w:numFmt w:val="none"/>
      <w:lvlText w:val=""/>
      <w:lvlJc w:val="left"/>
      <w:pPr>
        <w:tabs>
          <w:tab w:val="num" w:pos="360"/>
        </w:tabs>
      </w:pPr>
    </w:lvl>
    <w:lvl w:ilvl="2" w:tplc="1E342DF8">
      <w:numFmt w:val="bullet"/>
      <w:lvlText w:val="•"/>
      <w:lvlJc w:val="left"/>
      <w:pPr>
        <w:ind w:left="2297" w:hanging="463"/>
      </w:pPr>
      <w:rPr>
        <w:rFonts w:hint="default"/>
        <w:lang w:val="uk-UA" w:eastAsia="en-US" w:bidi="ar-SA"/>
      </w:rPr>
    </w:lvl>
    <w:lvl w:ilvl="3" w:tplc="EC8EA63C">
      <w:numFmt w:val="bullet"/>
      <w:lvlText w:val="•"/>
      <w:lvlJc w:val="left"/>
      <w:pPr>
        <w:ind w:left="3295" w:hanging="463"/>
      </w:pPr>
      <w:rPr>
        <w:rFonts w:hint="default"/>
        <w:lang w:val="uk-UA" w:eastAsia="en-US" w:bidi="ar-SA"/>
      </w:rPr>
    </w:lvl>
    <w:lvl w:ilvl="4" w:tplc="E0162660">
      <w:numFmt w:val="bullet"/>
      <w:lvlText w:val="•"/>
      <w:lvlJc w:val="left"/>
      <w:pPr>
        <w:ind w:left="4294" w:hanging="463"/>
      </w:pPr>
      <w:rPr>
        <w:rFonts w:hint="default"/>
        <w:lang w:val="uk-UA" w:eastAsia="en-US" w:bidi="ar-SA"/>
      </w:rPr>
    </w:lvl>
    <w:lvl w:ilvl="5" w:tplc="B1F20872">
      <w:numFmt w:val="bullet"/>
      <w:lvlText w:val="•"/>
      <w:lvlJc w:val="left"/>
      <w:pPr>
        <w:ind w:left="5293" w:hanging="463"/>
      </w:pPr>
      <w:rPr>
        <w:rFonts w:hint="default"/>
        <w:lang w:val="uk-UA" w:eastAsia="en-US" w:bidi="ar-SA"/>
      </w:rPr>
    </w:lvl>
    <w:lvl w:ilvl="6" w:tplc="59187E78">
      <w:numFmt w:val="bullet"/>
      <w:lvlText w:val="•"/>
      <w:lvlJc w:val="left"/>
      <w:pPr>
        <w:ind w:left="6291" w:hanging="463"/>
      </w:pPr>
      <w:rPr>
        <w:rFonts w:hint="default"/>
        <w:lang w:val="uk-UA" w:eastAsia="en-US" w:bidi="ar-SA"/>
      </w:rPr>
    </w:lvl>
    <w:lvl w:ilvl="7" w:tplc="5A5C01AA">
      <w:numFmt w:val="bullet"/>
      <w:lvlText w:val="•"/>
      <w:lvlJc w:val="left"/>
      <w:pPr>
        <w:ind w:left="7290" w:hanging="463"/>
      </w:pPr>
      <w:rPr>
        <w:rFonts w:hint="default"/>
        <w:lang w:val="uk-UA" w:eastAsia="en-US" w:bidi="ar-SA"/>
      </w:rPr>
    </w:lvl>
    <w:lvl w:ilvl="8" w:tplc="43B87F5C">
      <w:numFmt w:val="bullet"/>
      <w:lvlText w:val="•"/>
      <w:lvlJc w:val="left"/>
      <w:pPr>
        <w:ind w:left="8289" w:hanging="463"/>
      </w:pPr>
      <w:rPr>
        <w:rFonts w:hint="default"/>
        <w:lang w:val="uk-UA" w:eastAsia="en-US" w:bidi="ar-SA"/>
      </w:rPr>
    </w:lvl>
  </w:abstractNum>
  <w:abstractNum w:abstractNumId="22" w15:restartNumberingAfterBreak="0">
    <w:nsid w:val="6A447B61"/>
    <w:multiLevelType w:val="hybridMultilevel"/>
    <w:tmpl w:val="16E0D5B0"/>
    <w:lvl w:ilvl="0" w:tplc="50868D6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2286B85C">
      <w:numFmt w:val="bullet"/>
      <w:lvlText w:val="•"/>
      <w:lvlJc w:val="left"/>
      <w:pPr>
        <w:ind w:left="2162" w:hanging="281"/>
      </w:pPr>
      <w:rPr>
        <w:rFonts w:hint="default"/>
        <w:lang w:val="uk-UA" w:eastAsia="en-US" w:bidi="ar-SA"/>
      </w:rPr>
    </w:lvl>
    <w:lvl w:ilvl="2" w:tplc="13CCE20A">
      <w:numFmt w:val="bullet"/>
      <w:lvlText w:val="•"/>
      <w:lvlJc w:val="left"/>
      <w:pPr>
        <w:ind w:left="3065" w:hanging="281"/>
      </w:pPr>
      <w:rPr>
        <w:rFonts w:hint="default"/>
        <w:lang w:val="uk-UA" w:eastAsia="en-US" w:bidi="ar-SA"/>
      </w:rPr>
    </w:lvl>
    <w:lvl w:ilvl="3" w:tplc="59185950">
      <w:numFmt w:val="bullet"/>
      <w:lvlText w:val="•"/>
      <w:lvlJc w:val="left"/>
      <w:pPr>
        <w:ind w:left="3967" w:hanging="281"/>
      </w:pPr>
      <w:rPr>
        <w:rFonts w:hint="default"/>
        <w:lang w:val="uk-UA" w:eastAsia="en-US" w:bidi="ar-SA"/>
      </w:rPr>
    </w:lvl>
    <w:lvl w:ilvl="4" w:tplc="DB6C8240">
      <w:numFmt w:val="bullet"/>
      <w:lvlText w:val="•"/>
      <w:lvlJc w:val="left"/>
      <w:pPr>
        <w:ind w:left="4870" w:hanging="281"/>
      </w:pPr>
      <w:rPr>
        <w:rFonts w:hint="default"/>
        <w:lang w:val="uk-UA" w:eastAsia="en-US" w:bidi="ar-SA"/>
      </w:rPr>
    </w:lvl>
    <w:lvl w:ilvl="5" w:tplc="5CC2ED1C">
      <w:numFmt w:val="bullet"/>
      <w:lvlText w:val="•"/>
      <w:lvlJc w:val="left"/>
      <w:pPr>
        <w:ind w:left="5773" w:hanging="281"/>
      </w:pPr>
      <w:rPr>
        <w:rFonts w:hint="default"/>
        <w:lang w:val="uk-UA" w:eastAsia="en-US" w:bidi="ar-SA"/>
      </w:rPr>
    </w:lvl>
    <w:lvl w:ilvl="6" w:tplc="CEC626AE">
      <w:numFmt w:val="bullet"/>
      <w:lvlText w:val="•"/>
      <w:lvlJc w:val="left"/>
      <w:pPr>
        <w:ind w:left="6675" w:hanging="281"/>
      </w:pPr>
      <w:rPr>
        <w:rFonts w:hint="default"/>
        <w:lang w:val="uk-UA" w:eastAsia="en-US" w:bidi="ar-SA"/>
      </w:rPr>
    </w:lvl>
    <w:lvl w:ilvl="7" w:tplc="2A88F8DE">
      <w:numFmt w:val="bullet"/>
      <w:lvlText w:val="•"/>
      <w:lvlJc w:val="left"/>
      <w:pPr>
        <w:ind w:left="7578" w:hanging="281"/>
      </w:pPr>
      <w:rPr>
        <w:rFonts w:hint="default"/>
        <w:lang w:val="uk-UA" w:eastAsia="en-US" w:bidi="ar-SA"/>
      </w:rPr>
    </w:lvl>
    <w:lvl w:ilvl="8" w:tplc="E5E41FA6">
      <w:numFmt w:val="bullet"/>
      <w:lvlText w:val="•"/>
      <w:lvlJc w:val="left"/>
      <w:pPr>
        <w:ind w:left="8481" w:hanging="281"/>
      </w:pPr>
      <w:rPr>
        <w:rFonts w:hint="default"/>
        <w:lang w:val="uk-UA" w:eastAsia="en-US" w:bidi="ar-SA"/>
      </w:rPr>
    </w:lvl>
  </w:abstractNum>
  <w:abstractNum w:abstractNumId="23" w15:restartNumberingAfterBreak="0">
    <w:nsid w:val="6B72497D"/>
    <w:multiLevelType w:val="hybridMultilevel"/>
    <w:tmpl w:val="5E288976"/>
    <w:lvl w:ilvl="0" w:tplc="118467DA">
      <w:start w:val="3"/>
      <w:numFmt w:val="decimal"/>
      <w:lvlText w:val="%1"/>
      <w:lvlJc w:val="left"/>
      <w:pPr>
        <w:ind w:left="308" w:hanging="504"/>
      </w:pPr>
      <w:rPr>
        <w:rFonts w:hint="default"/>
        <w:lang w:val="uk-UA" w:eastAsia="en-US" w:bidi="ar-SA"/>
      </w:rPr>
    </w:lvl>
    <w:lvl w:ilvl="1" w:tplc="A4C466D6">
      <w:numFmt w:val="none"/>
      <w:lvlText w:val=""/>
      <w:lvlJc w:val="left"/>
      <w:pPr>
        <w:tabs>
          <w:tab w:val="num" w:pos="360"/>
        </w:tabs>
      </w:pPr>
    </w:lvl>
    <w:lvl w:ilvl="2" w:tplc="A6FA6BF6">
      <w:numFmt w:val="none"/>
      <w:lvlText w:val=""/>
      <w:lvlJc w:val="left"/>
      <w:pPr>
        <w:tabs>
          <w:tab w:val="num" w:pos="360"/>
        </w:tabs>
      </w:pPr>
    </w:lvl>
    <w:lvl w:ilvl="3" w:tplc="5AB0A568">
      <w:numFmt w:val="bullet"/>
      <w:lvlText w:val="•"/>
      <w:lvlJc w:val="left"/>
      <w:pPr>
        <w:ind w:left="3295" w:hanging="670"/>
      </w:pPr>
      <w:rPr>
        <w:rFonts w:hint="default"/>
        <w:lang w:val="uk-UA" w:eastAsia="en-US" w:bidi="ar-SA"/>
      </w:rPr>
    </w:lvl>
    <w:lvl w:ilvl="4" w:tplc="1BA01160">
      <w:numFmt w:val="bullet"/>
      <w:lvlText w:val="•"/>
      <w:lvlJc w:val="left"/>
      <w:pPr>
        <w:ind w:left="4294" w:hanging="670"/>
      </w:pPr>
      <w:rPr>
        <w:rFonts w:hint="default"/>
        <w:lang w:val="uk-UA" w:eastAsia="en-US" w:bidi="ar-SA"/>
      </w:rPr>
    </w:lvl>
    <w:lvl w:ilvl="5" w:tplc="DDB4E906">
      <w:numFmt w:val="bullet"/>
      <w:lvlText w:val="•"/>
      <w:lvlJc w:val="left"/>
      <w:pPr>
        <w:ind w:left="5293" w:hanging="670"/>
      </w:pPr>
      <w:rPr>
        <w:rFonts w:hint="default"/>
        <w:lang w:val="uk-UA" w:eastAsia="en-US" w:bidi="ar-SA"/>
      </w:rPr>
    </w:lvl>
    <w:lvl w:ilvl="6" w:tplc="1FEACD14">
      <w:numFmt w:val="bullet"/>
      <w:lvlText w:val="•"/>
      <w:lvlJc w:val="left"/>
      <w:pPr>
        <w:ind w:left="6291" w:hanging="670"/>
      </w:pPr>
      <w:rPr>
        <w:rFonts w:hint="default"/>
        <w:lang w:val="uk-UA" w:eastAsia="en-US" w:bidi="ar-SA"/>
      </w:rPr>
    </w:lvl>
    <w:lvl w:ilvl="7" w:tplc="2B0E1A62">
      <w:numFmt w:val="bullet"/>
      <w:lvlText w:val="•"/>
      <w:lvlJc w:val="left"/>
      <w:pPr>
        <w:ind w:left="7290" w:hanging="670"/>
      </w:pPr>
      <w:rPr>
        <w:rFonts w:hint="default"/>
        <w:lang w:val="uk-UA" w:eastAsia="en-US" w:bidi="ar-SA"/>
      </w:rPr>
    </w:lvl>
    <w:lvl w:ilvl="8" w:tplc="7332B7C8">
      <w:numFmt w:val="bullet"/>
      <w:lvlText w:val="•"/>
      <w:lvlJc w:val="left"/>
      <w:pPr>
        <w:ind w:left="8289" w:hanging="670"/>
      </w:pPr>
      <w:rPr>
        <w:rFonts w:hint="default"/>
        <w:lang w:val="uk-UA" w:eastAsia="en-US" w:bidi="ar-SA"/>
      </w:rPr>
    </w:lvl>
  </w:abstractNum>
  <w:abstractNum w:abstractNumId="24" w15:restartNumberingAfterBreak="0">
    <w:nsid w:val="719408EA"/>
    <w:multiLevelType w:val="hybridMultilevel"/>
    <w:tmpl w:val="5D80872A"/>
    <w:lvl w:ilvl="0" w:tplc="CF4293DA">
      <w:start w:val="1"/>
      <w:numFmt w:val="decimal"/>
      <w:lvlText w:val="%1."/>
      <w:lvlJc w:val="left"/>
      <w:pPr>
        <w:ind w:left="3970" w:hanging="709"/>
        <w:jc w:val="right"/>
      </w:pPr>
      <w:rPr>
        <w:rFonts w:ascii="Times New Roman" w:eastAsia="Times New Roman" w:hAnsi="Times New Roman" w:cs="Times New Roman" w:hint="default"/>
        <w:b/>
        <w:bCs/>
        <w:w w:val="99"/>
        <w:sz w:val="26"/>
        <w:szCs w:val="26"/>
        <w:lang w:val="uk-UA" w:eastAsia="en-US" w:bidi="ar-SA"/>
      </w:rPr>
    </w:lvl>
    <w:lvl w:ilvl="1" w:tplc="9A98567E">
      <w:start w:val="7"/>
      <w:numFmt w:val="decimal"/>
      <w:lvlText w:val="%2."/>
      <w:lvlJc w:val="left"/>
      <w:pPr>
        <w:ind w:left="3756" w:hanging="260"/>
        <w:jc w:val="right"/>
      </w:pPr>
      <w:rPr>
        <w:rFonts w:ascii="Times New Roman" w:eastAsia="Times New Roman" w:hAnsi="Times New Roman" w:cs="Times New Roman" w:hint="default"/>
        <w:b/>
        <w:bCs/>
        <w:w w:val="99"/>
        <w:sz w:val="26"/>
        <w:szCs w:val="26"/>
        <w:lang w:val="uk-UA" w:eastAsia="en-US" w:bidi="ar-SA"/>
      </w:rPr>
    </w:lvl>
    <w:lvl w:ilvl="2" w:tplc="AEA6AC0A">
      <w:start w:val="13"/>
      <w:numFmt w:val="decimal"/>
      <w:lvlText w:val="%3."/>
      <w:lvlJc w:val="left"/>
      <w:pPr>
        <w:ind w:left="3228" w:hanging="389"/>
        <w:jc w:val="right"/>
      </w:pPr>
      <w:rPr>
        <w:rFonts w:ascii="Times New Roman" w:eastAsia="Times New Roman" w:hAnsi="Times New Roman" w:cs="Times New Roman" w:hint="default"/>
        <w:b/>
        <w:bCs/>
        <w:w w:val="99"/>
        <w:sz w:val="26"/>
        <w:szCs w:val="26"/>
        <w:lang w:val="uk-UA" w:eastAsia="en-US" w:bidi="ar-SA"/>
      </w:rPr>
    </w:lvl>
    <w:lvl w:ilvl="3" w:tplc="8FD6AB04">
      <w:numFmt w:val="bullet"/>
      <w:lvlText w:val="•"/>
      <w:lvlJc w:val="left"/>
      <w:pPr>
        <w:ind w:left="4704" w:hanging="389"/>
      </w:pPr>
      <w:rPr>
        <w:rFonts w:hint="default"/>
        <w:lang w:val="uk-UA" w:eastAsia="en-US" w:bidi="ar-SA"/>
      </w:rPr>
    </w:lvl>
    <w:lvl w:ilvl="4" w:tplc="5FC6A640">
      <w:numFmt w:val="bullet"/>
      <w:lvlText w:val="•"/>
      <w:lvlJc w:val="left"/>
      <w:pPr>
        <w:ind w:left="5440" w:hanging="389"/>
      </w:pPr>
      <w:rPr>
        <w:rFonts w:hint="default"/>
        <w:lang w:val="uk-UA" w:eastAsia="en-US" w:bidi="ar-SA"/>
      </w:rPr>
    </w:lvl>
    <w:lvl w:ilvl="5" w:tplc="568A7296">
      <w:numFmt w:val="bullet"/>
      <w:lvlText w:val="•"/>
      <w:lvlJc w:val="left"/>
      <w:pPr>
        <w:ind w:left="6176" w:hanging="389"/>
      </w:pPr>
      <w:rPr>
        <w:rFonts w:hint="default"/>
        <w:lang w:val="uk-UA" w:eastAsia="en-US" w:bidi="ar-SA"/>
      </w:rPr>
    </w:lvl>
    <w:lvl w:ilvl="6" w:tplc="73F28372">
      <w:numFmt w:val="bullet"/>
      <w:lvlText w:val="•"/>
      <w:lvlJc w:val="left"/>
      <w:pPr>
        <w:ind w:left="6912" w:hanging="389"/>
      </w:pPr>
      <w:rPr>
        <w:rFonts w:hint="default"/>
        <w:lang w:val="uk-UA" w:eastAsia="en-US" w:bidi="ar-SA"/>
      </w:rPr>
    </w:lvl>
    <w:lvl w:ilvl="7" w:tplc="3B823B00">
      <w:numFmt w:val="bullet"/>
      <w:lvlText w:val="•"/>
      <w:lvlJc w:val="left"/>
      <w:pPr>
        <w:ind w:left="7648" w:hanging="389"/>
      </w:pPr>
      <w:rPr>
        <w:rFonts w:hint="default"/>
        <w:lang w:val="uk-UA" w:eastAsia="en-US" w:bidi="ar-SA"/>
      </w:rPr>
    </w:lvl>
    <w:lvl w:ilvl="8" w:tplc="012C5A8C">
      <w:numFmt w:val="bullet"/>
      <w:lvlText w:val="•"/>
      <w:lvlJc w:val="left"/>
      <w:pPr>
        <w:ind w:left="8383" w:hanging="389"/>
      </w:pPr>
      <w:rPr>
        <w:rFonts w:hint="default"/>
        <w:lang w:val="uk-UA" w:eastAsia="en-US" w:bidi="ar-SA"/>
      </w:rPr>
    </w:lvl>
  </w:abstractNum>
  <w:abstractNum w:abstractNumId="25" w15:restartNumberingAfterBreak="0">
    <w:nsid w:val="797F4FFF"/>
    <w:multiLevelType w:val="hybridMultilevel"/>
    <w:tmpl w:val="EAE269AC"/>
    <w:lvl w:ilvl="0" w:tplc="6B7A9096">
      <w:start w:val="4"/>
      <w:numFmt w:val="decimal"/>
      <w:lvlText w:val="%1"/>
      <w:lvlJc w:val="left"/>
      <w:pPr>
        <w:ind w:left="308" w:hanging="390"/>
      </w:pPr>
      <w:rPr>
        <w:rFonts w:hint="default"/>
        <w:lang w:val="uk-UA" w:eastAsia="en-US" w:bidi="ar-SA"/>
      </w:rPr>
    </w:lvl>
    <w:lvl w:ilvl="1" w:tplc="39FC0722">
      <w:numFmt w:val="none"/>
      <w:lvlText w:val=""/>
      <w:lvlJc w:val="left"/>
      <w:pPr>
        <w:tabs>
          <w:tab w:val="num" w:pos="360"/>
        </w:tabs>
      </w:pPr>
    </w:lvl>
    <w:lvl w:ilvl="2" w:tplc="23280EAE">
      <w:numFmt w:val="bullet"/>
      <w:lvlText w:val="•"/>
      <w:lvlJc w:val="left"/>
      <w:pPr>
        <w:ind w:left="2297" w:hanging="390"/>
      </w:pPr>
      <w:rPr>
        <w:rFonts w:hint="default"/>
        <w:lang w:val="uk-UA" w:eastAsia="en-US" w:bidi="ar-SA"/>
      </w:rPr>
    </w:lvl>
    <w:lvl w:ilvl="3" w:tplc="AEAEC362">
      <w:numFmt w:val="bullet"/>
      <w:lvlText w:val="•"/>
      <w:lvlJc w:val="left"/>
      <w:pPr>
        <w:ind w:left="3295" w:hanging="390"/>
      </w:pPr>
      <w:rPr>
        <w:rFonts w:hint="default"/>
        <w:lang w:val="uk-UA" w:eastAsia="en-US" w:bidi="ar-SA"/>
      </w:rPr>
    </w:lvl>
    <w:lvl w:ilvl="4" w:tplc="3EBE6C00">
      <w:numFmt w:val="bullet"/>
      <w:lvlText w:val="•"/>
      <w:lvlJc w:val="left"/>
      <w:pPr>
        <w:ind w:left="4294" w:hanging="390"/>
      </w:pPr>
      <w:rPr>
        <w:rFonts w:hint="default"/>
        <w:lang w:val="uk-UA" w:eastAsia="en-US" w:bidi="ar-SA"/>
      </w:rPr>
    </w:lvl>
    <w:lvl w:ilvl="5" w:tplc="B9EE60D0">
      <w:numFmt w:val="bullet"/>
      <w:lvlText w:val="•"/>
      <w:lvlJc w:val="left"/>
      <w:pPr>
        <w:ind w:left="5293" w:hanging="390"/>
      </w:pPr>
      <w:rPr>
        <w:rFonts w:hint="default"/>
        <w:lang w:val="uk-UA" w:eastAsia="en-US" w:bidi="ar-SA"/>
      </w:rPr>
    </w:lvl>
    <w:lvl w:ilvl="6" w:tplc="71288556">
      <w:numFmt w:val="bullet"/>
      <w:lvlText w:val="•"/>
      <w:lvlJc w:val="left"/>
      <w:pPr>
        <w:ind w:left="6291" w:hanging="390"/>
      </w:pPr>
      <w:rPr>
        <w:rFonts w:hint="default"/>
        <w:lang w:val="uk-UA" w:eastAsia="en-US" w:bidi="ar-SA"/>
      </w:rPr>
    </w:lvl>
    <w:lvl w:ilvl="7" w:tplc="B82620BC">
      <w:numFmt w:val="bullet"/>
      <w:lvlText w:val="•"/>
      <w:lvlJc w:val="left"/>
      <w:pPr>
        <w:ind w:left="7290" w:hanging="390"/>
      </w:pPr>
      <w:rPr>
        <w:rFonts w:hint="default"/>
        <w:lang w:val="uk-UA" w:eastAsia="en-US" w:bidi="ar-SA"/>
      </w:rPr>
    </w:lvl>
    <w:lvl w:ilvl="8" w:tplc="155E2C8E">
      <w:numFmt w:val="bullet"/>
      <w:lvlText w:val="•"/>
      <w:lvlJc w:val="left"/>
      <w:pPr>
        <w:ind w:left="8289" w:hanging="390"/>
      </w:pPr>
      <w:rPr>
        <w:rFonts w:hint="default"/>
        <w:lang w:val="uk-UA" w:eastAsia="en-US" w:bidi="ar-SA"/>
      </w:rPr>
    </w:lvl>
  </w:abstractNum>
  <w:abstractNum w:abstractNumId="26"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27"/>
  </w:num>
  <w:num w:numId="4">
    <w:abstractNumId w:val="14"/>
  </w:num>
  <w:num w:numId="5">
    <w:abstractNumId w:val="26"/>
  </w:num>
  <w:num w:numId="6">
    <w:abstractNumId w:val="0"/>
  </w:num>
  <w:num w:numId="7">
    <w:abstractNumId w:val="17"/>
  </w:num>
  <w:num w:numId="8">
    <w:abstractNumId w:val="15"/>
  </w:num>
  <w:num w:numId="9">
    <w:abstractNumId w:val="7"/>
  </w:num>
  <w:num w:numId="10">
    <w:abstractNumId w:val="10"/>
  </w:num>
  <w:num w:numId="11">
    <w:abstractNumId w:val="2"/>
  </w:num>
  <w:num w:numId="12">
    <w:abstractNumId w:val="20"/>
  </w:num>
  <w:num w:numId="13">
    <w:abstractNumId w:val="19"/>
  </w:num>
  <w:num w:numId="14">
    <w:abstractNumId w:val="4"/>
  </w:num>
  <w:num w:numId="15">
    <w:abstractNumId w:val="12"/>
  </w:num>
  <w:num w:numId="16">
    <w:abstractNumId w:val="22"/>
  </w:num>
  <w:num w:numId="17">
    <w:abstractNumId w:val="13"/>
  </w:num>
  <w:num w:numId="18">
    <w:abstractNumId w:val="6"/>
  </w:num>
  <w:num w:numId="19">
    <w:abstractNumId w:val="5"/>
  </w:num>
  <w:num w:numId="20">
    <w:abstractNumId w:val="8"/>
  </w:num>
  <w:num w:numId="21">
    <w:abstractNumId w:val="1"/>
  </w:num>
  <w:num w:numId="22">
    <w:abstractNumId w:val="18"/>
  </w:num>
  <w:num w:numId="23">
    <w:abstractNumId w:val="16"/>
  </w:num>
  <w:num w:numId="24">
    <w:abstractNumId w:val="25"/>
  </w:num>
  <w:num w:numId="25">
    <w:abstractNumId w:val="23"/>
  </w:num>
  <w:num w:numId="26">
    <w:abstractNumId w:val="3"/>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674"/>
    <w:rsid w:val="00016D05"/>
    <w:rsid w:val="00016E26"/>
    <w:rsid w:val="00033D92"/>
    <w:rsid w:val="000342DA"/>
    <w:rsid w:val="000369E8"/>
    <w:rsid w:val="000442BB"/>
    <w:rsid w:val="00060C6D"/>
    <w:rsid w:val="0007203D"/>
    <w:rsid w:val="000C4BE4"/>
    <w:rsid w:val="000C4FF0"/>
    <w:rsid w:val="000C60CC"/>
    <w:rsid w:val="000C68F8"/>
    <w:rsid w:val="000C73A2"/>
    <w:rsid w:val="000F2E62"/>
    <w:rsid w:val="00101247"/>
    <w:rsid w:val="00111922"/>
    <w:rsid w:val="0011422D"/>
    <w:rsid w:val="00152C65"/>
    <w:rsid w:val="00192E0B"/>
    <w:rsid w:val="001B1914"/>
    <w:rsid w:val="001B5A9C"/>
    <w:rsid w:val="001C03CE"/>
    <w:rsid w:val="001D3795"/>
    <w:rsid w:val="001E274F"/>
    <w:rsid w:val="001F6E40"/>
    <w:rsid w:val="001F78C5"/>
    <w:rsid w:val="00204AAC"/>
    <w:rsid w:val="002307DB"/>
    <w:rsid w:val="00250327"/>
    <w:rsid w:val="00292E25"/>
    <w:rsid w:val="002941A2"/>
    <w:rsid w:val="002C3110"/>
    <w:rsid w:val="002D20B7"/>
    <w:rsid w:val="002F2942"/>
    <w:rsid w:val="00302070"/>
    <w:rsid w:val="00311D01"/>
    <w:rsid w:val="00331CA9"/>
    <w:rsid w:val="003348DC"/>
    <w:rsid w:val="0034491F"/>
    <w:rsid w:val="00346E53"/>
    <w:rsid w:val="00351A64"/>
    <w:rsid w:val="00352DA1"/>
    <w:rsid w:val="00357F23"/>
    <w:rsid w:val="00377AC3"/>
    <w:rsid w:val="0039300D"/>
    <w:rsid w:val="00397B61"/>
    <w:rsid w:val="003A08F6"/>
    <w:rsid w:val="003A0FD1"/>
    <w:rsid w:val="003A478D"/>
    <w:rsid w:val="003C2625"/>
    <w:rsid w:val="003D6308"/>
    <w:rsid w:val="003D7CDC"/>
    <w:rsid w:val="003E0D9C"/>
    <w:rsid w:val="003E31A1"/>
    <w:rsid w:val="0041612E"/>
    <w:rsid w:val="004174AC"/>
    <w:rsid w:val="004178FA"/>
    <w:rsid w:val="00421630"/>
    <w:rsid w:val="00422BEE"/>
    <w:rsid w:val="00441F8F"/>
    <w:rsid w:val="00445B47"/>
    <w:rsid w:val="00466C4C"/>
    <w:rsid w:val="00482562"/>
    <w:rsid w:val="004C1653"/>
    <w:rsid w:val="004C5282"/>
    <w:rsid w:val="004D1967"/>
    <w:rsid w:val="004E5F03"/>
    <w:rsid w:val="004E7370"/>
    <w:rsid w:val="00501683"/>
    <w:rsid w:val="00503969"/>
    <w:rsid w:val="0052122B"/>
    <w:rsid w:val="005223BF"/>
    <w:rsid w:val="00532440"/>
    <w:rsid w:val="00533108"/>
    <w:rsid w:val="005621E1"/>
    <w:rsid w:val="00571005"/>
    <w:rsid w:val="00571756"/>
    <w:rsid w:val="00574348"/>
    <w:rsid w:val="00583EF2"/>
    <w:rsid w:val="0059111D"/>
    <w:rsid w:val="005B4D5B"/>
    <w:rsid w:val="005D55F5"/>
    <w:rsid w:val="005D7C96"/>
    <w:rsid w:val="005E1ADA"/>
    <w:rsid w:val="006152FE"/>
    <w:rsid w:val="00627C00"/>
    <w:rsid w:val="00636554"/>
    <w:rsid w:val="006624CD"/>
    <w:rsid w:val="006741DB"/>
    <w:rsid w:val="006851FC"/>
    <w:rsid w:val="006D0AC8"/>
    <w:rsid w:val="006E516B"/>
    <w:rsid w:val="006F0165"/>
    <w:rsid w:val="006F361E"/>
    <w:rsid w:val="006F58BF"/>
    <w:rsid w:val="00710162"/>
    <w:rsid w:val="00717F7A"/>
    <w:rsid w:val="0073637D"/>
    <w:rsid w:val="00747FAB"/>
    <w:rsid w:val="007506C8"/>
    <w:rsid w:val="00750F43"/>
    <w:rsid w:val="00764AB8"/>
    <w:rsid w:val="00771AF2"/>
    <w:rsid w:val="0078599C"/>
    <w:rsid w:val="00796EED"/>
    <w:rsid w:val="0079784B"/>
    <w:rsid w:val="007A14B7"/>
    <w:rsid w:val="007D21C7"/>
    <w:rsid w:val="007D5E15"/>
    <w:rsid w:val="007E501F"/>
    <w:rsid w:val="007F7329"/>
    <w:rsid w:val="00806DD0"/>
    <w:rsid w:val="008078C1"/>
    <w:rsid w:val="00815A5F"/>
    <w:rsid w:val="00823E19"/>
    <w:rsid w:val="00827FAC"/>
    <w:rsid w:val="00837F59"/>
    <w:rsid w:val="00842041"/>
    <w:rsid w:val="00845D06"/>
    <w:rsid w:val="00862DF5"/>
    <w:rsid w:val="008740C5"/>
    <w:rsid w:val="0088550F"/>
    <w:rsid w:val="008879F2"/>
    <w:rsid w:val="008A43CE"/>
    <w:rsid w:val="008C0699"/>
    <w:rsid w:val="008E0820"/>
    <w:rsid w:val="008E4E56"/>
    <w:rsid w:val="008F6B1C"/>
    <w:rsid w:val="00903DC2"/>
    <w:rsid w:val="009349DC"/>
    <w:rsid w:val="009616CD"/>
    <w:rsid w:val="00997588"/>
    <w:rsid w:val="009A0A51"/>
    <w:rsid w:val="009A6EDD"/>
    <w:rsid w:val="009D5EB5"/>
    <w:rsid w:val="009F4CB9"/>
    <w:rsid w:val="009F7D0E"/>
    <w:rsid w:val="00A01DB6"/>
    <w:rsid w:val="00A2312C"/>
    <w:rsid w:val="00A353EA"/>
    <w:rsid w:val="00A52A0A"/>
    <w:rsid w:val="00A62C50"/>
    <w:rsid w:val="00A752C6"/>
    <w:rsid w:val="00A803A4"/>
    <w:rsid w:val="00AA72DE"/>
    <w:rsid w:val="00AB032F"/>
    <w:rsid w:val="00AD1647"/>
    <w:rsid w:val="00AF1FDC"/>
    <w:rsid w:val="00AF70A3"/>
    <w:rsid w:val="00B07D98"/>
    <w:rsid w:val="00B17643"/>
    <w:rsid w:val="00B236DE"/>
    <w:rsid w:val="00B44830"/>
    <w:rsid w:val="00B63450"/>
    <w:rsid w:val="00BA3A22"/>
    <w:rsid w:val="00BB302F"/>
    <w:rsid w:val="00BB3CD0"/>
    <w:rsid w:val="00BB7F2F"/>
    <w:rsid w:val="00BC7150"/>
    <w:rsid w:val="00BE2212"/>
    <w:rsid w:val="00BF7506"/>
    <w:rsid w:val="00C05317"/>
    <w:rsid w:val="00C10668"/>
    <w:rsid w:val="00C1190D"/>
    <w:rsid w:val="00C12933"/>
    <w:rsid w:val="00C151E0"/>
    <w:rsid w:val="00C271F3"/>
    <w:rsid w:val="00C50B66"/>
    <w:rsid w:val="00C514ED"/>
    <w:rsid w:val="00C55B1D"/>
    <w:rsid w:val="00C92156"/>
    <w:rsid w:val="00C97A4E"/>
    <w:rsid w:val="00CC3D8C"/>
    <w:rsid w:val="00D042A6"/>
    <w:rsid w:val="00D12EE4"/>
    <w:rsid w:val="00D20FFC"/>
    <w:rsid w:val="00D30795"/>
    <w:rsid w:val="00D40B01"/>
    <w:rsid w:val="00D52348"/>
    <w:rsid w:val="00D54724"/>
    <w:rsid w:val="00D6108D"/>
    <w:rsid w:val="00D86C0E"/>
    <w:rsid w:val="00DB716D"/>
    <w:rsid w:val="00DD0007"/>
    <w:rsid w:val="00DD448C"/>
    <w:rsid w:val="00DF0F26"/>
    <w:rsid w:val="00E0363E"/>
    <w:rsid w:val="00E1265A"/>
    <w:rsid w:val="00E21839"/>
    <w:rsid w:val="00E21DBF"/>
    <w:rsid w:val="00E23453"/>
    <w:rsid w:val="00E30F03"/>
    <w:rsid w:val="00E41CA6"/>
    <w:rsid w:val="00E5046E"/>
    <w:rsid w:val="00E55638"/>
    <w:rsid w:val="00E60456"/>
    <w:rsid w:val="00E73736"/>
    <w:rsid w:val="00E83626"/>
    <w:rsid w:val="00E86A7C"/>
    <w:rsid w:val="00E86FA1"/>
    <w:rsid w:val="00E95BA5"/>
    <w:rsid w:val="00EB327D"/>
    <w:rsid w:val="00F10740"/>
    <w:rsid w:val="00F2286E"/>
    <w:rsid w:val="00F278F2"/>
    <w:rsid w:val="00F45759"/>
    <w:rsid w:val="00F55C25"/>
    <w:rsid w:val="00F74EA3"/>
    <w:rsid w:val="00F81A97"/>
    <w:rsid w:val="00F96550"/>
    <w:rsid w:val="00F97C30"/>
    <w:rsid w:val="00FB22ED"/>
    <w:rsid w:val="00FC0CA4"/>
    <w:rsid w:val="00FD35AB"/>
    <w:rsid w:val="00FD4433"/>
    <w:rsid w:val="00FD48B4"/>
    <w:rsid w:val="00FD58F6"/>
    <w:rsid w:val="00FE00AF"/>
    <w:rsid w:val="00FE1EB1"/>
    <w:rsid w:val="00FE5A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FC0CA4"/>
    <w:pPr>
      <w:keepNext/>
      <w:keepLines/>
      <w:spacing w:before="480" w:after="120"/>
      <w:outlineLvl w:val="0"/>
    </w:pPr>
    <w:rPr>
      <w:b/>
      <w:sz w:val="48"/>
      <w:szCs w:val="48"/>
    </w:rPr>
  </w:style>
  <w:style w:type="paragraph" w:styleId="2">
    <w:name w:val="heading 2"/>
    <w:basedOn w:val="a"/>
    <w:next w:val="a"/>
    <w:link w:val="20"/>
    <w:unhideWhenUsed/>
    <w:qFormat/>
    <w:rsid w:val="00FC0CA4"/>
    <w:pPr>
      <w:keepNext/>
      <w:keepLines/>
      <w:spacing w:before="360" w:after="80"/>
      <w:outlineLvl w:val="1"/>
    </w:pPr>
    <w:rPr>
      <w:b/>
      <w:sz w:val="36"/>
      <w:szCs w:val="36"/>
    </w:rPr>
  </w:style>
  <w:style w:type="paragraph" w:styleId="3">
    <w:name w:val="heading 3"/>
    <w:basedOn w:val="a"/>
    <w:next w:val="a"/>
    <w:uiPriority w:val="9"/>
    <w:semiHidden/>
    <w:unhideWhenUsed/>
    <w:qFormat/>
    <w:rsid w:val="00FC0CA4"/>
    <w:pPr>
      <w:keepNext/>
      <w:keepLines/>
      <w:spacing w:before="280" w:after="80"/>
      <w:outlineLvl w:val="2"/>
    </w:pPr>
    <w:rPr>
      <w:b/>
      <w:sz w:val="28"/>
      <w:szCs w:val="28"/>
    </w:rPr>
  </w:style>
  <w:style w:type="paragraph" w:styleId="4">
    <w:name w:val="heading 4"/>
    <w:basedOn w:val="a"/>
    <w:next w:val="a"/>
    <w:uiPriority w:val="9"/>
    <w:semiHidden/>
    <w:unhideWhenUsed/>
    <w:qFormat/>
    <w:rsid w:val="00FC0CA4"/>
    <w:pPr>
      <w:keepNext/>
      <w:keepLines/>
      <w:spacing w:before="240" w:after="40"/>
      <w:outlineLvl w:val="3"/>
    </w:pPr>
    <w:rPr>
      <w:b/>
      <w:sz w:val="24"/>
      <w:szCs w:val="24"/>
    </w:rPr>
  </w:style>
  <w:style w:type="paragraph" w:styleId="5">
    <w:name w:val="heading 5"/>
    <w:basedOn w:val="a"/>
    <w:next w:val="a"/>
    <w:uiPriority w:val="9"/>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FC0CA4"/>
    <w:tblPr>
      <w:tblCellMar>
        <w:top w:w="0" w:type="dxa"/>
        <w:left w:w="0" w:type="dxa"/>
        <w:bottom w:w="0" w:type="dxa"/>
        <w:right w:w="0" w:type="dxa"/>
      </w:tblCellMar>
    </w:tblPr>
  </w:style>
  <w:style w:type="paragraph" w:styleId="a3">
    <w:name w:val="Title"/>
    <w:basedOn w:val="a"/>
    <w:next w:val="a"/>
    <w:uiPriority w:val="1"/>
    <w:qFormat/>
    <w:rsid w:val="00FC0CA4"/>
    <w:pPr>
      <w:keepNext/>
      <w:keepLines/>
      <w:spacing w:before="480" w:after="120"/>
    </w:pPr>
    <w:rPr>
      <w:b/>
      <w:sz w:val="72"/>
      <w:szCs w:val="72"/>
    </w:rPr>
  </w:style>
  <w:style w:type="table" w:customStyle="1" w:styleId="TableNormal2">
    <w:name w:val="Table Normal2"/>
    <w:rsid w:val="00FC0CA4"/>
    <w:tblPr>
      <w:tblCellMar>
        <w:top w:w="0" w:type="dxa"/>
        <w:left w:w="0" w:type="dxa"/>
        <w:bottom w:w="0" w:type="dxa"/>
        <w:right w:w="0" w:type="dxa"/>
      </w:tblCellMar>
    </w:tblPr>
  </w:style>
  <w:style w:type="table" w:customStyle="1" w:styleId="TableNormal1">
    <w:name w:val="Table Normal1"/>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FC0CA4"/>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rsid w:val="00FC0CA4"/>
    <w:pPr>
      <w:spacing w:after="0" w:line="240" w:lineRule="auto"/>
    </w:pPr>
    <w:tblPr>
      <w:tblStyleRowBandSize w:val="1"/>
      <w:tblStyleColBandSize w:val="1"/>
      <w:tblCellMar>
        <w:left w:w="108" w:type="dxa"/>
        <w:right w:w="108" w:type="dxa"/>
      </w:tblCellMar>
    </w:tblPr>
  </w:style>
  <w:style w:type="paragraph" w:styleId="ab">
    <w:name w:val="header"/>
    <w:basedOn w:val="a"/>
    <w:link w:val="ac"/>
    <w:uiPriority w:val="99"/>
    <w:unhideWhenUsed/>
    <w:rsid w:val="0057434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74348"/>
  </w:style>
  <w:style w:type="paragraph" w:styleId="ad">
    <w:name w:val="footer"/>
    <w:basedOn w:val="a"/>
    <w:link w:val="ae"/>
    <w:uiPriority w:val="99"/>
    <w:unhideWhenUsed/>
    <w:rsid w:val="0057434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h-vertical-top">
    <w:name w:val="h-vertical-top"/>
    <w:rsid w:val="00FE00AF"/>
  </w:style>
  <w:style w:type="paragraph" w:customStyle="1" w:styleId="login-buttonuser">
    <w:name w:val="login-button__user"/>
    <w:basedOn w:val="a"/>
    <w:rsid w:val="005212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1C03CE"/>
    <w:rPr>
      <w:b/>
      <w:sz w:val="36"/>
      <w:szCs w:val="36"/>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9"/>
    <w:locked/>
    <w:rsid w:val="001C03CE"/>
    <w:rPr>
      <w:rFonts w:ascii="Times New Roman" w:eastAsia="Times New Roman" w:hAnsi="Times New Roman" w:cs="Times New Roman"/>
      <w:sz w:val="24"/>
      <w:szCs w:val="24"/>
    </w:rPr>
  </w:style>
  <w:style w:type="paragraph" w:styleId="af">
    <w:name w:val="Body Text"/>
    <w:basedOn w:val="a"/>
    <w:link w:val="af0"/>
    <w:uiPriority w:val="1"/>
    <w:qFormat/>
    <w:rsid w:val="00F55C25"/>
    <w:pPr>
      <w:widowControl w:val="0"/>
      <w:autoSpaceDE w:val="0"/>
      <w:autoSpaceDN w:val="0"/>
      <w:spacing w:after="0" w:line="240" w:lineRule="auto"/>
      <w:ind w:left="308" w:firstLine="662"/>
      <w:jc w:val="both"/>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F55C25"/>
    <w:rPr>
      <w:rFonts w:ascii="Times New Roman" w:eastAsia="Times New Roman" w:hAnsi="Times New Roman" w:cs="Times New Roman"/>
      <w:sz w:val="26"/>
      <w:szCs w:val="26"/>
      <w:lang w:eastAsia="en-US"/>
    </w:rPr>
  </w:style>
  <w:style w:type="paragraph" w:customStyle="1" w:styleId="110">
    <w:name w:val="Заголовок 11"/>
    <w:basedOn w:val="a"/>
    <w:uiPriority w:val="1"/>
    <w:qFormat/>
    <w:rsid w:val="00F55C25"/>
    <w:pPr>
      <w:widowControl w:val="0"/>
      <w:autoSpaceDE w:val="0"/>
      <w:autoSpaceDN w:val="0"/>
      <w:spacing w:after="0" w:line="240" w:lineRule="auto"/>
      <w:ind w:left="1424" w:hanging="260"/>
      <w:outlineLvl w:val="1"/>
    </w:pPr>
    <w:rPr>
      <w:rFonts w:ascii="Times New Roman" w:eastAsia="Times New Roman" w:hAnsi="Times New Roman" w:cs="Times New Roman"/>
      <w:b/>
      <w:bCs/>
      <w:sz w:val="26"/>
      <w:szCs w:val="26"/>
      <w:lang w:eastAsia="en-US"/>
    </w:rPr>
  </w:style>
  <w:style w:type="paragraph" w:customStyle="1" w:styleId="TableParagraph">
    <w:name w:val="Table Paragraph"/>
    <w:basedOn w:val="a"/>
    <w:uiPriority w:val="1"/>
    <w:qFormat/>
    <w:rsid w:val="00F55C25"/>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1015886190">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382-2023-%D0%BF"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5"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20814</Words>
  <Characters>118641</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2024-02-13T14:51:00Z</dcterms:created>
  <dcterms:modified xsi:type="dcterms:W3CDTF">2024-02-14T12:56:00Z</dcterms:modified>
</cp:coreProperties>
</file>