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1E" w:rsidRDefault="006E711E" w:rsidP="006E71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ДОГОВІР № ___</w:t>
      </w:r>
      <w:proofErr w:type="gramStart"/>
      <w:r>
        <w:rPr>
          <w:b/>
          <w:sz w:val="24"/>
          <w:szCs w:val="24"/>
        </w:rPr>
        <w:t>_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 xml:space="preserve"> П</w:t>
      </w:r>
      <w:proofErr w:type="gramEnd"/>
    </w:p>
    <w:p w:rsidR="006E711E" w:rsidRDefault="006E711E" w:rsidP="006E711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про </w:t>
      </w:r>
      <w:proofErr w:type="spellStart"/>
      <w:r>
        <w:rPr>
          <w:b/>
          <w:sz w:val="24"/>
          <w:szCs w:val="24"/>
        </w:rPr>
        <w:t>закупівлю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товарів</w:t>
      </w:r>
      <w:proofErr w:type="spellEnd"/>
      <w:r>
        <w:rPr>
          <w:b/>
          <w:sz w:val="24"/>
          <w:szCs w:val="24"/>
        </w:rPr>
        <w:t xml:space="preserve"> за </w:t>
      </w:r>
      <w:proofErr w:type="spellStart"/>
      <w:r>
        <w:rPr>
          <w:b/>
          <w:sz w:val="24"/>
          <w:szCs w:val="24"/>
        </w:rPr>
        <w:t>державні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кошти</w:t>
      </w:r>
      <w:proofErr w:type="spellEnd"/>
    </w:p>
    <w:p w:rsidR="006E711E" w:rsidRDefault="006E711E" w:rsidP="006E711E">
      <w:pPr>
        <w:jc w:val="center"/>
        <w:rPr>
          <w:sz w:val="24"/>
          <w:szCs w:val="24"/>
        </w:rPr>
      </w:pPr>
    </w:p>
    <w:p w:rsidR="006E711E" w:rsidRDefault="006E711E" w:rsidP="006E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Любицьке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____»_________202</w:t>
      </w:r>
      <w:r w:rsidR="00AD63B4">
        <w:rPr>
          <w:sz w:val="24"/>
          <w:szCs w:val="24"/>
        </w:rPr>
        <w:t>2</w:t>
      </w:r>
      <w:r>
        <w:rPr>
          <w:sz w:val="24"/>
          <w:szCs w:val="24"/>
        </w:rPr>
        <w:t>р.</w:t>
      </w:r>
    </w:p>
    <w:p w:rsidR="006E711E" w:rsidRDefault="006E711E" w:rsidP="006E711E">
      <w:pPr>
        <w:jc w:val="both"/>
        <w:rPr>
          <w:sz w:val="24"/>
          <w:szCs w:val="24"/>
        </w:rPr>
      </w:pPr>
    </w:p>
    <w:p w:rsidR="006E711E" w:rsidRDefault="006E711E" w:rsidP="006E71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Комунальна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Любицький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психоневрологічний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інтернат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Запорізької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обласної</w:t>
      </w:r>
      <w:proofErr w:type="spellEnd"/>
      <w:r>
        <w:rPr>
          <w:sz w:val="24"/>
          <w:szCs w:val="24"/>
        </w:rPr>
        <w:t xml:space="preserve"> ради, в </w:t>
      </w:r>
      <w:proofErr w:type="spellStart"/>
      <w:r>
        <w:rPr>
          <w:sz w:val="24"/>
          <w:szCs w:val="24"/>
        </w:rPr>
        <w:t>особі</w:t>
      </w:r>
      <w:proofErr w:type="spellEnd"/>
      <w:r>
        <w:rPr>
          <w:sz w:val="24"/>
          <w:szCs w:val="24"/>
        </w:rPr>
        <w:t xml:space="preserve">  директора  Холод </w:t>
      </w:r>
      <w:proofErr w:type="spellStart"/>
      <w:r>
        <w:rPr>
          <w:sz w:val="24"/>
          <w:szCs w:val="24"/>
        </w:rPr>
        <w:t>Віталія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Івановича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», з </w:t>
      </w:r>
      <w:proofErr w:type="spellStart"/>
      <w:r>
        <w:rPr>
          <w:sz w:val="24"/>
          <w:szCs w:val="24"/>
        </w:rPr>
        <w:t>однієї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, та _________________________________________________________________________ в </w:t>
      </w:r>
      <w:proofErr w:type="spellStart"/>
      <w:r>
        <w:rPr>
          <w:sz w:val="24"/>
          <w:szCs w:val="24"/>
        </w:rPr>
        <w:t>особі</w:t>
      </w:r>
      <w:proofErr w:type="spellEnd"/>
      <w:r>
        <w:rPr>
          <w:sz w:val="24"/>
          <w:szCs w:val="24"/>
        </w:rPr>
        <w:t xml:space="preserve"> __________________________________________________________________________,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___________________,  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»,  </w:t>
      </w:r>
      <w:proofErr w:type="spellStart"/>
      <w:r>
        <w:rPr>
          <w:sz w:val="24"/>
          <w:szCs w:val="24"/>
        </w:rPr>
        <w:t>уклали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наступне</w:t>
      </w:r>
      <w:proofErr w:type="spellEnd"/>
      <w:r>
        <w:rPr>
          <w:sz w:val="24"/>
          <w:szCs w:val="24"/>
        </w:rPr>
        <w:t>:</w:t>
      </w:r>
    </w:p>
    <w:p w:rsidR="006E711E" w:rsidRDefault="006E711E" w:rsidP="006E711E">
      <w:pPr>
        <w:jc w:val="both"/>
        <w:rPr>
          <w:sz w:val="24"/>
          <w:szCs w:val="24"/>
        </w:rPr>
      </w:pPr>
    </w:p>
    <w:p w:rsidR="006E711E" w:rsidRDefault="006E711E" w:rsidP="006E71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1.Предмет договору:</w:t>
      </w:r>
    </w:p>
    <w:p w:rsidR="006E711E" w:rsidRPr="00D82452" w:rsidRDefault="006E711E" w:rsidP="006E711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Cs w:val="24"/>
        </w:rPr>
      </w:pPr>
      <w:r w:rsidRPr="00D82452">
        <w:rPr>
          <w:rFonts w:ascii="Times New Roman" w:hAnsi="Times New Roman" w:cs="Times New Roman"/>
          <w:szCs w:val="24"/>
        </w:rPr>
        <w:t xml:space="preserve">1.1. Постачальник зобов’язується поставити Замовникові </w:t>
      </w:r>
      <w:proofErr w:type="spellStart"/>
      <w:r w:rsidR="00D556BB" w:rsidRPr="00AD63B4">
        <w:rPr>
          <w:rFonts w:ascii="Times New Roman" w:hAnsi="Times New Roman" w:cs="Times New Roman"/>
          <w:b/>
          <w:szCs w:val="24"/>
          <w:lang w:val="ru-RU"/>
        </w:rPr>
        <w:t>картоплю</w:t>
      </w:r>
      <w:proofErr w:type="spellEnd"/>
      <w:r w:rsidR="00D556BB" w:rsidRPr="00D82452">
        <w:rPr>
          <w:rFonts w:ascii="Times New Roman" w:hAnsi="Times New Roman" w:cs="Times New Roman"/>
          <w:szCs w:val="24"/>
          <w:lang w:val="ru-RU"/>
        </w:rPr>
        <w:t xml:space="preserve"> </w:t>
      </w:r>
      <w:r w:rsidRPr="00D82452">
        <w:rPr>
          <w:rFonts w:ascii="Times New Roman" w:hAnsi="Times New Roman" w:cs="Times New Roman"/>
          <w:szCs w:val="24"/>
        </w:rPr>
        <w:t xml:space="preserve">  за </w:t>
      </w:r>
      <w:r w:rsidRPr="00D82452">
        <w:rPr>
          <w:rFonts w:ascii="Times New Roman" w:hAnsi="Times New Roman" w:cs="Times New Roman"/>
          <w:color w:val="000000"/>
          <w:szCs w:val="24"/>
        </w:rPr>
        <w:t xml:space="preserve"> кодом  ДК 021:2015 –  03</w:t>
      </w:r>
      <w:r w:rsidRPr="00D82452">
        <w:rPr>
          <w:rFonts w:ascii="Times New Roman" w:hAnsi="Times New Roman" w:cs="Times New Roman"/>
          <w:color w:val="000000"/>
          <w:szCs w:val="24"/>
          <w:lang w:val="ru-RU"/>
        </w:rPr>
        <w:t>2</w:t>
      </w:r>
      <w:r w:rsidR="00D556BB" w:rsidRPr="00D82452">
        <w:rPr>
          <w:rFonts w:ascii="Times New Roman" w:hAnsi="Times New Roman" w:cs="Times New Roman"/>
          <w:color w:val="000000"/>
          <w:szCs w:val="24"/>
          <w:lang w:val="ru-RU"/>
        </w:rPr>
        <w:t>10</w:t>
      </w:r>
      <w:r w:rsidRPr="00D82452">
        <w:rPr>
          <w:rFonts w:ascii="Times New Roman" w:hAnsi="Times New Roman" w:cs="Times New Roman"/>
          <w:color w:val="000000"/>
          <w:szCs w:val="24"/>
        </w:rPr>
        <w:t>000-</w:t>
      </w:r>
      <w:r w:rsidR="00D556BB" w:rsidRPr="00D82452">
        <w:rPr>
          <w:rFonts w:ascii="Times New Roman" w:hAnsi="Times New Roman" w:cs="Times New Roman"/>
          <w:color w:val="000000"/>
          <w:szCs w:val="24"/>
          <w:lang w:val="ru-RU"/>
        </w:rPr>
        <w:t>6</w:t>
      </w:r>
      <w:r w:rsidRPr="00D82452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D556BB" w:rsidRPr="00D82452">
        <w:rPr>
          <w:rFonts w:ascii="Times New Roman" w:hAnsi="Times New Roman" w:cs="Times New Roman"/>
          <w:color w:val="000000"/>
          <w:szCs w:val="24"/>
          <w:lang w:val="ru-RU"/>
        </w:rPr>
        <w:t>Зернові</w:t>
      </w:r>
      <w:proofErr w:type="spellEnd"/>
      <w:r w:rsidR="00D556BB" w:rsidRPr="00D8245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D556BB" w:rsidRPr="00D82452">
        <w:rPr>
          <w:rFonts w:ascii="Times New Roman" w:hAnsi="Times New Roman" w:cs="Times New Roman"/>
          <w:color w:val="000000"/>
          <w:szCs w:val="24"/>
          <w:lang w:val="ru-RU"/>
        </w:rPr>
        <w:t>культури</w:t>
      </w:r>
      <w:proofErr w:type="spellEnd"/>
      <w:r w:rsidRPr="00D82452">
        <w:rPr>
          <w:rFonts w:ascii="Times New Roman" w:hAnsi="Times New Roman" w:cs="Times New Roman"/>
          <w:color w:val="000000"/>
          <w:szCs w:val="24"/>
        </w:rPr>
        <w:t xml:space="preserve"> та </w:t>
      </w:r>
      <w:proofErr w:type="spellStart"/>
      <w:r w:rsidR="00D556BB" w:rsidRPr="00D82452">
        <w:rPr>
          <w:rFonts w:ascii="Times New Roman" w:hAnsi="Times New Roman" w:cs="Times New Roman"/>
          <w:color w:val="000000"/>
          <w:szCs w:val="24"/>
          <w:lang w:val="ru-RU"/>
        </w:rPr>
        <w:t>картопля</w:t>
      </w:r>
      <w:proofErr w:type="spellEnd"/>
      <w:r w:rsidRPr="00D8245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8245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D82452">
        <w:rPr>
          <w:rFonts w:ascii="Times New Roman" w:hAnsi="Times New Roman" w:cs="Times New Roman"/>
          <w:color w:val="000000"/>
          <w:szCs w:val="24"/>
          <w:lang w:val="ru-RU"/>
        </w:rPr>
        <w:t>згідно</w:t>
      </w:r>
      <w:proofErr w:type="spellEnd"/>
      <w:r w:rsidRPr="00D8245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D82452">
        <w:rPr>
          <w:rFonts w:ascii="Times New Roman" w:hAnsi="Times New Roman" w:cs="Times New Roman"/>
          <w:color w:val="000000"/>
          <w:szCs w:val="24"/>
          <w:lang w:val="ru-RU"/>
        </w:rPr>
        <w:t>специфікації</w:t>
      </w:r>
      <w:proofErr w:type="spellEnd"/>
      <w:r w:rsidR="00AB55A4" w:rsidRPr="00D82452">
        <w:rPr>
          <w:rFonts w:ascii="Times New Roman" w:hAnsi="Times New Roman" w:cs="Times New Roman"/>
          <w:color w:val="000000"/>
          <w:szCs w:val="24"/>
          <w:lang w:val="ru-RU"/>
        </w:rPr>
        <w:t>,</w:t>
      </w:r>
      <w:r w:rsidRPr="00D8245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D82452">
        <w:rPr>
          <w:rFonts w:ascii="Times New Roman" w:hAnsi="Times New Roman" w:cs="Times New Roman"/>
          <w:szCs w:val="24"/>
        </w:rPr>
        <w:t>а Замовник – прийняти і оплатити товар.</w:t>
      </w:r>
    </w:p>
    <w:p w:rsidR="006E711E" w:rsidRDefault="006E711E" w:rsidP="006E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Обсяги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бути </w:t>
      </w:r>
      <w:proofErr w:type="spellStart"/>
      <w:proofErr w:type="gramStart"/>
      <w:r>
        <w:rPr>
          <w:sz w:val="24"/>
          <w:szCs w:val="24"/>
        </w:rPr>
        <w:t>зменшені</w:t>
      </w:r>
      <w:proofErr w:type="spellEnd"/>
      <w:r>
        <w:rPr>
          <w:sz w:val="24"/>
          <w:szCs w:val="24"/>
        </w:rPr>
        <w:t xml:space="preserve"> </w:t>
      </w:r>
      <w:r w:rsidR="00D8245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залежності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ціни</w:t>
      </w:r>
      <w:proofErr w:type="spellEnd"/>
      <w:r>
        <w:rPr>
          <w:sz w:val="24"/>
          <w:szCs w:val="24"/>
        </w:rPr>
        <w:t xml:space="preserve">  на ринку 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підтверджується</w:t>
      </w:r>
      <w:proofErr w:type="spellEnd"/>
      <w:r>
        <w:rPr>
          <w:sz w:val="24"/>
          <w:szCs w:val="24"/>
        </w:rPr>
        <w:t xml:space="preserve"> документально.</w:t>
      </w:r>
    </w:p>
    <w:p w:rsidR="006E711E" w:rsidRDefault="006E711E" w:rsidP="006E71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2.Якість </w:t>
      </w:r>
      <w:proofErr w:type="spellStart"/>
      <w:r>
        <w:rPr>
          <w:b/>
          <w:sz w:val="24"/>
          <w:szCs w:val="24"/>
        </w:rPr>
        <w:t>товарів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передати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умовам</w:t>
      </w:r>
      <w:proofErr w:type="spellEnd"/>
      <w:r>
        <w:rPr>
          <w:sz w:val="24"/>
          <w:szCs w:val="24"/>
        </w:rPr>
        <w:t xml:space="preserve"> ДСТУ,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діючого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Відповідність</w:t>
      </w:r>
      <w:proofErr w:type="spellEnd"/>
      <w:r>
        <w:rPr>
          <w:sz w:val="24"/>
          <w:szCs w:val="24"/>
        </w:rPr>
        <w:t xml:space="preserve"> Товару нормативно-</w:t>
      </w:r>
      <w:proofErr w:type="spellStart"/>
      <w:r>
        <w:rPr>
          <w:sz w:val="24"/>
          <w:szCs w:val="24"/>
        </w:rPr>
        <w:t>правовим</w:t>
      </w:r>
      <w:proofErr w:type="spellEnd"/>
      <w:r>
        <w:rPr>
          <w:sz w:val="24"/>
          <w:szCs w:val="24"/>
        </w:rPr>
        <w:t xml:space="preserve"> актам:</w:t>
      </w:r>
    </w:p>
    <w:p w:rsidR="006E711E" w:rsidRDefault="006E711E" w:rsidP="006E71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 постачанні товару обов’язково надаються супровідні документи, що підтверджують його походження, безпечність та якість, відповідність вимогам державних та/або міжнародних стандартів, технічних умов, за умови, що технічні умови на зазначений товар мають показники не нижчі, ніж визначено в державних (національних (регіональних))стандартах.</w:t>
      </w:r>
    </w:p>
    <w:p w:rsidR="006E711E" w:rsidRDefault="006E711E" w:rsidP="006E711E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має постачатися у кількості та асортименті згідно із заявками Замовника. Доставка проводиться транспортом Постачальника з дотриманням санітарно-гігієнічних умов зберігання та перевезення продукції.</w:t>
      </w:r>
    </w:p>
    <w:p w:rsidR="006E711E" w:rsidRDefault="006E711E" w:rsidP="006E71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Транспортування і зберігання товару здійснюється згідно з </w:t>
      </w:r>
      <w:proofErr w:type="spellStart"/>
      <w:r>
        <w:rPr>
          <w:rFonts w:ascii="Times New Roman" w:hAnsi="Times New Roman"/>
          <w:sz w:val="24"/>
          <w:szCs w:val="24"/>
        </w:rPr>
        <w:t>ГОСТом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6E711E" w:rsidRDefault="006E711E" w:rsidP="006E71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Замовник має право відмовитися від прийняття Товару</w:t>
      </w:r>
      <w:r w:rsidR="00BF6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який не відповідає за якістю умовам Договору.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3.Ціна договору: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3.1.Цін</w:t>
      </w:r>
      <w:r w:rsidR="002376F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становить ____________________ грн. (__________________ грн. _______________коп</w:t>
      </w:r>
      <w:proofErr w:type="gramStart"/>
      <w:r>
        <w:rPr>
          <w:sz w:val="24"/>
          <w:szCs w:val="24"/>
        </w:rPr>
        <w:t>),  в</w:t>
      </w:r>
      <w:proofErr w:type="gramEnd"/>
      <w:r>
        <w:rPr>
          <w:sz w:val="24"/>
          <w:szCs w:val="24"/>
        </w:rPr>
        <w:t xml:space="preserve">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   ПДВ  (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без ПДВ </w:t>
      </w:r>
      <w:proofErr w:type="spellStart"/>
      <w:r>
        <w:rPr>
          <w:sz w:val="24"/>
          <w:szCs w:val="24"/>
        </w:rPr>
        <w:t>зазначити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ст. ПКУ).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 w:rsidR="00792978">
        <w:rPr>
          <w:sz w:val="24"/>
          <w:szCs w:val="24"/>
        </w:rPr>
        <w:t>зм</w:t>
      </w:r>
      <w:r w:rsidR="00792978">
        <w:rPr>
          <w:sz w:val="24"/>
          <w:szCs w:val="24"/>
          <w:lang w:val="uk-UA"/>
        </w:rPr>
        <w:t>інена</w:t>
      </w:r>
      <w:proofErr w:type="spellEnd"/>
      <w:r w:rsidR="00D824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</w:t>
      </w:r>
      <w:r w:rsidR="00E44085">
        <w:rPr>
          <w:sz w:val="24"/>
          <w:szCs w:val="24"/>
        </w:rPr>
        <w:t>41</w:t>
      </w:r>
      <w:r>
        <w:rPr>
          <w:sz w:val="24"/>
          <w:szCs w:val="24"/>
        </w:rPr>
        <w:t xml:space="preserve">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»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оформляється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угодою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  договору</w:t>
      </w:r>
      <w:proofErr w:type="gram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4.Порядок </w:t>
      </w:r>
      <w:proofErr w:type="spellStart"/>
      <w:r>
        <w:rPr>
          <w:b/>
          <w:sz w:val="24"/>
          <w:szCs w:val="24"/>
        </w:rPr>
        <w:t>здійснення</w:t>
      </w:r>
      <w:proofErr w:type="spellEnd"/>
      <w:r>
        <w:rPr>
          <w:b/>
          <w:sz w:val="24"/>
          <w:szCs w:val="24"/>
        </w:rPr>
        <w:t xml:space="preserve"> оплат: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Оплата за </w:t>
      </w:r>
      <w:proofErr w:type="spellStart"/>
      <w:r>
        <w:rPr>
          <w:sz w:val="24"/>
          <w:szCs w:val="24"/>
        </w:rPr>
        <w:t>поставлений</w:t>
      </w:r>
      <w:proofErr w:type="spellEnd"/>
      <w:r>
        <w:rPr>
          <w:sz w:val="24"/>
          <w:szCs w:val="24"/>
        </w:rPr>
        <w:t xml:space="preserve"> товар проводиться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відвантаження</w:t>
      </w:r>
      <w:proofErr w:type="spellEnd"/>
      <w:r>
        <w:rPr>
          <w:sz w:val="24"/>
          <w:szCs w:val="24"/>
        </w:rPr>
        <w:t xml:space="preserve"> товару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до 30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дня поставки, в </w:t>
      </w:r>
      <w:proofErr w:type="spellStart"/>
      <w:r>
        <w:rPr>
          <w:sz w:val="24"/>
          <w:szCs w:val="24"/>
        </w:rPr>
        <w:t>залежності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надходження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коштів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spellStart"/>
      <w:r>
        <w:rPr>
          <w:sz w:val="24"/>
          <w:szCs w:val="24"/>
        </w:rPr>
        <w:t>Розрахунки</w:t>
      </w:r>
      <w:proofErr w:type="spellEnd"/>
      <w:r>
        <w:rPr>
          <w:sz w:val="24"/>
          <w:szCs w:val="24"/>
        </w:rPr>
        <w:t xml:space="preserve"> за товар </w:t>
      </w:r>
      <w:proofErr w:type="spellStart"/>
      <w:r>
        <w:rPr>
          <w:sz w:val="24"/>
          <w:szCs w:val="24"/>
        </w:rPr>
        <w:t>здійснюються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безготівковому</w:t>
      </w:r>
      <w:proofErr w:type="spellEnd"/>
      <w:r>
        <w:rPr>
          <w:sz w:val="24"/>
          <w:szCs w:val="24"/>
        </w:rPr>
        <w:t xml:space="preserve"> порядку.</w:t>
      </w:r>
    </w:p>
    <w:p w:rsidR="006E711E" w:rsidRDefault="006E711E" w:rsidP="007929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 Оплата за Товар здійснюється шляхом оплати за фактично отриманий товар згідно накладної.   У разі затримки бюджетного фінансування розрахунки за товар здійснюються  протягом 3-х банківських днів з дня отримання Замовником фінансування  на свій реєстраційний рахунок.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Замовника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застосовуватись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5.Поставка </w:t>
      </w:r>
      <w:proofErr w:type="spellStart"/>
      <w:r>
        <w:rPr>
          <w:b/>
          <w:sz w:val="24"/>
          <w:szCs w:val="24"/>
        </w:rPr>
        <w:t>товарів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Строк поставки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B4">
        <w:rPr>
          <w:rFonts w:ascii="Times New Roman" w:hAnsi="Times New Roman" w:cs="Times New Roman"/>
          <w:sz w:val="24"/>
          <w:szCs w:val="24"/>
        </w:rPr>
        <w:t>до 31.12.2022 року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6E711E" w:rsidRPr="002A0DDC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2A0DDC">
        <w:rPr>
          <w:sz w:val="24"/>
          <w:szCs w:val="24"/>
          <w:lang w:val="uk-UA"/>
        </w:rPr>
        <w:t xml:space="preserve">5.2. Місце поставки товарів : </w:t>
      </w:r>
      <w:r w:rsidR="00A35C36">
        <w:rPr>
          <w:sz w:val="24"/>
          <w:szCs w:val="24"/>
          <w:lang w:val="uk-UA"/>
        </w:rPr>
        <w:t>70153,</w:t>
      </w:r>
      <w:r w:rsidRPr="002A0DDC">
        <w:rPr>
          <w:sz w:val="24"/>
          <w:szCs w:val="24"/>
          <w:lang w:val="uk-UA"/>
        </w:rPr>
        <w:t xml:space="preserve"> вул.Соціальна,1, </w:t>
      </w:r>
      <w:proofErr w:type="spellStart"/>
      <w:r w:rsidRPr="002A0DDC">
        <w:rPr>
          <w:sz w:val="24"/>
          <w:szCs w:val="24"/>
          <w:lang w:val="uk-UA"/>
        </w:rPr>
        <w:t>с.Любицьке</w:t>
      </w:r>
      <w:proofErr w:type="spellEnd"/>
      <w:r w:rsidRPr="002A0DDC">
        <w:rPr>
          <w:sz w:val="24"/>
          <w:szCs w:val="24"/>
          <w:lang w:val="uk-UA"/>
        </w:rPr>
        <w:t xml:space="preserve">,  Запорізька обл., та </w:t>
      </w:r>
      <w:r w:rsidR="00A35C36">
        <w:rPr>
          <w:sz w:val="24"/>
          <w:szCs w:val="24"/>
          <w:lang w:val="uk-UA"/>
        </w:rPr>
        <w:t xml:space="preserve">70100 </w:t>
      </w:r>
      <w:r w:rsidRPr="002A0DDC">
        <w:rPr>
          <w:sz w:val="24"/>
          <w:szCs w:val="24"/>
          <w:lang w:val="uk-UA"/>
        </w:rPr>
        <w:t xml:space="preserve">вул. Стадіонна,2, с. Михайлівське,  Запорізької обл.(філіал). </w:t>
      </w:r>
      <w:r w:rsidR="00A35C36">
        <w:rPr>
          <w:sz w:val="24"/>
          <w:szCs w:val="24"/>
          <w:lang w:val="uk-UA"/>
        </w:rPr>
        <w:t xml:space="preserve"> Україна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5.3. </w:t>
      </w:r>
      <w:proofErr w:type="spellStart"/>
      <w:r>
        <w:rPr>
          <w:sz w:val="24"/>
          <w:szCs w:val="24"/>
        </w:rPr>
        <w:t>Постачання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разом з </w:t>
      </w:r>
      <w:proofErr w:type="spellStart"/>
      <w:r>
        <w:rPr>
          <w:sz w:val="24"/>
          <w:szCs w:val="24"/>
        </w:rPr>
        <w:t>продукцією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діючого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spellStart"/>
      <w:r>
        <w:rPr>
          <w:sz w:val="24"/>
          <w:szCs w:val="24"/>
        </w:rPr>
        <w:t>Перехід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ризиків</w:t>
      </w:r>
      <w:proofErr w:type="spellEnd"/>
      <w:r>
        <w:rPr>
          <w:sz w:val="24"/>
          <w:szCs w:val="24"/>
        </w:rPr>
        <w:t xml:space="preserve"> на товар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в момент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товару за накладною.</w:t>
      </w:r>
    </w:p>
    <w:p w:rsidR="006E711E" w:rsidRPr="00AD63B4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5.6. Поставка товару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– за </w:t>
      </w:r>
      <w:proofErr w:type="spellStart"/>
      <w:r>
        <w:rPr>
          <w:sz w:val="24"/>
          <w:szCs w:val="24"/>
        </w:rPr>
        <w:t>заявкою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  <w:r w:rsidR="00AD63B4">
        <w:rPr>
          <w:sz w:val="24"/>
          <w:szCs w:val="24"/>
        </w:rPr>
        <w:t>,</w:t>
      </w:r>
      <w:proofErr w:type="gramEnd"/>
      <w:r w:rsidR="00AD63B4">
        <w:rPr>
          <w:sz w:val="24"/>
          <w:szCs w:val="24"/>
        </w:rPr>
        <w:t xml:space="preserve"> </w:t>
      </w:r>
      <w:proofErr w:type="spellStart"/>
      <w:r w:rsidR="00AD63B4">
        <w:rPr>
          <w:sz w:val="24"/>
          <w:szCs w:val="24"/>
        </w:rPr>
        <w:t>понед</w:t>
      </w:r>
      <w:r w:rsidR="00AD63B4">
        <w:rPr>
          <w:sz w:val="24"/>
          <w:szCs w:val="24"/>
          <w:lang w:val="uk-UA"/>
        </w:rPr>
        <w:t>ілок</w:t>
      </w:r>
      <w:proofErr w:type="spellEnd"/>
      <w:r w:rsidR="00AD63B4">
        <w:rPr>
          <w:sz w:val="24"/>
          <w:szCs w:val="24"/>
          <w:lang w:val="uk-UA"/>
        </w:rPr>
        <w:t xml:space="preserve"> – четвер, 8-00 – 14-00 год.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6.Права та </w:t>
      </w:r>
      <w:proofErr w:type="spellStart"/>
      <w:r>
        <w:rPr>
          <w:b/>
          <w:sz w:val="24"/>
          <w:szCs w:val="24"/>
        </w:rPr>
        <w:t>обов’язки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сторін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зобов’язаний</w:t>
      </w:r>
      <w:proofErr w:type="spellEnd"/>
      <w:r>
        <w:rPr>
          <w:sz w:val="24"/>
          <w:szCs w:val="24"/>
        </w:rPr>
        <w:t>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</w:t>
      </w:r>
      <w:proofErr w:type="spellStart"/>
      <w:r>
        <w:rPr>
          <w:sz w:val="24"/>
          <w:szCs w:val="24"/>
        </w:rPr>
        <w:t>Своєчасно</w:t>
      </w:r>
      <w:proofErr w:type="spellEnd"/>
      <w:r>
        <w:rPr>
          <w:sz w:val="24"/>
          <w:szCs w:val="24"/>
        </w:rPr>
        <w:t xml:space="preserve"> та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сплачувати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поставлений</w:t>
      </w:r>
      <w:proofErr w:type="spellEnd"/>
      <w:r>
        <w:rPr>
          <w:sz w:val="24"/>
          <w:szCs w:val="24"/>
        </w:rPr>
        <w:t xml:space="preserve"> товар.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6.1.2.Приймати </w:t>
      </w:r>
      <w:proofErr w:type="spellStart"/>
      <w:r>
        <w:rPr>
          <w:sz w:val="24"/>
          <w:szCs w:val="24"/>
        </w:rPr>
        <w:t>поставлений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накладної</w:t>
      </w:r>
      <w:proofErr w:type="spellEnd"/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proofErr w:type="spellStart"/>
      <w:r>
        <w:rPr>
          <w:sz w:val="24"/>
          <w:szCs w:val="24"/>
        </w:rPr>
        <w:t>Достроково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одностороньому</w:t>
      </w:r>
      <w:proofErr w:type="spellEnd"/>
      <w:r>
        <w:rPr>
          <w:sz w:val="24"/>
          <w:szCs w:val="24"/>
        </w:rPr>
        <w:t xml:space="preserve"> порядку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повідомивши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у строк 20 </w:t>
      </w:r>
      <w:proofErr w:type="spellStart"/>
      <w:r>
        <w:rPr>
          <w:sz w:val="24"/>
          <w:szCs w:val="24"/>
        </w:rPr>
        <w:t>календарних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proofErr w:type="spellStart"/>
      <w:r>
        <w:rPr>
          <w:sz w:val="24"/>
          <w:szCs w:val="24"/>
        </w:rPr>
        <w:t>Контролювати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у строки, </w:t>
      </w:r>
      <w:proofErr w:type="spellStart"/>
      <w:r>
        <w:rPr>
          <w:sz w:val="24"/>
          <w:szCs w:val="24"/>
        </w:rPr>
        <w:t>встановлені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6.2.3.Зменшувати </w:t>
      </w:r>
      <w:proofErr w:type="spellStart"/>
      <w:r>
        <w:rPr>
          <w:sz w:val="24"/>
          <w:szCs w:val="24"/>
        </w:rPr>
        <w:t>обсяг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загальну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реального </w:t>
      </w:r>
      <w:proofErr w:type="spellStart"/>
      <w:r>
        <w:rPr>
          <w:sz w:val="24"/>
          <w:szCs w:val="24"/>
        </w:rPr>
        <w:t>фінансування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видатків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вносять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зобов’язаний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у строки, </w:t>
      </w:r>
      <w:proofErr w:type="spellStart"/>
      <w:r>
        <w:rPr>
          <w:sz w:val="24"/>
          <w:szCs w:val="24"/>
        </w:rPr>
        <w:t>встановлені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6.3.2.Забезпечити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установленим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розділом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 </w:t>
      </w:r>
      <w:proofErr w:type="spellStart"/>
      <w:r>
        <w:rPr>
          <w:sz w:val="24"/>
          <w:szCs w:val="24"/>
        </w:rPr>
        <w:t>Своєчасно</w:t>
      </w:r>
      <w:proofErr w:type="spellEnd"/>
      <w:r>
        <w:rPr>
          <w:sz w:val="24"/>
          <w:szCs w:val="24"/>
        </w:rPr>
        <w:t xml:space="preserve"> та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отримувати</w:t>
      </w:r>
      <w:proofErr w:type="spellEnd"/>
      <w:r>
        <w:rPr>
          <w:sz w:val="24"/>
          <w:szCs w:val="24"/>
        </w:rPr>
        <w:t xml:space="preserve"> плату за </w:t>
      </w:r>
      <w:proofErr w:type="spellStart"/>
      <w:r>
        <w:rPr>
          <w:sz w:val="24"/>
          <w:szCs w:val="24"/>
        </w:rPr>
        <w:t>поставлений</w:t>
      </w:r>
      <w:proofErr w:type="spellEnd"/>
      <w:r>
        <w:rPr>
          <w:sz w:val="24"/>
          <w:szCs w:val="24"/>
        </w:rPr>
        <w:t xml:space="preserve"> товар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6.4.2. На </w:t>
      </w:r>
      <w:proofErr w:type="spellStart"/>
      <w:r>
        <w:rPr>
          <w:sz w:val="24"/>
          <w:szCs w:val="24"/>
        </w:rPr>
        <w:t>дострокову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письмовим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погодженням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6.4.3.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достроково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повідомивши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у строк 20 </w:t>
      </w:r>
      <w:proofErr w:type="spellStart"/>
      <w:r>
        <w:rPr>
          <w:sz w:val="24"/>
          <w:szCs w:val="24"/>
        </w:rPr>
        <w:t>календарних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7.Відповідальність </w:t>
      </w:r>
      <w:proofErr w:type="spellStart"/>
      <w:r>
        <w:rPr>
          <w:b/>
          <w:sz w:val="24"/>
          <w:szCs w:val="24"/>
        </w:rPr>
        <w:t>сторін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неналежного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за договором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відповідальність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передбачену</w:t>
      </w:r>
      <w:proofErr w:type="spellEnd"/>
      <w:r>
        <w:rPr>
          <w:sz w:val="24"/>
          <w:szCs w:val="24"/>
        </w:rPr>
        <w:t xml:space="preserve"> законами та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несвоєчасного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зобов’язань</w:t>
      </w:r>
      <w:proofErr w:type="spellEnd"/>
      <w:proofErr w:type="gram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бюджетні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штрафні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санкції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облікової</w:t>
      </w:r>
      <w:proofErr w:type="spellEnd"/>
      <w:r>
        <w:rPr>
          <w:sz w:val="24"/>
          <w:szCs w:val="24"/>
        </w:rPr>
        <w:t xml:space="preserve"> ставки НБУ, </w:t>
      </w:r>
      <w:proofErr w:type="spellStart"/>
      <w:r>
        <w:rPr>
          <w:sz w:val="24"/>
          <w:szCs w:val="24"/>
        </w:rPr>
        <w:t>крім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штрафних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санкцій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повертає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індексу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інфляції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8.Обставини </w:t>
      </w:r>
      <w:proofErr w:type="spellStart"/>
      <w:r>
        <w:rPr>
          <w:b/>
          <w:sz w:val="24"/>
          <w:szCs w:val="24"/>
        </w:rPr>
        <w:t>непереборної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сили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звільняються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відповідальності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непереборної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існували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договору та </w:t>
      </w:r>
      <w:proofErr w:type="spellStart"/>
      <w:r>
        <w:rPr>
          <w:sz w:val="24"/>
          <w:szCs w:val="24"/>
        </w:rPr>
        <w:t>виникли</w:t>
      </w:r>
      <w:proofErr w:type="spellEnd"/>
      <w:r>
        <w:rPr>
          <w:sz w:val="24"/>
          <w:szCs w:val="24"/>
        </w:rPr>
        <w:t xml:space="preserve"> поза волею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аварія</w:t>
      </w:r>
      <w:proofErr w:type="spellEnd"/>
      <w:r>
        <w:rPr>
          <w:sz w:val="24"/>
          <w:szCs w:val="24"/>
        </w:rPr>
        <w:t xml:space="preserve">, катастрофа, </w:t>
      </w:r>
      <w:proofErr w:type="spellStart"/>
      <w:r>
        <w:rPr>
          <w:sz w:val="24"/>
          <w:szCs w:val="24"/>
        </w:rPr>
        <w:t>стихійне</w:t>
      </w:r>
      <w:proofErr w:type="spellEnd"/>
      <w:r>
        <w:rPr>
          <w:sz w:val="24"/>
          <w:szCs w:val="24"/>
        </w:rPr>
        <w:t xml:space="preserve"> лихо, </w:t>
      </w:r>
      <w:proofErr w:type="spellStart"/>
      <w:r>
        <w:rPr>
          <w:sz w:val="24"/>
          <w:szCs w:val="24"/>
        </w:rPr>
        <w:t>епідемія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епізоотія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).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Сторона,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зобов’язання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 </w:t>
      </w:r>
      <w:proofErr w:type="spellStart"/>
      <w:r>
        <w:rPr>
          <w:sz w:val="24"/>
          <w:szCs w:val="24"/>
        </w:rPr>
        <w:t>унаслідок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непереборної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</w:rPr>
        <w:t xml:space="preserve">, повинна не </w:t>
      </w:r>
      <w:proofErr w:type="spellStart"/>
      <w:r>
        <w:rPr>
          <w:sz w:val="24"/>
          <w:szCs w:val="24"/>
        </w:rPr>
        <w:t>пізніше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ніж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календарних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повідомити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іншу</w:t>
      </w:r>
      <w:proofErr w:type="spellEnd"/>
      <w:r>
        <w:rPr>
          <w:sz w:val="24"/>
          <w:szCs w:val="24"/>
        </w:rPr>
        <w:t xml:space="preserve"> Сторону у </w:t>
      </w:r>
      <w:proofErr w:type="spellStart"/>
      <w:r>
        <w:rPr>
          <w:sz w:val="24"/>
          <w:szCs w:val="24"/>
        </w:rPr>
        <w:t>письмовій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8.3. </w:t>
      </w:r>
      <w:proofErr w:type="spellStart"/>
      <w:r>
        <w:rPr>
          <w:sz w:val="24"/>
          <w:szCs w:val="24"/>
        </w:rPr>
        <w:t>Доказом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непереборної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</w:rPr>
        <w:t xml:space="preserve"> та строку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відповідні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видаються</w:t>
      </w:r>
      <w:proofErr w:type="spellEnd"/>
      <w:r>
        <w:rPr>
          <w:sz w:val="24"/>
          <w:szCs w:val="24"/>
        </w:rPr>
        <w:t xml:space="preserve"> органом, </w:t>
      </w:r>
      <w:proofErr w:type="spellStart"/>
      <w:r>
        <w:rPr>
          <w:sz w:val="24"/>
          <w:szCs w:val="24"/>
        </w:rPr>
        <w:t>уповноваженим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коли строк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непереборної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установленому</w:t>
      </w:r>
      <w:proofErr w:type="spellEnd"/>
      <w:r>
        <w:rPr>
          <w:sz w:val="24"/>
          <w:szCs w:val="24"/>
        </w:rPr>
        <w:t xml:space="preserve"> порядку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розірвати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попередньої</w:t>
      </w:r>
      <w:proofErr w:type="spellEnd"/>
      <w:r>
        <w:rPr>
          <w:sz w:val="24"/>
          <w:szCs w:val="24"/>
        </w:rPr>
        <w:t xml:space="preserve"> оплати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повертає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трьох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дня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9.Вирішення </w:t>
      </w:r>
      <w:proofErr w:type="spellStart"/>
      <w:r>
        <w:rPr>
          <w:b/>
          <w:sz w:val="24"/>
          <w:szCs w:val="24"/>
        </w:rPr>
        <w:t>спорів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розбіжностей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вирішувати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взаємних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переговорів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консультацій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недосягнення</w:t>
      </w:r>
      <w:proofErr w:type="spellEnd"/>
      <w:r>
        <w:rPr>
          <w:sz w:val="24"/>
          <w:szCs w:val="24"/>
        </w:rPr>
        <w:t xml:space="preserve"> Сторонами </w:t>
      </w:r>
      <w:proofErr w:type="spellStart"/>
      <w:r>
        <w:rPr>
          <w:sz w:val="24"/>
          <w:szCs w:val="24"/>
        </w:rPr>
        <w:t>згоди</w:t>
      </w:r>
      <w:proofErr w:type="spellEnd"/>
      <w:r>
        <w:rPr>
          <w:sz w:val="24"/>
          <w:szCs w:val="24"/>
        </w:rPr>
        <w:t xml:space="preserve"> спори </w:t>
      </w:r>
      <w:proofErr w:type="spellStart"/>
      <w:r>
        <w:rPr>
          <w:sz w:val="24"/>
          <w:szCs w:val="24"/>
        </w:rPr>
        <w:t>вирішуються</w:t>
      </w:r>
      <w:proofErr w:type="spellEnd"/>
      <w:r>
        <w:rPr>
          <w:sz w:val="24"/>
          <w:szCs w:val="24"/>
        </w:rPr>
        <w:t xml:space="preserve"> у судовому порядку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10.Строк </w:t>
      </w:r>
      <w:proofErr w:type="spellStart"/>
      <w:r>
        <w:rPr>
          <w:b/>
          <w:sz w:val="24"/>
          <w:szCs w:val="24"/>
        </w:rPr>
        <w:t>дії</w:t>
      </w:r>
      <w:proofErr w:type="spellEnd"/>
      <w:r>
        <w:rPr>
          <w:b/>
          <w:sz w:val="24"/>
          <w:szCs w:val="24"/>
        </w:rPr>
        <w:t xml:space="preserve"> договору: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набирає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чинності</w:t>
      </w:r>
      <w:proofErr w:type="spellEnd"/>
      <w:r>
        <w:rPr>
          <w:sz w:val="24"/>
          <w:szCs w:val="24"/>
        </w:rPr>
        <w:t xml:space="preserve"> з дня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до 31 </w:t>
      </w:r>
      <w:proofErr w:type="spellStart"/>
      <w:r>
        <w:rPr>
          <w:sz w:val="24"/>
          <w:szCs w:val="24"/>
        </w:rPr>
        <w:t>грудня</w:t>
      </w:r>
      <w:proofErr w:type="spellEnd"/>
      <w:r>
        <w:rPr>
          <w:sz w:val="24"/>
          <w:szCs w:val="24"/>
        </w:rPr>
        <w:t xml:space="preserve"> 202</w:t>
      </w:r>
      <w:r w:rsidR="00AD63B4"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 року та до </w:t>
      </w:r>
      <w:proofErr w:type="spellStart"/>
      <w:r>
        <w:rPr>
          <w:sz w:val="24"/>
          <w:szCs w:val="24"/>
        </w:rPr>
        <w:t>повного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сторонами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.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укладено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підписано</w:t>
      </w:r>
      <w:proofErr w:type="spellEnd"/>
      <w:r>
        <w:rPr>
          <w:sz w:val="24"/>
          <w:szCs w:val="24"/>
        </w:rPr>
        <w:t xml:space="preserve"> у 2-х </w:t>
      </w:r>
      <w:proofErr w:type="spellStart"/>
      <w:r>
        <w:rPr>
          <w:sz w:val="24"/>
          <w:szCs w:val="24"/>
        </w:rPr>
        <w:t>примірниках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однакову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юридичну</w:t>
      </w:r>
      <w:proofErr w:type="spellEnd"/>
      <w:r>
        <w:rPr>
          <w:sz w:val="24"/>
          <w:szCs w:val="24"/>
        </w:rPr>
        <w:t xml:space="preserve"> силу.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11.Інші </w:t>
      </w:r>
      <w:proofErr w:type="spellStart"/>
      <w:r>
        <w:rPr>
          <w:b/>
          <w:sz w:val="24"/>
          <w:szCs w:val="24"/>
        </w:rPr>
        <w:t>умови</w:t>
      </w:r>
      <w:proofErr w:type="spellEnd"/>
      <w:r>
        <w:rPr>
          <w:b/>
          <w:sz w:val="24"/>
          <w:szCs w:val="24"/>
        </w:rPr>
        <w:t>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spellStart"/>
      <w:r>
        <w:rPr>
          <w:sz w:val="24"/>
          <w:szCs w:val="24"/>
        </w:rPr>
        <w:t>Обидві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зобов’язуються</w:t>
      </w:r>
      <w:proofErr w:type="spellEnd"/>
      <w:r>
        <w:rPr>
          <w:sz w:val="24"/>
          <w:szCs w:val="24"/>
        </w:rPr>
        <w:t xml:space="preserve"> без </w:t>
      </w:r>
      <w:proofErr w:type="spellStart"/>
      <w:r>
        <w:rPr>
          <w:sz w:val="24"/>
          <w:szCs w:val="24"/>
        </w:rPr>
        <w:t>зволікання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інформувати</w:t>
      </w:r>
      <w:proofErr w:type="spellEnd"/>
      <w:r>
        <w:rPr>
          <w:sz w:val="24"/>
          <w:szCs w:val="24"/>
        </w:rPr>
        <w:t xml:space="preserve"> одна одну про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юридичних</w:t>
      </w:r>
      <w:proofErr w:type="spellEnd"/>
      <w:r>
        <w:rPr>
          <w:sz w:val="24"/>
          <w:szCs w:val="24"/>
        </w:rPr>
        <w:t xml:space="preserve"> адрес та </w:t>
      </w:r>
      <w:proofErr w:type="spellStart"/>
      <w:r>
        <w:rPr>
          <w:sz w:val="24"/>
          <w:szCs w:val="24"/>
        </w:rPr>
        <w:t>реквізитів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 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доповнення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повинні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виконані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письмовій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підписані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>.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12.Додатки до договору: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proofErr w:type="spellStart"/>
      <w:r>
        <w:rPr>
          <w:sz w:val="24"/>
          <w:szCs w:val="24"/>
        </w:rPr>
        <w:t>Невід’ємною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є </w:t>
      </w:r>
      <w:proofErr w:type="spellStart"/>
      <w:r>
        <w:rPr>
          <w:sz w:val="24"/>
          <w:szCs w:val="24"/>
        </w:rPr>
        <w:t>специфікація</w:t>
      </w:r>
      <w:proofErr w:type="spellEnd"/>
    </w:p>
    <w:p w:rsidR="00D82452" w:rsidRDefault="00D82452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Pr="00D82452" w:rsidRDefault="00D82452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E711E" w:rsidRPr="00D82452">
        <w:rPr>
          <w:b/>
          <w:sz w:val="24"/>
          <w:szCs w:val="24"/>
        </w:rPr>
        <w:t xml:space="preserve">13.Місцезнаходження та </w:t>
      </w:r>
      <w:proofErr w:type="spellStart"/>
      <w:r w:rsidR="006E711E" w:rsidRPr="00D82452">
        <w:rPr>
          <w:b/>
          <w:sz w:val="24"/>
          <w:szCs w:val="24"/>
        </w:rPr>
        <w:t>банківські</w:t>
      </w:r>
      <w:proofErr w:type="spellEnd"/>
      <w:r w:rsidR="006E711E" w:rsidRPr="00D82452">
        <w:rPr>
          <w:b/>
          <w:sz w:val="24"/>
          <w:szCs w:val="24"/>
        </w:rPr>
        <w:t xml:space="preserve"> </w:t>
      </w:r>
      <w:proofErr w:type="spellStart"/>
      <w:r w:rsidR="006E711E" w:rsidRPr="00D82452">
        <w:rPr>
          <w:b/>
          <w:sz w:val="24"/>
          <w:szCs w:val="24"/>
        </w:rPr>
        <w:t>реквізити</w:t>
      </w:r>
      <w:proofErr w:type="spellEnd"/>
    </w:p>
    <w:p w:rsidR="006E711E" w:rsidRPr="00D82452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ЗАМОВНИК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ПОСТАЧАЛЬНИК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КУ "</w:t>
      </w:r>
      <w:proofErr w:type="spellStart"/>
      <w:r>
        <w:rPr>
          <w:b/>
          <w:sz w:val="24"/>
          <w:szCs w:val="24"/>
        </w:rPr>
        <w:t>Любицький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психоневрологічний</w:t>
      </w:r>
      <w:proofErr w:type="spellEnd"/>
      <w:r>
        <w:rPr>
          <w:b/>
          <w:sz w:val="24"/>
          <w:szCs w:val="24"/>
        </w:rPr>
        <w:t xml:space="preserve">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</w:rPr>
        <w:t>інтернат"ЗОР</w:t>
      </w:r>
      <w:proofErr w:type="spellEnd"/>
      <w:r>
        <w:rPr>
          <w:b/>
          <w:sz w:val="24"/>
          <w:szCs w:val="24"/>
        </w:rPr>
        <w:t xml:space="preserve">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uk-UA"/>
        </w:rPr>
      </w:pPr>
    </w:p>
    <w:p w:rsidR="002A0DDC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с.Любицьке,вул.Соціальна</w:t>
      </w:r>
      <w:proofErr w:type="spellEnd"/>
      <w:proofErr w:type="gramEnd"/>
      <w:r>
        <w:rPr>
          <w:sz w:val="24"/>
          <w:szCs w:val="24"/>
        </w:rPr>
        <w:t xml:space="preserve"> ,1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Запорізька</w:t>
      </w:r>
      <w:proofErr w:type="spellEnd"/>
      <w:r>
        <w:rPr>
          <w:sz w:val="24"/>
          <w:szCs w:val="24"/>
        </w:rPr>
        <w:t xml:space="preserve"> область                                                          </w:t>
      </w:r>
    </w:p>
    <w:p w:rsidR="006E711E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>Україна</w:t>
      </w:r>
      <w:r>
        <w:rPr>
          <w:sz w:val="24"/>
          <w:szCs w:val="24"/>
        </w:rPr>
        <w:t xml:space="preserve">   </w:t>
      </w:r>
      <w:r w:rsidR="006E711E">
        <w:rPr>
          <w:sz w:val="24"/>
          <w:szCs w:val="24"/>
        </w:rPr>
        <w:t xml:space="preserve">Інд.70153                                     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р/р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258201720344270001000049206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688201720344271001300049206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418201720344261001200049206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МФО 820172                              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ДКСУ </w:t>
      </w:r>
      <w:proofErr w:type="spellStart"/>
      <w:r>
        <w:rPr>
          <w:sz w:val="24"/>
          <w:szCs w:val="24"/>
        </w:rPr>
        <w:t>м.Київ</w:t>
      </w:r>
      <w:proofErr w:type="spellEnd"/>
      <w:r>
        <w:rPr>
          <w:sz w:val="24"/>
          <w:szCs w:val="24"/>
        </w:rPr>
        <w:t xml:space="preserve">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ЄДРПОУ 03188620                                                        </w:t>
      </w:r>
    </w:p>
    <w:p w:rsidR="00AD63B4" w:rsidRDefault="00AD63B4" w:rsidP="00AD63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olor w:val="000000"/>
          <w:szCs w:val="24"/>
          <w:lang w:val="uk-UA" w:eastAsia="en-US"/>
        </w:rPr>
      </w:pPr>
    </w:p>
    <w:p w:rsidR="006E711E" w:rsidRDefault="006E711E" w:rsidP="00AD63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olor w:val="000000"/>
          <w:szCs w:val="24"/>
          <w:lang w:val="uk-UA" w:eastAsia="en-US"/>
        </w:rPr>
      </w:pPr>
      <w:r>
        <w:rPr>
          <w:b/>
          <w:color w:val="000000"/>
          <w:szCs w:val="24"/>
          <w:lang w:val="uk-UA" w:eastAsia="en-US"/>
        </w:rPr>
        <w:t>Директор</w:t>
      </w:r>
      <w:r>
        <w:rPr>
          <w:color w:val="000000"/>
          <w:szCs w:val="24"/>
          <w:lang w:eastAsia="en-US"/>
        </w:rPr>
        <w:t xml:space="preserve">                 </w:t>
      </w:r>
      <w:r>
        <w:rPr>
          <w:b/>
          <w:color w:val="000000"/>
          <w:szCs w:val="24"/>
          <w:lang w:eastAsia="en-US"/>
        </w:rPr>
        <w:t>В.І</w:t>
      </w:r>
      <w:r>
        <w:rPr>
          <w:b/>
          <w:color w:val="000000"/>
          <w:szCs w:val="24"/>
          <w:lang w:val="uk-UA" w:eastAsia="en-US"/>
        </w:rPr>
        <w:t>. Холод</w:t>
      </w:r>
    </w:p>
    <w:p w:rsidR="00AD63B4" w:rsidRDefault="00AD63B4" w:rsidP="00AD63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olor w:val="000000"/>
          <w:szCs w:val="24"/>
          <w:lang w:val="uk-UA" w:eastAsia="en-US"/>
        </w:rPr>
      </w:pPr>
    </w:p>
    <w:p w:rsidR="00AD63B4" w:rsidRDefault="00AD63B4" w:rsidP="00AD63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olor w:val="000000"/>
          <w:szCs w:val="24"/>
          <w:lang w:val="uk-UA" w:eastAsia="en-US"/>
        </w:rPr>
      </w:pPr>
    </w:p>
    <w:p w:rsidR="00AD63B4" w:rsidRDefault="00AD63B4" w:rsidP="00AD63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olor w:val="000000"/>
          <w:szCs w:val="24"/>
          <w:lang w:val="uk-UA" w:eastAsia="en-US"/>
        </w:rPr>
      </w:pPr>
    </w:p>
    <w:p w:rsidR="00AD63B4" w:rsidRDefault="00AD63B4" w:rsidP="00AD63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olor w:val="000000"/>
          <w:szCs w:val="24"/>
          <w:lang w:val="uk-UA" w:eastAsia="en-US"/>
        </w:rPr>
      </w:pPr>
    </w:p>
    <w:p w:rsidR="006E711E" w:rsidRDefault="006E711E" w:rsidP="0079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sz w:val="24"/>
          <w:szCs w:val="24"/>
        </w:rPr>
      </w:pPr>
      <w:r>
        <w:rPr>
          <w:b/>
          <w:color w:val="000000"/>
          <w:sz w:val="24"/>
          <w:szCs w:val="24"/>
          <w:lang w:val="uk-UA" w:eastAsia="en-US"/>
        </w:rPr>
        <w:t xml:space="preserve">                 </w:t>
      </w:r>
      <w:r>
        <w:rPr>
          <w:sz w:val="24"/>
          <w:szCs w:val="24"/>
        </w:rPr>
        <w:t xml:space="preserve">     </w:t>
      </w:r>
    </w:p>
    <w:p w:rsidR="00792978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792978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92978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92978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_GoBack"/>
      <w:bookmarkEnd w:id="0"/>
    </w:p>
    <w:p w:rsidR="006E711E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</w:t>
      </w:r>
      <w:r w:rsidR="006E711E">
        <w:rPr>
          <w:sz w:val="24"/>
          <w:szCs w:val="24"/>
        </w:rPr>
        <w:t xml:space="preserve">  </w:t>
      </w:r>
      <w:proofErr w:type="spellStart"/>
      <w:r w:rsidR="006E711E">
        <w:rPr>
          <w:sz w:val="24"/>
          <w:szCs w:val="24"/>
        </w:rPr>
        <w:t>Специфікація</w:t>
      </w:r>
      <w:proofErr w:type="spellEnd"/>
    </w:p>
    <w:p w:rsidR="00792978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92978" w:rsidRDefault="00792978" w:rsidP="0079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en-US"/>
        </w:rPr>
        <w:t xml:space="preserve">                 </w:t>
      </w:r>
      <w:r>
        <w:rPr>
          <w:sz w:val="24"/>
          <w:szCs w:val="24"/>
        </w:rPr>
        <w:t xml:space="preserve">     до договору        №               П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_____________</w:t>
      </w:r>
    </w:p>
    <w:p w:rsidR="00792978" w:rsidRDefault="00792978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51"/>
        <w:gridCol w:w="2090"/>
        <w:gridCol w:w="981"/>
        <w:gridCol w:w="1331"/>
        <w:gridCol w:w="977"/>
        <w:gridCol w:w="1495"/>
      </w:tblGrid>
      <w:tr w:rsidR="006E711E" w:rsidTr="00D824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Найменування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ДК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Одиниця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виміру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Ціна</w:t>
            </w:r>
            <w:proofErr w:type="spellEnd"/>
            <w:r>
              <w:rPr>
                <w:sz w:val="24"/>
                <w:szCs w:val="24"/>
                <w:lang w:eastAsia="en-US"/>
              </w:rPr>
              <w:t>, грн.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Сума, грн.</w:t>
            </w:r>
          </w:p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711E" w:rsidTr="00D82452">
        <w:trPr>
          <w:trHeight w:val="2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E" w:rsidRDefault="006E711E">
            <w:pPr>
              <w:shd w:val="clear" w:color="auto" w:fill="FFFFFF"/>
              <w:spacing w:line="254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711E" w:rsidRPr="00AB55A4" w:rsidRDefault="006E711E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кодом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ДК 021:2015 –  032</w:t>
            </w:r>
            <w:r w:rsidR="00AB55A4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0000 – </w:t>
            </w:r>
            <w:r w:rsidR="00AB55A4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55A4">
              <w:rPr>
                <w:color w:val="000000"/>
                <w:sz w:val="24"/>
                <w:szCs w:val="24"/>
                <w:lang w:eastAsia="en-US"/>
              </w:rPr>
              <w:t>Зернові</w:t>
            </w:r>
            <w:proofErr w:type="spellEnd"/>
            <w:r w:rsidR="00AB55A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55A4">
              <w:rPr>
                <w:color w:val="000000"/>
                <w:sz w:val="24"/>
                <w:szCs w:val="24"/>
                <w:lang w:eastAsia="en-US"/>
              </w:rPr>
              <w:t>культури</w:t>
            </w:r>
            <w:proofErr w:type="spellEnd"/>
            <w:r w:rsidR="00AB55A4"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AB55A4">
              <w:rPr>
                <w:color w:val="000000"/>
                <w:sz w:val="24"/>
                <w:szCs w:val="24"/>
                <w:lang w:eastAsia="en-US"/>
              </w:rPr>
              <w:t>картопля</w:t>
            </w:r>
            <w:proofErr w:type="spellEnd"/>
          </w:p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711E" w:rsidTr="00D8245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E" w:rsidRDefault="006E711E" w:rsidP="004B62B3">
            <w:pPr>
              <w:shd w:val="clear" w:color="auto" w:fill="FFFFFF"/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Картопля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2A0DDC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4B62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6E711E" w:rsidTr="00D824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4B62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711E" w:rsidTr="00D82452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У тому </w:t>
            </w:r>
            <w:proofErr w:type="spellStart"/>
            <w:r>
              <w:rPr>
                <w:sz w:val="24"/>
                <w:szCs w:val="24"/>
                <w:lang w:eastAsia="en-US"/>
              </w:rPr>
              <w:t>числі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ПДВ: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376F5" w:rsidRDefault="002376F5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2376F5" w:rsidRDefault="002376F5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ЗАМОВНИК</w:t>
      </w:r>
      <w:r>
        <w:rPr>
          <w:b/>
          <w:sz w:val="24"/>
          <w:szCs w:val="24"/>
        </w:rPr>
        <w:tab/>
      </w:r>
      <w:r w:rsidR="002376F5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ПОСТАЧАЛЬНИК</w:t>
      </w:r>
      <w:r w:rsidR="002376F5">
        <w:rPr>
          <w:b/>
          <w:sz w:val="24"/>
          <w:szCs w:val="24"/>
        </w:rPr>
        <w:t xml:space="preserve">          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КУ "</w:t>
      </w:r>
      <w:proofErr w:type="spellStart"/>
      <w:r>
        <w:rPr>
          <w:b/>
          <w:sz w:val="24"/>
          <w:szCs w:val="24"/>
        </w:rPr>
        <w:t>Любицький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психоневрологічний</w:t>
      </w:r>
      <w:proofErr w:type="spellEnd"/>
      <w:r>
        <w:rPr>
          <w:b/>
          <w:sz w:val="24"/>
          <w:szCs w:val="24"/>
        </w:rPr>
        <w:t xml:space="preserve">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</w:rPr>
        <w:t>інтернат"ЗОР</w:t>
      </w:r>
      <w:proofErr w:type="spellEnd"/>
      <w:r>
        <w:rPr>
          <w:b/>
          <w:sz w:val="24"/>
          <w:szCs w:val="24"/>
        </w:rPr>
        <w:t xml:space="preserve">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uk-UA"/>
        </w:rPr>
      </w:pP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с.Любицьке,вул.Соціальна</w:t>
      </w:r>
      <w:proofErr w:type="spellEnd"/>
      <w:proofErr w:type="gramEnd"/>
      <w:r>
        <w:rPr>
          <w:sz w:val="24"/>
          <w:szCs w:val="24"/>
        </w:rPr>
        <w:t xml:space="preserve"> ,1                                        </w:t>
      </w:r>
    </w:p>
    <w:p w:rsidR="002A0DDC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Запорізька</w:t>
      </w:r>
      <w:proofErr w:type="spellEnd"/>
      <w:r>
        <w:rPr>
          <w:sz w:val="24"/>
          <w:szCs w:val="24"/>
        </w:rPr>
        <w:t xml:space="preserve"> область </w:t>
      </w:r>
    </w:p>
    <w:p w:rsidR="006E711E" w:rsidRDefault="00AD63B4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>Україна</w:t>
      </w:r>
      <w:r w:rsidR="006E711E">
        <w:rPr>
          <w:sz w:val="24"/>
          <w:szCs w:val="24"/>
        </w:rPr>
        <w:t xml:space="preserve">    Інд.70153                                     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р/р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258201720344270001000049206</w:t>
      </w:r>
    </w:p>
    <w:p w:rsidR="00690C9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688201720344271001300049206 </w:t>
      </w:r>
    </w:p>
    <w:p w:rsidR="006E711E" w:rsidRDefault="00690C9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418201720344261001200049206                       </w:t>
      </w:r>
      <w:r w:rsidR="006E711E">
        <w:rPr>
          <w:sz w:val="24"/>
          <w:szCs w:val="24"/>
        </w:rPr>
        <w:t xml:space="preserve">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МФО 820172                              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ДКСУ </w:t>
      </w:r>
      <w:proofErr w:type="spellStart"/>
      <w:r>
        <w:rPr>
          <w:sz w:val="24"/>
          <w:szCs w:val="24"/>
        </w:rPr>
        <w:t>м.Київ</w:t>
      </w:r>
      <w:proofErr w:type="spellEnd"/>
      <w:r>
        <w:rPr>
          <w:sz w:val="24"/>
          <w:szCs w:val="24"/>
        </w:rPr>
        <w:t xml:space="preserve">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ЄДРПОУ 03188620                                                        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Тел.(061)4496-3-66</w:t>
      </w:r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E711E" w:rsidRDefault="006E711E" w:rsidP="00AB5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Cs w:val="24"/>
        </w:rPr>
      </w:pPr>
      <w:r>
        <w:rPr>
          <w:b/>
          <w:color w:val="000000"/>
          <w:szCs w:val="24"/>
          <w:lang w:val="uk-UA" w:eastAsia="en-US"/>
        </w:rPr>
        <w:t>Директор</w:t>
      </w:r>
      <w:r w:rsidR="00AB55A4">
        <w:rPr>
          <w:b/>
          <w:color w:val="000000"/>
          <w:szCs w:val="24"/>
          <w:lang w:val="uk-UA" w:eastAsia="en-US"/>
        </w:rPr>
        <w:t xml:space="preserve">       </w:t>
      </w:r>
      <w:r>
        <w:rPr>
          <w:color w:val="000000"/>
          <w:szCs w:val="24"/>
          <w:lang w:eastAsia="en-US"/>
        </w:rPr>
        <w:t xml:space="preserve"> _______________ </w:t>
      </w:r>
      <w:proofErr w:type="spellStart"/>
      <w:r>
        <w:rPr>
          <w:b/>
          <w:color w:val="000000"/>
          <w:szCs w:val="24"/>
          <w:lang w:eastAsia="en-US"/>
        </w:rPr>
        <w:t>В.І.Холод</w:t>
      </w:r>
      <w:proofErr w:type="spellEnd"/>
    </w:p>
    <w:p w:rsidR="006E711E" w:rsidRDefault="006E711E" w:rsidP="006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  <w:color w:val="000000"/>
          <w:sz w:val="24"/>
          <w:szCs w:val="24"/>
          <w:lang w:eastAsia="en-US"/>
        </w:rPr>
      </w:pPr>
    </w:p>
    <w:p w:rsidR="00E05C68" w:rsidRDefault="00E05C68"/>
    <w:sectPr w:rsidR="00E0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A"/>
    <w:rsid w:val="002376F5"/>
    <w:rsid w:val="002A0DDC"/>
    <w:rsid w:val="004B62B3"/>
    <w:rsid w:val="004E3C6D"/>
    <w:rsid w:val="00690C9E"/>
    <w:rsid w:val="006E711E"/>
    <w:rsid w:val="007702E0"/>
    <w:rsid w:val="00792978"/>
    <w:rsid w:val="00A35C36"/>
    <w:rsid w:val="00AB55A4"/>
    <w:rsid w:val="00AD63B4"/>
    <w:rsid w:val="00B56ACD"/>
    <w:rsid w:val="00BD53F4"/>
    <w:rsid w:val="00BF60D8"/>
    <w:rsid w:val="00D556BB"/>
    <w:rsid w:val="00D82452"/>
    <w:rsid w:val="00DA3FBA"/>
    <w:rsid w:val="00E05C68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06F5-867E-4B13-9843-891856E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1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E7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semiHidden/>
    <w:rsid w:val="006E711E"/>
    <w:rPr>
      <w:rFonts w:ascii="Courier New" w:eastAsia="Calibri" w:hAnsi="Courier New" w:cs="Times New Roman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6E711E"/>
    <w:rPr>
      <w:sz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6E711E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uk-UA" w:eastAsia="uk-UA"/>
    </w:rPr>
  </w:style>
  <w:style w:type="paragraph" w:styleId="a5">
    <w:name w:val="Body Text Indent"/>
    <w:basedOn w:val="a"/>
    <w:link w:val="a6"/>
    <w:unhideWhenUsed/>
    <w:rsid w:val="006E711E"/>
    <w:pPr>
      <w:jc w:val="both"/>
    </w:pPr>
    <w:rPr>
      <w:rFonts w:eastAsia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E7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semiHidden/>
    <w:rsid w:val="006E711E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C5D2-C5C6-48DF-9E8C-FADB81A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2021-06-09T13:25:00Z</dcterms:created>
  <dcterms:modified xsi:type="dcterms:W3CDTF">2022-09-23T06:45:00Z</dcterms:modified>
</cp:coreProperties>
</file>