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D0" w:rsidRPr="00974D4E" w:rsidRDefault="00AB7CD0" w:rsidP="00AB7CD0">
      <w:pPr>
        <w:pageBreakBefore/>
        <w:ind w:left="6804"/>
        <w:outlineLvl w:val="0"/>
        <w:rPr>
          <w:rFonts w:ascii="Times New Roman" w:hAnsi="Times New Roman"/>
        </w:rPr>
      </w:pPr>
      <w:r w:rsidRPr="00974D4E">
        <w:rPr>
          <w:rFonts w:ascii="Times New Roman" w:hAnsi="Times New Roman"/>
          <w:b/>
        </w:rPr>
        <w:t>Додаток </w:t>
      </w:r>
      <w:r>
        <w:rPr>
          <w:rFonts w:ascii="Times New Roman" w:hAnsi="Times New Roman"/>
          <w:b/>
        </w:rPr>
        <w:t>4</w:t>
      </w:r>
      <w:r w:rsidRPr="00974D4E">
        <w:rPr>
          <w:rFonts w:ascii="Times New Roman" w:hAnsi="Times New Roman"/>
          <w:b/>
        </w:rPr>
        <w:br/>
      </w:r>
      <w:r w:rsidRPr="00974D4E">
        <w:rPr>
          <w:rFonts w:ascii="Times New Roman" w:hAnsi="Times New Roman"/>
        </w:rPr>
        <w:t>до тендерної документації</w:t>
      </w:r>
    </w:p>
    <w:p w:rsidR="00B0635A" w:rsidRDefault="00B0635A" w:rsidP="00566EE2">
      <w:pPr>
        <w:pStyle w:val="a9"/>
        <w:spacing w:after="0"/>
        <w:jc w:val="center"/>
        <w:rPr>
          <w:rFonts w:ascii="Times New Roman" w:hAnsi="Times New Roman"/>
          <w:b/>
          <w:color w:val="000000"/>
          <w:sz w:val="28"/>
          <w:szCs w:val="28"/>
        </w:rPr>
      </w:pPr>
    </w:p>
    <w:p w:rsidR="00566EE2" w:rsidRPr="00516C33" w:rsidRDefault="00B0635A" w:rsidP="00566EE2">
      <w:pPr>
        <w:pStyle w:val="a9"/>
        <w:spacing w:after="0"/>
        <w:jc w:val="center"/>
        <w:rPr>
          <w:rFonts w:ascii="Times New Roman" w:hAnsi="Times New Roman"/>
          <w:b/>
          <w:color w:val="000000"/>
          <w:sz w:val="28"/>
          <w:szCs w:val="28"/>
        </w:rPr>
      </w:pPr>
      <w:bookmarkStart w:id="0" w:name="_GoBack"/>
      <w:r>
        <w:rPr>
          <w:rFonts w:ascii="Times New Roman" w:hAnsi="Times New Roman"/>
          <w:b/>
          <w:color w:val="000000"/>
          <w:sz w:val="28"/>
          <w:szCs w:val="28"/>
        </w:rPr>
        <w:t>Технічні вимоги</w:t>
      </w:r>
    </w:p>
    <w:p w:rsidR="00566EE2" w:rsidRPr="008A164A" w:rsidRDefault="00566EE2" w:rsidP="00566EE2">
      <w:pPr>
        <w:pStyle w:val="a9"/>
        <w:spacing w:after="0"/>
        <w:rPr>
          <w:rFonts w:ascii="Times New Roman" w:hAnsi="Times New Roman"/>
          <w:color w:val="000000"/>
        </w:rPr>
      </w:pPr>
    </w:p>
    <w:p w:rsidR="00566EE2" w:rsidRPr="008A164A" w:rsidRDefault="00566EE2" w:rsidP="00566EE2">
      <w:pPr>
        <w:spacing w:before="120" w:after="120"/>
        <w:ind w:firstLine="426"/>
        <w:jc w:val="both"/>
        <w:rPr>
          <w:rFonts w:ascii="Times New Roman" w:hAnsi="Times New Roman"/>
          <w:b/>
          <w:bCs/>
        </w:rPr>
      </w:pPr>
      <w:r>
        <w:rPr>
          <w:rFonts w:ascii="Times New Roman" w:hAnsi="Times New Roman"/>
        </w:rPr>
        <w:t>Експлуатаційні та інші послуги, пов’язані з утриманням нежитлових приміщень, адміністративних будівель та прилеглої території Держмитслужби</w:t>
      </w:r>
      <w:r w:rsidRPr="002A3680">
        <w:rPr>
          <w:rFonts w:ascii="Times New Roman" w:hAnsi="Times New Roman"/>
        </w:rPr>
        <w:t xml:space="preserve">, </w:t>
      </w:r>
      <w:r w:rsidRPr="003F2CAC">
        <w:rPr>
          <w:rFonts w:ascii="Times New Roman" w:hAnsi="Times New Roman"/>
        </w:rPr>
        <w:t xml:space="preserve">що розташовані за адресами: м. Київ, вул. Дегтярівська, 11а; вул. Дегтярівська, 11г; вул. </w:t>
      </w:r>
      <w:r w:rsidRPr="00D3428E">
        <w:rPr>
          <w:rFonts w:ascii="Times New Roman" w:hAnsi="Times New Roman"/>
        </w:rPr>
        <w:t>Саксаганського 66</w:t>
      </w:r>
      <w:r w:rsidRPr="002A3680">
        <w:rPr>
          <w:rFonts w:ascii="Times New Roman" w:hAnsi="Times New Roman"/>
        </w:rPr>
        <w:t xml:space="preserve"> </w:t>
      </w:r>
      <w:r w:rsidRPr="008A164A">
        <w:rPr>
          <w:rFonts w:ascii="Times New Roman" w:hAnsi="Times New Roman"/>
          <w:b/>
          <w:bCs/>
        </w:rPr>
        <w:t>включає наступні види послуг:</w:t>
      </w:r>
    </w:p>
    <w:p w:rsidR="00566EE2" w:rsidRPr="006D49CA" w:rsidRDefault="00566EE2" w:rsidP="00566EE2">
      <w:pPr>
        <w:pStyle w:val="a5"/>
        <w:keepNext/>
        <w:numPr>
          <w:ilvl w:val="0"/>
          <w:numId w:val="17"/>
        </w:numPr>
        <w:spacing w:before="120" w:after="120"/>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ОБСЛУГОВУВАННЯ ЕЛЕКТРОГОСПОДАРСТВА </w:t>
      </w:r>
    </w:p>
    <w:p w:rsidR="00566EE2" w:rsidRPr="007C6804" w:rsidRDefault="00566EE2" w:rsidP="00566EE2">
      <w:pPr>
        <w:pStyle w:val="a5"/>
        <w:keepNext/>
        <w:spacing w:before="120" w:after="120"/>
        <w:ind w:left="1068"/>
        <w:jc w:val="center"/>
        <w:rPr>
          <w:rFonts w:ascii="Times New Roman" w:hAnsi="Times New Roman"/>
          <w:b/>
          <w:bCs/>
          <w:shd w:val="clear" w:color="auto" w:fill="FFFFFF"/>
          <w:lang w:eastAsia="uk-UA"/>
        </w:rPr>
      </w:pPr>
      <w:r w:rsidRPr="00533A1B">
        <w:rPr>
          <w:rFonts w:ascii="Times New Roman" w:hAnsi="Times New Roman"/>
          <w:b/>
          <w:bCs/>
          <w:shd w:val="clear" w:color="auto" w:fill="FFFFFF"/>
          <w:lang w:eastAsia="uk-UA"/>
        </w:rPr>
        <w:t xml:space="preserve">АДМІНБУДИНКІВ ЗА </w:t>
      </w:r>
      <w:r w:rsidRPr="007C6804">
        <w:rPr>
          <w:rFonts w:ascii="Times New Roman" w:hAnsi="Times New Roman"/>
          <w:b/>
          <w:bCs/>
          <w:shd w:val="clear" w:color="auto" w:fill="FFFFFF"/>
          <w:lang w:eastAsia="uk-UA"/>
        </w:rPr>
        <w:t>АДРЕСАМИ:</w:t>
      </w:r>
    </w:p>
    <w:p w:rsidR="00566EE2" w:rsidRPr="004E449C"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151468">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1</w:t>
      </w:r>
      <w:r w:rsidRPr="00151468">
        <w:rPr>
          <w:rFonts w:ascii="Times New Roman" w:hAnsi="Times New Roman"/>
          <w:b/>
          <w:bCs/>
          <w:i/>
          <w:iCs/>
          <w:u w:val="single"/>
          <w:shd w:val="clear" w:color="auto" w:fill="FFFFFF"/>
          <w:lang w:eastAsia="uk-UA"/>
        </w:rPr>
        <w:t xml:space="preserve">. </w:t>
      </w:r>
      <w:r w:rsidRPr="00151468">
        <w:rPr>
          <w:rFonts w:ascii="Times New Roman" w:hAnsi="Times New Roman"/>
          <w:b/>
          <w:bCs/>
          <w:i/>
          <w:iCs/>
          <w:u w:val="single"/>
        </w:rPr>
        <w:t>м. Київ, вул. Дегтярівська, 11а</w:t>
      </w:r>
      <w:r w:rsidRPr="00151468">
        <w:rPr>
          <w:rFonts w:ascii="Times New Roman" w:hAnsi="Times New Roman"/>
          <w:b/>
          <w:bCs/>
          <w:u w:val="single"/>
        </w:rPr>
        <w:t xml:space="preserve">; </w:t>
      </w:r>
      <w:r w:rsidRPr="00151468">
        <w:rPr>
          <w:rFonts w:ascii="Times New Roman" w:hAnsi="Times New Roman"/>
          <w:b/>
          <w:bCs/>
          <w:i/>
          <w:iCs/>
          <w:u w:val="single"/>
          <w:shd w:val="clear" w:color="auto" w:fill="FFFFFF"/>
          <w:lang w:eastAsia="uk-UA"/>
        </w:rPr>
        <w:t xml:space="preserve">м. </w:t>
      </w:r>
      <w:r>
        <w:rPr>
          <w:rFonts w:ascii="Times New Roman" w:hAnsi="Times New Roman"/>
          <w:b/>
          <w:bCs/>
          <w:i/>
          <w:iCs/>
          <w:u w:val="single"/>
          <w:shd w:val="clear" w:color="auto" w:fill="FFFFFF"/>
          <w:lang w:eastAsia="uk-UA"/>
        </w:rPr>
        <w:t xml:space="preserve">Київ, вул. Дегтярівська,  11г; </w:t>
      </w:r>
      <w:proofErr w:type="spellStart"/>
      <w:r>
        <w:rPr>
          <w:rFonts w:ascii="Times New Roman" w:hAnsi="Times New Roman"/>
          <w:b/>
          <w:bCs/>
          <w:i/>
          <w:iCs/>
          <w:u w:val="single"/>
          <w:shd w:val="clear" w:color="auto" w:fill="FFFFFF"/>
          <w:lang w:eastAsia="uk-UA"/>
        </w:rPr>
        <w:t>м.Київ</w:t>
      </w:r>
      <w:proofErr w:type="spellEnd"/>
      <w:r>
        <w:rPr>
          <w:rFonts w:ascii="Times New Roman" w:hAnsi="Times New Roman"/>
          <w:b/>
          <w:bCs/>
          <w:i/>
          <w:iCs/>
          <w:u w:val="single"/>
          <w:shd w:val="clear" w:color="auto" w:fill="FFFFFF"/>
          <w:lang w:eastAsia="uk-UA"/>
        </w:rPr>
        <w:t xml:space="preserve">, вул. </w:t>
      </w:r>
      <w:r w:rsidRPr="004E449C">
        <w:rPr>
          <w:rFonts w:ascii="Times New Roman" w:hAnsi="Times New Roman"/>
          <w:b/>
          <w:bCs/>
          <w:i/>
          <w:iCs/>
          <w:u w:val="single"/>
          <w:shd w:val="clear" w:color="auto" w:fill="FFFFFF"/>
          <w:lang w:eastAsia="uk-UA"/>
        </w:rPr>
        <w:t xml:space="preserve">Саксаганського 66 </w:t>
      </w:r>
      <w:r>
        <w:rPr>
          <w:rFonts w:ascii="Times New Roman" w:hAnsi="Times New Roman"/>
          <w:b/>
          <w:bCs/>
          <w:i/>
          <w:iCs/>
          <w:u w:val="single"/>
          <w:shd w:val="clear" w:color="auto" w:fill="FFFFFF"/>
          <w:lang w:eastAsia="uk-UA"/>
        </w:rPr>
        <w:t xml:space="preserve"> </w:t>
      </w:r>
    </w:p>
    <w:p w:rsidR="00566EE2" w:rsidRPr="007C6804" w:rsidRDefault="00566EE2" w:rsidP="00566EE2">
      <w:pPr>
        <w:spacing w:before="120" w:after="120"/>
        <w:ind w:firstLine="709"/>
        <w:jc w:val="center"/>
        <w:rPr>
          <w:rFonts w:ascii="Times New Roman" w:eastAsia="Batang" w:hAnsi="Times New Roman"/>
          <w:b/>
          <w:bCs/>
        </w:rPr>
      </w:pPr>
      <w:r w:rsidRPr="007C6804">
        <w:rPr>
          <w:rFonts w:ascii="Times New Roman" w:eastAsia="Batang" w:hAnsi="Times New Roman"/>
          <w:b/>
          <w:bCs/>
        </w:rPr>
        <w:t>Вихідні дані</w:t>
      </w:r>
    </w:p>
    <w:p w:rsidR="00566EE2" w:rsidRPr="007C6804" w:rsidRDefault="00566EE2" w:rsidP="00566EE2">
      <w:pPr>
        <w:spacing w:before="120" w:after="120"/>
        <w:ind w:firstLine="709"/>
        <w:jc w:val="both"/>
        <w:rPr>
          <w:rFonts w:ascii="Times New Roman" w:eastAsia="Batang" w:hAnsi="Times New Roman"/>
        </w:rPr>
      </w:pPr>
      <w:r w:rsidRPr="007C6804">
        <w:rPr>
          <w:rFonts w:ascii="Times New Roman" w:eastAsia="Batang" w:hAnsi="Times New Roman"/>
        </w:rPr>
        <w:t xml:space="preserve">Електрогосподарство </w:t>
      </w:r>
      <w:proofErr w:type="spellStart"/>
      <w:r w:rsidRPr="007C6804">
        <w:rPr>
          <w:rFonts w:ascii="Times New Roman" w:eastAsia="Batang" w:hAnsi="Times New Roman"/>
        </w:rPr>
        <w:t>адмінбудинку</w:t>
      </w:r>
      <w:proofErr w:type="spellEnd"/>
      <w:r w:rsidRPr="007C6804">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Електрогосподарство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електрообладнання системи зовнішнього освітлення, освітлення площ загального призначення, поверхові сходові клітини, кабінети, комунікаційні та підвальні приміщення, електромережі (побутові та комп’ютерні) робочих приміщень. Обслуговування освітлювальних приладів (світильників), систем захисту від ураження електричним струмом (заземлення). </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Робоче, чергове та аварійне освітлення забезпечують 2147 шт. світильників різного типу (вмонтовані в підвісну стелю, накладні люстри, бра, прожектори з оптикою, для </w:t>
      </w:r>
      <w:proofErr w:type="spellStart"/>
      <w:r w:rsidRPr="007C6804">
        <w:rPr>
          <w:rFonts w:ascii="Times New Roman" w:hAnsi="Times New Roman"/>
          <w:shd w:val="clear" w:color="auto" w:fill="FFFFFF"/>
          <w:lang w:eastAsia="uk-UA"/>
        </w:rPr>
        <w:t>підсвітки</w:t>
      </w:r>
      <w:proofErr w:type="spellEnd"/>
      <w:r w:rsidRPr="007C6804">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4531 лампи різного типу (люмінесцентні, галогенні, метало-галогенні, лампи розжарювання).</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В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встановлено розеток прихованої та відкритої установки 1254 шт., вимикачів прихованої та відкритої установки 378 шт.</w:t>
      </w:r>
    </w:p>
    <w:p w:rsidR="00566EE2" w:rsidRPr="007C6804" w:rsidRDefault="00566EE2" w:rsidP="00566EE2">
      <w:pPr>
        <w:spacing w:before="120" w:after="120"/>
        <w:ind w:firstLine="709"/>
        <w:jc w:val="center"/>
        <w:rPr>
          <w:rFonts w:ascii="Times New Roman" w:hAnsi="Times New Roman"/>
          <w:b/>
          <w:bCs/>
          <w:shd w:val="clear" w:color="auto" w:fill="FFFFFF"/>
          <w:lang w:eastAsia="uk-UA"/>
        </w:rPr>
      </w:pPr>
      <w:r w:rsidRPr="007C6804">
        <w:rPr>
          <w:rFonts w:ascii="Times New Roman" w:hAnsi="Times New Roman"/>
          <w:b/>
          <w:bCs/>
          <w:shd w:val="clear" w:color="auto" w:fill="FFFFFF"/>
          <w:lang w:eastAsia="uk-UA"/>
        </w:rPr>
        <w:t>Перелік послуг, що надається</w:t>
      </w:r>
      <w:r w:rsidRPr="006D49CA">
        <w:rPr>
          <w:rFonts w:ascii="Times New Roman" w:hAnsi="Times New Roman"/>
          <w:b/>
          <w:bCs/>
          <w:shd w:val="clear" w:color="auto" w:fill="FFFFFF"/>
          <w:lang w:val="ru-RU" w:eastAsia="uk-UA"/>
        </w:rPr>
        <w:t xml:space="preserve"> </w:t>
      </w:r>
      <w:r w:rsidRPr="007C6804">
        <w:rPr>
          <w:rFonts w:ascii="Times New Roman" w:hAnsi="Times New Roman"/>
          <w:b/>
          <w:bCs/>
          <w:shd w:val="clear" w:color="auto" w:fill="FFFFFF"/>
          <w:lang w:eastAsia="uk-UA"/>
        </w:rPr>
        <w:t xml:space="preserve">учасником торгів відповідно до вихідних даних на об’єкті електрогосподарства за адресою: </w:t>
      </w:r>
      <w:r w:rsidRPr="00151468">
        <w:rPr>
          <w:rFonts w:ascii="Times New Roman" w:hAnsi="Times New Roman"/>
          <w:b/>
          <w:bCs/>
        </w:rPr>
        <w:t>м. Київ, вул. Дегтярівська, 11а;</w:t>
      </w:r>
      <w:r>
        <w:rPr>
          <w:rFonts w:ascii="Times New Roman" w:hAnsi="Times New Roman"/>
          <w:b/>
          <w:bCs/>
          <w:lang w:val="en-US"/>
        </w:rPr>
        <w:t xml:space="preserve">                                     </w:t>
      </w:r>
      <w:r w:rsidRPr="00151468">
        <w:rPr>
          <w:rFonts w:ascii="Times New Roman" w:hAnsi="Times New Roman"/>
          <w:b/>
          <w:bCs/>
        </w:rPr>
        <w:t xml:space="preserve"> </w:t>
      </w:r>
      <w:r w:rsidRPr="007C6804">
        <w:rPr>
          <w:rFonts w:ascii="Times New Roman" w:hAnsi="Times New Roman"/>
          <w:b/>
          <w:bCs/>
          <w:shd w:val="clear" w:color="auto" w:fill="FFFFFF"/>
          <w:lang w:eastAsia="uk-UA"/>
        </w:rPr>
        <w:t>м. Київ, вулиця Дегтярівська, 11</w:t>
      </w:r>
      <w:r>
        <w:rPr>
          <w:rFonts w:ascii="Times New Roman" w:hAnsi="Times New Roman"/>
          <w:b/>
          <w:bCs/>
          <w:shd w:val="clear" w:color="auto" w:fill="FFFFFF"/>
          <w:lang w:eastAsia="uk-UA"/>
        </w:rPr>
        <w:t xml:space="preserve">г </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55"/>
        <w:gridCol w:w="1932"/>
        <w:gridCol w:w="695"/>
        <w:gridCol w:w="1518"/>
      </w:tblGrid>
      <w:tr w:rsidR="00566EE2" w:rsidRPr="008A164A" w:rsidTr="00566EE2">
        <w:trPr>
          <w:cantSplit/>
          <w:trHeight w:val="144"/>
          <w:tblHeader/>
        </w:trPr>
        <w:tc>
          <w:tcPr>
            <w:tcW w:w="676" w:type="dxa"/>
          </w:tcPr>
          <w:p w:rsidR="00566EE2" w:rsidRPr="008A164A" w:rsidRDefault="00566EE2" w:rsidP="00566EE2">
            <w:pPr>
              <w:keepNext/>
              <w:jc w:val="center"/>
              <w:rPr>
                <w:rFonts w:ascii="Times New Roman" w:eastAsia="Batang" w:hAnsi="Times New Roman"/>
                <w:b/>
                <w:bCs/>
              </w:rPr>
            </w:pPr>
            <w:r>
              <w:rPr>
                <w:rFonts w:ascii="Times New Roman" w:eastAsia="Batang" w:hAnsi="Times New Roman"/>
                <w:b/>
                <w:bCs/>
              </w:rPr>
              <w:t>№ з</w:t>
            </w:r>
            <w:r w:rsidRPr="008A164A">
              <w:rPr>
                <w:rFonts w:ascii="Times New Roman" w:eastAsia="Batang" w:hAnsi="Times New Roman"/>
                <w:b/>
                <w:bCs/>
              </w:rPr>
              <w:t>/п</w:t>
            </w:r>
          </w:p>
        </w:tc>
        <w:tc>
          <w:tcPr>
            <w:tcW w:w="535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32"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695" w:type="dxa"/>
          </w:tcPr>
          <w:p w:rsidR="00566EE2" w:rsidRPr="006D49C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51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Height w:val="144"/>
        </w:trPr>
        <w:tc>
          <w:tcPr>
            <w:tcW w:w="10176" w:type="dxa"/>
            <w:gridSpan w:val="5"/>
          </w:tcPr>
          <w:p w:rsidR="00566EE2" w:rsidRPr="008A164A" w:rsidRDefault="00566EE2" w:rsidP="00566EE2">
            <w:pPr>
              <w:keepNext/>
              <w:spacing w:before="100" w:beforeAutospacing="1" w:after="100" w:afterAutospacing="1"/>
              <w:jc w:val="center"/>
              <w:rPr>
                <w:rFonts w:ascii="Times New Roman" w:eastAsia="Batang" w:hAnsi="Times New Roman"/>
                <w:b/>
                <w:bCs/>
              </w:rPr>
            </w:pPr>
          </w:p>
        </w:tc>
      </w:tr>
      <w:tr w:rsidR="00566EE2" w:rsidRPr="008A164A" w:rsidTr="00566EE2">
        <w:trPr>
          <w:cantSplit/>
          <w:trHeight w:val="57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Забезпечення проведення робіт із очищення приміщень від пилу і бруду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692"/>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перегорілих ламп освітлення, та зовнішнього підсвічування фасаду в окремих місцях</w:t>
            </w:r>
            <w:r>
              <w:rPr>
                <w:rFonts w:ascii="Times New Roman" w:eastAsia="Batang" w:hAnsi="Times New Roman"/>
              </w:rPr>
              <w:t xml:space="preserve">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РЩ </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D26767"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1432AB" w:rsidRDefault="00566EE2" w:rsidP="00566EE2">
            <w:pPr>
              <w:jc w:val="center"/>
              <w:rPr>
                <w:rFonts w:ascii="Times New Roman" w:hAnsi="Times New Roman"/>
                <w:color w:val="000000"/>
                <w:lang w:val="ru-RU"/>
              </w:rPr>
            </w:pPr>
          </w:p>
        </w:tc>
      </w:tr>
      <w:tr w:rsidR="00566EE2" w:rsidRPr="008A164A" w:rsidTr="00566EE2">
        <w:trPr>
          <w:cantSplit/>
          <w:trHeight w:val="50"/>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Очищення розподільчих щитів, ізоляторів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1432AB"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lastRenderedPageBreak/>
              <w:t>7</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стану релейного захисту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Оперативні перемикання для підготовки робочих місць після аварійного відключення та у зв’язку зі змінами в режимі роботи електричних мереж</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Виміри навантажень кабельної лінії</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50"/>
        </w:trPr>
        <w:tc>
          <w:tcPr>
            <w:tcW w:w="676" w:type="dxa"/>
          </w:tcPr>
          <w:p w:rsidR="00566EE2" w:rsidRPr="008A164A" w:rsidRDefault="00566EE2" w:rsidP="00566EE2">
            <w:pPr>
              <w:ind w:left="-15"/>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50"/>
        </w:trPr>
        <w:tc>
          <w:tcPr>
            <w:tcW w:w="10176" w:type="dxa"/>
            <w:gridSpan w:val="5"/>
            <w:vAlign w:val="center"/>
          </w:tcPr>
          <w:p w:rsidR="00566EE2" w:rsidRPr="00CB51C7" w:rsidRDefault="00566EE2" w:rsidP="00566EE2">
            <w:pPr>
              <w:keepNext/>
              <w:jc w:val="center"/>
              <w:rPr>
                <w:rFonts w:ascii="Times New Roman" w:eastAsia="Batang" w:hAnsi="Times New Roman"/>
                <w:b/>
                <w:bCs/>
                <w:sz w:val="22"/>
                <w:szCs w:val="22"/>
              </w:rPr>
            </w:pPr>
            <w:r w:rsidRPr="00CB51C7">
              <w:rPr>
                <w:rFonts w:ascii="Times New Roman" w:eastAsia="Batang" w:hAnsi="Times New Roman"/>
                <w:b/>
                <w:bCs/>
                <w:sz w:val="22"/>
                <w:szCs w:val="22"/>
              </w:rPr>
              <w:t>Внутрішня електромережа:</w:t>
            </w: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ламп, а саме:</w:t>
            </w:r>
          </w:p>
        </w:tc>
        <w:tc>
          <w:tcPr>
            <w:tcW w:w="1932" w:type="dxa"/>
          </w:tcPr>
          <w:p w:rsidR="00566EE2" w:rsidRPr="00CB51C7" w:rsidRDefault="00566EE2" w:rsidP="00566EE2">
            <w:pPr>
              <w:rPr>
                <w:rFonts w:ascii="Times New Roman" w:eastAsia="Batang" w:hAnsi="Times New Roman"/>
                <w:sz w:val="22"/>
                <w:szCs w:val="22"/>
              </w:rPr>
            </w:pPr>
          </w:p>
        </w:tc>
        <w:tc>
          <w:tcPr>
            <w:tcW w:w="695" w:type="dxa"/>
          </w:tcPr>
          <w:p w:rsidR="00566EE2" w:rsidRPr="008A164A" w:rsidRDefault="00566EE2" w:rsidP="00566EE2">
            <w:pPr>
              <w:rPr>
                <w:rFonts w:ascii="Times New Roman" w:eastAsia="Batang" w:hAnsi="Times New Roman"/>
              </w:rPr>
            </w:pP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5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люмінесцентних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галогенних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метало-галогенних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5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ламп розжарювання</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стартерів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дроселів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8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патронів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5"/>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вимикачів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96"/>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розеток</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70"/>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7</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відповідальної особи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144"/>
        </w:trPr>
        <w:tc>
          <w:tcPr>
            <w:tcW w:w="676" w:type="dxa"/>
          </w:tcPr>
          <w:p w:rsidR="00566EE2" w:rsidRPr="008A164A" w:rsidRDefault="00566EE2" w:rsidP="00566EE2">
            <w:pPr>
              <w:ind w:right="-152"/>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89"/>
        </w:trPr>
        <w:tc>
          <w:tcPr>
            <w:tcW w:w="676"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Один раз на 6 місяців</w:t>
            </w:r>
          </w:p>
          <w:p w:rsidR="00566EE2" w:rsidRPr="00CB51C7" w:rsidRDefault="00566EE2" w:rsidP="00566EE2">
            <w:pPr>
              <w:rPr>
                <w:rFonts w:ascii="Times New Roman" w:eastAsia="Batang" w:hAnsi="Times New Roman"/>
                <w:sz w:val="22"/>
                <w:szCs w:val="22"/>
              </w:rPr>
            </w:pP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311"/>
        </w:trPr>
        <w:tc>
          <w:tcPr>
            <w:tcW w:w="10176" w:type="dxa"/>
            <w:gridSpan w:val="5"/>
          </w:tcPr>
          <w:p w:rsidR="00566EE2" w:rsidRPr="008A164A" w:rsidRDefault="00566EE2" w:rsidP="00566EE2">
            <w:pPr>
              <w:jc w:val="center"/>
              <w:rPr>
                <w:rFonts w:ascii="Times New Roman" w:eastAsia="Batang" w:hAnsi="Times New Roman"/>
                <w:b/>
                <w:bCs/>
              </w:rPr>
            </w:pPr>
            <w:r w:rsidRPr="008A164A">
              <w:rPr>
                <w:rFonts w:ascii="Times New Roman" w:eastAsia="Batang" w:hAnsi="Times New Roman"/>
                <w:b/>
                <w:bCs/>
              </w:rPr>
              <w:t>Перевірка автоматичного вимикача</w:t>
            </w:r>
          </w:p>
        </w:tc>
      </w:tr>
      <w:tr w:rsidR="00566EE2" w:rsidRPr="008A164A" w:rsidTr="00566EE2">
        <w:trPr>
          <w:cantSplit/>
          <w:trHeight w:val="275"/>
        </w:trPr>
        <w:tc>
          <w:tcPr>
            <w:tcW w:w="676" w:type="dxa"/>
          </w:tcPr>
          <w:p w:rsidR="00566EE2" w:rsidRPr="008A164A" w:rsidRDefault="00566EE2" w:rsidP="00566EE2">
            <w:pPr>
              <w:jc w:val="center"/>
              <w:rPr>
                <w:rFonts w:ascii="Times New Roman" w:eastAsia="Batang" w:hAnsi="Times New Roman"/>
              </w:rPr>
            </w:pP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Огляд апарата:</w:t>
            </w:r>
          </w:p>
        </w:tc>
        <w:tc>
          <w:tcPr>
            <w:tcW w:w="1932" w:type="dxa"/>
          </w:tcPr>
          <w:p w:rsidR="00566EE2" w:rsidRPr="008A164A" w:rsidRDefault="00566EE2" w:rsidP="00566EE2">
            <w:pPr>
              <w:rPr>
                <w:rFonts w:ascii="Times New Roman" w:eastAsia="Batang" w:hAnsi="Times New Roman"/>
              </w:rPr>
            </w:pPr>
          </w:p>
        </w:tc>
        <w:tc>
          <w:tcPr>
            <w:tcW w:w="695" w:type="dxa"/>
            <w:vAlign w:val="center"/>
          </w:tcPr>
          <w:p w:rsidR="00566EE2" w:rsidRPr="008A164A" w:rsidRDefault="00566EE2" w:rsidP="00566EE2">
            <w:pPr>
              <w:jc w:val="center"/>
              <w:rPr>
                <w:rFonts w:ascii="Times New Roman" w:eastAsia="Batang" w:hAnsi="Times New Roman"/>
              </w:rPr>
            </w:pPr>
          </w:p>
        </w:tc>
        <w:tc>
          <w:tcPr>
            <w:tcW w:w="1518" w:type="dxa"/>
          </w:tcPr>
          <w:p w:rsidR="00566EE2" w:rsidRPr="008A164A" w:rsidRDefault="00566EE2" w:rsidP="00566EE2">
            <w:pPr>
              <w:jc w:val="right"/>
              <w:rPr>
                <w:rFonts w:ascii="Times New Roman" w:hAnsi="Times New Roman"/>
                <w:color w:val="000000"/>
              </w:rPr>
            </w:pPr>
          </w:p>
        </w:tc>
      </w:tr>
      <w:tr w:rsidR="00566EE2" w:rsidRPr="008A164A" w:rsidTr="00566EE2">
        <w:trPr>
          <w:cantSplit/>
          <w:trHeight w:val="265"/>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кріплення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6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lastRenderedPageBreak/>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механічної роботи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допоміжного обладнання</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lang w:val="en-US"/>
              </w:rPr>
            </w:pPr>
            <w:r w:rsidRPr="008A164A">
              <w:rPr>
                <w:rFonts w:ascii="Times New Roman" w:eastAsia="Batang" w:hAnsi="Times New Roman"/>
              </w:rPr>
              <w:t xml:space="preserve">Контактів сигналізації аварії </w:t>
            </w:r>
            <w:r w:rsidRPr="008A164A">
              <w:rPr>
                <w:rFonts w:ascii="Times New Roman" w:eastAsia="Batang" w:hAnsi="Times New Roman"/>
                <w:lang w:val="en-US"/>
              </w:rPr>
              <w:t>SDE</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lang w:val="en-US"/>
              </w:rPr>
            </w:pPr>
            <w:r w:rsidRPr="008A164A">
              <w:rPr>
                <w:rFonts w:ascii="Times New Roman" w:eastAsia="Batang" w:hAnsi="Times New Roman"/>
              </w:rPr>
              <w:t>Контактів готовності включення PF</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Контактів індикації</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7</w:t>
            </w:r>
          </w:p>
        </w:tc>
        <w:tc>
          <w:tcPr>
            <w:tcW w:w="5355" w:type="dxa"/>
          </w:tcPr>
          <w:p w:rsidR="00566EE2" w:rsidRPr="008A164A" w:rsidRDefault="00566EE2" w:rsidP="00566EE2">
            <w:pPr>
              <w:rPr>
                <w:rFonts w:ascii="Times New Roman" w:eastAsia="Batang" w:hAnsi="Times New Roman"/>
              </w:rPr>
            </w:pPr>
            <w:proofErr w:type="spellStart"/>
            <w:r w:rsidRPr="008A164A">
              <w:rPr>
                <w:rFonts w:ascii="Times New Roman" w:eastAsia="Batang" w:hAnsi="Times New Roman"/>
              </w:rPr>
              <w:t>Електромагніта</w:t>
            </w:r>
            <w:proofErr w:type="spellEnd"/>
            <w:r w:rsidRPr="008A164A">
              <w:rPr>
                <w:rFonts w:ascii="Times New Roman" w:eastAsia="Batang" w:hAnsi="Times New Roman"/>
              </w:rPr>
              <w:t xml:space="preserve"> включення XF</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Мотор-розчеплення МХ</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Мотор-редуктора МТ</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силових контакторів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дугогасних камер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w:t>
            </w:r>
            <w:r>
              <w:rPr>
                <w:rFonts w:ascii="Times New Roman" w:eastAsia="Batang" w:hAnsi="Times New Roman"/>
              </w:rPr>
              <w:t xml:space="preserve">рка механічних  </w:t>
            </w:r>
            <w:proofErr w:type="spellStart"/>
            <w:r w:rsidRPr="008A164A">
              <w:rPr>
                <w:rFonts w:ascii="Times New Roman" w:eastAsia="Batang" w:hAnsi="Times New Roman"/>
              </w:rPr>
              <w:t>блок</w:t>
            </w:r>
            <w:r>
              <w:rPr>
                <w:rFonts w:ascii="Times New Roman" w:eastAsia="Batang" w:hAnsi="Times New Roman"/>
              </w:rPr>
              <w:t>увань</w:t>
            </w:r>
            <w:proofErr w:type="spellEnd"/>
            <w:r w:rsidRPr="008A164A">
              <w:rPr>
                <w:rFonts w:ascii="Times New Roman" w:eastAsia="Batang" w:hAnsi="Times New Roman"/>
              </w:rPr>
              <w:t xml:space="preserve"> апаратів</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механізму викачування корзини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затяжки контактів силових шин</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Чистка, змащування механічних </w:t>
            </w:r>
            <w:proofErr w:type="spellStart"/>
            <w:r>
              <w:rPr>
                <w:rFonts w:ascii="Times New Roman" w:eastAsia="Batang" w:hAnsi="Times New Roman"/>
              </w:rPr>
              <w:t>рухаю</w:t>
            </w:r>
            <w:r w:rsidRPr="008A164A">
              <w:rPr>
                <w:rFonts w:ascii="Times New Roman" w:eastAsia="Batang" w:hAnsi="Times New Roman"/>
              </w:rPr>
              <w:t>чих</w:t>
            </w:r>
            <w:proofErr w:type="spellEnd"/>
            <w:r w:rsidRPr="008A164A">
              <w:rPr>
                <w:rFonts w:ascii="Times New Roman" w:eastAsia="Batang" w:hAnsi="Times New Roman"/>
              </w:rPr>
              <w:t xml:space="preserve"> частин</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Чистка, змащування механізму </w:t>
            </w:r>
            <w:proofErr w:type="spellStart"/>
            <w:r w:rsidRPr="008A164A">
              <w:rPr>
                <w:rFonts w:ascii="Times New Roman" w:eastAsia="Batang" w:hAnsi="Times New Roman"/>
              </w:rPr>
              <w:t>взвода</w:t>
            </w:r>
            <w:proofErr w:type="spellEnd"/>
            <w:r w:rsidRPr="008A164A">
              <w:rPr>
                <w:rFonts w:ascii="Times New Roman" w:eastAsia="Batang" w:hAnsi="Times New Roman"/>
              </w:rPr>
              <w:t xml:space="preserve"> і виключення апарата</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10176" w:type="dxa"/>
            <w:gridSpan w:val="5"/>
          </w:tcPr>
          <w:p w:rsidR="00566EE2" w:rsidRPr="00CB51C7" w:rsidRDefault="00566EE2" w:rsidP="00566EE2">
            <w:pPr>
              <w:jc w:val="center"/>
              <w:rPr>
                <w:rFonts w:ascii="Times New Roman" w:eastAsia="Batang" w:hAnsi="Times New Roman"/>
                <w:b/>
                <w:bCs/>
                <w:sz w:val="22"/>
                <w:szCs w:val="22"/>
              </w:rPr>
            </w:pPr>
            <w:r w:rsidRPr="00CB51C7">
              <w:rPr>
                <w:rFonts w:ascii="Times New Roman" w:eastAsia="Batang" w:hAnsi="Times New Roman"/>
                <w:b/>
                <w:bCs/>
                <w:sz w:val="22"/>
                <w:szCs w:val="22"/>
              </w:rPr>
              <w:t>Перевірка роботи АВР</w:t>
            </w: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роботи обладнання АВР, а саме:</w:t>
            </w:r>
          </w:p>
        </w:tc>
        <w:tc>
          <w:tcPr>
            <w:tcW w:w="1932" w:type="dxa"/>
          </w:tcPr>
          <w:p w:rsidR="00566EE2" w:rsidRPr="00CB51C7" w:rsidRDefault="00566EE2" w:rsidP="00566EE2">
            <w:pPr>
              <w:rPr>
                <w:rFonts w:ascii="Times New Roman" w:eastAsia="Batang" w:hAnsi="Times New Roman"/>
                <w:sz w:val="22"/>
                <w:szCs w:val="22"/>
              </w:rPr>
            </w:pPr>
          </w:p>
        </w:tc>
        <w:tc>
          <w:tcPr>
            <w:tcW w:w="695" w:type="dxa"/>
            <w:vAlign w:val="center"/>
          </w:tcPr>
          <w:p w:rsidR="00566EE2" w:rsidRPr="008A164A" w:rsidRDefault="00566EE2" w:rsidP="00566EE2">
            <w:pPr>
              <w:jc w:val="center"/>
              <w:rPr>
                <w:rFonts w:ascii="Times New Roman" w:eastAsia="Batang" w:hAnsi="Times New Roman"/>
              </w:rPr>
            </w:pPr>
          </w:p>
        </w:tc>
        <w:tc>
          <w:tcPr>
            <w:tcW w:w="1518" w:type="dxa"/>
          </w:tcPr>
          <w:p w:rsidR="00566EE2" w:rsidRPr="008A164A" w:rsidRDefault="00566EE2" w:rsidP="00566EE2">
            <w:pPr>
              <w:jc w:val="right"/>
              <w:rPr>
                <w:rFonts w:ascii="Times New Roman" w:hAnsi="Times New Roman"/>
                <w:color w:val="000000"/>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Перевірка електричних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схеми управління АВР</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алгоритму роботи АВР</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Усунення зауважень після перевірки</w:t>
            </w:r>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Чищення та змащування механізмів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r w:rsidR="00566EE2" w:rsidRPr="008A164A" w:rsidTr="00566EE2">
        <w:trPr>
          <w:cantSplit/>
          <w:trHeight w:val="259"/>
        </w:trPr>
        <w:tc>
          <w:tcPr>
            <w:tcW w:w="676"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355" w:type="dxa"/>
          </w:tcPr>
          <w:p w:rsidR="00566EE2" w:rsidRPr="008A164A" w:rsidRDefault="00566EE2" w:rsidP="00566EE2">
            <w:pPr>
              <w:rPr>
                <w:rFonts w:ascii="Times New Roman" w:eastAsia="Batang" w:hAnsi="Times New Roman"/>
              </w:rPr>
            </w:pPr>
            <w:r w:rsidRPr="008A164A">
              <w:rPr>
                <w:rFonts w:ascii="Times New Roman" w:eastAsia="Batang" w:hAnsi="Times New Roman"/>
              </w:rPr>
              <w:t>Регулювання тросов</w:t>
            </w:r>
            <w:r>
              <w:rPr>
                <w:rFonts w:ascii="Times New Roman" w:eastAsia="Batang" w:hAnsi="Times New Roman"/>
              </w:rPr>
              <w:t>их</w:t>
            </w:r>
            <w:r w:rsidRPr="008A164A">
              <w:rPr>
                <w:rFonts w:ascii="Times New Roman" w:eastAsia="Batang" w:hAnsi="Times New Roman"/>
              </w:rPr>
              <w:t xml:space="preserve"> </w:t>
            </w:r>
            <w:proofErr w:type="spellStart"/>
            <w:r w:rsidRPr="008A164A">
              <w:rPr>
                <w:rFonts w:ascii="Times New Roman" w:eastAsia="Batang" w:hAnsi="Times New Roman"/>
              </w:rPr>
              <w:t>блок</w:t>
            </w:r>
            <w:r>
              <w:rPr>
                <w:rFonts w:ascii="Times New Roman" w:eastAsia="Batang" w:hAnsi="Times New Roman"/>
              </w:rPr>
              <w:t>увань</w:t>
            </w:r>
            <w:proofErr w:type="spellEnd"/>
          </w:p>
        </w:tc>
        <w:tc>
          <w:tcPr>
            <w:tcW w:w="193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695"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518" w:type="dxa"/>
          </w:tcPr>
          <w:p w:rsidR="00566EE2" w:rsidRPr="00863BE2" w:rsidRDefault="00566EE2" w:rsidP="00566EE2">
            <w:pPr>
              <w:jc w:val="center"/>
              <w:rPr>
                <w:rFonts w:ascii="Times New Roman" w:hAnsi="Times New Roman"/>
                <w:color w:val="000000"/>
                <w:lang w:val="ru-RU"/>
              </w:rPr>
            </w:pPr>
          </w:p>
        </w:tc>
      </w:tr>
    </w:tbl>
    <w:p w:rsidR="00566EE2" w:rsidRDefault="00566EE2" w:rsidP="00566EE2">
      <w:pPr>
        <w:keepNext/>
        <w:spacing w:before="120" w:after="120"/>
        <w:ind w:firstLine="708"/>
        <w:jc w:val="both"/>
        <w:rPr>
          <w:rFonts w:ascii="Times New Roman" w:hAnsi="Times New Roman"/>
          <w:b/>
          <w:bCs/>
          <w:i/>
          <w:iCs/>
          <w:u w:val="single"/>
          <w:shd w:val="clear" w:color="auto" w:fill="FFFFFF"/>
          <w:lang w:eastAsia="uk-UA"/>
        </w:rPr>
      </w:pPr>
    </w:p>
    <w:p w:rsidR="00566EE2" w:rsidRPr="008A164A"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1</w:t>
      </w:r>
      <w:r>
        <w:rPr>
          <w:rFonts w:ascii="Times New Roman" w:hAnsi="Times New Roman"/>
          <w:b/>
          <w:bCs/>
          <w:i/>
          <w:iCs/>
          <w:u w:val="single"/>
          <w:shd w:val="clear" w:color="auto" w:fill="FFFFFF"/>
          <w:lang w:eastAsia="uk-UA"/>
        </w:rPr>
        <w:t>.2</w:t>
      </w:r>
      <w:r w:rsidRPr="008A164A">
        <w:rPr>
          <w:rFonts w:ascii="Times New Roman" w:hAnsi="Times New Roman"/>
          <w:b/>
          <w:bCs/>
          <w:i/>
          <w:iCs/>
          <w:u w:val="single"/>
          <w:shd w:val="clear" w:color="auto" w:fill="FFFFFF"/>
          <w:lang w:eastAsia="uk-UA"/>
        </w:rPr>
        <w:t>. м. Київ, вулиця Саксаганського, 66</w:t>
      </w:r>
    </w:p>
    <w:p w:rsidR="00566EE2" w:rsidRPr="008A164A" w:rsidRDefault="00566EE2" w:rsidP="00566EE2">
      <w:pPr>
        <w:spacing w:before="120" w:after="120"/>
        <w:ind w:firstLine="709"/>
        <w:jc w:val="both"/>
        <w:rPr>
          <w:rFonts w:ascii="Times New Roman" w:eastAsia="Batang" w:hAnsi="Times New Roman"/>
        </w:rPr>
      </w:pPr>
      <w:r w:rsidRPr="008A164A">
        <w:rPr>
          <w:rFonts w:ascii="Times New Roman" w:eastAsia="Batang" w:hAnsi="Times New Roman"/>
        </w:rPr>
        <w:t xml:space="preserve">Електрогосподарство </w:t>
      </w:r>
      <w:proofErr w:type="spellStart"/>
      <w:r w:rsidRPr="008A164A">
        <w:rPr>
          <w:rFonts w:ascii="Times New Roman" w:eastAsia="Batang" w:hAnsi="Times New Roman"/>
        </w:rPr>
        <w:t>адмінбудинку</w:t>
      </w:r>
      <w:proofErr w:type="spellEnd"/>
      <w:r w:rsidRPr="008A164A">
        <w:rPr>
          <w:rFonts w:ascii="Times New Roman" w:eastAsia="Batang" w:hAnsi="Times New Roman"/>
        </w:rPr>
        <w:t xml:space="preserve"> включає мережі і обладнання відповідно до Робочої документації Шифр 807/В-4048-ЕО, Розділ «Електрообладнання. Внутрішні мережі»; Шифр 031.2006 Том 1. Пояснювальна записка. Робочі креслення»; Шифр-807 Том 2. Книга 1. Розділ «Технологічні рішення. Електропостачання та електрообладнання».</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Електрогосподарство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електрообладнання від розподільчої підстанції через розподільчий щиток (РЩ). Постійно обслуговуються поверхові сходові клітини, кабінети, комунікаційні, електромережі (побутові та комп’ютерні) робочих приміщень. Виконується обслуговування освітлювальних приладів (світильників).</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Робоче, чергове та аварійне освітлення забезпечують 48 шт. світильників різного типу (вмонтовані в підвісну стелю, накладні люстри, бра, прожектори з оптикою, для </w:t>
      </w:r>
      <w:proofErr w:type="spellStart"/>
      <w:r w:rsidRPr="008A164A">
        <w:rPr>
          <w:rFonts w:ascii="Times New Roman" w:hAnsi="Times New Roman"/>
          <w:shd w:val="clear" w:color="auto" w:fill="FFFFFF"/>
          <w:lang w:eastAsia="uk-UA"/>
        </w:rPr>
        <w:t>підсвітки</w:t>
      </w:r>
      <w:proofErr w:type="spellEnd"/>
      <w:r w:rsidRPr="008A164A">
        <w:rPr>
          <w:rFonts w:ascii="Times New Roman" w:hAnsi="Times New Roman"/>
          <w:shd w:val="clear" w:color="auto" w:fill="FFFFFF"/>
          <w:lang w:eastAsia="uk-UA"/>
        </w:rPr>
        <w:t xml:space="preserve"> периметру, покажчики аварійного виходу, покажчики пожежного гідранту, настільні лампи, зовнішнє освітлення в яких встановлено 96 ламп різного типу (люмінесцентні, галогенні, метало-галогенні, лампи розжарювання).</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встановлено розеток прихованої та відкритої установки 1</w:t>
      </w:r>
      <w:r>
        <w:rPr>
          <w:rFonts w:ascii="Times New Roman" w:hAnsi="Times New Roman"/>
          <w:shd w:val="clear" w:color="auto" w:fill="FFFFFF"/>
          <w:lang w:eastAsia="uk-UA"/>
        </w:rPr>
        <w:t>4</w:t>
      </w:r>
      <w:r w:rsidRPr="008A164A">
        <w:rPr>
          <w:rFonts w:ascii="Times New Roman" w:hAnsi="Times New Roman"/>
          <w:shd w:val="clear" w:color="auto" w:fill="FFFFFF"/>
          <w:lang w:eastAsia="uk-UA"/>
        </w:rPr>
        <w:t>5 шт., вимикачів прихованої та відкритої установки 32 шт.</w:t>
      </w:r>
    </w:p>
    <w:p w:rsidR="00566EE2" w:rsidRPr="008A164A" w:rsidRDefault="00566EE2" w:rsidP="00566EE2">
      <w:pPr>
        <w:spacing w:before="120" w:after="120"/>
        <w:ind w:firstLine="709"/>
        <w:jc w:val="center"/>
        <w:rPr>
          <w:rFonts w:ascii="Times New Roman" w:hAnsi="Times New Roman"/>
          <w:b/>
          <w:bCs/>
          <w:shd w:val="clear" w:color="auto" w:fill="FFFFFF"/>
          <w:lang w:eastAsia="uk-UA"/>
        </w:rPr>
      </w:pPr>
      <w:r w:rsidRPr="00292C6E">
        <w:rPr>
          <w:rFonts w:ascii="Times New Roman" w:hAnsi="Times New Roman"/>
          <w:b/>
          <w:bCs/>
          <w:shd w:val="clear" w:color="auto" w:fill="FFFFFF"/>
          <w:lang w:eastAsia="uk-UA"/>
        </w:rPr>
        <w:t>Перелік послуг, що надається Виконавцем відповідно до вихідних даних на об’єкті електрогосподарства за адресою: м. Київ, вулиця Саксаганського,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513"/>
        <w:gridCol w:w="1930"/>
        <w:gridCol w:w="705"/>
        <w:gridCol w:w="1401"/>
      </w:tblGrid>
      <w:tr w:rsidR="00566EE2" w:rsidRPr="008A164A" w:rsidTr="00566EE2">
        <w:trPr>
          <w:cantSplit/>
          <w:tblHeader/>
        </w:trPr>
        <w:tc>
          <w:tcPr>
            <w:tcW w:w="658"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lastRenderedPageBreak/>
              <w:t>№ з/п</w:t>
            </w:r>
          </w:p>
        </w:tc>
        <w:tc>
          <w:tcPr>
            <w:tcW w:w="564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1972"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17"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430" w:type="dxa"/>
          </w:tcPr>
          <w:p w:rsidR="00566EE2" w:rsidRPr="00FC365D" w:rsidRDefault="00566EE2" w:rsidP="00566EE2">
            <w:pPr>
              <w:keepNext/>
              <w:ind w:hanging="1"/>
              <w:jc w:val="center"/>
              <w:rPr>
                <w:rFonts w:ascii="Times New Roman" w:eastAsia="Batang" w:hAnsi="Times New Roman"/>
                <w:b/>
                <w:bCs/>
                <w:lang w:val="ru-RU"/>
              </w:rPr>
            </w:pPr>
            <w:r w:rsidRPr="008A164A">
              <w:rPr>
                <w:rFonts w:ascii="Times New Roman" w:eastAsia="Batang" w:hAnsi="Times New Roman"/>
                <w:b/>
                <w:bCs/>
              </w:rPr>
              <w:t>Ціна за одиницю, грн. з ПДВ</w:t>
            </w: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Проведення періодичних оглядів електрообладнання РУ-0,4 кВ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перегорілих ламп освітлення</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Вимірювання стану контактних з’єднань пірометром в РУ-0,4 кВ </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Регулювання приводів, блокуючих пристроїв, автоматичних вимикачів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Очищення силових щитів, ізоляторів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Оновлення, фарбування фаз та часткове фарбування обладнання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1 раз на 6 місяців</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tabs>
                <w:tab w:val="left" w:pos="360"/>
              </w:tabs>
              <w:jc w:val="center"/>
              <w:rPr>
                <w:rFonts w:ascii="Times New Roman" w:eastAsia="Batang" w:hAnsi="Times New Roman"/>
              </w:rPr>
            </w:pPr>
            <w:r w:rsidRPr="008A164A">
              <w:rPr>
                <w:rFonts w:ascii="Times New Roman" w:eastAsia="Batang" w:hAnsi="Times New Roman"/>
              </w:rPr>
              <w:t>7</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5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Оперативні перемикання після аварійного відключення та у зв’язку зі змінами в режимі роботи електричних мереж</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1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Ведення оперативно-технічної документації по обслуговуванню</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85"/>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ind w:firstLine="20"/>
              <w:rPr>
                <w:rFonts w:ascii="Times New Roman" w:eastAsia="Batang" w:hAnsi="Times New Roman"/>
              </w:rPr>
            </w:pPr>
            <w:r w:rsidRPr="008A164A">
              <w:rPr>
                <w:rFonts w:ascii="Times New Roman" w:eastAsia="Batang" w:hAnsi="Times New Roman"/>
              </w:rPr>
              <w:t>Контроль за навантаженням електроустановок</w:t>
            </w:r>
          </w:p>
        </w:tc>
        <w:tc>
          <w:tcPr>
            <w:tcW w:w="1972" w:type="dxa"/>
          </w:tcPr>
          <w:p w:rsidR="00566EE2" w:rsidRPr="00CB51C7" w:rsidRDefault="00566EE2" w:rsidP="00566EE2">
            <w:pPr>
              <w:ind w:firstLine="20"/>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346"/>
        </w:trPr>
        <w:tc>
          <w:tcPr>
            <w:tcW w:w="10422" w:type="dxa"/>
            <w:gridSpan w:val="5"/>
            <w:vAlign w:val="center"/>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Внутрішня електромережа:</w:t>
            </w:r>
          </w:p>
        </w:tc>
      </w:tr>
      <w:tr w:rsidR="00566EE2" w:rsidRPr="008A164A" w:rsidTr="00566EE2">
        <w:trPr>
          <w:cantSplit/>
        </w:trPr>
        <w:tc>
          <w:tcPr>
            <w:tcW w:w="658" w:type="dxa"/>
          </w:tcPr>
          <w:p w:rsidR="00566EE2" w:rsidRPr="008A164A" w:rsidRDefault="00566EE2" w:rsidP="00566EE2">
            <w:pPr>
              <w:pStyle w:val="26"/>
              <w:jc w:val="center"/>
              <w:rPr>
                <w:b w:val="0"/>
                <w:bCs w:val="0"/>
              </w:rPr>
            </w:pPr>
            <w:r w:rsidRPr="008A164A">
              <w:rPr>
                <w:b w:val="0"/>
                <w:bCs w:val="0"/>
              </w:rPr>
              <w:t>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Перевірка стану заземлення</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3 місяці</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pStyle w:val="26"/>
              <w:jc w:val="center"/>
              <w:rPr>
                <w:b w:val="0"/>
                <w:bCs w:val="0"/>
              </w:rPr>
            </w:pPr>
            <w:r>
              <w:rPr>
                <w:b w:val="0"/>
                <w:bCs w:val="0"/>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ламп, а саме:</w:t>
            </w:r>
          </w:p>
        </w:tc>
        <w:tc>
          <w:tcPr>
            <w:tcW w:w="1972" w:type="dxa"/>
          </w:tcPr>
          <w:p w:rsidR="00566EE2" w:rsidRPr="00CB51C7" w:rsidRDefault="00566EE2" w:rsidP="00566EE2">
            <w:pPr>
              <w:rPr>
                <w:rFonts w:ascii="Times New Roman" w:eastAsia="Batang" w:hAnsi="Times New Roman"/>
                <w:sz w:val="22"/>
                <w:szCs w:val="22"/>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182"/>
        </w:trPr>
        <w:tc>
          <w:tcPr>
            <w:tcW w:w="658" w:type="dxa"/>
          </w:tcPr>
          <w:p w:rsidR="00566EE2" w:rsidRPr="008A164A" w:rsidRDefault="00566EE2" w:rsidP="00566EE2">
            <w:pPr>
              <w:pStyle w:val="26"/>
              <w:jc w:val="center"/>
              <w:rPr>
                <w:b w:val="0"/>
                <w:bCs w:val="0"/>
              </w:rPr>
            </w:pPr>
            <w:r>
              <w:rPr>
                <w:b w:val="0"/>
                <w:bCs w:val="0"/>
              </w:rPr>
              <w:t>2.1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люмінесцентних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34"/>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галогенних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метало-галогенних</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00"/>
        </w:trPr>
        <w:tc>
          <w:tcPr>
            <w:tcW w:w="658" w:type="dxa"/>
          </w:tcPr>
          <w:p w:rsidR="00566EE2" w:rsidRPr="008A164A" w:rsidRDefault="00566EE2" w:rsidP="00566EE2">
            <w:pPr>
              <w:pStyle w:val="26"/>
              <w:jc w:val="center"/>
              <w:rPr>
                <w:b w:val="0"/>
                <w:bCs w:val="0"/>
              </w:rPr>
            </w:pPr>
            <w:r>
              <w:rPr>
                <w:b w:val="0"/>
                <w:bCs w:val="0"/>
              </w:rPr>
              <w:t>2</w:t>
            </w:r>
            <w:r w:rsidRPr="008A164A">
              <w:rPr>
                <w:b w:val="0"/>
                <w:bCs w:val="0"/>
              </w:rPr>
              <w:t>.</w:t>
            </w:r>
            <w:r>
              <w:rPr>
                <w:b w:val="0"/>
                <w:bCs w:val="0"/>
              </w:rPr>
              <w:t>4</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ламп розжарювання</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Pr>
                <w:b w:val="0"/>
                <w:bCs w:val="0"/>
              </w:rPr>
              <w:t>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стартерів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sidRPr="008A164A">
              <w:rPr>
                <w:b w:val="0"/>
                <w:bCs w:val="0"/>
              </w:rPr>
              <w:t>4</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дроселів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165"/>
        </w:trPr>
        <w:tc>
          <w:tcPr>
            <w:tcW w:w="658" w:type="dxa"/>
          </w:tcPr>
          <w:p w:rsidR="00566EE2" w:rsidRPr="008A164A" w:rsidRDefault="00566EE2" w:rsidP="00566EE2">
            <w:pPr>
              <w:pStyle w:val="26"/>
              <w:jc w:val="center"/>
              <w:rPr>
                <w:b w:val="0"/>
                <w:bCs w:val="0"/>
              </w:rPr>
            </w:pPr>
            <w:r w:rsidRPr="008A164A">
              <w:rPr>
                <w:b w:val="0"/>
                <w:bCs w:val="0"/>
              </w:rPr>
              <w:t>5</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патронів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pStyle w:val="26"/>
              <w:jc w:val="center"/>
              <w:rPr>
                <w:b w:val="0"/>
                <w:bCs w:val="0"/>
              </w:rPr>
            </w:pPr>
            <w:r w:rsidRPr="008A164A">
              <w:rPr>
                <w:b w:val="0"/>
                <w:bCs w:val="0"/>
              </w:rPr>
              <w:t>6</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вимикачів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99"/>
        </w:trPr>
        <w:tc>
          <w:tcPr>
            <w:tcW w:w="658" w:type="dxa"/>
          </w:tcPr>
          <w:p w:rsidR="00566EE2" w:rsidRPr="008A164A" w:rsidRDefault="00566EE2" w:rsidP="00566EE2">
            <w:pPr>
              <w:pStyle w:val="26"/>
              <w:jc w:val="center"/>
              <w:rPr>
                <w:b w:val="0"/>
                <w:bCs w:val="0"/>
              </w:rPr>
            </w:pPr>
            <w:r w:rsidRPr="008A164A">
              <w:rPr>
                <w:b w:val="0"/>
                <w:bCs w:val="0"/>
              </w:rPr>
              <w:t>7</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Заміна розеток</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Включення та відключення окремих </w:t>
            </w:r>
            <w:proofErr w:type="spellStart"/>
            <w:r w:rsidRPr="008A164A">
              <w:rPr>
                <w:rFonts w:ascii="Times New Roman" w:eastAsia="Batang" w:hAnsi="Times New Roman"/>
              </w:rPr>
              <w:t>електроприймачів</w:t>
            </w:r>
            <w:proofErr w:type="spellEnd"/>
            <w:r w:rsidRPr="008A164A">
              <w:rPr>
                <w:rFonts w:ascii="Times New Roman" w:eastAsia="Batang" w:hAnsi="Times New Roman"/>
              </w:rPr>
              <w:t xml:space="preserve"> </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 xml:space="preserve">У разі необхідності, за розпорядженням особи відповідальної за </w:t>
            </w:r>
            <w:proofErr w:type="spellStart"/>
            <w:r w:rsidRPr="00CB51C7">
              <w:rPr>
                <w:rFonts w:ascii="Times New Roman" w:eastAsia="Batang" w:hAnsi="Times New Roman"/>
                <w:sz w:val="22"/>
                <w:szCs w:val="22"/>
              </w:rPr>
              <w:t>електрогосподар</w:t>
            </w:r>
            <w:r>
              <w:rPr>
                <w:rFonts w:ascii="Times New Roman" w:eastAsia="Batang" w:hAnsi="Times New Roman"/>
                <w:sz w:val="22"/>
                <w:szCs w:val="22"/>
              </w:rPr>
              <w:t>-</w:t>
            </w:r>
            <w:r w:rsidRPr="00CB51C7">
              <w:rPr>
                <w:rFonts w:ascii="Times New Roman" w:eastAsia="Batang" w:hAnsi="Times New Roman"/>
                <w:sz w:val="22"/>
                <w:szCs w:val="22"/>
              </w:rPr>
              <w:t>ство</w:t>
            </w:r>
            <w:proofErr w:type="spellEnd"/>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Обслуговування силових та освітлювальних щитів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10</w:t>
            </w:r>
          </w:p>
        </w:tc>
        <w:tc>
          <w:tcPr>
            <w:tcW w:w="5645" w:type="dxa"/>
          </w:tcPr>
          <w:p w:rsidR="00566EE2" w:rsidRDefault="00566EE2" w:rsidP="00566EE2">
            <w:pPr>
              <w:rPr>
                <w:rFonts w:ascii="Times New Roman" w:eastAsia="Batang" w:hAnsi="Times New Roman"/>
              </w:rPr>
            </w:pPr>
            <w:r w:rsidRPr="008A164A">
              <w:rPr>
                <w:rFonts w:ascii="Times New Roman" w:eastAsia="Batang" w:hAnsi="Times New Roman"/>
              </w:rPr>
              <w:t xml:space="preserve">Відновлення найменувань на обладнанні </w:t>
            </w:r>
          </w:p>
          <w:p w:rsidR="00566EE2" w:rsidRPr="008A164A" w:rsidRDefault="00566EE2" w:rsidP="00566EE2">
            <w:pPr>
              <w:rPr>
                <w:rFonts w:ascii="Times New Roman" w:eastAsia="Batang" w:hAnsi="Times New Roman"/>
              </w:rPr>
            </w:pP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480"/>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 xml:space="preserve">Проведення в електроустановках, на обладнанні непередбачених планом невеликих по об’єму ремонтних робіт, що виконуються в порядку поточної експлуатації </w:t>
            </w:r>
            <w:r w:rsidRPr="008A164A">
              <w:rPr>
                <w:rFonts w:ascii="Times New Roman" w:eastAsia="Batang" w:hAnsi="Times New Roman"/>
                <w:i/>
                <w:iCs/>
              </w:rPr>
              <w:t>(з урахуванням матеріалів)</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Заявка Замовника</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70"/>
        </w:trPr>
        <w:tc>
          <w:tcPr>
            <w:tcW w:w="658" w:type="dxa"/>
          </w:tcPr>
          <w:p w:rsidR="00566EE2" w:rsidRPr="008A164A" w:rsidRDefault="00566EE2" w:rsidP="00566EE2">
            <w:pPr>
              <w:ind w:right="-152"/>
              <w:jc w:val="center"/>
              <w:rPr>
                <w:rFonts w:ascii="Times New Roman" w:eastAsia="Batang" w:hAnsi="Times New Roman"/>
              </w:rPr>
            </w:pPr>
            <w:r w:rsidRPr="008A164A">
              <w:rPr>
                <w:rFonts w:ascii="Times New Roman" w:eastAsia="Batang" w:hAnsi="Times New Roman"/>
              </w:rPr>
              <w:lastRenderedPageBreak/>
              <w:t>12</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обліку електроенергії та трансформаторів струму</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Згідно з паспортом</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480"/>
        </w:trPr>
        <w:tc>
          <w:tcPr>
            <w:tcW w:w="658" w:type="dxa"/>
          </w:tcPr>
          <w:p w:rsidR="00566EE2" w:rsidRPr="008A164A" w:rsidRDefault="00566EE2" w:rsidP="00566EE2">
            <w:pPr>
              <w:ind w:right="-108"/>
              <w:jc w:val="center"/>
              <w:rPr>
                <w:rFonts w:ascii="Times New Roman" w:eastAsia="Batang" w:hAnsi="Times New Roman"/>
              </w:rPr>
            </w:pPr>
            <w:r w:rsidRPr="008A164A">
              <w:rPr>
                <w:rFonts w:ascii="Times New Roman" w:eastAsia="Batang" w:hAnsi="Times New Roman"/>
              </w:rPr>
              <w:t>13</w:t>
            </w:r>
          </w:p>
        </w:tc>
        <w:tc>
          <w:tcPr>
            <w:tcW w:w="5645" w:type="dxa"/>
          </w:tcPr>
          <w:p w:rsidR="00566EE2" w:rsidRPr="008A164A" w:rsidRDefault="00566EE2" w:rsidP="00566EE2">
            <w:pPr>
              <w:rPr>
                <w:rFonts w:ascii="Times New Roman" w:eastAsia="Batang" w:hAnsi="Times New Roman"/>
              </w:rPr>
            </w:pPr>
            <w:r w:rsidRPr="008A164A">
              <w:rPr>
                <w:rFonts w:ascii="Times New Roman" w:eastAsia="Batang" w:hAnsi="Times New Roman"/>
              </w:rPr>
              <w:t>Контроль за роботою силових розподільчих щитів, обладнання, яке змонтовано в них, та підтримання їх в працездатному стані</w:t>
            </w:r>
          </w:p>
        </w:tc>
        <w:tc>
          <w:tcPr>
            <w:tcW w:w="1972" w:type="dxa"/>
          </w:tcPr>
          <w:p w:rsidR="00566EE2" w:rsidRPr="00CB51C7" w:rsidRDefault="00566EE2" w:rsidP="00566EE2">
            <w:pPr>
              <w:rPr>
                <w:rFonts w:ascii="Times New Roman" w:eastAsia="Batang" w:hAnsi="Times New Roman"/>
                <w:sz w:val="22"/>
                <w:szCs w:val="22"/>
              </w:rPr>
            </w:pPr>
            <w:r w:rsidRPr="00CB51C7">
              <w:rPr>
                <w:rFonts w:ascii="Times New Roman" w:eastAsia="Batang" w:hAnsi="Times New Roman"/>
                <w:sz w:val="22"/>
                <w:szCs w:val="22"/>
              </w:rPr>
              <w:t>Цілодобово</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6E6651" w:rsidRDefault="00566EE2" w:rsidP="00566EE2">
            <w:pPr>
              <w:jc w:val="center"/>
              <w:rPr>
                <w:rFonts w:ascii="Times New Roman" w:hAnsi="Times New Roman"/>
                <w:color w:val="000000"/>
                <w:lang w:val="ru-RU"/>
              </w:rPr>
            </w:pPr>
          </w:p>
        </w:tc>
      </w:tr>
      <w:tr w:rsidR="00566EE2" w:rsidRPr="008A164A" w:rsidTr="00566EE2">
        <w:trPr>
          <w:cantSplit/>
          <w:trHeight w:val="298"/>
        </w:trPr>
        <w:tc>
          <w:tcPr>
            <w:tcW w:w="10422" w:type="dxa"/>
            <w:gridSpan w:val="5"/>
          </w:tcPr>
          <w:p w:rsidR="00566EE2" w:rsidRPr="008A164A" w:rsidRDefault="00566EE2" w:rsidP="00566EE2">
            <w:pPr>
              <w:jc w:val="center"/>
              <w:rPr>
                <w:rFonts w:ascii="Times New Roman" w:eastAsia="Batang" w:hAnsi="Times New Roman"/>
              </w:rPr>
            </w:pPr>
            <w:r w:rsidRPr="008A164A">
              <w:rPr>
                <w:rFonts w:ascii="Times New Roman" w:eastAsia="Batang" w:hAnsi="Times New Roman"/>
                <w:b/>
                <w:bCs/>
              </w:rPr>
              <w:t>Перевірка автоматичного вимикача</w:t>
            </w: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p>
        </w:tc>
        <w:tc>
          <w:tcPr>
            <w:tcW w:w="5645" w:type="dxa"/>
          </w:tcPr>
          <w:p w:rsidR="00566EE2" w:rsidRPr="008A164A" w:rsidRDefault="00566EE2" w:rsidP="00566EE2">
            <w:pPr>
              <w:pStyle w:val="26"/>
              <w:rPr>
                <w:b w:val="0"/>
                <w:bCs w:val="0"/>
              </w:rPr>
            </w:pPr>
            <w:r w:rsidRPr="008A164A">
              <w:rPr>
                <w:b w:val="0"/>
                <w:bCs w:val="0"/>
              </w:rPr>
              <w:t>Огляд апарата, а саме:</w:t>
            </w:r>
          </w:p>
        </w:tc>
        <w:tc>
          <w:tcPr>
            <w:tcW w:w="1972" w:type="dxa"/>
          </w:tcPr>
          <w:p w:rsidR="00566EE2" w:rsidRPr="008A164A" w:rsidRDefault="00566EE2" w:rsidP="00566EE2">
            <w:pPr>
              <w:pStyle w:val="26"/>
              <w:rPr>
                <w:b w:val="0"/>
                <w:bCs w:val="0"/>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5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pStyle w:val="26"/>
              <w:rPr>
                <w:b w:val="0"/>
                <w:bCs w:val="0"/>
              </w:rPr>
            </w:pPr>
            <w:r w:rsidRPr="008A164A">
              <w:rPr>
                <w:b w:val="0"/>
                <w:bCs w:val="0"/>
              </w:rPr>
              <w:t>Перевірка кріплення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5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pStyle w:val="26"/>
              <w:rPr>
                <w:b w:val="0"/>
                <w:bCs w:val="0"/>
              </w:rPr>
            </w:pPr>
            <w:r w:rsidRPr="008A164A">
              <w:rPr>
                <w:b w:val="0"/>
                <w:bCs w:val="0"/>
              </w:rPr>
              <w:t>Перевірка механічної роботи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роботи допоміжного обладнання</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Контактів сигналізації аварії SDE</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170"/>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Контактів готовності включення PF</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pStyle w:val="26"/>
              <w:rPr>
                <w:b w:val="0"/>
                <w:bCs w:val="0"/>
              </w:rPr>
            </w:pPr>
            <w:r w:rsidRPr="008A164A">
              <w:rPr>
                <w:b w:val="0"/>
                <w:bCs w:val="0"/>
              </w:rPr>
              <w:t>Контактів індикації</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7</w:t>
            </w:r>
          </w:p>
        </w:tc>
        <w:tc>
          <w:tcPr>
            <w:tcW w:w="5645" w:type="dxa"/>
          </w:tcPr>
          <w:p w:rsidR="00566EE2" w:rsidRPr="008A164A" w:rsidRDefault="00566EE2" w:rsidP="00566EE2">
            <w:pPr>
              <w:pStyle w:val="26"/>
              <w:rPr>
                <w:b w:val="0"/>
                <w:bCs w:val="0"/>
              </w:rPr>
            </w:pPr>
            <w:proofErr w:type="spellStart"/>
            <w:r w:rsidRPr="008A164A">
              <w:rPr>
                <w:b w:val="0"/>
                <w:bCs w:val="0"/>
              </w:rPr>
              <w:t>Електромагніта</w:t>
            </w:r>
            <w:proofErr w:type="spellEnd"/>
            <w:r w:rsidRPr="008A164A">
              <w:rPr>
                <w:b w:val="0"/>
                <w:bCs w:val="0"/>
              </w:rPr>
              <w:t xml:space="preserve"> включення XF</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8</w:t>
            </w:r>
          </w:p>
        </w:tc>
        <w:tc>
          <w:tcPr>
            <w:tcW w:w="5645" w:type="dxa"/>
          </w:tcPr>
          <w:p w:rsidR="00566EE2" w:rsidRPr="008A164A" w:rsidRDefault="00566EE2" w:rsidP="00566EE2">
            <w:pPr>
              <w:pStyle w:val="26"/>
              <w:rPr>
                <w:b w:val="0"/>
                <w:bCs w:val="0"/>
              </w:rPr>
            </w:pPr>
            <w:r w:rsidRPr="008A164A">
              <w:rPr>
                <w:b w:val="0"/>
                <w:bCs w:val="0"/>
              </w:rPr>
              <w:t>Мотор-розчеплення МХ</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9</w:t>
            </w:r>
          </w:p>
        </w:tc>
        <w:tc>
          <w:tcPr>
            <w:tcW w:w="5645" w:type="dxa"/>
          </w:tcPr>
          <w:p w:rsidR="00566EE2" w:rsidRPr="008A164A" w:rsidRDefault="00566EE2" w:rsidP="00566EE2">
            <w:pPr>
              <w:pStyle w:val="26"/>
              <w:rPr>
                <w:b w:val="0"/>
                <w:bCs w:val="0"/>
              </w:rPr>
            </w:pPr>
            <w:r w:rsidRPr="008A164A">
              <w:rPr>
                <w:b w:val="0"/>
                <w:bCs w:val="0"/>
              </w:rPr>
              <w:t>Мотор-редуктора МТ</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10</w:t>
            </w:r>
          </w:p>
        </w:tc>
        <w:tc>
          <w:tcPr>
            <w:tcW w:w="5645" w:type="dxa"/>
          </w:tcPr>
          <w:p w:rsidR="00566EE2" w:rsidRPr="008A164A" w:rsidRDefault="00566EE2" w:rsidP="00566EE2">
            <w:pPr>
              <w:pStyle w:val="26"/>
              <w:rPr>
                <w:b w:val="0"/>
                <w:bCs w:val="0"/>
              </w:rPr>
            </w:pPr>
            <w:r w:rsidRPr="008A164A">
              <w:rPr>
                <w:b w:val="0"/>
                <w:bCs w:val="0"/>
              </w:rPr>
              <w:t>Перевірка силових контакторів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11</w:t>
            </w:r>
          </w:p>
        </w:tc>
        <w:tc>
          <w:tcPr>
            <w:tcW w:w="5645" w:type="dxa"/>
          </w:tcPr>
          <w:p w:rsidR="00566EE2" w:rsidRPr="008A164A" w:rsidRDefault="00566EE2" w:rsidP="00566EE2">
            <w:pPr>
              <w:pStyle w:val="26"/>
              <w:rPr>
                <w:b w:val="0"/>
                <w:bCs w:val="0"/>
              </w:rPr>
            </w:pPr>
            <w:r w:rsidRPr="008A164A">
              <w:rPr>
                <w:b w:val="0"/>
                <w:bCs w:val="0"/>
              </w:rPr>
              <w:t>Перевірка дугогасних камер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12</w:t>
            </w:r>
          </w:p>
        </w:tc>
        <w:tc>
          <w:tcPr>
            <w:tcW w:w="5645" w:type="dxa"/>
          </w:tcPr>
          <w:p w:rsidR="00566EE2" w:rsidRPr="008A164A" w:rsidRDefault="00566EE2" w:rsidP="00566EE2">
            <w:pPr>
              <w:pStyle w:val="26"/>
              <w:rPr>
                <w:b w:val="0"/>
                <w:bCs w:val="0"/>
              </w:rPr>
            </w:pPr>
            <w:r w:rsidRPr="008A164A">
              <w:rPr>
                <w:b w:val="0"/>
                <w:bCs w:val="0"/>
              </w:rPr>
              <w:t>Перевірка роботи механізму викачування корзини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затяжки контактів силових шин</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41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Чистка, змащування механічних  частин</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r>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 xml:space="preserve">Чистка, змащування механізму </w:t>
            </w:r>
            <w:proofErr w:type="spellStart"/>
            <w:r w:rsidRPr="008A164A">
              <w:rPr>
                <w:b w:val="0"/>
                <w:bCs w:val="0"/>
              </w:rPr>
              <w:t>взвода</w:t>
            </w:r>
            <w:proofErr w:type="spellEnd"/>
            <w:r w:rsidRPr="008A164A">
              <w:rPr>
                <w:b w:val="0"/>
                <w:bCs w:val="0"/>
              </w:rPr>
              <w:t xml:space="preserve"> і виключення апарата</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10422" w:type="dxa"/>
            <w:gridSpan w:val="5"/>
          </w:tcPr>
          <w:p w:rsidR="00566EE2" w:rsidRPr="008A164A" w:rsidRDefault="00566EE2" w:rsidP="00566EE2">
            <w:pPr>
              <w:jc w:val="center"/>
              <w:rPr>
                <w:rFonts w:ascii="Times New Roman" w:eastAsia="Batang" w:hAnsi="Times New Roman"/>
                <w:b/>
                <w:bCs/>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p>
        </w:tc>
        <w:tc>
          <w:tcPr>
            <w:tcW w:w="5645" w:type="dxa"/>
          </w:tcPr>
          <w:p w:rsidR="00566EE2" w:rsidRPr="008A164A" w:rsidRDefault="00566EE2" w:rsidP="00566EE2">
            <w:pPr>
              <w:pStyle w:val="26"/>
              <w:rPr>
                <w:b w:val="0"/>
                <w:bCs w:val="0"/>
              </w:rPr>
            </w:pPr>
            <w:r w:rsidRPr="008A164A">
              <w:rPr>
                <w:b w:val="0"/>
                <w:bCs w:val="0"/>
              </w:rPr>
              <w:t>Перевірка роботи обладнання АВР, а саме:</w:t>
            </w:r>
          </w:p>
        </w:tc>
        <w:tc>
          <w:tcPr>
            <w:tcW w:w="1972" w:type="dxa"/>
          </w:tcPr>
          <w:p w:rsidR="00566EE2" w:rsidRPr="008A164A" w:rsidRDefault="00566EE2" w:rsidP="00566EE2">
            <w:pPr>
              <w:pStyle w:val="26"/>
              <w:rPr>
                <w:b w:val="0"/>
                <w:bCs w:val="0"/>
              </w:rPr>
            </w:pPr>
          </w:p>
        </w:tc>
        <w:tc>
          <w:tcPr>
            <w:tcW w:w="717" w:type="dxa"/>
            <w:vAlign w:val="center"/>
          </w:tcPr>
          <w:p w:rsidR="00566EE2" w:rsidRPr="008A164A" w:rsidRDefault="00566EE2" w:rsidP="00566EE2">
            <w:pPr>
              <w:jc w:val="center"/>
              <w:rPr>
                <w:rFonts w:ascii="Times New Roman" w:eastAsia="Batang" w:hAnsi="Times New Roman"/>
              </w:rPr>
            </w:pPr>
          </w:p>
        </w:tc>
        <w:tc>
          <w:tcPr>
            <w:tcW w:w="1430" w:type="dxa"/>
          </w:tcPr>
          <w:p w:rsidR="00566EE2" w:rsidRPr="008A164A" w:rsidRDefault="00566EE2" w:rsidP="00566EE2">
            <w:pPr>
              <w:jc w:val="center"/>
              <w:rPr>
                <w:rFonts w:ascii="Times New Roman" w:hAnsi="Times New Roman"/>
                <w:color w:val="000000"/>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5" w:type="dxa"/>
          </w:tcPr>
          <w:p w:rsidR="00566EE2" w:rsidRPr="008A164A" w:rsidRDefault="00566EE2" w:rsidP="00566EE2">
            <w:pPr>
              <w:pStyle w:val="26"/>
              <w:rPr>
                <w:b w:val="0"/>
                <w:bCs w:val="0"/>
              </w:rPr>
            </w:pPr>
            <w:r w:rsidRPr="008A164A">
              <w:rPr>
                <w:b w:val="0"/>
                <w:bCs w:val="0"/>
              </w:rPr>
              <w:t>Перевірка електричних блокіровок</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5" w:type="dxa"/>
          </w:tcPr>
          <w:p w:rsidR="00566EE2" w:rsidRPr="008A164A" w:rsidRDefault="00566EE2" w:rsidP="00566EE2">
            <w:pPr>
              <w:pStyle w:val="26"/>
              <w:rPr>
                <w:b w:val="0"/>
                <w:bCs w:val="0"/>
              </w:rPr>
            </w:pPr>
            <w:r w:rsidRPr="008A164A">
              <w:rPr>
                <w:b w:val="0"/>
                <w:bCs w:val="0"/>
              </w:rPr>
              <w:t>Перевірка схеми управління АВР</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5" w:type="dxa"/>
          </w:tcPr>
          <w:p w:rsidR="00566EE2" w:rsidRPr="008A164A" w:rsidRDefault="00566EE2" w:rsidP="00566EE2">
            <w:pPr>
              <w:pStyle w:val="26"/>
              <w:rPr>
                <w:b w:val="0"/>
                <w:bCs w:val="0"/>
              </w:rPr>
            </w:pPr>
            <w:r w:rsidRPr="008A164A">
              <w:rPr>
                <w:b w:val="0"/>
                <w:bCs w:val="0"/>
              </w:rPr>
              <w:t>Перевірка алгоритму роботи АВР</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5" w:type="dxa"/>
          </w:tcPr>
          <w:p w:rsidR="00566EE2" w:rsidRPr="008A164A" w:rsidRDefault="00566EE2" w:rsidP="00566EE2">
            <w:pPr>
              <w:pStyle w:val="26"/>
              <w:rPr>
                <w:b w:val="0"/>
                <w:bCs w:val="0"/>
              </w:rPr>
            </w:pPr>
            <w:r w:rsidRPr="008A164A">
              <w:rPr>
                <w:b w:val="0"/>
                <w:bCs w:val="0"/>
              </w:rPr>
              <w:t>Усунення зауважень після перевірки</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5" w:type="dxa"/>
          </w:tcPr>
          <w:p w:rsidR="00566EE2" w:rsidRPr="008A164A" w:rsidRDefault="00566EE2" w:rsidP="00566EE2">
            <w:pPr>
              <w:pStyle w:val="26"/>
              <w:rPr>
                <w:b w:val="0"/>
                <w:bCs w:val="0"/>
              </w:rPr>
            </w:pPr>
            <w:r w:rsidRPr="008A164A">
              <w:rPr>
                <w:b w:val="0"/>
                <w:bCs w:val="0"/>
              </w:rPr>
              <w:t>Чищення та змащування механізмів блокіровок</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r w:rsidR="00566EE2" w:rsidRPr="008A164A" w:rsidTr="00566EE2">
        <w:trPr>
          <w:cantSplit/>
          <w:trHeight w:val="298"/>
        </w:trPr>
        <w:tc>
          <w:tcPr>
            <w:tcW w:w="658"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5" w:type="dxa"/>
          </w:tcPr>
          <w:p w:rsidR="00566EE2" w:rsidRPr="008A164A" w:rsidRDefault="00566EE2" w:rsidP="00566EE2">
            <w:pPr>
              <w:pStyle w:val="26"/>
              <w:rPr>
                <w:b w:val="0"/>
                <w:bCs w:val="0"/>
              </w:rPr>
            </w:pPr>
            <w:r w:rsidRPr="008A164A">
              <w:rPr>
                <w:b w:val="0"/>
                <w:bCs w:val="0"/>
              </w:rPr>
              <w:t>Регулювання тросової блокіровки</w:t>
            </w:r>
          </w:p>
        </w:tc>
        <w:tc>
          <w:tcPr>
            <w:tcW w:w="1972" w:type="dxa"/>
          </w:tcPr>
          <w:p w:rsidR="00566EE2" w:rsidRPr="00CB51C7" w:rsidRDefault="00566EE2" w:rsidP="00566EE2">
            <w:pPr>
              <w:pStyle w:val="26"/>
              <w:rPr>
                <w:b w:val="0"/>
                <w:bCs w:val="0"/>
                <w:sz w:val="22"/>
                <w:szCs w:val="22"/>
              </w:rPr>
            </w:pPr>
            <w:r w:rsidRPr="00CB51C7">
              <w:rPr>
                <w:b w:val="0"/>
                <w:bCs w:val="0"/>
                <w:sz w:val="22"/>
                <w:szCs w:val="22"/>
              </w:rPr>
              <w:t>1 раз на місяць</w:t>
            </w:r>
          </w:p>
        </w:tc>
        <w:tc>
          <w:tcPr>
            <w:tcW w:w="717" w:type="dxa"/>
          </w:tcPr>
          <w:p w:rsidR="00566EE2" w:rsidRPr="008A164A" w:rsidRDefault="00566EE2" w:rsidP="00566EE2">
            <w:pPr>
              <w:rPr>
                <w:rFonts w:ascii="Times New Roman" w:eastAsia="Batang" w:hAnsi="Times New Roman"/>
              </w:rPr>
            </w:pPr>
            <w:r>
              <w:rPr>
                <w:rFonts w:ascii="Times New Roman" w:eastAsia="Batang" w:hAnsi="Times New Roman"/>
                <w:lang w:val="ru-RU"/>
              </w:rPr>
              <w:t>грн.</w:t>
            </w:r>
          </w:p>
        </w:tc>
        <w:tc>
          <w:tcPr>
            <w:tcW w:w="1430" w:type="dxa"/>
          </w:tcPr>
          <w:p w:rsidR="00566EE2" w:rsidRPr="00F307CC" w:rsidRDefault="00566EE2" w:rsidP="00566EE2">
            <w:pPr>
              <w:jc w:val="center"/>
              <w:rPr>
                <w:rFonts w:ascii="Times New Roman" w:hAnsi="Times New Roman"/>
                <w:color w:val="000000"/>
                <w:lang w:val="ru-RU"/>
              </w:rPr>
            </w:pPr>
          </w:p>
        </w:tc>
      </w:tr>
    </w:tbl>
    <w:p w:rsidR="00566EE2" w:rsidRDefault="00566EE2" w:rsidP="00566EE2">
      <w:pPr>
        <w:pStyle w:val="a5"/>
        <w:keepNext/>
        <w:spacing w:before="120" w:after="120"/>
        <w:ind w:left="1068"/>
        <w:jc w:val="both"/>
        <w:rPr>
          <w:rFonts w:ascii="Times New Roman" w:hAnsi="Times New Roman"/>
          <w:b/>
          <w:bCs/>
          <w:i/>
          <w:iCs/>
          <w:shd w:val="clear" w:color="auto" w:fill="FFFFFF"/>
          <w:lang w:eastAsia="uk-UA"/>
        </w:rPr>
      </w:pPr>
    </w:p>
    <w:p w:rsidR="00566EE2" w:rsidRPr="00CA4A9C" w:rsidRDefault="00566EE2" w:rsidP="00566EE2">
      <w:pPr>
        <w:pStyle w:val="a5"/>
        <w:keepNext/>
        <w:numPr>
          <w:ilvl w:val="0"/>
          <w:numId w:val="17"/>
        </w:numPr>
        <w:spacing w:before="120" w:after="120"/>
        <w:jc w:val="both"/>
        <w:rPr>
          <w:rFonts w:ascii="Times New Roman" w:hAnsi="Times New Roman"/>
          <w:b/>
          <w:bCs/>
          <w:i/>
          <w:iCs/>
          <w:shd w:val="clear" w:color="auto" w:fill="FFFFFF"/>
          <w:lang w:eastAsia="uk-UA"/>
        </w:rPr>
      </w:pPr>
      <w:r w:rsidRPr="00CA4A9C">
        <w:rPr>
          <w:rFonts w:ascii="Times New Roman" w:hAnsi="Times New Roman"/>
          <w:b/>
          <w:bCs/>
          <w:i/>
          <w:iCs/>
          <w:shd w:val="clear" w:color="auto" w:fill="FFFFFF"/>
          <w:lang w:eastAsia="uk-UA"/>
        </w:rPr>
        <w:t xml:space="preserve">ОБСЛУГОВУВАННЯ ТЕПЛОВОГО ГОСПОДАРСТВА АДМІНБУДИНКІВ </w:t>
      </w:r>
      <w:r>
        <w:rPr>
          <w:rFonts w:ascii="Times New Roman" w:hAnsi="Times New Roman"/>
          <w:b/>
          <w:bCs/>
          <w:i/>
          <w:iCs/>
          <w:shd w:val="clear" w:color="auto" w:fill="FFFFFF"/>
          <w:lang w:eastAsia="uk-UA"/>
        </w:rPr>
        <w:t xml:space="preserve">                          </w:t>
      </w:r>
      <w:r w:rsidRPr="00CA4A9C">
        <w:rPr>
          <w:rFonts w:ascii="Times New Roman" w:hAnsi="Times New Roman"/>
          <w:b/>
          <w:bCs/>
          <w:i/>
          <w:iCs/>
          <w:shd w:val="clear" w:color="auto" w:fill="FFFFFF"/>
          <w:lang w:eastAsia="uk-UA"/>
        </w:rPr>
        <w:t>ЗА АДРЕСАМИ:</w:t>
      </w:r>
    </w:p>
    <w:p w:rsidR="00566EE2" w:rsidRPr="0034424D" w:rsidRDefault="00566EE2" w:rsidP="00566EE2">
      <w:pPr>
        <w:pStyle w:val="a5"/>
        <w:keepNext/>
        <w:numPr>
          <w:ilvl w:val="1"/>
          <w:numId w:val="21"/>
        </w:numPr>
        <w:spacing w:before="120" w:after="120"/>
        <w:ind w:left="720" w:firstLine="0"/>
        <w:jc w:val="both"/>
        <w:rPr>
          <w:rFonts w:ascii="Times New Roman" w:hAnsi="Times New Roman"/>
          <w:b/>
          <w:bCs/>
          <w:i/>
          <w:iCs/>
          <w:u w:val="single"/>
          <w:shd w:val="clear" w:color="auto" w:fill="FFFFFF"/>
          <w:lang w:eastAsia="uk-UA"/>
        </w:rPr>
      </w:pP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м. 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Дегтярівська, 11</w:t>
      </w:r>
      <w:r>
        <w:rPr>
          <w:rFonts w:ascii="Times New Roman" w:hAnsi="Times New Roman"/>
          <w:b/>
          <w:bCs/>
          <w:i/>
          <w:iCs/>
          <w:u w:val="single"/>
          <w:shd w:val="clear" w:color="auto" w:fill="FFFFFF"/>
          <w:lang w:eastAsia="uk-UA"/>
        </w:rPr>
        <w:t>г</w:t>
      </w:r>
    </w:p>
    <w:p w:rsidR="00566EE2" w:rsidRPr="003D40F0" w:rsidRDefault="00566EE2" w:rsidP="00566EE2">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Теплове господарство </w:t>
      </w:r>
      <w:proofErr w:type="spellStart"/>
      <w:r w:rsidRPr="003D40F0">
        <w:rPr>
          <w:rFonts w:ascii="Times New Roman" w:hAnsi="Times New Roman"/>
          <w:shd w:val="clear" w:color="auto" w:fill="FFFFFF"/>
          <w:lang w:eastAsia="uk-UA"/>
        </w:rPr>
        <w:t>адмінбудинку</w:t>
      </w:r>
      <w:proofErr w:type="spellEnd"/>
      <w:r w:rsidRPr="003D40F0">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Шифр 67-400-49-04-ТМ Розділ «Індивідуальний тепловий пункт»;</w:t>
      </w:r>
      <w:r w:rsidRPr="003D40F0">
        <w:rPr>
          <w:rFonts w:ascii="Times New Roman" w:hAnsi="Times New Roman"/>
          <w:b/>
          <w:bCs/>
          <w:i/>
          <w:iCs/>
          <w:sz w:val="15"/>
          <w:szCs w:val="15"/>
          <w:shd w:val="clear" w:color="auto" w:fill="FFFFFF"/>
          <w:lang w:eastAsia="uk-UA"/>
        </w:rPr>
        <w:t xml:space="preserve"> </w:t>
      </w:r>
      <w:r w:rsidRPr="003D40F0">
        <w:rPr>
          <w:rFonts w:ascii="Times New Roman" w:hAnsi="Times New Roman"/>
          <w:shd w:val="clear" w:color="auto" w:fill="FFFFFF"/>
          <w:lang w:eastAsia="uk-UA"/>
        </w:rPr>
        <w:t>Шифр 67-400-49-04-АТМ Розділ «Автоматизація теплового пункту».</w:t>
      </w:r>
    </w:p>
    <w:p w:rsidR="00566EE2" w:rsidRPr="003D40F0" w:rsidRDefault="00566EE2" w:rsidP="00566EE2">
      <w:pPr>
        <w:pStyle w:val="a5"/>
        <w:spacing w:before="120" w:after="120"/>
        <w:ind w:left="360" w:firstLine="348"/>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 xml:space="preserve">Обслуговується цілісна система опалення, гарячого та холодного водопостачання, каналізації та зливової каналізації, що включають: насосні станції, прилади обліку теплової енергії та холодної води – 5 шт.: </w:t>
      </w:r>
      <w:proofErr w:type="spellStart"/>
      <w:r w:rsidRPr="003D40F0">
        <w:rPr>
          <w:rFonts w:ascii="Times New Roman" w:hAnsi="Times New Roman"/>
          <w:shd w:val="clear" w:color="auto" w:fill="FFFFFF"/>
          <w:lang w:eastAsia="uk-UA"/>
        </w:rPr>
        <w:t>двозонова</w:t>
      </w:r>
      <w:proofErr w:type="spellEnd"/>
      <w:r w:rsidRPr="003D40F0">
        <w:rPr>
          <w:rFonts w:ascii="Times New Roman" w:hAnsi="Times New Roman"/>
          <w:shd w:val="clear" w:color="auto" w:fill="FFFFFF"/>
          <w:lang w:eastAsia="uk-UA"/>
        </w:rPr>
        <w:t xml:space="preserve"> система опалення та подача гарячої води, система подачі води на калориферні секції припливної вентиляції, які заповнюють водою резервуари. Обслуговування сантехнічного каналізаційного обладнання, теплообмінників, зовнішніх каналізаційних мереж, колодязів водопостачання та жиро вловлювачів, дренажних систем, насосного обладнання холодного та гарячого водопостачання, теплопунктів. Проводиться профілактичне та аварійне прочищення мереж водовідведення, колодязів та жиро вловлювачів, мереж дощової каналізації зливо приймачів. Проводиться заміна сифонів, вентилів та запірної арматури.</w:t>
      </w:r>
    </w:p>
    <w:p w:rsidR="00566EE2" w:rsidRPr="003D40F0" w:rsidRDefault="00566EE2" w:rsidP="00566EE2">
      <w:pPr>
        <w:pStyle w:val="a5"/>
        <w:ind w:left="0"/>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В </w:t>
      </w:r>
      <w:proofErr w:type="spellStart"/>
      <w:r w:rsidRPr="003D40F0">
        <w:rPr>
          <w:rFonts w:ascii="Times New Roman" w:hAnsi="Times New Roman"/>
          <w:shd w:val="clear" w:color="auto" w:fill="FFFFFF"/>
          <w:lang w:eastAsia="uk-UA"/>
        </w:rPr>
        <w:t>адмінбудинках</w:t>
      </w:r>
      <w:proofErr w:type="spellEnd"/>
      <w:r w:rsidRPr="003D40F0">
        <w:rPr>
          <w:rFonts w:ascii="Times New Roman" w:hAnsi="Times New Roman"/>
          <w:shd w:val="clear" w:color="auto" w:fill="FFFFFF"/>
          <w:lang w:eastAsia="uk-UA"/>
        </w:rPr>
        <w:t xml:space="preserve"> змонтовано і діє 4 теплових пункти:</w:t>
      </w:r>
    </w:p>
    <w:p w:rsidR="00566EE2" w:rsidRPr="003D40F0" w:rsidRDefault="00566EE2" w:rsidP="00566EE2">
      <w:pPr>
        <w:pStyle w:val="a5"/>
        <w:ind w:left="0"/>
        <w:rPr>
          <w:rFonts w:ascii="Times New Roman" w:hAnsi="Times New Roman"/>
          <w:shd w:val="clear" w:color="auto" w:fill="FFFFFF"/>
          <w:lang w:eastAsia="uk-UA"/>
        </w:rPr>
      </w:pPr>
    </w:p>
    <w:p w:rsidR="00566EE2" w:rsidRPr="007A279D" w:rsidRDefault="00566EE2" w:rsidP="00566EE2">
      <w:pPr>
        <w:pStyle w:val="a5"/>
        <w:ind w:left="0"/>
        <w:rPr>
          <w:rFonts w:ascii="Times New Roman" w:hAnsi="Times New Roman"/>
          <w:u w:val="single"/>
          <w:shd w:val="clear" w:color="auto" w:fill="FFFFFF"/>
          <w:lang w:eastAsia="uk-UA"/>
        </w:rPr>
      </w:pPr>
      <w:r w:rsidRPr="007A279D">
        <w:rPr>
          <w:rFonts w:ascii="Times New Roman" w:hAnsi="Times New Roman"/>
          <w:shd w:val="clear" w:color="auto" w:fill="FFFFFF"/>
          <w:lang w:eastAsia="uk-UA"/>
        </w:rPr>
        <w:t xml:space="preserve">   </w:t>
      </w:r>
      <w:r>
        <w:rPr>
          <w:rFonts w:ascii="Times New Roman" w:hAnsi="Times New Roman"/>
          <w:shd w:val="clear" w:color="auto" w:fill="FFFFFF"/>
          <w:lang w:eastAsia="uk-UA"/>
        </w:rPr>
        <w:t xml:space="preserve">  </w:t>
      </w:r>
      <w:r w:rsidRPr="007A279D">
        <w:rPr>
          <w:rFonts w:ascii="Times New Roman" w:hAnsi="Times New Roman"/>
          <w:shd w:val="clear" w:color="auto" w:fill="FFFFFF"/>
          <w:lang w:eastAsia="uk-UA"/>
        </w:rPr>
        <w:t xml:space="preserve"> </w:t>
      </w:r>
      <w:r w:rsidRPr="007A279D">
        <w:rPr>
          <w:rFonts w:ascii="Times New Roman" w:hAnsi="Times New Roman"/>
          <w:u w:val="single"/>
          <w:shd w:val="clear" w:color="auto" w:fill="FFFFFF"/>
          <w:lang w:eastAsia="uk-UA"/>
        </w:rPr>
        <w:t>Теплопункт № 1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2-ступеневий ТОПР-10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Насоси циркуляційні системи гарячого водопостачання(ГВП) – 2 шт. (GRUNDFOS; </w:t>
      </w: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UPE 25-60 B)</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циркуляційні системи опалення –2 шт. (GRUNDFOS; UPS 40-60/2F)</w:t>
      </w:r>
    </w:p>
    <w:p w:rsidR="00566EE2" w:rsidRPr="003D40F0" w:rsidRDefault="00566EE2" w:rsidP="00566EE2">
      <w:pPr>
        <w:pStyle w:val="a5"/>
        <w:ind w:left="0"/>
        <w:jc w:val="both"/>
        <w:rPr>
          <w:rFonts w:ascii="Times New Roman" w:hAnsi="Times New Roman"/>
          <w:shd w:val="clear" w:color="auto" w:fill="FFFFFF"/>
          <w:lang w:eastAsia="uk-UA"/>
        </w:rPr>
      </w:pPr>
      <w:r>
        <w:rPr>
          <w:rFonts w:ascii="Times New Roman" w:hAnsi="Times New Roman"/>
          <w:shd w:val="clear" w:color="auto" w:fill="FFFFFF"/>
          <w:lang w:eastAsia="uk-UA"/>
        </w:rPr>
        <w:t xml:space="preserve">      </w:t>
      </w:r>
      <w:r w:rsidRPr="003D40F0">
        <w:rPr>
          <w:rFonts w:ascii="Times New Roman" w:hAnsi="Times New Roman"/>
          <w:shd w:val="clear" w:color="auto" w:fill="FFFFFF"/>
          <w:lang w:eastAsia="uk-UA"/>
        </w:rPr>
        <w:t xml:space="preserve">Насоси циркуляційні системи вентиляції </w:t>
      </w:r>
      <w:r w:rsidRPr="003D40F0">
        <w:rPr>
          <w:rFonts w:ascii="Times New Roman" w:hAnsi="Times New Roman"/>
          <w:shd w:val="clear" w:color="auto" w:fill="FFFFFF"/>
          <w:lang w:eastAsia="uk-UA"/>
        </w:rPr>
        <w:tab/>
        <w:t>(резервне обладнання) – 2 шт. (GRUNDFOS 1КВт)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 регулюючий системи ГВП та системи опалення (ВКШР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розходу та тиску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тиску – 1</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 витрат – 1</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 холодної води </w:t>
      </w:r>
      <w:proofErr w:type="spellStart"/>
      <w:r w:rsidRPr="003D40F0">
        <w:rPr>
          <w:rFonts w:ascii="Times New Roman" w:hAnsi="Times New Roman"/>
          <w:shd w:val="clear" w:color="auto" w:fill="FFFFFF"/>
          <w:lang w:eastAsia="uk-UA"/>
        </w:rPr>
        <w:t>Metron</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Вузол обліку теплової енергії: </w:t>
      </w:r>
      <w:proofErr w:type="spellStart"/>
      <w:r w:rsidRPr="003D40F0">
        <w:rPr>
          <w:rFonts w:ascii="Times New Roman" w:hAnsi="Times New Roman"/>
          <w:shd w:val="clear" w:color="auto" w:fill="FFFFFF"/>
          <w:lang w:eastAsia="uk-UA"/>
        </w:rPr>
        <w:t>теплолічильник</w:t>
      </w:r>
      <w:proofErr w:type="spellEnd"/>
      <w:r w:rsidRPr="003D40F0">
        <w:rPr>
          <w:rFonts w:ascii="Times New Roman" w:hAnsi="Times New Roman"/>
          <w:shd w:val="clear" w:color="auto" w:fill="FFFFFF"/>
          <w:lang w:eastAsia="uk-UA"/>
        </w:rPr>
        <w:t xml:space="preserve"> ЛВТЕ-3С – 1 шт.</w:t>
      </w:r>
    </w:p>
    <w:p w:rsidR="00566EE2" w:rsidRPr="003D40F0" w:rsidRDefault="00566EE2" w:rsidP="00566EE2">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Розходоміри</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температури – 2 шт.,</w:t>
      </w:r>
    </w:p>
    <w:p w:rsidR="00566EE2" w:rsidRPr="003D40F0" w:rsidRDefault="00566EE2" w:rsidP="00566EE2">
      <w:pPr>
        <w:pStyle w:val="a5"/>
        <w:ind w:left="0" w:firstLine="360"/>
        <w:jc w:val="both"/>
        <w:rPr>
          <w:rFonts w:ascii="Times New Roman" w:hAnsi="Times New Roman"/>
          <w:shd w:val="clear" w:color="auto" w:fill="FFFFFF"/>
          <w:lang w:eastAsia="uk-UA"/>
        </w:rPr>
      </w:pPr>
      <w:proofErr w:type="spellStart"/>
      <w:r w:rsidRPr="003D40F0">
        <w:rPr>
          <w:rFonts w:ascii="Times New Roman" w:hAnsi="Times New Roman"/>
          <w:shd w:val="clear" w:color="auto" w:fill="FFFFFF"/>
          <w:lang w:eastAsia="uk-UA"/>
        </w:rPr>
        <w:t>Теплоперетворювачі</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Крани кульові д.25мм – 5шт., д.32мм –12шт., д.40мм – 4шт., д.50мм –5шт., д.80м</w:t>
      </w:r>
      <w:r>
        <w:rPr>
          <w:rFonts w:ascii="Times New Roman" w:hAnsi="Times New Roman"/>
          <w:shd w:val="clear" w:color="auto" w:fill="FFFFFF"/>
          <w:lang w:eastAsia="uk-UA"/>
        </w:rPr>
        <w:t>м –6 </w:t>
      </w:r>
      <w:r>
        <w:rPr>
          <w:rFonts w:ascii="Times New Roman" w:hAnsi="Times New Roman"/>
          <w:shd w:val="clear" w:color="auto" w:fill="FFFFFF"/>
          <w:lang w:eastAsia="uk-UA"/>
        </w:rPr>
        <w:tab/>
        <w:t>ш</w:t>
      </w:r>
      <w:r w:rsidRPr="003D40F0">
        <w:rPr>
          <w:rFonts w:ascii="Times New Roman" w:hAnsi="Times New Roman"/>
          <w:shd w:val="clear" w:color="auto" w:fill="FFFFFF"/>
          <w:lang w:eastAsia="uk-UA"/>
        </w:rPr>
        <w:t xml:space="preserve">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w:t>
      </w:r>
      <w:proofErr w:type="spellStart"/>
      <w:r w:rsidRPr="003D40F0">
        <w:rPr>
          <w:rFonts w:ascii="Times New Roman" w:hAnsi="Times New Roman"/>
          <w:shd w:val="clear" w:color="auto" w:fill="FFFFFF"/>
          <w:lang w:eastAsia="uk-UA"/>
        </w:rPr>
        <w:t>трьохходові</w:t>
      </w:r>
      <w:proofErr w:type="spellEnd"/>
      <w:r w:rsidRPr="003D40F0">
        <w:rPr>
          <w:rFonts w:ascii="Times New Roman" w:hAnsi="Times New Roman"/>
          <w:shd w:val="clear" w:color="auto" w:fill="FFFFFF"/>
          <w:lang w:eastAsia="uk-UA"/>
        </w:rPr>
        <w:t xml:space="preserve"> д.1/2' – 42шт.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15шт.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–4шт.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Електроконтактний манометр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д.40мм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Запобіжний клапан – 2шт.</w:t>
      </w:r>
    </w:p>
    <w:p w:rsidR="00566EE2" w:rsidRPr="003D40F0" w:rsidRDefault="00566EE2" w:rsidP="00566EE2">
      <w:pPr>
        <w:pStyle w:val="a5"/>
        <w:spacing w:before="120"/>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№2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опалення ФП-40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Теплообмінник ГВП 2-ступеневий ДАН ФП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Циркуляційні насоси систем ГВП, системи вентиляції, системи опалення WILO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51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lastRenderedPageBreak/>
        <w:t>Термометри – 14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8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3D40F0" w:rsidRDefault="00566EE2" w:rsidP="00566EE2">
      <w:pPr>
        <w:pStyle w:val="a5"/>
        <w:ind w:left="0"/>
        <w:jc w:val="both"/>
        <w:rPr>
          <w:rFonts w:ascii="Times New Roman" w:hAnsi="Times New Roman"/>
          <w:u w:val="single"/>
          <w:shd w:val="clear" w:color="auto" w:fill="FFFFFF"/>
          <w:lang w:eastAsia="uk-UA"/>
        </w:rPr>
      </w:pPr>
    </w:p>
    <w:p w:rsidR="00566EE2" w:rsidRPr="003D40F0" w:rsidRDefault="00566EE2" w:rsidP="00566EE2">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№3 складається з:</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 перетворювач первинний ПРН - 80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45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10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3D40F0" w:rsidRDefault="00566EE2" w:rsidP="00566EE2">
      <w:pPr>
        <w:pStyle w:val="a5"/>
        <w:ind w:left="0"/>
        <w:jc w:val="both"/>
        <w:rPr>
          <w:rFonts w:ascii="Times New Roman" w:hAnsi="Times New Roman"/>
          <w:u w:val="single"/>
          <w:shd w:val="clear" w:color="auto" w:fill="FFFFFF"/>
          <w:lang w:eastAsia="uk-UA"/>
        </w:rPr>
      </w:pPr>
    </w:p>
    <w:p w:rsidR="00566EE2" w:rsidRPr="003D40F0" w:rsidRDefault="00566EE2" w:rsidP="00566EE2">
      <w:pPr>
        <w:pStyle w:val="a5"/>
        <w:ind w:left="0" w:firstLine="360"/>
        <w:jc w:val="both"/>
        <w:rPr>
          <w:rFonts w:ascii="Times New Roman" w:hAnsi="Times New Roman"/>
          <w:u w:val="single"/>
          <w:shd w:val="clear" w:color="auto" w:fill="FFFFFF"/>
          <w:lang w:eastAsia="uk-UA"/>
        </w:rPr>
      </w:pPr>
      <w:r w:rsidRPr="003D40F0">
        <w:rPr>
          <w:rFonts w:ascii="Times New Roman" w:hAnsi="Times New Roman"/>
          <w:u w:val="single"/>
          <w:shd w:val="clear" w:color="auto" w:fill="FFFFFF"/>
          <w:lang w:eastAsia="uk-UA"/>
        </w:rPr>
        <w:t>Теплопункт №4 складається з:</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Насоси підкачки систем вентиляції, опалення WILO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Вузол обліку теплової енергії: тепло лічильник ЛВТЕ-3С – 1шт.,</w:t>
      </w:r>
      <w:r>
        <w:rPr>
          <w:rFonts w:ascii="Times New Roman" w:hAnsi="Times New Roman"/>
          <w:shd w:val="clear" w:color="auto" w:fill="FFFFFF"/>
          <w:lang w:eastAsia="uk-UA"/>
        </w:rPr>
        <w:t xml:space="preserve"> перетворювач первинний ПРН - 80</w:t>
      </w:r>
      <w:r w:rsidRPr="003D40F0">
        <w:rPr>
          <w:rFonts w:ascii="Times New Roman" w:hAnsi="Times New Roman"/>
          <w:shd w:val="clear" w:color="auto" w:fill="FFFFFF"/>
          <w:lang w:eastAsia="uk-UA"/>
        </w:rPr>
        <w:t xml:space="preserve"> – 1 шт., термоперетворювач КТПТР-01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Лічильники води DY 32 – 1 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системою опалення і вентиляції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Контролер управління параметрами гарячої води – 1 шт.</w:t>
      </w:r>
    </w:p>
    <w:p w:rsidR="00566EE2" w:rsidRPr="003D40F0" w:rsidRDefault="00566EE2" w:rsidP="00566EE2">
      <w:pPr>
        <w:pStyle w:val="a5"/>
        <w:ind w:left="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регулювання температури з електродвигунами систем вентиляції, опалення, ГВП – 2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Датчики тиску </w:t>
      </w:r>
      <w:proofErr w:type="spellStart"/>
      <w:r w:rsidRPr="003D40F0">
        <w:rPr>
          <w:rFonts w:ascii="Times New Roman" w:hAnsi="Times New Roman"/>
          <w:shd w:val="clear" w:color="auto" w:fill="FFFFFF"/>
          <w:lang w:eastAsia="uk-UA"/>
        </w:rPr>
        <w:t>Danfos</w:t>
      </w:r>
      <w:proofErr w:type="spellEnd"/>
      <w:r w:rsidRPr="003D40F0">
        <w:rPr>
          <w:rFonts w:ascii="Times New Roman" w:hAnsi="Times New Roman"/>
          <w:shd w:val="clear" w:color="auto" w:fill="FFFFFF"/>
          <w:lang w:eastAsia="uk-UA"/>
        </w:rPr>
        <w:t xml:space="preserve">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Датчик витрат (ПРН)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Мембранні баки системи вентиляції та опалення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Регулятори тиску «до себе», «після себе»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Апарат магнітної обробки води КМ-80 2МПа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Манометри – 14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Термометри – 4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Фільтри грубого очищення води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Фільтр тонкого очищення води – 1 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Клапани зворотні д.100мм – 2шт.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Грязьовики, д. труб 125 – 1шт.</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 xml:space="preserve">Крани кульові д.25мм – 1шт., д.32мм – 7шт., д.40мм – 4шт., д.50мм – 9шт., д.65мм – 8шт. </w:t>
      </w:r>
    </w:p>
    <w:p w:rsidR="00566EE2" w:rsidRPr="003D40F0" w:rsidRDefault="00566EE2" w:rsidP="00566EE2">
      <w:pPr>
        <w:pStyle w:val="a5"/>
        <w:ind w:left="0" w:firstLine="360"/>
        <w:jc w:val="both"/>
        <w:rPr>
          <w:rFonts w:ascii="Times New Roman" w:hAnsi="Times New Roman"/>
          <w:shd w:val="clear" w:color="auto" w:fill="FFFFFF"/>
          <w:lang w:eastAsia="uk-UA"/>
        </w:rPr>
      </w:pPr>
      <w:r w:rsidRPr="003D40F0">
        <w:rPr>
          <w:rFonts w:ascii="Times New Roman" w:hAnsi="Times New Roman"/>
          <w:shd w:val="clear" w:color="auto" w:fill="FFFFFF"/>
          <w:lang w:eastAsia="uk-UA"/>
        </w:rPr>
        <w:t>Вентилі д.25мм – 4шт., д.32 – 12шт., д.80 – 2шт., д.125мм – 7шт.</w:t>
      </w:r>
    </w:p>
    <w:p w:rsidR="00566EE2" w:rsidRPr="00D242AE" w:rsidRDefault="00566EE2" w:rsidP="00566EE2">
      <w:pPr>
        <w:pStyle w:val="a5"/>
        <w:spacing w:before="120" w:after="120"/>
        <w:ind w:left="0"/>
        <w:jc w:val="center"/>
        <w:rPr>
          <w:rFonts w:ascii="Times New Roman" w:hAnsi="Times New Roman"/>
          <w:b/>
          <w:bCs/>
          <w:shd w:val="clear" w:color="auto" w:fill="FFFFFF"/>
          <w:lang w:eastAsia="uk-UA"/>
        </w:rPr>
      </w:pPr>
      <w:r w:rsidRPr="003D40F0">
        <w:rPr>
          <w:rFonts w:ascii="Times New Roman" w:hAnsi="Times New Roman"/>
          <w:b/>
          <w:bCs/>
          <w:shd w:val="clear" w:color="auto" w:fill="FFFFFF"/>
          <w:lang w:eastAsia="uk-UA"/>
        </w:rPr>
        <w:lastRenderedPageBreak/>
        <w:t>Перелік послуг, що надається учасником торгів відповідно до вихідних даних на об’єктах теплового господарства розташованих за адресами</w:t>
      </w:r>
      <w:r>
        <w:rPr>
          <w:rFonts w:ascii="Times New Roman" w:hAnsi="Times New Roman"/>
          <w:b/>
          <w:bCs/>
          <w:shd w:val="clear" w:color="auto" w:fill="FFFFFF"/>
          <w:lang w:eastAsia="uk-UA"/>
        </w:rPr>
        <w:t>:</w:t>
      </w:r>
      <w:r w:rsidRPr="003D40F0">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м.</w:t>
      </w:r>
      <w:r w:rsidRPr="00D242AE">
        <w:rPr>
          <w:rFonts w:ascii="Times New Roman" w:hAnsi="Times New Roman"/>
          <w:b/>
          <w:bCs/>
          <w:shd w:val="clear" w:color="auto" w:fill="FFFFFF"/>
          <w:lang w:eastAsia="uk-UA"/>
        </w:rPr>
        <w:t xml:space="preserve"> </w:t>
      </w:r>
      <w:r w:rsidRPr="00D242AE">
        <w:rPr>
          <w:rFonts w:ascii="Times New Roman" w:hAnsi="Times New Roman"/>
          <w:b/>
          <w:bCs/>
          <w:iCs/>
          <w:shd w:val="clear" w:color="auto" w:fill="FFFFFF"/>
          <w:lang w:eastAsia="uk-UA"/>
        </w:rPr>
        <w:t xml:space="preserve">Київ, вул.  Дегтярівська, 11а;  </w:t>
      </w:r>
      <w:r>
        <w:rPr>
          <w:rFonts w:ascii="Times New Roman" w:hAnsi="Times New Roman"/>
          <w:b/>
          <w:bCs/>
          <w:iCs/>
          <w:shd w:val="clear" w:color="auto" w:fill="FFFFFF"/>
          <w:lang w:eastAsia="uk-UA"/>
        </w:rPr>
        <w:t xml:space="preserve">                     </w:t>
      </w:r>
      <w:r w:rsidRPr="00D242AE">
        <w:rPr>
          <w:rFonts w:ascii="Times New Roman" w:hAnsi="Times New Roman"/>
          <w:b/>
          <w:bCs/>
          <w:iCs/>
          <w:shd w:val="clear" w:color="auto" w:fill="FFFFFF"/>
          <w:lang w:eastAsia="uk-UA"/>
        </w:rPr>
        <w:t>м. Київ, вулиця Дегтярівська, 11г</w:t>
      </w:r>
      <w:r w:rsidRPr="00D242AE">
        <w:rPr>
          <w:rFonts w:ascii="Times New Roman" w:hAnsi="Times New Roman"/>
          <w:b/>
          <w:bCs/>
          <w:shd w:val="clear" w:color="auto" w:fill="FFFFFF"/>
          <w:lang w:eastAsia="uk-UA"/>
        </w:rPr>
        <w:t xml:space="preserve"> </w:t>
      </w:r>
    </w:p>
    <w:tbl>
      <w:tblPr>
        <w:tblW w:w="49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5515"/>
        <w:gridCol w:w="2050"/>
        <w:gridCol w:w="710"/>
        <w:gridCol w:w="1272"/>
      </w:tblGrid>
      <w:tr w:rsidR="00566EE2" w:rsidRPr="008A164A" w:rsidTr="00566EE2">
        <w:trPr>
          <w:cantSplit/>
          <w:tblHeader/>
        </w:trPr>
        <w:tc>
          <w:tcPr>
            <w:tcW w:w="541"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 з/п</w:t>
            </w:r>
          </w:p>
        </w:tc>
        <w:tc>
          <w:tcPr>
            <w:tcW w:w="5647"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09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722"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Pr>
                <w:rFonts w:ascii="Times New Roman" w:eastAsia="Batang" w:hAnsi="Times New Roman"/>
                <w:b/>
                <w:bCs/>
              </w:rPr>
              <w:t>вим</w:t>
            </w:r>
            <w:proofErr w:type="spellEnd"/>
            <w:r>
              <w:rPr>
                <w:rFonts w:ascii="Times New Roman" w:eastAsia="Batang" w:hAnsi="Times New Roman"/>
                <w:b/>
                <w:bCs/>
              </w:rPr>
              <w:t>.</w:t>
            </w:r>
          </w:p>
        </w:tc>
        <w:tc>
          <w:tcPr>
            <w:tcW w:w="129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095" w:type="dxa"/>
            <w:vAlign w:val="center"/>
          </w:tcPr>
          <w:p w:rsidR="00566EE2" w:rsidRPr="008A164A" w:rsidRDefault="00566EE2" w:rsidP="00566EE2">
            <w:pPr>
              <w:jc w:val="center"/>
              <w:rPr>
                <w:rFonts w:ascii="Times New Roman" w:eastAsia="Batang" w:hAnsi="Times New Roman"/>
              </w:rPr>
            </w:pPr>
          </w:p>
        </w:tc>
        <w:tc>
          <w:tcPr>
            <w:tcW w:w="722" w:type="dxa"/>
            <w:vAlign w:val="center"/>
          </w:tcPr>
          <w:p w:rsidR="00566EE2" w:rsidRPr="008A164A" w:rsidRDefault="00566EE2" w:rsidP="00566EE2">
            <w:pPr>
              <w:jc w:val="center"/>
              <w:rPr>
                <w:rFonts w:ascii="Times New Roman" w:eastAsia="Batang" w:hAnsi="Times New Roman"/>
              </w:rPr>
            </w:pPr>
          </w:p>
        </w:tc>
        <w:tc>
          <w:tcPr>
            <w:tcW w:w="1298" w:type="dxa"/>
          </w:tcPr>
          <w:p w:rsidR="00566EE2" w:rsidRPr="008A164A" w:rsidRDefault="00566EE2" w:rsidP="00566EE2">
            <w:pPr>
              <w:jc w:val="center"/>
              <w:rPr>
                <w:rFonts w:ascii="Times New Roman" w:hAnsi="Times New Roman"/>
                <w:color w:val="000000"/>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p w:rsidR="00566EE2" w:rsidRPr="008A164A" w:rsidRDefault="00566EE2" w:rsidP="00566EE2">
            <w:pPr>
              <w:jc w:val="center"/>
              <w:rPr>
                <w:rFonts w:ascii="Times New Roman" w:eastAsia="Batang" w:hAnsi="Times New Roman"/>
              </w:rPr>
            </w:pP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7</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8</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9</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276"/>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10</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p w:rsidR="00566EE2" w:rsidRDefault="00566EE2" w:rsidP="00566EE2">
            <w:pPr>
              <w:jc w:val="center"/>
            </w:pP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11</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12</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13</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14</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10"/>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15</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70"/>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16</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17</w:t>
            </w:r>
          </w:p>
        </w:tc>
        <w:tc>
          <w:tcPr>
            <w:tcW w:w="5647"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18</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41"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19</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r w:rsidRPr="008A164A">
              <w:rPr>
                <w:rFonts w:ascii="Times New Roman" w:eastAsia="Batang" w:hAnsi="Times New Roman"/>
                <w:i/>
                <w:iCs/>
              </w:rPr>
              <w:t>(з урахуванням матеріалів)</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25"/>
        </w:trPr>
        <w:tc>
          <w:tcPr>
            <w:tcW w:w="541"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20</w:t>
            </w:r>
          </w:p>
        </w:tc>
        <w:tc>
          <w:tcPr>
            <w:tcW w:w="5647"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09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722"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25"/>
        </w:trPr>
        <w:tc>
          <w:tcPr>
            <w:tcW w:w="541"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21</w:t>
            </w:r>
          </w:p>
        </w:tc>
        <w:tc>
          <w:tcPr>
            <w:tcW w:w="5647"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09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722"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bl>
    <w:p w:rsidR="00566EE2" w:rsidRPr="008A164A" w:rsidRDefault="00566EE2" w:rsidP="00566EE2">
      <w:pPr>
        <w:keepNext/>
        <w:spacing w:before="120" w:after="120"/>
        <w:ind w:firstLine="708"/>
        <w:jc w:val="both"/>
        <w:rPr>
          <w:rFonts w:ascii="Times New Roman" w:hAnsi="Times New Roman"/>
          <w:b/>
          <w:bCs/>
          <w:i/>
          <w:iCs/>
          <w:u w:val="single"/>
          <w:shd w:val="clear" w:color="auto" w:fill="FFFFFF"/>
          <w:lang w:eastAsia="uk-UA"/>
        </w:rPr>
      </w:pPr>
      <w:r w:rsidRPr="00292C6E">
        <w:rPr>
          <w:rFonts w:ascii="Times New Roman" w:hAnsi="Times New Roman"/>
          <w:b/>
          <w:bCs/>
          <w:i/>
          <w:iCs/>
          <w:u w:val="single"/>
          <w:shd w:val="clear" w:color="auto" w:fill="FFFFFF"/>
          <w:lang w:eastAsia="uk-UA"/>
        </w:rPr>
        <w:t>2.2. м. Київ, вулиця Саксаганського, 66</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Теплове господарство </w:t>
      </w:r>
      <w:proofErr w:type="spellStart"/>
      <w:r w:rsidRPr="008A164A">
        <w:rPr>
          <w:rFonts w:ascii="Times New Roman" w:hAnsi="Times New Roman"/>
          <w:shd w:val="clear" w:color="auto" w:fill="FFFFFF"/>
          <w:lang w:eastAsia="uk-UA"/>
        </w:rPr>
        <w:t>адмінбудинку</w:t>
      </w:r>
      <w:proofErr w:type="spellEnd"/>
      <w:r w:rsidRPr="008A164A">
        <w:rPr>
          <w:rFonts w:ascii="Times New Roman" w:hAnsi="Times New Roman"/>
          <w:shd w:val="clear" w:color="auto" w:fill="FFFFFF"/>
          <w:lang w:eastAsia="uk-UA"/>
        </w:rPr>
        <w:t xml:space="preserve"> включає системи опалення і гарячого водопостачання із запірною арматурою, приладами опалення (радіатори і регістри) і обладнання відповідно до Робочої документації Шифр 807, Том 2, Книга 5, Розділ «Теплопостачання. Опалення»; </w:t>
      </w:r>
      <w:r>
        <w:rPr>
          <w:rFonts w:ascii="Times New Roman" w:hAnsi="Times New Roman"/>
          <w:shd w:val="clear" w:color="auto" w:fill="FFFFFF"/>
          <w:lang w:eastAsia="uk-UA"/>
        </w:rPr>
        <w:t xml:space="preserve">             </w:t>
      </w:r>
      <w:r w:rsidRPr="008A164A">
        <w:rPr>
          <w:rFonts w:ascii="Times New Roman" w:hAnsi="Times New Roman"/>
          <w:shd w:val="clear" w:color="auto" w:fill="FFFFFF"/>
          <w:lang w:eastAsia="uk-UA"/>
        </w:rPr>
        <w:t xml:space="preserve">Шифр </w:t>
      </w:r>
      <w:r w:rsidRPr="008A164A">
        <w:rPr>
          <w:rFonts w:ascii="Times New Roman" w:hAnsi="Times New Roman"/>
          <w:shd w:val="clear" w:color="auto" w:fill="FFFFFF"/>
          <w:lang w:eastAsia="uk-UA"/>
        </w:rPr>
        <w:lastRenderedPageBreak/>
        <w:t xml:space="preserve">67-400-49-04-ТМ Розділ «Індивідуальний тепловий </w:t>
      </w:r>
      <w:proofErr w:type="spellStart"/>
      <w:r w:rsidRPr="008A164A">
        <w:rPr>
          <w:rFonts w:ascii="Times New Roman" w:hAnsi="Times New Roman"/>
          <w:shd w:val="clear" w:color="auto" w:fill="FFFFFF"/>
          <w:lang w:eastAsia="uk-UA"/>
        </w:rPr>
        <w:t>пункт»;Шифр</w:t>
      </w:r>
      <w:proofErr w:type="spellEnd"/>
      <w:r w:rsidRPr="008A164A">
        <w:rPr>
          <w:rFonts w:ascii="Times New Roman" w:hAnsi="Times New Roman"/>
          <w:shd w:val="clear" w:color="auto" w:fill="FFFFFF"/>
          <w:lang w:eastAsia="uk-UA"/>
        </w:rPr>
        <w:t xml:space="preserve"> 67-400-49-04-АТМ Розділ «Автоматизація теплового пункту»</w:t>
      </w:r>
    </w:p>
    <w:p w:rsidR="00566EE2" w:rsidRPr="008A164A" w:rsidRDefault="00566EE2" w:rsidP="00566EE2">
      <w:pPr>
        <w:spacing w:before="120" w:after="120"/>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Обслуговується цілісна система опалення, гарячого та холодного водопостачання, каналізації та зливової каналізації, що включають: прилади обліку теплової енергії та холодної води – 2 шт.: </w:t>
      </w:r>
      <w:proofErr w:type="spellStart"/>
      <w:r w:rsidRPr="008A164A">
        <w:rPr>
          <w:rFonts w:ascii="Times New Roman" w:hAnsi="Times New Roman"/>
          <w:shd w:val="clear" w:color="auto" w:fill="FFFFFF"/>
          <w:lang w:eastAsia="uk-UA"/>
        </w:rPr>
        <w:t>двозонова</w:t>
      </w:r>
      <w:proofErr w:type="spellEnd"/>
      <w:r w:rsidRPr="008A164A">
        <w:rPr>
          <w:rFonts w:ascii="Times New Roman" w:hAnsi="Times New Roman"/>
          <w:shd w:val="clear" w:color="auto" w:fill="FFFFFF"/>
          <w:lang w:eastAsia="uk-UA"/>
        </w:rPr>
        <w:t xml:space="preserve"> система опалення та подача гарячої води, система подачі води. Обслуговування сантехнічного каналізаційного обладнання. Проводиться заміна сифонів, вентилів та запірної арматури.</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 </w:t>
      </w:r>
      <w:proofErr w:type="spellStart"/>
      <w:r w:rsidRPr="008A164A">
        <w:rPr>
          <w:rFonts w:ascii="Times New Roman" w:hAnsi="Times New Roman"/>
          <w:shd w:val="clear" w:color="auto" w:fill="FFFFFF"/>
          <w:lang w:eastAsia="uk-UA"/>
        </w:rPr>
        <w:t>адмінбудинках</w:t>
      </w:r>
      <w:proofErr w:type="spellEnd"/>
      <w:r w:rsidRPr="008A164A">
        <w:rPr>
          <w:rFonts w:ascii="Times New Roman" w:hAnsi="Times New Roman"/>
          <w:shd w:val="clear" w:color="auto" w:fill="FFFFFF"/>
          <w:lang w:eastAsia="uk-UA"/>
        </w:rPr>
        <w:t xml:space="preserve"> змонтовано і діє 1 тепловий пункт: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 регулюючий системи ГВП та системи опалення (ВКШР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Регулятори розходу та тиску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тиску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Регулятор витрат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Лічильник холодної води </w:t>
      </w:r>
      <w:proofErr w:type="spellStart"/>
      <w:r w:rsidRPr="008A164A">
        <w:rPr>
          <w:rFonts w:ascii="Times New Roman" w:hAnsi="Times New Roman"/>
          <w:shd w:val="clear" w:color="auto" w:fill="FFFFFF"/>
          <w:lang w:eastAsia="uk-UA"/>
        </w:rPr>
        <w:t>Metron</w:t>
      </w:r>
      <w:proofErr w:type="spellEnd"/>
      <w:r w:rsidRPr="008A164A">
        <w:rPr>
          <w:rFonts w:ascii="Times New Roman" w:hAnsi="Times New Roman"/>
          <w:shd w:val="clear" w:color="auto" w:fill="FFFFFF"/>
          <w:lang w:eastAsia="uk-UA"/>
        </w:rPr>
        <w:t xml:space="preserve">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Вузол обліку теплової енергії: </w:t>
      </w:r>
      <w:proofErr w:type="spellStart"/>
      <w:r w:rsidRPr="008A164A">
        <w:rPr>
          <w:rFonts w:ascii="Times New Roman" w:hAnsi="Times New Roman"/>
          <w:shd w:val="clear" w:color="auto" w:fill="FFFFFF"/>
          <w:lang w:eastAsia="uk-UA"/>
        </w:rPr>
        <w:t>теплолічильник</w:t>
      </w:r>
      <w:proofErr w:type="spellEnd"/>
      <w:r w:rsidRPr="008A164A">
        <w:rPr>
          <w:rFonts w:ascii="Times New Roman" w:hAnsi="Times New Roman"/>
          <w:shd w:val="clear" w:color="auto" w:fill="FFFFFF"/>
          <w:lang w:eastAsia="uk-UA"/>
        </w:rPr>
        <w:t xml:space="preserve"> ЛВТЕ-3С – 1 шт.</w:t>
      </w:r>
    </w:p>
    <w:p w:rsidR="00566EE2" w:rsidRPr="008A164A" w:rsidRDefault="00566EE2" w:rsidP="00566EE2">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Розходоміри</w:t>
      </w:r>
      <w:proofErr w:type="spellEnd"/>
      <w:r w:rsidRPr="008A164A">
        <w:rPr>
          <w:rFonts w:ascii="Times New Roman" w:hAnsi="Times New Roman"/>
          <w:shd w:val="clear" w:color="auto" w:fill="FFFFFF"/>
          <w:lang w:eastAsia="uk-UA"/>
        </w:rPr>
        <w:t xml:space="preserve">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Датчик температури – 4шт.,</w:t>
      </w:r>
    </w:p>
    <w:p w:rsidR="00566EE2" w:rsidRPr="008A164A" w:rsidRDefault="00566EE2" w:rsidP="00566EE2">
      <w:pPr>
        <w:ind w:firstLine="709"/>
        <w:jc w:val="both"/>
        <w:rPr>
          <w:rFonts w:ascii="Times New Roman" w:hAnsi="Times New Roman"/>
          <w:shd w:val="clear" w:color="auto" w:fill="FFFFFF"/>
          <w:lang w:eastAsia="uk-UA"/>
        </w:rPr>
      </w:pPr>
      <w:proofErr w:type="spellStart"/>
      <w:r w:rsidRPr="008A164A">
        <w:rPr>
          <w:rFonts w:ascii="Times New Roman" w:hAnsi="Times New Roman"/>
          <w:shd w:val="clear" w:color="auto" w:fill="FFFFFF"/>
          <w:lang w:eastAsia="uk-UA"/>
        </w:rPr>
        <w:t>Теплоперетворювачі</w:t>
      </w:r>
      <w:proofErr w:type="spellEnd"/>
      <w:r w:rsidRPr="008A164A">
        <w:rPr>
          <w:rFonts w:ascii="Times New Roman" w:hAnsi="Times New Roman"/>
          <w:shd w:val="clear" w:color="auto" w:fill="FFFFFF"/>
          <w:lang w:eastAsia="uk-UA"/>
        </w:rPr>
        <w:t xml:space="preserve"> – 4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Крани кульові д.25мм – 8шт., д.32мм – 12шт., д.40мм – 6шт., д.50мм – 4шт.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 xml:space="preserve">Крани </w:t>
      </w:r>
      <w:proofErr w:type="spellStart"/>
      <w:r w:rsidRPr="008A164A">
        <w:rPr>
          <w:rFonts w:ascii="Times New Roman" w:hAnsi="Times New Roman"/>
          <w:shd w:val="clear" w:color="auto" w:fill="FFFFFF"/>
          <w:lang w:eastAsia="uk-UA"/>
        </w:rPr>
        <w:t>трьохходові</w:t>
      </w:r>
      <w:proofErr w:type="spellEnd"/>
      <w:r w:rsidRPr="008A164A">
        <w:rPr>
          <w:rFonts w:ascii="Times New Roman" w:hAnsi="Times New Roman"/>
          <w:shd w:val="clear" w:color="auto" w:fill="FFFFFF"/>
          <w:lang w:eastAsia="uk-UA"/>
        </w:rPr>
        <w:t xml:space="preserve"> д.1/2' – 152шт.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Манометри – 17шт.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Термометри – 4шт.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Електроконтактний манометр – 1шт.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Клапани зворотні д.40мм – 1 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Запобіжний клапан – 1шт.</w:t>
      </w:r>
    </w:p>
    <w:p w:rsidR="00566EE2" w:rsidRPr="008A164A" w:rsidRDefault="00566EE2" w:rsidP="00566EE2">
      <w:pPr>
        <w:ind w:firstLine="709"/>
        <w:jc w:val="both"/>
        <w:rPr>
          <w:rFonts w:ascii="Times New Roman" w:hAnsi="Times New Roman"/>
          <w:shd w:val="clear" w:color="auto" w:fill="FFFFFF"/>
          <w:lang w:eastAsia="uk-UA"/>
        </w:rPr>
      </w:pPr>
      <w:r w:rsidRPr="008A164A">
        <w:rPr>
          <w:rFonts w:ascii="Times New Roman" w:hAnsi="Times New Roman"/>
          <w:shd w:val="clear" w:color="auto" w:fill="FFFFFF"/>
          <w:lang w:eastAsia="uk-UA"/>
        </w:rPr>
        <w:t>Фільтри сітчасті – 2 шт.</w:t>
      </w:r>
    </w:p>
    <w:p w:rsidR="00566EE2" w:rsidRPr="008A164A" w:rsidRDefault="00566EE2" w:rsidP="00566EE2">
      <w:pPr>
        <w:spacing w:before="120" w:after="120"/>
        <w:ind w:firstLine="709"/>
        <w:jc w:val="center"/>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Перелік послуг, що надається Виконавцем відповідно до вихідних даних на об’єктах теплового господарства розташованих за адрес</w:t>
      </w:r>
      <w:r>
        <w:rPr>
          <w:rFonts w:ascii="Times New Roman" w:hAnsi="Times New Roman"/>
          <w:b/>
          <w:bCs/>
          <w:shd w:val="clear" w:color="auto" w:fill="FFFFFF"/>
          <w:lang w:eastAsia="uk-UA"/>
        </w:rPr>
        <w:t>ою</w:t>
      </w:r>
      <w:r w:rsidRPr="008A164A">
        <w:rPr>
          <w:rFonts w:ascii="Times New Roman" w:hAnsi="Times New Roman"/>
          <w:b/>
          <w:bCs/>
          <w:shd w:val="clear" w:color="auto" w:fill="FFFFFF"/>
          <w:lang w:eastAsia="uk-UA"/>
        </w:rPr>
        <w:t>: м. Київ, вул</w:t>
      </w:r>
      <w:r>
        <w:rPr>
          <w:rFonts w:ascii="Times New Roman" w:hAnsi="Times New Roman"/>
          <w:b/>
          <w:bCs/>
          <w:shd w:val="clear" w:color="auto" w:fill="FFFFFF"/>
          <w:lang w:eastAsia="uk-UA"/>
        </w:rPr>
        <w:t>.</w:t>
      </w:r>
      <w:r w:rsidRPr="008A164A">
        <w:rPr>
          <w:rFonts w:ascii="Times New Roman" w:hAnsi="Times New Roman"/>
          <w:b/>
          <w:bCs/>
          <w:shd w:val="clear" w:color="auto" w:fill="FFFFFF"/>
          <w:lang w:eastAsia="uk-UA"/>
        </w:rPr>
        <w:t xml:space="preserve"> Саксаганського, 66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5328"/>
        <w:gridCol w:w="2069"/>
        <w:gridCol w:w="850"/>
        <w:gridCol w:w="1272"/>
      </w:tblGrid>
      <w:tr w:rsidR="00566EE2" w:rsidRPr="008A164A" w:rsidTr="00566EE2">
        <w:trPr>
          <w:cantSplit/>
          <w:trHeight w:val="902"/>
          <w:tblHeader/>
        </w:trPr>
        <w:tc>
          <w:tcPr>
            <w:tcW w:w="573"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 з/п</w:t>
            </w:r>
          </w:p>
        </w:tc>
        <w:tc>
          <w:tcPr>
            <w:tcW w:w="5456"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Перелік послуг</w:t>
            </w:r>
          </w:p>
        </w:tc>
        <w:tc>
          <w:tcPr>
            <w:tcW w:w="2115" w:type="dxa"/>
          </w:tcPr>
          <w:p w:rsidR="00566EE2" w:rsidRPr="008A164A" w:rsidRDefault="00566EE2" w:rsidP="00566EE2">
            <w:pPr>
              <w:keepNext/>
              <w:jc w:val="center"/>
              <w:rPr>
                <w:rFonts w:ascii="Times New Roman" w:eastAsia="Batang" w:hAnsi="Times New Roman"/>
                <w:b/>
                <w:bCs/>
              </w:rPr>
            </w:pPr>
            <w:r w:rsidRPr="008A164A">
              <w:rPr>
                <w:rFonts w:ascii="Times New Roman" w:eastAsia="Batang" w:hAnsi="Times New Roman"/>
                <w:b/>
                <w:bCs/>
              </w:rPr>
              <w:t>Періодичність надання послуг</w:t>
            </w:r>
          </w:p>
        </w:tc>
        <w:tc>
          <w:tcPr>
            <w:tcW w:w="865"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 xml:space="preserve">Од. </w:t>
            </w:r>
            <w:proofErr w:type="spellStart"/>
            <w:r w:rsidRPr="008A164A">
              <w:rPr>
                <w:rFonts w:ascii="Times New Roman" w:eastAsia="Batang" w:hAnsi="Times New Roman"/>
                <w:b/>
                <w:bCs/>
              </w:rPr>
              <w:t>вим</w:t>
            </w:r>
            <w:proofErr w:type="spellEnd"/>
            <w:r>
              <w:rPr>
                <w:rFonts w:ascii="Times New Roman" w:eastAsia="Batang" w:hAnsi="Times New Roman"/>
                <w:b/>
                <w:bCs/>
              </w:rPr>
              <w:t>.</w:t>
            </w:r>
          </w:p>
        </w:tc>
        <w:tc>
          <w:tcPr>
            <w:tcW w:w="1298" w:type="dxa"/>
          </w:tcPr>
          <w:p w:rsidR="00566EE2" w:rsidRPr="008A164A" w:rsidRDefault="00566EE2" w:rsidP="00566EE2">
            <w:pPr>
              <w:keepNext/>
              <w:ind w:hanging="1"/>
              <w:jc w:val="center"/>
              <w:rPr>
                <w:rFonts w:ascii="Times New Roman" w:eastAsia="Batang" w:hAnsi="Times New Roman"/>
                <w:b/>
                <w:bCs/>
              </w:rPr>
            </w:pPr>
            <w:r w:rsidRPr="008A164A">
              <w:rPr>
                <w:rFonts w:ascii="Times New Roman" w:eastAsia="Batang" w:hAnsi="Times New Roman"/>
                <w:b/>
                <w:bCs/>
              </w:rPr>
              <w:t>Ціна за одиницю, грн. з ПДВ</w:t>
            </w: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технічного стану, а саме:</w:t>
            </w:r>
          </w:p>
        </w:tc>
        <w:tc>
          <w:tcPr>
            <w:tcW w:w="2115" w:type="dxa"/>
            <w:vAlign w:val="center"/>
          </w:tcPr>
          <w:p w:rsidR="00566EE2" w:rsidRPr="00B531E6" w:rsidRDefault="00566EE2" w:rsidP="00566EE2">
            <w:pPr>
              <w:jc w:val="center"/>
              <w:rPr>
                <w:rFonts w:ascii="Times New Roman" w:eastAsia="Batang" w:hAnsi="Times New Roman"/>
                <w:sz w:val="22"/>
                <w:szCs w:val="22"/>
              </w:rPr>
            </w:pPr>
          </w:p>
        </w:tc>
        <w:tc>
          <w:tcPr>
            <w:tcW w:w="865" w:type="dxa"/>
          </w:tcPr>
          <w:p w:rsidR="00566EE2" w:rsidRPr="008A164A" w:rsidRDefault="00566EE2" w:rsidP="00566EE2">
            <w:pPr>
              <w:jc w:val="center"/>
              <w:rPr>
                <w:rFonts w:ascii="Times New Roman" w:eastAsia="Batang" w:hAnsi="Times New Roman"/>
              </w:rPr>
            </w:pPr>
          </w:p>
        </w:tc>
        <w:tc>
          <w:tcPr>
            <w:tcW w:w="1298" w:type="dxa"/>
          </w:tcPr>
          <w:p w:rsidR="00566EE2" w:rsidRPr="008A164A" w:rsidRDefault="00566EE2" w:rsidP="00566EE2">
            <w:pPr>
              <w:jc w:val="right"/>
              <w:rPr>
                <w:rFonts w:ascii="Times New Roman" w:hAnsi="Times New Roman"/>
                <w:color w:val="000000"/>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1</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модулів систем опалення, вентиляції ГВП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p w:rsidR="00566EE2" w:rsidRPr="008A164A" w:rsidRDefault="00566EE2" w:rsidP="00566EE2">
            <w:pPr>
              <w:jc w:val="center"/>
              <w:rPr>
                <w:rFonts w:ascii="Times New Roman" w:eastAsia="Batang" w:hAnsi="Times New Roman"/>
              </w:rPr>
            </w:pP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2</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правильного функціонування запобіжних та контрольних пристроїв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3</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трубних з’єднань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4</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робочих параметрів систем</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5</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Перевірка параметрів фільтрів, очищення фільтрів </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70"/>
        </w:trPr>
        <w:tc>
          <w:tcPr>
            <w:tcW w:w="573" w:type="dxa"/>
          </w:tcPr>
          <w:p w:rsidR="00566EE2" w:rsidRPr="008A164A" w:rsidRDefault="00566EE2" w:rsidP="00566EE2">
            <w:pPr>
              <w:jc w:val="center"/>
              <w:rPr>
                <w:rFonts w:ascii="Times New Roman" w:eastAsia="Batang" w:hAnsi="Times New Roman"/>
              </w:rPr>
            </w:pPr>
            <w:r w:rsidRPr="008A164A">
              <w:rPr>
                <w:rFonts w:ascii="Times New Roman" w:eastAsia="Batang" w:hAnsi="Times New Roman"/>
              </w:rPr>
              <w:t>6</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датчиків тиску циркуляційних насосів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Height w:val="255"/>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7</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роботи апарату магнітної обробки води</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8</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параметрами гарячої води</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9</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Контроль роботи контролера управління системами опалення та вентиляції</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FC4B07">
              <w:rPr>
                <w:rFonts w:ascii="Times New Roman" w:eastAsia="Batang" w:hAnsi="Times New Roman"/>
              </w:rPr>
              <w:t>грн.</w:t>
            </w:r>
          </w:p>
        </w:tc>
        <w:tc>
          <w:tcPr>
            <w:tcW w:w="1298" w:type="dxa"/>
          </w:tcPr>
          <w:p w:rsidR="00566EE2" w:rsidRPr="00604363"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10</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Перевірка стану радіаторів системи опалення на течу</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p w:rsidR="00566EE2" w:rsidRDefault="00566EE2" w:rsidP="00566EE2">
            <w:pPr>
              <w:jc w:val="center"/>
            </w:pP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lastRenderedPageBreak/>
              <w:t>11</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Регулювання триходових, кульових кранів, вентилів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12</w:t>
            </w:r>
          </w:p>
        </w:tc>
        <w:tc>
          <w:tcPr>
            <w:tcW w:w="5456"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Оглядання та підтягування контргайок та муфт на трубах</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Щоденно</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142"/>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13</w:t>
            </w:r>
          </w:p>
        </w:tc>
        <w:tc>
          <w:tcPr>
            <w:tcW w:w="5456" w:type="dxa"/>
          </w:tcPr>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сітчастих фільтрів </w:t>
            </w: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402"/>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14</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манометрів, що вийшли з ладу </w:t>
            </w:r>
            <w:r>
              <w:rPr>
                <w:rFonts w:ascii="Times New Roman" w:eastAsia="Batang" w:hAnsi="Times New Roman"/>
              </w:rPr>
              <w:t xml:space="preserve">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Default="00566EE2" w:rsidP="00566EE2">
            <w:pPr>
              <w:jc w:val="center"/>
            </w:pPr>
            <w:r w:rsidRPr="005D1731">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168"/>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15</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Укріплення ізоляції трубопроводів, заміна ушкоджених ділянок ізоляції трубопроводів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268"/>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16</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Очищення від накипу запірної арматури</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70"/>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17</w:t>
            </w:r>
          </w:p>
        </w:tc>
        <w:tc>
          <w:tcPr>
            <w:tcW w:w="5456" w:type="dxa"/>
          </w:tcPr>
          <w:p w:rsidR="00566EE2" w:rsidRDefault="00566EE2" w:rsidP="00566EE2">
            <w:pPr>
              <w:tabs>
                <w:tab w:val="left" w:pos="6256"/>
              </w:tabs>
              <w:rPr>
                <w:rFonts w:ascii="Times New Roman" w:eastAsia="Batang" w:hAnsi="Times New Roman"/>
              </w:rPr>
            </w:pPr>
            <w:r w:rsidRPr="008A164A">
              <w:rPr>
                <w:rFonts w:ascii="Times New Roman" w:eastAsia="Batang" w:hAnsi="Times New Roman"/>
              </w:rPr>
              <w:t xml:space="preserve">Заміна контргайок та муфт на трубах </w:t>
            </w:r>
          </w:p>
          <w:p w:rsidR="00566EE2" w:rsidRPr="008A164A" w:rsidRDefault="00566EE2" w:rsidP="00566EE2">
            <w:pPr>
              <w:tabs>
                <w:tab w:val="left" w:pos="6256"/>
              </w:tabs>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18</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Заміна прокладок у фланцевих з'єднаннях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Height w:val="540"/>
        </w:trPr>
        <w:tc>
          <w:tcPr>
            <w:tcW w:w="573" w:type="dxa"/>
          </w:tcPr>
          <w:p w:rsidR="00566EE2" w:rsidRPr="0083403E" w:rsidRDefault="00566EE2" w:rsidP="00566EE2">
            <w:pPr>
              <w:jc w:val="center"/>
              <w:rPr>
                <w:rFonts w:ascii="Times New Roman" w:eastAsia="Batang" w:hAnsi="Times New Roman"/>
                <w:lang w:val="ru-RU"/>
              </w:rPr>
            </w:pPr>
            <w:r>
              <w:rPr>
                <w:rFonts w:ascii="Times New Roman" w:eastAsia="Batang" w:hAnsi="Times New Roman"/>
                <w:lang w:val="ru-RU"/>
              </w:rPr>
              <w:t>19</w:t>
            </w:r>
          </w:p>
        </w:tc>
        <w:tc>
          <w:tcPr>
            <w:tcW w:w="5456" w:type="dxa"/>
          </w:tcPr>
          <w:p w:rsidR="00566EE2"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 xml:space="preserve">Очищення від бруду та іржі розширювального бака, часткове відновлення його теплоізоляції </w:t>
            </w:r>
          </w:p>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i/>
                <w:iCs/>
              </w:rPr>
              <w:t>(з урахуванням матеріалів)</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Заявка Замовника</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20</w:t>
            </w:r>
          </w:p>
        </w:tc>
        <w:tc>
          <w:tcPr>
            <w:tcW w:w="5456" w:type="dxa"/>
          </w:tcPr>
          <w:p w:rsidR="00566EE2" w:rsidRPr="008A164A" w:rsidRDefault="00566EE2" w:rsidP="00566EE2">
            <w:pPr>
              <w:tabs>
                <w:tab w:val="left" w:pos="6256"/>
              </w:tabs>
              <w:ind w:left="19" w:right="113"/>
              <w:rPr>
                <w:rFonts w:ascii="Times New Roman" w:eastAsia="Batang" w:hAnsi="Times New Roman"/>
              </w:rPr>
            </w:pPr>
            <w:r w:rsidRPr="008A164A">
              <w:rPr>
                <w:rFonts w:ascii="Times New Roman" w:eastAsia="Batang" w:hAnsi="Times New Roman"/>
              </w:rPr>
              <w:t>Знімання показників з приладів обліку при подачі звітності (до енергопостачальних організацій)</w:t>
            </w:r>
          </w:p>
        </w:tc>
        <w:tc>
          <w:tcPr>
            <w:tcW w:w="2115" w:type="dxa"/>
          </w:tcPr>
          <w:p w:rsidR="00566EE2" w:rsidRPr="00B531E6" w:rsidRDefault="00566EE2" w:rsidP="00566EE2">
            <w:pPr>
              <w:ind w:right="99"/>
              <w:rPr>
                <w:rFonts w:ascii="Times New Roman" w:eastAsia="Batang" w:hAnsi="Times New Roman"/>
                <w:sz w:val="22"/>
                <w:szCs w:val="22"/>
              </w:rPr>
            </w:pPr>
            <w:r w:rsidRPr="00B531E6">
              <w:rPr>
                <w:rFonts w:ascii="Times New Roman" w:eastAsia="Batang" w:hAnsi="Times New Roman"/>
                <w:sz w:val="22"/>
                <w:szCs w:val="22"/>
              </w:rPr>
              <w:t>1 раз на місяць</w:t>
            </w:r>
          </w:p>
        </w:tc>
        <w:tc>
          <w:tcPr>
            <w:tcW w:w="865"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r w:rsidR="00566EE2" w:rsidRPr="008A164A" w:rsidTr="00566EE2">
        <w:trPr>
          <w:cantSplit/>
        </w:trPr>
        <w:tc>
          <w:tcPr>
            <w:tcW w:w="573" w:type="dxa"/>
          </w:tcPr>
          <w:p w:rsidR="00566EE2" w:rsidRPr="0083403E" w:rsidRDefault="00566EE2" w:rsidP="00566EE2">
            <w:pPr>
              <w:ind w:left="-108" w:right="-219"/>
              <w:jc w:val="center"/>
              <w:rPr>
                <w:rFonts w:ascii="Times New Roman" w:eastAsia="Batang" w:hAnsi="Times New Roman"/>
                <w:lang w:val="ru-RU"/>
              </w:rPr>
            </w:pPr>
            <w:r>
              <w:rPr>
                <w:rFonts w:ascii="Times New Roman" w:eastAsia="Batang" w:hAnsi="Times New Roman"/>
                <w:lang w:val="ru-RU"/>
              </w:rPr>
              <w:t>21</w:t>
            </w:r>
          </w:p>
        </w:tc>
        <w:tc>
          <w:tcPr>
            <w:tcW w:w="5456" w:type="dxa"/>
          </w:tcPr>
          <w:p w:rsidR="00566EE2" w:rsidRPr="008A164A" w:rsidRDefault="00566EE2" w:rsidP="00566EE2">
            <w:pPr>
              <w:rPr>
                <w:rFonts w:ascii="Times New Roman" w:eastAsia="Batang" w:hAnsi="Times New Roman"/>
              </w:rPr>
            </w:pPr>
            <w:r w:rsidRPr="008A164A">
              <w:rPr>
                <w:rFonts w:ascii="Times New Roman" w:eastAsia="Batang" w:hAnsi="Times New Roman"/>
              </w:rPr>
              <w:t>Повірка приладів комерційного обліку теплової енергії та контрольно вимірювальних приладів</w:t>
            </w:r>
          </w:p>
        </w:tc>
        <w:tc>
          <w:tcPr>
            <w:tcW w:w="2115" w:type="dxa"/>
          </w:tcPr>
          <w:p w:rsidR="00566EE2" w:rsidRPr="00B531E6" w:rsidRDefault="00566EE2" w:rsidP="00566EE2">
            <w:pPr>
              <w:rPr>
                <w:rFonts w:ascii="Times New Roman" w:eastAsia="Batang" w:hAnsi="Times New Roman"/>
                <w:sz w:val="22"/>
                <w:szCs w:val="22"/>
              </w:rPr>
            </w:pPr>
            <w:r w:rsidRPr="00B531E6">
              <w:rPr>
                <w:rFonts w:ascii="Times New Roman" w:eastAsia="Batang" w:hAnsi="Times New Roman"/>
                <w:sz w:val="22"/>
                <w:szCs w:val="22"/>
              </w:rPr>
              <w:t>Згідно з паспортом</w:t>
            </w:r>
          </w:p>
        </w:tc>
        <w:tc>
          <w:tcPr>
            <w:tcW w:w="865" w:type="dxa"/>
            <w:vAlign w:val="center"/>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298" w:type="dxa"/>
          </w:tcPr>
          <w:p w:rsidR="00566EE2" w:rsidRPr="0083403E" w:rsidRDefault="00566EE2" w:rsidP="00566EE2">
            <w:pPr>
              <w:jc w:val="center"/>
              <w:rPr>
                <w:rFonts w:ascii="Times New Roman" w:hAnsi="Times New Roman"/>
                <w:color w:val="000000"/>
                <w:lang w:val="ru-RU"/>
              </w:rPr>
            </w:pPr>
          </w:p>
        </w:tc>
      </w:tr>
    </w:tbl>
    <w:p w:rsidR="00566EE2" w:rsidRPr="008A164A" w:rsidRDefault="00566EE2" w:rsidP="00566EE2">
      <w:pPr>
        <w:ind w:firstLine="709"/>
        <w:jc w:val="both"/>
        <w:rPr>
          <w:rFonts w:ascii="Times New Roman" w:hAnsi="Times New Roman"/>
          <w:u w:val="single"/>
          <w:shd w:val="clear" w:color="auto" w:fill="FFFFFF"/>
          <w:lang w:eastAsia="uk-UA"/>
        </w:rPr>
      </w:pPr>
    </w:p>
    <w:p w:rsidR="00566EE2" w:rsidRDefault="00566EE2" w:rsidP="00566EE2">
      <w:pPr>
        <w:keepNext/>
        <w:numPr>
          <w:ilvl w:val="0"/>
          <w:numId w:val="21"/>
        </w:numPr>
        <w:spacing w:before="120" w:after="120"/>
        <w:jc w:val="center"/>
        <w:rPr>
          <w:rFonts w:ascii="Times New Roman" w:eastAsia="Batang" w:hAnsi="Times New Roman"/>
          <w:b/>
          <w:bCs/>
          <w:lang w:eastAsia="uk-UA"/>
        </w:rPr>
      </w:pPr>
      <w:r w:rsidRPr="008A164A">
        <w:rPr>
          <w:rFonts w:ascii="Times New Roman" w:hAnsi="Times New Roman"/>
          <w:b/>
          <w:bCs/>
          <w:shd w:val="clear" w:color="auto" w:fill="FFFFFF"/>
          <w:lang w:eastAsia="uk-UA"/>
        </w:rPr>
        <w:t xml:space="preserve">ОБСЛУГОВУВАННЯ </w:t>
      </w:r>
      <w:r w:rsidRPr="008A164A">
        <w:rPr>
          <w:rFonts w:ascii="Times New Roman" w:eastAsia="Batang" w:hAnsi="Times New Roman"/>
          <w:b/>
          <w:bCs/>
          <w:lang w:eastAsia="uk-UA"/>
        </w:rPr>
        <w:t>СИСТЕМИ ВОДОПОСТАЧАННЯ</w:t>
      </w:r>
    </w:p>
    <w:p w:rsidR="00566EE2" w:rsidRPr="008A164A" w:rsidRDefault="00566EE2" w:rsidP="00566EE2">
      <w:pPr>
        <w:keepNext/>
        <w:spacing w:before="120" w:after="120"/>
        <w:ind w:left="360"/>
        <w:jc w:val="center"/>
        <w:rPr>
          <w:rFonts w:ascii="Times New Roman" w:eastAsia="Batang" w:hAnsi="Times New Roman"/>
          <w:b/>
          <w:bCs/>
          <w:lang w:eastAsia="uk-UA"/>
        </w:rPr>
      </w:pPr>
      <w:r w:rsidRPr="008A164A">
        <w:rPr>
          <w:rFonts w:ascii="Times New Roman" w:eastAsia="Batang" w:hAnsi="Times New Roman"/>
          <w:b/>
          <w:bCs/>
          <w:lang w:eastAsia="uk-UA"/>
        </w:rPr>
        <w:t>ТА ВОДОВІДВЕДЕННЯ В АДМІНБУДИНКУ ЗА АДРЕСАМИ:</w:t>
      </w:r>
    </w:p>
    <w:p w:rsidR="00566EE2" w:rsidRPr="008A164A" w:rsidRDefault="00566EE2" w:rsidP="00566EE2">
      <w:pPr>
        <w:keepNext/>
        <w:spacing w:before="120" w:after="120"/>
        <w:ind w:firstLine="709"/>
        <w:jc w:val="both"/>
        <w:rPr>
          <w:rFonts w:ascii="Times New Roman" w:hAnsi="Times New Roman"/>
          <w:b/>
          <w:bCs/>
          <w:i/>
          <w:iCs/>
          <w:u w:val="single"/>
          <w:shd w:val="clear" w:color="auto" w:fill="FFFFFF"/>
          <w:lang w:eastAsia="uk-UA"/>
        </w:rPr>
      </w:pPr>
      <w:r w:rsidRPr="008A164A">
        <w:rPr>
          <w:rFonts w:ascii="Times New Roman" w:hAnsi="Times New Roman"/>
          <w:b/>
          <w:bCs/>
          <w:i/>
          <w:iCs/>
          <w:u w:val="single"/>
          <w:shd w:val="clear" w:color="auto" w:fill="FFFFFF"/>
          <w:lang w:eastAsia="uk-UA"/>
        </w:rPr>
        <w:t>3.</w:t>
      </w:r>
      <w:r>
        <w:rPr>
          <w:rFonts w:ascii="Times New Roman" w:hAnsi="Times New Roman"/>
          <w:b/>
          <w:bCs/>
          <w:i/>
          <w:iCs/>
          <w:u w:val="single"/>
          <w:shd w:val="clear" w:color="auto" w:fill="FFFFFF"/>
          <w:lang w:eastAsia="uk-UA"/>
        </w:rPr>
        <w:t>1</w:t>
      </w:r>
      <w:r w:rsidRPr="008A164A">
        <w:rPr>
          <w:rFonts w:ascii="Times New Roman" w:hAnsi="Times New Roman"/>
          <w:b/>
          <w:bCs/>
          <w:i/>
          <w:iCs/>
          <w:u w:val="single"/>
          <w:shd w:val="clear" w:color="auto" w:fill="FFFFFF"/>
          <w:lang w:eastAsia="uk-UA"/>
        </w:rPr>
        <w:t>. м</w:t>
      </w:r>
      <w:r w:rsidRPr="00C16C23">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 xml:space="preserve">Київ, </w:t>
      </w:r>
      <w:r>
        <w:rPr>
          <w:rFonts w:ascii="Times New Roman" w:hAnsi="Times New Roman"/>
          <w:b/>
          <w:bCs/>
          <w:i/>
          <w:iCs/>
          <w:u w:val="single"/>
          <w:shd w:val="clear" w:color="auto" w:fill="FFFFFF"/>
          <w:lang w:eastAsia="uk-UA"/>
        </w:rPr>
        <w:t xml:space="preserve">вул. </w:t>
      </w:r>
      <w:r w:rsidRPr="0034424D">
        <w:rPr>
          <w:rFonts w:ascii="Times New Roman" w:hAnsi="Times New Roman"/>
          <w:b/>
          <w:bCs/>
          <w:i/>
          <w:iCs/>
          <w:u w:val="single"/>
          <w:shd w:val="clear" w:color="auto" w:fill="FFFFFF"/>
          <w:lang w:eastAsia="uk-UA"/>
        </w:rPr>
        <w:t xml:space="preserve"> Дегтярівська, 11</w:t>
      </w:r>
      <w:r>
        <w:rPr>
          <w:rFonts w:ascii="Times New Roman" w:hAnsi="Times New Roman"/>
          <w:b/>
          <w:bCs/>
          <w:i/>
          <w:iCs/>
          <w:u w:val="single"/>
          <w:shd w:val="clear" w:color="auto" w:fill="FFFFFF"/>
          <w:lang w:eastAsia="uk-UA"/>
        </w:rPr>
        <w:t>а;</w:t>
      </w:r>
      <w:r w:rsidRPr="0034424D">
        <w:rPr>
          <w:rFonts w:ascii="Times New Roman" w:hAnsi="Times New Roman"/>
          <w:b/>
          <w:bCs/>
          <w:i/>
          <w:iCs/>
          <w:u w:val="single"/>
          <w:shd w:val="clear" w:color="auto" w:fill="FFFFFF"/>
          <w:lang w:eastAsia="uk-UA"/>
        </w:rPr>
        <w:t xml:space="preserve"> </w:t>
      </w:r>
      <w:r>
        <w:rPr>
          <w:rFonts w:ascii="Times New Roman" w:hAnsi="Times New Roman"/>
          <w:b/>
          <w:bCs/>
          <w:i/>
          <w:iCs/>
          <w:u w:val="single"/>
          <w:shd w:val="clear" w:color="auto" w:fill="FFFFFF"/>
          <w:lang w:eastAsia="uk-UA"/>
        </w:rPr>
        <w:t xml:space="preserve"> </w:t>
      </w:r>
      <w:r w:rsidRPr="0034424D">
        <w:rPr>
          <w:rFonts w:ascii="Times New Roman" w:hAnsi="Times New Roman"/>
          <w:b/>
          <w:bCs/>
          <w:i/>
          <w:iCs/>
          <w:u w:val="single"/>
          <w:shd w:val="clear" w:color="auto" w:fill="FFFFFF"/>
          <w:lang w:eastAsia="uk-UA"/>
        </w:rPr>
        <w:t>м. Київ, вулиця Дегтярівська, 11</w:t>
      </w:r>
      <w:r>
        <w:rPr>
          <w:rFonts w:ascii="Times New Roman" w:hAnsi="Times New Roman"/>
          <w:b/>
          <w:bCs/>
          <w:i/>
          <w:iCs/>
          <w:u w:val="single"/>
          <w:shd w:val="clear" w:color="auto" w:fill="FFFFFF"/>
          <w:lang w:eastAsia="uk-UA"/>
        </w:rPr>
        <w:t>г</w:t>
      </w:r>
    </w:p>
    <w:p w:rsidR="00566EE2" w:rsidRPr="007C6804" w:rsidRDefault="00566EE2" w:rsidP="00566EE2">
      <w:pPr>
        <w:spacing w:before="120" w:after="120"/>
        <w:ind w:firstLine="709"/>
        <w:jc w:val="both"/>
        <w:rPr>
          <w:rFonts w:ascii="Times New Roman" w:hAnsi="Times New Roman"/>
          <w:shd w:val="clear" w:color="auto" w:fill="FFFFFF"/>
          <w:lang w:eastAsia="uk-UA"/>
        </w:rPr>
      </w:pPr>
      <w:r w:rsidRPr="007C6804">
        <w:rPr>
          <w:rFonts w:ascii="Times New Roman" w:hAnsi="Times New Roman"/>
          <w:shd w:val="clear" w:color="auto" w:fill="FFFFFF"/>
          <w:lang w:eastAsia="uk-UA"/>
        </w:rPr>
        <w:t xml:space="preserve">Система водопостачання та водовідведення </w:t>
      </w:r>
      <w:proofErr w:type="spellStart"/>
      <w:r w:rsidRPr="007C6804">
        <w:rPr>
          <w:rFonts w:ascii="Times New Roman" w:hAnsi="Times New Roman"/>
          <w:shd w:val="clear" w:color="auto" w:fill="FFFFFF"/>
          <w:lang w:eastAsia="uk-UA"/>
        </w:rPr>
        <w:t>адмінбудинку</w:t>
      </w:r>
      <w:proofErr w:type="spellEnd"/>
      <w:r w:rsidRPr="007C6804">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7C6804">
        <w:rPr>
          <w:rFonts w:ascii="Times New Roman" w:hAnsi="Times New Roman"/>
          <w:shd w:val="clear" w:color="auto" w:fill="FFFFFF"/>
          <w:lang w:eastAsia="uk-UA"/>
        </w:rPr>
        <w:t>сантехобладнання</w:t>
      </w:r>
      <w:proofErr w:type="spellEnd"/>
      <w:r w:rsidRPr="007C6804">
        <w:rPr>
          <w:rFonts w:ascii="Times New Roman" w:hAnsi="Times New Roman"/>
          <w:shd w:val="clear" w:color="auto" w:fill="FFFFFF"/>
          <w:lang w:eastAsia="uk-UA"/>
        </w:rPr>
        <w:t>», Шифр 145-400-9-06-ВК Розділ «Водопровід та каналізація».</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u w:val="single"/>
          <w:lang w:eastAsia="uk-UA"/>
        </w:rPr>
        <w:t>Насосна станція холодного водопостачання включає</w:t>
      </w:r>
      <w:r w:rsidRPr="007C6804">
        <w:rPr>
          <w:rFonts w:ascii="Times New Roman" w:eastAsia="Batang" w:hAnsi="Times New Roman"/>
          <w:lang w:eastAsia="uk-UA"/>
        </w:rPr>
        <w:t>: багато насосну установку (4 насоси) для підвищення тиску WILO 1,1 КВт – 1 шт. тип CO-4 MHI 803/ER</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Водомірний вузол (лічильник WRD-63) – 4 шт.;</w:t>
      </w:r>
    </w:p>
    <w:p w:rsidR="00566EE2" w:rsidRPr="007C6804" w:rsidRDefault="00566EE2" w:rsidP="00566EE2">
      <w:pPr>
        <w:ind w:firstLine="709"/>
        <w:jc w:val="both"/>
        <w:rPr>
          <w:rFonts w:ascii="Times New Roman" w:eastAsia="Batang" w:hAnsi="Times New Roman"/>
          <w:lang w:eastAsia="uk-UA"/>
        </w:rPr>
      </w:pPr>
      <w:proofErr w:type="spellStart"/>
      <w:r w:rsidRPr="007C6804">
        <w:rPr>
          <w:rFonts w:ascii="Times New Roman" w:eastAsia="Batang" w:hAnsi="Times New Roman"/>
          <w:lang w:eastAsia="uk-UA"/>
        </w:rPr>
        <w:t>Електрозадвижка</w:t>
      </w:r>
      <w:proofErr w:type="spellEnd"/>
      <w:r w:rsidRPr="007C6804">
        <w:rPr>
          <w:rFonts w:ascii="Times New Roman" w:eastAsia="Batang" w:hAnsi="Times New Roman"/>
          <w:lang w:eastAsia="uk-UA"/>
        </w:rPr>
        <w:t xml:space="preserve"> – 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Баки мембранні – 2шт.;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Манометри – 14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Фільтри тонкої очистки – 8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Фільтри грубої очистки води – 8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Клапан зворотній д.1' – 4шт., 100мм – 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Запірна арматура д.100 – 24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Вентиль д.1' – 12 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Крани кульові 100мм – 27шт., д.25мм – 2шт., д.1/2' – 2шт.;</w:t>
      </w:r>
    </w:p>
    <w:p w:rsidR="00566EE2" w:rsidRPr="007C6804" w:rsidRDefault="00566EE2" w:rsidP="00566EE2">
      <w:pPr>
        <w:ind w:firstLine="709"/>
        <w:jc w:val="both"/>
        <w:rPr>
          <w:rFonts w:ascii="Times New Roman" w:eastAsia="Batang" w:hAnsi="Times New Roman"/>
          <w:lang w:eastAsia="uk-UA"/>
        </w:rPr>
      </w:pPr>
      <w:r w:rsidRPr="007C6804">
        <w:rPr>
          <w:rFonts w:ascii="Times New Roman" w:eastAsia="Batang" w:hAnsi="Times New Roman"/>
          <w:lang w:eastAsia="uk-UA"/>
        </w:rPr>
        <w:t>Дренажний насос ТМЗ 32/07 – 4 шт.;</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lastRenderedPageBreak/>
        <w:t>Система холодного водопостачання включає 4 циркуляційних насоси  та систему розводки труб різного діаметру з клапанами, запірною арматурою, манометрами.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Станція автоматичного водяного пожежогасіння включає в себе насоси підвищення тиску – 2 шт., з’єднання труб, регулятори тиску, манометри.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Внутрішня сантехнічна система складається з 70 шт. пісуарів, 84 шт. умивальників, 115 шт. унітазів.</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Для здійснення виводу дренажних і аварійних вод </w:t>
      </w:r>
      <w:proofErr w:type="spellStart"/>
      <w:r w:rsidRPr="007C6804">
        <w:rPr>
          <w:rFonts w:ascii="Times New Roman" w:eastAsia="Batang" w:hAnsi="Times New Roman"/>
          <w:lang w:eastAsia="uk-UA"/>
        </w:rPr>
        <w:t>адмінбудинок</w:t>
      </w:r>
      <w:proofErr w:type="spellEnd"/>
      <w:r w:rsidRPr="007C6804">
        <w:rPr>
          <w:rFonts w:ascii="Times New Roman" w:eastAsia="Batang" w:hAnsi="Times New Roman"/>
          <w:lang w:eastAsia="uk-UA"/>
        </w:rPr>
        <w:t xml:space="preserve"> обладнаний приямками з насосами TMW 32/11 – 4 шт., трубними з’єднаннями, оборотними клапанами.</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 xml:space="preserve">В </w:t>
      </w:r>
      <w:proofErr w:type="spellStart"/>
      <w:r w:rsidRPr="007C6804">
        <w:rPr>
          <w:rFonts w:ascii="Times New Roman" w:eastAsia="Batang" w:hAnsi="Times New Roman"/>
          <w:lang w:eastAsia="uk-UA"/>
        </w:rPr>
        <w:t>адмінбудинку</w:t>
      </w:r>
      <w:proofErr w:type="spellEnd"/>
      <w:r w:rsidRPr="007C6804">
        <w:rPr>
          <w:rFonts w:ascii="Times New Roman" w:eastAsia="Batang" w:hAnsi="Times New Roman"/>
          <w:lang w:eastAsia="uk-UA"/>
        </w:rPr>
        <w:t xml:space="preserve"> обладнано 5 систем водостоків (дощова та ін.)</w:t>
      </w:r>
    </w:p>
    <w:p w:rsidR="00566EE2" w:rsidRPr="007C6804" w:rsidRDefault="00566EE2" w:rsidP="00566EE2">
      <w:pPr>
        <w:spacing w:before="120" w:after="120"/>
        <w:ind w:firstLine="709"/>
        <w:jc w:val="both"/>
        <w:rPr>
          <w:rFonts w:ascii="Times New Roman" w:eastAsia="Batang" w:hAnsi="Times New Roman"/>
          <w:lang w:eastAsia="uk-UA"/>
        </w:rPr>
      </w:pPr>
      <w:r w:rsidRPr="007C6804">
        <w:rPr>
          <w:rFonts w:ascii="Times New Roman" w:eastAsia="Batang" w:hAnsi="Times New Roman"/>
          <w:lang w:eastAsia="uk-UA"/>
        </w:rPr>
        <w:t>Система каналізації має 9 колодязів для забезпечення водовідведення.</w:t>
      </w:r>
    </w:p>
    <w:p w:rsidR="00566EE2" w:rsidRPr="007C6804" w:rsidRDefault="00566EE2" w:rsidP="00566EE2">
      <w:pPr>
        <w:ind w:firstLine="709"/>
        <w:jc w:val="center"/>
        <w:rPr>
          <w:rFonts w:ascii="Times New Roman" w:hAnsi="Times New Roman"/>
          <w:b/>
          <w:bCs/>
          <w:shd w:val="clear" w:color="auto" w:fill="FFFFFF"/>
          <w:lang w:val="ru-RU" w:eastAsia="uk-UA"/>
        </w:rPr>
      </w:pPr>
      <w:r w:rsidRPr="007C6804">
        <w:rPr>
          <w:rFonts w:ascii="Times New Roman" w:hAnsi="Times New Roman"/>
          <w:b/>
          <w:bCs/>
          <w:shd w:val="clear" w:color="auto" w:fill="FFFFFF"/>
          <w:lang w:eastAsia="uk-UA"/>
        </w:rPr>
        <w:t xml:space="preserve">Перелік послуг, що надається учасником торгів відповідно до вихідних даних системи </w:t>
      </w:r>
      <w:r w:rsidRPr="007C6804">
        <w:rPr>
          <w:rFonts w:ascii="Times New Roman" w:eastAsia="Batang" w:hAnsi="Times New Roman"/>
          <w:b/>
          <w:bCs/>
          <w:lang w:eastAsia="uk-UA"/>
        </w:rPr>
        <w:t xml:space="preserve">водопостачання та водовідведення </w:t>
      </w:r>
      <w:r w:rsidRPr="007C6804">
        <w:rPr>
          <w:rFonts w:ascii="Times New Roman" w:hAnsi="Times New Roman"/>
          <w:b/>
          <w:bCs/>
          <w:shd w:val="clear" w:color="auto" w:fill="FFFFFF"/>
          <w:lang w:eastAsia="uk-UA"/>
        </w:rPr>
        <w:t xml:space="preserve">що розташовані в </w:t>
      </w:r>
      <w:proofErr w:type="spellStart"/>
      <w:r w:rsidRPr="007C6804">
        <w:rPr>
          <w:rFonts w:ascii="Times New Roman" w:hAnsi="Times New Roman"/>
          <w:b/>
          <w:bCs/>
          <w:shd w:val="clear" w:color="auto" w:fill="FFFFFF"/>
          <w:lang w:eastAsia="uk-UA"/>
        </w:rPr>
        <w:t>адмінбудівлі</w:t>
      </w:r>
      <w:proofErr w:type="spellEnd"/>
      <w:r w:rsidRPr="007C6804">
        <w:rPr>
          <w:rFonts w:ascii="Times New Roman" w:hAnsi="Times New Roman"/>
          <w:b/>
          <w:bCs/>
          <w:shd w:val="clear" w:color="auto" w:fill="FFFFFF"/>
          <w:lang w:eastAsia="uk-UA"/>
        </w:rPr>
        <w:t xml:space="preserve"> за адресою</w:t>
      </w:r>
      <w:r>
        <w:rPr>
          <w:rFonts w:ascii="Times New Roman" w:hAnsi="Times New Roman"/>
          <w:b/>
          <w:bCs/>
          <w:shd w:val="clear" w:color="auto" w:fill="FFFFFF"/>
          <w:lang w:eastAsia="uk-UA"/>
        </w:rPr>
        <w:t>:</w:t>
      </w:r>
    </w:p>
    <w:p w:rsidR="00566EE2" w:rsidRPr="007C6804" w:rsidRDefault="00566EE2" w:rsidP="00566EE2">
      <w:pPr>
        <w:ind w:firstLine="709"/>
        <w:jc w:val="center"/>
        <w:rPr>
          <w:rFonts w:ascii="Times New Roman" w:hAnsi="Times New Roman"/>
          <w:b/>
          <w:bCs/>
          <w:shd w:val="clear" w:color="auto" w:fill="FFFFFF"/>
          <w:lang w:eastAsia="uk-UA"/>
        </w:rPr>
      </w:pPr>
      <w:r w:rsidRPr="007C6804">
        <w:rPr>
          <w:rFonts w:ascii="Times New Roman" w:eastAsia="Batang" w:hAnsi="Times New Roman"/>
          <w:b/>
          <w:bCs/>
          <w:lang w:eastAsia="uk-UA"/>
        </w:rPr>
        <w:t>м.</w:t>
      </w:r>
      <w:r>
        <w:rPr>
          <w:rFonts w:ascii="Times New Roman" w:eastAsia="Batang" w:hAnsi="Times New Roman"/>
          <w:b/>
          <w:bCs/>
          <w:lang w:eastAsia="uk-UA"/>
        </w:rPr>
        <w:t xml:space="preserve"> </w:t>
      </w:r>
      <w:r w:rsidRPr="007C6804">
        <w:rPr>
          <w:rFonts w:ascii="Times New Roman" w:eastAsia="Batang" w:hAnsi="Times New Roman"/>
          <w:b/>
          <w:bCs/>
          <w:lang w:eastAsia="uk-UA"/>
        </w:rPr>
        <w:t xml:space="preserve">Київ, </w:t>
      </w:r>
      <w:r>
        <w:rPr>
          <w:rFonts w:ascii="Times New Roman" w:eastAsia="Batang" w:hAnsi="Times New Roman"/>
          <w:b/>
          <w:bCs/>
          <w:lang w:eastAsia="uk-UA"/>
        </w:rPr>
        <w:t xml:space="preserve">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а</w:t>
      </w:r>
      <w:r>
        <w:rPr>
          <w:rFonts w:ascii="Times New Roman" w:eastAsia="Batang" w:hAnsi="Times New Roman"/>
          <w:b/>
          <w:bCs/>
          <w:lang w:eastAsia="uk-UA"/>
        </w:rPr>
        <w:t xml:space="preserve">; </w:t>
      </w:r>
      <w:r w:rsidRPr="007C6804">
        <w:rPr>
          <w:rFonts w:ascii="Times New Roman" w:eastAsia="Batang" w:hAnsi="Times New Roman"/>
          <w:b/>
          <w:bCs/>
          <w:lang w:eastAsia="uk-UA"/>
        </w:rPr>
        <w:t>м.</w:t>
      </w:r>
      <w:r>
        <w:rPr>
          <w:rFonts w:ascii="Times New Roman" w:eastAsia="Batang" w:hAnsi="Times New Roman"/>
          <w:b/>
          <w:bCs/>
          <w:lang w:eastAsia="uk-UA"/>
        </w:rPr>
        <w:t xml:space="preserve"> Київ, вул. </w:t>
      </w:r>
      <w:r w:rsidRPr="007C6804">
        <w:rPr>
          <w:rFonts w:ascii="Times New Roman" w:eastAsia="Batang" w:hAnsi="Times New Roman"/>
          <w:b/>
          <w:bCs/>
          <w:lang w:eastAsia="uk-UA"/>
        </w:rPr>
        <w:t xml:space="preserve"> </w:t>
      </w:r>
      <w:r w:rsidRPr="007C6804">
        <w:rPr>
          <w:rFonts w:ascii="Times New Roman" w:hAnsi="Times New Roman"/>
          <w:b/>
          <w:bCs/>
          <w:shd w:val="clear" w:color="auto" w:fill="FFFFFF"/>
          <w:lang w:eastAsia="uk-UA"/>
        </w:rPr>
        <w:t>Дегтярівська, 11</w:t>
      </w:r>
      <w:r>
        <w:rPr>
          <w:rFonts w:ascii="Times New Roman" w:hAnsi="Times New Roman"/>
          <w:b/>
          <w:bCs/>
          <w:shd w:val="clear" w:color="auto" w:fill="FFFFFF"/>
          <w:lang w:eastAsia="uk-UA"/>
        </w:rPr>
        <w:t>г</w:t>
      </w:r>
    </w:p>
    <w:p w:rsidR="00566EE2" w:rsidRPr="007C6804" w:rsidRDefault="00566EE2" w:rsidP="00566EE2">
      <w:pPr>
        <w:ind w:firstLine="709"/>
        <w:jc w:val="center"/>
        <w:rPr>
          <w:rFonts w:ascii="Times New Roman" w:hAnsi="Times New Roman"/>
          <w:b/>
          <w:bCs/>
          <w:shd w:val="clear" w:color="auto" w:fill="FFFFFF"/>
          <w:lang w:eastAsia="uk-UA"/>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5192"/>
        <w:gridCol w:w="2207"/>
        <w:gridCol w:w="710"/>
        <w:gridCol w:w="1412"/>
      </w:tblGrid>
      <w:tr w:rsidR="00407447" w:rsidRPr="00407447" w:rsidTr="0003748F">
        <w:trPr>
          <w:cantSplit/>
          <w:tblHeader/>
        </w:trPr>
        <w:tc>
          <w:tcPr>
            <w:tcW w:w="572"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 з/п</w:t>
            </w:r>
          </w:p>
        </w:tc>
        <w:tc>
          <w:tcPr>
            <w:tcW w:w="5316"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Перелік послуг</w:t>
            </w:r>
          </w:p>
        </w:tc>
        <w:tc>
          <w:tcPr>
            <w:tcW w:w="2256" w:type="dxa"/>
          </w:tcPr>
          <w:p w:rsidR="00407447" w:rsidRPr="00407447" w:rsidRDefault="00407447" w:rsidP="00407447">
            <w:pPr>
              <w:keepNext/>
              <w:jc w:val="center"/>
              <w:rPr>
                <w:rFonts w:ascii="Times New Roman" w:eastAsia="Batang" w:hAnsi="Times New Roman"/>
                <w:b/>
                <w:bCs/>
                <w:sz w:val="23"/>
                <w:szCs w:val="23"/>
              </w:rPr>
            </w:pPr>
            <w:r w:rsidRPr="00407447">
              <w:rPr>
                <w:rFonts w:ascii="Times New Roman" w:eastAsia="Batang" w:hAnsi="Times New Roman"/>
                <w:b/>
                <w:bCs/>
                <w:sz w:val="23"/>
                <w:szCs w:val="23"/>
              </w:rPr>
              <w:t>Періодичність надання послуг</w:t>
            </w:r>
          </w:p>
        </w:tc>
        <w:tc>
          <w:tcPr>
            <w:tcW w:w="722"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 xml:space="preserve">Од. </w:t>
            </w:r>
            <w:proofErr w:type="spellStart"/>
            <w:r w:rsidRPr="00407447">
              <w:rPr>
                <w:rFonts w:ascii="Times New Roman" w:eastAsia="Batang" w:hAnsi="Times New Roman"/>
                <w:b/>
                <w:bCs/>
              </w:rPr>
              <w:t>вим</w:t>
            </w:r>
            <w:proofErr w:type="spellEnd"/>
            <w:r w:rsidRPr="00407447">
              <w:rPr>
                <w:rFonts w:ascii="Times New Roman" w:eastAsia="Batang" w:hAnsi="Times New Roman"/>
                <w:b/>
                <w:bCs/>
              </w:rPr>
              <w:t>.</w:t>
            </w:r>
          </w:p>
        </w:tc>
        <w:tc>
          <w:tcPr>
            <w:tcW w:w="1441"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Ціна за одиницю, грн. з ПДВ</w:t>
            </w: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w:t>
            </w:r>
          </w:p>
        </w:tc>
        <w:tc>
          <w:tcPr>
            <w:tcW w:w="5316" w:type="dxa"/>
          </w:tcPr>
          <w:p w:rsidR="00407447" w:rsidRPr="00407447" w:rsidRDefault="00407447" w:rsidP="00407447">
            <w:pPr>
              <w:rPr>
                <w:rFonts w:ascii="Times New Roman" w:eastAsia="Batang" w:hAnsi="Times New Roman"/>
                <w:color w:val="000000"/>
              </w:rPr>
            </w:pPr>
            <w:r w:rsidRPr="00407447">
              <w:rPr>
                <w:rFonts w:ascii="Times New Roman" w:eastAsia="Batang" w:hAnsi="Times New Roman"/>
                <w:color w:val="000000"/>
              </w:rPr>
              <w:t xml:space="preserve">Заміна </w:t>
            </w:r>
            <w:r w:rsidRPr="00407447">
              <w:rPr>
                <w:rFonts w:ascii="Times New Roman" w:eastAsia="Batang" w:hAnsi="Times New Roman"/>
              </w:rPr>
              <w:t xml:space="preserve">ізоляції, фланцевих прокладок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341"/>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протікання в трубопроводах, приладах та арматурі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70"/>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течі в трубопроводах, приладах та арматурі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каналізації і водовідводів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Розбирання і чистка фільтрів, </w:t>
            </w:r>
            <w:proofErr w:type="spellStart"/>
            <w:r w:rsidRPr="00407447">
              <w:rPr>
                <w:rFonts w:ascii="Times New Roman" w:eastAsia="Batang" w:hAnsi="Times New Roman"/>
              </w:rPr>
              <w:t>грязевиків</w:t>
            </w:r>
            <w:proofErr w:type="spellEnd"/>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132"/>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Повірка приладів обліку та контрольно вимірювальних приладів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Згідно з паспортом</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дренажних ям та каналізаційних колодязів від бруду</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Укріплення водопровідних і каналізаційних труб</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Оновлення, фарбування та часткове фарбування обладнання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Один раз на 6 місяців</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11</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Укріплення ізоляції трубопроводів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у водопровідних кранах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кульових кранів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lastRenderedPageBreak/>
              <w:t>14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пристрою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гнучкого шлангу підвода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кришки унітаза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змішувача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унітаза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бачка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картриджа для змішувачів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21</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умивальника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22</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елементів живлення в змішувачі води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23</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Прочищення сифонів, лежаків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24</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Очищення бачків від вапнякових </w:t>
            </w:r>
            <w:proofErr w:type="spellStart"/>
            <w:r w:rsidRPr="00407447">
              <w:rPr>
                <w:rFonts w:ascii="Times New Roman" w:eastAsia="Batang" w:hAnsi="Times New Roman"/>
              </w:rPr>
              <w:t>відкладень</w:t>
            </w:r>
            <w:proofErr w:type="spellEnd"/>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25</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Закріплення приладів, що розхитались</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26</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Перевірка </w:t>
            </w:r>
            <w:proofErr w:type="spellStart"/>
            <w:r w:rsidRPr="00407447">
              <w:rPr>
                <w:rFonts w:ascii="Times New Roman" w:eastAsia="Batang" w:hAnsi="Times New Roman"/>
              </w:rPr>
              <w:t>несправностей</w:t>
            </w:r>
            <w:proofErr w:type="spellEnd"/>
            <w:r w:rsidRPr="00407447">
              <w:rPr>
                <w:rFonts w:ascii="Times New Roman" w:eastAsia="Batang" w:hAnsi="Times New Roman"/>
              </w:rPr>
              <w:t xml:space="preserve"> каналізаційних витяжок</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27</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гумових муфт та манжетів унітазів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28</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біля дзвона та кульових клапанів змивних бачків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29</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сифонів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7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30</w:t>
            </w:r>
          </w:p>
        </w:tc>
        <w:tc>
          <w:tcPr>
            <w:tcW w:w="5316"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Регулювання зливного пристрою </w:t>
            </w:r>
            <w:r w:rsidRPr="00407447">
              <w:rPr>
                <w:rFonts w:ascii="Times New Roman" w:eastAsia="Batang" w:hAnsi="Times New Roman"/>
                <w:i/>
                <w:iCs/>
              </w:rPr>
              <w:t>(з урахуванням матеріалів)</w:t>
            </w:r>
          </w:p>
        </w:tc>
        <w:tc>
          <w:tcPr>
            <w:tcW w:w="2256"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22"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441" w:type="dxa"/>
          </w:tcPr>
          <w:p w:rsidR="00407447" w:rsidRPr="00407447" w:rsidRDefault="00407447" w:rsidP="00407447">
            <w:pPr>
              <w:jc w:val="center"/>
              <w:rPr>
                <w:rFonts w:ascii="Times New Roman" w:hAnsi="Times New Roman"/>
                <w:color w:val="000000"/>
              </w:rPr>
            </w:pPr>
          </w:p>
        </w:tc>
      </w:tr>
    </w:tbl>
    <w:p w:rsidR="00407447" w:rsidRPr="00407447" w:rsidRDefault="00407447" w:rsidP="00407447">
      <w:pPr>
        <w:keepNext/>
        <w:spacing w:before="120" w:after="120"/>
        <w:ind w:firstLine="708"/>
        <w:jc w:val="both"/>
        <w:rPr>
          <w:rFonts w:ascii="Times New Roman" w:hAnsi="Times New Roman"/>
          <w:b/>
          <w:bCs/>
          <w:i/>
          <w:iCs/>
          <w:u w:val="single"/>
          <w:shd w:val="clear" w:color="auto" w:fill="FFFFFF"/>
          <w:lang w:eastAsia="uk-UA"/>
        </w:rPr>
      </w:pPr>
      <w:r w:rsidRPr="00407447">
        <w:rPr>
          <w:rFonts w:ascii="Times New Roman" w:hAnsi="Times New Roman"/>
          <w:b/>
          <w:bCs/>
          <w:i/>
          <w:iCs/>
          <w:u w:val="single"/>
          <w:shd w:val="clear" w:color="auto" w:fill="FFFFFF"/>
          <w:lang w:eastAsia="uk-UA"/>
        </w:rPr>
        <w:t>3.2. м. Київ, вул.  Саксаганського, 66</w:t>
      </w:r>
    </w:p>
    <w:p w:rsidR="00407447" w:rsidRPr="00407447" w:rsidRDefault="00407447" w:rsidP="00407447">
      <w:pPr>
        <w:spacing w:before="120" w:after="120"/>
        <w:ind w:firstLine="709"/>
        <w:jc w:val="both"/>
        <w:rPr>
          <w:rFonts w:ascii="Times New Roman" w:hAnsi="Times New Roman"/>
          <w:shd w:val="clear" w:color="auto" w:fill="FFFFFF"/>
          <w:lang w:eastAsia="uk-UA"/>
        </w:rPr>
      </w:pPr>
      <w:proofErr w:type="spellStart"/>
      <w:r w:rsidRPr="00407447">
        <w:rPr>
          <w:rFonts w:ascii="Times New Roman" w:hAnsi="Times New Roman"/>
          <w:shd w:val="clear" w:color="auto" w:fill="FFFFFF"/>
          <w:lang w:eastAsia="uk-UA"/>
        </w:rPr>
        <w:t>Cистема</w:t>
      </w:r>
      <w:proofErr w:type="spellEnd"/>
      <w:r w:rsidRPr="00407447">
        <w:rPr>
          <w:rFonts w:ascii="Times New Roman" w:hAnsi="Times New Roman"/>
          <w:shd w:val="clear" w:color="auto" w:fill="FFFFFF"/>
          <w:lang w:eastAsia="uk-UA"/>
        </w:rPr>
        <w:t xml:space="preserve"> водопостачання та водовідведення </w:t>
      </w:r>
      <w:proofErr w:type="spellStart"/>
      <w:r w:rsidRPr="00407447">
        <w:rPr>
          <w:rFonts w:ascii="Times New Roman" w:hAnsi="Times New Roman"/>
          <w:shd w:val="clear" w:color="auto" w:fill="FFFFFF"/>
          <w:lang w:eastAsia="uk-UA"/>
        </w:rPr>
        <w:t>адмінбудинку</w:t>
      </w:r>
      <w:proofErr w:type="spellEnd"/>
      <w:r w:rsidRPr="00407447">
        <w:rPr>
          <w:rFonts w:ascii="Times New Roman" w:hAnsi="Times New Roman"/>
          <w:shd w:val="clear" w:color="auto" w:fill="FFFFFF"/>
          <w:lang w:eastAsia="uk-UA"/>
        </w:rPr>
        <w:t xml:space="preserve"> включає трубопроводи із запірною арматурою, прилади і обладнання відповідно до Робочої документації Шифр 807, Том 2, Книга 5, Розділ «Водопостачання. Каналізація» та Том 2, Книга 6 «Автоматика </w:t>
      </w:r>
      <w:proofErr w:type="spellStart"/>
      <w:r w:rsidRPr="00407447">
        <w:rPr>
          <w:rFonts w:ascii="Times New Roman" w:hAnsi="Times New Roman"/>
          <w:shd w:val="clear" w:color="auto" w:fill="FFFFFF"/>
          <w:lang w:eastAsia="uk-UA"/>
        </w:rPr>
        <w:t>сантехобладнання</w:t>
      </w:r>
      <w:proofErr w:type="spellEnd"/>
      <w:r w:rsidRPr="00407447">
        <w:rPr>
          <w:rFonts w:ascii="Times New Roman" w:hAnsi="Times New Roman"/>
          <w:shd w:val="clear" w:color="auto" w:fill="FFFFFF"/>
          <w:lang w:eastAsia="uk-UA"/>
        </w:rPr>
        <w:t>», Шифр 145-400-9-06-ВК Розділ «Водопровід та каналізація».</w:t>
      </w:r>
    </w:p>
    <w:p w:rsidR="00407447" w:rsidRPr="00407447" w:rsidRDefault="00407447" w:rsidP="00407447">
      <w:pPr>
        <w:ind w:firstLine="709"/>
        <w:rPr>
          <w:rFonts w:ascii="Times New Roman" w:eastAsia="Batang" w:hAnsi="Times New Roman"/>
          <w:lang w:eastAsia="uk-UA"/>
        </w:rPr>
      </w:pPr>
      <w:proofErr w:type="spellStart"/>
      <w:r w:rsidRPr="00407447">
        <w:rPr>
          <w:rFonts w:ascii="Times New Roman" w:eastAsia="Batang" w:hAnsi="Times New Roman"/>
          <w:lang w:eastAsia="uk-UA"/>
        </w:rPr>
        <w:t>Електрозадвижка</w:t>
      </w:r>
      <w:proofErr w:type="spellEnd"/>
      <w:r w:rsidRPr="00407447">
        <w:rPr>
          <w:rFonts w:ascii="Times New Roman" w:eastAsia="Batang" w:hAnsi="Times New Roman"/>
          <w:lang w:eastAsia="uk-UA"/>
        </w:rPr>
        <w:t xml:space="preserve"> – 1 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Баки мембранні – 1шт.;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Манометри – 5шт.;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Фільтри тонкої очистки – 2шт.;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Фільтри грубої очистки води – 1шт.;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Клапан зворотній д.1' – 4шт., 50мм – 4мм;</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Вентиль д.1' – 8шт.;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Крани кульові 50мм – 4 шт., д.25мм – 2шт., д.1/2' – 2шт.;</w:t>
      </w:r>
    </w:p>
    <w:p w:rsidR="00407447" w:rsidRPr="00407447" w:rsidRDefault="00407447" w:rsidP="00407447">
      <w:pPr>
        <w:ind w:firstLine="709"/>
        <w:rPr>
          <w:rFonts w:ascii="Times New Roman" w:eastAsia="Batang" w:hAnsi="Times New Roman"/>
          <w:lang w:eastAsia="uk-UA"/>
        </w:rPr>
      </w:pPr>
      <w:r w:rsidRPr="00407447">
        <w:rPr>
          <w:rFonts w:ascii="Times New Roman" w:eastAsia="Batang" w:hAnsi="Times New Roman"/>
          <w:lang w:eastAsia="uk-UA"/>
        </w:rPr>
        <w:t>Внутрішня сантехнічна система складається з 4 шт. умивальників, 3 шт. унітазів.</w:t>
      </w:r>
    </w:p>
    <w:p w:rsidR="00407447" w:rsidRPr="00407447" w:rsidRDefault="00407447" w:rsidP="00407447">
      <w:pPr>
        <w:ind w:firstLine="709"/>
        <w:rPr>
          <w:rFonts w:ascii="Times New Roman" w:eastAsia="Batang" w:hAnsi="Times New Roman"/>
          <w:lang w:eastAsia="uk-UA"/>
        </w:rPr>
      </w:pPr>
    </w:p>
    <w:p w:rsidR="00407447" w:rsidRPr="00407447" w:rsidRDefault="00407447" w:rsidP="00407447">
      <w:pPr>
        <w:ind w:firstLine="709"/>
        <w:jc w:val="center"/>
        <w:rPr>
          <w:rFonts w:ascii="Times New Roman" w:hAnsi="Times New Roman"/>
          <w:b/>
          <w:bCs/>
          <w:shd w:val="clear" w:color="auto" w:fill="FFFFFF"/>
          <w:lang w:val="ru-RU" w:eastAsia="uk-UA"/>
        </w:rPr>
      </w:pPr>
      <w:r w:rsidRPr="00407447">
        <w:rPr>
          <w:rFonts w:ascii="Times New Roman" w:hAnsi="Times New Roman"/>
          <w:b/>
          <w:bCs/>
          <w:shd w:val="clear" w:color="auto" w:fill="FFFFFF"/>
          <w:lang w:eastAsia="uk-UA"/>
        </w:rPr>
        <w:t xml:space="preserve">Перелік послуг, що надається Виконавцем відповідно до вихідних даних системи </w:t>
      </w:r>
      <w:r w:rsidRPr="00407447">
        <w:rPr>
          <w:rFonts w:ascii="Times New Roman" w:eastAsia="Batang" w:hAnsi="Times New Roman"/>
          <w:b/>
          <w:bCs/>
          <w:lang w:eastAsia="uk-UA"/>
        </w:rPr>
        <w:t xml:space="preserve">водопостачання та водовідведення </w:t>
      </w:r>
      <w:r w:rsidRPr="00407447">
        <w:rPr>
          <w:rFonts w:ascii="Times New Roman" w:hAnsi="Times New Roman"/>
          <w:b/>
          <w:bCs/>
          <w:shd w:val="clear" w:color="auto" w:fill="FFFFFF"/>
          <w:lang w:eastAsia="uk-UA"/>
        </w:rPr>
        <w:t xml:space="preserve">що розташовані в </w:t>
      </w:r>
      <w:proofErr w:type="spellStart"/>
      <w:r w:rsidRPr="00407447">
        <w:rPr>
          <w:rFonts w:ascii="Times New Roman" w:hAnsi="Times New Roman"/>
          <w:b/>
          <w:bCs/>
          <w:shd w:val="clear" w:color="auto" w:fill="FFFFFF"/>
          <w:lang w:eastAsia="uk-UA"/>
        </w:rPr>
        <w:t>адмінбудівлі</w:t>
      </w:r>
      <w:proofErr w:type="spellEnd"/>
      <w:r w:rsidRPr="00407447">
        <w:rPr>
          <w:rFonts w:ascii="Times New Roman" w:hAnsi="Times New Roman"/>
          <w:b/>
          <w:bCs/>
          <w:shd w:val="clear" w:color="auto" w:fill="FFFFFF"/>
          <w:lang w:eastAsia="uk-UA"/>
        </w:rPr>
        <w:t xml:space="preserve"> за адресою: </w:t>
      </w:r>
    </w:p>
    <w:p w:rsidR="00407447" w:rsidRPr="00407447" w:rsidRDefault="00407447" w:rsidP="00407447">
      <w:pPr>
        <w:ind w:firstLine="709"/>
        <w:jc w:val="center"/>
        <w:rPr>
          <w:rFonts w:ascii="Times New Roman" w:hAnsi="Times New Roman"/>
          <w:b/>
          <w:bCs/>
          <w:shd w:val="clear" w:color="auto" w:fill="FFFFFF"/>
          <w:lang w:eastAsia="uk-UA"/>
        </w:rPr>
      </w:pPr>
      <w:r w:rsidRPr="00407447">
        <w:rPr>
          <w:rFonts w:ascii="Times New Roman" w:eastAsia="Batang" w:hAnsi="Times New Roman"/>
          <w:b/>
          <w:bCs/>
          <w:lang w:eastAsia="uk-UA"/>
        </w:rPr>
        <w:t xml:space="preserve">м. Київ, вул. </w:t>
      </w:r>
      <w:r w:rsidRPr="00407447">
        <w:rPr>
          <w:rFonts w:ascii="Times New Roman" w:hAnsi="Times New Roman"/>
          <w:b/>
          <w:bCs/>
          <w:shd w:val="clear" w:color="auto" w:fill="FFFFFF"/>
          <w:lang w:eastAsia="uk-UA"/>
        </w:rPr>
        <w:t>Саксаганського, 66</w:t>
      </w:r>
    </w:p>
    <w:tbl>
      <w:tblPr>
        <w:tblpPr w:leftFromText="180" w:rightFromText="180" w:vertAnchor="text" w:horzAnchor="margin" w:tblpY="171"/>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917"/>
        <w:gridCol w:w="2481"/>
        <w:gridCol w:w="710"/>
        <w:gridCol w:w="1367"/>
      </w:tblGrid>
      <w:tr w:rsidR="00407447" w:rsidRPr="00407447" w:rsidTr="0003748F">
        <w:trPr>
          <w:cantSplit/>
          <w:tblHeader/>
        </w:trPr>
        <w:tc>
          <w:tcPr>
            <w:tcW w:w="564"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lastRenderedPageBreak/>
              <w:t>№ з/п</w:t>
            </w:r>
          </w:p>
        </w:tc>
        <w:tc>
          <w:tcPr>
            <w:tcW w:w="4917"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Перелік послуг</w:t>
            </w:r>
          </w:p>
        </w:tc>
        <w:tc>
          <w:tcPr>
            <w:tcW w:w="2481" w:type="dxa"/>
          </w:tcPr>
          <w:p w:rsidR="00407447" w:rsidRPr="00407447" w:rsidRDefault="00407447" w:rsidP="00407447">
            <w:pPr>
              <w:keepNext/>
              <w:jc w:val="center"/>
              <w:rPr>
                <w:rFonts w:ascii="Times New Roman" w:eastAsia="Batang" w:hAnsi="Times New Roman"/>
                <w:b/>
                <w:bCs/>
              </w:rPr>
            </w:pPr>
            <w:r w:rsidRPr="00407447">
              <w:rPr>
                <w:rFonts w:ascii="Times New Roman" w:eastAsia="Batang" w:hAnsi="Times New Roman"/>
                <w:b/>
                <w:bCs/>
              </w:rPr>
              <w:t>Періодичність надання послуг</w:t>
            </w:r>
          </w:p>
        </w:tc>
        <w:tc>
          <w:tcPr>
            <w:tcW w:w="710"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 xml:space="preserve">Од. </w:t>
            </w:r>
            <w:proofErr w:type="spellStart"/>
            <w:r w:rsidRPr="00407447">
              <w:rPr>
                <w:rFonts w:ascii="Times New Roman" w:eastAsia="Batang" w:hAnsi="Times New Roman"/>
                <w:b/>
                <w:bCs/>
              </w:rPr>
              <w:t>вим</w:t>
            </w:r>
            <w:proofErr w:type="spellEnd"/>
            <w:r w:rsidRPr="00407447">
              <w:rPr>
                <w:rFonts w:ascii="Times New Roman" w:eastAsia="Batang" w:hAnsi="Times New Roman"/>
                <w:b/>
                <w:bCs/>
              </w:rPr>
              <w:t>.</w:t>
            </w:r>
          </w:p>
        </w:tc>
        <w:tc>
          <w:tcPr>
            <w:tcW w:w="1367" w:type="dxa"/>
          </w:tcPr>
          <w:p w:rsidR="00407447" w:rsidRPr="00407447" w:rsidRDefault="00407447" w:rsidP="00407447">
            <w:pPr>
              <w:keepNext/>
              <w:ind w:hanging="1"/>
              <w:jc w:val="center"/>
              <w:rPr>
                <w:rFonts w:ascii="Times New Roman" w:eastAsia="Batang" w:hAnsi="Times New Roman"/>
                <w:b/>
                <w:bCs/>
              </w:rPr>
            </w:pPr>
            <w:r w:rsidRPr="00407447">
              <w:rPr>
                <w:rFonts w:ascii="Times New Roman" w:eastAsia="Batang" w:hAnsi="Times New Roman"/>
                <w:b/>
                <w:bCs/>
              </w:rPr>
              <w:t>Ціна за одиницю, грн. з ПДВ</w:t>
            </w:r>
          </w:p>
        </w:tc>
      </w:tr>
      <w:tr w:rsidR="00407447" w:rsidRPr="00407447" w:rsidTr="0003748F">
        <w:trPr>
          <w:cantSplit/>
          <w:trHeight w:val="398"/>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Заміна </w:t>
            </w:r>
            <w:r w:rsidRPr="00407447">
              <w:rPr>
                <w:rFonts w:ascii="Times New Roman" w:eastAsia="Batang" w:hAnsi="Times New Roman"/>
              </w:rPr>
              <w:t xml:space="preserve">ізоляції, фланцевих прокладок </w:t>
            </w:r>
          </w:p>
          <w:p w:rsidR="00407447" w:rsidRPr="00407447" w:rsidRDefault="00407447" w:rsidP="00407447">
            <w:pPr>
              <w:rPr>
                <w:rFonts w:ascii="Times New Roman" w:eastAsia="Batang" w:hAnsi="Times New Roman"/>
                <w:color w:val="000000"/>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99"/>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протікання в трубопроводах, приладах та арматурі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Усунення течі в трубопроводах, приладах та арматурі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Height w:val="132"/>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каналізації і водовідводів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Розбирання і чистка фільтрів, </w:t>
            </w:r>
            <w:proofErr w:type="spellStart"/>
            <w:r w:rsidRPr="00407447">
              <w:rPr>
                <w:rFonts w:ascii="Times New Roman" w:eastAsia="Batang" w:hAnsi="Times New Roman"/>
              </w:rPr>
              <w:t>грязевиків</w:t>
            </w:r>
            <w:proofErr w:type="spellEnd"/>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Повірка приладів обліку та контрольно вимірювальних приладів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Згідно з паспортом</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Контроль роботи насосів підживлення і високого тиску, контрольно-вимірювальних приладів та технічним станом зворотних клапанів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Чистка дренажних ям та каналізаційних колодязів від бруду</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 потребою, але не менше 1 раз на місяць</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ru-RU"/>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Укріплення водопровідних і каналізаційних труб</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Оновлення, фарбування та часткове фарбування обладнання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Один раз на 6 місяців</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color w:val="000000"/>
              </w:rPr>
              <w:t xml:space="preserve">Укріплення ізоляції трубопроводів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у водопровідних кранах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кульових кранів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пристрою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lang w:val="en-US"/>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гнучкого шлангу підвода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кришки унітаза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змішувача води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унітаза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19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зливного бачка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картриджа для змішувачів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21</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умивальника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22</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елементів живлення в змішувачі води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23</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Прочищення сифонів, лежаків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24</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Очищення бачків від вапнякових </w:t>
            </w:r>
            <w:proofErr w:type="spellStart"/>
            <w:r w:rsidRPr="00407447">
              <w:rPr>
                <w:rFonts w:ascii="Times New Roman" w:eastAsia="Batang" w:hAnsi="Times New Roman"/>
              </w:rPr>
              <w:t>відкладень</w:t>
            </w:r>
            <w:proofErr w:type="spellEnd"/>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161"/>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lastRenderedPageBreak/>
              <w:t>25</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Закріплення приладів, що розхитались</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70"/>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26</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Перевірка </w:t>
            </w:r>
            <w:proofErr w:type="spellStart"/>
            <w:r w:rsidRPr="00407447">
              <w:rPr>
                <w:rFonts w:ascii="Times New Roman" w:eastAsia="Batang" w:hAnsi="Times New Roman"/>
              </w:rPr>
              <w:t>несправностей</w:t>
            </w:r>
            <w:proofErr w:type="spellEnd"/>
            <w:r w:rsidRPr="00407447">
              <w:rPr>
                <w:rFonts w:ascii="Times New Roman" w:eastAsia="Batang" w:hAnsi="Times New Roman"/>
              </w:rPr>
              <w:t xml:space="preserve"> каналізаційних витяжок</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Height w:val="540"/>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27</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гумових муфт та манжетів унітазів </w:t>
            </w:r>
          </w:p>
          <w:p w:rsidR="00407447" w:rsidRPr="00407447" w:rsidRDefault="00407447" w:rsidP="00407447">
            <w:pPr>
              <w:rPr>
                <w:rFonts w:ascii="Times New Roman" w:eastAsia="Batang" w:hAnsi="Times New Roman"/>
              </w:rPr>
            </w:pP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vAlign w:val="center"/>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28</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прокладок біля дзвона та кульових клапанів змивних бачків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29</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Заміна сифонів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r w:rsidR="00407447" w:rsidRPr="00407447" w:rsidTr="0003748F">
        <w:trPr>
          <w:cantSplit/>
        </w:trPr>
        <w:tc>
          <w:tcPr>
            <w:tcW w:w="564"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30</w:t>
            </w:r>
          </w:p>
        </w:tc>
        <w:tc>
          <w:tcPr>
            <w:tcW w:w="4917" w:type="dxa"/>
          </w:tcPr>
          <w:p w:rsidR="00407447" w:rsidRPr="00407447" w:rsidRDefault="00407447" w:rsidP="00407447">
            <w:pPr>
              <w:rPr>
                <w:rFonts w:ascii="Times New Roman" w:eastAsia="Batang" w:hAnsi="Times New Roman"/>
              </w:rPr>
            </w:pPr>
            <w:r w:rsidRPr="00407447">
              <w:rPr>
                <w:rFonts w:ascii="Times New Roman" w:eastAsia="Batang" w:hAnsi="Times New Roman"/>
              </w:rPr>
              <w:t xml:space="preserve">Регулювання зливного пристрою </w:t>
            </w:r>
            <w:r w:rsidRPr="00407447">
              <w:rPr>
                <w:rFonts w:ascii="Times New Roman" w:eastAsia="Batang" w:hAnsi="Times New Roman"/>
                <w:i/>
                <w:iCs/>
              </w:rPr>
              <w:t>(з урахуванням матеріалів)</w:t>
            </w:r>
          </w:p>
        </w:tc>
        <w:tc>
          <w:tcPr>
            <w:tcW w:w="2481" w:type="dxa"/>
          </w:tcPr>
          <w:p w:rsidR="00407447" w:rsidRPr="00407447" w:rsidRDefault="00407447" w:rsidP="00407447">
            <w:pPr>
              <w:rPr>
                <w:rFonts w:ascii="Times New Roman" w:eastAsia="Batang" w:hAnsi="Times New Roman"/>
                <w:sz w:val="22"/>
                <w:szCs w:val="22"/>
              </w:rPr>
            </w:pPr>
            <w:r w:rsidRPr="00407447">
              <w:rPr>
                <w:rFonts w:ascii="Times New Roman" w:eastAsia="Batang" w:hAnsi="Times New Roman"/>
                <w:sz w:val="22"/>
                <w:szCs w:val="22"/>
              </w:rPr>
              <w:t>Заявка Замовника</w:t>
            </w:r>
          </w:p>
        </w:tc>
        <w:tc>
          <w:tcPr>
            <w:tcW w:w="710" w:type="dxa"/>
          </w:tcPr>
          <w:p w:rsidR="00407447" w:rsidRPr="00407447" w:rsidRDefault="00407447" w:rsidP="00407447">
            <w:pPr>
              <w:jc w:val="center"/>
              <w:rPr>
                <w:rFonts w:ascii="Times New Roman" w:eastAsia="Batang" w:hAnsi="Times New Roman"/>
              </w:rPr>
            </w:pPr>
            <w:r w:rsidRPr="00407447">
              <w:rPr>
                <w:rFonts w:ascii="Times New Roman" w:eastAsia="Batang" w:hAnsi="Times New Roman"/>
              </w:rPr>
              <w:t>грн</w:t>
            </w:r>
          </w:p>
        </w:tc>
        <w:tc>
          <w:tcPr>
            <w:tcW w:w="1367" w:type="dxa"/>
          </w:tcPr>
          <w:p w:rsidR="00407447" w:rsidRPr="00407447" w:rsidRDefault="00407447" w:rsidP="00407447">
            <w:pPr>
              <w:jc w:val="center"/>
              <w:rPr>
                <w:rFonts w:ascii="Times New Roman" w:hAnsi="Times New Roman"/>
                <w:color w:val="000000"/>
              </w:rPr>
            </w:pPr>
          </w:p>
        </w:tc>
      </w:tr>
    </w:tbl>
    <w:p w:rsidR="00566EE2" w:rsidRDefault="00566EE2" w:rsidP="00566EE2">
      <w:pPr>
        <w:ind w:firstLine="363"/>
        <w:rPr>
          <w:rFonts w:ascii="Times New Roman" w:eastAsia="Batang" w:hAnsi="Times New Roman"/>
          <w:lang w:eastAsia="uk-UA"/>
        </w:rPr>
      </w:pPr>
    </w:p>
    <w:p w:rsidR="00C31426" w:rsidRDefault="00C31426" w:rsidP="00566EE2">
      <w:pPr>
        <w:ind w:firstLine="363"/>
        <w:rPr>
          <w:rFonts w:ascii="Times New Roman" w:eastAsia="Batang" w:hAnsi="Times New Roman"/>
          <w:lang w:eastAsia="uk-UA"/>
        </w:rPr>
      </w:pPr>
    </w:p>
    <w:p w:rsidR="00C31426" w:rsidRPr="00033D06" w:rsidRDefault="00C31426" w:rsidP="00C31426">
      <w:pPr>
        <w:spacing w:before="120" w:after="120"/>
        <w:ind w:firstLine="709"/>
        <w:jc w:val="center"/>
        <w:rPr>
          <w:rFonts w:ascii="Times New Roman" w:hAnsi="Times New Roman"/>
          <w:b/>
          <w:bCs/>
          <w:shd w:val="clear" w:color="auto" w:fill="FFFFFF"/>
          <w:lang w:eastAsia="uk-UA"/>
        </w:rPr>
      </w:pPr>
      <w:r w:rsidRPr="00B0635A">
        <w:rPr>
          <w:rFonts w:ascii="Times New Roman" w:hAnsi="Times New Roman"/>
          <w:b/>
          <w:bCs/>
        </w:rPr>
        <w:t>4. </w:t>
      </w:r>
      <w:r w:rsidRPr="00B0635A">
        <w:rPr>
          <w:rFonts w:ascii="Times New Roman" w:hAnsi="Times New Roman"/>
          <w:b/>
          <w:bCs/>
          <w:shd w:val="clear" w:color="auto" w:fill="FFFFFF"/>
          <w:lang w:eastAsia="uk-UA"/>
        </w:rPr>
        <w:t xml:space="preserve">ОБСЛУГОВУВАННЯ </w:t>
      </w:r>
      <w:r w:rsidRPr="00B0635A">
        <w:rPr>
          <w:rFonts w:ascii="Times New Roman" w:hAnsi="Times New Roman"/>
          <w:b/>
          <w:bCs/>
        </w:rPr>
        <w:t xml:space="preserve">СИСТЕМИ КОНДИЦІЮВАННЯ ПОВІТРЯ В АДМІНБУДИНКУ ЗА АДРЕСАМИ: </w:t>
      </w:r>
      <w:r w:rsidRPr="00B0635A">
        <w:rPr>
          <w:rFonts w:ascii="Times New Roman" w:eastAsia="Batang" w:hAnsi="Times New Roman"/>
          <w:b/>
          <w:bCs/>
        </w:rPr>
        <w:t>м. Київ, вул.  Дегтярівська, 11а,                                                        м. Київ, вул.  Дегтярівська, 11г, вул.  Саксаганського 66</w:t>
      </w:r>
    </w:p>
    <w:p w:rsidR="00C31426" w:rsidRPr="00033D06" w:rsidRDefault="00C31426" w:rsidP="00C31426">
      <w:pPr>
        <w:keepNext/>
        <w:spacing w:before="120" w:after="120"/>
        <w:jc w:val="both"/>
        <w:rPr>
          <w:rFonts w:ascii="Times New Roman" w:hAnsi="Times New Roman"/>
          <w:lang w:eastAsia="uk-UA"/>
        </w:rPr>
      </w:pPr>
      <w:r w:rsidRPr="00033D06">
        <w:rPr>
          <w:rFonts w:ascii="Times New Roman" w:hAnsi="Times New Roman"/>
          <w:lang w:eastAsia="uk-UA"/>
        </w:rPr>
        <w:t xml:space="preserve">Система кондиціювання повітря складається з кондиціонерів спліт системи в кількості 150 шт. </w:t>
      </w:r>
    </w:p>
    <w:p w:rsidR="00C31426" w:rsidRPr="003A66E9" w:rsidRDefault="00C31426" w:rsidP="00C31426">
      <w:pPr>
        <w:spacing w:before="120" w:after="120"/>
        <w:ind w:firstLine="709"/>
        <w:jc w:val="both"/>
        <w:rPr>
          <w:rFonts w:ascii="Times New Roman" w:hAnsi="Times New Roman"/>
          <w:b/>
          <w:bCs/>
          <w:shd w:val="clear" w:color="auto" w:fill="FFFFFF"/>
          <w:lang w:eastAsia="uk-UA"/>
        </w:rPr>
      </w:pPr>
      <w:r w:rsidRPr="003A66E9">
        <w:rPr>
          <w:rFonts w:ascii="Times New Roman" w:hAnsi="Times New Roman"/>
          <w:b/>
          <w:bCs/>
          <w:shd w:val="clear" w:color="auto" w:fill="FFFFFF"/>
          <w:lang w:eastAsia="uk-UA"/>
        </w:rPr>
        <w:t>Перелік послуг, що надається</w:t>
      </w:r>
      <w:r>
        <w:rPr>
          <w:rFonts w:ascii="Times New Roman" w:hAnsi="Times New Roman"/>
          <w:b/>
          <w:bCs/>
          <w:shd w:val="clear" w:color="auto" w:fill="FFFFFF"/>
          <w:lang w:eastAsia="uk-UA"/>
        </w:rPr>
        <w:t xml:space="preserve"> </w:t>
      </w:r>
      <w:r w:rsidRPr="003A66E9">
        <w:rPr>
          <w:rFonts w:ascii="Times New Roman" w:hAnsi="Times New Roman"/>
          <w:b/>
          <w:bCs/>
          <w:shd w:val="clear" w:color="auto" w:fill="FFFFFF"/>
          <w:lang w:eastAsia="uk-UA"/>
        </w:rPr>
        <w:t xml:space="preserve">учасником торгів відповідно до вихідних даних </w:t>
      </w:r>
      <w:r w:rsidRPr="003A66E9">
        <w:rPr>
          <w:rFonts w:ascii="Times New Roman" w:eastAsia="Batang" w:hAnsi="Times New Roman"/>
          <w:b/>
          <w:bCs/>
        </w:rPr>
        <w:t xml:space="preserve">системи кондиціювання повітря в </w:t>
      </w:r>
      <w:proofErr w:type="spellStart"/>
      <w:r w:rsidRPr="003A66E9">
        <w:rPr>
          <w:rFonts w:ascii="Times New Roman" w:eastAsia="Batang" w:hAnsi="Times New Roman"/>
          <w:b/>
          <w:bCs/>
        </w:rPr>
        <w:t>адмінбудівлях</w:t>
      </w:r>
      <w:proofErr w:type="spellEnd"/>
      <w:r w:rsidRPr="003A66E9">
        <w:rPr>
          <w:rFonts w:ascii="Times New Roman" w:eastAsia="Batang" w:hAnsi="Times New Roman"/>
          <w:b/>
          <w:bCs/>
        </w:rPr>
        <w:t xml:space="preserve"> за адресами:  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а,</w:t>
      </w:r>
      <w:r w:rsidRPr="003A66E9">
        <w:rPr>
          <w:rFonts w:ascii="Times New Roman" w:eastAsia="Batang" w:hAnsi="Times New Roman"/>
          <w:b/>
          <w:bCs/>
        </w:rPr>
        <w:t xml:space="preserve"> </w:t>
      </w:r>
      <w:r>
        <w:rPr>
          <w:rFonts w:ascii="Times New Roman" w:eastAsia="Batang" w:hAnsi="Times New Roman"/>
          <w:b/>
          <w:bCs/>
        </w:rPr>
        <w:t xml:space="preserve">                   </w:t>
      </w:r>
      <w:r w:rsidRPr="003A66E9">
        <w:rPr>
          <w:rFonts w:ascii="Times New Roman" w:eastAsia="Batang" w:hAnsi="Times New Roman"/>
          <w:b/>
          <w:bCs/>
        </w:rPr>
        <w:t xml:space="preserve">м. Київ, </w:t>
      </w:r>
      <w:r>
        <w:rPr>
          <w:rFonts w:ascii="Times New Roman" w:eastAsia="Batang" w:hAnsi="Times New Roman"/>
          <w:b/>
          <w:bCs/>
        </w:rPr>
        <w:t xml:space="preserve">вул. </w:t>
      </w:r>
      <w:r w:rsidRPr="003A66E9">
        <w:rPr>
          <w:rFonts w:ascii="Times New Roman" w:eastAsia="Batang" w:hAnsi="Times New Roman"/>
          <w:b/>
          <w:bCs/>
        </w:rPr>
        <w:t xml:space="preserve"> Дегтярівська, 11</w:t>
      </w:r>
      <w:r>
        <w:rPr>
          <w:rFonts w:ascii="Times New Roman" w:eastAsia="Batang" w:hAnsi="Times New Roman"/>
          <w:b/>
          <w:bCs/>
        </w:rPr>
        <w:t>г,</w:t>
      </w:r>
      <w:r w:rsidRPr="003A66E9">
        <w:rPr>
          <w:rFonts w:ascii="Times New Roman" w:eastAsia="Batang" w:hAnsi="Times New Roman"/>
          <w:b/>
          <w:bCs/>
        </w:rPr>
        <w:t xml:space="preserve"> </w:t>
      </w:r>
      <w:r>
        <w:rPr>
          <w:rFonts w:ascii="Times New Roman" w:eastAsia="Batang" w:hAnsi="Times New Roman"/>
          <w:b/>
          <w:bCs/>
        </w:rPr>
        <w:t xml:space="preserve">вул. </w:t>
      </w:r>
      <w:r w:rsidRPr="003A66E9">
        <w:rPr>
          <w:rFonts w:ascii="Times New Roman" w:eastAsia="Batang" w:hAnsi="Times New Roman"/>
          <w:b/>
          <w:bCs/>
        </w:rPr>
        <w:t xml:space="preserve"> Саксаганського 66</w:t>
      </w:r>
      <w:r>
        <w:rPr>
          <w:rFonts w:ascii="Times New Roman" w:hAnsi="Times New Roman"/>
          <w:b/>
          <w:bCs/>
          <w:shd w:val="clear" w:color="auto" w:fill="FFFFFF"/>
          <w:lang w:eastAsia="uk-UA"/>
        </w:rPr>
        <w:t xml:space="preserve">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5332"/>
        <w:gridCol w:w="2065"/>
        <w:gridCol w:w="709"/>
        <w:gridCol w:w="1367"/>
      </w:tblGrid>
      <w:tr w:rsidR="00C31426" w:rsidRPr="008A164A" w:rsidTr="0086772F">
        <w:trPr>
          <w:cantSplit/>
        </w:trPr>
        <w:tc>
          <w:tcPr>
            <w:tcW w:w="574" w:type="dxa"/>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 з/п</w:t>
            </w:r>
          </w:p>
        </w:tc>
        <w:tc>
          <w:tcPr>
            <w:tcW w:w="5488" w:type="dxa"/>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Перелік послуг по вентиляції</w:t>
            </w:r>
          </w:p>
        </w:tc>
        <w:tc>
          <w:tcPr>
            <w:tcW w:w="2126" w:type="dxa"/>
            <w:tcMar>
              <w:left w:w="28" w:type="dxa"/>
              <w:right w:w="28" w:type="dxa"/>
            </w:tcMar>
          </w:tcPr>
          <w:p w:rsidR="00C31426" w:rsidRPr="009561D0" w:rsidRDefault="00C31426" w:rsidP="0086772F">
            <w:pPr>
              <w:keepNext/>
              <w:jc w:val="center"/>
              <w:rPr>
                <w:rFonts w:ascii="Times New Roman" w:eastAsia="Batang" w:hAnsi="Times New Roman"/>
                <w:b/>
                <w:bCs/>
                <w:sz w:val="23"/>
                <w:szCs w:val="23"/>
              </w:rPr>
            </w:pPr>
            <w:r w:rsidRPr="009561D0">
              <w:rPr>
                <w:rFonts w:ascii="Times New Roman" w:eastAsia="Batang" w:hAnsi="Times New Roman"/>
                <w:b/>
                <w:bCs/>
                <w:sz w:val="23"/>
                <w:szCs w:val="23"/>
              </w:rPr>
              <w:t>Періодичність надання послуг</w:t>
            </w:r>
          </w:p>
        </w:tc>
        <w:tc>
          <w:tcPr>
            <w:tcW w:w="723" w:type="dxa"/>
          </w:tcPr>
          <w:p w:rsidR="00C31426" w:rsidRPr="009561D0" w:rsidRDefault="00C31426" w:rsidP="0086772F">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402" w:type="dxa"/>
          </w:tcPr>
          <w:p w:rsidR="00C31426" w:rsidRPr="009561D0" w:rsidRDefault="00C31426" w:rsidP="0086772F">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w:t>
            </w:r>
          </w:p>
        </w:tc>
        <w:tc>
          <w:tcPr>
            <w:tcW w:w="5488" w:type="dxa"/>
            <w:vAlign w:val="center"/>
          </w:tcPr>
          <w:p w:rsidR="00C31426" w:rsidRPr="008A164A" w:rsidRDefault="00C31426" w:rsidP="0086772F">
            <w:pPr>
              <w:rPr>
                <w:rFonts w:ascii="Times New Roman" w:hAnsi="Times New Roman"/>
              </w:rPr>
            </w:pPr>
            <w:r w:rsidRPr="00FC4338">
              <w:rPr>
                <w:rFonts w:ascii="Times New Roman" w:hAnsi="Times New Roman"/>
              </w:rPr>
              <w:t>Перевірка параметрів системи</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eastAsia="Batang" w:hAnsi="Times New Roman"/>
                <w:sz w:val="22"/>
                <w:szCs w:val="22"/>
              </w:rPr>
              <w:t>Постійно</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Стендове діагностування </w:t>
            </w:r>
            <w:proofErr w:type="spellStart"/>
            <w:r w:rsidRPr="008A164A">
              <w:rPr>
                <w:rFonts w:ascii="Times New Roman" w:hAnsi="Times New Roman"/>
              </w:rPr>
              <w:t>несправностей</w:t>
            </w:r>
            <w:proofErr w:type="spellEnd"/>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Пошук місця витоку </w:t>
            </w:r>
            <w:proofErr w:type="spellStart"/>
            <w:r w:rsidRPr="008A164A">
              <w:rPr>
                <w:rFonts w:ascii="Times New Roman" w:hAnsi="Times New Roman"/>
              </w:rPr>
              <w:t>хлад</w:t>
            </w:r>
            <w:r>
              <w:rPr>
                <w:rFonts w:ascii="Times New Roman" w:hAnsi="Times New Roman"/>
              </w:rPr>
              <w:t>а</w:t>
            </w:r>
            <w:r w:rsidRPr="008A164A">
              <w:rPr>
                <w:rFonts w:ascii="Times New Roman" w:hAnsi="Times New Roman"/>
              </w:rPr>
              <w:t>гента</w:t>
            </w:r>
            <w:proofErr w:type="spellEnd"/>
            <w:r w:rsidRPr="008A164A">
              <w:rPr>
                <w:rFonts w:ascii="Times New Roman" w:hAnsi="Times New Roman"/>
              </w:rPr>
              <w:t xml:space="preserve"> та його усунення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8A164A" w:rsidRDefault="00C31426" w:rsidP="0086772F">
            <w:pPr>
              <w:jc w:val="center"/>
              <w:rPr>
                <w:rFonts w:ascii="Times New Roman" w:hAnsi="Times New Roman"/>
                <w:color w:val="000000"/>
              </w:rPr>
            </w:pPr>
          </w:p>
        </w:tc>
      </w:tr>
      <w:tr w:rsidR="00C31426" w:rsidRPr="00CA7B03" w:rsidTr="0086772F">
        <w:trPr>
          <w:cantSplit/>
          <w:trHeight w:val="836"/>
        </w:trPr>
        <w:tc>
          <w:tcPr>
            <w:tcW w:w="574" w:type="dxa"/>
          </w:tcPr>
          <w:p w:rsidR="00C31426" w:rsidRPr="001E436B" w:rsidRDefault="00C31426" w:rsidP="0086772F">
            <w:pPr>
              <w:jc w:val="center"/>
              <w:rPr>
                <w:rFonts w:ascii="Times New Roman" w:hAnsi="Times New Roman"/>
              </w:rPr>
            </w:pPr>
            <w:r w:rsidRPr="001E436B">
              <w:rPr>
                <w:rFonts w:ascii="Times New Roman" w:hAnsi="Times New Roman"/>
              </w:rPr>
              <w:t>4</w:t>
            </w:r>
          </w:p>
        </w:tc>
        <w:tc>
          <w:tcPr>
            <w:tcW w:w="5488" w:type="dxa"/>
            <w:vAlign w:val="center"/>
          </w:tcPr>
          <w:p w:rsidR="00C31426" w:rsidRPr="001E436B" w:rsidRDefault="00C31426" w:rsidP="0086772F">
            <w:pPr>
              <w:rPr>
                <w:rFonts w:ascii="Times New Roman" w:hAnsi="Times New Roman"/>
              </w:rPr>
            </w:pPr>
            <w:r w:rsidRPr="001E436B">
              <w:rPr>
                <w:rFonts w:ascii="Times New Roman" w:hAnsi="Times New Roman"/>
              </w:rPr>
              <w:t xml:space="preserve">Заміна мідних труб для </w:t>
            </w:r>
            <w:proofErr w:type="spellStart"/>
            <w:r w:rsidRPr="001E436B">
              <w:rPr>
                <w:rFonts w:ascii="Times New Roman" w:hAnsi="Times New Roman"/>
              </w:rPr>
              <w:t>хладагента</w:t>
            </w:r>
            <w:proofErr w:type="spellEnd"/>
            <w:r w:rsidRPr="001E436B">
              <w:rPr>
                <w:rFonts w:ascii="Times New Roman" w:hAnsi="Times New Roman"/>
              </w:rPr>
              <w:t xml:space="preserve"> </w:t>
            </w:r>
            <w:r w:rsidRPr="001E436B">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1E436B" w:rsidRDefault="00C31426" w:rsidP="0086772F">
            <w:pPr>
              <w:jc w:val="center"/>
              <w:rPr>
                <w:rFonts w:ascii="Times New Roman" w:eastAsia="Batang" w:hAnsi="Times New Roman"/>
              </w:rPr>
            </w:pPr>
            <w:r w:rsidRPr="001E436B">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1E436B" w:rsidRDefault="00C31426" w:rsidP="0086772F">
            <w:pPr>
              <w:jc w:val="center"/>
              <w:rPr>
                <w:rFonts w:ascii="Times New Roman" w:hAnsi="Times New Roman"/>
              </w:rPr>
            </w:pPr>
            <w:r w:rsidRPr="001E436B">
              <w:rPr>
                <w:rFonts w:ascii="Times New Roman" w:hAnsi="Times New Roman"/>
              </w:rPr>
              <w:t>5</w:t>
            </w:r>
          </w:p>
        </w:tc>
        <w:tc>
          <w:tcPr>
            <w:tcW w:w="5488" w:type="dxa"/>
            <w:vAlign w:val="center"/>
          </w:tcPr>
          <w:p w:rsidR="00C31426" w:rsidRPr="001E436B" w:rsidRDefault="00C31426" w:rsidP="0086772F">
            <w:pPr>
              <w:rPr>
                <w:rFonts w:ascii="Times New Roman" w:hAnsi="Times New Roman"/>
              </w:rPr>
            </w:pPr>
            <w:r w:rsidRPr="001E436B">
              <w:rPr>
                <w:rFonts w:ascii="Times New Roman" w:hAnsi="Times New Roman"/>
              </w:rPr>
              <w:t xml:space="preserve">Заміна теплоізоляції  </w:t>
            </w:r>
            <w:r w:rsidRPr="001E436B">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1E436B" w:rsidRDefault="00C31426" w:rsidP="0086772F">
            <w:pPr>
              <w:jc w:val="center"/>
              <w:rPr>
                <w:rFonts w:ascii="Times New Roman" w:eastAsia="Batang" w:hAnsi="Times New Roman"/>
              </w:rPr>
            </w:pPr>
            <w:r w:rsidRPr="001E436B">
              <w:rPr>
                <w:rFonts w:ascii="Times New Roman" w:eastAsia="Batang" w:hAnsi="Times New Roman"/>
              </w:rPr>
              <w:t>грн.</w:t>
            </w:r>
          </w:p>
        </w:tc>
        <w:tc>
          <w:tcPr>
            <w:tcW w:w="1402" w:type="dxa"/>
          </w:tcPr>
          <w:p w:rsidR="00C31426" w:rsidRPr="00C561EC" w:rsidRDefault="00C31426" w:rsidP="0086772F">
            <w:pPr>
              <w:jc w:val="center"/>
              <w:rPr>
                <w:rFonts w:ascii="Times New Roman" w:hAnsi="Times New Roman"/>
                <w:color w:val="000000"/>
                <w:highlight w:val="red"/>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6</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Заміна системи електронного управління внутрішнього блоку, або трансформатора</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7</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системи електронного </w:t>
            </w:r>
            <w:r>
              <w:rPr>
                <w:rFonts w:ascii="Times New Roman" w:hAnsi="Times New Roman"/>
              </w:rPr>
              <w:t xml:space="preserve">управління в зовнішньому блоці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електродвигуна </w:t>
            </w:r>
            <w:r>
              <w:rPr>
                <w:rFonts w:ascii="Times New Roman" w:hAnsi="Times New Roman"/>
              </w:rPr>
              <w:t xml:space="preserve">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3-х ходового </w:t>
            </w:r>
            <w:proofErr w:type="spellStart"/>
            <w:r w:rsidRPr="008A164A">
              <w:rPr>
                <w:rFonts w:ascii="Times New Roman" w:hAnsi="Times New Roman"/>
              </w:rPr>
              <w:t>порта</w:t>
            </w:r>
            <w:proofErr w:type="spellEnd"/>
            <w:r w:rsidRPr="008A164A">
              <w:rPr>
                <w:rFonts w:ascii="Times New Roman" w:hAnsi="Times New Roman"/>
              </w:rPr>
              <w:t xml:space="preserve">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10</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Заміна електродвигуна</w:t>
            </w:r>
            <w:r>
              <w:rPr>
                <w:rFonts w:ascii="Times New Roman" w:hAnsi="Times New Roman"/>
              </w:rPr>
              <w:t xml:space="preserve">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11</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крильчатки вентилятора внутрішнього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крильчатки вентилятора зовнішнього блока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13</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електродвигуна для жалюзі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14</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шторок жалюзі, або їх ремонт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lastRenderedPageBreak/>
              <w:t>15</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температурного сенсора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16</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теплообмінника внутрішнього блока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17</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теплообмінника зовнішнього блока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19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4-х ходового клапана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20</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Заміна котушки 4-х ходового клапана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21</w:t>
            </w:r>
          </w:p>
        </w:tc>
        <w:tc>
          <w:tcPr>
            <w:tcW w:w="5488" w:type="dxa"/>
            <w:vAlign w:val="center"/>
          </w:tcPr>
          <w:p w:rsidR="00C31426" w:rsidRDefault="00C31426" w:rsidP="0086772F">
            <w:pPr>
              <w:rPr>
                <w:rFonts w:ascii="Times New Roman" w:hAnsi="Times New Roman"/>
              </w:rPr>
            </w:pPr>
            <w:r w:rsidRPr="008A164A">
              <w:rPr>
                <w:rFonts w:ascii="Times New Roman" w:hAnsi="Times New Roman"/>
              </w:rPr>
              <w:t xml:space="preserve">Відновлення холодильного циклу R-410 </w:t>
            </w:r>
          </w:p>
          <w:p w:rsidR="00C31426" w:rsidRPr="008A164A" w:rsidRDefault="00C31426" w:rsidP="0086772F">
            <w:pPr>
              <w:rPr>
                <w:rFonts w:ascii="Times New Roman" w:hAnsi="Times New Roman"/>
              </w:rPr>
            </w:pP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дренажного насоса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23</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дренажної труби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24</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плати зовнішнього блока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25</w:t>
            </w:r>
          </w:p>
        </w:tc>
        <w:tc>
          <w:tcPr>
            <w:tcW w:w="5488" w:type="dxa"/>
            <w:vAlign w:val="center"/>
          </w:tcPr>
          <w:p w:rsidR="00C31426" w:rsidRPr="008A164A" w:rsidRDefault="00C31426" w:rsidP="0086772F">
            <w:pPr>
              <w:rPr>
                <w:rFonts w:ascii="Times New Roman" w:hAnsi="Times New Roman"/>
              </w:rPr>
            </w:pPr>
            <w:r>
              <w:rPr>
                <w:rFonts w:ascii="Times New Roman" w:hAnsi="Times New Roman"/>
              </w:rPr>
              <w:t>Заміна</w:t>
            </w:r>
            <w:r w:rsidRPr="008A164A">
              <w:rPr>
                <w:rFonts w:ascii="Times New Roman" w:hAnsi="Times New Roman"/>
              </w:rPr>
              <w:t xml:space="preserve"> плати внутрішнього блока </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26</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стартового конденсатора компресора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27</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стартового конденсатора вентилятора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28</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Заміна </w:t>
            </w:r>
            <w:proofErr w:type="spellStart"/>
            <w:r w:rsidRPr="008A164A">
              <w:rPr>
                <w:rFonts w:ascii="Times New Roman" w:hAnsi="Times New Roman"/>
              </w:rPr>
              <w:t>термотокового</w:t>
            </w:r>
            <w:proofErr w:type="spellEnd"/>
            <w:r w:rsidRPr="008A164A">
              <w:rPr>
                <w:rFonts w:ascii="Times New Roman" w:hAnsi="Times New Roman"/>
              </w:rPr>
              <w:t xml:space="preserve"> реле </w:t>
            </w:r>
            <w:r w:rsidRPr="008A164A">
              <w:rPr>
                <w:rFonts w:ascii="Times New Roman" w:eastAsia="Batang" w:hAnsi="Times New Roman"/>
                <w:i/>
                <w:iCs/>
              </w:rPr>
              <w:t>(з урахуванням матеріалів)</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29</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Усунення забруднення дренажної системи</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30</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 xml:space="preserve">Очищення фільтрів, дифузорів, </w:t>
            </w:r>
            <w:proofErr w:type="spellStart"/>
            <w:r w:rsidRPr="008A164A">
              <w:rPr>
                <w:rFonts w:ascii="Times New Roman" w:hAnsi="Times New Roman"/>
              </w:rPr>
              <w:t>вент</w:t>
            </w:r>
            <w:proofErr w:type="spellEnd"/>
            <w:r w:rsidRPr="008A164A">
              <w:rPr>
                <w:rFonts w:ascii="Times New Roman" w:hAnsi="Times New Roman"/>
              </w:rPr>
              <w:t xml:space="preserve">. </w:t>
            </w:r>
            <w:r>
              <w:rPr>
                <w:rFonts w:ascii="Times New Roman" w:hAnsi="Times New Roman"/>
              </w:rPr>
              <w:t>р</w:t>
            </w:r>
            <w:r w:rsidRPr="008A164A">
              <w:rPr>
                <w:rFonts w:ascii="Times New Roman" w:hAnsi="Times New Roman"/>
              </w:rPr>
              <w:t>ешіток</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31</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Очищення теплообмінника внутрішнього блока</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32</w:t>
            </w:r>
          </w:p>
        </w:tc>
        <w:tc>
          <w:tcPr>
            <w:tcW w:w="5488" w:type="dxa"/>
            <w:vAlign w:val="center"/>
          </w:tcPr>
          <w:p w:rsidR="00C31426" w:rsidRPr="008A164A" w:rsidRDefault="00C31426" w:rsidP="0086772F">
            <w:pPr>
              <w:rPr>
                <w:rFonts w:ascii="Times New Roman" w:hAnsi="Times New Roman"/>
              </w:rPr>
            </w:pPr>
            <w:r w:rsidRPr="008A164A">
              <w:rPr>
                <w:rFonts w:ascii="Times New Roman" w:hAnsi="Times New Roman"/>
              </w:rPr>
              <w:t>Очищення теплообмінника зовнішнього блока</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jc w:val="center"/>
              <w:rPr>
                <w:rFonts w:ascii="Times New Roman" w:eastAsia="Batang" w:hAnsi="Times New Roman"/>
              </w:rPr>
            </w:pPr>
            <w:r>
              <w:rPr>
                <w:rFonts w:ascii="Times New Roman" w:eastAsia="Batang" w:hAnsi="Times New Roman"/>
              </w:rPr>
              <w:t>грн.</w:t>
            </w:r>
          </w:p>
        </w:tc>
        <w:tc>
          <w:tcPr>
            <w:tcW w:w="1402" w:type="dxa"/>
          </w:tcPr>
          <w:p w:rsidR="00C31426" w:rsidRPr="00CA7B03" w:rsidRDefault="00C31426" w:rsidP="0086772F">
            <w:pPr>
              <w:jc w:val="center"/>
              <w:rPr>
                <w:rFonts w:ascii="Times New Roman" w:hAnsi="Times New Roman"/>
                <w:color w:val="000000"/>
              </w:rPr>
            </w:pPr>
          </w:p>
        </w:tc>
      </w:tr>
      <w:tr w:rsidR="00C31426" w:rsidRPr="008A164A" w:rsidTr="0086772F">
        <w:trPr>
          <w:cantSplit/>
        </w:trPr>
        <w:tc>
          <w:tcPr>
            <w:tcW w:w="574" w:type="dxa"/>
          </w:tcPr>
          <w:p w:rsidR="00C31426" w:rsidRPr="008A164A" w:rsidRDefault="00C31426" w:rsidP="0086772F">
            <w:pPr>
              <w:jc w:val="center"/>
              <w:rPr>
                <w:rFonts w:ascii="Times New Roman" w:hAnsi="Times New Roman"/>
              </w:rPr>
            </w:pPr>
            <w:r w:rsidRPr="008A164A">
              <w:rPr>
                <w:rFonts w:ascii="Times New Roman" w:hAnsi="Times New Roman"/>
              </w:rPr>
              <w:t>33</w:t>
            </w:r>
          </w:p>
        </w:tc>
        <w:tc>
          <w:tcPr>
            <w:tcW w:w="5488" w:type="dxa"/>
            <w:vAlign w:val="center"/>
          </w:tcPr>
          <w:p w:rsidR="00C31426" w:rsidRPr="008A164A" w:rsidRDefault="00C31426" w:rsidP="0086772F">
            <w:pPr>
              <w:rPr>
                <w:rFonts w:ascii="Times New Roman" w:hAnsi="Times New Roman"/>
              </w:rPr>
            </w:pPr>
            <w:r w:rsidRPr="008A164A">
              <w:rPr>
                <w:rFonts w:ascii="Times New Roman" w:eastAsia="Batang" w:hAnsi="Times New Roman"/>
              </w:rPr>
              <w:t>Регулювання та налагодження системи кондиціювання повітря</w:t>
            </w:r>
          </w:p>
        </w:tc>
        <w:tc>
          <w:tcPr>
            <w:tcW w:w="2126" w:type="dxa"/>
            <w:tcMar>
              <w:left w:w="28" w:type="dxa"/>
              <w:right w:w="28" w:type="dxa"/>
            </w:tcMar>
          </w:tcPr>
          <w:p w:rsidR="00C31426" w:rsidRPr="00B531E6" w:rsidRDefault="00C31426" w:rsidP="0086772F">
            <w:pPr>
              <w:jc w:val="center"/>
              <w:rPr>
                <w:rFonts w:ascii="Times New Roman" w:hAnsi="Times New Roman"/>
                <w:sz w:val="22"/>
                <w:szCs w:val="22"/>
              </w:rPr>
            </w:pPr>
            <w:r w:rsidRPr="00B531E6">
              <w:rPr>
                <w:rFonts w:ascii="Times New Roman" w:hAnsi="Times New Roman"/>
                <w:sz w:val="22"/>
                <w:szCs w:val="22"/>
              </w:rPr>
              <w:t>Заявка Замовника</w:t>
            </w:r>
          </w:p>
        </w:tc>
        <w:tc>
          <w:tcPr>
            <w:tcW w:w="723" w:type="dxa"/>
          </w:tcPr>
          <w:p w:rsidR="00C31426" w:rsidRPr="008A164A" w:rsidRDefault="00C31426" w:rsidP="0086772F">
            <w:pPr>
              <w:rPr>
                <w:rFonts w:ascii="Times New Roman" w:eastAsia="Batang" w:hAnsi="Times New Roman"/>
              </w:rPr>
            </w:pPr>
            <w:r>
              <w:rPr>
                <w:rFonts w:ascii="Times New Roman" w:eastAsia="Batang" w:hAnsi="Times New Roman"/>
              </w:rPr>
              <w:t xml:space="preserve">  грн.</w:t>
            </w:r>
          </w:p>
        </w:tc>
        <w:tc>
          <w:tcPr>
            <w:tcW w:w="1402" w:type="dxa"/>
          </w:tcPr>
          <w:p w:rsidR="00C31426" w:rsidRPr="00CA7B03" w:rsidRDefault="00C31426" w:rsidP="0086772F">
            <w:pPr>
              <w:jc w:val="center"/>
              <w:rPr>
                <w:rFonts w:ascii="Times New Roman" w:hAnsi="Times New Roman"/>
                <w:color w:val="000000"/>
              </w:rPr>
            </w:pPr>
          </w:p>
        </w:tc>
      </w:tr>
    </w:tbl>
    <w:p w:rsidR="00C31426" w:rsidRDefault="00C31426" w:rsidP="00C31426">
      <w:pPr>
        <w:pStyle w:val="a5"/>
        <w:keepNext/>
        <w:spacing w:before="120" w:after="120"/>
        <w:ind w:left="284"/>
        <w:jc w:val="both"/>
        <w:rPr>
          <w:rFonts w:ascii="Times New Roman" w:hAnsi="Times New Roman"/>
          <w:b/>
          <w:bCs/>
        </w:rPr>
      </w:pPr>
    </w:p>
    <w:p w:rsidR="00566EE2" w:rsidRPr="008A164A" w:rsidRDefault="00C31426" w:rsidP="00566EE2">
      <w:pPr>
        <w:keepNext/>
        <w:spacing w:before="120" w:after="120"/>
        <w:ind w:firstLine="709"/>
        <w:jc w:val="center"/>
        <w:rPr>
          <w:rFonts w:ascii="Times New Roman" w:hAnsi="Times New Roman"/>
          <w:b/>
          <w:bCs/>
          <w:shd w:val="clear" w:color="auto" w:fill="FFFFFF"/>
          <w:lang w:eastAsia="uk-UA"/>
        </w:rPr>
      </w:pPr>
      <w:r>
        <w:rPr>
          <w:rFonts w:ascii="Times New Roman" w:hAnsi="Times New Roman"/>
          <w:b/>
          <w:bCs/>
          <w:shd w:val="clear" w:color="auto" w:fill="FFFFFF"/>
          <w:lang w:eastAsia="uk-UA"/>
        </w:rPr>
        <w:t>5</w:t>
      </w:r>
      <w:r w:rsidR="00566EE2" w:rsidRPr="008A164A">
        <w:rPr>
          <w:rFonts w:ascii="Times New Roman" w:hAnsi="Times New Roman"/>
          <w:b/>
          <w:bCs/>
          <w:shd w:val="clear" w:color="auto" w:fill="FFFFFF"/>
          <w:lang w:eastAsia="uk-UA"/>
        </w:rPr>
        <w:t>.</w:t>
      </w:r>
      <w:r w:rsidR="00566EE2" w:rsidRPr="008A164A">
        <w:rPr>
          <w:rFonts w:ascii="Times New Roman" w:hAnsi="Times New Roman"/>
          <w:b/>
          <w:bCs/>
          <w:i/>
          <w:iCs/>
          <w:shd w:val="clear" w:color="auto" w:fill="FFFFFF"/>
          <w:lang w:eastAsia="uk-UA"/>
        </w:rPr>
        <w:t> </w:t>
      </w:r>
      <w:r w:rsidR="00566EE2" w:rsidRPr="008A164A">
        <w:rPr>
          <w:rFonts w:ascii="Times New Roman" w:hAnsi="Times New Roman"/>
          <w:b/>
          <w:bCs/>
          <w:shd w:val="clear" w:color="auto" w:fill="FFFFFF"/>
          <w:lang w:eastAsia="uk-UA"/>
        </w:rPr>
        <w:t xml:space="preserve"> ЗАБЕЗПЕЧЕННЯ В ТЕХНІЧНО СПРАВНОМУ СТА</w:t>
      </w:r>
      <w:r w:rsidR="00566EE2">
        <w:rPr>
          <w:rFonts w:ascii="Times New Roman" w:hAnsi="Times New Roman"/>
          <w:b/>
          <w:bCs/>
          <w:shd w:val="clear" w:color="auto" w:fill="FFFFFF"/>
          <w:lang w:eastAsia="uk-UA"/>
        </w:rPr>
        <w:t xml:space="preserve">НІ СИСТЕМИ МЕРЕЖІ ТА ОБЛАДНАННЯ </w:t>
      </w:r>
      <w:r w:rsidR="00566EE2" w:rsidRPr="008A164A">
        <w:rPr>
          <w:rFonts w:ascii="Times New Roman" w:hAnsi="Times New Roman"/>
          <w:b/>
          <w:bCs/>
          <w:shd w:val="clear" w:color="auto" w:fill="FFFFFF"/>
          <w:lang w:eastAsia="uk-UA"/>
        </w:rPr>
        <w:t xml:space="preserve">ЕЛЕКТРОЗАБЕЗПЕЧЕННЯ, ТЕПЛОЗАБЕЗПЕЧЕННЯ, </w:t>
      </w:r>
      <w:r w:rsidR="00566EE2">
        <w:rPr>
          <w:rFonts w:ascii="Times New Roman" w:hAnsi="Times New Roman"/>
          <w:b/>
          <w:bCs/>
          <w:shd w:val="clear" w:color="auto" w:fill="FFFFFF"/>
          <w:lang w:eastAsia="uk-UA"/>
        </w:rPr>
        <w:t>В</w:t>
      </w:r>
      <w:r w:rsidR="00566EE2" w:rsidRPr="008A164A">
        <w:rPr>
          <w:rFonts w:ascii="Times New Roman" w:hAnsi="Times New Roman"/>
          <w:b/>
          <w:bCs/>
          <w:shd w:val="clear" w:color="auto" w:fill="FFFFFF"/>
          <w:lang w:eastAsia="uk-UA"/>
        </w:rPr>
        <w:t>ОДОПОСТАЧАННЯ, ВОДОВІДВЕДЕННЯ, ТА ЗАБЕЗПЕЧЕННЯ ТЕХНІЧНОГО СТАНУ АДМІНБУДІВЕЛЬ ТА СПОРУД ЗА АДРЕСАМИ:</w:t>
      </w:r>
      <w:r w:rsidR="00566EE2">
        <w:rPr>
          <w:rFonts w:ascii="Times New Roman" w:hAnsi="Times New Roman"/>
          <w:b/>
          <w:bCs/>
          <w:shd w:val="clear" w:color="auto" w:fill="FFFFFF"/>
          <w:lang w:eastAsia="uk-UA"/>
        </w:rPr>
        <w:t xml:space="preserve"> м. Київ, вул.  Дегтярівська, 11а;</w:t>
      </w:r>
      <w:r w:rsidR="00566EE2" w:rsidRPr="008A164A">
        <w:rPr>
          <w:rFonts w:ascii="Times New Roman" w:hAnsi="Times New Roman"/>
          <w:b/>
          <w:bCs/>
          <w:shd w:val="clear" w:color="auto" w:fill="FFFFFF"/>
          <w:lang w:eastAsia="uk-UA"/>
        </w:rPr>
        <w:t xml:space="preserve"> </w:t>
      </w:r>
      <w:r w:rsidR="00566EE2">
        <w:rPr>
          <w:rFonts w:ascii="Times New Roman" w:hAnsi="Times New Roman"/>
          <w:b/>
          <w:bCs/>
          <w:shd w:val="clear" w:color="auto" w:fill="FFFFFF"/>
          <w:lang w:eastAsia="uk-UA"/>
        </w:rPr>
        <w:t>м. Київ, вул.  Дегтярівська, 11г;</w:t>
      </w:r>
      <w:r w:rsidR="00566EE2" w:rsidRPr="008A164A">
        <w:rPr>
          <w:rFonts w:ascii="Times New Roman" w:hAnsi="Times New Roman"/>
          <w:b/>
          <w:bCs/>
          <w:shd w:val="clear" w:color="auto" w:fill="FFFFFF"/>
          <w:lang w:eastAsia="uk-UA"/>
        </w:rPr>
        <w:t xml:space="preserve"> </w:t>
      </w:r>
      <w:r w:rsidR="00566EE2" w:rsidRPr="000F154D">
        <w:rPr>
          <w:rFonts w:ascii="Times New Roman" w:hAnsi="Times New Roman"/>
          <w:b/>
          <w:bCs/>
          <w:shd w:val="clear" w:color="auto" w:fill="FFFFFF"/>
          <w:lang w:eastAsia="uk-UA"/>
        </w:rPr>
        <w:t>вул. Саксаганського, 66</w:t>
      </w:r>
      <w:r w:rsidR="00566EE2">
        <w:rPr>
          <w:rFonts w:ascii="Times New Roman" w:hAnsi="Times New Roman"/>
          <w:b/>
          <w:bCs/>
          <w:shd w:val="clear" w:color="auto" w:fill="FFFFFF"/>
          <w:lang w:eastAsia="uk-UA"/>
        </w:rPr>
        <w:t xml:space="preserve"> </w:t>
      </w:r>
    </w:p>
    <w:p w:rsidR="00566EE2" w:rsidRPr="008A164A" w:rsidRDefault="00566EE2" w:rsidP="00566EE2">
      <w:pPr>
        <w:spacing w:before="120" w:after="120"/>
        <w:ind w:firstLine="709"/>
        <w:jc w:val="both"/>
        <w:rPr>
          <w:rFonts w:ascii="Times New Roman" w:hAnsi="Times New Roman"/>
          <w:b/>
          <w:bCs/>
          <w:shd w:val="clear" w:color="auto" w:fill="FFFFFF"/>
          <w:lang w:eastAsia="uk-UA"/>
        </w:rPr>
      </w:pPr>
      <w:r w:rsidRPr="008A164A">
        <w:rPr>
          <w:rFonts w:ascii="Times New Roman" w:hAnsi="Times New Roman"/>
          <w:b/>
          <w:bCs/>
          <w:shd w:val="clear" w:color="auto" w:fill="FFFFFF"/>
          <w:lang w:eastAsia="uk-UA"/>
        </w:rPr>
        <w:t xml:space="preserve">Перелік послуг, що надається Виконавцем щодо підтримання приміщень </w:t>
      </w:r>
      <w:proofErr w:type="spellStart"/>
      <w:r w:rsidRPr="008A164A">
        <w:rPr>
          <w:rFonts w:ascii="Times New Roman" w:hAnsi="Times New Roman"/>
          <w:b/>
          <w:bCs/>
          <w:shd w:val="clear" w:color="auto" w:fill="FFFFFF"/>
          <w:lang w:eastAsia="uk-UA"/>
        </w:rPr>
        <w:t>адмінбудинків</w:t>
      </w:r>
      <w:proofErr w:type="spellEnd"/>
      <w:r w:rsidRPr="008A164A">
        <w:rPr>
          <w:rFonts w:ascii="Times New Roman" w:hAnsi="Times New Roman"/>
          <w:b/>
          <w:bCs/>
          <w:shd w:val="clear" w:color="auto" w:fill="FFFFFF"/>
          <w:lang w:eastAsia="uk-UA"/>
        </w:rPr>
        <w:t xml:space="preserve"> в належному експлуатаційному стані за адреса</w:t>
      </w:r>
      <w:r>
        <w:rPr>
          <w:rFonts w:ascii="Times New Roman" w:hAnsi="Times New Roman"/>
          <w:b/>
          <w:bCs/>
          <w:shd w:val="clear" w:color="auto" w:fill="FFFFFF"/>
          <w:lang w:eastAsia="uk-UA"/>
        </w:rPr>
        <w:t>ми: м. Київ, вул.  Дегтярівська, 11-а;</w:t>
      </w:r>
      <w:r w:rsidRPr="008A164A">
        <w:rPr>
          <w:rFonts w:ascii="Times New Roman" w:hAnsi="Times New Roman"/>
          <w:b/>
          <w:bCs/>
          <w:shd w:val="clear" w:color="auto" w:fill="FFFFFF"/>
          <w:lang w:eastAsia="uk-UA"/>
        </w:rPr>
        <w:t xml:space="preserve"> </w:t>
      </w:r>
      <w:r>
        <w:rPr>
          <w:rFonts w:ascii="Times New Roman" w:hAnsi="Times New Roman"/>
          <w:b/>
          <w:bCs/>
          <w:shd w:val="clear" w:color="auto" w:fill="FFFFFF"/>
          <w:lang w:eastAsia="uk-UA"/>
        </w:rPr>
        <w:t>м. Київ, вул.  Дегтярівська, 11-г; вул.</w:t>
      </w:r>
      <w:r w:rsidRPr="008A164A">
        <w:rPr>
          <w:rFonts w:ascii="Times New Roman" w:hAnsi="Times New Roman"/>
          <w:b/>
          <w:bCs/>
          <w:shd w:val="clear" w:color="auto" w:fill="FFFFFF"/>
          <w:lang w:eastAsia="uk-UA"/>
        </w:rPr>
        <w:t xml:space="preserve"> </w:t>
      </w:r>
      <w:r w:rsidRPr="000F154D">
        <w:rPr>
          <w:rFonts w:ascii="Times New Roman" w:hAnsi="Times New Roman"/>
          <w:b/>
          <w:bCs/>
          <w:shd w:val="clear" w:color="auto" w:fill="FFFFFF"/>
          <w:lang w:eastAsia="uk-UA"/>
        </w:rPr>
        <w:t>Саксаганського, 66</w:t>
      </w:r>
      <w:r w:rsidRPr="008A164A">
        <w:rPr>
          <w:rFonts w:ascii="Times New Roman" w:hAnsi="Times New Roman"/>
          <w:b/>
          <w:bCs/>
          <w:shd w:val="clear" w:color="auto" w:fill="FFFFFF"/>
          <w:lang w:eastAsia="uk-UA"/>
        </w:rPr>
        <w:t xml:space="preserve"> </w:t>
      </w:r>
    </w:p>
    <w:tbl>
      <w:tblPr>
        <w:tblW w:w="493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5020"/>
        <w:gridCol w:w="1910"/>
        <w:gridCol w:w="971"/>
        <w:gridCol w:w="1585"/>
      </w:tblGrid>
      <w:tr w:rsidR="00566EE2" w:rsidTr="0086772F">
        <w:trPr>
          <w:cantSplit/>
          <w:trHeight w:val="306"/>
          <w:tblHeader/>
        </w:trPr>
        <w:tc>
          <w:tcPr>
            <w:tcW w:w="567" w:type="dxa"/>
          </w:tcPr>
          <w:p w:rsidR="00566EE2" w:rsidRPr="00384179" w:rsidRDefault="00566EE2" w:rsidP="00566EE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b/>
                <w:bCs/>
              </w:rPr>
            </w:pPr>
            <w:r w:rsidRPr="00384179">
              <w:rPr>
                <w:rFonts w:ascii="Times New Roman" w:eastAsia="Batang" w:hAnsi="Times New Roman"/>
                <w:b/>
                <w:bCs/>
              </w:rPr>
              <w:t>№ з/п</w:t>
            </w:r>
          </w:p>
        </w:tc>
        <w:tc>
          <w:tcPr>
            <w:tcW w:w="5020" w:type="dxa"/>
          </w:tcPr>
          <w:p w:rsidR="00566EE2" w:rsidRPr="00384179" w:rsidRDefault="00566EE2" w:rsidP="00566EE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b/>
                <w:bCs/>
              </w:rPr>
              <w:t>Перелік послуг:</w:t>
            </w:r>
          </w:p>
        </w:tc>
        <w:tc>
          <w:tcPr>
            <w:tcW w:w="1910" w:type="dxa"/>
          </w:tcPr>
          <w:p w:rsidR="00566EE2" w:rsidRPr="00384179" w:rsidRDefault="00566EE2" w:rsidP="00566EE2">
            <w:pPr>
              <w:keepNext/>
              <w:jc w:val="center"/>
              <w:rPr>
                <w:rFonts w:ascii="Times New Roman" w:eastAsia="Batang" w:hAnsi="Times New Roman"/>
              </w:rPr>
            </w:pPr>
            <w:r w:rsidRPr="00384179">
              <w:rPr>
                <w:rFonts w:ascii="Times New Roman" w:eastAsia="Batang" w:hAnsi="Times New Roman"/>
                <w:b/>
                <w:bCs/>
              </w:rPr>
              <w:t>Періодичність надання послуг</w:t>
            </w:r>
          </w:p>
        </w:tc>
        <w:tc>
          <w:tcPr>
            <w:tcW w:w="971" w:type="dxa"/>
          </w:tcPr>
          <w:p w:rsidR="00566EE2" w:rsidRPr="009561D0" w:rsidRDefault="00566EE2" w:rsidP="00566EE2">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 xml:space="preserve">Од. </w:t>
            </w:r>
            <w:proofErr w:type="spellStart"/>
            <w:r w:rsidRPr="009561D0">
              <w:rPr>
                <w:rFonts w:ascii="Times New Roman" w:eastAsia="Batang" w:hAnsi="Times New Roman"/>
                <w:b/>
                <w:bCs/>
                <w:sz w:val="23"/>
                <w:szCs w:val="23"/>
              </w:rPr>
              <w:t>вим</w:t>
            </w:r>
            <w:proofErr w:type="spellEnd"/>
            <w:r>
              <w:rPr>
                <w:rFonts w:ascii="Times New Roman" w:eastAsia="Batang" w:hAnsi="Times New Roman"/>
                <w:b/>
                <w:bCs/>
                <w:sz w:val="23"/>
                <w:szCs w:val="23"/>
              </w:rPr>
              <w:t>.</w:t>
            </w:r>
          </w:p>
        </w:tc>
        <w:tc>
          <w:tcPr>
            <w:tcW w:w="1585" w:type="dxa"/>
          </w:tcPr>
          <w:p w:rsidR="00566EE2" w:rsidRPr="009561D0" w:rsidRDefault="00566EE2" w:rsidP="00566EE2">
            <w:pPr>
              <w:keepNext/>
              <w:ind w:hanging="1"/>
              <w:jc w:val="center"/>
              <w:rPr>
                <w:rFonts w:ascii="Times New Roman" w:eastAsia="Batang" w:hAnsi="Times New Roman"/>
                <w:b/>
                <w:bCs/>
                <w:sz w:val="23"/>
                <w:szCs w:val="23"/>
              </w:rPr>
            </w:pPr>
            <w:r w:rsidRPr="009561D0">
              <w:rPr>
                <w:rFonts w:ascii="Times New Roman" w:eastAsia="Batang" w:hAnsi="Times New Roman"/>
                <w:b/>
                <w:bCs/>
                <w:sz w:val="23"/>
                <w:szCs w:val="23"/>
              </w:rPr>
              <w:t>Ціна за одиницю, грн. з ПДВ</w:t>
            </w:r>
          </w:p>
        </w:tc>
      </w:tr>
      <w:tr w:rsidR="00566EE2" w:rsidTr="0086772F">
        <w:trPr>
          <w:cantSplit/>
          <w:trHeight w:val="33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w:t>
            </w:r>
          </w:p>
        </w:tc>
        <w:tc>
          <w:tcPr>
            <w:tcW w:w="5020" w:type="dxa"/>
            <w:tcBorders>
              <w:top w:val="single" w:sz="4" w:space="0" w:color="auto"/>
              <w:bottom w:val="single" w:sz="4" w:space="0" w:color="auto"/>
            </w:tcBorders>
            <w:shd w:val="clear" w:color="auto" w:fill="FFFFFF"/>
          </w:tcPr>
          <w:p w:rsidR="00566EE2" w:rsidRPr="00384179" w:rsidRDefault="00566EE2" w:rsidP="00566EE2">
            <w:pPr>
              <w:shd w:val="clear" w:color="auto" w:fill="FFFFFF"/>
              <w:tabs>
                <w:tab w:val="left" w:pos="708"/>
              </w:tabs>
              <w:rPr>
                <w:rFonts w:ascii="Times New Roman" w:eastAsia="Batang" w:hAnsi="Times New Roman"/>
                <w:color w:val="000000"/>
              </w:rPr>
            </w:pPr>
            <w:r w:rsidRPr="00384179">
              <w:rPr>
                <w:rFonts w:ascii="Times New Roman" w:eastAsia="Batang" w:hAnsi="Times New Roman"/>
                <w:color w:val="000000"/>
              </w:rPr>
              <w:t>Проведення загальних, непередбачених та профілактичних оглядів.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Зняття та встановлення пружин, довідників на дверях у приміщеннях будинку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3</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підвісної стелі та окремих архітектурних деталей, які загрожують падінням, у перемичках, карнизах та інших частинах будівлі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Обшивання та укріплення окремих частин стін з       гіпсокартону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2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Розшивання </w:t>
            </w:r>
            <w:proofErr w:type="spellStart"/>
            <w:r w:rsidRPr="00384179">
              <w:rPr>
                <w:rFonts w:ascii="Times New Roman" w:eastAsia="Batang" w:hAnsi="Times New Roman"/>
                <w:color w:val="000000"/>
              </w:rPr>
              <w:t>тріщин</w:t>
            </w:r>
            <w:proofErr w:type="spellEnd"/>
            <w:r w:rsidRPr="00384179">
              <w:rPr>
                <w:rFonts w:ascii="Times New Roman" w:eastAsia="Batang" w:hAnsi="Times New Roman"/>
                <w:color w:val="000000"/>
              </w:rPr>
              <w:t xml:space="preserve"> у стінах та стелі (1 </w:t>
            </w:r>
            <w:proofErr w:type="spellStart"/>
            <w:r w:rsidRPr="00384179">
              <w:rPr>
                <w:rFonts w:ascii="Times New Roman" w:eastAsia="Batang" w:hAnsi="Times New Roman"/>
                <w:color w:val="000000"/>
              </w:rPr>
              <w:t>кв</w:t>
            </w:r>
            <w:proofErr w:type="spellEnd"/>
            <w:r w:rsidRPr="00384179">
              <w:rPr>
                <w:rFonts w:ascii="Times New Roman" w:eastAsia="Batang" w:hAnsi="Times New Roman"/>
                <w:color w:val="000000"/>
              </w:rPr>
              <w:t xml:space="preserve">. 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Шпаклювання,  шліфування стін та стелі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7</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Фарбування стін та стелі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8</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відшарованих шпалер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9</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Очищення дахів та покрівель від сміття, бруду, листя</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10</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Штукатурка стін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Заміна відшарованої кахельної плитки стін та підлоги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color w:val="000000"/>
              </w:rPr>
              <w:br/>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мармурових та гранітних плит</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8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ґрат та огорож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(лінолеуму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15</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ламінату (1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16</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Укріплення окремих ділянок підлог з паркету(1 </w:t>
            </w:r>
            <w:proofErr w:type="spellStart"/>
            <w:r w:rsidRPr="00384179">
              <w:rPr>
                <w:rFonts w:ascii="Times New Roman" w:eastAsia="Batang" w:hAnsi="Times New Roman"/>
                <w:color w:val="000000"/>
              </w:rPr>
              <w:t>кв.м</w:t>
            </w:r>
            <w:proofErr w:type="spellEnd"/>
            <w:r w:rsidRPr="00384179">
              <w:rPr>
                <w:rFonts w:ascii="Times New Roman" w:eastAsia="Batang" w:hAnsi="Times New Roman"/>
                <w:color w:val="000000"/>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відсталих плінтусів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Укріплення існуючих віконної та дверної лиштви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6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19</w:t>
            </w:r>
          </w:p>
        </w:tc>
        <w:tc>
          <w:tcPr>
            <w:tcW w:w="5020" w:type="dxa"/>
            <w:tcBorders>
              <w:top w:val="single" w:sz="4" w:space="0" w:color="auto"/>
              <w:bottom w:val="single" w:sz="4" w:space="0" w:color="auto"/>
            </w:tcBorders>
          </w:tcPr>
          <w:p w:rsidR="00566EE2"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дверних замків, встановлення</w:t>
            </w:r>
            <w:r>
              <w:rPr>
                <w:rFonts w:ascii="Times New Roman" w:hAnsi="Times New Roman"/>
                <w:shd w:val="clear" w:color="auto" w:fill="FFFFFF"/>
                <w:lang w:eastAsia="uk-UA"/>
              </w:rPr>
              <w:t xml:space="preserve"> </w:t>
            </w:r>
          </w:p>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20</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віконної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вікон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21</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дверної фурнітури. Усунення пошкоджень і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регулювання фурнітури дверей, замків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22</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віконних рам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23</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Укріплення дверей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24</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b/>
                <w:bCs/>
              </w:rPr>
            </w:pPr>
            <w:r w:rsidRPr="00384179">
              <w:rPr>
                <w:rFonts w:ascii="Times New Roman" w:eastAsia="Batang" w:hAnsi="Times New Roman"/>
              </w:rPr>
              <w:t>Фарбування металевих конструкцій тощо (1 </w:t>
            </w:r>
            <w:proofErr w:type="spellStart"/>
            <w:r w:rsidRPr="00384179">
              <w:rPr>
                <w:rFonts w:ascii="Times New Roman" w:eastAsia="Batang" w:hAnsi="Times New Roman"/>
              </w:rPr>
              <w:t>пог.м</w:t>
            </w:r>
            <w:proofErr w:type="spellEnd"/>
            <w:r w:rsidRPr="00384179">
              <w:rPr>
                <w:rFonts w:ascii="Times New Roman" w:eastAsia="Batang" w:hAnsi="Times New Roman"/>
              </w:rPr>
              <w:t>)</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25</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Укріплення відливів-</w:t>
            </w:r>
            <w:proofErr w:type="spellStart"/>
            <w:r w:rsidRPr="00384179">
              <w:rPr>
                <w:rFonts w:ascii="Times New Roman" w:eastAsia="Batang" w:hAnsi="Times New Roman"/>
              </w:rPr>
              <w:t>слізниць</w:t>
            </w:r>
            <w:proofErr w:type="spellEnd"/>
            <w:r w:rsidRPr="00384179">
              <w:rPr>
                <w:rFonts w:ascii="Times New Roman" w:eastAsia="Batang" w:hAnsi="Times New Roman"/>
              </w:rPr>
              <w:t xml:space="preserve"> із зовнішнього боку рам та фрамуг</w:t>
            </w:r>
            <w:bookmarkStart w:id="1" w:name="o58"/>
            <w:bookmarkEnd w:id="1"/>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8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26</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Усунення щілин у підвіконниках</w:t>
            </w:r>
            <w:bookmarkStart w:id="2" w:name="o59"/>
            <w:bookmarkEnd w:id="2"/>
            <w:r w:rsidRPr="00384179">
              <w:rPr>
                <w:rFonts w:ascii="Times New Roman" w:eastAsia="Batang" w:hAnsi="Times New Roman"/>
              </w:rPr>
              <w:t xml:space="preserve"> та герметизація відкосів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пошкодженого підвіконника (1 </w:t>
            </w:r>
            <w:proofErr w:type="spellStart"/>
            <w:r w:rsidRPr="00384179">
              <w:rPr>
                <w:rFonts w:ascii="Times New Roman" w:eastAsia="Batang" w:hAnsi="Times New Roman"/>
              </w:rPr>
              <w:t>пог.м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6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Очищення скла віконних рам та фасаду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від пилу та бруду</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1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29</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color w:val="000000"/>
              </w:rPr>
              <w:t xml:space="preserve">Регулювання та гідравлічне випробовування систем централізованого опалення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88"/>
        </w:trPr>
        <w:tc>
          <w:tcPr>
            <w:tcW w:w="567" w:type="dxa"/>
            <w:tcBorders>
              <w:top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30</w:t>
            </w:r>
          </w:p>
        </w:tc>
        <w:tc>
          <w:tcPr>
            <w:tcW w:w="5020" w:type="dxa"/>
            <w:tcBorders>
              <w:top w:val="single" w:sz="4" w:space="0" w:color="auto"/>
            </w:tcBorders>
          </w:tcPr>
          <w:p w:rsidR="00566EE2" w:rsidRPr="00384179" w:rsidRDefault="00566EE2" w:rsidP="00566EE2">
            <w:pPr>
              <w:shd w:val="clear" w:color="auto" w:fill="FFFFFF"/>
              <w:tabs>
                <w:tab w:val="left" w:pos="708"/>
              </w:tabs>
              <w:rPr>
                <w:rFonts w:ascii="Times New Roman" w:eastAsia="Batang" w:hAnsi="Times New Roman"/>
              </w:rPr>
            </w:pPr>
            <w:r w:rsidRPr="00384179">
              <w:rPr>
                <w:rFonts w:ascii="Times New Roman" w:eastAsia="Batang" w:hAnsi="Times New Roman"/>
              </w:rPr>
              <w:t xml:space="preserve">Промивання трубопроводів та приладів централізованого опалення хімічними засобами </w:t>
            </w:r>
            <w:r w:rsidRPr="00384179">
              <w:rPr>
                <w:rFonts w:ascii="Times New Roman" w:eastAsia="Batang" w:hAnsi="Times New Roman"/>
                <w:i/>
                <w:iCs/>
              </w:rPr>
              <w:t>(з урахуванням матеріалів).</w:t>
            </w:r>
          </w:p>
        </w:tc>
        <w:tc>
          <w:tcPr>
            <w:tcW w:w="1910" w:type="dxa"/>
            <w:tcBorders>
              <w:top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tcBorders>
          </w:tcPr>
          <w:p w:rsidR="00566EE2" w:rsidRPr="00384179" w:rsidRDefault="00566EE2" w:rsidP="00566EE2">
            <w:pPr>
              <w:jc w:val="center"/>
              <w:rPr>
                <w:rFonts w:ascii="Times New Roman" w:hAnsi="Times New Roman"/>
              </w:rPr>
            </w:pPr>
          </w:p>
        </w:tc>
      </w:tr>
      <w:tr w:rsidR="00566EE2" w:rsidTr="0086772F">
        <w:trPr>
          <w:cantSplit/>
        </w:trPr>
        <w:tc>
          <w:tcPr>
            <w:tcW w:w="567"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31</w:t>
            </w:r>
          </w:p>
        </w:tc>
        <w:tc>
          <w:tcPr>
            <w:tcW w:w="5020"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Консервація та розконсервація системи централізованого опалення.</w:t>
            </w:r>
          </w:p>
        </w:tc>
        <w:tc>
          <w:tcPr>
            <w:tcW w:w="1910" w:type="dxa"/>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Pr>
          <w:p w:rsidR="00566EE2" w:rsidRPr="00384179" w:rsidRDefault="00566EE2" w:rsidP="00566EE2">
            <w:pPr>
              <w:jc w:val="center"/>
              <w:rPr>
                <w:rFonts w:ascii="Times New Roman" w:hAnsi="Times New Roman"/>
              </w:rPr>
            </w:pPr>
          </w:p>
        </w:tc>
      </w:tr>
      <w:tr w:rsidR="00566EE2" w:rsidTr="0086772F">
        <w:trPr>
          <w:cantSplit/>
        </w:trPr>
        <w:tc>
          <w:tcPr>
            <w:tcW w:w="567"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32</w:t>
            </w:r>
          </w:p>
        </w:tc>
        <w:tc>
          <w:tcPr>
            <w:tcW w:w="5020" w:type="dxa"/>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Регулювання та гідравлічне випробовування систем водопостачання та каналізації</w:t>
            </w:r>
          </w:p>
        </w:tc>
        <w:tc>
          <w:tcPr>
            <w:tcW w:w="1910" w:type="dxa"/>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33</w:t>
            </w:r>
          </w:p>
        </w:tc>
        <w:tc>
          <w:tcPr>
            <w:tcW w:w="5020" w:type="dxa"/>
            <w:tcBorders>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Підготовка системи зливових водостоків до сезонної експлуатації </w:t>
            </w:r>
          </w:p>
        </w:tc>
        <w:tc>
          <w:tcPr>
            <w:tcW w:w="1910" w:type="dxa"/>
            <w:tcBorders>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26"/>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34</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покриття тротуару (1 </w:t>
            </w:r>
            <w:proofErr w:type="spellStart"/>
            <w:r w:rsidRPr="00384179">
              <w:rPr>
                <w:rFonts w:ascii="Times New Roman" w:eastAsia="Batang" w:hAnsi="Times New Roman"/>
              </w:rPr>
              <w:t>кв.м</w:t>
            </w:r>
            <w:proofErr w:type="spellEnd"/>
            <w:r w:rsidRPr="00384179">
              <w:rPr>
                <w:rFonts w:ascii="Times New Roman" w:eastAsia="Batang" w:hAnsi="Times New Roman"/>
              </w:rPr>
              <w:t xml:space="preserve">.)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лав</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Ремонт, заміна або  встановлення урн</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Ремонт дорожнього покриття проїзної частини на прибудинковій території (1кв.м.)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38</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водостічних труб, колін, воронок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1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39</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Ревізія контакторів у разі необхідності їх заміна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40</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реле контролю напруги,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41</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Ф50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запірної фланцевої арматури Ф76 мм</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Ф80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44</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Ф100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lastRenderedPageBreak/>
              <w:t>45</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запірної фланцевої арматури Ф150 мм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46</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47</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48</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250а,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49</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400а,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50</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600а,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Заміна автоматичного вимикача АВ 1000а, (яке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52</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автоматичного вимикача АВ 1600а,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(яке вийшло з ладу)</w:t>
            </w:r>
            <w:r w:rsidRPr="00384179">
              <w:rPr>
                <w:rFonts w:ascii="Times New Roman" w:eastAsia="Batang" w:hAnsi="Times New Roman"/>
                <w:i/>
                <w:iCs/>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53</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Заміна люмінесцентного світильника,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Pr>
                <w:rFonts w:ascii="Times New Roman" w:eastAsia="Batang" w:hAnsi="Times New Roman"/>
              </w:rPr>
              <w:t>(що</w:t>
            </w:r>
            <w:r w:rsidRPr="00384179">
              <w:rPr>
                <w:rFonts w:ascii="Times New Roman" w:eastAsia="Batang" w:hAnsi="Times New Roman"/>
              </w:rPr>
              <w:t xml:space="preserve"> вийшов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54</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штепсельних розеток, вимикачів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55</w:t>
            </w:r>
          </w:p>
        </w:tc>
        <w:tc>
          <w:tcPr>
            <w:tcW w:w="5020" w:type="dxa"/>
            <w:tcBorders>
              <w:top w:val="single" w:sz="4" w:space="0" w:color="auto"/>
              <w:bottom w:val="single" w:sz="4" w:space="0" w:color="auto"/>
            </w:tcBorders>
          </w:tcPr>
          <w:p w:rsidR="00566EE2"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Послуги з усунення пошкоджень світильників </w:t>
            </w:r>
          </w:p>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9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56</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коробів для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57</w:t>
            </w:r>
          </w:p>
        </w:tc>
        <w:tc>
          <w:tcPr>
            <w:tcW w:w="5020" w:type="dxa"/>
            <w:tcBorders>
              <w:top w:val="single" w:sz="4" w:space="0" w:color="auto"/>
              <w:bottom w:val="single" w:sz="4" w:space="0" w:color="auto"/>
            </w:tcBorders>
          </w:tcPr>
          <w:p w:rsidR="00566EE2" w:rsidRPr="00384179" w:rsidRDefault="00566EE2" w:rsidP="00566EE2">
            <w:pPr>
              <w:keepNext/>
              <w:rPr>
                <w:rFonts w:ascii="Times New Roman" w:hAnsi="Times New Roman"/>
                <w:shd w:val="clear" w:color="auto" w:fill="FFFFFF"/>
                <w:lang w:eastAsia="uk-UA"/>
              </w:rPr>
            </w:pPr>
            <w:r w:rsidRPr="00384179">
              <w:rPr>
                <w:rFonts w:ascii="Times New Roman" w:hAnsi="Times New Roman"/>
                <w:shd w:val="clear" w:color="auto" w:fill="FFFFFF"/>
                <w:lang w:eastAsia="uk-UA"/>
              </w:rPr>
              <w:t>Заміна ушкоджених ділянок електропроводів (1 </w:t>
            </w:r>
            <w:proofErr w:type="spellStart"/>
            <w:r w:rsidRPr="00384179">
              <w:rPr>
                <w:rFonts w:ascii="Times New Roman" w:hAnsi="Times New Roman"/>
                <w:shd w:val="clear" w:color="auto" w:fill="FFFFFF"/>
                <w:lang w:eastAsia="uk-UA"/>
              </w:rPr>
              <w:t>пог.м</w:t>
            </w:r>
            <w:proofErr w:type="spellEnd"/>
            <w:r w:rsidRPr="00384179">
              <w:rPr>
                <w:rFonts w:ascii="Times New Roman" w:hAnsi="Times New Roman"/>
                <w:shd w:val="clear" w:color="auto" w:fill="FFFFFF"/>
                <w:lang w:eastAsia="uk-UA"/>
              </w:rPr>
              <w:t xml:space="preserve">)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24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58</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водостічних труб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5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59</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Заміна ушкоджених ділянок колін, воронок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5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60</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прапородержаків</w:t>
            </w:r>
            <w:proofErr w:type="spellEnd"/>
            <w:r w:rsidRPr="00384179">
              <w:rPr>
                <w:rFonts w:ascii="Times New Roman" w:eastAsia="Batang" w:hAnsi="Times New Roman"/>
              </w:rPr>
              <w:t xml:space="preserve">, вказівників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61</w:t>
            </w:r>
          </w:p>
        </w:tc>
        <w:tc>
          <w:tcPr>
            <w:tcW w:w="5020" w:type="dxa"/>
            <w:tcBorders>
              <w:top w:val="single" w:sz="4" w:space="0" w:color="auto"/>
              <w:bottom w:val="single" w:sz="4" w:space="0" w:color="auto"/>
            </w:tcBorders>
          </w:tcPr>
          <w:p w:rsidR="00566EE2"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Закріплення </w:t>
            </w:r>
            <w:proofErr w:type="spellStart"/>
            <w:r w:rsidRPr="00384179">
              <w:rPr>
                <w:rFonts w:ascii="Times New Roman" w:eastAsia="Batang" w:hAnsi="Times New Roman"/>
              </w:rPr>
              <w:t>пломбіраторів</w:t>
            </w:r>
            <w:proofErr w:type="spellEnd"/>
            <w:r w:rsidRPr="00384179">
              <w:rPr>
                <w:rFonts w:ascii="Times New Roman" w:eastAsia="Batang" w:hAnsi="Times New Roman"/>
              </w:rPr>
              <w:t xml:space="preserve"> приміщень </w:t>
            </w:r>
          </w:p>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9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sidRPr="00384179">
              <w:rPr>
                <w:rFonts w:ascii="Times New Roman" w:eastAsia="Batang" w:hAnsi="Times New Roman"/>
              </w:rPr>
              <w:t>62</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пошкоджень меблів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63</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Очищення м’яких меблів з ткан</w:t>
            </w:r>
            <w:r>
              <w:rPr>
                <w:rFonts w:ascii="Times New Roman" w:hAnsi="Times New Roman"/>
                <w:shd w:val="clear" w:color="auto" w:fill="FFFFFF"/>
                <w:lang w:eastAsia="uk-UA"/>
              </w:rPr>
              <w:t>инного</w:t>
            </w:r>
            <w:r w:rsidRPr="00384179">
              <w:rPr>
                <w:rFonts w:ascii="Times New Roman" w:hAnsi="Times New Roman"/>
                <w:shd w:val="clear" w:color="auto" w:fill="FFFFFF"/>
                <w:lang w:eastAsia="uk-UA"/>
              </w:rPr>
              <w:t xml:space="preserve"> та шкіряного покриття</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64</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Часткова заміна </w:t>
            </w:r>
            <w:r>
              <w:rPr>
                <w:rFonts w:ascii="Times New Roman" w:hAnsi="Times New Roman"/>
                <w:shd w:val="clear" w:color="auto" w:fill="FFFFFF"/>
                <w:lang w:eastAsia="uk-UA"/>
              </w:rPr>
              <w:t>тканинної</w:t>
            </w:r>
            <w:r w:rsidRPr="00384179">
              <w:rPr>
                <w:rFonts w:ascii="Times New Roman" w:hAnsi="Times New Roman"/>
                <w:shd w:val="clear" w:color="auto" w:fill="FFFFFF"/>
                <w:lang w:eastAsia="uk-UA"/>
              </w:rPr>
              <w:t xml:space="preserve"> та шкіряної поверхні м’яких меблів</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65</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Усунення </w:t>
            </w:r>
            <w:proofErr w:type="spellStart"/>
            <w:r w:rsidRPr="00384179">
              <w:rPr>
                <w:rFonts w:ascii="Times New Roman" w:hAnsi="Times New Roman"/>
                <w:shd w:val="clear" w:color="auto" w:fill="FFFFFF"/>
                <w:lang w:eastAsia="uk-UA"/>
              </w:rPr>
              <w:t>несправностей</w:t>
            </w:r>
            <w:proofErr w:type="spellEnd"/>
            <w:r w:rsidRPr="00384179">
              <w:rPr>
                <w:rFonts w:ascii="Times New Roman" w:hAnsi="Times New Roman"/>
                <w:shd w:val="clear" w:color="auto" w:fill="FFFFFF"/>
                <w:lang w:eastAsia="uk-UA"/>
              </w:rPr>
              <w:t xml:space="preserve"> та виготовлення окремих столярних виробів </w:t>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66</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Знімання та встановлення туалетних приладів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67</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Знімання та встановлення дзеркал, поличок, настінних годинників, картин, плакатів, інформаційних дошок</w:t>
            </w:r>
            <w:r w:rsidRPr="00384179">
              <w:rPr>
                <w:rFonts w:ascii="Times New Roman" w:hAnsi="Times New Roman"/>
                <w:i/>
                <w:iCs/>
                <w:shd w:val="clear" w:color="auto" w:fill="FFFFFF"/>
                <w:lang w:eastAsia="uk-UA"/>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118"/>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68</w:t>
            </w:r>
          </w:p>
        </w:tc>
        <w:tc>
          <w:tcPr>
            <w:tcW w:w="5020" w:type="dxa"/>
            <w:tcBorders>
              <w:top w:val="single" w:sz="4" w:space="0" w:color="auto"/>
              <w:bottom w:val="single" w:sz="4" w:space="0" w:color="auto"/>
            </w:tcBorders>
          </w:tcPr>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shd w:val="clear" w:color="auto" w:fill="FFFFFF"/>
                <w:lang w:eastAsia="uk-UA"/>
              </w:rPr>
              <w:t xml:space="preserve">Кріплення телевізійних приймачів та їх налаштування  </w:t>
            </w:r>
            <w:r w:rsidRPr="00384179">
              <w:rPr>
                <w:rFonts w:ascii="Times New Roman" w:hAnsi="Times New Roman"/>
                <w:shd w:val="clear" w:color="auto" w:fill="FFFFFF"/>
                <w:lang w:eastAsia="uk-UA"/>
              </w:rPr>
              <w:br/>
            </w: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69</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карнизів, штор</w:t>
            </w:r>
            <w:r w:rsidRPr="00384179">
              <w:rPr>
                <w:rFonts w:ascii="Times New Roman" w:hAnsi="Times New Roman"/>
                <w:i/>
                <w:iCs/>
                <w:shd w:val="clear" w:color="auto" w:fill="FFFFFF"/>
                <w:lang w:eastAsia="uk-UA"/>
              </w:rPr>
              <w:t xml:space="preserve">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70</w:t>
            </w:r>
          </w:p>
        </w:tc>
        <w:tc>
          <w:tcPr>
            <w:tcW w:w="5020" w:type="dxa"/>
            <w:tcBorders>
              <w:top w:val="single" w:sz="4" w:space="0" w:color="auto"/>
              <w:bottom w:val="single" w:sz="4" w:space="0" w:color="auto"/>
            </w:tcBorders>
          </w:tcPr>
          <w:p w:rsidR="00566EE2" w:rsidRDefault="00566EE2" w:rsidP="00566EE2">
            <w:pPr>
              <w:keepNext/>
              <w:shd w:val="clear" w:color="auto" w:fill="FFFFFF"/>
              <w:rPr>
                <w:rFonts w:ascii="Times New Roman" w:hAnsi="Times New Roman"/>
                <w:i/>
                <w:iCs/>
                <w:shd w:val="clear" w:color="auto" w:fill="FFFFFF"/>
                <w:lang w:eastAsia="uk-UA"/>
              </w:rPr>
            </w:pPr>
            <w:r w:rsidRPr="00384179">
              <w:rPr>
                <w:rFonts w:ascii="Times New Roman" w:hAnsi="Times New Roman"/>
                <w:shd w:val="clear" w:color="auto" w:fill="FFFFFF"/>
                <w:lang w:eastAsia="uk-UA"/>
              </w:rPr>
              <w:t>Знімання та встановлення жалюзі, ролет</w:t>
            </w:r>
            <w:r w:rsidRPr="00384179">
              <w:rPr>
                <w:rFonts w:ascii="Times New Roman" w:hAnsi="Times New Roman"/>
                <w:i/>
                <w:iCs/>
                <w:shd w:val="clear" w:color="auto" w:fill="FFFFFF"/>
                <w:lang w:eastAsia="uk-UA"/>
              </w:rPr>
              <w:t xml:space="preserve"> </w:t>
            </w:r>
          </w:p>
          <w:p w:rsidR="00566EE2" w:rsidRPr="00384179" w:rsidRDefault="00566EE2" w:rsidP="00566EE2">
            <w:pPr>
              <w:keepNext/>
              <w:shd w:val="clear" w:color="auto" w:fill="FFFFFF"/>
              <w:rPr>
                <w:rFonts w:ascii="Times New Roman" w:hAnsi="Times New Roman"/>
                <w:shd w:val="clear" w:color="auto" w:fill="FFFFFF"/>
                <w:lang w:eastAsia="uk-UA"/>
              </w:rPr>
            </w:pPr>
            <w:r w:rsidRPr="00384179">
              <w:rPr>
                <w:rFonts w:ascii="Times New Roman" w:hAnsi="Times New Roman"/>
                <w:i/>
                <w:iCs/>
                <w:shd w:val="clear" w:color="auto" w:fill="FFFFFF"/>
                <w:lang w:eastAsia="uk-UA"/>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71</w:t>
            </w:r>
          </w:p>
        </w:tc>
        <w:tc>
          <w:tcPr>
            <w:tcW w:w="5020"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Обстеження та надання інформації про технічний стан приміщень </w:t>
            </w:r>
            <w:proofErr w:type="spellStart"/>
            <w:r w:rsidRPr="00384179">
              <w:rPr>
                <w:rFonts w:ascii="Times New Roman" w:eastAsia="Batang" w:hAnsi="Times New Roman"/>
              </w:rPr>
              <w:t>адмінбудівлі</w:t>
            </w:r>
            <w:proofErr w:type="spellEnd"/>
            <w:r w:rsidRPr="00384179">
              <w:rPr>
                <w:rFonts w:ascii="Times New Roman" w:eastAsia="Batang" w:hAnsi="Times New Roman"/>
              </w:rPr>
              <w:t xml:space="preserve"> та інженерно-технічних систем, обладнання і комунікацій</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72</w:t>
            </w:r>
          </w:p>
        </w:tc>
        <w:tc>
          <w:tcPr>
            <w:tcW w:w="5020" w:type="dxa"/>
            <w:tcBorders>
              <w:top w:val="single" w:sz="4" w:space="0" w:color="auto"/>
              <w:bottom w:val="single" w:sz="4" w:space="0" w:color="auto"/>
            </w:tcBorders>
            <w:shd w:val="clear" w:color="auto" w:fill="FFFFFF"/>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rPr>
            </w:pPr>
            <w:r w:rsidRPr="00384179">
              <w:rPr>
                <w:rFonts w:ascii="Times New Roman" w:eastAsia="Batang" w:hAnsi="Times New Roman"/>
              </w:rPr>
              <w:t xml:space="preserve">Прикрашання фасаду будівлі новорічними гірляндами, встановлення та прикрашання новорічних ялинок тощо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73</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радіаторів опалення (1 секцій)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4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74</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сушарок для рук, які вийшли з ладу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30"/>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75</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Заміна витяжних вентиляторів, які вийшли з ладу </w:t>
            </w:r>
            <w:r w:rsidRPr="00384179">
              <w:rPr>
                <w:rFonts w:ascii="Times New Roman" w:eastAsia="Batang" w:hAnsi="Times New Roman"/>
                <w:i/>
                <w:iCs/>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39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76</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Демонтаж труб водопостачання, водовідведення, тепловодопостачання  та каналізаційних мереж (1пог.м.)</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77</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d-32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78</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водопостачання  d-50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79</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w:t>
            </w:r>
            <w:proofErr w:type="spellStart"/>
            <w:r w:rsidRPr="00384179">
              <w:rPr>
                <w:rFonts w:ascii="Times New Roman" w:hAnsi="Times New Roman"/>
                <w:color w:val="000000"/>
              </w:rPr>
              <w:t>ливнестоків</w:t>
            </w:r>
            <w:proofErr w:type="spellEnd"/>
            <w:r w:rsidRPr="00384179">
              <w:rPr>
                <w:rFonts w:ascii="Times New Roman" w:hAnsi="Times New Roman"/>
                <w:color w:val="000000"/>
              </w:rPr>
              <w:t xml:space="preserve">  d-100 мм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566EE2" w:rsidRPr="00384179" w:rsidRDefault="00566EE2" w:rsidP="00566EE2">
            <w:pPr>
              <w:autoSpaceDE w:val="0"/>
              <w:autoSpaceDN w:val="0"/>
              <w:adjustRightInd w:val="0"/>
              <w:rPr>
                <w:rFonts w:ascii="Times New Roman" w:hAnsi="Times New Roman"/>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rPr>
                <w:rFonts w:ascii="Times New Roman" w:eastAsia="Batang" w:hAnsi="Times New Roman"/>
              </w:rPr>
            </w:pPr>
            <w:r>
              <w:rPr>
                <w:rFonts w:ascii="Times New Roman" w:eastAsia="Batang" w:hAnsi="Times New Roman"/>
              </w:rPr>
              <w:t xml:space="preserve">  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601"/>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80</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каналізаційних мереж d-150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81</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d-32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lastRenderedPageBreak/>
              <w:t>82</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Монтаж труб тепловодопостачання d-100 мм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(1 </w:t>
            </w:r>
            <w:proofErr w:type="spellStart"/>
            <w:r w:rsidRPr="00384179">
              <w:rPr>
                <w:rFonts w:ascii="Times New Roman" w:hAnsi="Times New Roman"/>
                <w:color w:val="000000"/>
              </w:rPr>
              <w:t>пог.м</w:t>
            </w:r>
            <w:proofErr w:type="spellEnd"/>
            <w:r w:rsidRPr="00384179">
              <w:rPr>
                <w:rFonts w:ascii="Times New Roman" w:hAnsi="Times New Roman"/>
                <w:color w:val="000000"/>
              </w:rPr>
              <w:t>.)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83</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Ремонтно-зварювальні роботи (1шт.)</w:t>
            </w:r>
          </w:p>
          <w:p w:rsidR="00566EE2" w:rsidRPr="00D63C09" w:rsidRDefault="00566EE2" w:rsidP="00566EE2">
            <w:pPr>
              <w:autoSpaceDE w:val="0"/>
              <w:autoSpaceDN w:val="0"/>
              <w:adjustRightInd w:val="0"/>
              <w:rPr>
                <w:rFonts w:ascii="Times New Roman" w:hAnsi="Times New Roman"/>
                <w:i/>
                <w:color w:val="000000"/>
              </w:rPr>
            </w:pPr>
            <w:r w:rsidRPr="00384179">
              <w:rPr>
                <w:rFonts w:ascii="Times New Roman" w:hAnsi="Times New Roman"/>
                <w:color w:val="000000"/>
              </w:rPr>
              <w:t xml:space="preserve">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29"/>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84</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Пробивка утроб в бетоні, цеглі (1 </w:t>
            </w:r>
            <w:proofErr w:type="spellStart"/>
            <w:r w:rsidRPr="00384179">
              <w:rPr>
                <w:rFonts w:ascii="Times New Roman" w:hAnsi="Times New Roman"/>
                <w:color w:val="000000"/>
              </w:rPr>
              <w:t>пог.м</w:t>
            </w:r>
            <w:proofErr w:type="spellEnd"/>
            <w:r w:rsidRPr="00384179">
              <w:rPr>
                <w:rFonts w:ascii="Times New Roman" w:hAnsi="Times New Roman"/>
                <w:color w:val="000000"/>
              </w:rPr>
              <w:t>.)</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22"/>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85</w:t>
            </w:r>
          </w:p>
        </w:tc>
        <w:tc>
          <w:tcPr>
            <w:tcW w:w="5020" w:type="dxa"/>
            <w:tcBorders>
              <w:top w:val="single" w:sz="4" w:space="0" w:color="auto"/>
              <w:bottom w:val="single" w:sz="4" w:space="0" w:color="auto"/>
            </w:tcBorders>
          </w:tcPr>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Прокладка </w:t>
            </w:r>
            <w:proofErr w:type="spellStart"/>
            <w:r w:rsidRPr="00384179">
              <w:rPr>
                <w:rFonts w:ascii="Times New Roman" w:hAnsi="Times New Roman"/>
                <w:color w:val="000000"/>
              </w:rPr>
              <w:t>кабеля</w:t>
            </w:r>
            <w:proofErr w:type="spellEnd"/>
            <w:r w:rsidRPr="00384179">
              <w:rPr>
                <w:rFonts w:ascii="Times New Roman" w:hAnsi="Times New Roman"/>
                <w:color w:val="000000"/>
              </w:rPr>
              <w:t xml:space="preserve"> в </w:t>
            </w:r>
            <w:proofErr w:type="spellStart"/>
            <w:r w:rsidRPr="00384179">
              <w:rPr>
                <w:rFonts w:ascii="Times New Roman" w:hAnsi="Times New Roman"/>
                <w:color w:val="000000"/>
              </w:rPr>
              <w:t>гофрі</w:t>
            </w:r>
            <w:proofErr w:type="spellEnd"/>
            <w:r w:rsidRPr="00384179">
              <w:rPr>
                <w:rFonts w:ascii="Times New Roman" w:hAnsi="Times New Roman"/>
                <w:color w:val="000000"/>
              </w:rPr>
              <w:t xml:space="preserve">, в плиті перекриття (1пог.м.) </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86</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Вивід проводу на освітлення (1 </w:t>
            </w:r>
            <w:proofErr w:type="spellStart"/>
            <w:r w:rsidRPr="00384179">
              <w:rPr>
                <w:rFonts w:ascii="Times New Roman" w:hAnsi="Times New Roman"/>
                <w:color w:val="000000"/>
              </w:rPr>
              <w:t>пог.м</w:t>
            </w:r>
            <w:proofErr w:type="spellEnd"/>
            <w:r w:rsidRPr="00384179">
              <w:rPr>
                <w:rFonts w:ascii="Times New Roman" w:hAnsi="Times New Roman"/>
                <w:color w:val="000000"/>
              </w:rPr>
              <w:t xml:space="preserve">.) </w:t>
            </w:r>
          </w:p>
          <w:p w:rsidR="00566EE2" w:rsidRPr="00384179"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w:t>
            </w: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70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87</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 xml:space="preserve">Установка лічильника (1шт.) </w:t>
            </w:r>
          </w:p>
          <w:p w:rsidR="00566EE2" w:rsidRPr="00D63C09" w:rsidRDefault="00566EE2" w:rsidP="00566EE2">
            <w:pPr>
              <w:autoSpaceDE w:val="0"/>
              <w:autoSpaceDN w:val="0"/>
              <w:adjustRightInd w:val="0"/>
              <w:rPr>
                <w:rFonts w:ascii="Times New Roman" w:hAnsi="Times New Roman"/>
                <w:i/>
                <w:color w:val="000000"/>
              </w:rPr>
            </w:pPr>
            <w:r w:rsidRPr="00D63C09">
              <w:rPr>
                <w:rFonts w:ascii="Times New Roman" w:hAnsi="Times New Roman"/>
                <w:i/>
                <w:color w:val="000000"/>
              </w:rPr>
              <w:t>(з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566EE2" w:rsidTr="0086772F">
        <w:trPr>
          <w:cantSplit/>
          <w:trHeight w:val="435"/>
        </w:trPr>
        <w:tc>
          <w:tcPr>
            <w:tcW w:w="567" w:type="dxa"/>
            <w:tcBorders>
              <w:top w:val="single" w:sz="4" w:space="0" w:color="auto"/>
              <w:bottom w:val="single" w:sz="4" w:space="0" w:color="auto"/>
            </w:tcBorders>
          </w:tcPr>
          <w:p w:rsidR="00566EE2" w:rsidRPr="00384179" w:rsidRDefault="00566EE2" w:rsidP="00566E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88</w:t>
            </w:r>
          </w:p>
        </w:tc>
        <w:tc>
          <w:tcPr>
            <w:tcW w:w="5020" w:type="dxa"/>
            <w:tcBorders>
              <w:top w:val="single" w:sz="4" w:space="0" w:color="auto"/>
              <w:bottom w:val="single" w:sz="4" w:space="0" w:color="auto"/>
            </w:tcBorders>
          </w:tcPr>
          <w:p w:rsidR="00566EE2" w:rsidRDefault="00566EE2" w:rsidP="00566EE2">
            <w:pPr>
              <w:autoSpaceDE w:val="0"/>
              <w:autoSpaceDN w:val="0"/>
              <w:adjustRightInd w:val="0"/>
              <w:rPr>
                <w:rFonts w:ascii="Times New Roman" w:hAnsi="Times New Roman"/>
                <w:color w:val="000000"/>
              </w:rPr>
            </w:pPr>
            <w:r w:rsidRPr="00384179">
              <w:rPr>
                <w:rFonts w:ascii="Times New Roman" w:hAnsi="Times New Roman"/>
                <w:color w:val="000000"/>
              </w:rPr>
              <w:t>Установка електрощита (1шт.)</w:t>
            </w:r>
          </w:p>
          <w:p w:rsidR="00566EE2" w:rsidRPr="00D63C09" w:rsidRDefault="00566EE2" w:rsidP="00566EE2">
            <w:pPr>
              <w:autoSpaceDE w:val="0"/>
              <w:autoSpaceDN w:val="0"/>
              <w:adjustRightInd w:val="0"/>
              <w:rPr>
                <w:rFonts w:ascii="Times New Roman" w:hAnsi="Times New Roman"/>
                <w:i/>
                <w:color w:val="000000"/>
              </w:rPr>
            </w:pPr>
            <w:r w:rsidRPr="00D63C09">
              <w:rPr>
                <w:rFonts w:ascii="Times New Roman" w:hAnsi="Times New Roman"/>
                <w:i/>
                <w:color w:val="000000"/>
              </w:rPr>
              <w:t xml:space="preserve"> (з урахуванням матеріалів)</w:t>
            </w:r>
          </w:p>
        </w:tc>
        <w:tc>
          <w:tcPr>
            <w:tcW w:w="1910" w:type="dxa"/>
            <w:tcBorders>
              <w:top w:val="single" w:sz="4" w:space="0" w:color="auto"/>
              <w:bottom w:val="single" w:sz="4" w:space="0" w:color="auto"/>
            </w:tcBorders>
          </w:tcPr>
          <w:p w:rsidR="00566EE2" w:rsidRPr="00D63C09" w:rsidRDefault="00566EE2" w:rsidP="00566EE2">
            <w:pPr>
              <w:jc w:val="center"/>
              <w:rPr>
                <w:rFonts w:ascii="Times New Roman" w:hAnsi="Times New Roman"/>
                <w:sz w:val="22"/>
                <w:szCs w:val="22"/>
              </w:rPr>
            </w:pPr>
            <w:r w:rsidRPr="00D63C09">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566EE2" w:rsidRPr="008A164A" w:rsidRDefault="00566EE2" w:rsidP="00566EE2">
            <w:pPr>
              <w:jc w:val="center"/>
              <w:rPr>
                <w:rFonts w:ascii="Times New Roman" w:eastAsia="Batang" w:hAnsi="Times New Roman"/>
              </w:rPr>
            </w:pPr>
            <w:r>
              <w:rPr>
                <w:rFonts w:ascii="Times New Roman" w:eastAsia="Batang" w:hAnsi="Times New Roman"/>
              </w:rPr>
              <w:t>грн.</w:t>
            </w:r>
          </w:p>
        </w:tc>
        <w:tc>
          <w:tcPr>
            <w:tcW w:w="1585" w:type="dxa"/>
            <w:tcBorders>
              <w:top w:val="single" w:sz="4" w:space="0" w:color="auto"/>
              <w:bottom w:val="single" w:sz="4" w:space="0" w:color="auto"/>
            </w:tcBorders>
          </w:tcPr>
          <w:p w:rsidR="00566EE2" w:rsidRPr="00384179" w:rsidRDefault="00566EE2" w:rsidP="00566EE2">
            <w:pPr>
              <w:jc w:val="center"/>
              <w:rPr>
                <w:rFonts w:ascii="Times New Roman" w:hAnsi="Times New Roman"/>
              </w:rPr>
            </w:pPr>
          </w:p>
        </w:tc>
      </w:tr>
      <w:tr w:rsidR="0086772F" w:rsidTr="0086772F">
        <w:trPr>
          <w:cantSplit/>
          <w:trHeight w:val="435"/>
        </w:trPr>
        <w:tc>
          <w:tcPr>
            <w:tcW w:w="567" w:type="dxa"/>
            <w:tcBorders>
              <w:top w:val="single" w:sz="4" w:space="0" w:color="auto"/>
              <w:bottom w:val="single" w:sz="4" w:space="0" w:color="auto"/>
            </w:tcBorders>
          </w:tcPr>
          <w:p w:rsid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89</w:t>
            </w:r>
          </w:p>
        </w:tc>
        <w:tc>
          <w:tcPr>
            <w:tcW w:w="5020" w:type="dxa"/>
            <w:tcBorders>
              <w:top w:val="single" w:sz="4" w:space="0" w:color="auto"/>
              <w:bottom w:val="single" w:sz="4" w:space="0" w:color="auto"/>
            </w:tcBorders>
          </w:tcPr>
          <w:p w:rsidR="0086772F" w:rsidRP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 xml:space="preserve">Послуги автовишки </w:t>
            </w:r>
            <w:r w:rsidRPr="0086772F">
              <w:rPr>
                <w:rFonts w:ascii="Times New Roman" w:eastAsia="Batang" w:hAnsi="Times New Roman"/>
                <w:i/>
              </w:rPr>
              <w:t xml:space="preserve">(за </w:t>
            </w:r>
            <w:r w:rsidRPr="0086772F">
              <w:rPr>
                <w:rFonts w:ascii="Times New Roman" w:eastAsia="Batang" w:hAnsi="Times New Roman"/>
                <w:i/>
              </w:rPr>
              <w:br/>
              <w:t>1 годину роботи)</w:t>
            </w:r>
          </w:p>
        </w:tc>
        <w:tc>
          <w:tcPr>
            <w:tcW w:w="1910" w:type="dxa"/>
            <w:tcBorders>
              <w:top w:val="single" w:sz="4" w:space="0" w:color="auto"/>
              <w:bottom w:val="single" w:sz="4" w:space="0" w:color="auto"/>
            </w:tcBorders>
            <w:vAlign w:val="center"/>
          </w:tcPr>
          <w:p w:rsidR="0086772F" w:rsidRPr="0086772F" w:rsidRDefault="0086772F" w:rsidP="0086772F">
            <w:pPr>
              <w:jc w:val="both"/>
              <w:rPr>
                <w:rFonts w:ascii="Times New Roman" w:hAnsi="Times New Roman"/>
                <w:sz w:val="22"/>
                <w:szCs w:val="22"/>
              </w:rPr>
            </w:pPr>
            <w:r w:rsidRPr="0086772F">
              <w:rPr>
                <w:rFonts w:ascii="Times New Roman" w:hAnsi="Times New Roman"/>
                <w:sz w:val="22"/>
                <w:szCs w:val="22"/>
              </w:rPr>
              <w:t xml:space="preserve">Заявка </w:t>
            </w:r>
            <w:r>
              <w:rPr>
                <w:rFonts w:ascii="Times New Roman" w:hAnsi="Times New Roman"/>
                <w:sz w:val="22"/>
                <w:szCs w:val="22"/>
              </w:rPr>
              <w:t>З</w:t>
            </w:r>
            <w:r w:rsidRPr="0086772F">
              <w:rPr>
                <w:rFonts w:ascii="Times New Roman" w:hAnsi="Times New Roman"/>
                <w:sz w:val="22"/>
                <w:szCs w:val="22"/>
              </w:rPr>
              <w:t>амовника</w:t>
            </w:r>
          </w:p>
        </w:tc>
        <w:tc>
          <w:tcPr>
            <w:tcW w:w="971" w:type="dxa"/>
            <w:tcBorders>
              <w:top w:val="single" w:sz="4" w:space="0" w:color="auto"/>
              <w:bottom w:val="single" w:sz="4" w:space="0" w:color="auto"/>
            </w:tcBorders>
            <w:vAlign w:val="center"/>
          </w:tcPr>
          <w:p w:rsidR="0086772F" w:rsidRPr="0086772F" w:rsidRDefault="0086772F" w:rsidP="0086772F">
            <w:pPr>
              <w:pStyle w:val="af1"/>
              <w:jc w:val="center"/>
              <w:rPr>
                <w:rFonts w:ascii="Times New Roman" w:eastAsia="Batang" w:hAnsi="Times New Roman"/>
                <w:sz w:val="24"/>
                <w:szCs w:val="24"/>
                <w:lang w:val="uk-UA"/>
              </w:rPr>
            </w:pPr>
            <w:r w:rsidRPr="0086772F">
              <w:rPr>
                <w:rFonts w:ascii="Times New Roman" w:eastAsia="Batang" w:hAnsi="Times New Roman"/>
                <w:sz w:val="24"/>
                <w:szCs w:val="24"/>
                <w:lang w:val="uk-UA"/>
              </w:rPr>
              <w:t>грн</w:t>
            </w:r>
          </w:p>
        </w:tc>
        <w:tc>
          <w:tcPr>
            <w:tcW w:w="1585" w:type="dxa"/>
            <w:tcBorders>
              <w:top w:val="single" w:sz="4" w:space="0" w:color="auto"/>
              <w:bottom w:val="single" w:sz="4" w:space="0" w:color="auto"/>
            </w:tcBorders>
            <w:vAlign w:val="center"/>
          </w:tcPr>
          <w:p w:rsidR="0086772F" w:rsidRPr="0086772F" w:rsidRDefault="0086772F" w:rsidP="0086772F">
            <w:pPr>
              <w:jc w:val="center"/>
              <w:rPr>
                <w:rFonts w:ascii="Times New Roman" w:hAnsi="Times New Roman"/>
                <w:color w:val="000000"/>
              </w:rPr>
            </w:pPr>
          </w:p>
        </w:tc>
      </w:tr>
      <w:tr w:rsidR="0086772F" w:rsidTr="0086772F">
        <w:trPr>
          <w:cantSplit/>
          <w:trHeight w:val="435"/>
        </w:trPr>
        <w:tc>
          <w:tcPr>
            <w:tcW w:w="567" w:type="dxa"/>
            <w:tcBorders>
              <w:top w:val="single" w:sz="4" w:space="0" w:color="auto"/>
              <w:bottom w:val="single" w:sz="4" w:space="0" w:color="auto"/>
            </w:tcBorders>
          </w:tcPr>
          <w:p w:rsid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rPr>
            </w:pPr>
            <w:r>
              <w:rPr>
                <w:rFonts w:ascii="Times New Roman" w:eastAsia="Batang" w:hAnsi="Times New Roman"/>
              </w:rPr>
              <w:t>90</w:t>
            </w:r>
          </w:p>
        </w:tc>
        <w:tc>
          <w:tcPr>
            <w:tcW w:w="5020" w:type="dxa"/>
            <w:tcBorders>
              <w:top w:val="single" w:sz="4" w:space="0" w:color="auto"/>
              <w:bottom w:val="single" w:sz="4" w:space="0" w:color="auto"/>
            </w:tcBorders>
          </w:tcPr>
          <w:p w:rsidR="0086772F" w:rsidRPr="0086772F" w:rsidRDefault="0086772F" w:rsidP="00867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rPr>
            </w:pPr>
            <w:r w:rsidRPr="0086772F">
              <w:rPr>
                <w:rFonts w:ascii="Times New Roman" w:eastAsia="Batang" w:hAnsi="Times New Roman"/>
              </w:rPr>
              <w:t>Організація навантажувальних та розвантажувальних робіт з метою переміщення вантажів (товарно-матеріальних цінностей тощо) на території (за 1 годину роботи)</w:t>
            </w:r>
          </w:p>
        </w:tc>
        <w:tc>
          <w:tcPr>
            <w:tcW w:w="1910" w:type="dxa"/>
            <w:tcBorders>
              <w:top w:val="single" w:sz="4" w:space="0" w:color="auto"/>
              <w:bottom w:val="single" w:sz="4" w:space="0" w:color="auto"/>
            </w:tcBorders>
          </w:tcPr>
          <w:p w:rsidR="0086772F" w:rsidRPr="0086772F" w:rsidRDefault="0086772F" w:rsidP="0086772F">
            <w:pPr>
              <w:rPr>
                <w:rFonts w:ascii="Times New Roman" w:hAnsi="Times New Roman"/>
                <w:sz w:val="22"/>
                <w:szCs w:val="22"/>
              </w:rPr>
            </w:pPr>
            <w:r w:rsidRPr="0086772F">
              <w:rPr>
                <w:rFonts w:ascii="Times New Roman" w:hAnsi="Times New Roman"/>
                <w:sz w:val="22"/>
                <w:szCs w:val="22"/>
              </w:rPr>
              <w:t>Заявка Замовника</w:t>
            </w:r>
          </w:p>
        </w:tc>
        <w:tc>
          <w:tcPr>
            <w:tcW w:w="971" w:type="dxa"/>
            <w:tcBorders>
              <w:top w:val="single" w:sz="4" w:space="0" w:color="auto"/>
              <w:bottom w:val="single" w:sz="4" w:space="0" w:color="auto"/>
            </w:tcBorders>
          </w:tcPr>
          <w:p w:rsidR="0086772F" w:rsidRPr="0086772F" w:rsidRDefault="0086772F" w:rsidP="0086772F">
            <w:pPr>
              <w:jc w:val="center"/>
              <w:rPr>
                <w:rFonts w:ascii="Times New Roman" w:hAnsi="Times New Roman"/>
              </w:rPr>
            </w:pPr>
            <w:r w:rsidRPr="0086772F">
              <w:rPr>
                <w:rFonts w:ascii="Times New Roman" w:hAnsi="Times New Roman"/>
              </w:rPr>
              <w:t>грн</w:t>
            </w:r>
          </w:p>
        </w:tc>
        <w:tc>
          <w:tcPr>
            <w:tcW w:w="1585" w:type="dxa"/>
            <w:tcBorders>
              <w:top w:val="single" w:sz="4" w:space="0" w:color="auto"/>
              <w:bottom w:val="single" w:sz="4" w:space="0" w:color="auto"/>
            </w:tcBorders>
            <w:vAlign w:val="center"/>
          </w:tcPr>
          <w:p w:rsidR="0086772F" w:rsidRPr="0086772F" w:rsidRDefault="0086772F" w:rsidP="0086772F">
            <w:pPr>
              <w:jc w:val="center"/>
              <w:rPr>
                <w:rFonts w:ascii="Times New Roman" w:hAnsi="Times New Roman"/>
                <w:color w:val="000000"/>
              </w:rPr>
            </w:pPr>
          </w:p>
        </w:tc>
      </w:tr>
    </w:tbl>
    <w:p w:rsidR="00566EE2" w:rsidRPr="008A164A" w:rsidRDefault="00566EE2" w:rsidP="00566EE2">
      <w:pPr>
        <w:keepNext/>
        <w:ind w:firstLine="709"/>
        <w:jc w:val="both"/>
        <w:rPr>
          <w:rFonts w:ascii="Times New Roman" w:eastAsia="Batang" w:hAnsi="Times New Roman"/>
          <w:b/>
          <w:bCs/>
          <w:i/>
          <w:iCs/>
        </w:rPr>
      </w:pPr>
    </w:p>
    <w:p w:rsidR="00566EE2" w:rsidRPr="00DF6916" w:rsidRDefault="0013655B" w:rsidP="00566EE2">
      <w:pPr>
        <w:spacing w:after="120"/>
        <w:jc w:val="center"/>
        <w:rPr>
          <w:rFonts w:ascii="Times New Roman" w:hAnsi="Times New Roman"/>
          <w:b/>
          <w:bCs/>
          <w:shd w:val="clear" w:color="auto" w:fill="FFFFFF"/>
        </w:rPr>
      </w:pPr>
      <w:r>
        <w:rPr>
          <w:rFonts w:ascii="Times New Roman" w:hAnsi="Times New Roman"/>
          <w:b/>
          <w:bCs/>
          <w:shd w:val="clear" w:color="auto" w:fill="FFFFFF"/>
        </w:rPr>
        <w:t>6</w:t>
      </w:r>
      <w:r w:rsidR="00566EE2">
        <w:rPr>
          <w:rFonts w:ascii="Times New Roman" w:hAnsi="Times New Roman"/>
          <w:b/>
          <w:bCs/>
          <w:shd w:val="clear" w:color="auto" w:fill="FFFFFF"/>
        </w:rPr>
        <w:t>.</w:t>
      </w:r>
      <w:r>
        <w:rPr>
          <w:rFonts w:ascii="Times New Roman" w:hAnsi="Times New Roman"/>
          <w:b/>
          <w:bCs/>
          <w:shd w:val="clear" w:color="auto" w:fill="FFFFFF"/>
        </w:rPr>
        <w:t xml:space="preserve"> </w:t>
      </w:r>
      <w:r w:rsidR="00566EE2" w:rsidRPr="00DF6916">
        <w:rPr>
          <w:rFonts w:ascii="Times New Roman" w:hAnsi="Times New Roman"/>
          <w:b/>
          <w:bCs/>
          <w:shd w:val="clear" w:color="auto" w:fill="FFFFFF"/>
        </w:rPr>
        <w:t>ПОСЛУГИ ЩОДО ОЧИЩУВАННЯ І УТРИМАННЯ ПРИМІЩЕНЬ ТА ПРИБУДИНКОВИХ ТЕРИТОРІЙ</w:t>
      </w:r>
    </w:p>
    <w:p w:rsidR="00566EE2" w:rsidRPr="008A164A" w:rsidRDefault="00566EE2" w:rsidP="00566EE2">
      <w:pPr>
        <w:tabs>
          <w:tab w:val="left" w:pos="993"/>
        </w:tabs>
        <w:ind w:firstLine="709"/>
        <w:rPr>
          <w:rFonts w:ascii="Times New Roman" w:hAnsi="Times New Roman"/>
          <w:shd w:val="clear" w:color="auto" w:fill="FFFFFF"/>
        </w:rPr>
      </w:pPr>
      <w:r w:rsidRPr="008A164A">
        <w:rPr>
          <w:rFonts w:ascii="Times New Roman" w:hAnsi="Times New Roman"/>
          <w:shd w:val="clear" w:color="auto" w:fill="FFFFFF"/>
        </w:rPr>
        <w:t xml:space="preserve">Послуги з прибирання приміщень Державної </w:t>
      </w:r>
      <w:r>
        <w:rPr>
          <w:rFonts w:ascii="Times New Roman" w:hAnsi="Times New Roman"/>
          <w:shd w:val="clear" w:color="auto" w:fill="FFFFFF"/>
        </w:rPr>
        <w:t xml:space="preserve">митної </w:t>
      </w:r>
      <w:r w:rsidRPr="008A164A">
        <w:rPr>
          <w:rFonts w:ascii="Times New Roman" w:hAnsi="Times New Roman"/>
          <w:shd w:val="clear" w:color="auto" w:fill="FFFFFF"/>
        </w:rPr>
        <w:t>служби України повинні включати:</w:t>
      </w:r>
    </w:p>
    <w:p w:rsidR="00566EE2" w:rsidRPr="008A164A" w:rsidRDefault="00566EE2" w:rsidP="00566EE2">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 xml:space="preserve">Забезпечення належного утримання </w:t>
      </w:r>
      <w:proofErr w:type="spellStart"/>
      <w:r w:rsidRPr="008A164A">
        <w:rPr>
          <w:rFonts w:ascii="Times New Roman" w:hAnsi="Times New Roman"/>
          <w:lang w:eastAsia="uk-UA"/>
        </w:rPr>
        <w:t>адмінбудинку</w:t>
      </w:r>
      <w:proofErr w:type="spellEnd"/>
      <w:r w:rsidRPr="008A164A">
        <w:rPr>
          <w:rFonts w:ascii="Times New Roman" w:hAnsi="Times New Roman"/>
          <w:lang w:eastAsia="uk-UA"/>
        </w:rPr>
        <w:t xml:space="preserve"> відповідно до санітарно-гігієнічних вимог (щомісячна перевірка стану та проведення дезінсекції та дератизації приміщень) не менше 1 разу на місяць кваліфікованими працівниками відповідно до чинного законодавства.</w:t>
      </w:r>
    </w:p>
    <w:p w:rsidR="00566EE2" w:rsidRPr="008A164A" w:rsidRDefault="00566EE2" w:rsidP="00566EE2">
      <w:pPr>
        <w:numPr>
          <w:ilvl w:val="0"/>
          <w:numId w:val="14"/>
        </w:numPr>
        <w:tabs>
          <w:tab w:val="left" w:pos="993"/>
        </w:tabs>
        <w:ind w:left="0" w:right="40" w:firstLine="709"/>
        <w:jc w:val="both"/>
        <w:rPr>
          <w:rFonts w:ascii="Times New Roman" w:hAnsi="Times New Roman"/>
          <w:lang w:eastAsia="uk-UA"/>
        </w:rPr>
      </w:pPr>
      <w:r w:rsidRPr="008A164A">
        <w:rPr>
          <w:rFonts w:ascii="Times New Roman" w:hAnsi="Times New Roman"/>
          <w:lang w:eastAsia="uk-UA"/>
        </w:rPr>
        <w:t>Наявність не менше 3 старших прибиральниць.</w:t>
      </w:r>
    </w:p>
    <w:p w:rsidR="00566EE2" w:rsidRPr="008A164A" w:rsidRDefault="00566EE2" w:rsidP="00566EE2">
      <w:pPr>
        <w:numPr>
          <w:ilvl w:val="0"/>
          <w:numId w:val="14"/>
        </w:numPr>
        <w:tabs>
          <w:tab w:val="left" w:pos="400"/>
          <w:tab w:val="left" w:pos="993"/>
          <w:tab w:val="left" w:pos="1260"/>
        </w:tabs>
        <w:ind w:left="0" w:firstLine="709"/>
        <w:jc w:val="both"/>
        <w:rPr>
          <w:rFonts w:ascii="Times New Roman" w:hAnsi="Times New Roman"/>
          <w:lang w:eastAsia="uk-UA"/>
        </w:rPr>
      </w:pPr>
      <w:r w:rsidRPr="008A164A">
        <w:rPr>
          <w:rFonts w:ascii="Times New Roman" w:hAnsi="Times New Roman"/>
          <w:lang w:eastAsia="uk-UA"/>
        </w:rPr>
        <w:t>Наявність чергової прибиральниці протягом робочого дня.</w:t>
      </w:r>
    </w:p>
    <w:p w:rsidR="00566EE2" w:rsidRPr="008A164A" w:rsidRDefault="00566EE2" w:rsidP="00566EE2">
      <w:pPr>
        <w:numPr>
          <w:ilvl w:val="0"/>
          <w:numId w:val="14"/>
        </w:numPr>
        <w:tabs>
          <w:tab w:val="left" w:pos="993"/>
          <w:tab w:val="left" w:pos="1260"/>
        </w:tabs>
        <w:ind w:left="0" w:right="2" w:firstLine="709"/>
        <w:jc w:val="both"/>
        <w:rPr>
          <w:rFonts w:ascii="Times New Roman" w:hAnsi="Times New Roman"/>
          <w:lang w:eastAsia="uk-UA"/>
        </w:rPr>
      </w:pPr>
      <w:r w:rsidRPr="008A164A">
        <w:rPr>
          <w:rFonts w:ascii="Times New Roman" w:hAnsi="Times New Roman"/>
          <w:lang w:eastAsia="uk-UA"/>
        </w:rPr>
        <w:t>Протирання центрального входу кожну годину в весняно-літній період, кожних півгодини в осінньо-зимовий період.</w:t>
      </w:r>
    </w:p>
    <w:p w:rsidR="00566EE2" w:rsidRPr="008A164A" w:rsidRDefault="00566EE2" w:rsidP="00566EE2">
      <w:pPr>
        <w:numPr>
          <w:ilvl w:val="0"/>
          <w:numId w:val="14"/>
        </w:numPr>
        <w:tabs>
          <w:tab w:val="left" w:pos="400"/>
          <w:tab w:val="left" w:pos="993"/>
          <w:tab w:val="left" w:pos="1260"/>
        </w:tabs>
        <w:ind w:left="0" w:right="40" w:firstLine="709"/>
        <w:jc w:val="both"/>
        <w:rPr>
          <w:rFonts w:ascii="Times New Roman" w:hAnsi="Times New Roman"/>
          <w:lang w:eastAsia="uk-UA"/>
        </w:rPr>
      </w:pPr>
      <w:r w:rsidRPr="008A164A">
        <w:rPr>
          <w:rFonts w:ascii="Times New Roman" w:hAnsi="Times New Roman"/>
          <w:lang w:eastAsia="uk-UA"/>
        </w:rPr>
        <w:t>Забезпечення санітарних приміщень засобами гігієни (туалетний папір, рідке мило, тощо).</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Прибирання кабінетів та прилеглої території здійснюється один раз на день з п'ятиденним робочим тижнем при 8-годинному робочому дні.</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Режим обслуговування прилеглої території: з 06:00 до 18:00. Може бути змінено у разі необхідності.</w:t>
      </w:r>
    </w:p>
    <w:p w:rsidR="00566EE2" w:rsidRPr="008A164A"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Графік роботи прибиральників регламентується в залежності від режиму роботи підрозділів замовника.</w:t>
      </w:r>
    </w:p>
    <w:p w:rsidR="00566EE2" w:rsidRDefault="00566EE2" w:rsidP="00566EE2">
      <w:pPr>
        <w:tabs>
          <w:tab w:val="left" w:pos="993"/>
        </w:tabs>
        <w:ind w:firstLine="709"/>
        <w:jc w:val="both"/>
        <w:rPr>
          <w:rFonts w:ascii="Times New Roman" w:hAnsi="Times New Roman"/>
          <w:shd w:val="clear" w:color="auto" w:fill="FFFFFF"/>
        </w:rPr>
      </w:pPr>
      <w:r w:rsidRPr="008A164A">
        <w:rPr>
          <w:rFonts w:ascii="Times New Roman" w:hAnsi="Times New Roman"/>
          <w:shd w:val="clear" w:color="auto" w:fill="FFFFFF"/>
        </w:rPr>
        <w:t>Зимове прибирання повинно забезпечувати нормальне, безперешкодне пересування пішоходів і транспорту</w:t>
      </w:r>
      <w:r w:rsidR="0013655B">
        <w:rPr>
          <w:rFonts w:ascii="Times New Roman" w:hAnsi="Times New Roman"/>
          <w:shd w:val="clear" w:color="auto" w:fill="FFFFFF"/>
        </w:rPr>
        <w:t xml:space="preserve"> із залученням спеціального обладнання /спецтехніки</w:t>
      </w:r>
      <w:r w:rsidRPr="008A164A">
        <w:rPr>
          <w:rFonts w:ascii="Times New Roman" w:hAnsi="Times New Roman"/>
          <w:shd w:val="clear" w:color="auto" w:fill="FFFFFF"/>
        </w:rPr>
        <w:t>.</w:t>
      </w:r>
    </w:p>
    <w:p w:rsidR="00566EE2" w:rsidRPr="008A164A" w:rsidRDefault="00566EE2" w:rsidP="00566EE2">
      <w:pPr>
        <w:tabs>
          <w:tab w:val="left" w:pos="993"/>
        </w:tabs>
        <w:ind w:firstLine="709"/>
        <w:jc w:val="both"/>
        <w:rPr>
          <w:rFonts w:ascii="Times New Roman" w:hAnsi="Times New Roman"/>
          <w:shd w:val="clear" w:color="auto" w:fill="FFFFFF"/>
        </w:rPr>
      </w:pPr>
    </w:p>
    <w:p w:rsidR="00566EE2" w:rsidRPr="00803CDD" w:rsidRDefault="00566EE2" w:rsidP="00566EE2">
      <w:pPr>
        <w:spacing w:after="120"/>
        <w:ind w:firstLine="709"/>
        <w:jc w:val="both"/>
        <w:rPr>
          <w:rFonts w:ascii="Times New Roman" w:hAnsi="Times New Roman"/>
          <w:b/>
          <w:bCs/>
          <w:i/>
          <w:iCs/>
          <w:u w:val="single"/>
          <w:shd w:val="clear" w:color="auto" w:fill="FFFFFF"/>
        </w:rPr>
      </w:pPr>
      <w:r w:rsidRPr="00803CDD">
        <w:rPr>
          <w:rFonts w:ascii="Times New Roman" w:hAnsi="Times New Roman"/>
          <w:b/>
          <w:bCs/>
          <w:i/>
          <w:iCs/>
          <w:u w:val="single"/>
          <w:shd w:val="clear" w:color="auto" w:fill="FFFFFF"/>
        </w:rPr>
        <w:t xml:space="preserve">Послуги щодо прибирання і утримання приміщень та прибудинкових територій будуть </w:t>
      </w:r>
      <w:proofErr w:type="spellStart"/>
      <w:r w:rsidRPr="00803CDD">
        <w:rPr>
          <w:rFonts w:ascii="Times New Roman" w:hAnsi="Times New Roman"/>
          <w:b/>
          <w:bCs/>
          <w:i/>
          <w:iCs/>
          <w:u w:val="single"/>
          <w:shd w:val="clear" w:color="auto" w:fill="FFFFFF"/>
        </w:rPr>
        <w:t>здійснюватись</w:t>
      </w:r>
      <w:proofErr w:type="spellEnd"/>
      <w:r w:rsidRPr="00803CDD">
        <w:rPr>
          <w:rFonts w:ascii="Times New Roman" w:hAnsi="Times New Roman"/>
          <w:b/>
          <w:bCs/>
          <w:i/>
          <w:iCs/>
          <w:u w:val="single"/>
          <w:shd w:val="clear" w:color="auto" w:fill="FFFFFF"/>
        </w:rPr>
        <w:t xml:space="preserve"> Виконавцем за наступними об’єктами:</w:t>
      </w:r>
    </w:p>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1)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1</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 (4 поверхи) загальною площею </w:t>
      </w:r>
      <w:r>
        <w:rPr>
          <w:rFonts w:ascii="Times New Roman" w:hAnsi="Times New Roman"/>
          <w:b/>
          <w:bCs/>
          <w:i/>
          <w:iCs/>
          <w:sz w:val="22"/>
          <w:szCs w:val="22"/>
          <w:shd w:val="clear" w:color="auto" w:fill="FFFFFF"/>
          <w:lang w:val="ru-RU"/>
        </w:rPr>
        <w:t>4693,1</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w:t>
      </w:r>
      <w:proofErr w:type="spellEnd"/>
      <w:r w:rsidRPr="00D63C09">
        <w:rPr>
          <w:rFonts w:ascii="Times New Roman" w:hAnsi="Times New Roman"/>
          <w:b/>
          <w:bCs/>
          <w:i/>
          <w:iCs/>
          <w:sz w:val="22"/>
          <w:szCs w:val="22"/>
          <w:shd w:val="clear" w:color="auto" w:fill="FFFFFF"/>
        </w:rPr>
        <w:t>. м.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lastRenderedPageBreak/>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FE2892">
              <w:rPr>
                <w:rFonts w:ascii="Times New Roman" w:hAnsi="Times New Roman"/>
                <w:sz w:val="22"/>
                <w:szCs w:val="22"/>
                <w:shd w:val="clear" w:color="auto" w:fill="FFFFFF"/>
              </w:rPr>
              <w:t>4693,1 м</w:t>
            </w:r>
            <w:r w:rsidRPr="00FE2892">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r w:rsidRPr="00D63C09">
              <w:rPr>
                <w:rFonts w:ascii="Times New Roman" w:hAnsi="Times New Roman"/>
                <w:i/>
                <w:iCs/>
                <w:sz w:val="22"/>
                <w:szCs w:val="22"/>
                <w:shd w:val="clear" w:color="auto" w:fill="FFFFFF"/>
                <w:lang w:eastAsia="uk-UA"/>
              </w:rPr>
              <w:t>(</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1),  </w:t>
            </w:r>
            <w:r w:rsidRPr="00D63C09">
              <w:rPr>
                <w:rFonts w:ascii="Times New Roman" w:hAnsi="Times New Roman"/>
                <w:sz w:val="22"/>
                <w:szCs w:val="22"/>
                <w:shd w:val="clear" w:color="auto" w:fill="FFFFFF"/>
                <w:lang w:eastAsia="uk-UA"/>
              </w:rPr>
              <w:t>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2) Приміщень Державної митної служби України за адресою м. Київ, вул. Дегтярівська, 11 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(перша частина) (4 поверхи)  загальною площею </w:t>
      </w:r>
      <w:r w:rsidRPr="000F154D">
        <w:rPr>
          <w:rFonts w:ascii="Times New Roman" w:hAnsi="Times New Roman"/>
          <w:b/>
          <w:bCs/>
          <w:i/>
          <w:iCs/>
          <w:sz w:val="22"/>
          <w:szCs w:val="22"/>
          <w:shd w:val="clear" w:color="auto" w:fill="FFFFFF"/>
        </w:rPr>
        <w:t>4 401,4</w:t>
      </w:r>
      <w:r w:rsidRPr="00D63C09">
        <w:rPr>
          <w:rFonts w:ascii="Times New Roman" w:hAnsi="Times New Roman"/>
          <w:b/>
          <w:bCs/>
          <w:i/>
          <w:iCs/>
          <w:sz w:val="22"/>
          <w:szCs w:val="22"/>
          <w:shd w:val="clear" w:color="auto" w:fill="FFFFFF"/>
        </w:rPr>
        <w:t xml:space="preserve">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rPr>
              <w:t>4 401,4 м</w:t>
            </w:r>
            <w:r w:rsidRPr="00D63C09">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8000000000:88:104:0028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3) Приміщень Державної митної служби України за адресою м. Київ, вул. Дегтярівська, 11г, </w:t>
      </w:r>
      <w:proofErr w:type="spellStart"/>
      <w:r w:rsidRPr="00D63C09">
        <w:rPr>
          <w:rFonts w:ascii="Times New Roman" w:hAnsi="Times New Roman"/>
          <w:b/>
          <w:bCs/>
          <w:i/>
          <w:iCs/>
          <w:sz w:val="22"/>
          <w:szCs w:val="22"/>
          <w:shd w:val="clear" w:color="auto" w:fill="FFFFFF"/>
        </w:rPr>
        <w:t>адмінбудівля</w:t>
      </w:r>
      <w:proofErr w:type="spellEnd"/>
      <w:r w:rsidRPr="00D63C09">
        <w:rPr>
          <w:rFonts w:ascii="Times New Roman" w:hAnsi="Times New Roman"/>
          <w:b/>
          <w:bCs/>
          <w:i/>
          <w:iCs/>
          <w:sz w:val="22"/>
          <w:szCs w:val="22"/>
          <w:shd w:val="clear" w:color="auto" w:fill="FFFFFF"/>
        </w:rPr>
        <w:t xml:space="preserve">  № 2 </w:t>
      </w:r>
      <w:r w:rsidRPr="00D63C09">
        <w:rPr>
          <w:rFonts w:ascii="Times New Roman" w:hAnsi="Times New Roman"/>
          <w:b/>
          <w:bCs/>
          <w:i/>
          <w:iCs/>
          <w:sz w:val="22"/>
          <w:szCs w:val="22"/>
          <w:shd w:val="clear" w:color="auto" w:fill="FFFFFF"/>
          <w:lang w:val="ru-RU"/>
        </w:rPr>
        <w:t xml:space="preserve"> </w:t>
      </w:r>
      <w:r w:rsidRPr="00D63C09">
        <w:rPr>
          <w:rFonts w:ascii="Times New Roman" w:hAnsi="Times New Roman"/>
          <w:b/>
          <w:bCs/>
          <w:i/>
          <w:iCs/>
          <w:sz w:val="22"/>
          <w:szCs w:val="22"/>
          <w:shd w:val="clear" w:color="auto" w:fill="FFFFFF"/>
        </w:rPr>
        <w:t xml:space="preserve">(друга частина) (4 поверхи)  загальною площею 2 550,0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566EE2" w:rsidRPr="00D63C09"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2 550,0</w:t>
            </w:r>
            <w:r w:rsidRPr="00D63C09">
              <w:rPr>
                <w:rFonts w:ascii="Times New Roman" w:hAnsi="Times New Roman"/>
                <w:sz w:val="22"/>
                <w:szCs w:val="22"/>
                <w:shd w:val="clear" w:color="auto" w:fill="FFFFFF"/>
              </w:rPr>
              <w:t xml:space="preserve"> м</w:t>
            </w:r>
            <w:r w:rsidRPr="00D63C09">
              <w:rPr>
                <w:rFonts w:ascii="Times New Roman" w:hAnsi="Times New Roman"/>
                <w:sz w:val="22"/>
                <w:szCs w:val="22"/>
                <w:shd w:val="clear" w:color="auto" w:fill="FFFFFF"/>
                <w:vertAlign w:val="superscript"/>
              </w:rPr>
              <w:t>2</w:t>
            </w:r>
          </w:p>
        </w:tc>
      </w:tr>
      <w:tr w:rsidR="00566EE2" w:rsidRPr="00D63C09" w:rsidTr="00566EE2">
        <w:trPr>
          <w:trHeight w:val="270"/>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Дегтярівська, 11 г (</w:t>
            </w:r>
            <w:proofErr w:type="spellStart"/>
            <w:r w:rsidRPr="00D63C09">
              <w:rPr>
                <w:rFonts w:ascii="Times New Roman" w:hAnsi="Times New Roman"/>
                <w:i/>
                <w:iCs/>
                <w:sz w:val="22"/>
                <w:szCs w:val="22"/>
                <w:shd w:val="clear" w:color="auto" w:fill="FFFFFF"/>
                <w:lang w:eastAsia="uk-UA"/>
              </w:rPr>
              <w:t>адмінбудинок</w:t>
            </w:r>
            <w:proofErr w:type="spellEnd"/>
            <w:r w:rsidRPr="00D63C09">
              <w:rPr>
                <w:rFonts w:ascii="Times New Roman" w:hAnsi="Times New Roman"/>
                <w:i/>
                <w:iCs/>
                <w:sz w:val="22"/>
                <w:szCs w:val="22"/>
                <w:shd w:val="clear" w:color="auto" w:fill="FFFFFF"/>
                <w:lang w:eastAsia="uk-UA"/>
              </w:rPr>
              <w:t xml:space="preserve"> № 2, І</w:t>
            </w:r>
            <w:r w:rsidRPr="00D63C09">
              <w:rPr>
                <w:rFonts w:ascii="Times New Roman" w:hAnsi="Times New Roman"/>
                <w:i/>
                <w:iCs/>
                <w:sz w:val="22"/>
                <w:szCs w:val="22"/>
                <w:shd w:val="clear" w:color="auto" w:fill="FFFFFF"/>
                <w:lang w:val="en-US" w:eastAsia="uk-UA"/>
              </w:rPr>
              <w:t>I</w:t>
            </w:r>
            <w:r w:rsidRPr="00D63C09">
              <w:rPr>
                <w:rFonts w:ascii="Times New Roman" w:hAnsi="Times New Roman"/>
                <w:i/>
                <w:iCs/>
                <w:sz w:val="22"/>
                <w:szCs w:val="22"/>
                <w:shd w:val="clear" w:color="auto" w:fill="FFFFFF"/>
                <w:lang w:eastAsia="uk-UA"/>
              </w:rPr>
              <w:t xml:space="preserve"> черга</w:t>
            </w:r>
            <w:r w:rsidRPr="00D63C09">
              <w:rPr>
                <w:rFonts w:ascii="Times New Roman" w:hAnsi="Times New Roman"/>
                <w:sz w:val="22"/>
                <w:szCs w:val="22"/>
                <w:shd w:val="clear" w:color="auto" w:fill="FFFFFF"/>
                <w:lang w:eastAsia="uk-UA"/>
              </w:rPr>
              <w:t>), площа земельної ділянки згідно кадастрового номеру</w:t>
            </w:r>
            <w:r w:rsidRPr="00D63C09">
              <w:rPr>
                <w:rFonts w:ascii="Times New Roman" w:hAnsi="Times New Roman"/>
                <w:sz w:val="22"/>
                <w:szCs w:val="22"/>
                <w:shd w:val="clear" w:color="auto" w:fill="FFFFFF"/>
              </w:rPr>
              <w:t xml:space="preserve"> </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8000000000:88:104:0054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4) Приміщень Державної митної служби України за адресою м. Київ, вул. Дегтярівська, 11г, </w:t>
      </w:r>
      <w:r w:rsidRPr="00D5775E">
        <w:rPr>
          <w:rFonts w:ascii="Times New Roman" w:hAnsi="Times New Roman"/>
          <w:b/>
          <w:bCs/>
          <w:i/>
          <w:iCs/>
          <w:sz w:val="22"/>
          <w:szCs w:val="22"/>
          <w:shd w:val="clear" w:color="auto" w:fill="FFFFFF"/>
        </w:rPr>
        <w:t>господарсько-експлуатаційний корпус</w:t>
      </w:r>
      <w:r w:rsidRPr="00D63C09">
        <w:rPr>
          <w:rFonts w:ascii="Times New Roman" w:hAnsi="Times New Roman"/>
          <w:b/>
          <w:bCs/>
          <w:i/>
          <w:iCs/>
          <w:sz w:val="22"/>
          <w:szCs w:val="22"/>
          <w:shd w:val="clear" w:color="auto" w:fill="FFFFFF"/>
        </w:rPr>
        <w:t xml:space="preserve"> (3 поверхи) загальною площею 1 770,0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5775E" w:rsidTr="00566EE2">
        <w:trPr>
          <w:trHeight w:val="1080"/>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і та</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 xml:space="preserve">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proofErr w:type="spellStart"/>
            <w:r w:rsidRPr="00D63C09">
              <w:rPr>
                <w:rFonts w:ascii="Times New Roman" w:hAnsi="Times New Roman"/>
                <w:sz w:val="22"/>
                <w:szCs w:val="22"/>
                <w:shd w:val="clear" w:color="auto" w:fill="FFFFFF"/>
                <w:lang w:eastAsia="uk-UA"/>
              </w:rPr>
              <w:t>спортзала</w:t>
            </w:r>
            <w:proofErr w:type="spellEnd"/>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санвузли.</w:t>
            </w:r>
            <w:r w:rsidRPr="00D63C09">
              <w:rPr>
                <w:rFonts w:ascii="Times New Roman" w:hAnsi="Times New Roman"/>
                <w:sz w:val="22"/>
                <w:szCs w:val="22"/>
                <w:shd w:val="clear" w:color="auto" w:fill="FFFFFF"/>
              </w:rPr>
              <w:t xml:space="preserve"> </w:t>
            </w:r>
          </w:p>
        </w:tc>
        <w:tc>
          <w:tcPr>
            <w:tcW w:w="1474" w:type="dxa"/>
          </w:tcPr>
          <w:p w:rsidR="00566EE2" w:rsidRPr="00D5775E"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1 770,0 м</w:t>
            </w:r>
            <w:r w:rsidRPr="00D5775E">
              <w:rPr>
                <w:rFonts w:ascii="Times New Roman" w:hAnsi="Times New Roman"/>
                <w:sz w:val="22"/>
                <w:szCs w:val="22"/>
                <w:shd w:val="clear" w:color="auto" w:fill="FFFFFF"/>
                <w:vertAlign w:val="superscript"/>
              </w:rPr>
              <w:t>2</w:t>
            </w:r>
          </w:p>
        </w:tc>
      </w:tr>
    </w:tbl>
    <w:p w:rsidR="00566EE2" w:rsidRPr="00D63C09" w:rsidRDefault="00566EE2" w:rsidP="00566EE2">
      <w:pPr>
        <w:spacing w:before="240" w:after="120"/>
        <w:jc w:val="both"/>
        <w:rPr>
          <w:rFonts w:ascii="Times New Roman" w:hAnsi="Times New Roman"/>
          <w:b/>
          <w:bCs/>
          <w:i/>
          <w:iCs/>
          <w:sz w:val="22"/>
          <w:szCs w:val="22"/>
          <w:shd w:val="clear" w:color="auto" w:fill="FFFFFF"/>
        </w:rPr>
      </w:pPr>
      <w:r w:rsidRPr="00D63C09">
        <w:rPr>
          <w:rFonts w:ascii="Times New Roman" w:hAnsi="Times New Roman"/>
          <w:b/>
          <w:bCs/>
          <w:i/>
          <w:iCs/>
          <w:sz w:val="22"/>
          <w:szCs w:val="22"/>
          <w:shd w:val="clear" w:color="auto" w:fill="FFFFFF"/>
        </w:rPr>
        <w:t xml:space="preserve">5) Приміщень Державної митної служби України за адресою м. Київ, вул. Дегтярівська, 11а, (4 поверхи) загальною площею 1188,00 </w:t>
      </w:r>
      <w:proofErr w:type="spellStart"/>
      <w:r w:rsidRPr="00D63C09">
        <w:rPr>
          <w:rFonts w:ascii="Times New Roman" w:hAnsi="Times New Roman"/>
          <w:b/>
          <w:bCs/>
          <w:i/>
          <w:iCs/>
          <w:sz w:val="22"/>
          <w:szCs w:val="22"/>
          <w:shd w:val="clear" w:color="auto" w:fill="FFFFFF"/>
        </w:rPr>
        <w:t>кв.м</w:t>
      </w:r>
      <w:proofErr w:type="spellEnd"/>
      <w:r w:rsidRPr="00D63C09">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D63C09"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Вид приміщень</w:t>
            </w:r>
          </w:p>
        </w:tc>
        <w:tc>
          <w:tcPr>
            <w:tcW w:w="1474" w:type="dxa"/>
          </w:tcPr>
          <w:p w:rsidR="00566EE2" w:rsidRPr="00D63C09"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63C09">
              <w:rPr>
                <w:rFonts w:ascii="Times New Roman" w:hAnsi="Times New Roman"/>
                <w:b/>
                <w:bCs/>
                <w:sz w:val="22"/>
                <w:szCs w:val="22"/>
                <w:shd w:val="clear" w:color="auto" w:fill="FFFFFF"/>
              </w:rPr>
              <w:t>Площа</w:t>
            </w:r>
          </w:p>
        </w:tc>
      </w:tr>
      <w:tr w:rsidR="00566EE2" w:rsidRPr="00D5775E" w:rsidTr="00566EE2">
        <w:trPr>
          <w:trHeight w:val="256"/>
          <w:jc w:val="center"/>
        </w:trPr>
        <w:tc>
          <w:tcPr>
            <w:tcW w:w="8663" w:type="dxa"/>
          </w:tcPr>
          <w:p w:rsidR="00566EE2" w:rsidRPr="00D63C09" w:rsidRDefault="00566EE2" w:rsidP="00566EE2">
            <w:pPr>
              <w:widowControl w:val="0"/>
              <w:autoSpaceDE w:val="0"/>
              <w:autoSpaceDN w:val="0"/>
              <w:adjustRightInd w:val="0"/>
              <w:jc w:val="both"/>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С</w:t>
            </w:r>
            <w:r w:rsidRPr="00D63C09">
              <w:rPr>
                <w:rFonts w:ascii="Times New Roman" w:hAnsi="Times New Roman"/>
                <w:sz w:val="22"/>
                <w:szCs w:val="22"/>
                <w:shd w:val="clear" w:color="auto" w:fill="FFFFFF"/>
              </w:rPr>
              <w:t>лужбов</w:t>
            </w:r>
            <w:r w:rsidRPr="00D63C09">
              <w:rPr>
                <w:rFonts w:ascii="Times New Roman" w:hAnsi="Times New Roman"/>
                <w:sz w:val="22"/>
                <w:szCs w:val="22"/>
                <w:shd w:val="clear" w:color="auto" w:fill="FFFFFF"/>
                <w:lang w:eastAsia="uk-UA"/>
              </w:rPr>
              <w:t>і</w:t>
            </w:r>
            <w:r w:rsidRPr="00D63C09">
              <w:rPr>
                <w:rFonts w:ascii="Times New Roman" w:hAnsi="Times New Roman"/>
                <w:sz w:val="22"/>
                <w:szCs w:val="22"/>
                <w:shd w:val="clear" w:color="auto" w:fill="FFFFFF"/>
              </w:rPr>
              <w:t xml:space="preserve"> приміщен</w:t>
            </w:r>
            <w:r w:rsidRPr="00D63C09">
              <w:rPr>
                <w:rFonts w:ascii="Times New Roman" w:hAnsi="Times New Roman"/>
                <w:sz w:val="22"/>
                <w:szCs w:val="22"/>
                <w:shd w:val="clear" w:color="auto" w:fill="FFFFFF"/>
                <w:lang w:eastAsia="uk-UA"/>
              </w:rPr>
              <w:t>ня</w:t>
            </w:r>
            <w:r w:rsidRPr="00D63C09">
              <w:rPr>
                <w:rFonts w:ascii="Times New Roman" w:hAnsi="Times New Roman"/>
                <w:sz w:val="22"/>
                <w:szCs w:val="22"/>
                <w:shd w:val="clear" w:color="auto" w:fill="FFFFFF"/>
              </w:rPr>
              <w:t xml:space="preserve"> (робочі кабінети, кабінети керівників, приймальні</w:t>
            </w:r>
            <w:r w:rsidRPr="00D63C09">
              <w:rPr>
                <w:rFonts w:ascii="Times New Roman" w:hAnsi="Times New Roman"/>
                <w:sz w:val="22"/>
                <w:szCs w:val="22"/>
                <w:shd w:val="clear" w:color="auto" w:fill="FFFFFF"/>
                <w:lang w:eastAsia="uk-UA"/>
              </w:rPr>
              <w:t xml:space="preserve">, </w:t>
            </w:r>
            <w:r w:rsidRPr="00D63C09">
              <w:rPr>
                <w:rFonts w:ascii="Times New Roman" w:hAnsi="Times New Roman"/>
                <w:sz w:val="22"/>
                <w:szCs w:val="22"/>
                <w:shd w:val="clear" w:color="auto" w:fill="FFFFFF"/>
              </w:rPr>
              <w:t>конференц-залу, залів засідань, залів нарад, дорадчих кімнат, переговорних кімнат) з орієнтовним коефіцієнтом заставляння більше 0,6</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технічн</w:t>
            </w:r>
            <w:r w:rsidRPr="00D63C09">
              <w:rPr>
                <w:rFonts w:ascii="Times New Roman" w:hAnsi="Times New Roman"/>
                <w:sz w:val="22"/>
                <w:szCs w:val="22"/>
                <w:shd w:val="clear" w:color="auto" w:fill="FFFFFF"/>
                <w:lang w:eastAsia="uk-UA"/>
              </w:rPr>
              <w:t xml:space="preserve">і та підсобні </w:t>
            </w:r>
            <w:r w:rsidRPr="00D63C09">
              <w:rPr>
                <w:rFonts w:ascii="Times New Roman" w:hAnsi="Times New Roman"/>
                <w:sz w:val="22"/>
                <w:szCs w:val="22"/>
                <w:shd w:val="clear" w:color="auto" w:fill="FFFFFF"/>
              </w:rPr>
              <w:t>приміщен</w:t>
            </w:r>
            <w:r w:rsidRPr="00D63C09">
              <w:rPr>
                <w:rFonts w:ascii="Times New Roman" w:hAnsi="Times New Roman"/>
                <w:sz w:val="22"/>
                <w:szCs w:val="22"/>
                <w:shd w:val="clear" w:color="auto" w:fill="FFFFFF"/>
                <w:lang w:eastAsia="uk-UA"/>
              </w:rPr>
              <w:t xml:space="preserve">ня, </w:t>
            </w:r>
            <w:r w:rsidRPr="00D63C09">
              <w:rPr>
                <w:rFonts w:ascii="Times New Roman" w:hAnsi="Times New Roman"/>
                <w:sz w:val="22"/>
                <w:szCs w:val="22"/>
                <w:shd w:val="clear" w:color="auto" w:fill="FFFFFF"/>
              </w:rPr>
              <w:t>хол</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коридор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тамбур</w:t>
            </w:r>
            <w:r w:rsidRPr="00D63C09">
              <w:rPr>
                <w:rFonts w:ascii="Times New Roman" w:hAnsi="Times New Roman"/>
                <w:sz w:val="22"/>
                <w:szCs w:val="22"/>
                <w:shd w:val="clear" w:color="auto" w:fill="FFFFFF"/>
                <w:lang w:eastAsia="uk-UA"/>
              </w:rPr>
              <w:t>и</w:t>
            </w:r>
            <w:r w:rsidRPr="00D63C09">
              <w:rPr>
                <w:rFonts w:ascii="Times New Roman" w:hAnsi="Times New Roman"/>
                <w:sz w:val="22"/>
                <w:szCs w:val="22"/>
                <w:shd w:val="clear" w:color="auto" w:fill="FFFFFF"/>
              </w:rPr>
              <w:t xml:space="preserve">, </w:t>
            </w:r>
            <w:r w:rsidRPr="00D63C09">
              <w:rPr>
                <w:rFonts w:ascii="Times New Roman" w:hAnsi="Times New Roman"/>
                <w:sz w:val="22"/>
                <w:szCs w:val="22"/>
                <w:shd w:val="clear" w:color="auto" w:fill="FFFFFF"/>
                <w:lang w:eastAsia="uk-UA"/>
              </w:rPr>
              <w:t>вестибюль</w:t>
            </w:r>
            <w:r w:rsidRPr="00D63C09">
              <w:rPr>
                <w:rFonts w:ascii="Times New Roman" w:hAnsi="Times New Roman"/>
                <w:sz w:val="22"/>
                <w:szCs w:val="22"/>
                <w:shd w:val="clear" w:color="auto" w:fill="FFFFFF"/>
              </w:rPr>
              <w:t xml:space="preserve"> з орієнтовним коефіцієнтом заставляння 0,21-0,4</w:t>
            </w:r>
            <w:r w:rsidRPr="00D63C09">
              <w:rPr>
                <w:rFonts w:ascii="Times New Roman" w:hAnsi="Times New Roman"/>
                <w:sz w:val="22"/>
                <w:szCs w:val="22"/>
                <w:shd w:val="clear" w:color="auto" w:fill="FFFFFF"/>
                <w:lang w:eastAsia="uk-UA"/>
              </w:rPr>
              <w:t>,</w:t>
            </w:r>
            <w:r w:rsidRPr="00D63C09">
              <w:rPr>
                <w:rFonts w:ascii="Times New Roman" w:hAnsi="Times New Roman"/>
                <w:sz w:val="22"/>
                <w:szCs w:val="22"/>
                <w:shd w:val="clear" w:color="auto" w:fill="FFFFFF"/>
              </w:rPr>
              <w:t xml:space="preserve"> сход</w:t>
            </w:r>
            <w:r w:rsidRPr="00D63C09">
              <w:rPr>
                <w:rFonts w:ascii="Times New Roman" w:hAnsi="Times New Roman"/>
                <w:sz w:val="22"/>
                <w:szCs w:val="22"/>
                <w:shd w:val="clear" w:color="auto" w:fill="FFFFFF"/>
                <w:lang w:eastAsia="uk-UA"/>
              </w:rPr>
              <w:t>и, санвузли.</w:t>
            </w:r>
          </w:p>
        </w:tc>
        <w:tc>
          <w:tcPr>
            <w:tcW w:w="1474" w:type="dxa"/>
          </w:tcPr>
          <w:p w:rsidR="00566EE2" w:rsidRPr="00D5775E" w:rsidRDefault="00566EE2" w:rsidP="00566EE2">
            <w:pPr>
              <w:widowControl w:val="0"/>
              <w:autoSpaceDE w:val="0"/>
              <w:autoSpaceDN w:val="0"/>
              <w:adjustRightInd w:val="0"/>
              <w:jc w:val="right"/>
              <w:rPr>
                <w:rFonts w:ascii="Times New Roman" w:hAnsi="Times New Roman"/>
                <w:sz w:val="22"/>
                <w:szCs w:val="22"/>
                <w:shd w:val="clear" w:color="auto" w:fill="FFFFFF"/>
              </w:rPr>
            </w:pPr>
            <w:r w:rsidRPr="00D5775E">
              <w:rPr>
                <w:rFonts w:ascii="Times New Roman" w:hAnsi="Times New Roman"/>
                <w:sz w:val="22"/>
                <w:szCs w:val="22"/>
                <w:shd w:val="clear" w:color="auto" w:fill="FFFFFF"/>
              </w:rPr>
              <w:t>1188,00 м</w:t>
            </w:r>
            <w:r w:rsidRPr="00D5775E">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rPr>
              <w:t>Прибудинкова території по вул. </w:t>
            </w:r>
            <w:r w:rsidRPr="00D63C09">
              <w:rPr>
                <w:rFonts w:ascii="Times New Roman" w:hAnsi="Times New Roman"/>
                <w:sz w:val="22"/>
                <w:szCs w:val="22"/>
                <w:shd w:val="clear" w:color="auto" w:fill="FFFFFF"/>
                <w:lang w:eastAsia="uk-UA"/>
              </w:rPr>
              <w:t xml:space="preserve"> Дегтярівська, 11а</w:t>
            </w:r>
            <w:r w:rsidRPr="00D63C09">
              <w:rPr>
                <w:rFonts w:ascii="Times New Roman" w:hAnsi="Times New Roman"/>
                <w:i/>
                <w:iCs/>
                <w:sz w:val="22"/>
                <w:szCs w:val="22"/>
                <w:shd w:val="clear" w:color="auto" w:fill="FFFFFF"/>
                <w:lang w:eastAsia="uk-UA"/>
              </w:rPr>
              <w:t xml:space="preserve"> </w:t>
            </w:r>
            <w:r w:rsidRPr="00D63C09">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566EE2" w:rsidRPr="00D63C09" w:rsidRDefault="00566EE2" w:rsidP="00566EE2">
            <w:pPr>
              <w:widowControl w:val="0"/>
              <w:autoSpaceDE w:val="0"/>
              <w:autoSpaceDN w:val="0"/>
              <w:adjustRightInd w:val="0"/>
              <w:rPr>
                <w:rFonts w:ascii="Times New Roman" w:hAnsi="Times New Roman"/>
                <w:sz w:val="22"/>
                <w:szCs w:val="22"/>
                <w:shd w:val="clear" w:color="auto" w:fill="FFFFFF"/>
              </w:rPr>
            </w:pPr>
            <w:r w:rsidRPr="00D63C09">
              <w:rPr>
                <w:rFonts w:ascii="Times New Roman" w:hAnsi="Times New Roman"/>
                <w:sz w:val="22"/>
                <w:szCs w:val="22"/>
                <w:shd w:val="clear" w:color="auto" w:fill="FFFFFF"/>
                <w:lang w:eastAsia="uk-UA"/>
              </w:rPr>
              <w:t xml:space="preserve">К. № 8000000000:88:104:0015 </w:t>
            </w:r>
            <w:proofErr w:type="spellStart"/>
            <w:r w:rsidRPr="00D63C09">
              <w:rPr>
                <w:rFonts w:ascii="Times New Roman" w:hAnsi="Times New Roman"/>
                <w:sz w:val="22"/>
                <w:szCs w:val="22"/>
                <w:shd w:val="clear" w:color="auto" w:fill="FFFFFF"/>
                <w:lang w:val="ru-RU" w:eastAsia="uk-UA"/>
              </w:rPr>
              <w:t>бе</w:t>
            </w:r>
            <w:proofErr w:type="spellEnd"/>
            <w:r w:rsidRPr="00D63C09">
              <w:rPr>
                <w:rFonts w:ascii="Times New Roman" w:hAnsi="Times New Roman"/>
                <w:sz w:val="22"/>
                <w:szCs w:val="22"/>
                <w:shd w:val="clear" w:color="auto" w:fill="FFFFFF"/>
                <w:lang w:eastAsia="uk-UA"/>
              </w:rPr>
              <w:t>з урахування будівель та споруд</w:t>
            </w:r>
          </w:p>
        </w:tc>
      </w:tr>
    </w:tbl>
    <w:p w:rsidR="00566EE2" w:rsidRPr="00D5775E" w:rsidRDefault="00566EE2" w:rsidP="00566EE2">
      <w:pPr>
        <w:spacing w:before="240" w:after="120"/>
        <w:jc w:val="both"/>
        <w:rPr>
          <w:rFonts w:ascii="Times New Roman" w:hAnsi="Times New Roman"/>
          <w:b/>
          <w:bCs/>
          <w:i/>
          <w:iCs/>
          <w:sz w:val="22"/>
          <w:szCs w:val="22"/>
          <w:shd w:val="clear" w:color="auto" w:fill="FFFFFF"/>
        </w:rPr>
      </w:pPr>
      <w:r w:rsidRPr="00D5775E">
        <w:rPr>
          <w:rFonts w:ascii="Times New Roman" w:hAnsi="Times New Roman"/>
          <w:b/>
          <w:bCs/>
          <w:i/>
          <w:iCs/>
          <w:sz w:val="22"/>
          <w:szCs w:val="22"/>
          <w:shd w:val="clear" w:color="auto" w:fill="FFFFFF"/>
        </w:rPr>
        <w:t xml:space="preserve">6) Приміщень Державної митної служби України за адресою м. Київ, вул. Саксаганського 66, (3 поверхи) загальною площею 865,70 </w:t>
      </w:r>
      <w:proofErr w:type="spellStart"/>
      <w:r w:rsidRPr="00D5775E">
        <w:rPr>
          <w:rFonts w:ascii="Times New Roman" w:hAnsi="Times New Roman"/>
          <w:b/>
          <w:bCs/>
          <w:i/>
          <w:iCs/>
          <w:sz w:val="22"/>
          <w:szCs w:val="22"/>
          <w:shd w:val="clear" w:color="auto" w:fill="FFFFFF"/>
        </w:rPr>
        <w:t>кв.м</w:t>
      </w:r>
      <w:proofErr w:type="spellEnd"/>
      <w:r w:rsidRPr="00D5775E">
        <w:rPr>
          <w:rFonts w:ascii="Times New Roman" w:hAnsi="Times New Roman"/>
          <w:b/>
          <w:bCs/>
          <w:i/>
          <w:iCs/>
          <w:sz w:val="22"/>
          <w:szCs w:val="22"/>
          <w:shd w:val="clear" w:color="auto" w:fill="FFFFFF"/>
        </w:rPr>
        <w:t>. та прилеглої території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3"/>
        <w:gridCol w:w="1483"/>
      </w:tblGrid>
      <w:tr w:rsidR="00566EE2" w:rsidRPr="00C151E0" w:rsidTr="00566EE2">
        <w:trPr>
          <w:trHeight w:val="256"/>
          <w:jc w:val="center"/>
        </w:trPr>
        <w:tc>
          <w:tcPr>
            <w:tcW w:w="8663" w:type="dxa"/>
          </w:tcPr>
          <w:p w:rsidR="00566EE2" w:rsidRPr="00D5775E"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t>Вид приміщень</w:t>
            </w:r>
          </w:p>
        </w:tc>
        <w:tc>
          <w:tcPr>
            <w:tcW w:w="1474" w:type="dxa"/>
          </w:tcPr>
          <w:p w:rsidR="00566EE2" w:rsidRPr="00D5775E" w:rsidRDefault="00566EE2" w:rsidP="00566EE2">
            <w:pPr>
              <w:widowControl w:val="0"/>
              <w:autoSpaceDE w:val="0"/>
              <w:autoSpaceDN w:val="0"/>
              <w:adjustRightInd w:val="0"/>
              <w:jc w:val="both"/>
              <w:rPr>
                <w:rFonts w:ascii="Times New Roman" w:hAnsi="Times New Roman"/>
                <w:b/>
                <w:bCs/>
                <w:sz w:val="22"/>
                <w:szCs w:val="22"/>
                <w:shd w:val="clear" w:color="auto" w:fill="FFFFFF"/>
              </w:rPr>
            </w:pPr>
            <w:r w:rsidRPr="00D5775E">
              <w:rPr>
                <w:rFonts w:ascii="Times New Roman" w:hAnsi="Times New Roman"/>
                <w:b/>
                <w:bCs/>
                <w:sz w:val="22"/>
                <w:szCs w:val="22"/>
                <w:shd w:val="clear" w:color="auto" w:fill="FFFFFF"/>
              </w:rPr>
              <w:t>Площа</w:t>
            </w:r>
          </w:p>
        </w:tc>
      </w:tr>
      <w:tr w:rsidR="00566EE2" w:rsidRPr="00C151E0" w:rsidTr="00566EE2">
        <w:trPr>
          <w:trHeight w:val="256"/>
          <w:jc w:val="center"/>
        </w:trPr>
        <w:tc>
          <w:tcPr>
            <w:tcW w:w="8663" w:type="dxa"/>
          </w:tcPr>
          <w:p w:rsidR="00566EE2" w:rsidRPr="00A63BE0" w:rsidRDefault="00566EE2" w:rsidP="00566EE2">
            <w:pPr>
              <w:widowControl w:val="0"/>
              <w:autoSpaceDE w:val="0"/>
              <w:autoSpaceDN w:val="0"/>
              <w:adjustRightInd w:val="0"/>
              <w:jc w:val="both"/>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С</w:t>
            </w:r>
            <w:r w:rsidRPr="00A63BE0">
              <w:rPr>
                <w:rFonts w:ascii="Times New Roman" w:hAnsi="Times New Roman"/>
                <w:sz w:val="22"/>
                <w:szCs w:val="22"/>
                <w:shd w:val="clear" w:color="auto" w:fill="FFFFFF"/>
              </w:rPr>
              <w:t>лужбов</w:t>
            </w:r>
            <w:r w:rsidRPr="00A63BE0">
              <w:rPr>
                <w:rFonts w:ascii="Times New Roman" w:hAnsi="Times New Roman"/>
                <w:sz w:val="22"/>
                <w:szCs w:val="22"/>
                <w:shd w:val="clear" w:color="auto" w:fill="FFFFFF"/>
                <w:lang w:eastAsia="uk-UA"/>
              </w:rPr>
              <w:t>і</w:t>
            </w:r>
            <w:r w:rsidRPr="00A63BE0">
              <w:rPr>
                <w:rFonts w:ascii="Times New Roman" w:hAnsi="Times New Roman"/>
                <w:sz w:val="22"/>
                <w:szCs w:val="22"/>
                <w:shd w:val="clear" w:color="auto" w:fill="FFFFFF"/>
              </w:rPr>
              <w:t xml:space="preserve"> приміщен</w:t>
            </w:r>
            <w:r w:rsidRPr="00A63BE0">
              <w:rPr>
                <w:rFonts w:ascii="Times New Roman" w:hAnsi="Times New Roman"/>
                <w:sz w:val="22"/>
                <w:szCs w:val="22"/>
                <w:shd w:val="clear" w:color="auto" w:fill="FFFFFF"/>
                <w:lang w:eastAsia="uk-UA"/>
              </w:rPr>
              <w:t>ня</w:t>
            </w:r>
            <w:r w:rsidRPr="00A63BE0">
              <w:rPr>
                <w:rFonts w:ascii="Times New Roman" w:hAnsi="Times New Roman"/>
                <w:sz w:val="22"/>
                <w:szCs w:val="22"/>
                <w:shd w:val="clear" w:color="auto" w:fill="FFFFFF"/>
              </w:rPr>
              <w:t xml:space="preserve"> (робочі кабінети, кабінети керівників, приймальні</w:t>
            </w:r>
            <w:r w:rsidRPr="00A63BE0">
              <w:rPr>
                <w:rFonts w:ascii="Times New Roman" w:hAnsi="Times New Roman"/>
                <w:sz w:val="22"/>
                <w:szCs w:val="22"/>
                <w:shd w:val="clear" w:color="auto" w:fill="FFFFFF"/>
                <w:lang w:eastAsia="uk-UA"/>
              </w:rPr>
              <w:t xml:space="preserve">, </w:t>
            </w:r>
            <w:r w:rsidRPr="00A63BE0">
              <w:rPr>
                <w:rFonts w:ascii="Times New Roman" w:hAnsi="Times New Roman"/>
                <w:sz w:val="22"/>
                <w:szCs w:val="22"/>
                <w:shd w:val="clear" w:color="auto" w:fill="FFFFFF"/>
              </w:rPr>
              <w:t xml:space="preserve">конференц-залу, </w:t>
            </w:r>
            <w:r w:rsidRPr="00A63BE0">
              <w:rPr>
                <w:rFonts w:ascii="Times New Roman" w:hAnsi="Times New Roman"/>
                <w:sz w:val="22"/>
                <w:szCs w:val="22"/>
                <w:shd w:val="clear" w:color="auto" w:fill="FFFFFF"/>
              </w:rPr>
              <w:lastRenderedPageBreak/>
              <w:t>залів засідань, залів нарад, дорадчих кімнат, переговорних кімнат) з орієнтовним коефіцієнтом заставляння більше 0,6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технічн</w:t>
            </w:r>
            <w:r w:rsidRPr="00A63BE0">
              <w:rPr>
                <w:rFonts w:ascii="Times New Roman" w:hAnsi="Times New Roman"/>
                <w:sz w:val="22"/>
                <w:szCs w:val="22"/>
                <w:shd w:val="clear" w:color="auto" w:fill="FFFFFF"/>
                <w:lang w:eastAsia="uk-UA"/>
              </w:rPr>
              <w:t xml:space="preserve">і та підсобні </w:t>
            </w:r>
            <w:r w:rsidRPr="00A63BE0">
              <w:rPr>
                <w:rFonts w:ascii="Times New Roman" w:hAnsi="Times New Roman"/>
                <w:sz w:val="22"/>
                <w:szCs w:val="22"/>
                <w:shd w:val="clear" w:color="auto" w:fill="FFFFFF"/>
              </w:rPr>
              <w:t>приміщен</w:t>
            </w:r>
            <w:r w:rsidRPr="00A63BE0">
              <w:rPr>
                <w:rFonts w:ascii="Times New Roman" w:hAnsi="Times New Roman"/>
                <w:sz w:val="22"/>
                <w:szCs w:val="22"/>
                <w:shd w:val="clear" w:color="auto" w:fill="FFFFFF"/>
                <w:lang w:eastAsia="uk-UA"/>
              </w:rPr>
              <w:t xml:space="preserve">ня, </w:t>
            </w:r>
            <w:r w:rsidRPr="00A63BE0">
              <w:rPr>
                <w:rFonts w:ascii="Times New Roman" w:hAnsi="Times New Roman"/>
                <w:sz w:val="22"/>
                <w:szCs w:val="22"/>
                <w:shd w:val="clear" w:color="auto" w:fill="FFFFFF"/>
              </w:rPr>
              <w:t>хол</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коридор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тамбур</w:t>
            </w:r>
            <w:r w:rsidRPr="00A63BE0">
              <w:rPr>
                <w:rFonts w:ascii="Times New Roman" w:hAnsi="Times New Roman"/>
                <w:sz w:val="22"/>
                <w:szCs w:val="22"/>
                <w:shd w:val="clear" w:color="auto" w:fill="FFFFFF"/>
                <w:lang w:eastAsia="uk-UA"/>
              </w:rPr>
              <w:t>и</w:t>
            </w:r>
            <w:r w:rsidRPr="00A63BE0">
              <w:rPr>
                <w:rFonts w:ascii="Times New Roman" w:hAnsi="Times New Roman"/>
                <w:sz w:val="22"/>
                <w:szCs w:val="22"/>
                <w:shd w:val="clear" w:color="auto" w:fill="FFFFFF"/>
              </w:rPr>
              <w:t xml:space="preserve">, </w:t>
            </w:r>
            <w:r w:rsidRPr="00A63BE0">
              <w:rPr>
                <w:rFonts w:ascii="Times New Roman" w:hAnsi="Times New Roman"/>
                <w:sz w:val="22"/>
                <w:szCs w:val="22"/>
                <w:shd w:val="clear" w:color="auto" w:fill="FFFFFF"/>
                <w:lang w:eastAsia="uk-UA"/>
              </w:rPr>
              <w:t>вестибюль</w:t>
            </w:r>
            <w:r w:rsidRPr="00A63BE0">
              <w:rPr>
                <w:rFonts w:ascii="Times New Roman" w:hAnsi="Times New Roman"/>
                <w:sz w:val="22"/>
                <w:szCs w:val="22"/>
                <w:shd w:val="clear" w:color="auto" w:fill="FFFFFF"/>
              </w:rPr>
              <w:t xml:space="preserve"> з орієнтовним коефіцієнтом заставляння 0,21-0,4</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rPr>
              <w:t xml:space="preserve"> сход</w:t>
            </w:r>
            <w:r w:rsidRPr="00A63BE0">
              <w:rPr>
                <w:rFonts w:ascii="Times New Roman" w:hAnsi="Times New Roman"/>
                <w:sz w:val="22"/>
                <w:szCs w:val="22"/>
                <w:shd w:val="clear" w:color="auto" w:fill="FFFFFF"/>
                <w:lang w:eastAsia="uk-UA"/>
              </w:rPr>
              <w:t>и, санвузли.</w:t>
            </w:r>
          </w:p>
        </w:tc>
        <w:tc>
          <w:tcPr>
            <w:tcW w:w="1474" w:type="dxa"/>
          </w:tcPr>
          <w:p w:rsidR="00566EE2" w:rsidRPr="00A63BE0" w:rsidRDefault="00566EE2" w:rsidP="00566EE2">
            <w:pPr>
              <w:widowControl w:val="0"/>
              <w:autoSpaceDE w:val="0"/>
              <w:autoSpaceDN w:val="0"/>
              <w:adjustRightInd w:val="0"/>
              <w:jc w:val="right"/>
              <w:rPr>
                <w:rFonts w:ascii="Times New Roman" w:hAnsi="Times New Roman"/>
                <w:sz w:val="22"/>
                <w:szCs w:val="22"/>
                <w:shd w:val="clear" w:color="auto" w:fill="FFFFFF"/>
              </w:rPr>
            </w:pPr>
            <w:r w:rsidRPr="00A63BE0">
              <w:rPr>
                <w:rFonts w:ascii="Times New Roman" w:hAnsi="Times New Roman"/>
                <w:sz w:val="22"/>
                <w:szCs w:val="22"/>
                <w:shd w:val="clear" w:color="auto" w:fill="FFFFFF"/>
              </w:rPr>
              <w:lastRenderedPageBreak/>
              <w:t>865,70 м</w:t>
            </w:r>
            <w:r w:rsidRPr="00A63BE0">
              <w:rPr>
                <w:rFonts w:ascii="Times New Roman" w:hAnsi="Times New Roman"/>
                <w:sz w:val="22"/>
                <w:szCs w:val="22"/>
                <w:shd w:val="clear" w:color="auto" w:fill="FFFFFF"/>
                <w:vertAlign w:val="superscript"/>
              </w:rPr>
              <w:t>2</w:t>
            </w:r>
          </w:p>
        </w:tc>
      </w:tr>
      <w:tr w:rsidR="00566EE2" w:rsidRPr="00D63C09" w:rsidTr="00566EE2">
        <w:trPr>
          <w:trHeight w:val="256"/>
          <w:jc w:val="center"/>
        </w:trPr>
        <w:tc>
          <w:tcPr>
            <w:tcW w:w="10137" w:type="dxa"/>
            <w:gridSpan w:val="2"/>
          </w:tcPr>
          <w:p w:rsidR="00566EE2" w:rsidRPr="00A63BE0" w:rsidRDefault="00566EE2" w:rsidP="00566EE2">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rPr>
              <w:lastRenderedPageBreak/>
              <w:t>Прибудинкова території по вул. </w:t>
            </w:r>
            <w:r w:rsidRPr="00A63BE0">
              <w:rPr>
                <w:rFonts w:ascii="Times New Roman" w:hAnsi="Times New Roman"/>
                <w:i/>
                <w:iCs/>
                <w:sz w:val="22"/>
                <w:szCs w:val="22"/>
                <w:shd w:val="clear" w:color="auto" w:fill="FFFFFF"/>
                <w:lang w:eastAsia="uk-UA"/>
              </w:rPr>
              <w:t xml:space="preserve"> Саксаганського 66, </w:t>
            </w:r>
            <w:r w:rsidRPr="00A63BE0">
              <w:rPr>
                <w:rFonts w:ascii="Times New Roman" w:hAnsi="Times New Roman"/>
                <w:sz w:val="22"/>
                <w:szCs w:val="22"/>
                <w:shd w:val="clear" w:color="auto" w:fill="FFFFFF"/>
                <w:lang w:eastAsia="uk-UA"/>
              </w:rPr>
              <w:t xml:space="preserve"> площа земельної ділянки згідно кадастрового номеру</w:t>
            </w:r>
          </w:p>
          <w:p w:rsidR="00566EE2" w:rsidRPr="00A63BE0" w:rsidRDefault="00566EE2" w:rsidP="00566EE2">
            <w:pPr>
              <w:widowControl w:val="0"/>
              <w:autoSpaceDE w:val="0"/>
              <w:autoSpaceDN w:val="0"/>
              <w:adjustRightInd w:val="0"/>
              <w:rPr>
                <w:rFonts w:ascii="Times New Roman" w:hAnsi="Times New Roman"/>
                <w:sz w:val="22"/>
                <w:szCs w:val="22"/>
                <w:shd w:val="clear" w:color="auto" w:fill="FFFFFF"/>
              </w:rPr>
            </w:pPr>
            <w:r w:rsidRPr="00A63BE0">
              <w:rPr>
                <w:rFonts w:ascii="Times New Roman" w:hAnsi="Times New Roman"/>
                <w:sz w:val="22"/>
                <w:szCs w:val="22"/>
                <w:shd w:val="clear" w:color="auto" w:fill="FFFFFF"/>
                <w:lang w:eastAsia="uk-UA"/>
              </w:rPr>
              <w:t>К. № 8000000000:</w:t>
            </w:r>
            <w:r w:rsidRPr="00A63BE0">
              <w:rPr>
                <w:rFonts w:ascii="Times New Roman" w:hAnsi="Times New Roman"/>
                <w:sz w:val="22"/>
                <w:szCs w:val="22"/>
                <w:shd w:val="clear" w:color="auto" w:fill="FFFFFF"/>
                <w:lang w:val="ru-RU" w:eastAsia="uk-UA"/>
              </w:rPr>
              <w:t>76</w:t>
            </w:r>
            <w:r w:rsidRPr="00A63BE0">
              <w:rPr>
                <w:rFonts w:ascii="Times New Roman" w:hAnsi="Times New Roman"/>
                <w:sz w:val="22"/>
                <w:szCs w:val="22"/>
                <w:shd w:val="clear" w:color="auto" w:fill="FFFFFF"/>
                <w:lang w:eastAsia="uk-UA"/>
              </w:rPr>
              <w:t>:</w:t>
            </w:r>
            <w:r w:rsidRPr="00A63BE0">
              <w:rPr>
                <w:rFonts w:ascii="Times New Roman" w:hAnsi="Times New Roman"/>
                <w:sz w:val="22"/>
                <w:szCs w:val="22"/>
                <w:shd w:val="clear" w:color="auto" w:fill="FFFFFF"/>
                <w:lang w:val="ru-RU" w:eastAsia="uk-UA"/>
              </w:rPr>
              <w:t>061</w:t>
            </w:r>
            <w:r w:rsidRPr="00A63BE0">
              <w:rPr>
                <w:rFonts w:ascii="Times New Roman" w:hAnsi="Times New Roman"/>
                <w:sz w:val="22"/>
                <w:szCs w:val="22"/>
                <w:shd w:val="clear" w:color="auto" w:fill="FFFFFF"/>
                <w:lang w:eastAsia="uk-UA"/>
              </w:rPr>
              <w:t>:00</w:t>
            </w:r>
            <w:r w:rsidRPr="00A63BE0">
              <w:rPr>
                <w:rFonts w:ascii="Times New Roman" w:hAnsi="Times New Roman"/>
                <w:sz w:val="22"/>
                <w:szCs w:val="22"/>
                <w:shd w:val="clear" w:color="auto" w:fill="FFFFFF"/>
                <w:lang w:val="ru-RU" w:eastAsia="uk-UA"/>
              </w:rPr>
              <w:t>06</w:t>
            </w:r>
            <w:r w:rsidRPr="00A63BE0">
              <w:rPr>
                <w:rFonts w:ascii="Times New Roman" w:hAnsi="Times New Roman"/>
                <w:sz w:val="22"/>
                <w:szCs w:val="22"/>
                <w:shd w:val="clear" w:color="auto" w:fill="FFFFFF"/>
                <w:lang w:eastAsia="uk-UA"/>
              </w:rPr>
              <w:t xml:space="preserve"> </w:t>
            </w:r>
            <w:proofErr w:type="spellStart"/>
            <w:r w:rsidRPr="00A63BE0">
              <w:rPr>
                <w:rFonts w:ascii="Times New Roman" w:hAnsi="Times New Roman"/>
                <w:sz w:val="22"/>
                <w:szCs w:val="22"/>
                <w:shd w:val="clear" w:color="auto" w:fill="FFFFFF"/>
                <w:lang w:val="ru-RU" w:eastAsia="uk-UA"/>
              </w:rPr>
              <w:t>бе</w:t>
            </w:r>
            <w:proofErr w:type="spellEnd"/>
            <w:r w:rsidRPr="00A63BE0">
              <w:rPr>
                <w:rFonts w:ascii="Times New Roman" w:hAnsi="Times New Roman"/>
                <w:sz w:val="22"/>
                <w:szCs w:val="22"/>
                <w:shd w:val="clear" w:color="auto" w:fill="FFFFFF"/>
                <w:lang w:eastAsia="uk-UA"/>
              </w:rPr>
              <w:t>з урахування будівель та споруд</w:t>
            </w:r>
          </w:p>
        </w:tc>
      </w:tr>
    </w:tbl>
    <w:p w:rsidR="00566EE2" w:rsidRDefault="00566EE2" w:rsidP="00566EE2">
      <w:pPr>
        <w:spacing w:before="120" w:after="120"/>
        <w:ind w:firstLine="709"/>
        <w:jc w:val="both"/>
        <w:rPr>
          <w:rFonts w:ascii="Times New Roman" w:hAnsi="Times New Roman"/>
          <w:b/>
          <w:bCs/>
          <w:shd w:val="clear" w:color="auto" w:fill="FFFFFF"/>
          <w:lang w:eastAsia="uk-UA"/>
        </w:rPr>
      </w:pPr>
    </w:p>
    <w:p w:rsidR="00566EE2" w:rsidRPr="001C6B53" w:rsidRDefault="00566EE2" w:rsidP="00566EE2">
      <w:pPr>
        <w:spacing w:before="120" w:after="120"/>
        <w:ind w:firstLine="709"/>
        <w:jc w:val="both"/>
        <w:rPr>
          <w:rFonts w:ascii="Times New Roman" w:hAnsi="Times New Roman"/>
          <w:b/>
          <w:bCs/>
          <w:shd w:val="clear" w:color="auto" w:fill="FFFFFF"/>
        </w:rPr>
      </w:pPr>
      <w:r w:rsidRPr="001C6B53">
        <w:rPr>
          <w:rFonts w:ascii="Times New Roman" w:hAnsi="Times New Roman"/>
          <w:b/>
          <w:bCs/>
          <w:shd w:val="clear" w:color="auto" w:fill="FFFFFF"/>
          <w:lang w:eastAsia="uk-UA"/>
        </w:rPr>
        <w:t xml:space="preserve">Визначення вартості послуг, що надаються Виконавцем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pPr w:leftFromText="180" w:rightFromText="180" w:vertAnchor="text" w:horzAnchor="margin"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307"/>
        <w:gridCol w:w="997"/>
        <w:gridCol w:w="1420"/>
        <w:gridCol w:w="1477"/>
        <w:gridCol w:w="1425"/>
      </w:tblGrid>
      <w:tr w:rsidR="00566EE2" w:rsidRPr="001C6B53" w:rsidTr="00566EE2">
        <w:trPr>
          <w:trHeight w:val="14"/>
          <w:tblHeader/>
        </w:trPr>
        <w:tc>
          <w:tcPr>
            <w:tcW w:w="578" w:type="dxa"/>
          </w:tcPr>
          <w:p w:rsidR="00566EE2" w:rsidRPr="001C6B53" w:rsidRDefault="00566EE2" w:rsidP="00566EE2">
            <w:pPr>
              <w:jc w:val="center"/>
              <w:rPr>
                <w:rFonts w:ascii="Times New Roman" w:hAnsi="Times New Roman"/>
                <w:b/>
                <w:bCs/>
              </w:rPr>
            </w:pPr>
            <w:r w:rsidRPr="001C6B53">
              <w:rPr>
                <w:rFonts w:ascii="Times New Roman" w:hAnsi="Times New Roman"/>
                <w:b/>
                <w:bCs/>
              </w:rPr>
              <w:t>№ з/п</w:t>
            </w:r>
          </w:p>
        </w:tc>
        <w:tc>
          <w:tcPr>
            <w:tcW w:w="4412" w:type="dxa"/>
          </w:tcPr>
          <w:p w:rsidR="00566EE2" w:rsidRPr="001C6B53" w:rsidRDefault="00566EE2" w:rsidP="00566EE2">
            <w:pPr>
              <w:jc w:val="center"/>
              <w:rPr>
                <w:rFonts w:ascii="Times New Roman" w:hAnsi="Times New Roman"/>
                <w:b/>
                <w:bCs/>
              </w:rPr>
            </w:pPr>
            <w:r w:rsidRPr="001C6B53">
              <w:rPr>
                <w:rFonts w:ascii="Times New Roman" w:hAnsi="Times New Roman"/>
                <w:b/>
                <w:bCs/>
              </w:rPr>
              <w:t xml:space="preserve">Адреса приміщень, за якою надаються послуги з прибирання </w:t>
            </w:r>
            <w:proofErr w:type="spellStart"/>
            <w:r w:rsidRPr="001C6B53">
              <w:rPr>
                <w:rFonts w:ascii="Times New Roman" w:hAnsi="Times New Roman"/>
                <w:b/>
                <w:bCs/>
              </w:rPr>
              <w:t>адмінбудинків</w:t>
            </w:r>
            <w:proofErr w:type="spellEnd"/>
          </w:p>
        </w:tc>
        <w:tc>
          <w:tcPr>
            <w:tcW w:w="1017" w:type="dxa"/>
          </w:tcPr>
          <w:p w:rsidR="00566EE2" w:rsidRPr="001C6B53" w:rsidRDefault="00566EE2" w:rsidP="00566EE2">
            <w:pPr>
              <w:jc w:val="center"/>
              <w:rPr>
                <w:rFonts w:ascii="Times New Roman" w:hAnsi="Times New Roman"/>
                <w:b/>
                <w:bCs/>
              </w:rPr>
            </w:pPr>
            <w:r w:rsidRPr="001C6B53">
              <w:rPr>
                <w:rFonts w:ascii="Times New Roman" w:eastAsia="Batang" w:hAnsi="Times New Roman"/>
                <w:b/>
                <w:bCs/>
              </w:rPr>
              <w:t xml:space="preserve">Од. </w:t>
            </w:r>
            <w:proofErr w:type="spellStart"/>
            <w:r w:rsidRPr="001C6B53">
              <w:rPr>
                <w:rFonts w:ascii="Times New Roman" w:eastAsia="Batang" w:hAnsi="Times New Roman"/>
                <w:b/>
                <w:bCs/>
              </w:rPr>
              <w:t>вим</w:t>
            </w:r>
            <w:proofErr w:type="spellEnd"/>
            <w:r>
              <w:rPr>
                <w:rFonts w:ascii="Times New Roman" w:eastAsia="Batang" w:hAnsi="Times New Roman"/>
                <w:b/>
                <w:bCs/>
              </w:rPr>
              <w:t>.</w:t>
            </w:r>
          </w:p>
        </w:tc>
        <w:tc>
          <w:tcPr>
            <w:tcW w:w="1450"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Кількість</w:t>
            </w:r>
          </w:p>
        </w:tc>
        <w:tc>
          <w:tcPr>
            <w:tcW w:w="1509"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Ціна послуг за 1 </w:t>
            </w:r>
            <w:proofErr w:type="spellStart"/>
            <w:r w:rsidRPr="001C6B53">
              <w:rPr>
                <w:rFonts w:ascii="Times New Roman" w:eastAsia="Batang" w:hAnsi="Times New Roman"/>
                <w:b/>
                <w:bCs/>
              </w:rPr>
              <w:t>кв.м</w:t>
            </w:r>
            <w:proofErr w:type="spellEnd"/>
            <w:r w:rsidRPr="001C6B53">
              <w:rPr>
                <w:rFonts w:ascii="Times New Roman" w:eastAsia="Batang" w:hAnsi="Times New Roman"/>
                <w:b/>
                <w:bCs/>
              </w:rPr>
              <w:t>. в місяць, грн. з ПДВ</w:t>
            </w:r>
          </w:p>
        </w:tc>
        <w:tc>
          <w:tcPr>
            <w:tcW w:w="1456" w:type="dxa"/>
          </w:tcPr>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Вартість послуги за місяць, грн.  </w:t>
            </w:r>
          </w:p>
          <w:p w:rsidR="00566EE2" w:rsidRPr="001C6B53" w:rsidRDefault="00566EE2" w:rsidP="00566EE2">
            <w:pPr>
              <w:keepNext/>
              <w:ind w:hanging="1"/>
              <w:jc w:val="center"/>
              <w:rPr>
                <w:rFonts w:ascii="Times New Roman" w:eastAsia="Batang" w:hAnsi="Times New Roman"/>
                <w:b/>
                <w:bCs/>
              </w:rPr>
            </w:pPr>
            <w:r w:rsidRPr="001C6B53">
              <w:rPr>
                <w:rFonts w:ascii="Times New Roman" w:eastAsia="Batang" w:hAnsi="Times New Roman"/>
                <w:b/>
                <w:bCs/>
              </w:rPr>
              <w:t xml:space="preserve"> з ПДВ</w:t>
            </w:r>
          </w:p>
        </w:tc>
      </w:tr>
      <w:tr w:rsidR="00566EE2" w:rsidRPr="001C6B53" w:rsidTr="00566EE2">
        <w:trPr>
          <w:trHeight w:val="449"/>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1</w:t>
            </w:r>
          </w:p>
        </w:tc>
        <w:tc>
          <w:tcPr>
            <w:tcW w:w="4412" w:type="dxa"/>
          </w:tcPr>
          <w:p w:rsidR="00566EE2" w:rsidRPr="000F154D" w:rsidRDefault="00566EE2" w:rsidP="00566EE2">
            <w:pPr>
              <w:rPr>
                <w:rFonts w:ascii="Times New Roman" w:hAnsi="Times New Roman"/>
                <w:shd w:val="clear" w:color="auto" w:fill="FFFFFF"/>
              </w:rPr>
            </w:pPr>
            <w:r w:rsidRPr="000F154D">
              <w:rPr>
                <w:rFonts w:ascii="Times New Roman" w:hAnsi="Times New Roman"/>
                <w:shd w:val="clear" w:color="auto" w:fill="FFFFFF"/>
              </w:rPr>
              <w:t xml:space="preserve">Приміщення Державної митної служби України за адресою: м. Київ, вул. Саксаганського, 66 </w:t>
            </w:r>
            <w:r w:rsidRPr="000F154D">
              <w:rPr>
                <w:rFonts w:ascii="Times New Roman" w:hAnsi="Times New Roman"/>
                <w:shd w:val="clear" w:color="auto" w:fill="FFFFFF"/>
              </w:rPr>
              <w:br/>
              <w:t xml:space="preserve">та прилегла територія </w:t>
            </w:r>
          </w:p>
        </w:tc>
        <w:tc>
          <w:tcPr>
            <w:tcW w:w="1017" w:type="dxa"/>
            <w:vAlign w:val="center"/>
          </w:tcPr>
          <w:p w:rsidR="00566EE2" w:rsidRPr="000F154D" w:rsidRDefault="00566EE2" w:rsidP="00566EE2">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566EE2" w:rsidRPr="000F154D" w:rsidRDefault="00566EE2" w:rsidP="00566EE2">
            <w:pPr>
              <w:keepNext/>
              <w:ind w:hanging="1"/>
              <w:jc w:val="center"/>
              <w:rPr>
                <w:rFonts w:ascii="Times New Roman" w:eastAsia="Batang" w:hAnsi="Times New Roman"/>
              </w:rPr>
            </w:pPr>
            <w:r w:rsidRPr="000F154D">
              <w:rPr>
                <w:rFonts w:ascii="Times New Roman" w:eastAsia="Batang" w:hAnsi="Times New Roman"/>
              </w:rPr>
              <w:t>865,70</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1C6B53" w:rsidTr="00566EE2">
        <w:trPr>
          <w:trHeight w:val="1018"/>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2</w:t>
            </w:r>
          </w:p>
          <w:p w:rsidR="00566EE2" w:rsidRPr="001C6B53" w:rsidRDefault="00566EE2" w:rsidP="00566EE2">
            <w:pPr>
              <w:jc w:val="center"/>
              <w:rPr>
                <w:rFonts w:ascii="Times New Roman" w:hAnsi="Times New Roman"/>
              </w:rPr>
            </w:pPr>
          </w:p>
        </w:tc>
        <w:tc>
          <w:tcPr>
            <w:tcW w:w="4412" w:type="dxa"/>
          </w:tcPr>
          <w:p w:rsidR="00566EE2" w:rsidRPr="001C6B53" w:rsidRDefault="00566EE2" w:rsidP="00566EE2">
            <w:pPr>
              <w:rPr>
                <w:rFonts w:ascii="Times New Roman" w:hAnsi="Times New Roman"/>
                <w:shd w:val="clear" w:color="auto" w:fill="FFFFFF"/>
              </w:rPr>
            </w:pPr>
            <w:r w:rsidRPr="001C6B53">
              <w:rPr>
                <w:rFonts w:ascii="Times New Roman" w:hAnsi="Times New Roman"/>
                <w:shd w:val="clear" w:color="auto" w:fill="FFFFFF"/>
              </w:rPr>
              <w:t xml:space="preserve">Приміщення Державної </w:t>
            </w:r>
            <w:r>
              <w:rPr>
                <w:rFonts w:ascii="Times New Roman" w:hAnsi="Times New Roman"/>
                <w:shd w:val="clear" w:color="auto" w:fill="FFFFFF"/>
              </w:rPr>
              <w:t>мит</w:t>
            </w:r>
            <w:r w:rsidRPr="001C6B53">
              <w:rPr>
                <w:rFonts w:ascii="Times New Roman" w:hAnsi="Times New Roman"/>
                <w:shd w:val="clear" w:color="auto" w:fill="FFFFFF"/>
              </w:rPr>
              <w:t xml:space="preserve">ної служби України за адресою: м. Київ, </w:t>
            </w:r>
            <w:r>
              <w:rPr>
                <w:rFonts w:ascii="Times New Roman" w:hAnsi="Times New Roman"/>
                <w:shd w:val="clear" w:color="auto" w:fill="FFFFFF"/>
              </w:rPr>
              <w:t xml:space="preserve">        </w:t>
            </w:r>
            <w:r w:rsidRPr="001C6B53">
              <w:rPr>
                <w:rFonts w:ascii="Times New Roman" w:hAnsi="Times New Roman"/>
                <w:shd w:val="clear" w:color="auto" w:fill="FFFFFF"/>
              </w:rPr>
              <w:t>вул. </w:t>
            </w:r>
            <w:r>
              <w:rPr>
                <w:rFonts w:ascii="Times New Roman" w:hAnsi="Times New Roman"/>
                <w:shd w:val="clear" w:color="auto" w:fill="FFFFFF"/>
              </w:rPr>
              <w:t xml:space="preserve"> </w:t>
            </w:r>
            <w:r w:rsidRPr="001C6B53">
              <w:rPr>
                <w:rFonts w:ascii="Times New Roman" w:hAnsi="Times New Roman"/>
                <w:shd w:val="clear" w:color="auto" w:fill="FFFFFF"/>
              </w:rPr>
              <w:t>Дегтярівська, 11</w:t>
            </w:r>
            <w:r>
              <w:rPr>
                <w:rFonts w:ascii="Times New Roman" w:hAnsi="Times New Roman"/>
                <w:shd w:val="clear" w:color="auto" w:fill="FFFFFF"/>
              </w:rPr>
              <w:t>г</w:t>
            </w:r>
            <w:r w:rsidRPr="001C6B53">
              <w:rPr>
                <w:rFonts w:ascii="Times New Roman" w:hAnsi="Times New Roman"/>
                <w:shd w:val="clear" w:color="auto" w:fill="FFFFFF"/>
              </w:rPr>
              <w:t>, та прилеглої території</w:t>
            </w:r>
          </w:p>
        </w:tc>
        <w:tc>
          <w:tcPr>
            <w:tcW w:w="1017" w:type="dxa"/>
            <w:vAlign w:val="center"/>
          </w:tcPr>
          <w:p w:rsidR="00566EE2" w:rsidRPr="001C6B53" w:rsidRDefault="00566EE2" w:rsidP="00566EE2">
            <w:pPr>
              <w:jc w:val="center"/>
              <w:rPr>
                <w:rFonts w:ascii="Times New Roman" w:eastAsia="Batang" w:hAnsi="Times New Roman"/>
              </w:rPr>
            </w:pPr>
            <w:proofErr w:type="spellStart"/>
            <w:r w:rsidRPr="001C6B53">
              <w:rPr>
                <w:rFonts w:ascii="Times New Roman" w:eastAsia="Batang" w:hAnsi="Times New Roman"/>
              </w:rPr>
              <w:t>кв</w:t>
            </w:r>
            <w:proofErr w:type="spellEnd"/>
            <w:r w:rsidRPr="001C6B53">
              <w:rPr>
                <w:rFonts w:ascii="Times New Roman" w:eastAsia="Batang" w:hAnsi="Times New Roman"/>
              </w:rPr>
              <w:t>. м.</w:t>
            </w:r>
          </w:p>
        </w:tc>
        <w:tc>
          <w:tcPr>
            <w:tcW w:w="1450" w:type="dxa"/>
            <w:vAlign w:val="center"/>
          </w:tcPr>
          <w:p w:rsidR="00566EE2" w:rsidRPr="00C151E0" w:rsidRDefault="00566EE2" w:rsidP="00566EE2">
            <w:pPr>
              <w:keepNext/>
              <w:ind w:hanging="1"/>
              <w:jc w:val="center"/>
              <w:rPr>
                <w:rFonts w:ascii="Times New Roman" w:eastAsia="Batang" w:hAnsi="Times New Roman"/>
                <w:highlight w:val="yellow"/>
              </w:rPr>
            </w:pPr>
            <w:r w:rsidRPr="00FE2892">
              <w:rPr>
                <w:rFonts w:ascii="Times New Roman" w:eastAsia="Batang" w:hAnsi="Times New Roman"/>
              </w:rPr>
              <w:t>13 414,5</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1C6B53" w:rsidTr="00566EE2">
        <w:trPr>
          <w:trHeight w:val="1048"/>
          <w:tblHeader/>
        </w:trPr>
        <w:tc>
          <w:tcPr>
            <w:tcW w:w="578" w:type="dxa"/>
          </w:tcPr>
          <w:p w:rsidR="00566EE2" w:rsidRPr="001C6B53" w:rsidRDefault="00566EE2" w:rsidP="00566EE2">
            <w:pPr>
              <w:jc w:val="center"/>
              <w:rPr>
                <w:rFonts w:ascii="Times New Roman" w:hAnsi="Times New Roman"/>
              </w:rPr>
            </w:pPr>
            <w:r w:rsidRPr="001C6B53">
              <w:rPr>
                <w:rFonts w:ascii="Times New Roman" w:hAnsi="Times New Roman"/>
              </w:rPr>
              <w:t>3</w:t>
            </w:r>
          </w:p>
        </w:tc>
        <w:tc>
          <w:tcPr>
            <w:tcW w:w="4412" w:type="dxa"/>
          </w:tcPr>
          <w:p w:rsidR="00566EE2" w:rsidRPr="000F154D" w:rsidRDefault="00566EE2" w:rsidP="00566EE2">
            <w:pPr>
              <w:rPr>
                <w:rFonts w:ascii="Times New Roman" w:hAnsi="Times New Roman"/>
                <w:shd w:val="clear" w:color="auto" w:fill="FFFFFF"/>
              </w:rPr>
            </w:pPr>
            <w:r w:rsidRPr="000F154D">
              <w:rPr>
                <w:rFonts w:ascii="Times New Roman" w:hAnsi="Times New Roman"/>
                <w:shd w:val="clear" w:color="auto" w:fill="FFFFFF"/>
              </w:rPr>
              <w:t>Приміщення Державної митної служби України за адресою: м. Київ,              вул.  Дегтярівська, 11 а,           та прилеглої території</w:t>
            </w:r>
          </w:p>
        </w:tc>
        <w:tc>
          <w:tcPr>
            <w:tcW w:w="1017" w:type="dxa"/>
            <w:vAlign w:val="center"/>
          </w:tcPr>
          <w:p w:rsidR="00566EE2" w:rsidRPr="000F154D" w:rsidRDefault="00566EE2" w:rsidP="00566EE2">
            <w:pPr>
              <w:jc w:val="center"/>
              <w:rPr>
                <w:rFonts w:ascii="Times New Roman" w:eastAsia="Batang" w:hAnsi="Times New Roman"/>
              </w:rPr>
            </w:pPr>
            <w:proofErr w:type="spellStart"/>
            <w:r w:rsidRPr="000F154D">
              <w:rPr>
                <w:rFonts w:ascii="Times New Roman" w:eastAsia="Batang" w:hAnsi="Times New Roman"/>
              </w:rPr>
              <w:t>кв</w:t>
            </w:r>
            <w:proofErr w:type="spellEnd"/>
            <w:r w:rsidRPr="000F154D">
              <w:rPr>
                <w:rFonts w:ascii="Times New Roman" w:eastAsia="Batang" w:hAnsi="Times New Roman"/>
              </w:rPr>
              <w:t>. м.</w:t>
            </w:r>
          </w:p>
        </w:tc>
        <w:tc>
          <w:tcPr>
            <w:tcW w:w="1450" w:type="dxa"/>
            <w:vAlign w:val="center"/>
          </w:tcPr>
          <w:p w:rsidR="00566EE2" w:rsidRPr="000F154D" w:rsidRDefault="00566EE2" w:rsidP="00566EE2">
            <w:pPr>
              <w:keepNext/>
              <w:ind w:hanging="1"/>
              <w:jc w:val="center"/>
              <w:rPr>
                <w:rFonts w:ascii="Times New Roman" w:eastAsia="Batang" w:hAnsi="Times New Roman"/>
              </w:rPr>
            </w:pPr>
            <w:r w:rsidRPr="000F154D">
              <w:rPr>
                <w:rFonts w:ascii="Times New Roman" w:eastAsia="Batang" w:hAnsi="Times New Roman"/>
              </w:rPr>
              <w:t>1 18</w:t>
            </w:r>
            <w:r w:rsidRPr="000F154D">
              <w:rPr>
                <w:rFonts w:ascii="Times New Roman" w:eastAsia="Batang" w:hAnsi="Times New Roman"/>
                <w:lang w:val="en-US"/>
              </w:rPr>
              <w:t>8</w:t>
            </w:r>
            <w:r w:rsidRPr="000F154D">
              <w:rPr>
                <w:rFonts w:ascii="Times New Roman" w:eastAsia="Batang" w:hAnsi="Times New Roman"/>
              </w:rPr>
              <w:t>,00</w:t>
            </w:r>
          </w:p>
        </w:tc>
        <w:tc>
          <w:tcPr>
            <w:tcW w:w="1509" w:type="dxa"/>
            <w:vAlign w:val="center"/>
          </w:tcPr>
          <w:p w:rsidR="00566EE2" w:rsidRPr="001C6B53" w:rsidRDefault="00566EE2" w:rsidP="00566EE2">
            <w:pPr>
              <w:keepNext/>
              <w:ind w:hanging="1"/>
              <w:jc w:val="center"/>
              <w:rPr>
                <w:rFonts w:ascii="Times New Roman" w:eastAsia="Batang" w:hAnsi="Times New Roman"/>
              </w:rPr>
            </w:pPr>
          </w:p>
        </w:tc>
        <w:tc>
          <w:tcPr>
            <w:tcW w:w="1456" w:type="dxa"/>
            <w:vAlign w:val="center"/>
          </w:tcPr>
          <w:p w:rsidR="00566EE2" w:rsidRPr="001C6B53" w:rsidRDefault="00566EE2" w:rsidP="00566EE2">
            <w:pPr>
              <w:keepNext/>
              <w:ind w:hanging="1"/>
              <w:jc w:val="center"/>
              <w:rPr>
                <w:rFonts w:ascii="Times New Roman" w:eastAsia="Batang" w:hAnsi="Times New Roman"/>
              </w:rPr>
            </w:pPr>
          </w:p>
        </w:tc>
      </w:tr>
      <w:tr w:rsidR="00566EE2" w:rsidRPr="00F43F59" w:rsidTr="00566EE2">
        <w:trPr>
          <w:trHeight w:val="504"/>
          <w:tblHeader/>
        </w:trPr>
        <w:tc>
          <w:tcPr>
            <w:tcW w:w="578" w:type="dxa"/>
          </w:tcPr>
          <w:p w:rsidR="00566EE2" w:rsidRPr="001C6B53" w:rsidRDefault="00566EE2" w:rsidP="00566EE2">
            <w:pPr>
              <w:jc w:val="center"/>
              <w:rPr>
                <w:rFonts w:ascii="Times New Roman" w:hAnsi="Times New Roman"/>
              </w:rPr>
            </w:pPr>
          </w:p>
        </w:tc>
        <w:tc>
          <w:tcPr>
            <w:tcW w:w="8388" w:type="dxa"/>
            <w:gridSpan w:val="4"/>
          </w:tcPr>
          <w:p w:rsidR="00566EE2" w:rsidRPr="001C6B53" w:rsidRDefault="00566EE2" w:rsidP="00566EE2">
            <w:pPr>
              <w:keepNext/>
              <w:ind w:hanging="1"/>
              <w:jc w:val="center"/>
              <w:rPr>
                <w:rFonts w:ascii="Times New Roman" w:eastAsia="Batang" w:hAnsi="Times New Roman"/>
              </w:rPr>
            </w:pPr>
            <w:r w:rsidRPr="001C6B53">
              <w:rPr>
                <w:rFonts w:ascii="Times New Roman" w:eastAsia="Batang" w:hAnsi="Times New Roman"/>
                <w:b/>
                <w:bCs/>
              </w:rPr>
              <w:t>Загальна вартість послуг в місяць:</w:t>
            </w:r>
          </w:p>
        </w:tc>
        <w:tc>
          <w:tcPr>
            <w:tcW w:w="1456" w:type="dxa"/>
            <w:vAlign w:val="center"/>
          </w:tcPr>
          <w:p w:rsidR="00566EE2" w:rsidRPr="00F43F59" w:rsidRDefault="00566EE2" w:rsidP="00566EE2">
            <w:pPr>
              <w:jc w:val="center"/>
              <w:rPr>
                <w:rFonts w:ascii="Times New Roman" w:eastAsia="Batang" w:hAnsi="Times New Roman"/>
              </w:rPr>
            </w:pPr>
          </w:p>
        </w:tc>
      </w:tr>
    </w:tbl>
    <w:p w:rsidR="00566EE2" w:rsidRDefault="00566EE2" w:rsidP="00566EE2">
      <w:pPr>
        <w:pStyle w:val="12"/>
        <w:ind w:firstLine="708"/>
        <w:jc w:val="center"/>
        <w:rPr>
          <w:rFonts w:ascii="Times New Roman" w:hAnsi="Times New Roman"/>
          <w:b/>
          <w:bCs/>
          <w:spacing w:val="-4"/>
          <w:sz w:val="24"/>
          <w:szCs w:val="24"/>
          <w:highlight w:val="magenta"/>
          <w:lang w:val="uk-UA"/>
        </w:rPr>
      </w:pPr>
    </w:p>
    <w:p w:rsidR="00566EE2" w:rsidRDefault="00566EE2" w:rsidP="00566EE2">
      <w:pPr>
        <w:pStyle w:val="12"/>
        <w:ind w:firstLine="708"/>
        <w:jc w:val="center"/>
        <w:rPr>
          <w:rFonts w:ascii="Times New Roman" w:hAnsi="Times New Roman"/>
          <w:b/>
          <w:bCs/>
          <w:spacing w:val="-4"/>
          <w:sz w:val="24"/>
          <w:szCs w:val="24"/>
          <w:highlight w:val="magenta"/>
          <w:lang w:val="uk-UA"/>
        </w:rPr>
      </w:pPr>
    </w:p>
    <w:p w:rsidR="00566EE2" w:rsidRPr="001C6B53" w:rsidRDefault="00566EE2" w:rsidP="00566EE2">
      <w:pPr>
        <w:spacing w:before="120" w:after="120"/>
        <w:ind w:firstLine="709"/>
        <w:jc w:val="both"/>
        <w:rPr>
          <w:rFonts w:ascii="Times New Roman" w:hAnsi="Times New Roman"/>
          <w:b/>
          <w:bCs/>
          <w:shd w:val="clear" w:color="auto" w:fill="FFFFFF"/>
          <w:lang w:eastAsia="uk-UA"/>
        </w:rPr>
      </w:pPr>
      <w:r w:rsidRPr="001C6B53">
        <w:rPr>
          <w:rFonts w:ascii="Times New Roman" w:hAnsi="Times New Roman"/>
          <w:b/>
          <w:bCs/>
          <w:shd w:val="clear" w:color="auto" w:fill="FFFFFF"/>
          <w:lang w:eastAsia="uk-UA"/>
        </w:rPr>
        <w:t xml:space="preserve">Перелік послуг, що надаються </w:t>
      </w:r>
      <w:r>
        <w:rPr>
          <w:rFonts w:ascii="Times New Roman" w:hAnsi="Times New Roman"/>
          <w:b/>
          <w:bCs/>
          <w:shd w:val="clear" w:color="auto" w:fill="FFFFFF"/>
          <w:lang w:eastAsia="uk-UA"/>
        </w:rPr>
        <w:t>Виконавцем</w:t>
      </w:r>
      <w:r w:rsidRPr="001C6B53">
        <w:rPr>
          <w:rFonts w:ascii="Times New Roman" w:hAnsi="Times New Roman"/>
          <w:b/>
          <w:bCs/>
          <w:shd w:val="clear" w:color="auto" w:fill="FFFFFF"/>
          <w:lang w:eastAsia="uk-UA"/>
        </w:rPr>
        <w:t xml:space="preserve"> відповідно до вихідних даних </w:t>
      </w:r>
      <w:r w:rsidRPr="001C6B53">
        <w:rPr>
          <w:rFonts w:ascii="Times New Roman" w:hAnsi="Times New Roman"/>
          <w:b/>
          <w:bCs/>
          <w:shd w:val="clear" w:color="auto" w:fill="FFFFFF"/>
        </w:rPr>
        <w:t>щодо очищування і утримання приміщень  вище визначених об’єктів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511"/>
        <w:gridCol w:w="5082"/>
        <w:gridCol w:w="2003"/>
      </w:tblGrid>
      <w:tr w:rsidR="00566EE2" w:rsidRPr="001C6B53" w:rsidTr="00733A51">
        <w:trPr>
          <w:trHeight w:val="20"/>
          <w:tblHeader/>
          <w:jc w:val="center"/>
        </w:trPr>
        <w:tc>
          <w:tcPr>
            <w:tcW w:w="600"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 пор.</w:t>
            </w:r>
          </w:p>
        </w:tc>
        <w:tc>
          <w:tcPr>
            <w:tcW w:w="2511"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Предмет обслуговування</w:t>
            </w:r>
          </w:p>
        </w:tc>
        <w:tc>
          <w:tcPr>
            <w:tcW w:w="5082"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Перелік послуг</w:t>
            </w:r>
          </w:p>
        </w:tc>
        <w:tc>
          <w:tcPr>
            <w:tcW w:w="2003" w:type="dxa"/>
          </w:tcPr>
          <w:p w:rsidR="00566EE2" w:rsidRPr="001C6B53" w:rsidRDefault="00566EE2" w:rsidP="00566EE2">
            <w:pPr>
              <w:jc w:val="center"/>
              <w:rPr>
                <w:rFonts w:ascii="Times New Roman" w:hAnsi="Times New Roman"/>
                <w:b/>
                <w:bCs/>
                <w:sz w:val="20"/>
                <w:szCs w:val="20"/>
              </w:rPr>
            </w:pPr>
            <w:r w:rsidRPr="001C6B53">
              <w:rPr>
                <w:rFonts w:ascii="Times New Roman" w:hAnsi="Times New Roman"/>
                <w:b/>
                <w:bCs/>
                <w:sz w:val="20"/>
                <w:szCs w:val="20"/>
              </w:rPr>
              <w:t>Періодичність надання послуг</w:t>
            </w:r>
          </w:p>
        </w:tc>
      </w:tr>
      <w:tr w:rsidR="00566EE2" w:rsidRPr="001C6B53" w:rsidTr="00733A51">
        <w:trPr>
          <w:trHeight w:val="20"/>
          <w:jc w:val="center"/>
        </w:trPr>
        <w:tc>
          <w:tcPr>
            <w:tcW w:w="10196" w:type="dxa"/>
            <w:gridSpan w:val="4"/>
          </w:tcPr>
          <w:p w:rsidR="00566EE2" w:rsidRPr="000F154D" w:rsidRDefault="00566EE2" w:rsidP="00566EE2">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приміщень адміністративних будівель Державної митної служби України</w:t>
            </w:r>
            <w:r w:rsidRPr="000F154D">
              <w:rPr>
                <w:rFonts w:ascii="Times New Roman" w:hAnsi="Times New Roman"/>
                <w:b/>
                <w:bCs/>
                <w:sz w:val="20"/>
                <w:szCs w:val="20"/>
                <w:lang w:val="ru-RU" w:eastAsia="uk-UA"/>
              </w:rPr>
              <w:t xml:space="preserve"> </w:t>
            </w:r>
            <w:r>
              <w:rPr>
                <w:rFonts w:ascii="Times New Roman" w:hAnsi="Times New Roman"/>
                <w:b/>
                <w:bCs/>
                <w:sz w:val="20"/>
                <w:szCs w:val="20"/>
                <w:lang w:val="ru-RU" w:eastAsia="uk-UA"/>
              </w:rPr>
              <w:t xml:space="preserve">за адресами </w:t>
            </w:r>
            <w:r w:rsidRPr="000F154D">
              <w:rPr>
                <w:rFonts w:ascii="Times New Roman" w:hAnsi="Times New Roman"/>
                <w:b/>
                <w:bCs/>
                <w:sz w:val="20"/>
                <w:szCs w:val="20"/>
                <w:lang w:eastAsia="uk-UA"/>
              </w:rPr>
              <w:t>м. Київ,         вул.  Дегтярівська, 11г</w:t>
            </w:r>
            <w:r>
              <w:rPr>
                <w:rFonts w:ascii="Times New Roman" w:hAnsi="Times New Roman"/>
                <w:b/>
                <w:bCs/>
                <w:sz w:val="20"/>
                <w:szCs w:val="20"/>
                <w:lang w:eastAsia="uk-UA"/>
              </w:rPr>
              <w:t xml:space="preserve">; </w:t>
            </w:r>
            <w:r w:rsidRPr="000F154D">
              <w:rPr>
                <w:rFonts w:ascii="Times New Roman" w:hAnsi="Times New Roman"/>
                <w:b/>
                <w:bCs/>
                <w:sz w:val="20"/>
                <w:szCs w:val="20"/>
                <w:lang w:eastAsia="uk-UA"/>
              </w:rPr>
              <w:t>м. Київ, вул.  Дегтярівська, 11</w:t>
            </w:r>
            <w:r>
              <w:rPr>
                <w:rFonts w:ascii="Times New Roman" w:hAnsi="Times New Roman"/>
                <w:b/>
                <w:bCs/>
                <w:sz w:val="20"/>
                <w:szCs w:val="20"/>
                <w:lang w:eastAsia="uk-UA"/>
              </w:rPr>
              <w:t>а</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w:t>
            </w:r>
          </w:p>
        </w:tc>
        <w:tc>
          <w:tcPr>
            <w:tcW w:w="9596" w:type="dxa"/>
            <w:gridSpan w:val="3"/>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Підлога:</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кабінети керівників, дорадчі кімнати, зали засідань</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підмітання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килимового покриття пилососом</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килимового покриття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натирання паркету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виведення плям з килимового покриття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робочі кабінети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службові приміщення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вручну або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коридори, холи, вестибюлі, в тому числі підлога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 протягом робочого дня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за допомогою миючих машин чи пилососів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полірування за допомогою машин для натирання підлоги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технічні приміщення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збирання пилу за допомогою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p>
        </w:tc>
        <w:tc>
          <w:tcPr>
            <w:tcW w:w="2003" w:type="dxa"/>
          </w:tcPr>
          <w:p w:rsidR="00566EE2" w:rsidRPr="001C6B53" w:rsidRDefault="00566EE2" w:rsidP="00566EE2">
            <w:pPr>
              <w:rPr>
                <w:rFonts w:ascii="Times New Roman" w:hAnsi="Times New Roman"/>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2.</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Меблі</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стіл (письмовий, для засідань, телефонний, журнальних тощо)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 або полірування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стілець офісний, крісло офісне</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каркасу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м’яких частин</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м’які куточки (дивани, крісла)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за допомогою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шафа (для документів, для верхнього одягу і </w:t>
            </w:r>
            <w:proofErr w:type="spellStart"/>
            <w:r w:rsidRPr="001C6B53">
              <w:rPr>
                <w:rFonts w:ascii="Times New Roman" w:hAnsi="Times New Roman"/>
                <w:sz w:val="20"/>
                <w:szCs w:val="20"/>
              </w:rPr>
              <w:t>т.</w:t>
            </w:r>
            <w:r>
              <w:rPr>
                <w:rFonts w:ascii="Times New Roman" w:hAnsi="Times New Roman"/>
                <w:sz w:val="20"/>
                <w:szCs w:val="20"/>
              </w:rPr>
              <w:t>і</w:t>
            </w:r>
            <w:proofErr w:type="spellEnd"/>
            <w:r w:rsidRPr="001C6B53">
              <w:rPr>
                <w:rFonts w:ascii="Times New Roman" w:hAnsi="Times New Roman"/>
                <w:sz w:val="20"/>
                <w:szCs w:val="20"/>
              </w:rPr>
              <w:t>.)</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книжкова полиця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сейф</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3.</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Інвентар для приміщень</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стенд</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вішалка для одягу металева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вентилятор</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телефон</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оргтехніка (комп’ютер, принтер, факс тощо)</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прибирання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настільна лампа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підставка для паперів</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канцелярське приладдя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4.</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 xml:space="preserve">Пофарбовані поверхні: </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двері, дверні блоки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опалювальні прилади (радіатори)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стіни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стеля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обмітання пилу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декоративні решітки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5.</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Поверхні зі склом</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вікна, які відчиняються у приміщення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квартал</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віконні блоки з підвіконнями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перила та огорожа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засклені блоки атріуму</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з внутрішньої сторони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квартал</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r w:rsidRPr="001C6B53">
              <w:rPr>
                <w:rFonts w:ascii="Times New Roman" w:hAnsi="Times New Roman"/>
                <w:b/>
                <w:bCs/>
                <w:sz w:val="20"/>
                <w:szCs w:val="20"/>
              </w:rPr>
              <w:t>6.</w:t>
            </w:r>
          </w:p>
        </w:tc>
        <w:tc>
          <w:tcPr>
            <w:tcW w:w="2511" w:type="dxa"/>
            <w:vMerge w:val="restart"/>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Сходові клітини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підмітання,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 протягом робочого дня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протирання металевих перил і поручнів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b/>
                <w:bCs/>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lastRenderedPageBreak/>
              <w:t>7.</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Санітарні вузли:</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підлога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3 рази на 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унітази, пісуари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раковини,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proofErr w:type="spellStart"/>
            <w:r w:rsidRPr="001C6B53">
              <w:rPr>
                <w:rFonts w:ascii="Times New Roman" w:hAnsi="Times New Roman"/>
                <w:sz w:val="20"/>
                <w:szCs w:val="20"/>
              </w:rPr>
              <w:t>рушникосушилки</w:t>
            </w:r>
            <w:proofErr w:type="spellEnd"/>
            <w:r w:rsidRPr="001C6B53">
              <w:rPr>
                <w:rFonts w:ascii="Times New Roman" w:hAnsi="Times New Roman"/>
                <w:sz w:val="20"/>
                <w:szCs w:val="20"/>
              </w:rPr>
              <w:t xml:space="preserve">, сушки для рук, </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стіни кахельні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дзеркала, крани, інші аксесуари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vMerge w:val="restart"/>
          </w:tcPr>
          <w:p w:rsidR="00566EE2" w:rsidRPr="001C6B53" w:rsidRDefault="00566EE2" w:rsidP="00566EE2">
            <w:pPr>
              <w:jc w:val="both"/>
              <w:rPr>
                <w:rFonts w:ascii="Times New Roman" w:hAnsi="Times New Roman"/>
                <w:sz w:val="20"/>
                <w:szCs w:val="20"/>
              </w:rPr>
            </w:pPr>
          </w:p>
        </w:tc>
        <w:tc>
          <w:tcPr>
            <w:tcW w:w="2511" w:type="dxa"/>
            <w:vMerge w:val="restart"/>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кошики для сміття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очищення від паперу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раз на день </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промивання дезінфікуючими розчинами викидання </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сміття із заміною одноразових пакетів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8.</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Малоцінний інвентар</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підноси, графини, склянки, попільниці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портрет, картина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місяць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урни, кошики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викидання сміття із заміною одноразових пакетів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квіти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поливання квітів, протирання вазонів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дзеркала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9.</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Люстри, бра, світильники настінні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10.</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Вимикачі, розетки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11.</w:t>
            </w:r>
          </w:p>
        </w:tc>
        <w:tc>
          <w:tcPr>
            <w:tcW w:w="7593" w:type="dxa"/>
            <w:gridSpan w:val="2"/>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Дезінфекція, дератизація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12.</w:t>
            </w:r>
          </w:p>
        </w:tc>
        <w:tc>
          <w:tcPr>
            <w:tcW w:w="7593" w:type="dxa"/>
            <w:gridSpan w:val="2"/>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Генеральне прибирання приміщень (в т.ч. після ремонтних робіт)</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513"/>
          <w:jc w:val="center"/>
        </w:trPr>
        <w:tc>
          <w:tcPr>
            <w:tcW w:w="10196" w:type="dxa"/>
            <w:gridSpan w:val="4"/>
          </w:tcPr>
          <w:p w:rsidR="00566EE2" w:rsidRPr="001C6B53" w:rsidRDefault="00566EE2" w:rsidP="00566EE2">
            <w:pPr>
              <w:jc w:val="center"/>
              <w:rPr>
                <w:rFonts w:ascii="Times New Roman" w:hAnsi="Times New Roman"/>
                <w:sz w:val="20"/>
                <w:szCs w:val="20"/>
              </w:rPr>
            </w:pPr>
            <w:r w:rsidRPr="007E30EE">
              <w:rPr>
                <w:rFonts w:ascii="Times New Roman" w:hAnsi="Times New Roman"/>
                <w:b/>
                <w:sz w:val="20"/>
                <w:szCs w:val="20"/>
              </w:rPr>
              <w:t>Прилегла територія адміністративних будівель</w:t>
            </w:r>
            <w:r>
              <w:rPr>
                <w:rFonts w:ascii="Times New Roman" w:hAnsi="Times New Roman"/>
                <w:sz w:val="20"/>
                <w:szCs w:val="20"/>
              </w:rPr>
              <w:t xml:space="preserve"> </w:t>
            </w:r>
            <w:r w:rsidRPr="007E30EE">
              <w:rPr>
                <w:rFonts w:ascii="Times New Roman" w:hAnsi="Times New Roman"/>
                <w:b/>
                <w:bCs/>
                <w:sz w:val="20"/>
                <w:szCs w:val="20"/>
              </w:rPr>
              <w:t>Державної митної служби України</w:t>
            </w:r>
            <w:r w:rsidRPr="00525274">
              <w:rPr>
                <w:rFonts w:ascii="Times New Roman" w:hAnsi="Times New Roman"/>
                <w:b/>
                <w:bCs/>
                <w:sz w:val="20"/>
                <w:szCs w:val="20"/>
              </w:rPr>
              <w:t xml:space="preserve"> за адресами </w:t>
            </w:r>
            <w:r w:rsidRPr="007E30EE">
              <w:rPr>
                <w:rFonts w:ascii="Times New Roman" w:hAnsi="Times New Roman"/>
                <w:b/>
                <w:bCs/>
                <w:sz w:val="20"/>
                <w:szCs w:val="20"/>
              </w:rPr>
              <w:t>м. Київ,         вул.  Дегтярівська, 11г; м. Київ, вул.  Дегтярівська, 11а</w:t>
            </w:r>
          </w:p>
        </w:tc>
      </w:tr>
      <w:tr w:rsidR="00566EE2" w:rsidRPr="001C6B53" w:rsidTr="00733A51">
        <w:trPr>
          <w:trHeight w:val="20"/>
          <w:jc w:val="center"/>
        </w:trPr>
        <w:tc>
          <w:tcPr>
            <w:tcW w:w="600" w:type="dxa"/>
            <w:vMerge w:val="restart"/>
          </w:tcPr>
          <w:p w:rsidR="00566EE2" w:rsidRPr="005005DA" w:rsidRDefault="00566EE2" w:rsidP="00566EE2">
            <w:pPr>
              <w:jc w:val="both"/>
              <w:rPr>
                <w:rFonts w:ascii="Times New Roman" w:hAnsi="Times New Roman"/>
                <w:b/>
                <w:sz w:val="20"/>
                <w:szCs w:val="20"/>
              </w:rPr>
            </w:pPr>
            <w:r w:rsidRPr="005005DA">
              <w:rPr>
                <w:rFonts w:ascii="Times New Roman" w:hAnsi="Times New Roman"/>
                <w:b/>
                <w:sz w:val="20"/>
                <w:szCs w:val="20"/>
              </w:rPr>
              <w:t>1.</w:t>
            </w:r>
          </w:p>
        </w:tc>
        <w:tc>
          <w:tcPr>
            <w:tcW w:w="2511" w:type="dxa"/>
            <w:vMerge w:val="restart"/>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 xml:space="preserve">підмітання </w:t>
            </w:r>
            <w:r>
              <w:rPr>
                <w:rFonts w:ascii="Times New Roman" w:hAnsi="Times New Roman"/>
                <w:sz w:val="20"/>
                <w:szCs w:val="20"/>
              </w:rPr>
              <w:t xml:space="preserve">території </w:t>
            </w:r>
            <w:r w:rsidRPr="001C6B53">
              <w:rPr>
                <w:rFonts w:ascii="Times New Roman" w:hAnsi="Times New Roman"/>
                <w:sz w:val="20"/>
                <w:szCs w:val="20"/>
              </w:rPr>
              <w:t>вручну</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Прибирання сміття з газонів</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урн від сміття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Підмітання і згрібання листя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566EE2" w:rsidRPr="001C6B53" w:rsidRDefault="00566EE2" w:rsidP="00566EE2">
            <w:pPr>
              <w:rPr>
                <w:rFonts w:ascii="Times New Roman" w:hAnsi="Times New Roman"/>
                <w:sz w:val="20"/>
                <w:szCs w:val="20"/>
              </w:rPr>
            </w:pPr>
            <w:r>
              <w:rPr>
                <w:rFonts w:ascii="Times New Roman" w:hAnsi="Times New Roman"/>
                <w:sz w:val="20"/>
                <w:szCs w:val="20"/>
              </w:rPr>
              <w:t>за потребою</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Default="00566EE2" w:rsidP="00566EE2">
            <w:pPr>
              <w:rPr>
                <w:rFonts w:ascii="Times New Roman" w:hAnsi="Times New Roman"/>
                <w:sz w:val="20"/>
                <w:szCs w:val="20"/>
              </w:rPr>
            </w:pPr>
            <w:r>
              <w:rPr>
                <w:rFonts w:ascii="Times New Roman" w:hAnsi="Times New Roman"/>
                <w:sz w:val="20"/>
                <w:szCs w:val="20"/>
              </w:rPr>
              <w:t>Протирання лавок, ліхтарів, покажчиків</w:t>
            </w:r>
          </w:p>
        </w:tc>
        <w:tc>
          <w:tcPr>
            <w:tcW w:w="2003" w:type="dxa"/>
          </w:tcPr>
          <w:p w:rsidR="00566EE2" w:rsidRPr="001C6B53" w:rsidRDefault="00566EE2" w:rsidP="00566EE2">
            <w:pPr>
              <w:rPr>
                <w:rFonts w:ascii="Times New Roman" w:hAnsi="Times New Roman"/>
                <w:sz w:val="20"/>
                <w:szCs w:val="20"/>
              </w:rPr>
            </w:pPr>
            <w:r w:rsidRPr="00935264">
              <w:rPr>
                <w:rFonts w:ascii="Times New Roman" w:hAnsi="Times New Roman"/>
                <w:sz w:val="20"/>
                <w:szCs w:val="20"/>
              </w:rPr>
              <w:t>щодня</w:t>
            </w:r>
          </w:p>
        </w:tc>
      </w:tr>
      <w:tr w:rsidR="00566EE2" w:rsidRPr="001C6B53" w:rsidTr="00733A51">
        <w:trPr>
          <w:trHeight w:val="20"/>
          <w:jc w:val="center"/>
        </w:trPr>
        <w:tc>
          <w:tcPr>
            <w:tcW w:w="0" w:type="auto"/>
            <w:vMerge/>
            <w:vAlign w:val="center"/>
          </w:tcPr>
          <w:p w:rsidR="00566EE2" w:rsidRPr="001C6B53" w:rsidRDefault="00566EE2" w:rsidP="00566EE2">
            <w:pPr>
              <w:rPr>
                <w:rFonts w:ascii="Times New Roman" w:hAnsi="Times New Roman"/>
                <w:sz w:val="20"/>
                <w:szCs w:val="20"/>
              </w:rPr>
            </w:pPr>
          </w:p>
        </w:tc>
        <w:tc>
          <w:tcPr>
            <w:tcW w:w="0" w:type="auto"/>
            <w:vMerge/>
            <w:vAlign w:val="center"/>
          </w:tcPr>
          <w:p w:rsidR="00566EE2" w:rsidRPr="001C6B53" w:rsidRDefault="00566EE2" w:rsidP="00566EE2">
            <w:pPr>
              <w:rPr>
                <w:rFonts w:ascii="Times New Roman" w:hAnsi="Times New Roman"/>
                <w:sz w:val="20"/>
                <w:szCs w:val="20"/>
              </w:rPr>
            </w:pPr>
          </w:p>
        </w:tc>
        <w:tc>
          <w:tcPr>
            <w:tcW w:w="5082" w:type="dxa"/>
          </w:tcPr>
          <w:p w:rsidR="00566EE2" w:rsidRPr="001C6B53" w:rsidRDefault="00566EE2" w:rsidP="00566EE2">
            <w:pPr>
              <w:rPr>
                <w:rFonts w:ascii="Times New Roman" w:hAnsi="Times New Roman"/>
                <w:sz w:val="20"/>
                <w:szCs w:val="20"/>
              </w:rPr>
            </w:pPr>
            <w:r>
              <w:rPr>
                <w:rFonts w:ascii="Times New Roman" w:hAnsi="Times New Roman"/>
                <w:sz w:val="20"/>
                <w:szCs w:val="20"/>
              </w:rPr>
              <w:t>Очищення дорожнього покриття та вивіз снігу із застосуванням спецтехніки</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за потребою</w:t>
            </w:r>
          </w:p>
        </w:tc>
      </w:tr>
      <w:tr w:rsidR="00566EE2" w:rsidRPr="001C6B53" w:rsidTr="00733A51">
        <w:trPr>
          <w:trHeight w:val="20"/>
          <w:jc w:val="center"/>
        </w:trPr>
        <w:tc>
          <w:tcPr>
            <w:tcW w:w="10196" w:type="dxa"/>
            <w:gridSpan w:val="4"/>
          </w:tcPr>
          <w:p w:rsidR="00566EE2" w:rsidRPr="000F154D" w:rsidRDefault="00566EE2" w:rsidP="00566EE2">
            <w:pPr>
              <w:jc w:val="center"/>
              <w:rPr>
                <w:rFonts w:ascii="Times New Roman" w:hAnsi="Times New Roman"/>
                <w:b/>
                <w:bCs/>
                <w:i/>
                <w:iCs/>
                <w:sz w:val="20"/>
                <w:szCs w:val="20"/>
              </w:rPr>
            </w:pPr>
            <w:r w:rsidRPr="001C6B53">
              <w:rPr>
                <w:rFonts w:ascii="Times New Roman" w:hAnsi="Times New Roman"/>
                <w:b/>
                <w:bCs/>
                <w:sz w:val="20"/>
                <w:szCs w:val="20"/>
                <w:lang w:eastAsia="uk-UA"/>
              </w:rPr>
              <w:t>Територія приміщен</w:t>
            </w:r>
            <w:r>
              <w:rPr>
                <w:rFonts w:ascii="Times New Roman" w:hAnsi="Times New Roman"/>
                <w:b/>
                <w:bCs/>
                <w:sz w:val="20"/>
                <w:szCs w:val="20"/>
                <w:lang w:eastAsia="uk-UA"/>
              </w:rPr>
              <w:t>ня</w:t>
            </w:r>
            <w:r w:rsidRPr="001C6B53">
              <w:rPr>
                <w:rFonts w:ascii="Times New Roman" w:hAnsi="Times New Roman"/>
                <w:b/>
                <w:bCs/>
                <w:sz w:val="20"/>
                <w:szCs w:val="20"/>
                <w:lang w:eastAsia="uk-UA"/>
              </w:rPr>
              <w:t xml:space="preserve"> адміністративн</w:t>
            </w:r>
            <w:r>
              <w:rPr>
                <w:rFonts w:ascii="Times New Roman" w:hAnsi="Times New Roman"/>
                <w:b/>
                <w:bCs/>
                <w:sz w:val="20"/>
                <w:szCs w:val="20"/>
                <w:lang w:eastAsia="uk-UA"/>
              </w:rPr>
              <w:t>ої</w:t>
            </w:r>
            <w:r w:rsidRPr="001C6B53">
              <w:rPr>
                <w:rFonts w:ascii="Times New Roman" w:hAnsi="Times New Roman"/>
                <w:b/>
                <w:bCs/>
                <w:sz w:val="20"/>
                <w:szCs w:val="20"/>
                <w:lang w:eastAsia="uk-UA"/>
              </w:rPr>
              <w:t xml:space="preserve"> будів</w:t>
            </w:r>
            <w:r>
              <w:rPr>
                <w:rFonts w:ascii="Times New Roman" w:hAnsi="Times New Roman"/>
                <w:b/>
                <w:bCs/>
                <w:sz w:val="20"/>
                <w:szCs w:val="20"/>
                <w:lang w:eastAsia="uk-UA"/>
              </w:rPr>
              <w:t>лі</w:t>
            </w:r>
            <w:r w:rsidRPr="001C6B53">
              <w:rPr>
                <w:rFonts w:ascii="Times New Roman" w:hAnsi="Times New Roman"/>
                <w:b/>
                <w:bCs/>
                <w:sz w:val="20"/>
                <w:szCs w:val="20"/>
                <w:lang w:eastAsia="uk-UA"/>
              </w:rPr>
              <w:t xml:space="preserve"> Державної митної служби України</w:t>
            </w:r>
            <w:r w:rsidRPr="00935264">
              <w:rPr>
                <w:rFonts w:ascii="Times New Roman" w:hAnsi="Times New Roman"/>
                <w:b/>
                <w:bCs/>
                <w:sz w:val="20"/>
                <w:szCs w:val="20"/>
                <w:lang w:eastAsia="uk-UA"/>
              </w:rPr>
              <w:t xml:space="preserve"> за адрес</w:t>
            </w:r>
            <w:r>
              <w:rPr>
                <w:rFonts w:ascii="Times New Roman" w:hAnsi="Times New Roman"/>
                <w:b/>
                <w:bCs/>
                <w:sz w:val="20"/>
                <w:szCs w:val="20"/>
                <w:lang w:eastAsia="uk-UA"/>
              </w:rPr>
              <w:t>ою</w:t>
            </w:r>
            <w:r w:rsidRPr="00935264">
              <w:rPr>
                <w:rFonts w:ascii="Times New Roman" w:hAnsi="Times New Roman"/>
                <w:b/>
                <w:bCs/>
                <w:sz w:val="20"/>
                <w:szCs w:val="20"/>
                <w:lang w:eastAsia="uk-UA"/>
              </w:rPr>
              <w:t xml:space="preserve"> </w:t>
            </w:r>
            <w:r w:rsidRPr="000F154D">
              <w:rPr>
                <w:rFonts w:ascii="Times New Roman" w:hAnsi="Times New Roman"/>
                <w:b/>
                <w:bCs/>
                <w:sz w:val="20"/>
                <w:szCs w:val="20"/>
                <w:lang w:eastAsia="uk-UA"/>
              </w:rPr>
              <w:t xml:space="preserve">м. Київ,         вул.  </w:t>
            </w:r>
            <w:r>
              <w:rPr>
                <w:rFonts w:ascii="Times New Roman" w:hAnsi="Times New Roman"/>
                <w:b/>
                <w:bCs/>
                <w:sz w:val="20"/>
                <w:szCs w:val="20"/>
                <w:lang w:eastAsia="uk-UA"/>
              </w:rPr>
              <w:t>Саксаганського, 66</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w:t>
            </w:r>
          </w:p>
        </w:tc>
        <w:tc>
          <w:tcPr>
            <w:tcW w:w="9596" w:type="dxa"/>
            <w:gridSpan w:val="3"/>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Підлога:</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кабінети керівників, дорадчі кімнати, зали засідань</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підмітання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килимового покриття пилососом</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килимового покриття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натирання паркету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виведення плям з килимового покриття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робочі кабінети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службові приміщення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вручну або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коридори, холи, вестибюлі, в тому числі підлога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полірування за допомогою машин для натирання підлоги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технічні приміщення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збирання пилу за допомогою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пилу з плінтусів,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прибирання 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2.</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Меблі</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стіл (письмовий, для засідань, телефонний, журнальних тощо)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 або полірування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стілець офісний, крісло офісне</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каркасу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м’яких частин</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м’які куточки (дивани, крісла)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за допомогою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видалення плям за допомогою миючого пилососа</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шафа (для документів, для верхнього одягу і </w:t>
            </w:r>
            <w:proofErr w:type="spellStart"/>
            <w:r w:rsidRPr="001C6B53">
              <w:rPr>
                <w:rFonts w:ascii="Times New Roman" w:hAnsi="Times New Roman"/>
                <w:sz w:val="20"/>
                <w:szCs w:val="20"/>
              </w:rPr>
              <w:t>т.д</w:t>
            </w:r>
            <w:proofErr w:type="spellEnd"/>
            <w:r w:rsidRPr="001C6B53">
              <w:rPr>
                <w:rFonts w:ascii="Times New Roman" w:hAnsi="Times New Roman"/>
                <w:sz w:val="20"/>
                <w:szCs w:val="20"/>
              </w:rPr>
              <w:t>.)</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книжкова полиця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сейф</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3.</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Інвентар для приміщень</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стенд</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вішалка для одягу металева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або вологе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вентилятор</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телефон</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оргтехніка (комп’ютер, принтер, факс тощо)</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прибирання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настільна лампа</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підставка для паперів</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sz w:val="20"/>
                <w:szCs w:val="20"/>
              </w:rPr>
            </w:pPr>
          </w:p>
        </w:tc>
        <w:tc>
          <w:tcPr>
            <w:tcW w:w="2511"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канцелярське приладдя</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4.</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 xml:space="preserve">Пофарбовані поверхні: </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двері, дверні блоки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опалювальні прилади (радіатори)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стіни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стеля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обмітання пилу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декоративні решітки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5.</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Поверхні зі склом</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вікна, які відчиняються у приміщення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квартал</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віконні блоки з підвіконнями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перила та огорожа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засклені блоки атріуму</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з внутрішньої сторони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квартал</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r w:rsidRPr="001C6B53">
              <w:rPr>
                <w:rFonts w:ascii="Times New Roman" w:hAnsi="Times New Roman"/>
                <w:b/>
                <w:bCs/>
                <w:sz w:val="20"/>
                <w:szCs w:val="20"/>
              </w:rPr>
              <w:t>6.</w:t>
            </w:r>
          </w:p>
        </w:tc>
        <w:tc>
          <w:tcPr>
            <w:tcW w:w="2511" w:type="dxa"/>
            <w:vMerge w:val="restart"/>
          </w:tcPr>
          <w:p w:rsidR="00733A51" w:rsidRPr="001C6B53" w:rsidRDefault="00733A51" w:rsidP="00733A51">
            <w:pPr>
              <w:rPr>
                <w:rFonts w:ascii="Times New Roman" w:hAnsi="Times New Roman"/>
                <w:b/>
                <w:bCs/>
                <w:sz w:val="20"/>
                <w:szCs w:val="20"/>
              </w:rPr>
            </w:pPr>
            <w:r w:rsidRPr="001C6B53">
              <w:rPr>
                <w:rFonts w:ascii="Times New Roman" w:hAnsi="Times New Roman"/>
                <w:b/>
                <w:bCs/>
                <w:sz w:val="20"/>
                <w:szCs w:val="20"/>
              </w:rPr>
              <w:t>Сходові клітини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підмітання, 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 протягом робочого дня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за потребою</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протирання металевих перил і поручнів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b/>
                <w:bCs/>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7.</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Санітарні вузли:</w:t>
            </w:r>
          </w:p>
        </w:tc>
        <w:tc>
          <w:tcPr>
            <w:tcW w:w="5082" w:type="dxa"/>
          </w:tcPr>
          <w:p w:rsidR="00566EE2" w:rsidRPr="001C6B53" w:rsidRDefault="00566EE2" w:rsidP="00566EE2">
            <w:pPr>
              <w:rPr>
                <w:rFonts w:ascii="Times New Roman" w:hAnsi="Times New Roman"/>
                <w:b/>
                <w:bCs/>
                <w:sz w:val="20"/>
                <w:szCs w:val="20"/>
              </w:rPr>
            </w:pPr>
          </w:p>
        </w:tc>
        <w:tc>
          <w:tcPr>
            <w:tcW w:w="2003" w:type="dxa"/>
          </w:tcPr>
          <w:p w:rsidR="00566EE2" w:rsidRPr="001C6B53" w:rsidRDefault="00566EE2" w:rsidP="00566EE2">
            <w:pPr>
              <w:rPr>
                <w:rFonts w:ascii="Times New Roman" w:hAnsi="Times New Roman"/>
                <w:b/>
                <w:bCs/>
                <w:sz w:val="20"/>
                <w:szCs w:val="20"/>
              </w:rPr>
            </w:pP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підлога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3 рази на 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унітази, пісуари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раковини,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proofErr w:type="spellStart"/>
            <w:r>
              <w:rPr>
                <w:rFonts w:ascii="Times New Roman" w:hAnsi="Times New Roman"/>
                <w:sz w:val="20"/>
                <w:szCs w:val="20"/>
              </w:rPr>
              <w:t>рушникосушилки</w:t>
            </w:r>
            <w:proofErr w:type="spellEnd"/>
            <w:r>
              <w:rPr>
                <w:rFonts w:ascii="Times New Roman" w:hAnsi="Times New Roman"/>
                <w:sz w:val="20"/>
                <w:szCs w:val="20"/>
              </w:rPr>
              <w:t>, сушки для рук</w:t>
            </w:r>
            <w:r w:rsidRPr="001C6B53">
              <w:rPr>
                <w:rFonts w:ascii="Times New Roman" w:hAnsi="Times New Roman"/>
                <w:sz w:val="20"/>
                <w:szCs w:val="20"/>
              </w:rPr>
              <w:t xml:space="preserve"> </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стіни кахельні</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 дезінфікуючими засобами</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дзеркала, крани, інші аксесуари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vMerge w:val="restart"/>
          </w:tcPr>
          <w:p w:rsidR="00733A51" w:rsidRPr="001C6B53" w:rsidRDefault="00733A51" w:rsidP="00733A51">
            <w:pPr>
              <w:jc w:val="both"/>
              <w:rPr>
                <w:rFonts w:ascii="Times New Roman" w:hAnsi="Times New Roman"/>
                <w:sz w:val="20"/>
                <w:szCs w:val="20"/>
              </w:rPr>
            </w:pPr>
          </w:p>
        </w:tc>
        <w:tc>
          <w:tcPr>
            <w:tcW w:w="2511" w:type="dxa"/>
            <w:vMerge w:val="restart"/>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кошики для сміття</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очищення від паперу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раз на день </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промивання дезінфікуючими розчинами викидання </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сміття із заміною одноразових пакетів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8.</w:t>
            </w:r>
          </w:p>
        </w:tc>
        <w:tc>
          <w:tcPr>
            <w:tcW w:w="9596" w:type="dxa"/>
            <w:gridSpan w:val="3"/>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Малоцінний інвентар</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підноси, графини, склянки, попільниці</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миття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портрет, картина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вологе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місяць</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урни, кошики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викидання сміття із заміною одноразових пакетів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квіти</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поливання квітів, протирання вазонів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600" w:type="dxa"/>
          </w:tcPr>
          <w:p w:rsidR="00733A51" w:rsidRPr="001C6B53" w:rsidRDefault="00733A51" w:rsidP="00733A51">
            <w:pPr>
              <w:jc w:val="both"/>
              <w:rPr>
                <w:rFonts w:ascii="Times New Roman" w:hAnsi="Times New Roman"/>
                <w:sz w:val="20"/>
                <w:szCs w:val="20"/>
              </w:rPr>
            </w:pPr>
          </w:p>
        </w:tc>
        <w:tc>
          <w:tcPr>
            <w:tcW w:w="2511"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дзеркала</w:t>
            </w: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чищення, протирання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9.</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Люстри, бра, світильники настінні</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миття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1 раз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10.</w:t>
            </w:r>
          </w:p>
        </w:tc>
        <w:tc>
          <w:tcPr>
            <w:tcW w:w="2511" w:type="dxa"/>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Вимикачі, розетки</w:t>
            </w:r>
          </w:p>
        </w:tc>
        <w:tc>
          <w:tcPr>
            <w:tcW w:w="5082"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сухе протирання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щодня</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11.</w:t>
            </w:r>
          </w:p>
        </w:tc>
        <w:tc>
          <w:tcPr>
            <w:tcW w:w="7593" w:type="dxa"/>
            <w:gridSpan w:val="2"/>
          </w:tcPr>
          <w:p w:rsidR="00566EE2" w:rsidRPr="001C6B53" w:rsidRDefault="00566EE2" w:rsidP="00566EE2">
            <w:pPr>
              <w:rPr>
                <w:rFonts w:ascii="Times New Roman" w:hAnsi="Times New Roman"/>
                <w:sz w:val="20"/>
                <w:szCs w:val="20"/>
              </w:rPr>
            </w:pPr>
            <w:r w:rsidRPr="001C6B53">
              <w:rPr>
                <w:rFonts w:ascii="Times New Roman" w:hAnsi="Times New Roman"/>
                <w:b/>
                <w:bCs/>
                <w:sz w:val="20"/>
                <w:szCs w:val="20"/>
              </w:rPr>
              <w:t>Дезінфекція, дератизація</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20"/>
          <w:jc w:val="center"/>
        </w:trPr>
        <w:tc>
          <w:tcPr>
            <w:tcW w:w="600" w:type="dxa"/>
          </w:tcPr>
          <w:p w:rsidR="00566EE2" w:rsidRPr="001C6B53" w:rsidRDefault="00566EE2" w:rsidP="00566EE2">
            <w:pPr>
              <w:jc w:val="both"/>
              <w:rPr>
                <w:rFonts w:ascii="Times New Roman" w:hAnsi="Times New Roman"/>
                <w:b/>
                <w:bCs/>
                <w:sz w:val="20"/>
                <w:szCs w:val="20"/>
              </w:rPr>
            </w:pPr>
            <w:r w:rsidRPr="001C6B53">
              <w:rPr>
                <w:rFonts w:ascii="Times New Roman" w:hAnsi="Times New Roman"/>
                <w:b/>
                <w:bCs/>
                <w:sz w:val="20"/>
                <w:szCs w:val="20"/>
              </w:rPr>
              <w:t>12.</w:t>
            </w:r>
          </w:p>
        </w:tc>
        <w:tc>
          <w:tcPr>
            <w:tcW w:w="7593" w:type="dxa"/>
            <w:gridSpan w:val="2"/>
          </w:tcPr>
          <w:p w:rsidR="00566EE2" w:rsidRPr="001C6B53" w:rsidRDefault="00566EE2" w:rsidP="00566EE2">
            <w:pPr>
              <w:rPr>
                <w:rFonts w:ascii="Times New Roman" w:hAnsi="Times New Roman"/>
                <w:b/>
                <w:bCs/>
                <w:sz w:val="20"/>
                <w:szCs w:val="20"/>
              </w:rPr>
            </w:pPr>
            <w:r w:rsidRPr="001C6B53">
              <w:rPr>
                <w:rFonts w:ascii="Times New Roman" w:hAnsi="Times New Roman"/>
                <w:b/>
                <w:bCs/>
                <w:sz w:val="20"/>
                <w:szCs w:val="20"/>
              </w:rPr>
              <w:t>Генеральне прибирання приміщень (в т.ч. після ремонтних робіт)</w:t>
            </w:r>
          </w:p>
        </w:tc>
        <w:tc>
          <w:tcPr>
            <w:tcW w:w="2003" w:type="dxa"/>
          </w:tcPr>
          <w:p w:rsidR="00566EE2" w:rsidRPr="001C6B53" w:rsidRDefault="00566EE2" w:rsidP="00566EE2">
            <w:pPr>
              <w:rPr>
                <w:rFonts w:ascii="Times New Roman" w:hAnsi="Times New Roman"/>
                <w:sz w:val="20"/>
                <w:szCs w:val="20"/>
              </w:rPr>
            </w:pPr>
            <w:r w:rsidRPr="001C6B53">
              <w:rPr>
                <w:rFonts w:ascii="Times New Roman" w:hAnsi="Times New Roman"/>
                <w:sz w:val="20"/>
                <w:szCs w:val="20"/>
              </w:rPr>
              <w:t>2 рази на рік</w:t>
            </w:r>
          </w:p>
        </w:tc>
      </w:tr>
      <w:tr w:rsidR="00566EE2" w:rsidRPr="001C6B53" w:rsidTr="00733A51">
        <w:trPr>
          <w:trHeight w:val="513"/>
          <w:jc w:val="center"/>
        </w:trPr>
        <w:tc>
          <w:tcPr>
            <w:tcW w:w="10196" w:type="dxa"/>
            <w:gridSpan w:val="4"/>
          </w:tcPr>
          <w:p w:rsidR="00566EE2" w:rsidRPr="001C6B53" w:rsidRDefault="00566EE2" w:rsidP="00566EE2">
            <w:pPr>
              <w:jc w:val="center"/>
              <w:rPr>
                <w:rFonts w:ascii="Times New Roman" w:hAnsi="Times New Roman"/>
                <w:sz w:val="20"/>
                <w:szCs w:val="20"/>
              </w:rPr>
            </w:pPr>
            <w:r w:rsidRPr="007E30EE">
              <w:rPr>
                <w:rFonts w:ascii="Times New Roman" w:hAnsi="Times New Roman"/>
                <w:b/>
                <w:sz w:val="20"/>
                <w:szCs w:val="20"/>
              </w:rPr>
              <w:t>Прилегла територія адміністративних будівель</w:t>
            </w:r>
            <w:r>
              <w:rPr>
                <w:rFonts w:ascii="Times New Roman" w:hAnsi="Times New Roman"/>
                <w:sz w:val="20"/>
                <w:szCs w:val="20"/>
              </w:rPr>
              <w:t xml:space="preserve"> </w:t>
            </w:r>
            <w:r w:rsidRPr="007E30EE">
              <w:rPr>
                <w:rFonts w:ascii="Times New Roman" w:hAnsi="Times New Roman"/>
                <w:b/>
                <w:bCs/>
                <w:sz w:val="20"/>
                <w:szCs w:val="20"/>
              </w:rPr>
              <w:t>Державної митної служби України</w:t>
            </w:r>
            <w:r w:rsidRPr="00525274">
              <w:rPr>
                <w:rFonts w:ascii="Times New Roman" w:hAnsi="Times New Roman"/>
                <w:b/>
                <w:bCs/>
                <w:sz w:val="20"/>
                <w:szCs w:val="20"/>
              </w:rPr>
              <w:t xml:space="preserve"> за адресами </w:t>
            </w:r>
            <w:r w:rsidRPr="000F154D">
              <w:rPr>
                <w:rFonts w:ascii="Times New Roman" w:hAnsi="Times New Roman"/>
                <w:b/>
                <w:bCs/>
                <w:sz w:val="20"/>
                <w:szCs w:val="20"/>
                <w:lang w:eastAsia="uk-UA"/>
              </w:rPr>
              <w:t xml:space="preserve">м. Київ,         вул.  </w:t>
            </w:r>
            <w:r>
              <w:rPr>
                <w:rFonts w:ascii="Times New Roman" w:hAnsi="Times New Roman"/>
                <w:b/>
                <w:bCs/>
                <w:sz w:val="20"/>
                <w:szCs w:val="20"/>
                <w:lang w:eastAsia="uk-UA"/>
              </w:rPr>
              <w:t>Саксаганського, 66</w:t>
            </w:r>
          </w:p>
        </w:tc>
      </w:tr>
      <w:tr w:rsidR="00733A51" w:rsidRPr="001C6B53" w:rsidTr="00733A51">
        <w:trPr>
          <w:trHeight w:val="20"/>
          <w:jc w:val="center"/>
        </w:trPr>
        <w:tc>
          <w:tcPr>
            <w:tcW w:w="600" w:type="dxa"/>
            <w:vMerge w:val="restart"/>
          </w:tcPr>
          <w:p w:rsidR="00733A51" w:rsidRPr="005005DA" w:rsidRDefault="00733A51" w:rsidP="00733A51">
            <w:pPr>
              <w:jc w:val="both"/>
              <w:rPr>
                <w:rFonts w:ascii="Times New Roman" w:hAnsi="Times New Roman"/>
                <w:b/>
                <w:sz w:val="20"/>
                <w:szCs w:val="20"/>
              </w:rPr>
            </w:pPr>
            <w:r w:rsidRPr="005005DA">
              <w:rPr>
                <w:rFonts w:ascii="Times New Roman" w:hAnsi="Times New Roman"/>
                <w:b/>
                <w:sz w:val="20"/>
                <w:szCs w:val="20"/>
              </w:rPr>
              <w:t>1.</w:t>
            </w:r>
          </w:p>
        </w:tc>
        <w:tc>
          <w:tcPr>
            <w:tcW w:w="2511" w:type="dxa"/>
            <w:vMerge w:val="restart"/>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 xml:space="preserve">підмітання </w:t>
            </w:r>
            <w:r>
              <w:rPr>
                <w:rFonts w:ascii="Times New Roman" w:hAnsi="Times New Roman"/>
                <w:sz w:val="20"/>
                <w:szCs w:val="20"/>
              </w:rPr>
              <w:t xml:space="preserve">території </w:t>
            </w:r>
            <w:r w:rsidRPr="001C6B53">
              <w:rPr>
                <w:rFonts w:ascii="Times New Roman" w:hAnsi="Times New Roman"/>
                <w:sz w:val="20"/>
                <w:szCs w:val="20"/>
              </w:rPr>
              <w:t>вручну</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Прибирання сміття з газонів</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Очищення урн від сміття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Миття вручну або шлангом і санітарна обробка урн та контейнерів для ТПВ, а також місць їх установлення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щодня</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Підмітання і згрібання листя</w:t>
            </w:r>
          </w:p>
        </w:tc>
        <w:tc>
          <w:tcPr>
            <w:tcW w:w="2003" w:type="dxa"/>
          </w:tcPr>
          <w:p w:rsidR="00733A51" w:rsidRPr="001C6B53" w:rsidRDefault="00733A51" w:rsidP="00733A51">
            <w:pPr>
              <w:rPr>
                <w:rFonts w:ascii="Times New Roman" w:hAnsi="Times New Roman"/>
                <w:sz w:val="20"/>
                <w:szCs w:val="20"/>
              </w:rPr>
            </w:pPr>
            <w:r w:rsidRPr="001C6B53">
              <w:rPr>
                <w:rFonts w:ascii="Times New Roman" w:hAnsi="Times New Roman"/>
                <w:sz w:val="20"/>
                <w:szCs w:val="20"/>
              </w:rPr>
              <w:t>1 раз на тиждень</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Pr="001C6B53" w:rsidRDefault="00733A51" w:rsidP="00733A51">
            <w:pPr>
              <w:rPr>
                <w:rFonts w:ascii="Times New Roman" w:hAnsi="Times New Roman"/>
                <w:sz w:val="20"/>
                <w:szCs w:val="20"/>
              </w:rPr>
            </w:pPr>
            <w:r>
              <w:rPr>
                <w:rFonts w:ascii="Times New Roman" w:hAnsi="Times New Roman"/>
                <w:sz w:val="20"/>
                <w:szCs w:val="20"/>
              </w:rPr>
              <w:t>Очищення дорожнього покриття, тротуарів та зовнішніх сходових частин від снігу вручну</w:t>
            </w:r>
          </w:p>
        </w:tc>
        <w:tc>
          <w:tcPr>
            <w:tcW w:w="2003" w:type="dxa"/>
          </w:tcPr>
          <w:p w:rsidR="00733A51" w:rsidRPr="001C6B53" w:rsidRDefault="00733A51" w:rsidP="00733A51">
            <w:pPr>
              <w:rPr>
                <w:rFonts w:ascii="Times New Roman" w:hAnsi="Times New Roman"/>
                <w:sz w:val="20"/>
                <w:szCs w:val="20"/>
              </w:rPr>
            </w:pPr>
            <w:r>
              <w:rPr>
                <w:rFonts w:ascii="Times New Roman" w:hAnsi="Times New Roman"/>
                <w:sz w:val="20"/>
                <w:szCs w:val="20"/>
              </w:rPr>
              <w:t>за потребою</w:t>
            </w:r>
          </w:p>
        </w:tc>
      </w:tr>
      <w:tr w:rsidR="00733A51" w:rsidRPr="001C6B53" w:rsidTr="00733A51">
        <w:trPr>
          <w:trHeight w:val="20"/>
          <w:jc w:val="center"/>
        </w:trPr>
        <w:tc>
          <w:tcPr>
            <w:tcW w:w="0" w:type="auto"/>
            <w:vMerge/>
            <w:vAlign w:val="center"/>
          </w:tcPr>
          <w:p w:rsidR="00733A51" w:rsidRPr="001C6B53" w:rsidRDefault="00733A51" w:rsidP="00733A51">
            <w:pPr>
              <w:rPr>
                <w:rFonts w:ascii="Times New Roman" w:hAnsi="Times New Roman"/>
                <w:sz w:val="20"/>
                <w:szCs w:val="20"/>
              </w:rPr>
            </w:pPr>
          </w:p>
        </w:tc>
        <w:tc>
          <w:tcPr>
            <w:tcW w:w="0" w:type="auto"/>
            <w:vMerge/>
            <w:vAlign w:val="center"/>
          </w:tcPr>
          <w:p w:rsidR="00733A51" w:rsidRPr="001C6B53" w:rsidRDefault="00733A51" w:rsidP="00733A51">
            <w:pPr>
              <w:rPr>
                <w:rFonts w:ascii="Times New Roman" w:hAnsi="Times New Roman"/>
                <w:sz w:val="20"/>
                <w:szCs w:val="20"/>
              </w:rPr>
            </w:pPr>
          </w:p>
        </w:tc>
        <w:tc>
          <w:tcPr>
            <w:tcW w:w="5082" w:type="dxa"/>
          </w:tcPr>
          <w:p w:rsidR="00733A51" w:rsidRDefault="00733A51" w:rsidP="00733A51">
            <w:pPr>
              <w:rPr>
                <w:rFonts w:ascii="Times New Roman" w:hAnsi="Times New Roman"/>
                <w:sz w:val="20"/>
                <w:szCs w:val="20"/>
              </w:rPr>
            </w:pPr>
            <w:r>
              <w:rPr>
                <w:rFonts w:ascii="Times New Roman" w:hAnsi="Times New Roman"/>
                <w:sz w:val="20"/>
                <w:szCs w:val="20"/>
              </w:rPr>
              <w:t>Протирання лавок, ліхтарів, покажчиків</w:t>
            </w:r>
          </w:p>
        </w:tc>
        <w:tc>
          <w:tcPr>
            <w:tcW w:w="2003" w:type="dxa"/>
          </w:tcPr>
          <w:p w:rsidR="00733A51" w:rsidRPr="001C6B53" w:rsidRDefault="00733A51" w:rsidP="00733A51">
            <w:pPr>
              <w:rPr>
                <w:rFonts w:ascii="Times New Roman" w:hAnsi="Times New Roman"/>
                <w:sz w:val="20"/>
                <w:szCs w:val="20"/>
              </w:rPr>
            </w:pPr>
            <w:r w:rsidRPr="00935264">
              <w:rPr>
                <w:rFonts w:ascii="Times New Roman" w:hAnsi="Times New Roman"/>
                <w:sz w:val="20"/>
                <w:szCs w:val="20"/>
              </w:rPr>
              <w:t>щодня</w:t>
            </w:r>
          </w:p>
        </w:tc>
      </w:tr>
    </w:tbl>
    <w:p w:rsidR="00566EE2" w:rsidRDefault="00566EE2" w:rsidP="00566EE2">
      <w:pPr>
        <w:widowControl w:val="0"/>
        <w:tabs>
          <w:tab w:val="left" w:pos="0"/>
          <w:tab w:val="left" w:pos="851"/>
        </w:tabs>
        <w:ind w:right="700" w:firstLine="851"/>
        <w:jc w:val="both"/>
        <w:rPr>
          <w:b/>
          <w:bCs/>
          <w:sz w:val="16"/>
          <w:szCs w:val="16"/>
          <w:highlight w:val="magenta"/>
        </w:rPr>
      </w:pPr>
    </w:p>
    <w:p w:rsidR="00566EE2" w:rsidRDefault="00566EE2" w:rsidP="00566EE2">
      <w:pPr>
        <w:widowControl w:val="0"/>
        <w:tabs>
          <w:tab w:val="left" w:pos="0"/>
          <w:tab w:val="left" w:pos="851"/>
        </w:tabs>
        <w:ind w:right="700" w:firstLine="851"/>
        <w:jc w:val="both"/>
        <w:rPr>
          <w:b/>
          <w:bCs/>
          <w:sz w:val="16"/>
          <w:szCs w:val="16"/>
          <w:highlight w:val="magenta"/>
        </w:rPr>
      </w:pPr>
    </w:p>
    <w:p w:rsidR="00566EE2" w:rsidRPr="00E74680" w:rsidRDefault="00566EE2" w:rsidP="00566EE2">
      <w:pPr>
        <w:widowControl w:val="0"/>
        <w:tabs>
          <w:tab w:val="left" w:pos="0"/>
          <w:tab w:val="left" w:pos="851"/>
        </w:tabs>
        <w:ind w:right="700" w:firstLine="851"/>
        <w:jc w:val="both"/>
        <w:rPr>
          <w:b/>
          <w:bCs/>
          <w:sz w:val="16"/>
          <w:szCs w:val="16"/>
          <w:highlight w:val="magenta"/>
        </w:rPr>
      </w:pPr>
    </w:p>
    <w:p w:rsidR="00566EE2" w:rsidRPr="001C6B53" w:rsidRDefault="00566EE2" w:rsidP="00566EE2">
      <w:pPr>
        <w:pStyle w:val="af1"/>
        <w:ind w:firstLine="720"/>
        <w:rPr>
          <w:rFonts w:ascii="Times New Roman" w:hAnsi="Times New Roman"/>
          <w:b/>
          <w:bCs/>
          <w:noProof/>
          <w:sz w:val="25"/>
          <w:szCs w:val="25"/>
          <w:lang w:val="uk-UA"/>
        </w:rPr>
      </w:pPr>
      <w:r w:rsidRPr="001C6B53">
        <w:rPr>
          <w:rFonts w:ascii="Times New Roman" w:hAnsi="Times New Roman"/>
          <w:b/>
          <w:bCs/>
          <w:noProof/>
          <w:sz w:val="25"/>
          <w:szCs w:val="25"/>
          <w:lang w:val="uk-UA"/>
        </w:rPr>
        <w:t xml:space="preserve">Замовник </w:t>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r>
      <w:r w:rsidRPr="001C6B53">
        <w:rPr>
          <w:rFonts w:ascii="Times New Roman" w:hAnsi="Times New Roman"/>
          <w:b/>
          <w:bCs/>
          <w:noProof/>
          <w:sz w:val="25"/>
          <w:szCs w:val="25"/>
          <w:lang w:val="uk-UA"/>
        </w:rPr>
        <w:tab/>
        <w:t xml:space="preserve"> </w:t>
      </w:r>
      <w:r w:rsidRPr="001C6B53">
        <w:rPr>
          <w:rFonts w:ascii="Times New Roman" w:hAnsi="Times New Roman"/>
          <w:b/>
          <w:bCs/>
          <w:noProof/>
          <w:sz w:val="25"/>
          <w:szCs w:val="25"/>
          <w:lang w:val="uk-UA"/>
        </w:rPr>
        <w:tab/>
        <w:t>Виконавець</w:t>
      </w:r>
    </w:p>
    <w:p w:rsidR="00566EE2" w:rsidRPr="00287AC1" w:rsidRDefault="00566EE2" w:rsidP="00566EE2">
      <w:pPr>
        <w:jc w:val="both"/>
        <w:rPr>
          <w:rFonts w:ascii="Times New Roman" w:hAnsi="Times New Roman"/>
        </w:rPr>
      </w:pPr>
      <w:r w:rsidRPr="001E6F76">
        <w:rPr>
          <w:rFonts w:ascii="Times New Roman" w:hAnsi="Times New Roman"/>
          <w:lang w:val="ru-RU"/>
        </w:rPr>
        <w:t xml:space="preserve">  </w:t>
      </w:r>
      <w:r w:rsidRPr="00287AC1">
        <w:rPr>
          <w:rFonts w:ascii="Times New Roman" w:hAnsi="Times New Roman"/>
        </w:rPr>
        <w:t xml:space="preserve">Державна митна служба України                                </w:t>
      </w:r>
      <w:r w:rsidRPr="001E6F76">
        <w:rPr>
          <w:rFonts w:ascii="Times New Roman" w:hAnsi="Times New Roman"/>
          <w:lang w:val="ru-RU"/>
        </w:rPr>
        <w:t xml:space="preserve">    </w:t>
      </w:r>
    </w:p>
    <w:p w:rsidR="00566EE2" w:rsidRPr="00287AC1" w:rsidRDefault="00566EE2" w:rsidP="00566EE2">
      <w:pPr>
        <w:jc w:val="both"/>
        <w:rPr>
          <w:rFonts w:ascii="Times New Roman" w:hAnsi="Times New Roman"/>
          <w:lang w:val="ru-RU"/>
        </w:rPr>
      </w:pPr>
    </w:p>
    <w:tbl>
      <w:tblPr>
        <w:tblW w:w="10153" w:type="dxa"/>
        <w:jc w:val="center"/>
        <w:tblLayout w:type="fixed"/>
        <w:tblLook w:val="00A0" w:firstRow="1" w:lastRow="0" w:firstColumn="1" w:lastColumn="0" w:noHBand="0" w:noVBand="0"/>
      </w:tblPr>
      <w:tblGrid>
        <w:gridCol w:w="5348"/>
        <w:gridCol w:w="4805"/>
      </w:tblGrid>
      <w:tr w:rsidR="00566EE2" w:rsidRPr="00571FF6" w:rsidTr="00566EE2">
        <w:trPr>
          <w:trHeight w:val="694"/>
          <w:jc w:val="center"/>
        </w:trPr>
        <w:tc>
          <w:tcPr>
            <w:tcW w:w="5348" w:type="dxa"/>
          </w:tcPr>
          <w:p w:rsidR="00566EE2" w:rsidRPr="004B0C38" w:rsidRDefault="00566EE2" w:rsidP="00566EE2">
            <w:pPr>
              <w:pStyle w:val="a9"/>
              <w:spacing w:after="0"/>
              <w:rPr>
                <w:rFonts w:ascii="Times New Roman" w:hAnsi="Times New Roman"/>
                <w:b/>
                <w:bCs/>
                <w:sz w:val="20"/>
                <w:szCs w:val="20"/>
              </w:rPr>
            </w:pPr>
            <w:r w:rsidRPr="004B0C38">
              <w:rPr>
                <w:rFonts w:ascii="Times New Roman" w:hAnsi="Times New Roman"/>
                <w:sz w:val="20"/>
                <w:szCs w:val="20"/>
              </w:rPr>
              <w:t xml:space="preserve">               </w:t>
            </w:r>
          </w:p>
        </w:tc>
        <w:tc>
          <w:tcPr>
            <w:tcW w:w="4805" w:type="dxa"/>
          </w:tcPr>
          <w:p w:rsidR="00566EE2" w:rsidRPr="00571FF6" w:rsidRDefault="00566EE2" w:rsidP="00566EE2">
            <w:pPr>
              <w:rPr>
                <w:rFonts w:ascii="Times New Roman" w:hAnsi="Times New Roman"/>
                <w:sz w:val="20"/>
                <w:szCs w:val="20"/>
              </w:rPr>
            </w:pPr>
          </w:p>
        </w:tc>
      </w:tr>
    </w:tbl>
    <w:p w:rsidR="00566EE2" w:rsidRPr="008A164A" w:rsidRDefault="00566EE2" w:rsidP="00566EE2">
      <w:pPr>
        <w:shd w:val="clear" w:color="auto" w:fill="FFFFFF"/>
        <w:ind w:left="6327"/>
        <w:rPr>
          <w:rFonts w:ascii="Times New Roman" w:hAnsi="Times New Roman"/>
        </w:rPr>
      </w:pPr>
    </w:p>
    <w:bookmarkEnd w:id="0"/>
    <w:p w:rsidR="00CD5C89" w:rsidRPr="008A164A" w:rsidRDefault="00CD5C89" w:rsidP="00DD1EB7">
      <w:pPr>
        <w:shd w:val="clear" w:color="auto" w:fill="FFFFFF"/>
        <w:ind w:left="6327"/>
        <w:jc w:val="right"/>
        <w:rPr>
          <w:rFonts w:ascii="Times New Roman" w:hAnsi="Times New Roman"/>
        </w:rPr>
      </w:pPr>
    </w:p>
    <w:sectPr w:rsidR="00CD5C89" w:rsidRPr="008A164A" w:rsidSect="00B11825">
      <w:headerReference w:type="default" r:id="rId7"/>
      <w:pgSz w:w="11906" w:h="16838"/>
      <w:pgMar w:top="709" w:right="424" w:bottom="851"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5D3" w:rsidRDefault="002875D3" w:rsidP="00D53A29">
      <w:r>
        <w:separator/>
      </w:r>
    </w:p>
  </w:endnote>
  <w:endnote w:type="continuationSeparator" w:id="0">
    <w:p w:rsidR="002875D3" w:rsidRDefault="002875D3" w:rsidP="00D5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5D3" w:rsidRDefault="002875D3" w:rsidP="00D53A29">
      <w:r>
        <w:separator/>
      </w:r>
    </w:p>
  </w:footnote>
  <w:footnote w:type="continuationSeparator" w:id="0">
    <w:p w:rsidR="002875D3" w:rsidRDefault="002875D3" w:rsidP="00D53A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72F" w:rsidRDefault="0086772F">
    <w:pPr>
      <w:pStyle w:val="ad"/>
      <w:jc w:val="center"/>
    </w:pPr>
    <w:r>
      <w:fldChar w:fldCharType="begin"/>
    </w:r>
    <w:r>
      <w:instrText>PAGE   \* MERGEFORMAT</w:instrText>
    </w:r>
    <w:r>
      <w:fldChar w:fldCharType="separate"/>
    </w:r>
    <w:r w:rsidR="004B09BF" w:rsidRPr="004B09BF">
      <w:rPr>
        <w:noProof/>
        <w:lang w:val="ru-RU"/>
      </w:rPr>
      <w:t>6</w:t>
    </w:r>
    <w:r>
      <w:rPr>
        <w:noProof/>
        <w:lang w:val="ru-RU"/>
      </w:rPr>
      <w:fldChar w:fldCharType="end"/>
    </w:r>
  </w:p>
  <w:p w:rsidR="0086772F" w:rsidRDefault="0086772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25410CA"/>
    <w:multiLevelType w:val="multilevel"/>
    <w:tmpl w:val="8012D426"/>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33E21ED"/>
    <w:multiLevelType w:val="hybridMultilevel"/>
    <w:tmpl w:val="913E8F08"/>
    <w:lvl w:ilvl="0" w:tplc="34D64782">
      <w:start w:val="1"/>
      <w:numFmt w:val="none"/>
      <w:lvlText w:val="%1."/>
      <w:lvlJc w:val="righ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77A070E"/>
    <w:multiLevelType w:val="hybridMultilevel"/>
    <w:tmpl w:val="48868AAE"/>
    <w:lvl w:ilvl="0" w:tplc="07128D40">
      <w:start w:val="3"/>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4" w15:restartNumberingAfterBreak="0">
    <w:nsid w:val="0950797E"/>
    <w:multiLevelType w:val="hybridMultilevel"/>
    <w:tmpl w:val="26841FD2"/>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683F71"/>
    <w:multiLevelType w:val="hybridMultilevel"/>
    <w:tmpl w:val="0BD8D6DC"/>
    <w:lvl w:ilvl="0" w:tplc="3D2C46D8">
      <w:start w:val="1"/>
      <w:numFmt w:val="decimal"/>
      <w:lvlText w:val="%1."/>
      <w:lvlJc w:val="left"/>
      <w:pPr>
        <w:ind w:left="710" w:hanging="284"/>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7568A2"/>
    <w:multiLevelType w:val="hybridMultilevel"/>
    <w:tmpl w:val="97D658F8"/>
    <w:lvl w:ilvl="0" w:tplc="EBD60B8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191E3CC0"/>
    <w:multiLevelType w:val="hybridMultilevel"/>
    <w:tmpl w:val="00645392"/>
    <w:lvl w:ilvl="0" w:tplc="786EA0B4">
      <w:start w:val="1"/>
      <w:numFmt w:val="decimal"/>
      <w:pStyle w:val="a"/>
      <w:lvlText w:val="%1)"/>
      <w:lvlJc w:val="left"/>
      <w:pPr>
        <w:ind w:left="1211"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EF83CF0"/>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15:restartNumberingAfterBreak="0">
    <w:nsid w:val="27EC531B"/>
    <w:multiLevelType w:val="multilevel"/>
    <w:tmpl w:val="DCCAD616"/>
    <w:lvl w:ilvl="0">
      <w:start w:val="9"/>
      <w:numFmt w:val="decimal"/>
      <w:lvlText w:val="%1."/>
      <w:lvlJc w:val="left"/>
      <w:pPr>
        <w:ind w:left="360" w:hanging="360"/>
      </w:pPr>
      <w:rPr>
        <w:rFonts w:hint="default"/>
      </w:rPr>
    </w:lvl>
    <w:lvl w:ilvl="1">
      <w:start w:val="1"/>
      <w:numFmt w:val="decimal"/>
      <w:lvlText w:val="%1.%2."/>
      <w:lvlJc w:val="left"/>
      <w:pPr>
        <w:ind w:left="7449" w:hanging="360"/>
      </w:pPr>
      <w:rPr>
        <w:rFonts w:hint="default"/>
      </w:rPr>
    </w:lvl>
    <w:lvl w:ilvl="2">
      <w:start w:val="1"/>
      <w:numFmt w:val="decimal"/>
      <w:lvlText w:val="%1.%2.%3."/>
      <w:lvlJc w:val="left"/>
      <w:pPr>
        <w:ind w:left="14898" w:hanging="720"/>
      </w:pPr>
      <w:rPr>
        <w:rFonts w:hint="default"/>
      </w:rPr>
    </w:lvl>
    <w:lvl w:ilvl="3">
      <w:start w:val="1"/>
      <w:numFmt w:val="decimal"/>
      <w:lvlText w:val="%1.%2.%3.%4."/>
      <w:lvlJc w:val="left"/>
      <w:pPr>
        <w:ind w:left="21987" w:hanging="720"/>
      </w:pPr>
      <w:rPr>
        <w:rFonts w:hint="default"/>
      </w:rPr>
    </w:lvl>
    <w:lvl w:ilvl="4">
      <w:start w:val="1"/>
      <w:numFmt w:val="decimal"/>
      <w:lvlText w:val="%1.%2.%3.%4.%5."/>
      <w:lvlJc w:val="left"/>
      <w:pPr>
        <w:ind w:left="29436" w:hanging="1080"/>
      </w:pPr>
      <w:rPr>
        <w:rFonts w:hint="default"/>
      </w:rPr>
    </w:lvl>
    <w:lvl w:ilvl="5">
      <w:start w:val="1"/>
      <w:numFmt w:val="decimal"/>
      <w:lvlText w:val="%1.%2.%3.%4.%5.%6."/>
      <w:lvlJc w:val="left"/>
      <w:pPr>
        <w:ind w:left="-29011" w:hanging="1080"/>
      </w:pPr>
      <w:rPr>
        <w:rFonts w:hint="default"/>
      </w:rPr>
    </w:lvl>
    <w:lvl w:ilvl="6">
      <w:start w:val="1"/>
      <w:numFmt w:val="decimal"/>
      <w:lvlText w:val="%1.%2.%3.%4.%5.%6.%7."/>
      <w:lvlJc w:val="left"/>
      <w:pPr>
        <w:ind w:left="-21562" w:hanging="1440"/>
      </w:pPr>
      <w:rPr>
        <w:rFonts w:hint="default"/>
      </w:rPr>
    </w:lvl>
    <w:lvl w:ilvl="7">
      <w:start w:val="1"/>
      <w:numFmt w:val="decimal"/>
      <w:lvlText w:val="%1.%2.%3.%4.%5.%6.%7.%8."/>
      <w:lvlJc w:val="left"/>
      <w:pPr>
        <w:ind w:left="-14473" w:hanging="1440"/>
      </w:pPr>
      <w:rPr>
        <w:rFonts w:hint="default"/>
      </w:rPr>
    </w:lvl>
    <w:lvl w:ilvl="8">
      <w:start w:val="1"/>
      <w:numFmt w:val="decimal"/>
      <w:lvlText w:val="%1.%2.%3.%4.%5.%6.%7.%8.%9."/>
      <w:lvlJc w:val="left"/>
      <w:pPr>
        <w:ind w:left="-7024" w:hanging="1800"/>
      </w:pPr>
      <w:rPr>
        <w:rFonts w:hint="default"/>
      </w:rPr>
    </w:lvl>
  </w:abstractNum>
  <w:abstractNum w:abstractNumId="10" w15:restartNumberingAfterBreak="0">
    <w:nsid w:val="2FAF0B6B"/>
    <w:multiLevelType w:val="hybridMultilevel"/>
    <w:tmpl w:val="E3CCBD84"/>
    <w:lvl w:ilvl="0" w:tplc="0422000F">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2C607E"/>
    <w:multiLevelType w:val="hybridMultilevel"/>
    <w:tmpl w:val="E996AB88"/>
    <w:lvl w:ilvl="0" w:tplc="4D3C70C8">
      <w:start w:val="1"/>
      <w:numFmt w:val="decimal"/>
      <w:lvlText w:val="%1."/>
      <w:lvlJc w:val="left"/>
      <w:pPr>
        <w:tabs>
          <w:tab w:val="num" w:pos="360"/>
        </w:tabs>
        <w:ind w:left="360" w:hanging="360"/>
      </w:pPr>
      <w:rPr>
        <w:rFonts w:hint="default"/>
      </w:rPr>
    </w:lvl>
    <w:lvl w:ilvl="1" w:tplc="090EA22E">
      <w:start w:val="1"/>
      <w:numFmt w:val="decimal"/>
      <w:lvlText w:val="%2."/>
      <w:lvlJc w:val="left"/>
      <w:pPr>
        <w:tabs>
          <w:tab w:val="num" w:pos="1710"/>
        </w:tabs>
        <w:ind w:left="1710" w:hanging="990"/>
      </w:pPr>
      <w:rPr>
        <w:rFonts w:hint="default"/>
      </w:r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12" w15:restartNumberingAfterBreak="0">
    <w:nsid w:val="352D4908"/>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3" w15:restartNumberingAfterBreak="0">
    <w:nsid w:val="392E5B6F"/>
    <w:multiLevelType w:val="hybridMultilevel"/>
    <w:tmpl w:val="B96CF5AA"/>
    <w:lvl w:ilvl="0" w:tplc="DD66504A">
      <w:start w:val="2"/>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15:restartNumberingAfterBreak="0">
    <w:nsid w:val="3A3827F2"/>
    <w:multiLevelType w:val="hybridMultilevel"/>
    <w:tmpl w:val="35C2AB14"/>
    <w:lvl w:ilvl="0" w:tplc="70CA5D42">
      <w:start w:val="6"/>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3D342253"/>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15:restartNumberingAfterBreak="0">
    <w:nsid w:val="41441755"/>
    <w:multiLevelType w:val="hybridMultilevel"/>
    <w:tmpl w:val="95D2346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173621"/>
    <w:multiLevelType w:val="hybridMultilevel"/>
    <w:tmpl w:val="CED446FC"/>
    <w:lvl w:ilvl="0" w:tplc="8B166A70">
      <w:start w:val="8"/>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15:restartNumberingAfterBreak="0">
    <w:nsid w:val="48244AF8"/>
    <w:multiLevelType w:val="multilevel"/>
    <w:tmpl w:val="F3B4F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2036DA"/>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0" w15:restartNumberingAfterBreak="0">
    <w:nsid w:val="54E93395"/>
    <w:multiLevelType w:val="multilevel"/>
    <w:tmpl w:val="B6A201EA"/>
    <w:styleLink w:val="1"/>
    <w:lvl w:ilvl="0">
      <w:start w:val="1"/>
      <w:numFmt w:val="decimal"/>
      <w:lvlText w:val="%1."/>
      <w:lvlJc w:val="left"/>
      <w:pPr>
        <w:ind w:left="720" w:hanging="360"/>
      </w:pPr>
      <w:rPr>
        <w:rFonts w:hint="default"/>
        <w:b w:val="0"/>
        <w:bCs w:val="0"/>
        <w:sz w:val="20"/>
        <w:szCs w:val="20"/>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DAE33B4"/>
    <w:multiLevelType w:val="hybridMultilevel"/>
    <w:tmpl w:val="88A6ED7A"/>
    <w:lvl w:ilvl="0" w:tplc="13421A94">
      <w:start w:val="1"/>
      <w:numFmt w:val="bullet"/>
      <w:lvlText w:val=""/>
      <w:lvlJc w:val="left"/>
      <w:pPr>
        <w:tabs>
          <w:tab w:val="num" w:pos="708"/>
        </w:tabs>
        <w:ind w:left="708" w:hanging="34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EF22516"/>
    <w:multiLevelType w:val="hybridMultilevel"/>
    <w:tmpl w:val="FBA22340"/>
    <w:lvl w:ilvl="0" w:tplc="CE10BAC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15:restartNumberingAfterBreak="0">
    <w:nsid w:val="64C639F2"/>
    <w:multiLevelType w:val="multilevel"/>
    <w:tmpl w:val="AEF6B1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7FA35A2"/>
    <w:multiLevelType w:val="multilevel"/>
    <w:tmpl w:val="67546B12"/>
    <w:lvl w:ilvl="0">
      <w:start w:val="2"/>
      <w:numFmt w:val="decimal"/>
      <w:lvlText w:val="%1."/>
      <w:lvlJc w:val="left"/>
      <w:pPr>
        <w:ind w:left="360" w:hanging="360"/>
      </w:pPr>
      <w:rPr>
        <w:rFonts w:hint="default"/>
      </w:rPr>
    </w:lvl>
    <w:lvl w:ilvl="1">
      <w:start w:val="2"/>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5" w15:restartNumberingAfterBreak="0">
    <w:nsid w:val="6B282C4C"/>
    <w:multiLevelType w:val="hybridMultilevel"/>
    <w:tmpl w:val="5366F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7" w15:restartNumberingAfterBreak="0">
    <w:nsid w:val="7643331F"/>
    <w:multiLevelType w:val="hybridMultilevel"/>
    <w:tmpl w:val="E72AC73C"/>
    <w:lvl w:ilvl="0" w:tplc="20525020">
      <w:start w:val="7"/>
      <w:numFmt w:val="bullet"/>
      <w:lvlText w:val="-"/>
      <w:lvlJc w:val="left"/>
      <w:pPr>
        <w:ind w:left="4472" w:hanging="360"/>
      </w:pPr>
      <w:rPr>
        <w:rFonts w:ascii="Verdana" w:eastAsia="Times New Roman" w:hAnsi="Verdana" w:hint="default"/>
      </w:rPr>
    </w:lvl>
    <w:lvl w:ilvl="1" w:tplc="04190003">
      <w:start w:val="1"/>
      <w:numFmt w:val="bullet"/>
      <w:lvlText w:val="o"/>
      <w:lvlJc w:val="left"/>
      <w:pPr>
        <w:ind w:left="4984" w:hanging="360"/>
      </w:pPr>
      <w:rPr>
        <w:rFonts w:ascii="Courier New" w:hAnsi="Courier New" w:hint="default"/>
      </w:rPr>
    </w:lvl>
    <w:lvl w:ilvl="2" w:tplc="04190005">
      <w:start w:val="1"/>
      <w:numFmt w:val="bullet"/>
      <w:lvlText w:val=""/>
      <w:lvlJc w:val="left"/>
      <w:pPr>
        <w:ind w:left="5704" w:hanging="360"/>
      </w:pPr>
      <w:rPr>
        <w:rFonts w:ascii="Wingdings" w:hAnsi="Wingdings" w:hint="default"/>
      </w:rPr>
    </w:lvl>
    <w:lvl w:ilvl="3" w:tplc="04190001">
      <w:start w:val="1"/>
      <w:numFmt w:val="bullet"/>
      <w:lvlText w:val=""/>
      <w:lvlJc w:val="left"/>
      <w:pPr>
        <w:ind w:left="6424" w:hanging="360"/>
      </w:pPr>
      <w:rPr>
        <w:rFonts w:ascii="Symbol" w:hAnsi="Symbol" w:hint="default"/>
      </w:rPr>
    </w:lvl>
    <w:lvl w:ilvl="4" w:tplc="04190003">
      <w:start w:val="1"/>
      <w:numFmt w:val="bullet"/>
      <w:lvlText w:val="o"/>
      <w:lvlJc w:val="left"/>
      <w:pPr>
        <w:ind w:left="7144" w:hanging="360"/>
      </w:pPr>
      <w:rPr>
        <w:rFonts w:ascii="Courier New" w:hAnsi="Courier New" w:hint="default"/>
      </w:rPr>
    </w:lvl>
    <w:lvl w:ilvl="5" w:tplc="04190005">
      <w:start w:val="1"/>
      <w:numFmt w:val="bullet"/>
      <w:lvlText w:val=""/>
      <w:lvlJc w:val="left"/>
      <w:pPr>
        <w:ind w:left="7864" w:hanging="360"/>
      </w:pPr>
      <w:rPr>
        <w:rFonts w:ascii="Wingdings" w:hAnsi="Wingdings" w:hint="default"/>
      </w:rPr>
    </w:lvl>
    <w:lvl w:ilvl="6" w:tplc="04190001">
      <w:start w:val="1"/>
      <w:numFmt w:val="bullet"/>
      <w:lvlText w:val=""/>
      <w:lvlJc w:val="left"/>
      <w:pPr>
        <w:ind w:left="8584" w:hanging="360"/>
      </w:pPr>
      <w:rPr>
        <w:rFonts w:ascii="Symbol" w:hAnsi="Symbol" w:hint="default"/>
      </w:rPr>
    </w:lvl>
    <w:lvl w:ilvl="7" w:tplc="04190003">
      <w:start w:val="1"/>
      <w:numFmt w:val="bullet"/>
      <w:lvlText w:val="o"/>
      <w:lvlJc w:val="left"/>
      <w:pPr>
        <w:ind w:left="9304" w:hanging="360"/>
      </w:pPr>
      <w:rPr>
        <w:rFonts w:ascii="Courier New" w:hAnsi="Courier New" w:hint="default"/>
      </w:rPr>
    </w:lvl>
    <w:lvl w:ilvl="8" w:tplc="04190005">
      <w:start w:val="1"/>
      <w:numFmt w:val="bullet"/>
      <w:lvlText w:val=""/>
      <w:lvlJc w:val="left"/>
      <w:pPr>
        <w:ind w:left="10024" w:hanging="360"/>
      </w:pPr>
      <w:rPr>
        <w:rFonts w:ascii="Wingdings" w:hAnsi="Wingdings" w:hint="default"/>
      </w:rPr>
    </w:lvl>
  </w:abstractNum>
  <w:abstractNum w:abstractNumId="28" w15:restartNumberingAfterBreak="0">
    <w:nsid w:val="7906300B"/>
    <w:multiLevelType w:val="multilevel"/>
    <w:tmpl w:val="9314D83C"/>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27"/>
  </w:num>
  <w:num w:numId="2">
    <w:abstractNumId w:val="23"/>
  </w:num>
  <w:num w:numId="3">
    <w:abstractNumId w:val="9"/>
  </w:num>
  <w:num w:numId="4">
    <w:abstractNumId w:val="1"/>
  </w:num>
  <w:num w:numId="5">
    <w:abstractNumId w:val="26"/>
  </w:num>
  <w:num w:numId="6">
    <w:abstractNumId w:val="7"/>
  </w:num>
  <w:num w:numId="7">
    <w:abstractNumId w:val="11"/>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22"/>
  </w:num>
  <w:num w:numId="14">
    <w:abstractNumId w:val="21"/>
  </w:num>
  <w:num w:numId="15">
    <w:abstractNumId w:val="16"/>
  </w:num>
  <w:num w:numId="16">
    <w:abstractNumId w:val="3"/>
  </w:num>
  <w:num w:numId="17">
    <w:abstractNumId w:val="6"/>
  </w:num>
  <w:num w:numId="18">
    <w:abstractNumId w:val="24"/>
  </w:num>
  <w:num w:numId="19">
    <w:abstractNumId w:val="17"/>
  </w:num>
  <w:num w:numId="20">
    <w:abstractNumId w:val="25"/>
  </w:num>
  <w:num w:numId="21">
    <w:abstractNumId w:val="28"/>
  </w:num>
  <w:num w:numId="22">
    <w:abstractNumId w:val="12"/>
  </w:num>
  <w:num w:numId="23">
    <w:abstractNumId w:val="8"/>
  </w:num>
  <w:num w:numId="24">
    <w:abstractNumId w:val="15"/>
  </w:num>
  <w:num w:numId="25">
    <w:abstractNumId w:val="19"/>
  </w:num>
  <w:num w:numId="26">
    <w:abstractNumId w:val="2"/>
  </w:num>
  <w:num w:numId="27">
    <w:abstractNumId w:val="14"/>
  </w:num>
  <w:num w:numId="28">
    <w:abstractNumId w:val="18"/>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55"/>
    <w:rsid w:val="000006D5"/>
    <w:rsid w:val="00023EB2"/>
    <w:rsid w:val="000349F8"/>
    <w:rsid w:val="0004425B"/>
    <w:rsid w:val="000545AA"/>
    <w:rsid w:val="000603D5"/>
    <w:rsid w:val="0006586A"/>
    <w:rsid w:val="0007330A"/>
    <w:rsid w:val="00076DFA"/>
    <w:rsid w:val="000915FC"/>
    <w:rsid w:val="000D0074"/>
    <w:rsid w:val="000E233B"/>
    <w:rsid w:val="000E5A17"/>
    <w:rsid w:val="001008D5"/>
    <w:rsid w:val="00116EB8"/>
    <w:rsid w:val="0013655B"/>
    <w:rsid w:val="001468DC"/>
    <w:rsid w:val="001563BE"/>
    <w:rsid w:val="0018732D"/>
    <w:rsid w:val="00194839"/>
    <w:rsid w:val="001B2C3D"/>
    <w:rsid w:val="001B36E4"/>
    <w:rsid w:val="001C19B4"/>
    <w:rsid w:val="00213A2A"/>
    <w:rsid w:val="002147B9"/>
    <w:rsid w:val="002153F5"/>
    <w:rsid w:val="002269C5"/>
    <w:rsid w:val="00250AEC"/>
    <w:rsid w:val="0025480B"/>
    <w:rsid w:val="0028384B"/>
    <w:rsid w:val="002875D3"/>
    <w:rsid w:val="00287AC1"/>
    <w:rsid w:val="00295633"/>
    <w:rsid w:val="002A36E6"/>
    <w:rsid w:val="002D1940"/>
    <w:rsid w:val="0031692A"/>
    <w:rsid w:val="0036581C"/>
    <w:rsid w:val="003733C1"/>
    <w:rsid w:val="003A347D"/>
    <w:rsid w:val="003C2786"/>
    <w:rsid w:val="003C6EE9"/>
    <w:rsid w:val="003D0E30"/>
    <w:rsid w:val="003F5FFD"/>
    <w:rsid w:val="003F6C44"/>
    <w:rsid w:val="0040312E"/>
    <w:rsid w:val="00407447"/>
    <w:rsid w:val="00423678"/>
    <w:rsid w:val="00425736"/>
    <w:rsid w:val="004319E6"/>
    <w:rsid w:val="00457FC1"/>
    <w:rsid w:val="004B09BF"/>
    <w:rsid w:val="004B0C38"/>
    <w:rsid w:val="004C3E45"/>
    <w:rsid w:val="004D0328"/>
    <w:rsid w:val="004F5704"/>
    <w:rsid w:val="005025B7"/>
    <w:rsid w:val="00503EA3"/>
    <w:rsid w:val="00516C33"/>
    <w:rsid w:val="0052307A"/>
    <w:rsid w:val="00540570"/>
    <w:rsid w:val="00560280"/>
    <w:rsid w:val="005660F5"/>
    <w:rsid w:val="00566EE2"/>
    <w:rsid w:val="00571FF6"/>
    <w:rsid w:val="00592A52"/>
    <w:rsid w:val="005E2B5D"/>
    <w:rsid w:val="005F07CD"/>
    <w:rsid w:val="005F45EB"/>
    <w:rsid w:val="00660CF1"/>
    <w:rsid w:val="00661A66"/>
    <w:rsid w:val="00663E25"/>
    <w:rsid w:val="006720D8"/>
    <w:rsid w:val="00673096"/>
    <w:rsid w:val="00684EE8"/>
    <w:rsid w:val="0069465B"/>
    <w:rsid w:val="006E0A88"/>
    <w:rsid w:val="006F26E2"/>
    <w:rsid w:val="00733A51"/>
    <w:rsid w:val="007343F4"/>
    <w:rsid w:val="00753224"/>
    <w:rsid w:val="00766F34"/>
    <w:rsid w:val="00767691"/>
    <w:rsid w:val="007704FC"/>
    <w:rsid w:val="00773C18"/>
    <w:rsid w:val="00792F28"/>
    <w:rsid w:val="007961C5"/>
    <w:rsid w:val="007A3474"/>
    <w:rsid w:val="007C27CA"/>
    <w:rsid w:val="007C636E"/>
    <w:rsid w:val="007E0BD8"/>
    <w:rsid w:val="007F7882"/>
    <w:rsid w:val="00800B45"/>
    <w:rsid w:val="00831DCF"/>
    <w:rsid w:val="00831EC4"/>
    <w:rsid w:val="008530B9"/>
    <w:rsid w:val="00861845"/>
    <w:rsid w:val="0086772F"/>
    <w:rsid w:val="008734EE"/>
    <w:rsid w:val="008A164A"/>
    <w:rsid w:val="008C72BB"/>
    <w:rsid w:val="008F4A4C"/>
    <w:rsid w:val="0090383B"/>
    <w:rsid w:val="00903BC7"/>
    <w:rsid w:val="009233FD"/>
    <w:rsid w:val="00925D05"/>
    <w:rsid w:val="009558B1"/>
    <w:rsid w:val="009658DB"/>
    <w:rsid w:val="009672D2"/>
    <w:rsid w:val="00972A71"/>
    <w:rsid w:val="009929BE"/>
    <w:rsid w:val="009E0A55"/>
    <w:rsid w:val="009E33C9"/>
    <w:rsid w:val="009E45E9"/>
    <w:rsid w:val="009F373C"/>
    <w:rsid w:val="00A01025"/>
    <w:rsid w:val="00A154D8"/>
    <w:rsid w:val="00A170C8"/>
    <w:rsid w:val="00A26E35"/>
    <w:rsid w:val="00A713B3"/>
    <w:rsid w:val="00AB7CD0"/>
    <w:rsid w:val="00B003D3"/>
    <w:rsid w:val="00B04967"/>
    <w:rsid w:val="00B0635A"/>
    <w:rsid w:val="00B07E01"/>
    <w:rsid w:val="00B11825"/>
    <w:rsid w:val="00B26780"/>
    <w:rsid w:val="00B37F49"/>
    <w:rsid w:val="00B44957"/>
    <w:rsid w:val="00B51DEF"/>
    <w:rsid w:val="00B628E1"/>
    <w:rsid w:val="00B86C44"/>
    <w:rsid w:val="00B960C7"/>
    <w:rsid w:val="00BA56CB"/>
    <w:rsid w:val="00BD4208"/>
    <w:rsid w:val="00BE4670"/>
    <w:rsid w:val="00BE6E18"/>
    <w:rsid w:val="00BF195F"/>
    <w:rsid w:val="00BF37B6"/>
    <w:rsid w:val="00C04D8F"/>
    <w:rsid w:val="00C31426"/>
    <w:rsid w:val="00C367F7"/>
    <w:rsid w:val="00C4114F"/>
    <w:rsid w:val="00C52CF4"/>
    <w:rsid w:val="00C814C8"/>
    <w:rsid w:val="00C948B5"/>
    <w:rsid w:val="00C9572F"/>
    <w:rsid w:val="00CA5DE0"/>
    <w:rsid w:val="00CB3DBA"/>
    <w:rsid w:val="00CB5717"/>
    <w:rsid w:val="00CC16BF"/>
    <w:rsid w:val="00CD5C89"/>
    <w:rsid w:val="00CE1777"/>
    <w:rsid w:val="00CE5466"/>
    <w:rsid w:val="00D006E2"/>
    <w:rsid w:val="00D01E80"/>
    <w:rsid w:val="00D02CC1"/>
    <w:rsid w:val="00D111E1"/>
    <w:rsid w:val="00D25AB0"/>
    <w:rsid w:val="00D30AED"/>
    <w:rsid w:val="00D443C5"/>
    <w:rsid w:val="00D44B3E"/>
    <w:rsid w:val="00D53A29"/>
    <w:rsid w:val="00D54C2A"/>
    <w:rsid w:val="00D90040"/>
    <w:rsid w:val="00D91E64"/>
    <w:rsid w:val="00D92224"/>
    <w:rsid w:val="00D975B1"/>
    <w:rsid w:val="00DA590B"/>
    <w:rsid w:val="00DB088B"/>
    <w:rsid w:val="00DB0A46"/>
    <w:rsid w:val="00DC3558"/>
    <w:rsid w:val="00DD1EB7"/>
    <w:rsid w:val="00E06BCE"/>
    <w:rsid w:val="00E34F40"/>
    <w:rsid w:val="00E43D2F"/>
    <w:rsid w:val="00E5410A"/>
    <w:rsid w:val="00E71E10"/>
    <w:rsid w:val="00E7213E"/>
    <w:rsid w:val="00E7364F"/>
    <w:rsid w:val="00E738A7"/>
    <w:rsid w:val="00E96482"/>
    <w:rsid w:val="00E97BC6"/>
    <w:rsid w:val="00EA73D4"/>
    <w:rsid w:val="00EB5FC0"/>
    <w:rsid w:val="00EC596B"/>
    <w:rsid w:val="00ED4DE8"/>
    <w:rsid w:val="00ED6D01"/>
    <w:rsid w:val="00F153EB"/>
    <w:rsid w:val="00F23F31"/>
    <w:rsid w:val="00F31B93"/>
    <w:rsid w:val="00F6502B"/>
    <w:rsid w:val="00FA7433"/>
    <w:rsid w:val="00FB6136"/>
    <w:rsid w:val="00FB6B74"/>
    <w:rsid w:val="00FD5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C3710A-E18D-44C8-899F-084A5F66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E0A55"/>
    <w:rPr>
      <w:rFonts w:eastAsia="Times New Roman"/>
      <w:sz w:val="24"/>
      <w:szCs w:val="24"/>
      <w:lang w:eastAsia="ru-RU"/>
    </w:rPr>
  </w:style>
  <w:style w:type="paragraph" w:styleId="10">
    <w:name w:val="heading 1"/>
    <w:basedOn w:val="a1"/>
    <w:next w:val="a1"/>
    <w:link w:val="11"/>
    <w:uiPriority w:val="99"/>
    <w:qFormat/>
    <w:rsid w:val="009E0A55"/>
    <w:pPr>
      <w:keepNext/>
      <w:spacing w:before="240" w:after="60"/>
      <w:outlineLvl w:val="0"/>
    </w:pPr>
    <w:rPr>
      <w:rFonts w:ascii="?? °µ" w:eastAsia="Batang" w:hAnsi="?? °µ"/>
      <w:b/>
      <w:bCs/>
      <w:kern w:val="32"/>
      <w:sz w:val="32"/>
      <w:szCs w:val="32"/>
      <w:lang w:eastAsia="uk-UA"/>
    </w:rPr>
  </w:style>
  <w:style w:type="paragraph" w:styleId="2">
    <w:name w:val="heading 2"/>
    <w:basedOn w:val="a1"/>
    <w:next w:val="a1"/>
    <w:link w:val="20"/>
    <w:uiPriority w:val="99"/>
    <w:qFormat/>
    <w:locked/>
    <w:rsid w:val="00CD5C89"/>
    <w:pPr>
      <w:keepNext/>
      <w:spacing w:before="240" w:after="60"/>
      <w:outlineLvl w:val="1"/>
    </w:pPr>
    <w:rPr>
      <w:rFonts w:ascii="?? °µ" w:eastAsia="Batang" w:hAnsi="?? °µ" w:cs="?? °µ"/>
      <w:b/>
      <w:bCs/>
      <w:i/>
      <w:iCs/>
      <w:sz w:val="28"/>
      <w:szCs w:val="28"/>
      <w:lang w:eastAsia="uk-UA"/>
    </w:rPr>
  </w:style>
  <w:style w:type="paragraph" w:styleId="3">
    <w:name w:val="heading 3"/>
    <w:basedOn w:val="a1"/>
    <w:next w:val="a1"/>
    <w:link w:val="30"/>
    <w:uiPriority w:val="99"/>
    <w:qFormat/>
    <w:locked/>
    <w:rsid w:val="00CD5C89"/>
    <w:pPr>
      <w:keepNext/>
      <w:spacing w:before="240" w:after="60"/>
      <w:outlineLvl w:val="2"/>
    </w:pPr>
    <w:rPr>
      <w:rFonts w:ascii="?? °µ" w:eastAsia="Batang" w:hAnsi="?? °µ" w:cs="?? °µ"/>
      <w:b/>
      <w:bCs/>
      <w:sz w:val="26"/>
      <w:szCs w:val="26"/>
      <w:lang w:eastAsia="uk-UA"/>
    </w:rPr>
  </w:style>
  <w:style w:type="paragraph" w:styleId="4">
    <w:name w:val="heading 4"/>
    <w:basedOn w:val="a1"/>
    <w:next w:val="a1"/>
    <w:link w:val="40"/>
    <w:uiPriority w:val="99"/>
    <w:qFormat/>
    <w:locked/>
    <w:rsid w:val="00CD5C89"/>
    <w:pPr>
      <w:keepNext/>
      <w:spacing w:before="240" w:after="60"/>
      <w:outlineLvl w:val="3"/>
    </w:pPr>
    <w:rPr>
      <w:rFonts w:ascii="?? °µ" w:eastAsia="Batang" w:hAnsi="?? °µ" w:cs="?? °µ"/>
      <w:b/>
      <w:bCs/>
      <w:sz w:val="28"/>
      <w:szCs w:val="28"/>
      <w:lang w:eastAsia="uk-UA"/>
    </w:rPr>
  </w:style>
  <w:style w:type="paragraph" w:styleId="5">
    <w:name w:val="heading 5"/>
    <w:basedOn w:val="a1"/>
    <w:next w:val="a1"/>
    <w:link w:val="50"/>
    <w:uiPriority w:val="99"/>
    <w:unhideWhenUsed/>
    <w:qFormat/>
    <w:locked/>
    <w:rsid w:val="004B0C3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1"/>
    <w:next w:val="a1"/>
    <w:link w:val="60"/>
    <w:uiPriority w:val="99"/>
    <w:qFormat/>
    <w:locked/>
    <w:rsid w:val="00CD5C89"/>
    <w:pPr>
      <w:spacing w:before="240" w:after="60"/>
      <w:outlineLvl w:val="5"/>
    </w:pPr>
    <w:rPr>
      <w:rFonts w:ascii="?? °µ" w:eastAsia="Batang" w:hAnsi="?? °µ" w:cs="?? °µ"/>
      <w:b/>
      <w:bCs/>
      <w:sz w:val="22"/>
      <w:szCs w:val="22"/>
      <w:lang w:eastAsia="uk-UA"/>
    </w:rPr>
  </w:style>
  <w:style w:type="paragraph" w:styleId="7">
    <w:name w:val="heading 7"/>
    <w:basedOn w:val="a1"/>
    <w:next w:val="a1"/>
    <w:link w:val="70"/>
    <w:uiPriority w:val="99"/>
    <w:qFormat/>
    <w:locked/>
    <w:rsid w:val="00CD5C89"/>
    <w:pPr>
      <w:spacing w:before="240" w:after="60"/>
      <w:outlineLvl w:val="6"/>
    </w:pPr>
    <w:rPr>
      <w:rFonts w:ascii="?? °µ" w:eastAsia="Batang" w:hAnsi="?? °µ" w:cs="?? °µ"/>
      <w:lang w:eastAsia="uk-UA"/>
    </w:rPr>
  </w:style>
  <w:style w:type="paragraph" w:styleId="8">
    <w:name w:val="heading 8"/>
    <w:basedOn w:val="a1"/>
    <w:next w:val="a1"/>
    <w:link w:val="80"/>
    <w:uiPriority w:val="99"/>
    <w:qFormat/>
    <w:locked/>
    <w:rsid w:val="00CD5C89"/>
    <w:pPr>
      <w:spacing w:before="240" w:after="60"/>
      <w:outlineLvl w:val="7"/>
    </w:pPr>
    <w:rPr>
      <w:rFonts w:ascii="?? °µ" w:eastAsia="Batang" w:hAnsi="?? °µ" w:cs="?? °µ"/>
      <w:i/>
      <w:iCs/>
      <w:lang w:eastAsia="uk-UA"/>
    </w:rPr>
  </w:style>
  <w:style w:type="paragraph" w:styleId="9">
    <w:name w:val="heading 9"/>
    <w:basedOn w:val="a1"/>
    <w:next w:val="a1"/>
    <w:link w:val="90"/>
    <w:uiPriority w:val="99"/>
    <w:qFormat/>
    <w:locked/>
    <w:rsid w:val="00CD5C89"/>
    <w:pPr>
      <w:spacing w:before="240" w:after="60"/>
      <w:outlineLvl w:val="8"/>
    </w:pPr>
    <w:rPr>
      <w:rFonts w:ascii="?? °µ" w:eastAsia="Batang" w:hAnsi="?? °µ" w:cs="?? °µ"/>
      <w:sz w:val="22"/>
      <w:szCs w:val="22"/>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9E0A55"/>
    <w:rPr>
      <w:rFonts w:ascii="?? °µ" w:eastAsia="Batang" w:hAnsi="?? °µ" w:cs="Times New Roman"/>
      <w:b/>
      <w:bCs/>
      <w:kern w:val="32"/>
      <w:sz w:val="32"/>
      <w:szCs w:val="32"/>
      <w:lang w:val="uk-UA" w:eastAsia="uk-UA"/>
    </w:rPr>
  </w:style>
  <w:style w:type="paragraph" w:styleId="a5">
    <w:name w:val="List Paragraph"/>
    <w:aliases w:val="EBRD List,Список уровня 2,название табл/рис,заголовок 1.1,AC List 01,Bullet Number,Bullet 1,Use Case List Paragraph,lp1,List Paragraph1,lp11,List Paragraph11,Текст таблицы,Elenco Normale,Chapter10"/>
    <w:basedOn w:val="a1"/>
    <w:link w:val="a6"/>
    <w:uiPriority w:val="99"/>
    <w:qFormat/>
    <w:rsid w:val="009E0A55"/>
    <w:pPr>
      <w:ind w:left="708"/>
    </w:pPr>
    <w:rPr>
      <w:rFonts w:eastAsia="Calibri"/>
      <w:szCs w:val="20"/>
    </w:rPr>
  </w:style>
  <w:style w:type="paragraph" w:styleId="a7">
    <w:name w:val="Body Text Indent"/>
    <w:basedOn w:val="a1"/>
    <w:link w:val="a8"/>
    <w:rsid w:val="009E0A55"/>
    <w:pPr>
      <w:spacing w:after="120"/>
      <w:ind w:left="283"/>
    </w:pPr>
    <w:rPr>
      <w:rFonts w:ascii="Times New Roman" w:eastAsia="Batang" w:hAnsi="Times New Roman"/>
    </w:rPr>
  </w:style>
  <w:style w:type="character" w:customStyle="1" w:styleId="a8">
    <w:name w:val="Основной текст с отступом Знак"/>
    <w:basedOn w:val="a2"/>
    <w:link w:val="a7"/>
    <w:locked/>
    <w:rsid w:val="009E0A55"/>
    <w:rPr>
      <w:rFonts w:ascii="Times New Roman" w:eastAsia="Batang" w:hAnsi="Times New Roman" w:cs="Times New Roman"/>
      <w:sz w:val="24"/>
      <w:szCs w:val="24"/>
      <w:lang w:val="uk-UA" w:eastAsia="ru-RU"/>
    </w:rPr>
  </w:style>
  <w:style w:type="paragraph" w:styleId="a9">
    <w:name w:val="Body Text"/>
    <w:basedOn w:val="a1"/>
    <w:link w:val="aa"/>
    <w:uiPriority w:val="99"/>
    <w:semiHidden/>
    <w:rsid w:val="009E0A55"/>
    <w:pPr>
      <w:spacing w:after="120"/>
    </w:pPr>
    <w:rPr>
      <w:rFonts w:ascii="?? °µ" w:eastAsia="Batang" w:hAnsi="?? °µ"/>
      <w:lang w:eastAsia="uk-UA"/>
    </w:rPr>
  </w:style>
  <w:style w:type="character" w:customStyle="1" w:styleId="aa">
    <w:name w:val="Основной текст Знак"/>
    <w:basedOn w:val="a2"/>
    <w:link w:val="a9"/>
    <w:uiPriority w:val="99"/>
    <w:semiHidden/>
    <w:locked/>
    <w:rsid w:val="009E0A55"/>
    <w:rPr>
      <w:rFonts w:ascii="?? °µ" w:eastAsia="Batang" w:hAnsi="?? °µ" w:cs="Times New Roman"/>
      <w:sz w:val="24"/>
      <w:szCs w:val="24"/>
      <w:lang w:val="uk-UA" w:eastAsia="uk-UA"/>
    </w:rPr>
  </w:style>
  <w:style w:type="paragraph" w:customStyle="1" w:styleId="12">
    <w:name w:val="Обычный1"/>
    <w:uiPriority w:val="99"/>
    <w:rsid w:val="009E0A55"/>
    <w:rPr>
      <w:rFonts w:eastAsia="Times New Roman"/>
      <w:sz w:val="20"/>
      <w:szCs w:val="20"/>
      <w:lang w:val="ru-RU" w:eastAsia="ru-RU"/>
    </w:rPr>
  </w:style>
  <w:style w:type="paragraph" w:customStyle="1" w:styleId="110">
    <w:name w:val="Заголовок 11"/>
    <w:basedOn w:val="12"/>
    <w:next w:val="12"/>
    <w:uiPriority w:val="99"/>
    <w:rsid w:val="009E0A55"/>
    <w:pPr>
      <w:keepNext/>
      <w:widowControl w:val="0"/>
      <w:snapToGrid w:val="0"/>
      <w:ind w:right="-6"/>
      <w:jc w:val="center"/>
      <w:outlineLvl w:val="0"/>
    </w:pPr>
    <w:rPr>
      <w:rFonts w:ascii="Arial" w:hAnsi="Arial"/>
      <w:sz w:val="24"/>
      <w:lang w:val="uk-UA"/>
    </w:rPr>
  </w:style>
  <w:style w:type="character" w:customStyle="1" w:styleId="FontStyle15">
    <w:name w:val="Font Style15"/>
    <w:uiPriority w:val="99"/>
    <w:rsid w:val="009E0A55"/>
    <w:rPr>
      <w:rFonts w:ascii="Times New Roman" w:hAnsi="Times New Roman"/>
      <w:b/>
      <w:sz w:val="26"/>
    </w:rPr>
  </w:style>
  <w:style w:type="character" w:customStyle="1" w:styleId="a6">
    <w:name w:val="Абзац списка Знак"/>
    <w:aliases w:val="EBRD List Знак,Список уровня 2 Знак,название табл/рис Знак,заголовок 1.1 Знак,AC List 01 Знак,Bullet Number Знак,Bullet 1 Знак,Use Case List Paragraph Знак,lp1 Знак,List Paragraph1 Знак,lp11 Знак,List Paragraph11 Знак,Chapter10 Знак"/>
    <w:link w:val="a5"/>
    <w:uiPriority w:val="99"/>
    <w:qFormat/>
    <w:locked/>
    <w:rsid w:val="009E0A55"/>
    <w:rPr>
      <w:rFonts w:ascii="Calibri" w:hAnsi="Calibri"/>
      <w:sz w:val="24"/>
      <w:lang w:val="uk-UA" w:eastAsia="ru-RU"/>
    </w:rPr>
  </w:style>
  <w:style w:type="character" w:customStyle="1" w:styleId="ab">
    <w:name w:val="Основной текст_ Знак"/>
    <w:link w:val="ac"/>
    <w:uiPriority w:val="99"/>
    <w:locked/>
    <w:rsid w:val="000603D5"/>
    <w:rPr>
      <w:rFonts w:ascii="Times New Roman" w:hAnsi="Times New Roman"/>
      <w:shd w:val="clear" w:color="auto" w:fill="FFFFFF"/>
    </w:rPr>
  </w:style>
  <w:style w:type="paragraph" w:customStyle="1" w:styleId="ac">
    <w:name w:val="Основной текст_"/>
    <w:basedOn w:val="a1"/>
    <w:link w:val="ab"/>
    <w:uiPriority w:val="99"/>
    <w:rsid w:val="000603D5"/>
    <w:pPr>
      <w:shd w:val="clear" w:color="auto" w:fill="FFFFFF"/>
      <w:spacing w:after="600" w:line="240" w:lineRule="atLeast"/>
    </w:pPr>
    <w:rPr>
      <w:rFonts w:ascii="Times New Roman" w:eastAsia="Calibri" w:hAnsi="Times New Roman"/>
      <w:sz w:val="20"/>
      <w:szCs w:val="20"/>
      <w:lang w:eastAsia="uk-UA"/>
    </w:rPr>
  </w:style>
  <w:style w:type="character" w:customStyle="1" w:styleId="FontStyle14">
    <w:name w:val="Font Style14"/>
    <w:uiPriority w:val="99"/>
    <w:rsid w:val="000603D5"/>
    <w:rPr>
      <w:rFonts w:ascii="Times New Roman" w:hAnsi="Times New Roman"/>
      <w:sz w:val="26"/>
    </w:rPr>
  </w:style>
  <w:style w:type="character" w:customStyle="1" w:styleId="71">
    <w:name w:val="Основной текст (7)_ Знак"/>
    <w:link w:val="72"/>
    <w:uiPriority w:val="99"/>
    <w:locked/>
    <w:rsid w:val="002147B9"/>
    <w:rPr>
      <w:rFonts w:ascii="Times New Roman" w:hAnsi="Times New Roman"/>
      <w:sz w:val="19"/>
      <w:shd w:val="clear" w:color="auto" w:fill="FFFFFF"/>
    </w:rPr>
  </w:style>
  <w:style w:type="paragraph" w:customStyle="1" w:styleId="72">
    <w:name w:val="Основной текст (7)_"/>
    <w:basedOn w:val="a1"/>
    <w:link w:val="71"/>
    <w:uiPriority w:val="99"/>
    <w:rsid w:val="002147B9"/>
    <w:pPr>
      <w:shd w:val="clear" w:color="auto" w:fill="FFFFFF"/>
      <w:spacing w:after="480" w:line="250" w:lineRule="exact"/>
    </w:pPr>
    <w:rPr>
      <w:rFonts w:ascii="Times New Roman" w:eastAsia="Calibri" w:hAnsi="Times New Roman"/>
      <w:sz w:val="19"/>
      <w:szCs w:val="20"/>
      <w:lang w:eastAsia="uk-UA"/>
    </w:rPr>
  </w:style>
  <w:style w:type="paragraph" w:styleId="ad">
    <w:name w:val="header"/>
    <w:aliases w:val="Знак1 Знак, Знак1"/>
    <w:basedOn w:val="a1"/>
    <w:link w:val="ae"/>
    <w:uiPriority w:val="99"/>
    <w:rsid w:val="00D53A29"/>
    <w:pPr>
      <w:tabs>
        <w:tab w:val="center" w:pos="4819"/>
        <w:tab w:val="right" w:pos="9639"/>
      </w:tabs>
    </w:pPr>
  </w:style>
  <w:style w:type="character" w:customStyle="1" w:styleId="ae">
    <w:name w:val="Верхний колонтитул Знак"/>
    <w:aliases w:val="Знак1 Знак Знак, Знак1 Знак"/>
    <w:basedOn w:val="a2"/>
    <w:link w:val="ad"/>
    <w:uiPriority w:val="99"/>
    <w:locked/>
    <w:rsid w:val="00D53A29"/>
    <w:rPr>
      <w:rFonts w:ascii="Calibri" w:hAnsi="Calibri" w:cs="Times New Roman"/>
      <w:sz w:val="24"/>
      <w:szCs w:val="24"/>
      <w:lang w:val="uk-UA" w:eastAsia="ru-RU"/>
    </w:rPr>
  </w:style>
  <w:style w:type="paragraph" w:styleId="af">
    <w:name w:val="footer"/>
    <w:basedOn w:val="a1"/>
    <w:link w:val="af0"/>
    <w:uiPriority w:val="99"/>
    <w:rsid w:val="00D53A29"/>
    <w:pPr>
      <w:tabs>
        <w:tab w:val="center" w:pos="4819"/>
        <w:tab w:val="right" w:pos="9639"/>
      </w:tabs>
    </w:pPr>
  </w:style>
  <w:style w:type="character" w:customStyle="1" w:styleId="af0">
    <w:name w:val="Нижний колонтитул Знак"/>
    <w:basedOn w:val="a2"/>
    <w:link w:val="af"/>
    <w:uiPriority w:val="99"/>
    <w:locked/>
    <w:rsid w:val="00D53A29"/>
    <w:rPr>
      <w:rFonts w:ascii="Calibri" w:hAnsi="Calibri" w:cs="Times New Roman"/>
      <w:sz w:val="24"/>
      <w:szCs w:val="24"/>
      <w:lang w:val="uk-UA" w:eastAsia="ru-RU"/>
    </w:rPr>
  </w:style>
  <w:style w:type="paragraph" w:styleId="af1">
    <w:name w:val="No Spacing"/>
    <w:uiPriority w:val="1"/>
    <w:qFormat/>
    <w:rsid w:val="00660CF1"/>
    <w:rPr>
      <w:lang w:val="ru-RU" w:eastAsia="en-US"/>
    </w:rPr>
  </w:style>
  <w:style w:type="character" w:customStyle="1" w:styleId="FontStyle16">
    <w:name w:val="Font Style16"/>
    <w:uiPriority w:val="99"/>
    <w:rsid w:val="00660CF1"/>
    <w:rPr>
      <w:rFonts w:ascii="Times New Roman" w:hAnsi="Times New Roman"/>
      <w:sz w:val="26"/>
    </w:rPr>
  </w:style>
  <w:style w:type="table" w:styleId="af2">
    <w:name w:val="Table Grid"/>
    <w:basedOn w:val="a3"/>
    <w:uiPriority w:val="99"/>
    <w:rsid w:val="0006586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Без інтервалів"/>
    <w:qFormat/>
    <w:rsid w:val="00571FF6"/>
    <w:pPr>
      <w:widowControl w:val="0"/>
    </w:pPr>
    <w:rPr>
      <w:rFonts w:ascii="Arial Unicode MS" w:eastAsia="Arial Unicode MS" w:hAnsi="Arial Unicode MS" w:cs="Arial Unicode MS"/>
      <w:color w:val="000000"/>
      <w:sz w:val="24"/>
      <w:szCs w:val="24"/>
      <w:lang w:bidi="uk-UA"/>
    </w:rPr>
  </w:style>
  <w:style w:type="character" w:customStyle="1" w:styleId="50">
    <w:name w:val="Заголовок 5 Знак"/>
    <w:basedOn w:val="a2"/>
    <w:link w:val="5"/>
    <w:uiPriority w:val="99"/>
    <w:rsid w:val="004B0C38"/>
    <w:rPr>
      <w:rFonts w:asciiTheme="minorHAnsi" w:eastAsiaTheme="minorEastAsia" w:hAnsiTheme="minorHAnsi" w:cstheme="minorBidi"/>
      <w:b/>
      <w:bCs/>
      <w:i/>
      <w:iCs/>
      <w:sz w:val="26"/>
      <w:szCs w:val="26"/>
      <w:lang w:eastAsia="ru-RU"/>
    </w:rPr>
  </w:style>
  <w:style w:type="paragraph" w:styleId="af4">
    <w:name w:val="Balloon Text"/>
    <w:basedOn w:val="a1"/>
    <w:link w:val="af5"/>
    <w:uiPriority w:val="99"/>
    <w:semiHidden/>
    <w:unhideWhenUsed/>
    <w:rsid w:val="00D01E80"/>
    <w:rPr>
      <w:rFonts w:ascii="Tahoma" w:hAnsi="Tahoma" w:cs="Tahoma"/>
      <w:sz w:val="16"/>
      <w:szCs w:val="16"/>
    </w:rPr>
  </w:style>
  <w:style w:type="character" w:customStyle="1" w:styleId="af5">
    <w:name w:val="Текст выноски Знак"/>
    <w:basedOn w:val="a2"/>
    <w:link w:val="af4"/>
    <w:uiPriority w:val="99"/>
    <w:semiHidden/>
    <w:rsid w:val="00D01E80"/>
    <w:rPr>
      <w:rFonts w:ascii="Tahoma" w:eastAsia="Times New Roman" w:hAnsi="Tahoma" w:cs="Tahoma"/>
      <w:sz w:val="16"/>
      <w:szCs w:val="16"/>
      <w:lang w:eastAsia="ru-RU"/>
    </w:rPr>
  </w:style>
  <w:style w:type="character" w:styleId="af6">
    <w:name w:val="Hyperlink"/>
    <w:uiPriority w:val="99"/>
    <w:unhideWhenUsed/>
    <w:rsid w:val="00B04967"/>
    <w:rPr>
      <w:color w:val="0000FF"/>
      <w:u w:val="single"/>
    </w:rPr>
  </w:style>
  <w:style w:type="character" w:customStyle="1" w:styleId="20">
    <w:name w:val="Заголовок 2 Знак"/>
    <w:basedOn w:val="a2"/>
    <w:link w:val="2"/>
    <w:uiPriority w:val="99"/>
    <w:rsid w:val="00CD5C89"/>
    <w:rPr>
      <w:rFonts w:ascii="?? °µ" w:eastAsia="Batang" w:hAnsi="?? °µ" w:cs="?? °µ"/>
      <w:b/>
      <w:bCs/>
      <w:i/>
      <w:iCs/>
      <w:sz w:val="28"/>
      <w:szCs w:val="28"/>
    </w:rPr>
  </w:style>
  <w:style w:type="character" w:customStyle="1" w:styleId="30">
    <w:name w:val="Заголовок 3 Знак"/>
    <w:basedOn w:val="a2"/>
    <w:link w:val="3"/>
    <w:uiPriority w:val="99"/>
    <w:rsid w:val="00CD5C89"/>
    <w:rPr>
      <w:rFonts w:ascii="?? °µ" w:eastAsia="Batang" w:hAnsi="?? °µ" w:cs="?? °µ"/>
      <w:b/>
      <w:bCs/>
      <w:sz w:val="26"/>
      <w:szCs w:val="26"/>
    </w:rPr>
  </w:style>
  <w:style w:type="character" w:customStyle="1" w:styleId="40">
    <w:name w:val="Заголовок 4 Знак"/>
    <w:basedOn w:val="a2"/>
    <w:link w:val="4"/>
    <w:uiPriority w:val="99"/>
    <w:rsid w:val="00CD5C89"/>
    <w:rPr>
      <w:rFonts w:ascii="?? °µ" w:eastAsia="Batang" w:hAnsi="?? °µ" w:cs="?? °µ"/>
      <w:b/>
      <w:bCs/>
      <w:sz w:val="28"/>
      <w:szCs w:val="28"/>
    </w:rPr>
  </w:style>
  <w:style w:type="character" w:customStyle="1" w:styleId="60">
    <w:name w:val="Заголовок 6 Знак"/>
    <w:basedOn w:val="a2"/>
    <w:link w:val="6"/>
    <w:uiPriority w:val="99"/>
    <w:rsid w:val="00CD5C89"/>
    <w:rPr>
      <w:rFonts w:ascii="?? °µ" w:eastAsia="Batang" w:hAnsi="?? °µ" w:cs="?? °µ"/>
      <w:b/>
      <w:bCs/>
    </w:rPr>
  </w:style>
  <w:style w:type="character" w:customStyle="1" w:styleId="70">
    <w:name w:val="Заголовок 7 Знак"/>
    <w:basedOn w:val="a2"/>
    <w:link w:val="7"/>
    <w:uiPriority w:val="99"/>
    <w:rsid w:val="00CD5C89"/>
    <w:rPr>
      <w:rFonts w:ascii="?? °µ" w:eastAsia="Batang" w:hAnsi="?? °µ" w:cs="?? °µ"/>
      <w:sz w:val="24"/>
      <w:szCs w:val="24"/>
    </w:rPr>
  </w:style>
  <w:style w:type="character" w:customStyle="1" w:styleId="80">
    <w:name w:val="Заголовок 8 Знак"/>
    <w:basedOn w:val="a2"/>
    <w:link w:val="8"/>
    <w:uiPriority w:val="99"/>
    <w:rsid w:val="00CD5C89"/>
    <w:rPr>
      <w:rFonts w:ascii="?? °µ" w:eastAsia="Batang" w:hAnsi="?? °µ" w:cs="?? °µ"/>
      <w:i/>
      <w:iCs/>
      <w:sz w:val="24"/>
      <w:szCs w:val="24"/>
    </w:rPr>
  </w:style>
  <w:style w:type="character" w:customStyle="1" w:styleId="90">
    <w:name w:val="Заголовок 9 Знак"/>
    <w:basedOn w:val="a2"/>
    <w:link w:val="9"/>
    <w:uiPriority w:val="99"/>
    <w:rsid w:val="00CD5C89"/>
    <w:rPr>
      <w:rFonts w:ascii="?? °µ" w:eastAsia="Batang" w:hAnsi="?? °µ" w:cs="?? °µ"/>
    </w:rPr>
  </w:style>
  <w:style w:type="paragraph" w:customStyle="1" w:styleId="a0">
    <w:name w:val="_тире"/>
    <w:basedOn w:val="a1"/>
    <w:uiPriority w:val="99"/>
    <w:rsid w:val="00CD5C89"/>
    <w:pPr>
      <w:numPr>
        <w:numId w:val="5"/>
      </w:numPr>
      <w:spacing w:after="120"/>
      <w:jc w:val="both"/>
    </w:pPr>
    <w:rPr>
      <w:rFonts w:cs="Calibri"/>
    </w:rPr>
  </w:style>
  <w:style w:type="paragraph" w:customStyle="1" w:styleId="a">
    <w:name w:val="_номер+)"/>
    <w:basedOn w:val="a1"/>
    <w:uiPriority w:val="99"/>
    <w:rsid w:val="00CD5C89"/>
    <w:pPr>
      <w:numPr>
        <w:numId w:val="6"/>
      </w:numPr>
      <w:spacing w:after="120"/>
      <w:jc w:val="both"/>
    </w:pPr>
    <w:rPr>
      <w:rFonts w:cs="Calibri"/>
    </w:rPr>
  </w:style>
  <w:style w:type="character" w:styleId="af7">
    <w:name w:val="annotation reference"/>
    <w:basedOn w:val="a2"/>
    <w:uiPriority w:val="99"/>
    <w:semiHidden/>
    <w:rsid w:val="00CD5C89"/>
    <w:rPr>
      <w:sz w:val="16"/>
      <w:szCs w:val="16"/>
    </w:rPr>
  </w:style>
  <w:style w:type="paragraph" w:styleId="af8">
    <w:name w:val="annotation text"/>
    <w:basedOn w:val="a1"/>
    <w:link w:val="af9"/>
    <w:uiPriority w:val="99"/>
    <w:semiHidden/>
    <w:rsid w:val="00CD5C89"/>
    <w:rPr>
      <w:rFonts w:cs="Calibri"/>
      <w:sz w:val="20"/>
      <w:szCs w:val="20"/>
    </w:rPr>
  </w:style>
  <w:style w:type="character" w:customStyle="1" w:styleId="af9">
    <w:name w:val="Текст примечания Знак"/>
    <w:basedOn w:val="a2"/>
    <w:link w:val="af8"/>
    <w:uiPriority w:val="99"/>
    <w:semiHidden/>
    <w:rsid w:val="00CD5C89"/>
    <w:rPr>
      <w:rFonts w:eastAsia="Times New Roman" w:cs="Calibri"/>
      <w:sz w:val="20"/>
      <w:szCs w:val="20"/>
      <w:lang w:eastAsia="ru-RU"/>
    </w:rPr>
  </w:style>
  <w:style w:type="paragraph" w:styleId="afa">
    <w:name w:val="annotation subject"/>
    <w:basedOn w:val="af8"/>
    <w:next w:val="af8"/>
    <w:link w:val="afb"/>
    <w:uiPriority w:val="99"/>
    <w:semiHidden/>
    <w:rsid w:val="00CD5C89"/>
    <w:rPr>
      <w:b/>
      <w:bCs/>
    </w:rPr>
  </w:style>
  <w:style w:type="character" w:customStyle="1" w:styleId="afb">
    <w:name w:val="Тема примечания Знак"/>
    <w:basedOn w:val="af9"/>
    <w:link w:val="afa"/>
    <w:uiPriority w:val="99"/>
    <w:semiHidden/>
    <w:rsid w:val="00CD5C89"/>
    <w:rPr>
      <w:rFonts w:eastAsia="Times New Roman" w:cs="Calibri"/>
      <w:b/>
      <w:bCs/>
      <w:sz w:val="20"/>
      <w:szCs w:val="20"/>
      <w:lang w:eastAsia="ru-RU"/>
    </w:rPr>
  </w:style>
  <w:style w:type="paragraph" w:styleId="31">
    <w:name w:val="toc 3"/>
    <w:basedOn w:val="a1"/>
    <w:next w:val="a1"/>
    <w:autoRedefine/>
    <w:uiPriority w:val="99"/>
    <w:locked/>
    <w:rsid w:val="00CD5C89"/>
    <w:pPr>
      <w:ind w:left="240"/>
    </w:pPr>
    <w:rPr>
      <w:rFonts w:cs="Calibri"/>
      <w:sz w:val="20"/>
      <w:szCs w:val="20"/>
    </w:rPr>
  </w:style>
  <w:style w:type="paragraph" w:styleId="41">
    <w:name w:val="toc 4"/>
    <w:basedOn w:val="a1"/>
    <w:next w:val="a1"/>
    <w:autoRedefine/>
    <w:uiPriority w:val="99"/>
    <w:locked/>
    <w:rsid w:val="00CD5C89"/>
    <w:pPr>
      <w:ind w:left="480"/>
    </w:pPr>
    <w:rPr>
      <w:rFonts w:cs="Calibri"/>
      <w:sz w:val="20"/>
      <w:szCs w:val="20"/>
    </w:rPr>
  </w:style>
  <w:style w:type="paragraph" w:styleId="51">
    <w:name w:val="toc 5"/>
    <w:basedOn w:val="a1"/>
    <w:next w:val="a1"/>
    <w:autoRedefine/>
    <w:uiPriority w:val="99"/>
    <w:locked/>
    <w:rsid w:val="00CD5C89"/>
    <w:pPr>
      <w:ind w:left="720"/>
    </w:pPr>
    <w:rPr>
      <w:rFonts w:cs="Calibri"/>
      <w:sz w:val="20"/>
      <w:szCs w:val="20"/>
    </w:rPr>
  </w:style>
  <w:style w:type="paragraph" w:styleId="61">
    <w:name w:val="toc 6"/>
    <w:basedOn w:val="a1"/>
    <w:next w:val="a1"/>
    <w:autoRedefine/>
    <w:uiPriority w:val="99"/>
    <w:locked/>
    <w:rsid w:val="00CD5C89"/>
    <w:pPr>
      <w:ind w:left="960"/>
    </w:pPr>
    <w:rPr>
      <w:rFonts w:cs="Calibri"/>
      <w:sz w:val="20"/>
      <w:szCs w:val="20"/>
    </w:rPr>
  </w:style>
  <w:style w:type="paragraph" w:styleId="73">
    <w:name w:val="toc 7"/>
    <w:basedOn w:val="a1"/>
    <w:next w:val="a1"/>
    <w:autoRedefine/>
    <w:uiPriority w:val="99"/>
    <w:locked/>
    <w:rsid w:val="00CD5C89"/>
    <w:pPr>
      <w:ind w:left="1200"/>
    </w:pPr>
    <w:rPr>
      <w:rFonts w:cs="Calibri"/>
      <w:sz w:val="20"/>
      <w:szCs w:val="20"/>
    </w:rPr>
  </w:style>
  <w:style w:type="paragraph" w:styleId="81">
    <w:name w:val="toc 8"/>
    <w:basedOn w:val="a1"/>
    <w:next w:val="a1"/>
    <w:autoRedefine/>
    <w:uiPriority w:val="99"/>
    <w:locked/>
    <w:rsid w:val="00CD5C89"/>
    <w:pPr>
      <w:ind w:left="1440"/>
    </w:pPr>
    <w:rPr>
      <w:rFonts w:cs="Calibri"/>
      <w:sz w:val="20"/>
      <w:szCs w:val="20"/>
    </w:rPr>
  </w:style>
  <w:style w:type="paragraph" w:styleId="91">
    <w:name w:val="toc 9"/>
    <w:basedOn w:val="a1"/>
    <w:next w:val="a1"/>
    <w:autoRedefine/>
    <w:uiPriority w:val="99"/>
    <w:locked/>
    <w:rsid w:val="00CD5C89"/>
    <w:pPr>
      <w:ind w:left="1680"/>
    </w:pPr>
    <w:rPr>
      <w:rFonts w:cs="Calibri"/>
      <w:sz w:val="20"/>
      <w:szCs w:val="20"/>
    </w:rPr>
  </w:style>
  <w:style w:type="paragraph" w:styleId="afc">
    <w:name w:val="Revision"/>
    <w:hidden/>
    <w:uiPriority w:val="99"/>
    <w:semiHidden/>
    <w:rsid w:val="00CD5C89"/>
    <w:rPr>
      <w:rFonts w:eastAsia="Times New Roman" w:cs="Calibri"/>
      <w:sz w:val="24"/>
      <w:szCs w:val="24"/>
      <w:lang w:eastAsia="ru-RU"/>
    </w:rPr>
  </w:style>
  <w:style w:type="paragraph" w:customStyle="1" w:styleId="-">
    <w:name w:val="Маркер-тире"/>
    <w:basedOn w:val="a1"/>
    <w:uiPriority w:val="99"/>
    <w:rsid w:val="00CD5C89"/>
    <w:pPr>
      <w:tabs>
        <w:tab w:val="num" w:pos="992"/>
      </w:tabs>
      <w:spacing w:before="120" w:after="120"/>
      <w:ind w:firstLine="709"/>
      <w:jc w:val="both"/>
    </w:pPr>
    <w:rPr>
      <w:rFonts w:cs="Calibri"/>
      <w:sz w:val="28"/>
      <w:szCs w:val="28"/>
    </w:rPr>
  </w:style>
  <w:style w:type="paragraph" w:customStyle="1" w:styleId="afd">
    <w:name w:val="Номер"/>
    <w:basedOn w:val="a1"/>
    <w:uiPriority w:val="99"/>
    <w:rsid w:val="00CD5C89"/>
    <w:pPr>
      <w:tabs>
        <w:tab w:val="num" w:pos="1134"/>
      </w:tabs>
      <w:spacing w:before="120" w:after="120"/>
      <w:ind w:firstLine="709"/>
      <w:jc w:val="both"/>
    </w:pPr>
    <w:rPr>
      <w:rFonts w:cs="Calibri"/>
      <w:sz w:val="28"/>
      <w:szCs w:val="28"/>
    </w:rPr>
  </w:style>
  <w:style w:type="paragraph" w:customStyle="1" w:styleId="21">
    <w:name w:val="Номер2"/>
    <w:basedOn w:val="afd"/>
    <w:uiPriority w:val="99"/>
    <w:rsid w:val="00CD5C89"/>
    <w:pPr>
      <w:tabs>
        <w:tab w:val="clear" w:pos="1134"/>
        <w:tab w:val="num" w:pos="1418"/>
      </w:tabs>
    </w:pPr>
  </w:style>
  <w:style w:type="paragraph" w:customStyle="1" w:styleId="32">
    <w:name w:val="Номер3"/>
    <w:basedOn w:val="21"/>
    <w:uiPriority w:val="99"/>
    <w:rsid w:val="00CD5C89"/>
    <w:pPr>
      <w:tabs>
        <w:tab w:val="clear" w:pos="1418"/>
        <w:tab w:val="num" w:pos="1701"/>
      </w:tabs>
    </w:pPr>
  </w:style>
  <w:style w:type="paragraph" w:customStyle="1" w:styleId="42">
    <w:name w:val="Номер4"/>
    <w:basedOn w:val="32"/>
    <w:uiPriority w:val="99"/>
    <w:rsid w:val="00CD5C89"/>
    <w:pPr>
      <w:tabs>
        <w:tab w:val="clear" w:pos="1701"/>
        <w:tab w:val="num" w:pos="1985"/>
      </w:tabs>
    </w:pPr>
  </w:style>
  <w:style w:type="paragraph" w:customStyle="1" w:styleId="52">
    <w:name w:val="Номер5"/>
    <w:basedOn w:val="42"/>
    <w:uiPriority w:val="99"/>
    <w:rsid w:val="00CD5C89"/>
    <w:pPr>
      <w:tabs>
        <w:tab w:val="clear" w:pos="1985"/>
        <w:tab w:val="num" w:pos="2268"/>
      </w:tabs>
    </w:pPr>
  </w:style>
  <w:style w:type="paragraph" w:customStyle="1" w:styleId="62">
    <w:name w:val="Номер6"/>
    <w:basedOn w:val="52"/>
    <w:uiPriority w:val="99"/>
    <w:rsid w:val="00CD5C89"/>
    <w:pPr>
      <w:tabs>
        <w:tab w:val="clear" w:pos="2268"/>
        <w:tab w:val="num" w:pos="2552"/>
      </w:tabs>
    </w:pPr>
  </w:style>
  <w:style w:type="paragraph" w:customStyle="1" w:styleId="74">
    <w:name w:val="Номер7"/>
    <w:basedOn w:val="62"/>
    <w:uiPriority w:val="99"/>
    <w:rsid w:val="00CD5C89"/>
    <w:pPr>
      <w:tabs>
        <w:tab w:val="clear" w:pos="2552"/>
        <w:tab w:val="num" w:pos="2835"/>
      </w:tabs>
    </w:pPr>
  </w:style>
  <w:style w:type="paragraph" w:customStyle="1" w:styleId="82">
    <w:name w:val="Номер8"/>
    <w:basedOn w:val="74"/>
    <w:uiPriority w:val="99"/>
    <w:rsid w:val="00CD5C89"/>
    <w:pPr>
      <w:tabs>
        <w:tab w:val="clear" w:pos="2835"/>
        <w:tab w:val="num" w:pos="3119"/>
      </w:tabs>
    </w:pPr>
  </w:style>
  <w:style w:type="paragraph" w:customStyle="1" w:styleId="92">
    <w:name w:val="Номер9"/>
    <w:basedOn w:val="82"/>
    <w:uiPriority w:val="99"/>
    <w:rsid w:val="00CD5C89"/>
    <w:pPr>
      <w:tabs>
        <w:tab w:val="clear" w:pos="3119"/>
        <w:tab w:val="num" w:pos="3402"/>
      </w:tabs>
    </w:pPr>
  </w:style>
  <w:style w:type="paragraph" w:styleId="afe">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w:basedOn w:val="a1"/>
    <w:link w:val="aff"/>
    <w:uiPriority w:val="99"/>
    <w:qFormat/>
    <w:rsid w:val="00CD5C89"/>
    <w:pPr>
      <w:spacing w:before="100" w:beforeAutospacing="1" w:after="100" w:afterAutospacing="1"/>
    </w:pPr>
    <w:rPr>
      <w:rFonts w:cs="Calibri"/>
      <w:lang w:eastAsia="uk-UA"/>
    </w:rPr>
  </w:style>
  <w:style w:type="paragraph" w:customStyle="1" w:styleId="aff0">
    <w:name w:val="Тире"/>
    <w:basedOn w:val="a1"/>
    <w:uiPriority w:val="99"/>
    <w:rsid w:val="00CD5C89"/>
    <w:pPr>
      <w:spacing w:after="120"/>
      <w:ind w:left="284" w:hanging="284"/>
      <w:jc w:val="both"/>
    </w:pPr>
    <w:rPr>
      <w:rFonts w:cs="Calibri"/>
    </w:rPr>
  </w:style>
  <w:style w:type="paragraph" w:customStyle="1" w:styleId="aff1">
    <w:name w:val="Номер)"/>
    <w:basedOn w:val="a1"/>
    <w:uiPriority w:val="99"/>
    <w:rsid w:val="00CD5C89"/>
    <w:pPr>
      <w:spacing w:after="120"/>
      <w:ind w:left="720" w:hanging="360"/>
      <w:jc w:val="both"/>
    </w:pPr>
    <w:rPr>
      <w:rFonts w:cs="Calibri"/>
    </w:rPr>
  </w:style>
  <w:style w:type="character" w:customStyle="1" w:styleId="13">
    <w:name w:val="Шрифт абзацу за промовчанням1"/>
    <w:uiPriority w:val="99"/>
    <w:rsid w:val="00CD5C89"/>
  </w:style>
  <w:style w:type="paragraph" w:styleId="aff2">
    <w:name w:val="Title"/>
    <w:basedOn w:val="a1"/>
    <w:next w:val="a1"/>
    <w:link w:val="aff3"/>
    <w:uiPriority w:val="99"/>
    <w:qFormat/>
    <w:locked/>
    <w:rsid w:val="00CD5C89"/>
    <w:pPr>
      <w:spacing w:before="240" w:after="60"/>
      <w:jc w:val="center"/>
      <w:outlineLvl w:val="0"/>
    </w:pPr>
    <w:rPr>
      <w:rFonts w:ascii="?? °µ" w:eastAsia="Batang" w:hAnsi="?? °µ" w:cs="?? °µ"/>
      <w:b/>
      <w:bCs/>
      <w:kern w:val="28"/>
      <w:sz w:val="32"/>
      <w:szCs w:val="32"/>
      <w:lang w:eastAsia="uk-UA"/>
    </w:rPr>
  </w:style>
  <w:style w:type="character" w:customStyle="1" w:styleId="aff3">
    <w:name w:val="Заголовок Знак"/>
    <w:basedOn w:val="a2"/>
    <w:link w:val="aff2"/>
    <w:uiPriority w:val="99"/>
    <w:rsid w:val="00CD5C89"/>
    <w:rPr>
      <w:rFonts w:ascii="?? °µ" w:eastAsia="Batang" w:hAnsi="?? °µ" w:cs="?? °µ"/>
      <w:b/>
      <w:bCs/>
      <w:kern w:val="28"/>
      <w:sz w:val="32"/>
      <w:szCs w:val="32"/>
    </w:rPr>
  </w:style>
  <w:style w:type="paragraph" w:styleId="aff4">
    <w:name w:val="Subtitle"/>
    <w:basedOn w:val="a1"/>
    <w:next w:val="a1"/>
    <w:link w:val="aff5"/>
    <w:uiPriority w:val="99"/>
    <w:qFormat/>
    <w:locked/>
    <w:rsid w:val="00CD5C89"/>
    <w:pPr>
      <w:spacing w:after="60"/>
      <w:jc w:val="center"/>
      <w:outlineLvl w:val="1"/>
    </w:pPr>
    <w:rPr>
      <w:rFonts w:ascii="?? °µ" w:eastAsia="Batang" w:hAnsi="?? °µ" w:cs="?? °µ"/>
      <w:lang w:eastAsia="uk-UA"/>
    </w:rPr>
  </w:style>
  <w:style w:type="character" w:customStyle="1" w:styleId="aff5">
    <w:name w:val="Подзаголовок Знак"/>
    <w:basedOn w:val="a2"/>
    <w:link w:val="aff4"/>
    <w:uiPriority w:val="99"/>
    <w:rsid w:val="00CD5C89"/>
    <w:rPr>
      <w:rFonts w:ascii="?? °µ" w:eastAsia="Batang" w:hAnsi="?? °µ" w:cs="?? °µ"/>
      <w:sz w:val="24"/>
      <w:szCs w:val="24"/>
    </w:rPr>
  </w:style>
  <w:style w:type="paragraph" w:customStyle="1" w:styleId="14">
    <w:name w:val="Цитата1"/>
    <w:basedOn w:val="a1"/>
    <w:next w:val="a1"/>
    <w:link w:val="QuoteChar"/>
    <w:uiPriority w:val="99"/>
    <w:rsid w:val="00CD5C89"/>
    <w:rPr>
      <w:rFonts w:ascii="?? °µ" w:eastAsia="Batang" w:hAnsi="?? °µ" w:cs="?? °µ"/>
      <w:i/>
      <w:iCs/>
      <w:lang w:eastAsia="uk-UA"/>
    </w:rPr>
  </w:style>
  <w:style w:type="character" w:customStyle="1" w:styleId="QuoteChar">
    <w:name w:val="Quote Char"/>
    <w:link w:val="14"/>
    <w:uiPriority w:val="99"/>
    <w:locked/>
    <w:rsid w:val="00CD5C89"/>
    <w:rPr>
      <w:rFonts w:ascii="?? °µ" w:eastAsia="Batang" w:hAnsi="?? °µ" w:cs="?? °µ"/>
      <w:i/>
      <w:iCs/>
      <w:sz w:val="24"/>
      <w:szCs w:val="24"/>
    </w:rPr>
  </w:style>
  <w:style w:type="paragraph" w:customStyle="1" w:styleId="15">
    <w:name w:val="Насичена цитата1"/>
    <w:basedOn w:val="a1"/>
    <w:next w:val="a1"/>
    <w:link w:val="IntenseQuoteChar"/>
    <w:uiPriority w:val="99"/>
    <w:rsid w:val="00CD5C89"/>
    <w:pPr>
      <w:ind w:left="720" w:right="720"/>
    </w:pPr>
    <w:rPr>
      <w:rFonts w:ascii="?? °µ" w:eastAsia="Batang" w:hAnsi="?? °µ" w:cs="?? °µ"/>
      <w:b/>
      <w:bCs/>
      <w:i/>
      <w:iCs/>
      <w:lang w:eastAsia="uk-UA"/>
    </w:rPr>
  </w:style>
  <w:style w:type="character" w:customStyle="1" w:styleId="IntenseQuoteChar">
    <w:name w:val="Intense Quote Char"/>
    <w:link w:val="15"/>
    <w:uiPriority w:val="99"/>
    <w:locked/>
    <w:rsid w:val="00CD5C89"/>
    <w:rPr>
      <w:rFonts w:ascii="?? °µ" w:eastAsia="Batang" w:hAnsi="?? °µ" w:cs="?? °µ"/>
      <w:b/>
      <w:bCs/>
      <w:i/>
      <w:iCs/>
      <w:sz w:val="24"/>
      <w:szCs w:val="24"/>
    </w:rPr>
  </w:style>
  <w:style w:type="paragraph" w:styleId="HTML">
    <w:name w:val="HTML Preformatted"/>
    <w:basedOn w:val="a1"/>
    <w:link w:val="HTML0"/>
    <w:uiPriority w:val="99"/>
    <w:rsid w:val="00CD5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val="ru-RU"/>
    </w:rPr>
  </w:style>
  <w:style w:type="character" w:customStyle="1" w:styleId="HTML0">
    <w:name w:val="Стандартный HTML Знак"/>
    <w:basedOn w:val="a2"/>
    <w:link w:val="HTML"/>
    <w:uiPriority w:val="99"/>
    <w:rsid w:val="00CD5C89"/>
    <w:rPr>
      <w:rFonts w:ascii="Courier New" w:eastAsia="Batang" w:hAnsi="Courier New" w:cs="Courier New"/>
      <w:sz w:val="20"/>
      <w:szCs w:val="20"/>
      <w:lang w:val="ru-RU" w:eastAsia="ru-RU"/>
    </w:rPr>
  </w:style>
  <w:style w:type="character" w:customStyle="1" w:styleId="22">
    <w:name w:val="Основной текст (2)_"/>
    <w:link w:val="23"/>
    <w:uiPriority w:val="99"/>
    <w:locked/>
    <w:rsid w:val="00CD5C89"/>
    <w:rPr>
      <w:b/>
      <w:bCs/>
      <w:i/>
      <w:iCs/>
      <w:sz w:val="15"/>
      <w:szCs w:val="15"/>
      <w:shd w:val="clear" w:color="auto" w:fill="FFFFFF"/>
    </w:rPr>
  </w:style>
  <w:style w:type="paragraph" w:customStyle="1" w:styleId="23">
    <w:name w:val="Основной текст (2)"/>
    <w:basedOn w:val="a1"/>
    <w:link w:val="22"/>
    <w:uiPriority w:val="99"/>
    <w:rsid w:val="00CD5C89"/>
    <w:pPr>
      <w:shd w:val="clear" w:color="auto" w:fill="FFFFFF"/>
      <w:spacing w:line="413" w:lineRule="exact"/>
      <w:jc w:val="center"/>
    </w:pPr>
    <w:rPr>
      <w:rFonts w:eastAsia="Calibri"/>
      <w:b/>
      <w:bCs/>
      <w:i/>
      <w:iCs/>
      <w:sz w:val="15"/>
      <w:szCs w:val="15"/>
      <w:shd w:val="clear" w:color="auto" w:fill="FFFFFF"/>
      <w:lang w:eastAsia="uk-UA"/>
    </w:rPr>
  </w:style>
  <w:style w:type="character" w:customStyle="1" w:styleId="43">
    <w:name w:val="Основной текст (4)_"/>
    <w:link w:val="410"/>
    <w:uiPriority w:val="99"/>
    <w:locked/>
    <w:rsid w:val="00CD5C89"/>
    <w:rPr>
      <w:i/>
      <w:iCs/>
      <w:sz w:val="19"/>
      <w:szCs w:val="19"/>
      <w:shd w:val="clear" w:color="auto" w:fill="FFFFFF"/>
    </w:rPr>
  </w:style>
  <w:style w:type="paragraph" w:customStyle="1" w:styleId="410">
    <w:name w:val="Основной текст (4)1"/>
    <w:basedOn w:val="a1"/>
    <w:link w:val="43"/>
    <w:uiPriority w:val="99"/>
    <w:rsid w:val="00CD5C89"/>
    <w:pPr>
      <w:shd w:val="clear" w:color="auto" w:fill="FFFFFF"/>
      <w:spacing w:before="60" w:line="221" w:lineRule="exact"/>
      <w:jc w:val="center"/>
    </w:pPr>
    <w:rPr>
      <w:rFonts w:eastAsia="Calibri"/>
      <w:i/>
      <w:iCs/>
      <w:sz w:val="19"/>
      <w:szCs w:val="19"/>
      <w:shd w:val="clear" w:color="auto" w:fill="FFFFFF"/>
      <w:lang w:eastAsia="uk-UA"/>
    </w:rPr>
  </w:style>
  <w:style w:type="paragraph" w:styleId="24">
    <w:name w:val="Body Text Indent 2"/>
    <w:basedOn w:val="a1"/>
    <w:link w:val="25"/>
    <w:uiPriority w:val="99"/>
    <w:semiHidden/>
    <w:rsid w:val="00CD5C89"/>
    <w:pPr>
      <w:spacing w:after="120" w:line="480" w:lineRule="auto"/>
      <w:ind w:left="283"/>
    </w:pPr>
    <w:rPr>
      <w:rFonts w:ascii="Times New Roman" w:eastAsia="Batang" w:hAnsi="Times New Roman"/>
    </w:rPr>
  </w:style>
  <w:style w:type="character" w:customStyle="1" w:styleId="25">
    <w:name w:val="Основной текст с отступом 2 Знак"/>
    <w:basedOn w:val="a2"/>
    <w:link w:val="24"/>
    <w:uiPriority w:val="99"/>
    <w:semiHidden/>
    <w:rsid w:val="00CD5C89"/>
    <w:rPr>
      <w:rFonts w:ascii="Times New Roman" w:eastAsia="Batang" w:hAnsi="Times New Roman"/>
      <w:sz w:val="24"/>
      <w:szCs w:val="24"/>
      <w:lang w:eastAsia="ru-RU"/>
    </w:rPr>
  </w:style>
  <w:style w:type="paragraph" w:customStyle="1" w:styleId="16">
    <w:name w:val="Абзац списку1"/>
    <w:basedOn w:val="a1"/>
    <w:uiPriority w:val="99"/>
    <w:rsid w:val="00CD5C89"/>
    <w:pPr>
      <w:ind w:left="720"/>
    </w:pPr>
    <w:rPr>
      <w:rFonts w:ascii="?? °µ" w:eastAsia="Batang" w:hAnsi="?? °µ" w:cs="?? °µ"/>
      <w:lang w:eastAsia="uk-UA"/>
    </w:rPr>
  </w:style>
  <w:style w:type="character" w:customStyle="1" w:styleId="44">
    <w:name w:val="Основной текст (4)"/>
    <w:uiPriority w:val="99"/>
    <w:rsid w:val="00CD5C89"/>
    <w:rPr>
      <w:i/>
      <w:iCs/>
      <w:sz w:val="19"/>
      <w:szCs w:val="19"/>
      <w:u w:val="single"/>
    </w:rPr>
  </w:style>
  <w:style w:type="paragraph" w:customStyle="1" w:styleId="17">
    <w:name w:val="Абзац списка1"/>
    <w:basedOn w:val="a1"/>
    <w:uiPriority w:val="99"/>
    <w:rsid w:val="00CD5C89"/>
    <w:pPr>
      <w:ind w:left="720"/>
    </w:pPr>
    <w:rPr>
      <w:rFonts w:ascii="Times New Roman" w:eastAsia="Batang" w:hAnsi="Times New Roman"/>
    </w:rPr>
  </w:style>
  <w:style w:type="paragraph" w:customStyle="1" w:styleId="18">
    <w:name w:val="Рецензия1"/>
    <w:hidden/>
    <w:uiPriority w:val="99"/>
    <w:semiHidden/>
    <w:rsid w:val="00CD5C89"/>
    <w:rPr>
      <w:rFonts w:ascii="Times New Roman" w:eastAsia="Batang" w:hAnsi="Times New Roman"/>
      <w:sz w:val="24"/>
      <w:szCs w:val="24"/>
      <w:lang w:eastAsia="ru-RU"/>
    </w:rPr>
  </w:style>
  <w:style w:type="character" w:styleId="aff6">
    <w:name w:val="Emphasis"/>
    <w:basedOn w:val="a2"/>
    <w:uiPriority w:val="99"/>
    <w:qFormat/>
    <w:locked/>
    <w:rsid w:val="00CD5C89"/>
    <w:rPr>
      <w:i/>
      <w:iCs/>
    </w:rPr>
  </w:style>
  <w:style w:type="paragraph" w:customStyle="1" w:styleId="19">
    <w:name w:val="Звичайний1"/>
    <w:uiPriority w:val="99"/>
    <w:rsid w:val="00CD5C89"/>
    <w:pPr>
      <w:spacing w:line="276" w:lineRule="auto"/>
    </w:pPr>
    <w:rPr>
      <w:rFonts w:ascii="Arial" w:eastAsia="Times New Roman" w:hAnsi="Arial" w:cs="Arial"/>
      <w:color w:val="000000"/>
      <w:lang w:val="ru-RU" w:eastAsia="ru-RU"/>
    </w:rPr>
  </w:style>
  <w:style w:type="character" w:customStyle="1" w:styleId="rvts23">
    <w:name w:val="rvts23"/>
    <w:uiPriority w:val="99"/>
    <w:rsid w:val="00CD5C89"/>
  </w:style>
  <w:style w:type="paragraph" w:customStyle="1" w:styleId="tbl-cod">
    <w:name w:val="tbl-cod"/>
    <w:basedOn w:val="a1"/>
    <w:uiPriority w:val="99"/>
    <w:rsid w:val="00CD5C89"/>
    <w:pPr>
      <w:spacing w:before="100" w:beforeAutospacing="1" w:after="100" w:afterAutospacing="1"/>
    </w:pPr>
    <w:rPr>
      <w:rFonts w:cs="Calibri"/>
      <w:lang w:eastAsia="uk-UA"/>
    </w:rPr>
  </w:style>
  <w:style w:type="paragraph" w:customStyle="1" w:styleId="tbl-txt">
    <w:name w:val="tbl-txt"/>
    <w:basedOn w:val="a1"/>
    <w:uiPriority w:val="99"/>
    <w:rsid w:val="00CD5C89"/>
    <w:pPr>
      <w:spacing w:before="100" w:beforeAutospacing="1" w:after="100" w:afterAutospacing="1"/>
    </w:pPr>
    <w:rPr>
      <w:rFonts w:cs="Calibri"/>
      <w:lang w:eastAsia="uk-UA"/>
    </w:rPr>
  </w:style>
  <w:style w:type="character" w:customStyle="1" w:styleId="rvts0">
    <w:name w:val="rvts0"/>
    <w:uiPriority w:val="99"/>
    <w:rsid w:val="00CD5C89"/>
  </w:style>
  <w:style w:type="character" w:customStyle="1" w:styleId="notranslate">
    <w:name w:val="notranslate"/>
    <w:uiPriority w:val="99"/>
    <w:rsid w:val="00CD5C89"/>
  </w:style>
  <w:style w:type="character" w:customStyle="1" w:styleId="apple-converted-space">
    <w:name w:val="apple-converted-space"/>
    <w:uiPriority w:val="99"/>
    <w:rsid w:val="00CD5C89"/>
  </w:style>
  <w:style w:type="character" w:customStyle="1" w:styleId="xfm30524053">
    <w:name w:val="xfm_30524053"/>
    <w:uiPriority w:val="99"/>
    <w:rsid w:val="00CD5C89"/>
  </w:style>
  <w:style w:type="paragraph" w:customStyle="1" w:styleId="53">
    <w:name w:val="Основной текст5"/>
    <w:basedOn w:val="a1"/>
    <w:uiPriority w:val="99"/>
    <w:rsid w:val="00CD5C89"/>
    <w:pPr>
      <w:widowControl w:val="0"/>
      <w:shd w:val="clear" w:color="auto" w:fill="FFFFFF"/>
      <w:spacing w:line="240" w:lineRule="atLeast"/>
      <w:ind w:hanging="560"/>
    </w:pPr>
    <w:rPr>
      <w:rFonts w:ascii="Times New Roman" w:eastAsia="Calibri" w:hAnsi="Times New Roman"/>
      <w:spacing w:val="3"/>
      <w:sz w:val="21"/>
      <w:szCs w:val="21"/>
      <w:lang w:val="ru-RU"/>
    </w:rPr>
  </w:style>
  <w:style w:type="paragraph" w:customStyle="1" w:styleId="26">
    <w:name w:val="Стиль2"/>
    <w:basedOn w:val="af1"/>
    <w:uiPriority w:val="99"/>
    <w:rsid w:val="00CD5C89"/>
    <w:pPr>
      <w:spacing w:line="276" w:lineRule="auto"/>
    </w:pPr>
    <w:rPr>
      <w:rFonts w:ascii="Times New Roman" w:eastAsia="Batang" w:hAnsi="Times New Roman"/>
      <w:b/>
      <w:bCs/>
      <w:sz w:val="24"/>
      <w:szCs w:val="24"/>
      <w:lang w:val="uk-UA" w:eastAsia="ru-RU"/>
    </w:rPr>
  </w:style>
  <w:style w:type="paragraph" w:customStyle="1" w:styleId="45">
    <w:name w:val="Стиль4"/>
    <w:basedOn w:val="af1"/>
    <w:uiPriority w:val="99"/>
    <w:rsid w:val="00CD5C89"/>
    <w:pPr>
      <w:spacing w:line="276" w:lineRule="auto"/>
      <w:jc w:val="center"/>
    </w:pPr>
    <w:rPr>
      <w:rFonts w:ascii="Times New Roman" w:eastAsia="Batang" w:hAnsi="Times New Roman"/>
      <w:b/>
      <w:bCs/>
      <w:sz w:val="20"/>
      <w:szCs w:val="20"/>
      <w:lang w:eastAsia="ru-RU"/>
    </w:rPr>
  </w:style>
  <w:style w:type="paragraph" w:customStyle="1" w:styleId="rvps2">
    <w:name w:val="rvps2"/>
    <w:basedOn w:val="a1"/>
    <w:uiPriority w:val="99"/>
    <w:rsid w:val="00CD5C89"/>
    <w:pPr>
      <w:spacing w:before="100" w:beforeAutospacing="1" w:after="100" w:afterAutospacing="1"/>
    </w:pPr>
    <w:rPr>
      <w:rFonts w:ascii="Times New Roman" w:hAnsi="Times New Roman"/>
      <w:lang w:val="ru-RU"/>
    </w:rPr>
  </w:style>
  <w:style w:type="character" w:customStyle="1" w:styleId="rvts46">
    <w:name w:val="rvts46"/>
    <w:basedOn w:val="a2"/>
    <w:uiPriority w:val="99"/>
    <w:rsid w:val="00CD5C89"/>
  </w:style>
  <w:style w:type="paragraph" w:customStyle="1" w:styleId="33">
    <w:name w:val="Стиль3"/>
    <w:basedOn w:val="af1"/>
    <w:uiPriority w:val="99"/>
    <w:rsid w:val="00CD5C89"/>
    <w:rPr>
      <w:rFonts w:eastAsia="Times New Roman" w:cs="Calibri"/>
      <w:b/>
      <w:bCs/>
      <w:lang w:eastAsia="ru-RU"/>
    </w:rPr>
  </w:style>
  <w:style w:type="table" w:customStyle="1" w:styleId="TableNormal1">
    <w:name w:val="Table Normal1"/>
    <w:uiPriority w:val="99"/>
    <w:rsid w:val="00CD5C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0"/>
      <w:szCs w:val="20"/>
      <w:lang w:val="ru-RU" w:eastAsia="ru-RU"/>
    </w:rPr>
    <w:tblPr>
      <w:tblCellMar>
        <w:top w:w="0" w:type="dxa"/>
        <w:left w:w="0" w:type="dxa"/>
        <w:bottom w:w="0" w:type="dxa"/>
        <w:right w:w="0" w:type="dxa"/>
      </w:tblCellMar>
    </w:tblPr>
  </w:style>
  <w:style w:type="paragraph" w:customStyle="1" w:styleId="27">
    <w:name w:val="Обычный2"/>
    <w:uiPriority w:val="99"/>
    <w:rsid w:val="00CD5C89"/>
    <w:rPr>
      <w:rFonts w:ascii="Times New Roman" w:eastAsia="Times New Roman" w:hAnsi="Times New Roman"/>
      <w:sz w:val="24"/>
      <w:szCs w:val="24"/>
      <w:lang w:val="ru-RU" w:eastAsia="ru-RU"/>
    </w:rPr>
  </w:style>
  <w:style w:type="numbering" w:customStyle="1" w:styleId="1">
    <w:name w:val="Стиль1"/>
    <w:rsid w:val="00CD5C89"/>
    <w:pPr>
      <w:numPr>
        <w:numId w:val="11"/>
      </w:numPr>
    </w:pPr>
  </w:style>
  <w:style w:type="character" w:customStyle="1" w:styleId="28">
    <w:name w:val="Основной текст 2 Знак"/>
    <w:link w:val="29"/>
    <w:locked/>
    <w:rsid w:val="004F5704"/>
    <w:rPr>
      <w:lang w:eastAsia="ru-RU"/>
    </w:rPr>
  </w:style>
  <w:style w:type="paragraph" w:styleId="29">
    <w:name w:val="Body Text 2"/>
    <w:basedOn w:val="a1"/>
    <w:link w:val="28"/>
    <w:unhideWhenUsed/>
    <w:rsid w:val="004F5704"/>
    <w:pPr>
      <w:spacing w:after="120" w:line="480" w:lineRule="auto"/>
    </w:pPr>
    <w:rPr>
      <w:rFonts w:eastAsia="Calibri"/>
      <w:sz w:val="22"/>
      <w:szCs w:val="22"/>
    </w:rPr>
  </w:style>
  <w:style w:type="character" w:customStyle="1" w:styleId="210">
    <w:name w:val="Основной текст 2 Знак1"/>
    <w:basedOn w:val="a2"/>
    <w:uiPriority w:val="99"/>
    <w:semiHidden/>
    <w:rsid w:val="004F5704"/>
    <w:rPr>
      <w:rFonts w:eastAsia="Times New Roman"/>
      <w:sz w:val="24"/>
      <w:szCs w:val="24"/>
      <w:lang w:eastAsia="ru-RU"/>
    </w:rPr>
  </w:style>
  <w:style w:type="character" w:customStyle="1" w:styleId="aff">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e"/>
    <w:uiPriority w:val="99"/>
    <w:rsid w:val="004F5704"/>
    <w:rPr>
      <w:rFonts w:eastAsia="Times New Roman"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26</Pages>
  <Words>8013</Words>
  <Characters>52843</Characters>
  <Application>Microsoft Office Word</Application>
  <DocSecurity>0</DocSecurity>
  <Lines>440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as-rev</dc:creator>
  <cp:lastModifiedBy>HP Inc.</cp:lastModifiedBy>
  <cp:revision>29</cp:revision>
  <cp:lastPrinted>2024-01-29T08:32:00Z</cp:lastPrinted>
  <dcterms:created xsi:type="dcterms:W3CDTF">2022-12-02T10:21:00Z</dcterms:created>
  <dcterms:modified xsi:type="dcterms:W3CDTF">2024-01-29T08:56:00Z</dcterms:modified>
</cp:coreProperties>
</file>