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7C" w:rsidRDefault="00A61C82">
      <w:pPr>
        <w:pStyle w:val="10"/>
        <w:jc w:val="center"/>
        <w:rPr>
          <w:b/>
        </w:rPr>
      </w:pPr>
      <w:r>
        <w:rPr>
          <w:b/>
        </w:rPr>
        <w:t xml:space="preserve">ОГОЛОШЕННЯ </w:t>
      </w:r>
    </w:p>
    <w:p w:rsidR="0015157C" w:rsidRPr="005B6080" w:rsidRDefault="00A61C82">
      <w:pPr>
        <w:pStyle w:val="10"/>
        <w:jc w:val="center"/>
        <w:rPr>
          <w:b/>
        </w:rPr>
      </w:pPr>
      <w:r w:rsidRPr="005B6080">
        <w:rPr>
          <w:b/>
        </w:rPr>
        <w:t>щодо проведення спрощеної закупівлі:</w:t>
      </w:r>
    </w:p>
    <w:p w:rsidR="00005582" w:rsidRDefault="00005582" w:rsidP="00005582">
      <w:pPr>
        <w:pStyle w:val="10"/>
        <w:tabs>
          <w:tab w:val="left" w:pos="0"/>
          <w:tab w:val="left" w:pos="284"/>
          <w:tab w:val="left" w:pos="360"/>
          <w:tab w:val="left" w:pos="851"/>
        </w:tabs>
        <w:ind w:hanging="11"/>
        <w:jc w:val="center"/>
        <w:rPr>
          <w:b/>
        </w:rPr>
      </w:pPr>
      <w:r w:rsidRPr="005B6080">
        <w:rPr>
          <w:b/>
        </w:rPr>
        <w:t xml:space="preserve">ДК 021:2015 - </w:t>
      </w:r>
      <w:r w:rsidR="001E5798" w:rsidRPr="005B6080">
        <w:rPr>
          <w:b/>
          <w:color w:val="000000"/>
        </w:rPr>
        <w:t>393100</w:t>
      </w:r>
      <w:r w:rsidRPr="005B6080">
        <w:rPr>
          <w:b/>
          <w:color w:val="000000"/>
        </w:rPr>
        <w:t xml:space="preserve">00 </w:t>
      </w:r>
      <w:r w:rsidR="001E5798" w:rsidRPr="005B6080">
        <w:rPr>
          <w:b/>
          <w:color w:val="000000"/>
        </w:rPr>
        <w:t>-8</w:t>
      </w:r>
      <w:r w:rsidRPr="005B6080">
        <w:rPr>
          <w:b/>
          <w:color w:val="000000"/>
        </w:rPr>
        <w:t xml:space="preserve"> «</w:t>
      </w:r>
      <w:r w:rsidR="001E5798" w:rsidRPr="005B6080">
        <w:rPr>
          <w:b/>
          <w:color w:val="000000"/>
        </w:rPr>
        <w:t>Обладнання для закладів громадського харчування</w:t>
      </w:r>
      <w:r w:rsidRPr="005B6080">
        <w:rPr>
          <w:b/>
          <w:color w:val="000000"/>
        </w:rPr>
        <w:t>»</w:t>
      </w:r>
    </w:p>
    <w:p w:rsidR="0015157C" w:rsidRDefault="00A61C82">
      <w:pPr>
        <w:pStyle w:val="10"/>
        <w:tabs>
          <w:tab w:val="left" w:pos="0"/>
          <w:tab w:val="left" w:pos="284"/>
          <w:tab w:val="left" w:pos="360"/>
          <w:tab w:val="left" w:pos="851"/>
        </w:tabs>
        <w:ind w:hanging="11"/>
        <w:jc w:val="both"/>
      </w:pPr>
      <w:r>
        <w:t>1.1.</w:t>
      </w:r>
      <w:r>
        <w:rPr>
          <w:b/>
        </w:rPr>
        <w:t>Найменування:</w:t>
      </w:r>
      <w:r>
        <w:t xml:space="preserve"> Військова частина А0989</w:t>
      </w:r>
    </w:p>
    <w:p w:rsidR="0015157C" w:rsidRDefault="00A61C82">
      <w:pPr>
        <w:pStyle w:val="10"/>
        <w:tabs>
          <w:tab w:val="left" w:pos="0"/>
          <w:tab w:val="left" w:pos="284"/>
          <w:tab w:val="left" w:pos="360"/>
        </w:tabs>
        <w:ind w:hanging="11"/>
        <w:jc w:val="both"/>
      </w:pPr>
      <w:r>
        <w:t xml:space="preserve">1.2. </w:t>
      </w:r>
      <w:r>
        <w:rPr>
          <w:b/>
        </w:rPr>
        <w:t>Код за ЄДРПОУ:</w:t>
      </w:r>
      <w:r>
        <w:t xml:space="preserve"> 26615223</w:t>
      </w:r>
    </w:p>
    <w:p w:rsidR="0015157C" w:rsidRDefault="00A61C82">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1.3. </w:t>
      </w:r>
      <w:r>
        <w:rPr>
          <w:b/>
          <w:color w:val="000000"/>
        </w:rPr>
        <w:t>Місцезнаходження:</w:t>
      </w:r>
      <w:r>
        <w:rPr>
          <w:color w:val="000000"/>
        </w:rPr>
        <w:t xml:space="preserve"> Україна, Донецька область</w:t>
      </w:r>
    </w:p>
    <w:p w:rsidR="004E0888" w:rsidRPr="00B04747" w:rsidRDefault="00A61C82" w:rsidP="004E0888">
      <w:pPr>
        <w:keepNext/>
        <w:tabs>
          <w:tab w:val="left" w:pos="720"/>
        </w:tabs>
        <w:ind w:right="-1"/>
        <w:jc w:val="both"/>
        <w:outlineLvl w:val="2"/>
        <w:rPr>
          <w:sz w:val="26"/>
          <w:szCs w:val="26"/>
        </w:rPr>
      </w:pPr>
      <w:r>
        <w:t>1.4. </w:t>
      </w:r>
      <w:r w:rsidR="004E0888" w:rsidRPr="004E0888">
        <w:rPr>
          <w:b/>
          <w:color w:val="000000"/>
        </w:rPr>
        <w:t>Контактна особа замовника:</w:t>
      </w:r>
      <w:r>
        <w:rPr>
          <w:color w:val="4F81BD"/>
        </w:rPr>
        <w:t xml:space="preserve"> </w:t>
      </w:r>
      <w:r w:rsidR="001B64F3">
        <w:rPr>
          <w:color w:val="000000"/>
        </w:rPr>
        <w:t xml:space="preserve">Горячов Сергій </w:t>
      </w:r>
      <w:r w:rsidR="00005582">
        <w:rPr>
          <w:color w:val="000000"/>
        </w:rPr>
        <w:t>Володимирович</w:t>
      </w:r>
      <w:r w:rsidR="004E0888" w:rsidRPr="004E0888">
        <w:rPr>
          <w:color w:val="000000"/>
        </w:rPr>
        <w:t>,</w:t>
      </w:r>
      <w:r w:rsidR="001B64F3">
        <w:rPr>
          <w:color w:val="000000"/>
        </w:rPr>
        <w:t xml:space="preserve"> заступник</w:t>
      </w:r>
      <w:r w:rsidR="004E0888" w:rsidRPr="004E0888">
        <w:rPr>
          <w:color w:val="000000"/>
        </w:rPr>
        <w:t xml:space="preserve"> начальник</w:t>
      </w:r>
      <w:r w:rsidR="001B64F3">
        <w:rPr>
          <w:color w:val="000000"/>
        </w:rPr>
        <w:t>а</w:t>
      </w:r>
      <w:r w:rsidR="004E0888" w:rsidRPr="004E0888">
        <w:rPr>
          <w:color w:val="000000"/>
        </w:rPr>
        <w:t xml:space="preserve"> </w:t>
      </w:r>
      <w:r w:rsidR="001B64F3">
        <w:rPr>
          <w:color w:val="000000"/>
        </w:rPr>
        <w:t>тилу логістики</w:t>
      </w:r>
      <w:r w:rsidR="004E0888" w:rsidRPr="004E0888">
        <w:rPr>
          <w:color w:val="000000"/>
        </w:rPr>
        <w:t xml:space="preserve"> e-mail: логістики </w:t>
      </w:r>
      <w:r w:rsidR="00C37313">
        <w:rPr>
          <w:color w:val="000000"/>
          <w:lang w:val="en-US"/>
        </w:rPr>
        <w:t>goryachev</w:t>
      </w:r>
      <w:r w:rsidR="00C37313" w:rsidRPr="00714B10">
        <w:rPr>
          <w:color w:val="000000"/>
          <w:lang w:val="ru-RU"/>
        </w:rPr>
        <w:t>259@</w:t>
      </w:r>
      <w:r w:rsidR="00C37313">
        <w:rPr>
          <w:color w:val="000000"/>
          <w:lang w:val="en-US"/>
        </w:rPr>
        <w:t>icloud</w:t>
      </w:r>
      <w:r w:rsidR="00C37313" w:rsidRPr="00714B10">
        <w:rPr>
          <w:color w:val="000000"/>
          <w:lang w:val="ru-RU"/>
        </w:rPr>
        <w:t>.</w:t>
      </w:r>
      <w:r w:rsidR="00C37313">
        <w:rPr>
          <w:color w:val="000000"/>
          <w:lang w:val="en-US"/>
        </w:rPr>
        <w:t>com</w:t>
      </w:r>
      <w:r w:rsidR="004E0888" w:rsidRPr="004E0888">
        <w:rPr>
          <w:color w:val="000000"/>
        </w:rPr>
        <w:t>, тел.: 0</w:t>
      </w:r>
      <w:r w:rsidR="001B64F3">
        <w:rPr>
          <w:color w:val="000000"/>
        </w:rPr>
        <w:t>507753772</w:t>
      </w:r>
    </w:p>
    <w:p w:rsidR="0015157C" w:rsidRDefault="0015157C" w:rsidP="004E0888">
      <w:pPr>
        <w:pStyle w:val="10"/>
        <w:jc w:val="both"/>
        <w:rPr>
          <w:b/>
        </w:rPr>
      </w:pPr>
    </w:p>
    <w:p w:rsidR="00F84A69" w:rsidRPr="00883953" w:rsidRDefault="00F84A69" w:rsidP="00F84A69">
      <w:pPr>
        <w:pStyle w:val="10"/>
        <w:widowControl w:val="0"/>
        <w:tabs>
          <w:tab w:val="left" w:pos="0"/>
          <w:tab w:val="left" w:pos="284"/>
          <w:tab w:val="left" w:pos="851"/>
        </w:tabs>
        <w:ind w:left="-11"/>
        <w:jc w:val="both"/>
        <w:rPr>
          <w:b/>
          <w:u w:val="single"/>
        </w:rPr>
      </w:pPr>
      <w:r w:rsidRPr="00883953">
        <w:t>2.1.</w:t>
      </w:r>
      <w:r w:rsidRPr="00883953">
        <w:rPr>
          <w:b/>
        </w:rPr>
        <w:t>Очікувана вартість предмета закупівлі:</w:t>
      </w:r>
      <w:r>
        <w:rPr>
          <w:b/>
        </w:rPr>
        <w:t xml:space="preserve"> </w:t>
      </w:r>
      <w:r w:rsidRPr="00883953">
        <w:rPr>
          <w:b/>
        </w:rPr>
        <w:t xml:space="preserve"> </w:t>
      </w:r>
      <w:r w:rsidR="00C37313">
        <w:rPr>
          <w:u w:val="single"/>
        </w:rPr>
        <w:t>200000</w:t>
      </w:r>
      <w:r w:rsidRPr="0075684E">
        <w:rPr>
          <w:u w:val="single"/>
        </w:rPr>
        <w:t>,</w:t>
      </w:r>
      <w:r w:rsidRPr="00883953">
        <w:rPr>
          <w:u w:val="single"/>
        </w:rPr>
        <w:t>00 грн. (</w:t>
      </w:r>
      <w:r w:rsidR="00C37313">
        <w:rPr>
          <w:u w:val="single"/>
        </w:rPr>
        <w:t>двісті тисяч</w:t>
      </w:r>
      <w:r>
        <w:rPr>
          <w:u w:val="single"/>
        </w:rPr>
        <w:t xml:space="preserve"> грн. </w:t>
      </w:r>
      <w:r w:rsidRPr="00883953">
        <w:rPr>
          <w:u w:val="single"/>
        </w:rPr>
        <w:t>00 коп.), з ПДВ (нараховується у випадках передбачених Законом).</w:t>
      </w:r>
    </w:p>
    <w:p w:rsidR="0015157C" w:rsidRDefault="00A61C82" w:rsidP="004E0888">
      <w:pPr>
        <w:pStyle w:val="10"/>
        <w:widowControl w:val="0"/>
        <w:tabs>
          <w:tab w:val="left" w:pos="0"/>
          <w:tab w:val="left" w:pos="284"/>
          <w:tab w:val="left" w:pos="851"/>
        </w:tabs>
        <w:ind w:left="-11"/>
        <w:jc w:val="both"/>
        <w:rPr>
          <w:color w:val="000000"/>
        </w:rPr>
      </w:pPr>
      <w:r>
        <w:rPr>
          <w:color w:val="000000"/>
        </w:rPr>
        <w:t>2.2.</w:t>
      </w:r>
      <w:r>
        <w:rPr>
          <w:b/>
          <w:color w:val="000000"/>
        </w:rPr>
        <w:t xml:space="preserve"> Джерело фінансування: </w:t>
      </w:r>
      <w:r>
        <w:rPr>
          <w:color w:val="000000"/>
        </w:rPr>
        <w:t xml:space="preserve">кошти </w:t>
      </w:r>
      <w:r w:rsidR="006A4538">
        <w:rPr>
          <w:color w:val="000000"/>
        </w:rPr>
        <w:t>спеціального фонду</w:t>
      </w:r>
      <w:r>
        <w:rPr>
          <w:color w:val="000000"/>
        </w:rPr>
        <w:t>.</w:t>
      </w:r>
    </w:p>
    <w:p w:rsidR="0015157C" w:rsidRDefault="0015157C">
      <w:pPr>
        <w:pStyle w:val="10"/>
        <w:widowControl w:val="0"/>
        <w:pBdr>
          <w:top w:val="nil"/>
          <w:left w:val="nil"/>
          <w:bottom w:val="nil"/>
          <w:right w:val="nil"/>
          <w:between w:val="nil"/>
        </w:pBdr>
        <w:jc w:val="both"/>
        <w:rPr>
          <w:b/>
          <w:color w:val="000000"/>
        </w:rPr>
      </w:pPr>
    </w:p>
    <w:p w:rsidR="0015157C" w:rsidRDefault="00A61C82">
      <w:pPr>
        <w:pStyle w:val="10"/>
        <w:widowControl w:val="0"/>
        <w:pBdr>
          <w:top w:val="nil"/>
          <w:left w:val="nil"/>
          <w:bottom w:val="nil"/>
          <w:right w:val="nil"/>
          <w:between w:val="nil"/>
        </w:pBdr>
        <w:jc w:val="both"/>
        <w:rPr>
          <w:b/>
          <w:color w:val="000000"/>
        </w:rPr>
      </w:pPr>
      <w:r>
        <w:rPr>
          <w:b/>
          <w:color w:val="000000"/>
        </w:rPr>
        <w:t>3. Інформація про предмет закупівлі:</w:t>
      </w:r>
    </w:p>
    <w:p w:rsidR="00B67E41" w:rsidRPr="00C37313" w:rsidRDefault="00A61C82" w:rsidP="00C37313">
      <w:pPr>
        <w:pStyle w:val="10"/>
        <w:jc w:val="both"/>
        <w:rPr>
          <w:b/>
        </w:rPr>
      </w:pPr>
      <w:r w:rsidRPr="00BD3636">
        <w:t>3.1.</w:t>
      </w:r>
      <w:r w:rsidRPr="00BD3636">
        <w:rPr>
          <w:b/>
        </w:rPr>
        <w:t xml:space="preserve"> Найменування предмету закупівлі:</w:t>
      </w:r>
      <w:r w:rsidR="00F40966">
        <w:rPr>
          <w:b/>
        </w:rPr>
        <w:t xml:space="preserve"> м’ясорубки промислові електичні</w:t>
      </w:r>
      <w:r w:rsidRPr="00BD3636">
        <w:t xml:space="preserve">, код </w:t>
      </w:r>
      <w:r w:rsidR="0004220B">
        <w:rPr>
          <w:b/>
        </w:rPr>
        <w:t xml:space="preserve">ДК 021:2015 </w:t>
      </w:r>
      <w:r w:rsidR="0004220B" w:rsidRPr="005B6080">
        <w:rPr>
          <w:b/>
        </w:rPr>
        <w:t xml:space="preserve">- </w:t>
      </w:r>
      <w:r w:rsidR="001E5798" w:rsidRPr="005B6080">
        <w:rPr>
          <w:b/>
          <w:color w:val="000000"/>
        </w:rPr>
        <w:t>39310000 -8 «Обладнання для закладів громадського харчування»</w:t>
      </w:r>
      <w:r w:rsidR="00C37313" w:rsidRPr="00C37313">
        <w:rPr>
          <w:b/>
          <w:color w:val="000000"/>
        </w:rPr>
        <w:t> </w:t>
      </w:r>
      <w:r w:rsidR="0004220B" w:rsidRPr="00C37313">
        <w:rPr>
          <w:b/>
        </w:rPr>
        <w:t xml:space="preserve"> </w:t>
      </w:r>
    </w:p>
    <w:p w:rsidR="0015157C" w:rsidRDefault="00A61C82">
      <w:pPr>
        <w:pStyle w:val="10"/>
        <w:jc w:val="both"/>
      </w:pPr>
      <w:r>
        <w:t xml:space="preserve">3.2. </w:t>
      </w:r>
      <w:r>
        <w:rPr>
          <w:b/>
        </w:rPr>
        <w:t>Перелік критеріїв та методика оцінки пропозицій:</w:t>
      </w:r>
      <w:r>
        <w:t xml:space="preserve"> </w:t>
      </w:r>
      <w:r w:rsidR="002C23C5">
        <w:t>100</w:t>
      </w:r>
      <w:r>
        <w:t>% ціна.</w:t>
      </w:r>
    </w:p>
    <w:p w:rsidR="0015157C" w:rsidRDefault="00A61C82">
      <w:pPr>
        <w:pStyle w:val="10"/>
        <w:jc w:val="both"/>
      </w:pPr>
      <w:r>
        <w:t xml:space="preserve">3.3. </w:t>
      </w:r>
      <w:r>
        <w:rPr>
          <w:b/>
        </w:rPr>
        <w:t xml:space="preserve">Розмір мінімального кроку пониження ціни: </w:t>
      </w:r>
      <w:r>
        <w:t xml:space="preserve">0,5% - </w:t>
      </w:r>
      <w:r w:rsidR="00F40966">
        <w:t>1000</w:t>
      </w:r>
      <w:r w:rsidR="007478B3">
        <w:t>,</w:t>
      </w:r>
      <w:r w:rsidR="00F40966">
        <w:t>0</w:t>
      </w:r>
      <w:r w:rsidR="007478B3">
        <w:t>0</w:t>
      </w:r>
      <w:r>
        <w:t xml:space="preserve"> грн (</w:t>
      </w:r>
      <w:r w:rsidR="00F40966">
        <w:t xml:space="preserve">одна тисяча </w:t>
      </w:r>
      <w:r w:rsidR="007478B3">
        <w:t xml:space="preserve">грн. </w:t>
      </w:r>
      <w:r w:rsidR="00386F7A">
        <w:t>0</w:t>
      </w:r>
      <w:r w:rsidR="007478B3">
        <w:t>0</w:t>
      </w:r>
      <w:r>
        <w:t xml:space="preserve"> коп</w:t>
      </w:r>
      <w:r w:rsidR="0099788D">
        <w:t>.</w:t>
      </w:r>
      <w:r>
        <w:t>).</w:t>
      </w:r>
    </w:p>
    <w:p w:rsidR="0015157C" w:rsidRDefault="00A61C82">
      <w:pPr>
        <w:pStyle w:val="10"/>
        <w:widowControl w:val="0"/>
        <w:tabs>
          <w:tab w:val="left" w:pos="0"/>
          <w:tab w:val="left" w:pos="284"/>
          <w:tab w:val="left" w:pos="851"/>
        </w:tabs>
        <w:ind w:left="-11"/>
        <w:jc w:val="both"/>
      </w:pPr>
      <w:r>
        <w:t xml:space="preserve">3.4. </w:t>
      </w:r>
      <w:r>
        <w:rPr>
          <w:b/>
        </w:rPr>
        <w:t xml:space="preserve">Період уточнення інформації про закупівлю:  </w:t>
      </w:r>
      <w:r>
        <w:t>зазначено в електронній системі закупівель.</w:t>
      </w:r>
    </w:p>
    <w:p w:rsidR="0015157C" w:rsidRDefault="00A61C82">
      <w:pPr>
        <w:pStyle w:val="10"/>
        <w:widowControl w:val="0"/>
        <w:tabs>
          <w:tab w:val="left" w:pos="0"/>
          <w:tab w:val="left" w:pos="284"/>
          <w:tab w:val="left" w:pos="851"/>
        </w:tabs>
        <w:ind w:left="-11"/>
        <w:jc w:val="both"/>
      </w:pPr>
      <w:r>
        <w:t xml:space="preserve">3.5. </w:t>
      </w:r>
      <w:r>
        <w:rPr>
          <w:b/>
        </w:rPr>
        <w:t>Кінцевий строк подання пропозицій:</w:t>
      </w:r>
      <w:r>
        <w:t xml:space="preserve"> зазначено в електронній системі закупівель.</w:t>
      </w:r>
    </w:p>
    <w:p w:rsidR="0015157C" w:rsidRDefault="00A61C82">
      <w:pPr>
        <w:pStyle w:val="10"/>
        <w:jc w:val="both"/>
      </w:pPr>
      <w:r>
        <w:t xml:space="preserve">3.6. </w:t>
      </w:r>
      <w:r>
        <w:rPr>
          <w:b/>
        </w:rPr>
        <w:t xml:space="preserve">Вид предмета закупівлі: </w:t>
      </w:r>
      <w:r>
        <w:t>товар.</w:t>
      </w:r>
    </w:p>
    <w:p w:rsidR="0015157C" w:rsidRPr="004E0888" w:rsidRDefault="004E0888">
      <w:pPr>
        <w:pStyle w:val="10"/>
        <w:jc w:val="both"/>
      </w:pPr>
      <w:bookmarkStart w:id="0" w:name="_gjdgxs" w:colFirst="0" w:colLast="0"/>
      <w:bookmarkEnd w:id="0"/>
      <w:r w:rsidRPr="004E0888">
        <w:t>3.7</w:t>
      </w:r>
      <w:r w:rsidR="00A61C82" w:rsidRPr="004E0888">
        <w:t>.</w:t>
      </w:r>
      <w:r w:rsidR="00A61C82" w:rsidRPr="004E0888">
        <w:rPr>
          <w:b/>
        </w:rPr>
        <w:t xml:space="preserve"> Місце надання послуг чи поставки товарів:</w:t>
      </w:r>
      <w:r w:rsidR="00A61C82" w:rsidRPr="004E0888">
        <w:t xml:space="preserve"> Україна, Донецька область, м. </w:t>
      </w:r>
      <w:r w:rsidRPr="004E0888">
        <w:t>Краматорськ</w:t>
      </w:r>
    </w:p>
    <w:p w:rsidR="0015157C" w:rsidRPr="004E0888" w:rsidRDefault="00A61C82">
      <w:pPr>
        <w:pStyle w:val="10"/>
        <w:jc w:val="both"/>
      </w:pPr>
      <w:r w:rsidRPr="004E0888">
        <w:t xml:space="preserve">3.9. </w:t>
      </w:r>
      <w:r w:rsidRPr="004E0888">
        <w:rPr>
          <w:b/>
        </w:rPr>
        <w:t xml:space="preserve">Умови оплати: </w:t>
      </w:r>
      <w:r w:rsidR="004E0888" w:rsidRPr="004E0888">
        <w:t>Оплата за товар здійснюється покупцем відповідно до ч. 1 ст. 49 Бюджетного кодексу України – лише за фактично отриманий товар протягом 10 (десяти) банківських днів, на підставі належним чином оформлених документів продавця (рахунків-фактур, видаткових накладних тощо) при наявності бюджетних призначень на вказані цілі, з можливістю відстрочки платежу до кінця бюджетного року без нарахування штрафних санкцій.</w:t>
      </w:r>
      <w:r w:rsidRPr="004E0888">
        <w:t xml:space="preserve">  </w:t>
      </w:r>
    </w:p>
    <w:p w:rsidR="0015157C" w:rsidRPr="004E0888" w:rsidRDefault="00A61C82">
      <w:pPr>
        <w:pStyle w:val="10"/>
        <w:pBdr>
          <w:top w:val="nil"/>
          <w:left w:val="nil"/>
          <w:bottom w:val="nil"/>
          <w:right w:val="nil"/>
          <w:between w:val="nil"/>
        </w:pBdr>
        <w:tabs>
          <w:tab w:val="left" w:pos="0"/>
        </w:tabs>
        <w:jc w:val="both"/>
        <w:rPr>
          <w:color w:val="000000"/>
        </w:rPr>
      </w:pPr>
      <w:r w:rsidRPr="004E0888">
        <w:rPr>
          <w:color w:val="000000"/>
        </w:rPr>
        <w:t xml:space="preserve">3.10. </w:t>
      </w:r>
      <w:r w:rsidRPr="004E0888">
        <w:rPr>
          <w:b/>
          <w:color w:val="000000"/>
        </w:rPr>
        <w:t>Строк поставки товарів:</w:t>
      </w:r>
      <w:r w:rsidR="006376AF" w:rsidRPr="004E0888">
        <w:rPr>
          <w:color w:val="000000"/>
        </w:rPr>
        <w:t xml:space="preserve"> не пізніше </w:t>
      </w:r>
      <w:r w:rsidR="00EB108A">
        <w:rPr>
          <w:b/>
          <w:color w:val="000000"/>
        </w:rPr>
        <w:t>10</w:t>
      </w:r>
      <w:r w:rsidR="004E0888" w:rsidRPr="004E0888">
        <w:rPr>
          <w:b/>
        </w:rPr>
        <w:t>.1</w:t>
      </w:r>
      <w:r w:rsidR="002C23C5">
        <w:rPr>
          <w:b/>
        </w:rPr>
        <w:t>2</w:t>
      </w:r>
      <w:r w:rsidR="004E0888" w:rsidRPr="004E0888">
        <w:rPr>
          <w:b/>
        </w:rPr>
        <w:t>.2023</w:t>
      </w:r>
      <w:r w:rsidRPr="004E0888">
        <w:t>.</w:t>
      </w:r>
    </w:p>
    <w:p w:rsidR="0015157C" w:rsidRPr="004E0888" w:rsidRDefault="00A61C82">
      <w:pPr>
        <w:pStyle w:val="10"/>
        <w:pBdr>
          <w:top w:val="nil"/>
          <w:left w:val="nil"/>
          <w:bottom w:val="nil"/>
          <w:right w:val="nil"/>
          <w:between w:val="nil"/>
        </w:pBdr>
        <w:tabs>
          <w:tab w:val="left" w:pos="0"/>
        </w:tabs>
        <w:ind w:firstLine="567"/>
        <w:jc w:val="both"/>
        <w:rPr>
          <w:color w:val="000000"/>
        </w:rPr>
      </w:pPr>
      <w:r w:rsidRPr="004E0888">
        <w:rPr>
          <w:color w:val="000000"/>
        </w:rPr>
        <w:t>Формування та поставка товару здійснюється за заявкою замовника. Поставка товару здійснюється за рахунок Постачальника.</w:t>
      </w:r>
    </w:p>
    <w:p w:rsidR="0015157C" w:rsidRPr="00666BCD" w:rsidRDefault="00A61C82">
      <w:pPr>
        <w:pStyle w:val="10"/>
        <w:jc w:val="both"/>
        <w:rPr>
          <w:b/>
        </w:rPr>
      </w:pPr>
      <w:bookmarkStart w:id="1" w:name="30j0zll" w:colFirst="0" w:colLast="0"/>
      <w:bookmarkStart w:id="2" w:name="1fob9te" w:colFirst="0" w:colLast="0"/>
      <w:bookmarkStart w:id="3" w:name="2et92p0" w:colFirst="0" w:colLast="0"/>
      <w:bookmarkStart w:id="4" w:name="3znysh7" w:colFirst="0" w:colLast="0"/>
      <w:bookmarkStart w:id="5" w:name="tyjcwt" w:colFirst="0" w:colLast="0"/>
      <w:bookmarkEnd w:id="1"/>
      <w:bookmarkEnd w:id="2"/>
      <w:bookmarkEnd w:id="3"/>
      <w:bookmarkEnd w:id="4"/>
      <w:bookmarkEnd w:id="5"/>
      <w:r w:rsidRPr="00666BCD">
        <w:t>3.11.</w:t>
      </w:r>
      <w:r w:rsidRPr="00666BCD">
        <w:rPr>
          <w:b/>
        </w:rPr>
        <w:t xml:space="preserve"> Технічні, якісні та кількісні характеристики предмета закупівлі:</w:t>
      </w:r>
    </w:p>
    <w:tbl>
      <w:tblPr>
        <w:tblW w:w="9776" w:type="dxa"/>
        <w:tblLayout w:type="fixed"/>
        <w:tblLook w:val="0000" w:firstRow="0" w:lastRow="0" w:firstColumn="0" w:lastColumn="0" w:noHBand="0" w:noVBand="0"/>
      </w:tblPr>
      <w:tblGrid>
        <w:gridCol w:w="856"/>
        <w:gridCol w:w="6227"/>
        <w:gridCol w:w="1276"/>
        <w:gridCol w:w="1417"/>
      </w:tblGrid>
      <w:tr w:rsidR="000E6F5F" w:rsidRPr="006279E2" w:rsidTr="00D14B38">
        <w:trPr>
          <w:trHeight w:val="518"/>
        </w:trPr>
        <w:tc>
          <w:tcPr>
            <w:tcW w:w="856" w:type="dxa"/>
            <w:tcBorders>
              <w:top w:val="single" w:sz="4" w:space="0" w:color="000000"/>
              <w:left w:val="single" w:sz="4" w:space="0" w:color="000000"/>
              <w:bottom w:val="single" w:sz="4" w:space="0" w:color="000000"/>
            </w:tcBorders>
            <w:shd w:val="clear" w:color="auto" w:fill="auto"/>
            <w:vAlign w:val="center"/>
          </w:tcPr>
          <w:p w:rsidR="000E6F5F" w:rsidRPr="006279E2" w:rsidRDefault="000E6F5F" w:rsidP="00DC3855">
            <w:pPr>
              <w:suppressAutoHyphens/>
              <w:jc w:val="center"/>
              <w:rPr>
                <w:rFonts w:eastAsia="Lucida Sans Unicode"/>
                <w:lang w:eastAsia="ar-SA"/>
              </w:rPr>
            </w:pPr>
            <w:r w:rsidRPr="006279E2">
              <w:rPr>
                <w:rFonts w:eastAsia="Lucida Sans Unicode"/>
                <w:lang w:eastAsia="ar-SA"/>
              </w:rPr>
              <w:t>№ п/п</w:t>
            </w:r>
          </w:p>
        </w:tc>
        <w:tc>
          <w:tcPr>
            <w:tcW w:w="6227" w:type="dxa"/>
            <w:tcBorders>
              <w:top w:val="single" w:sz="4" w:space="0" w:color="000000"/>
              <w:left w:val="single" w:sz="4" w:space="0" w:color="000000"/>
              <w:bottom w:val="single" w:sz="4" w:space="0" w:color="000000"/>
            </w:tcBorders>
            <w:shd w:val="clear" w:color="auto" w:fill="auto"/>
            <w:vAlign w:val="center"/>
          </w:tcPr>
          <w:p w:rsidR="000E6F5F" w:rsidRPr="006279E2" w:rsidRDefault="000E6F5F" w:rsidP="00DC3855">
            <w:pPr>
              <w:suppressAutoHyphens/>
              <w:jc w:val="center"/>
              <w:rPr>
                <w:rFonts w:eastAsia="Lucida Sans Unicode"/>
                <w:lang w:eastAsia="ar-SA"/>
              </w:rPr>
            </w:pPr>
            <w:r w:rsidRPr="006279E2">
              <w:rPr>
                <w:rFonts w:eastAsia="Lucida Sans Unicode"/>
                <w:lang w:eastAsia="ar-SA"/>
              </w:rPr>
              <w:t xml:space="preserve">Найменування товару </w:t>
            </w:r>
          </w:p>
          <w:p w:rsidR="000E6F5F" w:rsidRPr="006279E2" w:rsidRDefault="000E6F5F" w:rsidP="00DC3855">
            <w:pPr>
              <w:suppressAutoHyphens/>
              <w:jc w:val="center"/>
              <w:rPr>
                <w:rFonts w:eastAsia="Lucida Sans Unicode"/>
                <w:lang w:eastAsia="ar-SA"/>
              </w:rPr>
            </w:pPr>
            <w:r w:rsidRPr="006279E2">
              <w:rPr>
                <w:rFonts w:eastAsia="Lucida Sans Unicode"/>
                <w:lang w:eastAsia="ar-SA"/>
              </w:rPr>
              <w:t>(з технічними характеристиками)</w:t>
            </w:r>
          </w:p>
        </w:tc>
        <w:tc>
          <w:tcPr>
            <w:tcW w:w="1276" w:type="dxa"/>
            <w:tcBorders>
              <w:top w:val="single" w:sz="4" w:space="0" w:color="000000"/>
              <w:left w:val="single" w:sz="4" w:space="0" w:color="000000"/>
              <w:bottom w:val="single" w:sz="4" w:space="0" w:color="000000"/>
            </w:tcBorders>
            <w:shd w:val="clear" w:color="auto" w:fill="auto"/>
            <w:vAlign w:val="center"/>
          </w:tcPr>
          <w:p w:rsidR="000E6F5F" w:rsidRPr="006279E2" w:rsidRDefault="000E6F5F" w:rsidP="00DC3855">
            <w:pPr>
              <w:suppressAutoHyphens/>
              <w:ind w:left="-153" w:right="-194"/>
              <w:jc w:val="center"/>
              <w:rPr>
                <w:rFonts w:eastAsia="Lucida Sans Unicode"/>
                <w:lang w:eastAsia="ar-SA"/>
              </w:rPr>
            </w:pPr>
            <w:r w:rsidRPr="006279E2">
              <w:rPr>
                <w:rFonts w:eastAsia="Lucida Sans Unicode"/>
                <w:lang w:eastAsia="ar-SA"/>
              </w:rPr>
              <w:t>Один. вим.</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E6F5F" w:rsidRPr="006279E2" w:rsidRDefault="000E6F5F" w:rsidP="00DC3855">
            <w:pPr>
              <w:suppressAutoHyphens/>
              <w:jc w:val="center"/>
              <w:rPr>
                <w:rFonts w:eastAsia="Lucida Sans Unicode"/>
                <w:bCs/>
                <w:lang w:eastAsia="ar-SA"/>
              </w:rPr>
            </w:pPr>
            <w:r w:rsidRPr="006279E2">
              <w:rPr>
                <w:rFonts w:eastAsia="Lucida Sans Unicode"/>
                <w:lang w:eastAsia="ar-SA"/>
              </w:rPr>
              <w:t>Кіль-кість</w:t>
            </w:r>
          </w:p>
        </w:tc>
      </w:tr>
      <w:tr w:rsidR="000E6F5F" w:rsidRPr="006279E2" w:rsidTr="00D14B38">
        <w:trPr>
          <w:trHeight w:val="629"/>
        </w:trPr>
        <w:tc>
          <w:tcPr>
            <w:tcW w:w="856" w:type="dxa"/>
            <w:tcBorders>
              <w:top w:val="single" w:sz="4" w:space="0" w:color="000000"/>
              <w:left w:val="single" w:sz="4" w:space="0" w:color="000000"/>
              <w:bottom w:val="single" w:sz="4" w:space="0" w:color="000000"/>
            </w:tcBorders>
            <w:shd w:val="clear" w:color="auto" w:fill="auto"/>
            <w:vAlign w:val="center"/>
          </w:tcPr>
          <w:p w:rsidR="000E6F5F" w:rsidRPr="00C64E92" w:rsidRDefault="000E6F5F" w:rsidP="00DC3855">
            <w:pPr>
              <w:suppressAutoHyphens/>
              <w:spacing w:beforeLines="40" w:before="96" w:afterLines="40" w:after="96"/>
              <w:ind w:right="113"/>
              <w:jc w:val="center"/>
              <w:rPr>
                <w:lang w:eastAsia="zh-CN"/>
              </w:rPr>
            </w:pPr>
            <w:r w:rsidRPr="00C64E92">
              <w:rPr>
                <w:lang w:eastAsia="zh-CN"/>
              </w:rPr>
              <w:t>1</w:t>
            </w:r>
          </w:p>
        </w:tc>
        <w:tc>
          <w:tcPr>
            <w:tcW w:w="6227" w:type="dxa"/>
            <w:tcBorders>
              <w:top w:val="single" w:sz="4" w:space="0" w:color="000000"/>
              <w:left w:val="single" w:sz="4" w:space="0" w:color="000000"/>
              <w:bottom w:val="single" w:sz="4" w:space="0" w:color="000000"/>
            </w:tcBorders>
            <w:shd w:val="clear" w:color="auto" w:fill="auto"/>
          </w:tcPr>
          <w:p w:rsidR="000E6F5F" w:rsidRPr="00C64E92" w:rsidRDefault="00F40966" w:rsidP="005B6080">
            <w:pPr>
              <w:pStyle w:val="af6"/>
              <w:rPr>
                <w:rFonts w:ascii="Times New Roman" w:hAnsi="Times New Roman"/>
                <w:sz w:val="24"/>
                <w:szCs w:val="24"/>
                <w:lang w:eastAsia="zh-CN"/>
              </w:rPr>
            </w:pPr>
            <w:r>
              <w:rPr>
                <w:rFonts w:ascii="Times New Roman" w:hAnsi="Times New Roman"/>
                <w:sz w:val="24"/>
                <w:szCs w:val="24"/>
                <w:lang w:eastAsia="zh-CN"/>
              </w:rPr>
              <w:t>М</w:t>
            </w:r>
            <w:r w:rsidR="00386F7A">
              <w:rPr>
                <w:rFonts w:ascii="Times New Roman" w:hAnsi="Times New Roman"/>
                <w:sz w:val="24"/>
                <w:szCs w:val="24"/>
                <w:lang w:eastAsia="zh-CN"/>
              </w:rPr>
              <w:t>’</w:t>
            </w:r>
            <w:r>
              <w:rPr>
                <w:rFonts w:ascii="Times New Roman" w:hAnsi="Times New Roman"/>
                <w:sz w:val="24"/>
                <w:szCs w:val="24"/>
                <w:lang w:eastAsia="zh-CN"/>
              </w:rPr>
              <w:t>ясорубка</w:t>
            </w:r>
            <w:r w:rsidR="00386F7A">
              <w:rPr>
                <w:rFonts w:ascii="Times New Roman" w:hAnsi="Times New Roman"/>
                <w:sz w:val="24"/>
                <w:szCs w:val="24"/>
                <w:lang w:eastAsia="zh-CN"/>
              </w:rPr>
              <w:t xml:space="preserve"> електрична промислова потужністю від 50 кг на годину</w:t>
            </w:r>
            <w:r w:rsidR="005B6080">
              <w:rPr>
                <w:rFonts w:ascii="Times New Roman" w:hAnsi="Times New Roman"/>
                <w:sz w:val="24"/>
                <w:szCs w:val="24"/>
                <w:lang w:eastAsia="zh-CN"/>
              </w:rPr>
              <w:t>, 900вт, завантажувальний лоток металевий, змінні насадки</w:t>
            </w:r>
            <w:r w:rsidR="00386F7A">
              <w:rPr>
                <w:rFonts w:ascii="Times New Roman" w:hAnsi="Times New Roman"/>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E6F5F" w:rsidRPr="00C64E92" w:rsidRDefault="000E6F5F" w:rsidP="00DC3855">
            <w:pPr>
              <w:suppressAutoHyphens/>
              <w:spacing w:beforeLines="40" w:before="96" w:afterLines="40" w:after="96"/>
              <w:ind w:right="113"/>
              <w:jc w:val="center"/>
              <w:rPr>
                <w:lang w:eastAsia="zh-CN"/>
              </w:rPr>
            </w:pPr>
            <w:r w:rsidRPr="00C64E92">
              <w:rPr>
                <w:lang w:eastAsia="zh-CN"/>
              </w:rPr>
              <w:t>шт</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E6F5F" w:rsidRPr="00C64E92" w:rsidRDefault="00386F7A" w:rsidP="00DC3855">
            <w:pPr>
              <w:suppressAutoHyphens/>
              <w:spacing w:beforeLines="40" w:before="96" w:afterLines="40" w:after="96"/>
              <w:ind w:right="113"/>
              <w:jc w:val="center"/>
              <w:rPr>
                <w:lang w:eastAsia="zh-CN"/>
              </w:rPr>
            </w:pPr>
            <w:r>
              <w:rPr>
                <w:lang w:eastAsia="zh-CN"/>
              </w:rPr>
              <w:t>20</w:t>
            </w:r>
          </w:p>
        </w:tc>
      </w:tr>
    </w:tbl>
    <w:p w:rsidR="00666BCD" w:rsidRDefault="00666BCD">
      <w:pPr>
        <w:pStyle w:val="10"/>
        <w:ind w:left="1134" w:hanging="1134"/>
        <w:rPr>
          <w:highlight w:val="yellow"/>
        </w:rPr>
      </w:pPr>
    </w:p>
    <w:p w:rsidR="0015157C" w:rsidRPr="00BA2201" w:rsidRDefault="00A61C82">
      <w:pPr>
        <w:pStyle w:val="10"/>
        <w:ind w:left="1134" w:hanging="1134"/>
      </w:pPr>
      <w:r w:rsidRPr="00BA2201">
        <w:t xml:space="preserve">Примітка: 1. Строк гарантії на товар повинен бути не менше 12 місяців з дати постачання товару. </w:t>
      </w:r>
    </w:p>
    <w:p w:rsidR="0015157C" w:rsidRPr="00BA2201" w:rsidRDefault="0015157C">
      <w:pPr>
        <w:pStyle w:val="10"/>
        <w:jc w:val="both"/>
        <w:rPr>
          <w:color w:val="4F81BD"/>
          <w:sz w:val="28"/>
          <w:szCs w:val="28"/>
        </w:rPr>
      </w:pPr>
    </w:p>
    <w:p w:rsidR="0015157C" w:rsidRPr="00BA2201" w:rsidRDefault="00A61C82">
      <w:pPr>
        <w:pStyle w:val="10"/>
        <w:tabs>
          <w:tab w:val="left" w:pos="1134"/>
        </w:tabs>
        <w:ind w:firstLine="709"/>
        <w:jc w:val="both"/>
      </w:pPr>
      <w:r w:rsidRPr="00BA2201">
        <w:t>Товар повинен бути новим. Якість Товару повинна відповідати встановленим нормативними актами України вимогам щодо якості такого роду/виду товарів.</w:t>
      </w:r>
    </w:p>
    <w:p w:rsidR="0015157C" w:rsidRPr="00BA2201" w:rsidRDefault="00A61C82">
      <w:pPr>
        <w:pStyle w:val="10"/>
        <w:tabs>
          <w:tab w:val="left" w:pos="1134"/>
        </w:tabs>
        <w:ind w:firstLine="709"/>
        <w:jc w:val="both"/>
      </w:pPr>
      <w:r w:rsidRPr="00BA2201">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Постачальник.</w:t>
      </w:r>
    </w:p>
    <w:p w:rsidR="0015157C" w:rsidRPr="00BA2201" w:rsidRDefault="00A61C82">
      <w:pPr>
        <w:pStyle w:val="10"/>
        <w:tabs>
          <w:tab w:val="left" w:pos="1134"/>
        </w:tabs>
        <w:ind w:firstLine="709"/>
        <w:jc w:val="both"/>
      </w:pPr>
      <w:r w:rsidRPr="00BA2201">
        <w:t>Упаковка Товару повинна бути виконана таким чином, щоб під час приймання товару можна було переконатися, що товар є новим (що раніше не перебували в використанні у постачальника і (або) у третіх осіб), який не піддавався раніше ремонту, модернізації або відновленню.</w:t>
      </w:r>
    </w:p>
    <w:p w:rsidR="0015157C" w:rsidRPr="00BA2201" w:rsidRDefault="00A61C82">
      <w:pPr>
        <w:pStyle w:val="10"/>
        <w:tabs>
          <w:tab w:val="left" w:pos="1134"/>
        </w:tabs>
        <w:ind w:firstLine="709"/>
        <w:jc w:val="both"/>
      </w:pPr>
      <w:r w:rsidRPr="00BA2201">
        <w:t>У разі поставки неякісного Товару або такого, що не відповідає технічним вимогам до Товару, Постачальник зобов’язується замінити Товар протягом 7-х робочих днів.</w:t>
      </w:r>
    </w:p>
    <w:p w:rsidR="0015157C" w:rsidRDefault="00A61C82">
      <w:pPr>
        <w:pStyle w:val="10"/>
        <w:tabs>
          <w:tab w:val="left" w:pos="1134"/>
        </w:tabs>
        <w:ind w:firstLine="709"/>
        <w:jc w:val="both"/>
      </w:pPr>
      <w:r w:rsidRPr="00BA2201">
        <w:t>Поставка Товару здійснюється однією партією.</w:t>
      </w:r>
    </w:p>
    <w:p w:rsidR="00166B4D" w:rsidRPr="00BA2201" w:rsidRDefault="00166B4D">
      <w:pPr>
        <w:pStyle w:val="10"/>
        <w:tabs>
          <w:tab w:val="left" w:pos="1134"/>
        </w:tabs>
        <w:ind w:firstLine="709"/>
        <w:jc w:val="both"/>
      </w:pPr>
    </w:p>
    <w:p w:rsidR="0015157C" w:rsidRPr="00BA2201" w:rsidRDefault="00A61C82">
      <w:pPr>
        <w:pStyle w:val="10"/>
        <w:tabs>
          <w:tab w:val="left" w:pos="1134"/>
        </w:tabs>
        <w:ind w:firstLine="709"/>
        <w:jc w:val="both"/>
      </w:pPr>
      <w:r w:rsidRPr="00BA2201">
        <w:t xml:space="preserve">Товар повинен відповідати встановленим/зареєстрованим нормативним актам України (державним стандартам (технічним умовам)), які передбачають застосування заходів із захисту </w:t>
      </w:r>
      <w:r w:rsidRPr="00BA2201">
        <w:lastRenderedPageBreak/>
        <w:t>довкілля,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w:t>
      </w:r>
    </w:p>
    <w:p w:rsidR="00370EDD" w:rsidRPr="000D277C" w:rsidRDefault="00370EDD" w:rsidP="00370EDD">
      <w:pPr>
        <w:tabs>
          <w:tab w:val="left" w:pos="360"/>
          <w:tab w:val="left" w:pos="900"/>
        </w:tabs>
        <w:ind w:firstLine="720"/>
        <w:jc w:val="both"/>
        <w:rPr>
          <w:rStyle w:val="af4"/>
          <w:i w:val="0"/>
        </w:rPr>
      </w:pPr>
      <w:r w:rsidRPr="000D277C">
        <w:t xml:space="preserve">Країною-виробником продукції не може бути </w:t>
      </w:r>
      <w:r w:rsidRPr="000D277C">
        <w:rPr>
          <w:rStyle w:val="af4"/>
          <w:i w:val="0"/>
        </w:rPr>
        <w:t>Російська Федерація</w:t>
      </w:r>
      <w:r>
        <w:rPr>
          <w:rStyle w:val="af4"/>
          <w:i w:val="0"/>
        </w:rPr>
        <w:t>, Республіка Білорусь</w:t>
      </w:r>
      <w:r w:rsidRPr="000D277C">
        <w:rPr>
          <w:rStyle w:val="af4"/>
          <w:i w:val="0"/>
        </w:rPr>
        <w:t>.</w:t>
      </w:r>
    </w:p>
    <w:p w:rsidR="00370EDD" w:rsidRPr="004E0888" w:rsidRDefault="00370EDD">
      <w:pPr>
        <w:pStyle w:val="10"/>
        <w:tabs>
          <w:tab w:val="left" w:pos="1134"/>
        </w:tabs>
        <w:ind w:firstLine="709"/>
        <w:jc w:val="both"/>
        <w:rPr>
          <w:highlight w:val="yellow"/>
        </w:rPr>
      </w:pPr>
    </w:p>
    <w:p w:rsidR="0015157C" w:rsidRPr="00A504DC" w:rsidRDefault="00A61C82">
      <w:pPr>
        <w:pStyle w:val="10"/>
        <w:tabs>
          <w:tab w:val="left" w:pos="1134"/>
        </w:tabs>
        <w:ind w:firstLine="709"/>
        <w:jc w:val="both"/>
      </w:pPr>
      <w:r w:rsidRPr="00A504DC">
        <w:t>4.</w:t>
      </w:r>
      <w:r w:rsidRPr="00A504DC">
        <w:rPr>
          <w:b/>
        </w:rPr>
        <w:t xml:space="preserve"> Вимоги до кваліфікації учасників та спосіб їх підтвердження.</w:t>
      </w:r>
    </w:p>
    <w:p w:rsidR="00C637DE" w:rsidRDefault="00C637DE" w:rsidP="00C637DE">
      <w:pPr>
        <w:pStyle w:val="10"/>
        <w:tabs>
          <w:tab w:val="left" w:pos="1134"/>
        </w:tabs>
        <w:ind w:firstLine="709"/>
        <w:jc w:val="both"/>
      </w:pPr>
      <w:r>
        <w:t>На етапі подання пропозиції, Учасник повинен подати пропозицію в ЕСЗ (електронна система закупівель) шляхом завантаження інформації та документів у вигляді електронних документів (завірені сканкопії або оригінали документів в форматі «pdf» або аналогу) через авторизовані електронні майданчики (дозволяється подавати документи як з кваліфікованим електронним підписом (далі – КЕП) так і підписані власноруч).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w:t>
      </w:r>
    </w:p>
    <w:p w:rsidR="0015157C" w:rsidRPr="00370EDD" w:rsidRDefault="00A61C82">
      <w:pPr>
        <w:pStyle w:val="10"/>
        <w:tabs>
          <w:tab w:val="left" w:pos="1134"/>
        </w:tabs>
        <w:ind w:firstLine="709"/>
        <w:jc w:val="both"/>
      </w:pPr>
      <w:r w:rsidRPr="00370EDD">
        <w:t>В складі своєї пропозиції Учасник подає наступні документи або їх копії:</w:t>
      </w:r>
    </w:p>
    <w:p w:rsidR="00370EDD" w:rsidRPr="00A504DC" w:rsidRDefault="00370EDD" w:rsidP="00370EDD">
      <w:pPr>
        <w:pStyle w:val="rvps2"/>
        <w:shd w:val="clear" w:color="auto" w:fill="FFFFFF"/>
        <w:spacing w:before="0" w:beforeAutospacing="0" w:after="0" w:afterAutospacing="0"/>
        <w:ind w:firstLine="450"/>
        <w:jc w:val="both"/>
        <w:textAlignment w:val="baseline"/>
        <w:rPr>
          <w:lang w:val="uk-UA"/>
        </w:rPr>
      </w:pPr>
      <w:r w:rsidRPr="00A504DC">
        <w:rPr>
          <w:lang w:val="uk-UA"/>
        </w:rPr>
        <w:t xml:space="preserve">- цінову пропозицію відповідно наданої форми ( Додаток №2); </w:t>
      </w:r>
    </w:p>
    <w:p w:rsidR="00370EDD" w:rsidRPr="00A504DC" w:rsidRDefault="00370EDD" w:rsidP="00370EDD">
      <w:pPr>
        <w:pStyle w:val="rvps2"/>
        <w:shd w:val="clear" w:color="auto" w:fill="FFFFFF"/>
        <w:spacing w:before="0" w:beforeAutospacing="0" w:after="0" w:afterAutospacing="0"/>
        <w:ind w:firstLine="450"/>
        <w:jc w:val="both"/>
        <w:textAlignment w:val="baseline"/>
        <w:rPr>
          <w:lang w:val="uk-UA"/>
        </w:rPr>
      </w:pPr>
      <w:r w:rsidRPr="00A504DC">
        <w:rPr>
          <w:lang w:val="uk-UA"/>
        </w:rPr>
        <w:t>- завірену учасником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370EDD" w:rsidRPr="00A504DC" w:rsidRDefault="00370EDD" w:rsidP="00370EDD">
      <w:pPr>
        <w:pStyle w:val="rvps2"/>
        <w:shd w:val="clear" w:color="auto" w:fill="FFFFFF"/>
        <w:spacing w:before="0" w:beforeAutospacing="0" w:after="0" w:afterAutospacing="0"/>
        <w:ind w:firstLine="450"/>
        <w:jc w:val="both"/>
        <w:textAlignment w:val="baseline"/>
        <w:rPr>
          <w:lang w:val="uk-UA"/>
        </w:rPr>
      </w:pPr>
      <w:r w:rsidRPr="00A504DC">
        <w:rPr>
          <w:lang w:val="uk-UA"/>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370EDD" w:rsidRPr="00A504DC" w:rsidRDefault="00370EDD" w:rsidP="00370EDD">
      <w:pPr>
        <w:pStyle w:val="rvps2"/>
        <w:shd w:val="clear" w:color="auto" w:fill="FFFFFF"/>
        <w:spacing w:before="0" w:beforeAutospacing="0" w:after="0" w:afterAutospacing="0"/>
        <w:ind w:firstLine="450"/>
        <w:jc w:val="both"/>
        <w:textAlignment w:val="baseline"/>
        <w:rPr>
          <w:lang w:val="uk-UA"/>
        </w:rPr>
      </w:pPr>
      <w:r w:rsidRPr="00A504DC">
        <w:rPr>
          <w:lang w:val="uk-UA"/>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370EDD" w:rsidRPr="00A504DC" w:rsidRDefault="00370EDD" w:rsidP="00370EDD">
      <w:pPr>
        <w:pStyle w:val="rvps2"/>
        <w:shd w:val="clear" w:color="auto" w:fill="FFFFFF"/>
        <w:spacing w:before="0" w:beforeAutospacing="0" w:after="0" w:afterAutospacing="0"/>
        <w:ind w:firstLine="450"/>
        <w:jc w:val="both"/>
        <w:textAlignment w:val="baseline"/>
        <w:rPr>
          <w:lang w:val="uk-UA"/>
        </w:rPr>
      </w:pPr>
      <w:r w:rsidRPr="00A504DC">
        <w:rPr>
          <w:lang w:val="uk-UA"/>
        </w:rPr>
        <w:t>- копія статуту (іншого установчого документу, а також іншого документу (за наявності), що підтверджують правомочність на укладення договору про закупівлю).</w:t>
      </w:r>
    </w:p>
    <w:p w:rsidR="0015157C" w:rsidRPr="00A504DC" w:rsidRDefault="00A504DC" w:rsidP="00A504DC">
      <w:pPr>
        <w:pStyle w:val="10"/>
        <w:tabs>
          <w:tab w:val="left" w:pos="1134"/>
        </w:tabs>
        <w:ind w:firstLine="426"/>
        <w:jc w:val="both"/>
      </w:pPr>
      <w:r w:rsidRPr="00A504DC">
        <w:t>- к</w:t>
      </w:r>
      <w:r w:rsidR="00A61C82" w:rsidRPr="00A504DC">
        <w:t>онтактні дані Учасника (з зазначенням реквізитів учасника,</w:t>
      </w:r>
      <w:r w:rsidR="006376AF" w:rsidRPr="00A504DC">
        <w:t xml:space="preserve"> </w:t>
      </w:r>
      <w:r w:rsidR="00A61C82" w:rsidRPr="00A504DC">
        <w:t>наприклад, назви, коду ЄДРПОУ, місцезнаходження, поштової адреси, телефону,</w:t>
      </w:r>
      <w:r w:rsidR="006376AF" w:rsidRPr="00A504DC">
        <w:t xml:space="preserve"> </w:t>
      </w:r>
      <w:r w:rsidR="00A61C82" w:rsidRPr="00A504DC">
        <w:t>електронної адреси; відомостей про контактну особу (прізвище, ім’я, по-батькові,</w:t>
      </w:r>
      <w:r w:rsidR="006376AF" w:rsidRPr="00A504DC">
        <w:t xml:space="preserve"> </w:t>
      </w:r>
      <w:r w:rsidR="00A61C82" w:rsidRPr="00A504DC">
        <w:t>посада, контактний телефон));</w:t>
      </w:r>
    </w:p>
    <w:p w:rsidR="000856DE" w:rsidRPr="000856DE" w:rsidRDefault="000856DE" w:rsidP="000856DE">
      <w:pPr>
        <w:widowControl w:val="0"/>
        <w:ind w:firstLine="504"/>
        <w:jc w:val="both"/>
      </w:pPr>
      <w:r>
        <w:t>-</w:t>
      </w:r>
      <w:r w:rsidRPr="000856DE">
        <w:t> </w:t>
      </w:r>
      <w:r>
        <w:t>ф</w:t>
      </w:r>
      <w:r w:rsidRPr="000856DE">
        <w:t>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856DE" w:rsidRPr="000856DE" w:rsidRDefault="000856DE" w:rsidP="000856DE">
      <w:pPr>
        <w:widowControl w:val="0"/>
        <w:ind w:firstLine="504"/>
        <w:jc w:val="both"/>
      </w:pPr>
      <w:r w:rsidRPr="000856DE">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0856DE" w:rsidRDefault="000856DE" w:rsidP="000856DE"/>
    <w:p w:rsidR="000856DE" w:rsidRPr="000856DE" w:rsidRDefault="000856DE" w:rsidP="000856DE">
      <w:pPr>
        <w:widowControl w:val="0"/>
        <w:pBdr>
          <w:top w:val="nil"/>
          <w:left w:val="nil"/>
          <w:bottom w:val="nil"/>
          <w:right w:val="nil"/>
          <w:between w:val="nil"/>
        </w:pBdr>
        <w:ind w:firstLine="567"/>
        <w:jc w:val="both"/>
      </w:pPr>
      <w:r w:rsidRPr="000856DE">
        <w:t>Учасники при подачі пропозиції повинні враховувати норми (врахуванням вважається факт подання пропозиції, що учасник ознайомлений з даним нормами і їх не порушує, ніякі окремі підтвердження не потрібно подавати):</w:t>
      </w:r>
    </w:p>
    <w:p w:rsidR="000856DE" w:rsidRPr="000856DE" w:rsidRDefault="000856DE" w:rsidP="000856DE">
      <w:pPr>
        <w:widowControl w:val="0"/>
        <w:pBdr>
          <w:top w:val="nil"/>
          <w:left w:val="nil"/>
          <w:bottom w:val="nil"/>
          <w:right w:val="nil"/>
          <w:between w:val="nil"/>
        </w:pBdr>
        <w:jc w:val="both"/>
      </w:pPr>
      <w:r w:rsidRPr="000856DE">
        <w:t xml:space="preserve">-   </w:t>
      </w:r>
      <w:r w:rsidRPr="000856D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856DE" w:rsidRPr="000856DE" w:rsidRDefault="000856DE" w:rsidP="000856DE">
      <w:pPr>
        <w:widowControl w:val="0"/>
        <w:pBdr>
          <w:top w:val="nil"/>
          <w:left w:val="nil"/>
          <w:bottom w:val="nil"/>
          <w:right w:val="nil"/>
          <w:between w:val="nil"/>
        </w:pBdr>
        <w:jc w:val="both"/>
      </w:pPr>
      <w:r w:rsidRPr="000856DE">
        <w:t xml:space="preserve">-   </w:t>
      </w:r>
      <w:r w:rsidRPr="000856D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56DE" w:rsidRPr="000856DE" w:rsidRDefault="000856DE" w:rsidP="000856DE">
      <w:pPr>
        <w:widowControl w:val="0"/>
        <w:pBdr>
          <w:top w:val="nil"/>
          <w:left w:val="nil"/>
          <w:bottom w:val="nil"/>
          <w:right w:val="nil"/>
          <w:between w:val="nil"/>
        </w:pBdr>
        <w:jc w:val="both"/>
      </w:pPr>
      <w:r w:rsidRPr="000856DE">
        <w:t xml:space="preserve">-   </w:t>
      </w:r>
      <w:r w:rsidRPr="000856DE">
        <w:tab/>
        <w:t>Закону України «Про забезпечення прав і свобод громадян та правовий режим на тимчасово окупованій території України» від 15.04.2014 № 1207-VII..</w:t>
      </w:r>
    </w:p>
    <w:p w:rsidR="000856DE" w:rsidRDefault="000856DE" w:rsidP="006A4538">
      <w:pPr>
        <w:jc w:val="both"/>
      </w:pPr>
      <w:r w:rsidRPr="000856DE">
        <w:t xml:space="preserve">       А також враховувати, що в замовник не здійснює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0856DE">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856DE" w:rsidRDefault="000856DE" w:rsidP="006A4538">
      <w:pPr>
        <w:pStyle w:val="10"/>
        <w:tabs>
          <w:tab w:val="left" w:pos="1134"/>
        </w:tabs>
        <w:ind w:firstLine="709"/>
        <w:jc w:val="both"/>
      </w:pPr>
    </w:p>
    <w:p w:rsidR="0015157C" w:rsidRPr="00687A85" w:rsidRDefault="00A61C82">
      <w:pPr>
        <w:pStyle w:val="10"/>
        <w:tabs>
          <w:tab w:val="left" w:pos="1134"/>
        </w:tabs>
        <w:ind w:firstLine="709"/>
        <w:jc w:val="both"/>
        <w:rPr>
          <w:b/>
        </w:rPr>
      </w:pPr>
      <w:r w:rsidRPr="00687A85">
        <w:rPr>
          <w:b/>
        </w:rPr>
        <w:t>5. Пропозиція.</w:t>
      </w:r>
    </w:p>
    <w:p w:rsidR="0015157C" w:rsidRPr="00687A85" w:rsidRDefault="00A61C82">
      <w:pPr>
        <w:pStyle w:val="10"/>
        <w:tabs>
          <w:tab w:val="left" w:pos="1134"/>
        </w:tabs>
        <w:ind w:firstLine="709"/>
        <w:jc w:val="both"/>
      </w:pPr>
      <w:r w:rsidRPr="00687A85">
        <w:t>Пропозиція Учасника, оформлена на фірмовому бланку (за наявності) у відповідності до вимог Додатку № 2 до цієї документації, подається Учасником у вигляді сканованої копії у форматі «pdf»</w:t>
      </w:r>
      <w:r w:rsidR="00A504DC" w:rsidRPr="00687A85">
        <w:t xml:space="preserve"> або аналогу</w:t>
      </w:r>
      <w:r w:rsidRPr="00687A85">
        <w:t>.</w:t>
      </w:r>
    </w:p>
    <w:p w:rsidR="0015157C" w:rsidRPr="00687A85" w:rsidRDefault="00A61C82">
      <w:pPr>
        <w:pStyle w:val="10"/>
        <w:tabs>
          <w:tab w:val="left" w:pos="1134"/>
        </w:tabs>
        <w:ind w:firstLine="709"/>
        <w:jc w:val="both"/>
        <w:rPr>
          <w:b/>
        </w:rPr>
      </w:pPr>
      <w:r w:rsidRPr="00687A85">
        <w:t>В графі «Найменування» зазначається конкретна назва марки запропонованого товару Учасником.</w:t>
      </w:r>
    </w:p>
    <w:p w:rsidR="0015157C" w:rsidRPr="00687A85" w:rsidRDefault="00A61C82">
      <w:pPr>
        <w:pStyle w:val="10"/>
        <w:tabs>
          <w:tab w:val="left" w:pos="1134"/>
        </w:tabs>
        <w:ind w:firstLine="709"/>
        <w:jc w:val="both"/>
        <w:rPr>
          <w:b/>
        </w:rPr>
      </w:pPr>
      <w:r w:rsidRPr="00687A85">
        <w:t>В графі «Загальна вартість пропозиції» зазначається загальна вартість предмету закупівлі - стартова сума аукціону.</w:t>
      </w:r>
    </w:p>
    <w:p w:rsidR="0015157C" w:rsidRPr="00687A85" w:rsidRDefault="00A61C82">
      <w:pPr>
        <w:pStyle w:val="10"/>
        <w:tabs>
          <w:tab w:val="left" w:pos="1134"/>
        </w:tabs>
        <w:ind w:firstLine="709"/>
        <w:jc w:val="both"/>
      </w:pPr>
      <w:r w:rsidRPr="00687A85">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w:t>
      </w:r>
    </w:p>
    <w:p w:rsidR="0015157C" w:rsidRPr="00687A85" w:rsidRDefault="00A61C82">
      <w:pPr>
        <w:pStyle w:val="10"/>
        <w:tabs>
          <w:tab w:val="left" w:pos="1134"/>
        </w:tabs>
        <w:ind w:firstLine="709"/>
        <w:jc w:val="both"/>
        <w:rPr>
          <w:u w:val="single"/>
        </w:rPr>
      </w:pPr>
      <w:r w:rsidRPr="00687A85">
        <w:t>Загальна вартість пропозиції (стартова сума аукціону) зазначається з урахуванням всіх витрат та податків, пов’язаних з предметом закупівлі, у відповідності до вимог цієї Документації.</w:t>
      </w:r>
    </w:p>
    <w:p w:rsidR="0015157C" w:rsidRPr="00687A85" w:rsidRDefault="00A61C82">
      <w:pPr>
        <w:pStyle w:val="10"/>
        <w:tabs>
          <w:tab w:val="left" w:pos="1134"/>
        </w:tabs>
        <w:ind w:firstLine="709"/>
        <w:jc w:val="both"/>
        <w:rPr>
          <w:b/>
        </w:rPr>
      </w:pPr>
      <w:r w:rsidRPr="00687A85">
        <w:rPr>
          <w:i/>
          <w:u w:val="single"/>
        </w:rPr>
        <w:t>За результатами аукціону учасник-переможець надає уточнену цінову пропозицію</w:t>
      </w:r>
      <w:r w:rsidRPr="00687A85">
        <w:rPr>
          <w:u w:val="single"/>
        </w:rPr>
        <w:t>.</w:t>
      </w:r>
    </w:p>
    <w:p w:rsidR="00220A28" w:rsidRPr="00220A28" w:rsidRDefault="00220A28" w:rsidP="00220A28">
      <w:pPr>
        <w:pStyle w:val="10"/>
        <w:tabs>
          <w:tab w:val="left" w:pos="1134"/>
        </w:tabs>
        <w:ind w:firstLine="709"/>
        <w:jc w:val="both"/>
        <w:rPr>
          <w:b/>
        </w:rPr>
      </w:pPr>
      <w:bookmarkStart w:id="6" w:name="2s8eyo1" w:colFirst="0" w:colLast="0"/>
      <w:bookmarkStart w:id="7" w:name="3dy6vkm" w:colFirst="0" w:colLast="0"/>
      <w:bookmarkStart w:id="8" w:name="4d34og8" w:colFirst="0" w:colLast="0"/>
      <w:bookmarkStart w:id="9" w:name="1t3h5sf" w:colFirst="0" w:colLast="0"/>
      <w:bookmarkEnd w:id="6"/>
      <w:bookmarkEnd w:id="7"/>
      <w:bookmarkEnd w:id="8"/>
      <w:bookmarkEnd w:id="9"/>
      <w:r w:rsidRPr="00220A28">
        <w:rPr>
          <w:b/>
        </w:rPr>
        <w:t>6. Відхилення пропозиції Учасника.</w:t>
      </w:r>
    </w:p>
    <w:p w:rsidR="00220A28" w:rsidRPr="00220A28" w:rsidRDefault="00220A28" w:rsidP="00220A28">
      <w:pPr>
        <w:pStyle w:val="af2"/>
        <w:spacing w:before="0" w:beforeAutospacing="0" w:after="0" w:afterAutospacing="0"/>
        <w:ind w:firstLine="709"/>
        <w:jc w:val="both"/>
        <w:rPr>
          <w:lang w:val="uk-UA"/>
        </w:rPr>
      </w:pPr>
      <w:r w:rsidRPr="00220A28">
        <w:rPr>
          <w:lang w:val="uk-UA"/>
        </w:rPr>
        <w:t>Замовник відхиляє пропозицію в разі, якщо:</w:t>
      </w:r>
    </w:p>
    <w:p w:rsidR="00220A28" w:rsidRPr="00220A28" w:rsidRDefault="00220A28" w:rsidP="00220A28">
      <w:pPr>
        <w:pStyle w:val="af2"/>
        <w:spacing w:before="0" w:beforeAutospacing="0" w:after="0" w:afterAutospacing="0"/>
        <w:ind w:firstLine="709"/>
        <w:jc w:val="both"/>
        <w:rPr>
          <w:lang w:val="uk-UA"/>
        </w:rPr>
      </w:pPr>
      <w:r w:rsidRPr="00220A28">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20A28" w:rsidRPr="00220A28" w:rsidRDefault="00220A28" w:rsidP="00220A28">
      <w:pPr>
        <w:pStyle w:val="af2"/>
        <w:spacing w:before="0" w:beforeAutospacing="0" w:after="0" w:afterAutospacing="0"/>
        <w:ind w:firstLine="709"/>
        <w:jc w:val="both"/>
        <w:rPr>
          <w:lang w:val="uk-UA"/>
        </w:rPr>
      </w:pPr>
      <w:r w:rsidRPr="00220A28">
        <w:rPr>
          <w:lang w:val="uk-UA"/>
        </w:rPr>
        <w:t>2) учасник, який визначений переможцем спрощеної закупівлі, відмовився від укладення договору про закупівлю;</w:t>
      </w:r>
    </w:p>
    <w:p w:rsidR="00220A28" w:rsidRPr="00220A28" w:rsidRDefault="00220A28" w:rsidP="00220A28">
      <w:pPr>
        <w:pStyle w:val="af2"/>
        <w:spacing w:before="0" w:beforeAutospacing="0" w:after="0" w:afterAutospacing="0"/>
        <w:ind w:firstLine="709"/>
        <w:jc w:val="both"/>
        <w:rPr>
          <w:lang w:val="uk-UA"/>
        </w:rPr>
      </w:pPr>
      <w:r w:rsidRPr="00220A28">
        <w:rPr>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220A28" w:rsidRPr="00220A28" w:rsidRDefault="00220A28" w:rsidP="00220A28">
      <w:pPr>
        <w:pStyle w:val="10"/>
        <w:tabs>
          <w:tab w:val="left" w:pos="1134"/>
        </w:tabs>
        <w:ind w:firstLine="709"/>
        <w:jc w:val="both"/>
        <w:rPr>
          <w:b/>
        </w:rPr>
      </w:pPr>
      <w:r w:rsidRPr="00220A28">
        <w:rPr>
          <w:b/>
        </w:rPr>
        <w:t>7. Відміна спрощеної закупівлі.</w:t>
      </w:r>
    </w:p>
    <w:p w:rsidR="00220A28" w:rsidRPr="00220A28" w:rsidRDefault="00220A28" w:rsidP="00220A28">
      <w:pPr>
        <w:pStyle w:val="af2"/>
        <w:spacing w:before="0" w:beforeAutospacing="0" w:after="0" w:afterAutospacing="0"/>
        <w:ind w:firstLine="709"/>
        <w:jc w:val="both"/>
        <w:rPr>
          <w:lang w:val="uk-UA"/>
        </w:rPr>
      </w:pPr>
      <w:r w:rsidRPr="00220A28">
        <w:rPr>
          <w:lang w:val="uk-UA"/>
        </w:rPr>
        <w:t>Замовник відміняє спрощену закупівлю в разі:</w:t>
      </w:r>
    </w:p>
    <w:p w:rsidR="00220A28" w:rsidRPr="00220A28" w:rsidRDefault="00220A28" w:rsidP="00220A28">
      <w:pPr>
        <w:pStyle w:val="af2"/>
        <w:spacing w:before="0" w:beforeAutospacing="0" w:after="0" w:afterAutospacing="0"/>
        <w:ind w:firstLine="709"/>
        <w:jc w:val="both"/>
        <w:rPr>
          <w:lang w:val="uk-UA"/>
        </w:rPr>
      </w:pPr>
      <w:r w:rsidRPr="00220A28">
        <w:rPr>
          <w:lang w:val="uk-UA"/>
        </w:rPr>
        <w:t>1) відсутності подальшої потреби в закупівлі товарів, робіт і послуг;</w:t>
      </w:r>
    </w:p>
    <w:p w:rsidR="00220A28" w:rsidRPr="00220A28" w:rsidRDefault="00220A28" w:rsidP="00220A28">
      <w:pPr>
        <w:pStyle w:val="af2"/>
        <w:spacing w:before="0" w:beforeAutospacing="0" w:after="0" w:afterAutospacing="0"/>
        <w:ind w:firstLine="709"/>
        <w:jc w:val="both"/>
        <w:rPr>
          <w:lang w:val="uk-UA"/>
        </w:rPr>
      </w:pPr>
      <w:r w:rsidRPr="00220A28">
        <w:rPr>
          <w:lang w:val="uk-UA"/>
        </w:rPr>
        <w:t>2) неможливості усунення порушень, що виникли через виявлені порушення законодавства з питань публічних закупівель;</w:t>
      </w:r>
    </w:p>
    <w:p w:rsidR="00220A28" w:rsidRPr="00220A28" w:rsidRDefault="00220A28" w:rsidP="00220A28">
      <w:pPr>
        <w:pStyle w:val="af2"/>
        <w:spacing w:before="0" w:beforeAutospacing="0" w:after="0" w:afterAutospacing="0"/>
        <w:ind w:firstLine="709"/>
        <w:jc w:val="both"/>
        <w:rPr>
          <w:lang w:val="uk-UA"/>
        </w:rPr>
      </w:pPr>
      <w:r w:rsidRPr="00220A28">
        <w:rPr>
          <w:lang w:val="uk-UA"/>
        </w:rPr>
        <w:t>3) скорочення видатків на здійснення закупівлі товарів, робіт і послуг.</w:t>
      </w:r>
    </w:p>
    <w:p w:rsidR="00220A28" w:rsidRPr="00220A28" w:rsidRDefault="00220A28" w:rsidP="00220A28">
      <w:pPr>
        <w:pStyle w:val="10"/>
        <w:tabs>
          <w:tab w:val="left" w:pos="1134"/>
        </w:tabs>
        <w:ind w:firstLine="709"/>
        <w:jc w:val="both"/>
        <w:rPr>
          <w:b/>
        </w:rPr>
      </w:pPr>
      <w:r w:rsidRPr="00220A28">
        <w:rPr>
          <w:b/>
        </w:rPr>
        <w:t>8. Укладення договору про закупівлю з учасником.</w:t>
      </w:r>
    </w:p>
    <w:p w:rsidR="00220A28" w:rsidRPr="00220A28" w:rsidRDefault="00220A28" w:rsidP="00220A28">
      <w:pPr>
        <w:widowControl w:val="0"/>
        <w:tabs>
          <w:tab w:val="num" w:pos="0"/>
          <w:tab w:val="left" w:pos="284"/>
          <w:tab w:val="left" w:pos="851"/>
        </w:tabs>
        <w:suppressAutoHyphens/>
        <w:ind w:firstLine="709"/>
        <w:jc w:val="both"/>
      </w:pPr>
      <w:r w:rsidRPr="00220A28">
        <w:t>Учаснику пропонується проект договору, з метою досягнення згоди щодо істотних умов договору. Договір про закупівлю укладається згідно з вимогами статті 41 Закону України «Про публічні закупівлі».</w:t>
      </w:r>
    </w:p>
    <w:p w:rsidR="00220A28" w:rsidRPr="00220A28" w:rsidRDefault="00220A28" w:rsidP="00220A28">
      <w:pPr>
        <w:widowControl w:val="0"/>
        <w:tabs>
          <w:tab w:val="num" w:pos="0"/>
          <w:tab w:val="left" w:pos="284"/>
          <w:tab w:val="left" w:pos="851"/>
        </w:tabs>
        <w:suppressAutoHyphens/>
        <w:ind w:firstLine="709"/>
        <w:jc w:val="both"/>
      </w:pPr>
      <w:r w:rsidRPr="00220A28">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5157C" w:rsidRPr="00687A85" w:rsidRDefault="0015157C">
      <w:pPr>
        <w:pStyle w:val="10"/>
        <w:widowControl w:val="0"/>
        <w:tabs>
          <w:tab w:val="left" w:pos="0"/>
          <w:tab w:val="left" w:pos="284"/>
          <w:tab w:val="left" w:pos="851"/>
        </w:tabs>
        <w:ind w:firstLine="567"/>
        <w:jc w:val="both"/>
        <w:rPr>
          <w:b/>
          <w:color w:val="4F81BD"/>
        </w:rPr>
      </w:pPr>
    </w:p>
    <w:p w:rsidR="0015157C" w:rsidRPr="00687A85" w:rsidRDefault="00A61C82">
      <w:pPr>
        <w:pStyle w:val="10"/>
        <w:widowControl w:val="0"/>
        <w:pBdr>
          <w:top w:val="nil"/>
          <w:left w:val="nil"/>
          <w:bottom w:val="nil"/>
          <w:right w:val="nil"/>
          <w:between w:val="nil"/>
        </w:pBdr>
        <w:jc w:val="both"/>
        <w:rPr>
          <w:b/>
          <w:color w:val="000000"/>
        </w:rPr>
      </w:pPr>
      <w:r w:rsidRPr="00687A85">
        <w:rPr>
          <w:b/>
          <w:color w:val="000000"/>
        </w:rPr>
        <w:t>Додатки до оголошення:</w:t>
      </w:r>
    </w:p>
    <w:p w:rsidR="0015157C" w:rsidRPr="00687A85" w:rsidRDefault="00A61C82">
      <w:pPr>
        <w:pStyle w:val="10"/>
        <w:widowControl w:val="0"/>
        <w:pBdr>
          <w:top w:val="nil"/>
          <w:left w:val="nil"/>
          <w:bottom w:val="nil"/>
          <w:right w:val="nil"/>
          <w:between w:val="nil"/>
        </w:pBdr>
        <w:jc w:val="both"/>
        <w:rPr>
          <w:i/>
          <w:color w:val="000000"/>
        </w:rPr>
      </w:pPr>
      <w:r w:rsidRPr="00687A85">
        <w:rPr>
          <w:color w:val="000000"/>
        </w:rPr>
        <w:t xml:space="preserve">Додаток № 1 – Проект договору </w:t>
      </w:r>
    </w:p>
    <w:p w:rsidR="0015157C" w:rsidRPr="00687A85" w:rsidRDefault="00A61C82">
      <w:pPr>
        <w:pStyle w:val="10"/>
        <w:spacing w:line="280" w:lineRule="auto"/>
        <w:jc w:val="both"/>
      </w:pPr>
      <w:r w:rsidRPr="00687A85">
        <w:t>Додаток № 2 – Форма цінової пропозиції.</w:t>
      </w:r>
    </w:p>
    <w:p w:rsidR="0015157C" w:rsidRPr="004E0888" w:rsidRDefault="0015157C">
      <w:pPr>
        <w:pStyle w:val="10"/>
        <w:spacing w:line="280" w:lineRule="auto"/>
        <w:jc w:val="both"/>
        <w:rPr>
          <w:highlight w:val="yellow"/>
        </w:rPr>
      </w:pPr>
    </w:p>
    <w:p w:rsidR="0015157C" w:rsidRPr="00687A85" w:rsidRDefault="00A61C82">
      <w:pPr>
        <w:pStyle w:val="10"/>
        <w:spacing w:line="280" w:lineRule="auto"/>
        <w:jc w:val="both"/>
        <w:rPr>
          <w:b/>
        </w:rPr>
      </w:pPr>
      <w:r w:rsidRPr="00687A85">
        <w:rPr>
          <w:b/>
        </w:rPr>
        <w:t xml:space="preserve">Уповноважена особа </w:t>
      </w:r>
      <w:r w:rsidRPr="00687A85">
        <w:rPr>
          <w:b/>
        </w:rPr>
        <w:tab/>
      </w:r>
      <w:r w:rsidRPr="00687A85">
        <w:rPr>
          <w:b/>
        </w:rPr>
        <w:tab/>
      </w:r>
      <w:r w:rsidRPr="00687A85">
        <w:rPr>
          <w:b/>
        </w:rPr>
        <w:tab/>
      </w:r>
      <w:r w:rsidRPr="00687A85">
        <w:rPr>
          <w:b/>
        </w:rPr>
        <w:tab/>
        <w:t xml:space="preserve"> </w:t>
      </w:r>
      <w:r w:rsidRPr="00687A85">
        <w:rPr>
          <w:b/>
        </w:rPr>
        <w:tab/>
      </w:r>
      <w:r w:rsidRPr="00687A85">
        <w:rPr>
          <w:b/>
        </w:rPr>
        <w:tab/>
      </w:r>
      <w:r w:rsidRPr="00687A85">
        <w:rPr>
          <w:b/>
        </w:rPr>
        <w:tab/>
      </w:r>
      <w:r w:rsidRPr="00687A85">
        <w:rPr>
          <w:b/>
        </w:rPr>
        <w:tab/>
      </w:r>
      <w:r w:rsidR="00D14B38">
        <w:rPr>
          <w:b/>
        </w:rPr>
        <w:t>С</w:t>
      </w:r>
      <w:r w:rsidR="00687A85" w:rsidRPr="00687A85">
        <w:rPr>
          <w:b/>
        </w:rPr>
        <w:t>.</w:t>
      </w:r>
      <w:r w:rsidR="00D14B38">
        <w:rPr>
          <w:b/>
        </w:rPr>
        <w:t>ГОРЯЧОВ</w:t>
      </w:r>
    </w:p>
    <w:p w:rsidR="0015157C" w:rsidRPr="004E0888" w:rsidRDefault="0015157C">
      <w:pPr>
        <w:pStyle w:val="10"/>
        <w:spacing w:line="280" w:lineRule="auto"/>
        <w:jc w:val="both"/>
        <w:rPr>
          <w:color w:val="4F81BD"/>
          <w:sz w:val="28"/>
          <w:szCs w:val="28"/>
          <w:highlight w:val="yellow"/>
        </w:rPr>
      </w:pPr>
    </w:p>
    <w:p w:rsidR="000856DE" w:rsidRDefault="000856DE" w:rsidP="00D14B38">
      <w:pPr>
        <w:pStyle w:val="10"/>
        <w:spacing w:line="280" w:lineRule="auto"/>
        <w:rPr>
          <w:color w:val="4F81BD"/>
          <w:sz w:val="28"/>
          <w:szCs w:val="28"/>
          <w:highlight w:val="white"/>
        </w:rPr>
      </w:pPr>
    </w:p>
    <w:p w:rsidR="00FA594D" w:rsidRDefault="00FA594D" w:rsidP="00816FFF">
      <w:pPr>
        <w:pStyle w:val="10"/>
      </w:pPr>
    </w:p>
    <w:p w:rsidR="00C637DE" w:rsidRDefault="00C637DE" w:rsidP="00816FFF">
      <w:pPr>
        <w:pStyle w:val="10"/>
      </w:pPr>
    </w:p>
    <w:p w:rsidR="0015157C" w:rsidRDefault="00A61C82" w:rsidP="00FD6031">
      <w:pPr>
        <w:pStyle w:val="10"/>
        <w:spacing w:line="280" w:lineRule="auto"/>
        <w:ind w:firstLine="5812"/>
        <w:rPr>
          <w:sz w:val="22"/>
          <w:szCs w:val="22"/>
        </w:rPr>
      </w:pPr>
      <w:r>
        <w:rPr>
          <w:sz w:val="22"/>
          <w:szCs w:val="22"/>
        </w:rPr>
        <w:lastRenderedPageBreak/>
        <w:t xml:space="preserve">Додаток № 1 </w:t>
      </w:r>
    </w:p>
    <w:p w:rsidR="00FD6031" w:rsidRDefault="00A61C82" w:rsidP="00FD6031">
      <w:pPr>
        <w:pStyle w:val="10"/>
        <w:spacing w:line="280" w:lineRule="auto"/>
        <w:ind w:firstLine="5812"/>
        <w:rPr>
          <w:sz w:val="22"/>
          <w:szCs w:val="22"/>
        </w:rPr>
      </w:pPr>
      <w:r>
        <w:rPr>
          <w:sz w:val="22"/>
          <w:szCs w:val="22"/>
        </w:rPr>
        <w:t xml:space="preserve">до оголошення щодо </w:t>
      </w:r>
    </w:p>
    <w:p w:rsidR="0015157C" w:rsidRDefault="00A61C82" w:rsidP="00FD6031">
      <w:pPr>
        <w:pStyle w:val="10"/>
        <w:spacing w:line="280" w:lineRule="auto"/>
        <w:ind w:firstLine="5812"/>
        <w:rPr>
          <w:sz w:val="22"/>
          <w:szCs w:val="22"/>
          <w:highlight w:val="white"/>
        </w:rPr>
      </w:pPr>
      <w:r>
        <w:rPr>
          <w:sz w:val="22"/>
          <w:szCs w:val="22"/>
        </w:rPr>
        <w:t>проведення спрощеної закупівлі</w:t>
      </w:r>
    </w:p>
    <w:p w:rsidR="0068448C" w:rsidRDefault="0068448C">
      <w:pPr>
        <w:pStyle w:val="10"/>
        <w:ind w:left="6663"/>
      </w:pPr>
    </w:p>
    <w:p w:rsidR="0068448C" w:rsidRDefault="0068448C">
      <w:pPr>
        <w:pStyle w:val="10"/>
        <w:ind w:left="6663"/>
      </w:pPr>
    </w:p>
    <w:p w:rsidR="00AF4D02" w:rsidRPr="00074A08" w:rsidRDefault="00AF4D02" w:rsidP="00AF4D02">
      <w:pPr>
        <w:shd w:val="clear" w:color="auto" w:fill="FFFFFF"/>
        <w:spacing w:line="264" w:lineRule="auto"/>
        <w:jc w:val="center"/>
        <w:rPr>
          <w:b/>
          <w:bCs/>
          <w:color w:val="1D1B11"/>
        </w:rPr>
      </w:pPr>
      <w:r>
        <w:rPr>
          <w:b/>
          <w:bCs/>
          <w:color w:val="1D1B11"/>
        </w:rPr>
        <w:t>ДОГОВІР № ____</w:t>
      </w:r>
    </w:p>
    <w:p w:rsidR="00AF4D02" w:rsidRPr="00074A08" w:rsidRDefault="00AF4D02" w:rsidP="00AF4D02">
      <w:pPr>
        <w:shd w:val="clear" w:color="auto" w:fill="FFFFFF"/>
        <w:spacing w:line="264" w:lineRule="auto"/>
        <w:jc w:val="center"/>
        <w:rPr>
          <w:b/>
          <w:bCs/>
          <w:color w:val="1D1B11"/>
        </w:rPr>
      </w:pPr>
    </w:p>
    <w:p w:rsidR="00AF4D02" w:rsidRPr="00074A08" w:rsidRDefault="00AF4D02" w:rsidP="00AF4D02">
      <w:pPr>
        <w:shd w:val="clear" w:color="auto" w:fill="FFFFFF"/>
        <w:tabs>
          <w:tab w:val="left" w:pos="7088"/>
        </w:tabs>
        <w:spacing w:line="264" w:lineRule="auto"/>
        <w:jc w:val="both"/>
        <w:rPr>
          <w:b/>
          <w:bCs/>
          <w:color w:val="1D1B11"/>
        </w:rPr>
      </w:pPr>
      <w:r w:rsidRPr="00074A08">
        <w:rPr>
          <w:b/>
          <w:color w:val="1D1B11"/>
        </w:rPr>
        <w:t>м.</w:t>
      </w:r>
      <w:r>
        <w:rPr>
          <w:b/>
          <w:color w:val="1D1B11"/>
        </w:rPr>
        <w:t>_____________</w:t>
      </w:r>
      <w:r w:rsidRPr="00074A08">
        <w:rPr>
          <w:b/>
          <w:color w:val="1D1B11"/>
        </w:rPr>
        <w:tab/>
      </w:r>
      <w:r>
        <w:rPr>
          <w:b/>
          <w:color w:val="1D1B11"/>
        </w:rPr>
        <w:t xml:space="preserve">          </w:t>
      </w:r>
      <w:r w:rsidRPr="00074A08">
        <w:rPr>
          <w:b/>
          <w:color w:val="1D1B11"/>
        </w:rPr>
        <w:t>«</w:t>
      </w:r>
      <w:r>
        <w:rPr>
          <w:b/>
          <w:color w:val="1D1B11"/>
        </w:rPr>
        <w:t xml:space="preserve">___  </w:t>
      </w:r>
      <w:r w:rsidRPr="00074A08">
        <w:rPr>
          <w:b/>
          <w:color w:val="1D1B11"/>
        </w:rPr>
        <w:t xml:space="preserve">» </w:t>
      </w:r>
      <w:r>
        <w:rPr>
          <w:b/>
          <w:color w:val="1D1B11"/>
        </w:rPr>
        <w:t xml:space="preserve">____. </w:t>
      </w:r>
      <w:r w:rsidRPr="00074A08">
        <w:rPr>
          <w:b/>
          <w:color w:val="1D1B11"/>
        </w:rPr>
        <w:t>202</w:t>
      </w:r>
      <w:r>
        <w:rPr>
          <w:b/>
          <w:color w:val="1D1B11"/>
        </w:rPr>
        <w:t>3</w:t>
      </w:r>
      <w:r w:rsidRPr="00074A08">
        <w:rPr>
          <w:b/>
          <w:color w:val="1D1B11"/>
        </w:rPr>
        <w:t xml:space="preserve"> р.</w:t>
      </w:r>
    </w:p>
    <w:p w:rsidR="00AF4D02" w:rsidRPr="00074A08" w:rsidRDefault="00AF4D02" w:rsidP="00AF4D02">
      <w:pPr>
        <w:shd w:val="clear" w:color="auto" w:fill="FFFFFF"/>
        <w:spacing w:line="264" w:lineRule="auto"/>
        <w:ind w:firstLine="709"/>
        <w:jc w:val="both"/>
        <w:rPr>
          <w:color w:val="1D1B11"/>
        </w:rPr>
      </w:pPr>
      <w:r w:rsidRPr="00074A08">
        <w:rPr>
          <w:b/>
          <w:color w:val="1D1B11"/>
        </w:rPr>
        <w:t xml:space="preserve">Покупець: Військова частина А0989 </w:t>
      </w:r>
      <w:r w:rsidRPr="00074A08">
        <w:rPr>
          <w:color w:val="1D1B11"/>
        </w:rPr>
        <w:t xml:space="preserve"> в особі </w:t>
      </w:r>
      <w:r w:rsidRPr="00E30202">
        <w:rPr>
          <w:color w:val="1D1B11"/>
        </w:rPr>
        <w:t xml:space="preserve">командира військової частини </w:t>
      </w:r>
      <w:r w:rsidR="00E30202">
        <w:rPr>
          <w:color w:val="1D1B11"/>
        </w:rPr>
        <w:t>А0989</w:t>
      </w:r>
      <w:r w:rsidRPr="00E30202">
        <w:rPr>
          <w:color w:val="1D1B11"/>
        </w:rPr>
        <w:t xml:space="preserve"> Я.ЯЦИШЕНА,</w:t>
      </w:r>
      <w:r w:rsidRPr="00074A08">
        <w:rPr>
          <w:color w:val="1D1B11"/>
        </w:rPr>
        <w:t xml:space="preserve"> діючого на підставі Положення про військове (корабельне) господарство Збройних Сил України, затвердженого наказом Міністра оборони України від 16.07.1997 року №300 з однієї сторони та</w:t>
      </w:r>
    </w:p>
    <w:p w:rsidR="00AF4D02" w:rsidRPr="00255944" w:rsidRDefault="00AF4D02" w:rsidP="00AF4D02">
      <w:pPr>
        <w:shd w:val="clear" w:color="auto" w:fill="FFFFFF"/>
        <w:tabs>
          <w:tab w:val="left" w:pos="9781"/>
        </w:tabs>
        <w:spacing w:line="264" w:lineRule="auto"/>
        <w:ind w:firstLine="709"/>
        <w:jc w:val="both"/>
        <w:rPr>
          <w:color w:val="1D1B11"/>
        </w:rPr>
      </w:pPr>
      <w:r w:rsidRPr="00074A08">
        <w:rPr>
          <w:b/>
          <w:color w:val="1D1B11"/>
        </w:rPr>
        <w:t>Постачальник:</w:t>
      </w:r>
      <w:r w:rsidRPr="00074A08">
        <w:rPr>
          <w:b/>
          <w:color w:val="1D1B11"/>
          <w:spacing w:val="2"/>
        </w:rPr>
        <w:t xml:space="preserve"> </w:t>
      </w:r>
      <w:r>
        <w:rPr>
          <w:color w:val="1D1B11"/>
        </w:rPr>
        <w:t>_______________________________________________</w:t>
      </w:r>
      <w:r w:rsidRPr="00255944">
        <w:rPr>
          <w:b/>
          <w:bCs/>
          <w:color w:val="1D1B11"/>
        </w:rPr>
        <w:t xml:space="preserve">, </w:t>
      </w:r>
      <w:r w:rsidRPr="00255944">
        <w:rPr>
          <w:color w:val="1D1B11"/>
        </w:rPr>
        <w:t>в особі</w:t>
      </w:r>
      <w:r w:rsidRPr="00255944">
        <w:rPr>
          <w:color w:val="1D1B11"/>
          <w:u w:val="single"/>
        </w:rPr>
        <w:t xml:space="preserve"> </w:t>
      </w:r>
      <w:r>
        <w:rPr>
          <w:b/>
          <w:color w:val="1D1B11"/>
        </w:rPr>
        <w:t>______________________</w:t>
      </w:r>
      <w:r w:rsidRPr="00255944">
        <w:rPr>
          <w:color w:val="1D1B11"/>
        </w:rPr>
        <w:t>, який діє на підста</w:t>
      </w:r>
      <w:r>
        <w:rPr>
          <w:color w:val="1D1B11"/>
        </w:rPr>
        <w:t>ві _________________________________________</w:t>
      </w:r>
      <w:r w:rsidRPr="00255944">
        <w:rPr>
          <w:color w:val="1D1B11"/>
        </w:rPr>
        <w:t>, з другої сторони (далі - Сторони), уклали цей Договір про наступне:</w:t>
      </w:r>
    </w:p>
    <w:p w:rsidR="00AF4D02" w:rsidRPr="00074A08" w:rsidRDefault="00AF4D02" w:rsidP="00AF4D02">
      <w:pPr>
        <w:shd w:val="clear" w:color="auto" w:fill="FFFFFF"/>
        <w:tabs>
          <w:tab w:val="left" w:pos="9781"/>
        </w:tabs>
        <w:spacing w:line="264" w:lineRule="auto"/>
        <w:ind w:firstLine="709"/>
        <w:jc w:val="both"/>
        <w:rPr>
          <w:color w:val="1D1B11"/>
        </w:rPr>
      </w:pPr>
    </w:p>
    <w:p w:rsidR="00AF4D02" w:rsidRPr="00074A08" w:rsidRDefault="00AF4D02" w:rsidP="00AF4D02">
      <w:pPr>
        <w:shd w:val="clear" w:color="auto" w:fill="FFFFFF"/>
        <w:spacing w:line="264" w:lineRule="auto"/>
        <w:ind w:right="-1"/>
        <w:jc w:val="center"/>
        <w:rPr>
          <w:color w:val="1D1B11"/>
        </w:rPr>
      </w:pPr>
    </w:p>
    <w:p w:rsidR="00AF4D02" w:rsidRPr="00074A08" w:rsidRDefault="00AF4D02" w:rsidP="00AF4D02">
      <w:pPr>
        <w:shd w:val="clear" w:color="auto" w:fill="FFFFFF"/>
        <w:spacing w:line="264" w:lineRule="auto"/>
        <w:ind w:right="-1"/>
        <w:jc w:val="center"/>
        <w:rPr>
          <w:color w:val="1D1B11"/>
        </w:rPr>
      </w:pPr>
      <w:r w:rsidRPr="00074A08">
        <w:rPr>
          <w:b/>
          <w:bCs/>
          <w:color w:val="1D1B11"/>
        </w:rPr>
        <w:t>1. ПРЕДМЕТ ДОГОВОРУ</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1.1.</w:t>
      </w:r>
      <w:r w:rsidRPr="00074A08">
        <w:rPr>
          <w:color w:val="1D1B11"/>
        </w:rPr>
        <w:tab/>
        <w:t>Постачальник зобов'язується у 202</w:t>
      </w:r>
      <w:r>
        <w:rPr>
          <w:color w:val="1D1B11"/>
        </w:rPr>
        <w:t>3</w:t>
      </w:r>
      <w:r w:rsidRPr="00074A08">
        <w:rPr>
          <w:color w:val="1D1B11"/>
        </w:rPr>
        <w:t xml:space="preserve"> році поставити та передати у власність Покупцю товар (</w:t>
      </w:r>
      <w:r w:rsidRPr="008854AC">
        <w:rPr>
          <w:color w:val="1D1B11"/>
        </w:rPr>
        <w:t>запасні частини до автомобільної техніки</w:t>
      </w:r>
      <w:r w:rsidRPr="00074A08">
        <w:rPr>
          <w:color w:val="1D1B11"/>
        </w:rPr>
        <w:t>), зазначений у Специфікації (Додаток №1 до Договору), що є невід'ємною частиною цього Договору, а Покупець зобов'язується прийняти товар та оплатити його на умовах Договору.</w:t>
      </w:r>
    </w:p>
    <w:p w:rsidR="00AF4D02" w:rsidRPr="003F23AC" w:rsidRDefault="00AF4D02" w:rsidP="00AF4D02">
      <w:pPr>
        <w:shd w:val="clear" w:color="auto" w:fill="FFFFFF"/>
        <w:tabs>
          <w:tab w:val="left" w:pos="709"/>
          <w:tab w:val="left" w:pos="4253"/>
          <w:tab w:val="left" w:pos="9781"/>
        </w:tabs>
        <w:spacing w:line="264" w:lineRule="auto"/>
        <w:ind w:right="-1"/>
        <w:jc w:val="both"/>
        <w:rPr>
          <w:b/>
          <w:color w:val="1D1B11"/>
          <w:lang w:eastAsia="uk-UA"/>
        </w:rPr>
      </w:pPr>
      <w:r w:rsidRPr="00074A08">
        <w:rPr>
          <w:color w:val="1D1B11"/>
        </w:rPr>
        <w:t>1.2.</w:t>
      </w:r>
      <w:r w:rsidRPr="00074A08">
        <w:rPr>
          <w:color w:val="1D1B11"/>
        </w:rPr>
        <w:tab/>
        <w:t>Номенклатура, асортимент та кількість товару зазначені у Специфікації (</w:t>
      </w:r>
      <w:r w:rsidRPr="005B6080">
        <w:rPr>
          <w:color w:val="1D1B11"/>
        </w:rPr>
        <w:t>Додаток №1 до Договору) та визначаються відповідно до Єдиного закупівельного словника</w:t>
      </w:r>
      <w:r w:rsidRPr="005B6080">
        <w:rPr>
          <w:color w:val="1D1B11"/>
        </w:rPr>
        <w:br/>
      </w:r>
      <w:r w:rsidRPr="005B6080">
        <w:rPr>
          <w:b/>
          <w:color w:val="1D1B11"/>
          <w:lang w:eastAsia="uk-UA"/>
        </w:rPr>
        <w:t>ДК 021:2015</w:t>
      </w:r>
      <w:r w:rsidR="006265D7" w:rsidRPr="005B6080">
        <w:rPr>
          <w:b/>
          <w:color w:val="1D1B11"/>
          <w:lang w:eastAsia="uk-UA"/>
        </w:rPr>
        <w:t xml:space="preserve"> </w:t>
      </w:r>
      <w:r w:rsidR="003F23AC" w:rsidRPr="005B6080">
        <w:rPr>
          <w:b/>
          <w:color w:val="1D1B11"/>
          <w:lang w:eastAsia="uk-UA"/>
        </w:rPr>
        <w:t>–</w:t>
      </w:r>
      <w:r w:rsidR="006265D7" w:rsidRPr="005B6080">
        <w:rPr>
          <w:b/>
          <w:color w:val="1D1B11"/>
          <w:lang w:eastAsia="uk-UA"/>
        </w:rPr>
        <w:t xml:space="preserve"> </w:t>
      </w:r>
      <w:r w:rsidR="001E5798" w:rsidRPr="005B6080">
        <w:rPr>
          <w:b/>
          <w:color w:val="000000"/>
        </w:rPr>
        <w:t>39310000 -8 «Обладнання для закладів громадського харчування»</w:t>
      </w:r>
      <w:r w:rsidR="003F23AC" w:rsidRPr="005B6080">
        <w:rPr>
          <w:b/>
          <w:color w:val="1D1B11"/>
          <w:lang w:eastAsia="uk-UA"/>
        </w:rPr>
        <w:t>.</w:t>
      </w:r>
    </w:p>
    <w:p w:rsidR="00AF4D02" w:rsidRPr="00074A08" w:rsidRDefault="00AF4D02" w:rsidP="00AF4D02">
      <w:pPr>
        <w:shd w:val="clear" w:color="auto" w:fill="FFFFFF"/>
        <w:tabs>
          <w:tab w:val="left" w:pos="709"/>
          <w:tab w:val="left" w:pos="4253"/>
          <w:tab w:val="left" w:pos="9781"/>
        </w:tabs>
        <w:spacing w:line="264" w:lineRule="auto"/>
        <w:ind w:right="-1"/>
        <w:jc w:val="both"/>
        <w:rPr>
          <w:b/>
          <w:color w:val="1D1B11"/>
        </w:rPr>
      </w:pPr>
    </w:p>
    <w:p w:rsidR="00AF4D02" w:rsidRPr="00074A08" w:rsidRDefault="00AF4D02" w:rsidP="00AF4D02">
      <w:pPr>
        <w:shd w:val="clear" w:color="auto" w:fill="FFFFFF"/>
        <w:tabs>
          <w:tab w:val="left" w:pos="709"/>
        </w:tabs>
        <w:spacing w:line="264" w:lineRule="auto"/>
        <w:ind w:right="-1"/>
        <w:jc w:val="center"/>
        <w:rPr>
          <w:b/>
          <w:color w:val="1D1B11"/>
        </w:rPr>
      </w:pPr>
      <w:r w:rsidRPr="00074A08">
        <w:rPr>
          <w:b/>
          <w:color w:val="1D1B11"/>
        </w:rPr>
        <w:t>2. ЯКІСТЬ ТОВАРУ</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2.1.</w:t>
      </w:r>
      <w:r w:rsidRPr="00074A08">
        <w:rPr>
          <w:color w:val="1D1B11"/>
        </w:rPr>
        <w:tab/>
        <w:t>Якість та комплектність товару, його тара, упаковка та маркування повинні відповідати вимогам Державних стандартів України, технічним умовам та іншим нормам, встановленим чинними нормативно-правовими актами України для такого виду товару.</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2.2.</w:t>
      </w:r>
      <w:r w:rsidRPr="00074A08">
        <w:rPr>
          <w:color w:val="1D1B11"/>
        </w:rPr>
        <w:tab/>
        <w:t>Товар повинен відповідати паспортним характеристикам та посвідчуватися сертифікатами якості (відповідності) або іншими документами, виданими компетентними органами та/чи виробниками товару.</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2.3.</w:t>
      </w:r>
      <w:r w:rsidRPr="00074A08">
        <w:rPr>
          <w:color w:val="1D1B11"/>
        </w:rPr>
        <w:tab/>
        <w:t>Номенклатура та кількість товару повинні відповідати Специфікації (Додаток №1 до Договору).</w:t>
      </w:r>
    </w:p>
    <w:p w:rsidR="00AF4D02" w:rsidRPr="00074A08" w:rsidRDefault="00AF4D02" w:rsidP="00AF4D02">
      <w:pPr>
        <w:shd w:val="clear" w:color="auto" w:fill="FFFFFF"/>
        <w:tabs>
          <w:tab w:val="left" w:pos="709"/>
        </w:tabs>
        <w:spacing w:line="264" w:lineRule="auto"/>
        <w:ind w:right="-1"/>
        <w:jc w:val="both"/>
        <w:rPr>
          <w:color w:val="1D1B11"/>
        </w:rPr>
      </w:pPr>
    </w:p>
    <w:p w:rsidR="00AF4D02" w:rsidRPr="00074A08" w:rsidRDefault="00AF4D02" w:rsidP="00AF4D02">
      <w:pPr>
        <w:shd w:val="clear" w:color="auto" w:fill="FFFFFF"/>
        <w:spacing w:line="264" w:lineRule="auto"/>
        <w:jc w:val="center"/>
        <w:rPr>
          <w:b/>
          <w:color w:val="1D1B11"/>
        </w:rPr>
      </w:pPr>
      <w:r w:rsidRPr="00074A08">
        <w:rPr>
          <w:b/>
          <w:color w:val="1D1B11"/>
        </w:rPr>
        <w:t>3. ЦІНА ТА ПОРЯДОК ОПЛАТИ</w:t>
      </w:r>
    </w:p>
    <w:p w:rsidR="00AF4D02" w:rsidRPr="00074A08" w:rsidRDefault="00AF4D02" w:rsidP="00AF4D02">
      <w:pPr>
        <w:shd w:val="clear" w:color="auto" w:fill="FFFFFF"/>
        <w:tabs>
          <w:tab w:val="left" w:pos="709"/>
          <w:tab w:val="left" w:pos="5529"/>
          <w:tab w:val="left" w:pos="7230"/>
          <w:tab w:val="left" w:pos="9781"/>
        </w:tabs>
        <w:adjustRightInd w:val="0"/>
        <w:spacing w:line="264" w:lineRule="auto"/>
        <w:ind w:left="22"/>
        <w:jc w:val="both"/>
        <w:rPr>
          <w:color w:val="1D1B11"/>
        </w:rPr>
      </w:pPr>
      <w:r w:rsidRPr="00074A08">
        <w:rPr>
          <w:color w:val="1D1B11"/>
        </w:rPr>
        <w:t>3.1.</w:t>
      </w:r>
      <w:r w:rsidRPr="00074A08">
        <w:rPr>
          <w:color w:val="1D1B11"/>
        </w:rPr>
        <w:tab/>
        <w:t xml:space="preserve">Ціна Договору (загальна вартість товару) за складовими визначеними у Специфікації (Додаток №1), становить </w:t>
      </w:r>
      <w:r>
        <w:rPr>
          <w:b/>
          <w:color w:val="1D1B11"/>
          <w:lang w:val="ru-RU"/>
        </w:rPr>
        <w:t>_____________</w:t>
      </w:r>
      <w:r w:rsidRPr="00937EF1">
        <w:rPr>
          <w:b/>
          <w:color w:val="1D1B11"/>
        </w:rPr>
        <w:t xml:space="preserve"> грн.</w:t>
      </w:r>
      <w:r>
        <w:rPr>
          <w:b/>
          <w:color w:val="1D1B11"/>
        </w:rPr>
        <w:t xml:space="preserve"> _____</w:t>
      </w:r>
      <w:r w:rsidRPr="00937EF1">
        <w:rPr>
          <w:b/>
          <w:color w:val="1D1B11"/>
        </w:rPr>
        <w:t xml:space="preserve"> коп</w:t>
      </w:r>
      <w:r w:rsidRPr="00937EF1">
        <w:rPr>
          <w:color w:val="1D1B11"/>
        </w:rPr>
        <w:t xml:space="preserve"> </w:t>
      </w:r>
      <w:r w:rsidRPr="00937EF1">
        <w:rPr>
          <w:b/>
          <w:color w:val="1D1B11"/>
        </w:rPr>
        <w:t>(</w:t>
      </w:r>
      <w:r>
        <w:rPr>
          <w:b/>
          <w:color w:val="1D1B11"/>
        </w:rPr>
        <w:t xml:space="preserve">__________________________ </w:t>
      </w:r>
      <w:r w:rsidRPr="00F84A69">
        <w:rPr>
          <w:b/>
          <w:color w:val="1D1B11"/>
        </w:rPr>
        <w:t>гривень ______ копійок),</w:t>
      </w:r>
      <w:r w:rsidRPr="00F84A69" w:rsidDel="00B50B2C">
        <w:rPr>
          <w:b/>
          <w:i/>
          <w:iCs/>
          <w:color w:val="1D1B11"/>
        </w:rPr>
        <w:t xml:space="preserve"> </w:t>
      </w:r>
      <w:r w:rsidR="00F84A69" w:rsidRPr="00F84A69">
        <w:rPr>
          <w:b/>
          <w:iCs/>
          <w:color w:val="1D1B11"/>
        </w:rPr>
        <w:t>в тому числі ПДВ</w:t>
      </w:r>
      <w:r w:rsidR="00F84A69" w:rsidRPr="00F84A69">
        <w:rPr>
          <w:b/>
          <w:i/>
          <w:iCs/>
          <w:color w:val="1D1B11"/>
        </w:rPr>
        <w:t xml:space="preserve"> </w:t>
      </w:r>
      <w:r w:rsidR="00F84A69" w:rsidRPr="00F84A69">
        <w:rPr>
          <w:b/>
          <w:color w:val="1D1B11"/>
          <w:lang w:val="ru-RU"/>
        </w:rPr>
        <w:t>_____________</w:t>
      </w:r>
      <w:r w:rsidR="00F84A69" w:rsidRPr="00F84A69">
        <w:rPr>
          <w:b/>
          <w:color w:val="1D1B11"/>
        </w:rPr>
        <w:t xml:space="preserve"> грн. _____ коп</w:t>
      </w:r>
      <w:r w:rsidR="00F84A69" w:rsidRPr="00937EF1">
        <w:rPr>
          <w:color w:val="1D1B11"/>
        </w:rPr>
        <w:t xml:space="preserve"> </w:t>
      </w:r>
      <w:r w:rsidR="00F84A69" w:rsidRPr="00937EF1">
        <w:rPr>
          <w:b/>
          <w:color w:val="1D1B11"/>
        </w:rPr>
        <w:t>(</w:t>
      </w:r>
      <w:r w:rsidR="00F84A69">
        <w:rPr>
          <w:b/>
          <w:color w:val="1D1B11"/>
        </w:rPr>
        <w:t xml:space="preserve">__________________________ </w:t>
      </w:r>
      <w:r w:rsidR="00F84A69" w:rsidRPr="000410BB">
        <w:rPr>
          <w:b/>
          <w:color w:val="1D1B11"/>
        </w:rPr>
        <w:t xml:space="preserve">гривень </w:t>
      </w:r>
      <w:r w:rsidR="00F84A69">
        <w:rPr>
          <w:b/>
          <w:color w:val="1D1B11"/>
        </w:rPr>
        <w:t>______</w:t>
      </w:r>
      <w:r w:rsidR="00F84A69" w:rsidRPr="000410BB">
        <w:rPr>
          <w:b/>
          <w:color w:val="1D1B11"/>
        </w:rPr>
        <w:t xml:space="preserve"> копійок</w:t>
      </w:r>
      <w:r w:rsidR="00F84A69" w:rsidRPr="00937EF1">
        <w:rPr>
          <w:b/>
          <w:color w:val="1D1B11"/>
        </w:rPr>
        <w:t>)</w:t>
      </w:r>
      <w:r>
        <w:rPr>
          <w:color w:val="1D1B11"/>
        </w:rPr>
        <w:t>.</w:t>
      </w:r>
    </w:p>
    <w:p w:rsidR="00AF4D02" w:rsidRPr="00074A08" w:rsidRDefault="00AF4D02" w:rsidP="00AF4D02">
      <w:pPr>
        <w:shd w:val="clear" w:color="auto" w:fill="FFFFFF"/>
        <w:tabs>
          <w:tab w:val="left" w:pos="709"/>
          <w:tab w:val="left" w:pos="5529"/>
          <w:tab w:val="left" w:pos="7230"/>
          <w:tab w:val="left" w:pos="9781"/>
        </w:tabs>
        <w:adjustRightInd w:val="0"/>
        <w:spacing w:line="264" w:lineRule="auto"/>
        <w:ind w:left="22"/>
        <w:jc w:val="both"/>
        <w:rPr>
          <w:color w:val="1D1B11"/>
        </w:rPr>
      </w:pPr>
      <w:r w:rsidRPr="00074A08">
        <w:rPr>
          <w:color w:val="1D1B11"/>
        </w:rPr>
        <w:t>3.2.</w:t>
      </w:r>
      <w:r w:rsidRPr="00074A08">
        <w:rPr>
          <w:color w:val="1D1B11"/>
        </w:rPr>
        <w:tab/>
        <w:t>Ціна Договору може бути зменшена за взаємною згодою сторін. У разі перевищення ціни договору, сума перевищення оплаті не підлягає.</w:t>
      </w:r>
    </w:p>
    <w:p w:rsidR="00AF4D02" w:rsidRPr="00074A08" w:rsidRDefault="00AF4D02" w:rsidP="00AF4D02">
      <w:pPr>
        <w:shd w:val="clear" w:color="auto" w:fill="FFFFFF"/>
        <w:tabs>
          <w:tab w:val="left" w:pos="709"/>
        </w:tabs>
        <w:adjustRightInd w:val="0"/>
        <w:spacing w:line="264" w:lineRule="auto"/>
        <w:jc w:val="both"/>
        <w:rPr>
          <w:color w:val="1D1B11"/>
        </w:rPr>
      </w:pPr>
      <w:r w:rsidRPr="00074A08">
        <w:rPr>
          <w:color w:val="1D1B11"/>
        </w:rPr>
        <w:t>3.3.</w:t>
      </w:r>
      <w:r w:rsidRPr="00074A08">
        <w:rPr>
          <w:color w:val="1D1B11"/>
        </w:rPr>
        <w:tab/>
        <w:t>Обсяги закупівлі товару можуть бути зменшені залежно від реального фінансування видатків на цілі, що передбачені Специфікацією (Додаток №1 до Договору).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 на підставі чого Сторони укладають Додаткову угоду відповідно до п.8.3 Договору.</w:t>
      </w:r>
    </w:p>
    <w:p w:rsidR="00AF4D02" w:rsidRPr="00074A08" w:rsidRDefault="00AF4D02" w:rsidP="00AF4D02">
      <w:pPr>
        <w:shd w:val="clear" w:color="auto" w:fill="FFFFFF"/>
        <w:tabs>
          <w:tab w:val="left" w:pos="709"/>
        </w:tabs>
        <w:adjustRightInd w:val="0"/>
        <w:spacing w:line="264" w:lineRule="auto"/>
        <w:jc w:val="both"/>
        <w:rPr>
          <w:color w:val="1D1B11"/>
        </w:rPr>
      </w:pPr>
      <w:r w:rsidRPr="00074A08">
        <w:rPr>
          <w:color w:val="1D1B11"/>
        </w:rPr>
        <w:t>3.4.</w:t>
      </w:r>
      <w:r w:rsidRPr="00074A08">
        <w:rPr>
          <w:color w:val="1D1B11"/>
        </w:rPr>
        <w:tab/>
        <w:t>Покупець здійснює оплату на умовах безготівкового рахунку протягом 202</w:t>
      </w:r>
      <w:r>
        <w:rPr>
          <w:color w:val="1D1B11"/>
        </w:rPr>
        <w:t>3</w:t>
      </w:r>
      <w:r w:rsidRPr="00074A08">
        <w:rPr>
          <w:color w:val="1D1B11"/>
        </w:rPr>
        <w:t xml:space="preserve"> року. </w:t>
      </w:r>
    </w:p>
    <w:p w:rsidR="00AF4D02" w:rsidRPr="00074A08" w:rsidRDefault="00AF4D02" w:rsidP="00AF4D02">
      <w:pPr>
        <w:tabs>
          <w:tab w:val="left" w:pos="709"/>
        </w:tabs>
        <w:adjustRightInd w:val="0"/>
        <w:spacing w:line="264" w:lineRule="auto"/>
        <w:jc w:val="both"/>
        <w:rPr>
          <w:color w:val="1D1B11"/>
        </w:rPr>
      </w:pPr>
      <w:r w:rsidRPr="00074A08">
        <w:rPr>
          <w:color w:val="1D1B11"/>
        </w:rPr>
        <w:t>3.5.</w:t>
      </w:r>
      <w:r w:rsidRPr="00074A08">
        <w:rPr>
          <w:color w:val="1D1B11"/>
        </w:rPr>
        <w:tab/>
        <w:t>Розрахунки за товар здійснюються протягом 10 банківських днів після фактичного постачання товару (в повному обсязі чи партія) та отримання Покупцем наступних документів:</w:t>
      </w:r>
    </w:p>
    <w:p w:rsidR="00AF4D02" w:rsidRPr="00074A08" w:rsidRDefault="00AF4D02" w:rsidP="00AF4D02">
      <w:pPr>
        <w:tabs>
          <w:tab w:val="left" w:pos="709"/>
        </w:tabs>
        <w:adjustRightInd w:val="0"/>
        <w:spacing w:line="264" w:lineRule="auto"/>
        <w:jc w:val="both"/>
        <w:rPr>
          <w:color w:val="1D1B11"/>
        </w:rPr>
      </w:pPr>
      <w:r w:rsidRPr="00074A08">
        <w:rPr>
          <w:color w:val="1D1B11"/>
        </w:rPr>
        <w:t>– рахунку-фактури – 1 прим.,</w:t>
      </w:r>
    </w:p>
    <w:p w:rsidR="00AF4D02" w:rsidRPr="00074A08" w:rsidRDefault="00AF4D02" w:rsidP="00AF4D02">
      <w:pPr>
        <w:tabs>
          <w:tab w:val="left" w:pos="709"/>
        </w:tabs>
        <w:adjustRightInd w:val="0"/>
        <w:spacing w:line="264" w:lineRule="auto"/>
        <w:jc w:val="both"/>
        <w:rPr>
          <w:color w:val="1D1B11"/>
        </w:rPr>
      </w:pPr>
      <w:r w:rsidRPr="00074A08">
        <w:rPr>
          <w:color w:val="1D1B11"/>
        </w:rPr>
        <w:lastRenderedPageBreak/>
        <w:t>– видаткової накладної – 2 прим.</w:t>
      </w:r>
    </w:p>
    <w:p w:rsidR="00AF4D02" w:rsidRPr="00074A08" w:rsidRDefault="00AF4D02" w:rsidP="00AF4D02">
      <w:pPr>
        <w:tabs>
          <w:tab w:val="left" w:pos="709"/>
        </w:tabs>
        <w:adjustRightInd w:val="0"/>
        <w:spacing w:line="264" w:lineRule="auto"/>
        <w:jc w:val="both"/>
        <w:rPr>
          <w:color w:val="1D1B11"/>
        </w:rPr>
      </w:pPr>
      <w:r w:rsidRPr="00074A08">
        <w:rPr>
          <w:color w:val="1D1B11"/>
        </w:rPr>
        <w:t>У разі затримки бюджетного фінансування, Покупець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Покупцем бюджетного призначення на фінансування закупівлі на свій рахунок.</w:t>
      </w:r>
    </w:p>
    <w:p w:rsidR="00AF4D02" w:rsidRPr="00074A08" w:rsidRDefault="00AF4D02" w:rsidP="00AF4D02">
      <w:pPr>
        <w:tabs>
          <w:tab w:val="left" w:pos="709"/>
        </w:tabs>
        <w:adjustRightInd w:val="0"/>
        <w:spacing w:line="264" w:lineRule="auto"/>
        <w:jc w:val="both"/>
        <w:rPr>
          <w:color w:val="1D1B11"/>
        </w:rPr>
      </w:pPr>
      <w:r w:rsidRPr="00074A08">
        <w:rPr>
          <w:color w:val="1D1B11"/>
        </w:rPr>
        <w:t>3.6.</w:t>
      </w:r>
      <w:r w:rsidRPr="00074A08">
        <w:rPr>
          <w:color w:val="1D1B11"/>
        </w:rPr>
        <w:tab/>
        <w:t>В загальну вартість товару входить: вартість тари, упаковки, витрати, пов'язані з доставкою товару на адресу Покупця, монтажні та пусконалагоджувальні роботи.</w:t>
      </w:r>
    </w:p>
    <w:p w:rsidR="00AF4D02" w:rsidRPr="00074A08" w:rsidRDefault="00AF4D02" w:rsidP="00AF4D02">
      <w:pPr>
        <w:tabs>
          <w:tab w:val="left" w:pos="709"/>
        </w:tabs>
        <w:adjustRightInd w:val="0"/>
        <w:spacing w:line="264" w:lineRule="auto"/>
        <w:jc w:val="both"/>
        <w:rPr>
          <w:color w:val="1D1B11"/>
        </w:rPr>
      </w:pPr>
      <w:r w:rsidRPr="00074A08">
        <w:rPr>
          <w:color w:val="1D1B11"/>
        </w:rPr>
        <w:t>3.7.</w:t>
      </w:r>
      <w:r w:rsidRPr="00074A08">
        <w:rPr>
          <w:color w:val="1D1B11"/>
        </w:rPr>
        <w:tab/>
        <w:t>Витрати пов’язані з заміною товару, який не відповідає вимогам Розділу 2 Договору здійснюються за рахунок Постачальника в межах строку постачання.</w:t>
      </w:r>
    </w:p>
    <w:p w:rsidR="00AF4D02" w:rsidRPr="00074A08" w:rsidRDefault="00AF4D02" w:rsidP="00AF4D02">
      <w:pPr>
        <w:tabs>
          <w:tab w:val="left" w:pos="709"/>
        </w:tabs>
        <w:adjustRightInd w:val="0"/>
        <w:spacing w:line="264" w:lineRule="auto"/>
        <w:jc w:val="both"/>
        <w:rPr>
          <w:color w:val="1D1B11"/>
        </w:rPr>
      </w:pPr>
    </w:p>
    <w:p w:rsidR="00AF4D02" w:rsidRPr="00074A08" w:rsidRDefault="00AF4D02" w:rsidP="00AF4D02">
      <w:pPr>
        <w:tabs>
          <w:tab w:val="left" w:pos="709"/>
        </w:tabs>
        <w:spacing w:line="264" w:lineRule="auto"/>
        <w:ind w:right="-1"/>
        <w:jc w:val="center"/>
        <w:rPr>
          <w:b/>
          <w:color w:val="1D1B11"/>
        </w:rPr>
      </w:pPr>
      <w:r w:rsidRPr="00074A08">
        <w:rPr>
          <w:b/>
          <w:color w:val="1D1B11"/>
        </w:rPr>
        <w:t>4. ПОРЯДОК ТА СТРОКИ ПЕРЕДАЧІ ТОВАРУ</w:t>
      </w:r>
    </w:p>
    <w:p w:rsidR="00AF4D02" w:rsidRPr="00074A08" w:rsidRDefault="00AF4D02" w:rsidP="00AF4D02">
      <w:pPr>
        <w:tabs>
          <w:tab w:val="left" w:pos="709"/>
        </w:tabs>
        <w:spacing w:line="264" w:lineRule="auto"/>
        <w:ind w:right="-1"/>
        <w:jc w:val="both"/>
        <w:rPr>
          <w:color w:val="1D1B11"/>
        </w:rPr>
      </w:pPr>
      <w:r w:rsidRPr="00074A08">
        <w:rPr>
          <w:color w:val="1D1B11"/>
        </w:rPr>
        <w:t>4.1.</w:t>
      </w:r>
      <w:r w:rsidRPr="00074A08">
        <w:rPr>
          <w:color w:val="1D1B11"/>
        </w:rPr>
        <w:tab/>
        <w:t>Постачальник здійснює постачання товару протягом 5 днів з дня отримання від Покупця письмового повідомлення про готовність до виконання умов договору, в якому визначаються обсяги закупівлі товару (в повному обсязі чи партія), але не пізніше «</w:t>
      </w:r>
      <w:r>
        <w:rPr>
          <w:color w:val="1D1B11"/>
        </w:rPr>
        <w:t>___</w:t>
      </w:r>
      <w:r w:rsidRPr="00074A08">
        <w:rPr>
          <w:color w:val="1D1B11"/>
        </w:rPr>
        <w:t>».</w:t>
      </w:r>
      <w:r>
        <w:rPr>
          <w:color w:val="1D1B11"/>
        </w:rPr>
        <w:t>____.2023</w:t>
      </w:r>
      <w:r w:rsidRPr="00074A08">
        <w:rPr>
          <w:color w:val="1D1B11"/>
        </w:rPr>
        <w:t>р.</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4.2.</w:t>
      </w:r>
      <w:r w:rsidRPr="00074A08">
        <w:rPr>
          <w:color w:val="1D1B11"/>
        </w:rPr>
        <w:tab/>
        <w:t>Перехід права власності відбувається в момент передачі товару, що оформляється:</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 видатковою накладною в двох примірниках (один для Покупця, один для Постачальника);</w:t>
      </w:r>
    </w:p>
    <w:p w:rsidR="00AF4D02" w:rsidRPr="00074A08" w:rsidRDefault="00AF4D02" w:rsidP="00AF4D02">
      <w:pPr>
        <w:shd w:val="clear" w:color="auto" w:fill="FFFFFF"/>
        <w:spacing w:line="264" w:lineRule="auto"/>
        <w:jc w:val="both"/>
        <w:rPr>
          <w:color w:val="1D1B11"/>
        </w:rPr>
      </w:pPr>
      <w:r w:rsidRPr="00074A08">
        <w:rPr>
          <w:color w:val="1D1B11"/>
        </w:rPr>
        <w:t>4.3.</w:t>
      </w:r>
      <w:r w:rsidRPr="00074A08">
        <w:rPr>
          <w:color w:val="1D1B11"/>
        </w:rPr>
        <w:tab/>
        <w:t xml:space="preserve">Товар поставляється в упаковці Постачальника,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 Доставка товару здійснюється за рахунок Постачальника на адресу: </w:t>
      </w:r>
      <w:r>
        <w:rPr>
          <w:color w:val="1D1B11"/>
        </w:rPr>
        <w:t xml:space="preserve">Донецька обл., </w:t>
      </w:r>
      <w:r w:rsidRPr="00074A08">
        <w:rPr>
          <w:color w:val="1D1B11"/>
        </w:rPr>
        <w:t>м.</w:t>
      </w:r>
      <w:r>
        <w:rPr>
          <w:color w:val="1D1B11"/>
        </w:rPr>
        <w:t xml:space="preserve"> Краматорськ</w:t>
      </w:r>
      <w:r w:rsidRPr="00074A08">
        <w:rPr>
          <w:color w:val="1D1B11"/>
        </w:rPr>
        <w:t xml:space="preserve">. </w:t>
      </w:r>
    </w:p>
    <w:p w:rsidR="00AF4D02" w:rsidRPr="00074A08" w:rsidRDefault="00AF4D02" w:rsidP="00AF4D02">
      <w:pPr>
        <w:shd w:val="clear" w:color="auto" w:fill="FFFFFF"/>
        <w:spacing w:line="264" w:lineRule="auto"/>
        <w:jc w:val="both"/>
        <w:rPr>
          <w:color w:val="1D1B11"/>
        </w:rPr>
      </w:pPr>
    </w:p>
    <w:p w:rsidR="00AF4D02" w:rsidRPr="00074A08" w:rsidRDefault="00AF4D02" w:rsidP="00AF4D02">
      <w:pPr>
        <w:shd w:val="clear" w:color="auto" w:fill="FFFFFF"/>
        <w:spacing w:line="264" w:lineRule="auto"/>
        <w:jc w:val="center"/>
        <w:rPr>
          <w:b/>
          <w:bCs/>
          <w:color w:val="1D1B11"/>
        </w:rPr>
      </w:pPr>
      <w:r w:rsidRPr="00074A08">
        <w:rPr>
          <w:b/>
          <w:bCs/>
          <w:color w:val="1D1B11"/>
        </w:rPr>
        <w:t>5. ПРАВА ТА ОБОВ’ЯЗКИ СТОРІН</w:t>
      </w:r>
    </w:p>
    <w:p w:rsidR="00AF4D02" w:rsidRPr="00074A08" w:rsidRDefault="00AF4D02" w:rsidP="00AF4D02">
      <w:pPr>
        <w:shd w:val="clear" w:color="auto" w:fill="FFFFFF"/>
        <w:tabs>
          <w:tab w:val="left" w:pos="709"/>
          <w:tab w:val="left" w:pos="3917"/>
        </w:tabs>
        <w:adjustRightInd w:val="0"/>
        <w:spacing w:line="264" w:lineRule="auto"/>
        <w:ind w:right="-1"/>
        <w:jc w:val="both"/>
        <w:rPr>
          <w:b/>
          <w:color w:val="1D1B11"/>
        </w:rPr>
      </w:pPr>
      <w:r w:rsidRPr="00074A08">
        <w:rPr>
          <w:b/>
          <w:color w:val="1D1B11"/>
        </w:rPr>
        <w:t>5.1.</w:t>
      </w:r>
      <w:r w:rsidRPr="00074A08">
        <w:rPr>
          <w:b/>
          <w:color w:val="1D1B11"/>
        </w:rPr>
        <w:tab/>
        <w:t xml:space="preserve">Права </w:t>
      </w:r>
      <w:r w:rsidRPr="00074A08">
        <w:rPr>
          <w:b/>
          <w:bCs/>
          <w:color w:val="1D1B11"/>
        </w:rPr>
        <w:t>Покупця:</w:t>
      </w:r>
    </w:p>
    <w:p w:rsidR="00AF4D02" w:rsidRPr="00074A08" w:rsidRDefault="00AF4D02" w:rsidP="00AF4D02">
      <w:pPr>
        <w:shd w:val="clear" w:color="auto" w:fill="FFFFFF"/>
        <w:tabs>
          <w:tab w:val="left" w:pos="709"/>
          <w:tab w:val="left" w:pos="3917"/>
        </w:tabs>
        <w:adjustRightInd w:val="0"/>
        <w:spacing w:line="264" w:lineRule="auto"/>
        <w:ind w:right="-1"/>
        <w:jc w:val="both"/>
        <w:rPr>
          <w:color w:val="1D1B11"/>
        </w:rPr>
      </w:pPr>
      <w:r w:rsidRPr="00074A08">
        <w:rPr>
          <w:color w:val="1D1B11"/>
        </w:rPr>
        <w:t>5.1.1.</w:t>
      </w:r>
      <w:r w:rsidRPr="00074A08">
        <w:rPr>
          <w:color w:val="1D1B11"/>
        </w:rPr>
        <w:tab/>
        <w:t xml:space="preserve">Вимагати від </w:t>
      </w:r>
      <w:r w:rsidRPr="00074A08">
        <w:rPr>
          <w:bCs/>
          <w:color w:val="1D1B11"/>
        </w:rPr>
        <w:t xml:space="preserve">Постачальника своєчасного та якісного </w:t>
      </w:r>
      <w:r w:rsidRPr="00074A08">
        <w:rPr>
          <w:color w:val="1D1B11"/>
        </w:rPr>
        <w:t>постачання товару у строки та на умовах, визначених Договором.</w:t>
      </w:r>
    </w:p>
    <w:p w:rsidR="00AF4D02" w:rsidRPr="00074A08" w:rsidRDefault="00AF4D02" w:rsidP="00AF4D02">
      <w:pPr>
        <w:shd w:val="clear" w:color="auto" w:fill="FFFFFF"/>
        <w:tabs>
          <w:tab w:val="left" w:pos="709"/>
          <w:tab w:val="left" w:pos="3917"/>
        </w:tabs>
        <w:adjustRightInd w:val="0"/>
        <w:spacing w:line="264" w:lineRule="auto"/>
        <w:ind w:right="-1"/>
        <w:jc w:val="both"/>
        <w:rPr>
          <w:b/>
          <w:color w:val="1D1B11"/>
        </w:rPr>
      </w:pPr>
      <w:r w:rsidRPr="00074A08">
        <w:rPr>
          <w:color w:val="1D1B11"/>
        </w:rPr>
        <w:t>5.1.2.</w:t>
      </w:r>
      <w:r w:rsidRPr="00074A08">
        <w:rPr>
          <w:color w:val="1D1B11"/>
        </w:rPr>
        <w:tab/>
        <w:t>Контролювати поставку товарів у строки, встановлені Договором</w:t>
      </w:r>
      <w:r w:rsidRPr="00074A08">
        <w:rPr>
          <w:bCs/>
          <w:color w:val="1D1B11"/>
        </w:rPr>
        <w:t>.</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5.1.3.</w:t>
      </w:r>
      <w:r w:rsidRPr="00074A08">
        <w:rPr>
          <w:color w:val="1D1B11"/>
        </w:rPr>
        <w:tab/>
        <w:t>Зменшувати обсяги закупівлі товару відповідно до п. 3.4 Договору.</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5.1.4.</w:t>
      </w:r>
      <w:r w:rsidRPr="00074A08">
        <w:rPr>
          <w:color w:val="1D1B11"/>
        </w:rPr>
        <w:tab/>
        <w:t>Повернути рахунки Постачальнику без оплати у випадку неналежного оформлення чи не надання документів, передбачених п. 3.5 Договору та інших обґрунтованих причин.</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5.1.5.</w:t>
      </w:r>
      <w:r w:rsidRPr="00074A08">
        <w:rPr>
          <w:color w:val="1D1B11"/>
        </w:rPr>
        <w:tab/>
        <w:t>Вимагати заміну неякісного товару на товар належної якості у наступних випадках:</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 не відповідності товару вимогам Розділу 2 Договору;</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 виявлення недоліків під час прийому товару чи експлуатації протягом гарантійного строку.</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5.1.6.</w:t>
      </w:r>
      <w:r w:rsidRPr="00074A08">
        <w:rPr>
          <w:color w:val="1D1B11"/>
        </w:rPr>
        <w:tab/>
        <w:t>Достроково розірвати Договір у разі невиконання Постачальником зобов'язань, письмово повідомивши про це Постачальника у строк 10 днів.</w:t>
      </w:r>
    </w:p>
    <w:p w:rsidR="00AF4D02" w:rsidRPr="00074A08" w:rsidRDefault="00AF4D02" w:rsidP="00AF4D02">
      <w:pPr>
        <w:shd w:val="clear" w:color="auto" w:fill="FFFFFF"/>
        <w:tabs>
          <w:tab w:val="left" w:pos="709"/>
          <w:tab w:val="left" w:pos="3917"/>
        </w:tabs>
        <w:adjustRightInd w:val="0"/>
        <w:spacing w:line="264" w:lineRule="auto"/>
        <w:ind w:right="-1"/>
        <w:jc w:val="both"/>
        <w:rPr>
          <w:b/>
          <w:color w:val="1D1B11"/>
        </w:rPr>
      </w:pPr>
      <w:r w:rsidRPr="00074A08">
        <w:rPr>
          <w:b/>
          <w:bCs/>
          <w:color w:val="1D1B11"/>
        </w:rPr>
        <w:t>5.2.</w:t>
      </w:r>
      <w:r w:rsidRPr="00074A08">
        <w:rPr>
          <w:b/>
          <w:bCs/>
          <w:color w:val="1D1B11"/>
        </w:rPr>
        <w:tab/>
        <w:t>Обов’язки Покупця:</w:t>
      </w:r>
    </w:p>
    <w:p w:rsidR="00AF4D02" w:rsidRPr="00074A08" w:rsidRDefault="00AF4D02" w:rsidP="00AF4D02">
      <w:pPr>
        <w:shd w:val="clear" w:color="auto" w:fill="FFFFFF"/>
        <w:tabs>
          <w:tab w:val="left" w:pos="709"/>
          <w:tab w:val="left" w:pos="3917"/>
        </w:tabs>
        <w:adjustRightInd w:val="0"/>
        <w:spacing w:line="264" w:lineRule="auto"/>
        <w:ind w:right="-1"/>
        <w:jc w:val="both"/>
        <w:rPr>
          <w:bCs/>
          <w:color w:val="1D1B11"/>
        </w:rPr>
      </w:pPr>
      <w:r w:rsidRPr="00074A08">
        <w:rPr>
          <w:bCs/>
          <w:color w:val="1D1B11"/>
        </w:rPr>
        <w:t>5.2.1.</w:t>
      </w:r>
      <w:r w:rsidRPr="00074A08">
        <w:rPr>
          <w:bCs/>
          <w:color w:val="1D1B11"/>
        </w:rPr>
        <w:tab/>
        <w:t>Своєчасно та в повному обсязі проводити оплату поставлених товарів.</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5.2.2.</w:t>
      </w:r>
      <w:r w:rsidRPr="00074A08">
        <w:rPr>
          <w:color w:val="1D1B11"/>
        </w:rPr>
        <w:tab/>
        <w:t>Прийняти товар згідно акту прийому-передачі, крім випадків, коли він має право вимагати заміни товару або право відмови від договору.</w:t>
      </w:r>
    </w:p>
    <w:p w:rsidR="00AF4D02" w:rsidRPr="00074A08" w:rsidRDefault="00AF4D02" w:rsidP="00AF4D02">
      <w:pPr>
        <w:shd w:val="clear" w:color="auto" w:fill="FFFFFF"/>
        <w:tabs>
          <w:tab w:val="left" w:pos="709"/>
          <w:tab w:val="left" w:pos="3917"/>
        </w:tabs>
        <w:adjustRightInd w:val="0"/>
        <w:spacing w:line="264" w:lineRule="auto"/>
        <w:ind w:right="-1"/>
        <w:jc w:val="both"/>
        <w:rPr>
          <w:b/>
          <w:bCs/>
          <w:color w:val="1D1B11"/>
        </w:rPr>
      </w:pPr>
      <w:r w:rsidRPr="00074A08">
        <w:rPr>
          <w:b/>
          <w:color w:val="1D1B11"/>
        </w:rPr>
        <w:t>5.3.</w:t>
      </w:r>
      <w:r w:rsidRPr="00074A08">
        <w:rPr>
          <w:b/>
          <w:color w:val="1D1B11"/>
        </w:rPr>
        <w:tab/>
        <w:t xml:space="preserve">Права </w:t>
      </w:r>
      <w:r w:rsidRPr="00074A08">
        <w:rPr>
          <w:b/>
          <w:bCs/>
          <w:color w:val="1D1B11"/>
        </w:rPr>
        <w:t>Постачальника:</w:t>
      </w:r>
    </w:p>
    <w:p w:rsidR="00AF4D02" w:rsidRPr="00074A08" w:rsidRDefault="00AF4D02" w:rsidP="00AF4D02">
      <w:pPr>
        <w:shd w:val="clear" w:color="auto" w:fill="FFFFFF"/>
        <w:tabs>
          <w:tab w:val="left" w:pos="709"/>
          <w:tab w:val="left" w:pos="3917"/>
        </w:tabs>
        <w:adjustRightInd w:val="0"/>
        <w:spacing w:line="264" w:lineRule="auto"/>
        <w:ind w:right="-1"/>
        <w:jc w:val="both"/>
        <w:rPr>
          <w:color w:val="1D1B11"/>
        </w:rPr>
      </w:pPr>
      <w:r w:rsidRPr="00074A08">
        <w:rPr>
          <w:color w:val="1D1B11"/>
        </w:rPr>
        <w:t>5.3.1.</w:t>
      </w:r>
      <w:r w:rsidRPr="00074A08">
        <w:rPr>
          <w:color w:val="1D1B11"/>
        </w:rPr>
        <w:tab/>
        <w:t>Вимагати від Покупця своєчасної та повної оплати за поставлений товар.</w:t>
      </w:r>
    </w:p>
    <w:p w:rsidR="00AF4D02" w:rsidRPr="00074A08" w:rsidRDefault="00AF4D02" w:rsidP="00AF4D02">
      <w:pPr>
        <w:shd w:val="clear" w:color="auto" w:fill="FFFFFF"/>
        <w:tabs>
          <w:tab w:val="left" w:pos="346"/>
          <w:tab w:val="left" w:pos="709"/>
        </w:tabs>
        <w:adjustRightInd w:val="0"/>
        <w:spacing w:line="264" w:lineRule="auto"/>
        <w:ind w:right="-1"/>
        <w:jc w:val="both"/>
        <w:rPr>
          <w:color w:val="1D1B11"/>
        </w:rPr>
      </w:pPr>
      <w:r w:rsidRPr="00074A08">
        <w:rPr>
          <w:color w:val="1D1B11"/>
        </w:rPr>
        <w:t>5.3.2.</w:t>
      </w:r>
      <w:r w:rsidRPr="00074A08">
        <w:rPr>
          <w:color w:val="1D1B11"/>
        </w:rPr>
        <w:tab/>
        <w:t>Достроково розірвати Договір у разі невиконання Покупцем зобов'язань, письмово повідомивши про це Покупця у строк 10 днів.</w:t>
      </w:r>
    </w:p>
    <w:p w:rsidR="00AF4D02" w:rsidRPr="00074A08" w:rsidRDefault="00AF4D02" w:rsidP="00AF4D02">
      <w:pPr>
        <w:shd w:val="clear" w:color="auto" w:fill="FFFFFF"/>
        <w:tabs>
          <w:tab w:val="left" w:pos="709"/>
          <w:tab w:val="left" w:pos="3917"/>
        </w:tabs>
        <w:adjustRightInd w:val="0"/>
        <w:spacing w:line="264" w:lineRule="auto"/>
        <w:ind w:right="-1"/>
        <w:jc w:val="both"/>
        <w:rPr>
          <w:b/>
          <w:color w:val="1D1B11"/>
        </w:rPr>
      </w:pPr>
      <w:r w:rsidRPr="00074A08">
        <w:rPr>
          <w:b/>
          <w:bCs/>
          <w:color w:val="1D1B11"/>
        </w:rPr>
        <w:t>5.4.</w:t>
      </w:r>
      <w:r w:rsidRPr="00074A08">
        <w:rPr>
          <w:b/>
          <w:bCs/>
          <w:color w:val="1D1B11"/>
        </w:rPr>
        <w:tab/>
        <w:t>Обов’язки Постачальника:</w:t>
      </w:r>
    </w:p>
    <w:p w:rsidR="00AF4D02" w:rsidRPr="00074A08" w:rsidRDefault="00AF4D02" w:rsidP="00AF4D02">
      <w:pPr>
        <w:shd w:val="clear" w:color="auto" w:fill="FFFFFF"/>
        <w:tabs>
          <w:tab w:val="left" w:pos="338"/>
          <w:tab w:val="left" w:pos="709"/>
        </w:tabs>
        <w:adjustRightInd w:val="0"/>
        <w:spacing w:line="264" w:lineRule="auto"/>
        <w:ind w:right="-1"/>
        <w:jc w:val="both"/>
        <w:rPr>
          <w:color w:val="1D1B11"/>
        </w:rPr>
      </w:pPr>
      <w:r w:rsidRPr="00074A08">
        <w:rPr>
          <w:color w:val="1D1B11"/>
        </w:rPr>
        <w:t>5.4.1.</w:t>
      </w:r>
      <w:r w:rsidRPr="00074A08">
        <w:rPr>
          <w:color w:val="1D1B11"/>
        </w:rPr>
        <w:tab/>
        <w:t>Поставити товар, якість якого відповідає вимогам Розділу 2 Договору, у строки та на умовах, встановлених Договором.</w:t>
      </w:r>
    </w:p>
    <w:p w:rsidR="00AF4D02" w:rsidRPr="00074A08" w:rsidRDefault="00AF4D02" w:rsidP="00AF4D02">
      <w:pPr>
        <w:shd w:val="clear" w:color="auto" w:fill="FFFFFF"/>
        <w:tabs>
          <w:tab w:val="left" w:pos="338"/>
          <w:tab w:val="left" w:pos="709"/>
        </w:tabs>
        <w:adjustRightInd w:val="0"/>
        <w:spacing w:line="264" w:lineRule="auto"/>
        <w:ind w:right="-1"/>
        <w:jc w:val="both"/>
        <w:rPr>
          <w:color w:val="1D1B11"/>
        </w:rPr>
      </w:pPr>
      <w:r w:rsidRPr="00074A08">
        <w:rPr>
          <w:color w:val="1D1B11"/>
        </w:rPr>
        <w:t>5.4.2.</w:t>
      </w:r>
      <w:r w:rsidRPr="00074A08">
        <w:rPr>
          <w:color w:val="1D1B11"/>
        </w:rPr>
        <w:tab/>
        <w:t>Поставити та передати товар Покупцю з оформленням документів визначених Договором.</w:t>
      </w:r>
    </w:p>
    <w:p w:rsidR="00AF4D02" w:rsidRPr="00074A08" w:rsidRDefault="00AF4D02" w:rsidP="00AF4D02">
      <w:pPr>
        <w:shd w:val="clear" w:color="auto" w:fill="FFFFFF"/>
        <w:tabs>
          <w:tab w:val="left" w:pos="338"/>
          <w:tab w:val="left" w:pos="709"/>
        </w:tabs>
        <w:adjustRightInd w:val="0"/>
        <w:spacing w:line="264" w:lineRule="auto"/>
        <w:ind w:right="-1"/>
        <w:jc w:val="both"/>
        <w:rPr>
          <w:color w:val="1D1B11"/>
        </w:rPr>
      </w:pPr>
      <w:r w:rsidRPr="00074A08">
        <w:rPr>
          <w:color w:val="1D1B11"/>
        </w:rPr>
        <w:t>5.4.3.</w:t>
      </w:r>
      <w:r w:rsidRPr="00074A08">
        <w:rPr>
          <w:color w:val="1D1B11"/>
        </w:rPr>
        <w:tab/>
        <w:t>Письмово повідомити Покупця про обставини, які перешкоджають належному виконанню обов'язків за Договором.</w:t>
      </w:r>
    </w:p>
    <w:p w:rsidR="00AF4D02" w:rsidRPr="00074A08" w:rsidRDefault="00AF4D02" w:rsidP="00AF4D02">
      <w:pPr>
        <w:shd w:val="clear" w:color="auto" w:fill="FFFFFF"/>
        <w:tabs>
          <w:tab w:val="left" w:pos="338"/>
          <w:tab w:val="left" w:pos="709"/>
        </w:tabs>
        <w:adjustRightInd w:val="0"/>
        <w:spacing w:line="264" w:lineRule="auto"/>
        <w:ind w:right="-1"/>
        <w:jc w:val="both"/>
        <w:rPr>
          <w:color w:val="1D1B11"/>
        </w:rPr>
      </w:pPr>
      <w:r w:rsidRPr="00074A08">
        <w:rPr>
          <w:color w:val="1D1B11"/>
        </w:rPr>
        <w:t>5.4.4.</w:t>
      </w:r>
      <w:r w:rsidRPr="00074A08">
        <w:rPr>
          <w:color w:val="1D1B11"/>
        </w:rPr>
        <w:tab/>
        <w:t>Замінити товар якість якого не відповідає вимогам Розділу 2 Договору, протягом 10 днів з дня отримання обґрунтованої претензії від Покупця, або повернути вартість товару неналежної якості, згідно з цінами зазначеними в Розділі 3 Договору.</w:t>
      </w:r>
    </w:p>
    <w:p w:rsidR="00AF4D02" w:rsidRPr="00074A08" w:rsidRDefault="00AF4D02" w:rsidP="00AF4D02">
      <w:pPr>
        <w:shd w:val="clear" w:color="auto" w:fill="FFFFFF"/>
        <w:tabs>
          <w:tab w:val="left" w:pos="338"/>
          <w:tab w:val="left" w:pos="709"/>
        </w:tabs>
        <w:adjustRightInd w:val="0"/>
        <w:spacing w:line="264" w:lineRule="auto"/>
        <w:ind w:right="-1"/>
        <w:jc w:val="both"/>
        <w:rPr>
          <w:color w:val="1D1B11"/>
        </w:rPr>
      </w:pPr>
      <w:r w:rsidRPr="00074A08">
        <w:rPr>
          <w:color w:val="1D1B11"/>
        </w:rPr>
        <w:lastRenderedPageBreak/>
        <w:t>5.5.</w:t>
      </w:r>
      <w:r w:rsidRPr="00074A08">
        <w:rPr>
          <w:color w:val="1D1B11"/>
        </w:rPr>
        <w:tab/>
        <w:t>Жодна із Сторін не має права передавати свої права та обов'язки за Договором третім особам без згоди на це іншої Сторони та оформлення у встановленому Договором порядку.</w:t>
      </w:r>
    </w:p>
    <w:p w:rsidR="00AF4D02" w:rsidRPr="00074A08" w:rsidRDefault="00AF4D02" w:rsidP="00AF4D02">
      <w:pPr>
        <w:shd w:val="clear" w:color="auto" w:fill="FFFFFF"/>
        <w:tabs>
          <w:tab w:val="left" w:pos="709"/>
        </w:tabs>
        <w:spacing w:line="264" w:lineRule="auto"/>
        <w:ind w:right="-1"/>
        <w:jc w:val="center"/>
        <w:rPr>
          <w:b/>
          <w:color w:val="1D1B11"/>
        </w:rPr>
      </w:pPr>
    </w:p>
    <w:p w:rsidR="00AF4D02" w:rsidRPr="00074A08" w:rsidRDefault="00AF4D02" w:rsidP="00AF4D02">
      <w:pPr>
        <w:shd w:val="clear" w:color="auto" w:fill="FFFFFF"/>
        <w:tabs>
          <w:tab w:val="left" w:pos="709"/>
        </w:tabs>
        <w:spacing w:line="264" w:lineRule="auto"/>
        <w:ind w:right="-1"/>
        <w:jc w:val="center"/>
        <w:rPr>
          <w:b/>
          <w:color w:val="1D1B11"/>
        </w:rPr>
      </w:pPr>
      <w:r w:rsidRPr="00074A08">
        <w:rPr>
          <w:b/>
          <w:color w:val="1D1B11"/>
        </w:rPr>
        <w:t>6. ГАРАНТІЙНІ ЗОБОВ'ЯЗАННЯ</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6.1.</w:t>
      </w:r>
      <w:r w:rsidRPr="00074A08">
        <w:rPr>
          <w:color w:val="1D1B11"/>
        </w:rPr>
        <w:tab/>
        <w:t>Постачальник гарантує, що товар, який передається Покупцю за цим Договором, відповідає вимогам Розділу 2 Договору.</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6.2.</w:t>
      </w:r>
      <w:r w:rsidRPr="00074A08">
        <w:rPr>
          <w:color w:val="1D1B11"/>
        </w:rPr>
        <w:tab/>
        <w:t>Гарантія поширюється на товар та всі його комплектуючі частини.</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6.3.</w:t>
      </w:r>
      <w:r w:rsidRPr="00074A08">
        <w:rPr>
          <w:color w:val="1D1B11"/>
        </w:rPr>
        <w:tab/>
        <w:t>Постачальник гарантує заміну неякісного товару своїми силами та за свій рахунок протягом 10 днів з дня отримання обґрунтованої претензії від Покупця.</w:t>
      </w:r>
    </w:p>
    <w:p w:rsidR="00AF4D02" w:rsidRPr="00074A08" w:rsidRDefault="00AF4D02" w:rsidP="00AF4D02">
      <w:pPr>
        <w:shd w:val="clear" w:color="auto" w:fill="FFFFFF"/>
        <w:tabs>
          <w:tab w:val="left" w:pos="709"/>
        </w:tabs>
        <w:spacing w:line="264" w:lineRule="auto"/>
        <w:ind w:right="-1"/>
        <w:jc w:val="both"/>
        <w:rPr>
          <w:color w:val="1D1B11"/>
        </w:rPr>
      </w:pPr>
      <w:r w:rsidRPr="00074A08">
        <w:rPr>
          <w:color w:val="1D1B11"/>
        </w:rPr>
        <w:t>6.4.</w:t>
      </w:r>
      <w:r w:rsidRPr="00074A08">
        <w:rPr>
          <w:color w:val="1D1B11"/>
        </w:rPr>
        <w:tab/>
        <w:t>Гарантійний строк експлуатації товару визначається чинними нормативно-правовими актами України для такого виду товару та вказується в паспортах (супровідних документах). У разі відсутності такого строку він встановлюється за домовленістю Сторін терміном один рік.</w:t>
      </w:r>
    </w:p>
    <w:p w:rsidR="00AF4D02" w:rsidRPr="00074A08" w:rsidRDefault="00AF4D02" w:rsidP="00AF4D02">
      <w:pPr>
        <w:shd w:val="clear" w:color="auto" w:fill="FFFFFF"/>
        <w:spacing w:line="264" w:lineRule="auto"/>
        <w:jc w:val="center"/>
        <w:rPr>
          <w:b/>
          <w:color w:val="1D1B11"/>
          <w:lang w:eastAsia="ar-SA"/>
        </w:rPr>
      </w:pPr>
    </w:p>
    <w:p w:rsidR="00AF4D02" w:rsidRPr="00074A08" w:rsidRDefault="00AF4D02" w:rsidP="00AF4D02">
      <w:pPr>
        <w:shd w:val="clear" w:color="auto" w:fill="FFFFFF"/>
        <w:spacing w:line="264" w:lineRule="auto"/>
        <w:jc w:val="center"/>
        <w:rPr>
          <w:b/>
          <w:color w:val="1D1B11"/>
          <w:lang w:eastAsia="ar-SA"/>
        </w:rPr>
      </w:pPr>
      <w:r w:rsidRPr="00074A08">
        <w:rPr>
          <w:b/>
          <w:color w:val="1D1B11"/>
          <w:lang w:eastAsia="ar-SA"/>
        </w:rPr>
        <w:t>7. ВІДПОВІДАЛЬНІСТЬ СТОРІН ТА ПОРЯДОК ВИРІШЕННЯ СПОРІВ</w:t>
      </w:r>
    </w:p>
    <w:p w:rsidR="00AF4D02" w:rsidRPr="00074A08" w:rsidRDefault="00AF4D02" w:rsidP="00AF4D02">
      <w:pPr>
        <w:shd w:val="clear" w:color="auto" w:fill="FFFFFF"/>
        <w:tabs>
          <w:tab w:val="left" w:pos="709"/>
        </w:tabs>
        <w:spacing w:line="264" w:lineRule="auto"/>
        <w:jc w:val="both"/>
        <w:rPr>
          <w:color w:val="1D1B11"/>
        </w:rPr>
      </w:pPr>
      <w:r w:rsidRPr="00074A08">
        <w:rPr>
          <w:color w:val="1D1B11"/>
        </w:rPr>
        <w:t>7.1.</w:t>
      </w:r>
      <w:r w:rsidRPr="00074A08">
        <w:rPr>
          <w:color w:val="1D1B11"/>
        </w:rPr>
        <w:tab/>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AF4D02" w:rsidRPr="00074A08" w:rsidRDefault="00AF4D02" w:rsidP="00AF4D02">
      <w:pPr>
        <w:shd w:val="clear" w:color="auto" w:fill="FFFFFF"/>
        <w:tabs>
          <w:tab w:val="left" w:pos="709"/>
        </w:tabs>
        <w:spacing w:line="264" w:lineRule="auto"/>
        <w:jc w:val="both"/>
        <w:rPr>
          <w:color w:val="1D1B11"/>
          <w:spacing w:val="-3"/>
        </w:rPr>
      </w:pPr>
      <w:r w:rsidRPr="00074A08">
        <w:rPr>
          <w:color w:val="1D1B11"/>
          <w:spacing w:val="-3"/>
        </w:rPr>
        <w:t>7.2.</w:t>
      </w:r>
      <w:r w:rsidRPr="00074A08">
        <w:rPr>
          <w:color w:val="1D1B11"/>
          <w:spacing w:val="-3"/>
        </w:rPr>
        <w:tab/>
        <w:t xml:space="preserve">За порушення строків виконання зобов’язань по Договору </w:t>
      </w:r>
      <w:r>
        <w:rPr>
          <w:color w:val="1D1B11"/>
          <w:spacing w:val="2"/>
        </w:rPr>
        <w:t>Постачальник</w:t>
      </w:r>
      <w:r w:rsidRPr="00074A08">
        <w:rPr>
          <w:color w:val="1D1B11"/>
        </w:rPr>
        <w:t xml:space="preserve"> </w:t>
      </w:r>
      <w:r w:rsidRPr="00074A08">
        <w:rPr>
          <w:color w:val="1D1B11"/>
          <w:spacing w:val="-3"/>
        </w:rPr>
        <w:t>сплачує пеню у розмірі 0,1 відсотка вартості товару, з якого допущено прострочення виконання за кожний день прострочення , а за прострочення понад 30 днів додатково стягується штраф у розмірі 7 відсотків вказаної вартості на користь Покупця.</w:t>
      </w:r>
    </w:p>
    <w:p w:rsidR="00AF4D02" w:rsidRPr="00074A08" w:rsidRDefault="00AF4D02" w:rsidP="00AF4D02">
      <w:pPr>
        <w:shd w:val="clear" w:color="auto" w:fill="FFFFFF"/>
        <w:tabs>
          <w:tab w:val="left" w:pos="709"/>
        </w:tabs>
        <w:spacing w:line="264" w:lineRule="auto"/>
        <w:jc w:val="both"/>
        <w:rPr>
          <w:color w:val="1D1B11"/>
          <w:spacing w:val="-3"/>
        </w:rPr>
      </w:pPr>
      <w:r w:rsidRPr="00074A08">
        <w:rPr>
          <w:color w:val="1D1B11"/>
          <w:spacing w:val="-3"/>
        </w:rPr>
        <w:t>7.3.</w:t>
      </w:r>
      <w:r w:rsidRPr="00074A08">
        <w:rPr>
          <w:color w:val="1D1B11"/>
          <w:spacing w:val="-3"/>
        </w:rPr>
        <w:tab/>
        <w:t xml:space="preserve">За порушення умов зобов'язання щодо якості (комплектності) товарів </w:t>
      </w:r>
      <w:r>
        <w:rPr>
          <w:color w:val="1D1B11"/>
          <w:spacing w:val="2"/>
        </w:rPr>
        <w:t>Постачальник</w:t>
      </w:r>
      <w:r w:rsidRPr="00074A08">
        <w:rPr>
          <w:color w:val="1D1B11"/>
        </w:rPr>
        <w:t xml:space="preserve"> </w:t>
      </w:r>
      <w:r w:rsidRPr="00074A08">
        <w:rPr>
          <w:color w:val="1D1B11"/>
          <w:spacing w:val="-3"/>
        </w:rPr>
        <w:t>сплачує штраф у розмірі 20 відсотків вартості неякісних (некомплектних) товарів на користь Покупця.</w:t>
      </w:r>
    </w:p>
    <w:p w:rsidR="00AF4D02" w:rsidRPr="00074A08" w:rsidRDefault="00AF4D02" w:rsidP="00AF4D02">
      <w:pPr>
        <w:shd w:val="clear" w:color="auto" w:fill="FFFFFF"/>
        <w:tabs>
          <w:tab w:val="left" w:pos="709"/>
        </w:tabs>
        <w:spacing w:line="264" w:lineRule="auto"/>
        <w:jc w:val="both"/>
        <w:rPr>
          <w:color w:val="1D1B11"/>
          <w:spacing w:val="-3"/>
        </w:rPr>
      </w:pPr>
      <w:r w:rsidRPr="00074A08">
        <w:rPr>
          <w:color w:val="1D1B11"/>
          <w:spacing w:val="-3"/>
        </w:rPr>
        <w:t>7.4.</w:t>
      </w:r>
      <w:r w:rsidRPr="00074A08">
        <w:rPr>
          <w:color w:val="1D1B11"/>
          <w:spacing w:val="-3"/>
        </w:rPr>
        <w:tab/>
        <w:t xml:space="preserve">Сплата пені та штрафу не звільняє Сторони від виконання </w:t>
      </w:r>
      <w:r w:rsidRPr="00074A08">
        <w:rPr>
          <w:color w:val="1D1B11"/>
        </w:rPr>
        <w:t>зобов’язань за Договором.</w:t>
      </w:r>
    </w:p>
    <w:p w:rsidR="00AF4D02" w:rsidRPr="00074A08" w:rsidRDefault="00AF4D02" w:rsidP="00AF4D02">
      <w:pPr>
        <w:shd w:val="clear" w:color="auto" w:fill="FFFFFF"/>
        <w:tabs>
          <w:tab w:val="left" w:pos="709"/>
        </w:tabs>
        <w:spacing w:line="264" w:lineRule="auto"/>
        <w:jc w:val="both"/>
        <w:rPr>
          <w:color w:val="1D1B11"/>
        </w:rPr>
      </w:pPr>
      <w:r w:rsidRPr="00074A08">
        <w:rPr>
          <w:color w:val="1D1B11"/>
        </w:rPr>
        <w:t>7.5.</w:t>
      </w:r>
      <w:r w:rsidRPr="00074A08">
        <w:rPr>
          <w:color w:val="1D1B11"/>
        </w:rPr>
        <w:tab/>
        <w:t>Сторони звільняються від відповідальності за невиконання або неналежне виконання своїх зобов’язань за Договором, якщо доведуть, що воно сталося не з їх вини чи внаслідок дії непереборної сили (форс-мажорних обставин), які не існували на час підписання Договору та виникли поза волею Сторін (аварія, катастрофа, стихійне лихо, епідемія, війна та інші). Доказом виникнення таких обставин є документи, які видаються уповноваженими на те органами.</w:t>
      </w:r>
    </w:p>
    <w:p w:rsidR="00AF4D02" w:rsidRPr="00074A08" w:rsidRDefault="00AF4D02" w:rsidP="00AF4D02">
      <w:pPr>
        <w:shd w:val="clear" w:color="auto" w:fill="FFFFFF"/>
        <w:tabs>
          <w:tab w:val="left" w:pos="709"/>
        </w:tabs>
        <w:spacing w:line="264" w:lineRule="auto"/>
        <w:jc w:val="both"/>
        <w:rPr>
          <w:color w:val="1D1B11"/>
        </w:rPr>
      </w:pPr>
      <w:r w:rsidRPr="00074A08">
        <w:rPr>
          <w:color w:val="1D1B11"/>
        </w:rPr>
        <w:t>7.6.</w:t>
      </w:r>
      <w:r w:rsidRPr="00074A08">
        <w:rPr>
          <w:color w:val="1D1B11"/>
        </w:rPr>
        <w:tab/>
        <w:t>Сторона, яка не може виконувати зобов’язання внаслідок дії непереборної сили (форс-мажорних обставин), зобов'язана не пізніше 5 днів з дати настання таких обставин повідомити у письмовій формі іншу Сторону та надати підтверджуючі документи.</w:t>
      </w:r>
    </w:p>
    <w:p w:rsidR="00AF4D02" w:rsidRPr="00074A08" w:rsidRDefault="00AF4D02" w:rsidP="00AF4D02">
      <w:pPr>
        <w:shd w:val="clear" w:color="auto" w:fill="FFFFFF"/>
        <w:tabs>
          <w:tab w:val="left" w:pos="709"/>
        </w:tabs>
        <w:spacing w:line="264" w:lineRule="auto"/>
        <w:jc w:val="both"/>
        <w:rPr>
          <w:color w:val="1D1B11"/>
        </w:rPr>
      </w:pPr>
      <w:r w:rsidRPr="00074A08">
        <w:rPr>
          <w:color w:val="1D1B11"/>
        </w:rPr>
        <w:t>7.7.</w:t>
      </w:r>
      <w:r w:rsidRPr="00074A08">
        <w:rPr>
          <w:color w:val="1D1B11"/>
        </w:rPr>
        <w:tab/>
        <w:t>Якщо дія непереборної сили (форс-мажорних обставин) буде продовжуватись більше, ніж 30 днів, то кожна із Сторін вправі розірвати Договір. В такому разі, жодна із Сторін не має права вимагати від іншої відшкодування збитків.</w:t>
      </w:r>
    </w:p>
    <w:p w:rsidR="00AF4D02" w:rsidRPr="00074A08" w:rsidRDefault="00AF4D02" w:rsidP="00AF4D02">
      <w:pPr>
        <w:shd w:val="clear" w:color="auto" w:fill="FFFFFF"/>
        <w:spacing w:line="264" w:lineRule="auto"/>
        <w:jc w:val="both"/>
        <w:rPr>
          <w:color w:val="1D1B11"/>
        </w:rPr>
      </w:pPr>
      <w:r w:rsidRPr="00074A08">
        <w:rPr>
          <w:color w:val="1D1B11"/>
        </w:rPr>
        <w:t>7.8.</w:t>
      </w:r>
      <w:r w:rsidRPr="00074A08">
        <w:rPr>
          <w:color w:val="1D1B11"/>
        </w:rPr>
        <w:tab/>
        <w:t>Усі спори, що пов’язані з Договором вирішуються шляхом переговорів між Сторонами.</w:t>
      </w:r>
    </w:p>
    <w:p w:rsidR="00AF4D02" w:rsidRPr="00074A08" w:rsidRDefault="00AF4D02" w:rsidP="00AF4D02">
      <w:pPr>
        <w:shd w:val="clear" w:color="auto" w:fill="FFFFFF"/>
        <w:spacing w:line="264" w:lineRule="auto"/>
        <w:jc w:val="both"/>
        <w:rPr>
          <w:color w:val="1D1B11"/>
        </w:rPr>
      </w:pPr>
      <w:r w:rsidRPr="00074A08">
        <w:rPr>
          <w:color w:val="1D1B11"/>
        </w:rPr>
        <w:t>7.9.</w:t>
      </w:r>
      <w:r w:rsidRPr="00074A08">
        <w:rPr>
          <w:color w:val="1D1B11"/>
        </w:rPr>
        <w:tab/>
        <w:t>Якщо спір не може бути вирішений шляхом переговорів, встановленим порядком пред’являються претензії, які розглядаються Сторонами у 10 денний термін. Про результати розгляду претензії заявник має бути повідомлений письмово. У разі не досягнення Сторонами згоди, спори вирішуються в судовому порядку згідно чинного законодавства України.</w:t>
      </w:r>
    </w:p>
    <w:p w:rsidR="00AF4D02" w:rsidRPr="00074A08" w:rsidRDefault="00AF4D02" w:rsidP="00AF4D02">
      <w:pPr>
        <w:shd w:val="clear" w:color="auto" w:fill="FFFFFF"/>
        <w:spacing w:line="264" w:lineRule="auto"/>
        <w:jc w:val="both"/>
        <w:rPr>
          <w:color w:val="1D1B11"/>
        </w:rPr>
      </w:pPr>
    </w:p>
    <w:p w:rsidR="00AF4D02" w:rsidRPr="00074A08" w:rsidRDefault="00AF4D02" w:rsidP="00AF4D02">
      <w:pPr>
        <w:shd w:val="clear" w:color="auto" w:fill="FFFFFF"/>
        <w:tabs>
          <w:tab w:val="left" w:pos="709"/>
        </w:tabs>
        <w:adjustRightInd w:val="0"/>
        <w:spacing w:line="264" w:lineRule="auto"/>
        <w:ind w:left="29"/>
        <w:jc w:val="center"/>
        <w:rPr>
          <w:b/>
          <w:color w:val="1D1B11"/>
        </w:rPr>
      </w:pPr>
      <w:r w:rsidRPr="00074A08">
        <w:rPr>
          <w:b/>
          <w:color w:val="1D1B11"/>
        </w:rPr>
        <w:t>8. СТРОК ДІЇ ДОГОВОРУ ТА ІНШІ ПОЛОЖЕННЯ</w:t>
      </w:r>
    </w:p>
    <w:p w:rsidR="00AF4D02" w:rsidRDefault="00AF4D02" w:rsidP="00AF4D02">
      <w:pPr>
        <w:pStyle w:val="10"/>
        <w:jc w:val="both"/>
        <w:rPr>
          <w:color w:val="1D1B11"/>
          <w:shd w:val="clear" w:color="auto" w:fill="FFFFFF"/>
        </w:rPr>
      </w:pPr>
      <w:r w:rsidRPr="00074A08">
        <w:rPr>
          <w:color w:val="1D1B11"/>
        </w:rPr>
        <w:t>8.1.</w:t>
      </w:r>
      <w:r w:rsidRPr="00074A08">
        <w:rPr>
          <w:color w:val="1D1B11"/>
        </w:rPr>
        <w:tab/>
      </w:r>
      <w:r w:rsidRPr="00074A08">
        <w:rPr>
          <w:color w:val="1D1B11"/>
          <w:shd w:val="clear" w:color="auto" w:fill="FFFFFF"/>
        </w:rPr>
        <w:t>Договір набирає чинності з дня підписання і діє до 31.12.202</w:t>
      </w:r>
      <w:r>
        <w:rPr>
          <w:color w:val="1D1B11"/>
          <w:shd w:val="clear" w:color="auto" w:fill="FFFFFF"/>
        </w:rPr>
        <w:t>3</w:t>
      </w:r>
      <w:r w:rsidRPr="00074A08">
        <w:rPr>
          <w:color w:val="1D1B11"/>
          <w:shd w:val="clear" w:color="auto" w:fill="FFFFFF"/>
        </w:rPr>
        <w:t xml:space="preserve"> р., у частині оплати та  </w:t>
      </w:r>
      <w:r w:rsidRPr="00074A08">
        <w:rPr>
          <w:color w:val="1D1B11"/>
        </w:rPr>
        <w:t>гарантійних зобов'язань</w:t>
      </w:r>
      <w:r w:rsidRPr="00074A08">
        <w:rPr>
          <w:color w:val="1D1B11"/>
          <w:shd w:val="clear" w:color="auto" w:fill="FFFFFF"/>
        </w:rPr>
        <w:t xml:space="preserve"> — до повного виконання сторонами узятих на себе зобов’язань за цим Договором.</w:t>
      </w:r>
    </w:p>
    <w:p w:rsidR="00AF4D02" w:rsidRPr="00567C8B" w:rsidRDefault="00AF4D02" w:rsidP="00AF4D02">
      <w:pPr>
        <w:shd w:val="clear" w:color="auto" w:fill="FFFFFF"/>
        <w:tabs>
          <w:tab w:val="left" w:pos="709"/>
        </w:tabs>
        <w:adjustRightInd w:val="0"/>
        <w:spacing w:line="264" w:lineRule="auto"/>
        <w:ind w:left="29"/>
        <w:jc w:val="both"/>
        <w:rPr>
          <w:color w:val="1D1B11"/>
        </w:rPr>
      </w:pPr>
      <w:r>
        <w:rPr>
          <w:color w:val="1D1B11"/>
        </w:rPr>
        <w:t xml:space="preserve">8.2. </w:t>
      </w:r>
      <w:r w:rsidRPr="00074A08">
        <w:rPr>
          <w:color w:val="1D1B11"/>
        </w:rPr>
        <w:t>Договір укладено з урахуванням вимог постанови Кабінету Міністрів України від 11.11.2022 №1275 «Про затвердження особливостей здійснення оборонних закупівель на період дії правового режиму воєнного стану».</w:t>
      </w:r>
    </w:p>
    <w:p w:rsidR="00AF4D02" w:rsidRPr="00074A08" w:rsidRDefault="00AF4D02" w:rsidP="00AF4D02">
      <w:pPr>
        <w:shd w:val="clear" w:color="auto" w:fill="FFFFFF"/>
        <w:tabs>
          <w:tab w:val="left" w:pos="709"/>
        </w:tabs>
        <w:adjustRightInd w:val="0"/>
        <w:spacing w:line="264" w:lineRule="auto"/>
        <w:ind w:left="29"/>
        <w:jc w:val="both"/>
        <w:rPr>
          <w:color w:val="1D1B11"/>
        </w:rPr>
      </w:pPr>
      <w:r w:rsidRPr="00074A08">
        <w:rPr>
          <w:color w:val="1D1B11"/>
        </w:rPr>
        <w:t>8.</w:t>
      </w:r>
      <w:r>
        <w:rPr>
          <w:color w:val="1D1B11"/>
        </w:rPr>
        <w:t>3</w:t>
      </w:r>
      <w:r w:rsidRPr="00074A08">
        <w:rPr>
          <w:color w:val="1D1B11"/>
        </w:rPr>
        <w:t>.</w:t>
      </w:r>
      <w:r w:rsidRPr="00074A08">
        <w:rPr>
          <w:color w:val="1D1B11"/>
        </w:rPr>
        <w:tab/>
        <w:t xml:space="preserve">Договір складено в </w:t>
      </w:r>
      <w:r>
        <w:rPr>
          <w:color w:val="1D1B11"/>
        </w:rPr>
        <w:t>двох</w:t>
      </w:r>
      <w:r w:rsidRPr="00074A08">
        <w:rPr>
          <w:color w:val="1D1B11"/>
        </w:rPr>
        <w:t xml:space="preserve"> оригінальних примірниках, які мають однакову юридичну силу (</w:t>
      </w:r>
      <w:r>
        <w:rPr>
          <w:color w:val="1D1B11"/>
        </w:rPr>
        <w:t>один</w:t>
      </w:r>
      <w:r w:rsidRPr="00074A08">
        <w:rPr>
          <w:color w:val="1D1B11"/>
        </w:rPr>
        <w:t xml:space="preserve"> для Покупця, один для Постачальника).</w:t>
      </w:r>
    </w:p>
    <w:p w:rsidR="00AF4D02" w:rsidRPr="00074A08" w:rsidRDefault="00AF4D02" w:rsidP="00AF4D02">
      <w:pPr>
        <w:shd w:val="clear" w:color="auto" w:fill="FFFFFF"/>
        <w:tabs>
          <w:tab w:val="left" w:pos="709"/>
        </w:tabs>
        <w:adjustRightInd w:val="0"/>
        <w:spacing w:line="264" w:lineRule="auto"/>
        <w:ind w:left="29"/>
        <w:jc w:val="both"/>
        <w:rPr>
          <w:color w:val="1D1B11"/>
        </w:rPr>
      </w:pPr>
      <w:r w:rsidRPr="00074A08">
        <w:rPr>
          <w:color w:val="1D1B11"/>
        </w:rPr>
        <w:lastRenderedPageBreak/>
        <w:t>8.</w:t>
      </w:r>
      <w:r>
        <w:rPr>
          <w:color w:val="1D1B11"/>
        </w:rPr>
        <w:t>4</w:t>
      </w:r>
      <w:r w:rsidRPr="00074A08">
        <w:rPr>
          <w:color w:val="1D1B11"/>
        </w:rPr>
        <w:t>.</w:t>
      </w:r>
      <w:r w:rsidRPr="00074A08">
        <w:rPr>
          <w:color w:val="1D1B11"/>
        </w:rPr>
        <w:tab/>
        <w:t>Зміни та доповнення до Договору вносяться тільки у письмовій формі шляхом укладання додаткових угод, які підписуються Сторонами та є невід'ємними його частинами з урахуванням вимог чинного законодавства України.</w:t>
      </w:r>
    </w:p>
    <w:p w:rsidR="00AF4D02" w:rsidRPr="00074A08" w:rsidRDefault="00AF4D02" w:rsidP="00AF4D02">
      <w:pPr>
        <w:shd w:val="clear" w:color="auto" w:fill="FFFFFF"/>
        <w:tabs>
          <w:tab w:val="left" w:pos="709"/>
        </w:tabs>
        <w:adjustRightInd w:val="0"/>
        <w:spacing w:line="264" w:lineRule="auto"/>
        <w:ind w:left="29"/>
        <w:jc w:val="both"/>
        <w:rPr>
          <w:color w:val="1D1B11"/>
        </w:rPr>
      </w:pPr>
      <w:r w:rsidRPr="00074A08">
        <w:rPr>
          <w:color w:val="1D1B11"/>
        </w:rPr>
        <w:t>8.</w:t>
      </w:r>
      <w:r>
        <w:rPr>
          <w:color w:val="1D1B11"/>
        </w:rPr>
        <w:t>5</w:t>
      </w:r>
      <w:r w:rsidRPr="00074A08">
        <w:rPr>
          <w:color w:val="1D1B11"/>
        </w:rPr>
        <w:t>.</w:t>
      </w:r>
      <w:r w:rsidRPr="00074A08">
        <w:rPr>
          <w:color w:val="1D1B11"/>
        </w:rPr>
        <w:tab/>
        <w:t>Дострокове розірвання Договору можливе лише за письмовою згодою Сторін, якщо інше не встановлено Договором або чинним законодавством України.</w:t>
      </w:r>
    </w:p>
    <w:p w:rsidR="00AF4D02" w:rsidRPr="00074A08" w:rsidRDefault="00AF4D02" w:rsidP="00AF4D02">
      <w:pPr>
        <w:shd w:val="clear" w:color="auto" w:fill="FFFFFF"/>
        <w:tabs>
          <w:tab w:val="left" w:pos="709"/>
        </w:tabs>
        <w:adjustRightInd w:val="0"/>
        <w:spacing w:line="264" w:lineRule="auto"/>
        <w:ind w:left="29"/>
        <w:jc w:val="both"/>
        <w:rPr>
          <w:color w:val="1D1B11"/>
        </w:rPr>
      </w:pPr>
      <w:r w:rsidRPr="00074A08">
        <w:rPr>
          <w:color w:val="1D1B11"/>
        </w:rPr>
        <w:t>8.</w:t>
      </w:r>
      <w:r>
        <w:rPr>
          <w:color w:val="1D1B11"/>
        </w:rPr>
        <w:t>6</w:t>
      </w:r>
      <w:r w:rsidRPr="00074A08">
        <w:rPr>
          <w:color w:val="1D1B11"/>
        </w:rPr>
        <w:t>.</w:t>
      </w:r>
      <w:r w:rsidRPr="00074A08">
        <w:rPr>
          <w:color w:val="1D1B11"/>
        </w:rPr>
        <w:tab/>
        <w:t>У випадках, не передбачених Договором, Сторони керуються чинним законодавством.</w:t>
      </w:r>
    </w:p>
    <w:p w:rsidR="00AF4D02" w:rsidRPr="00074A08" w:rsidRDefault="00AF4D02" w:rsidP="00AF4D02">
      <w:pPr>
        <w:shd w:val="clear" w:color="auto" w:fill="FFFFFF"/>
        <w:tabs>
          <w:tab w:val="left" w:pos="709"/>
        </w:tabs>
        <w:adjustRightInd w:val="0"/>
        <w:spacing w:line="264" w:lineRule="auto"/>
        <w:ind w:left="29"/>
        <w:jc w:val="both"/>
        <w:rPr>
          <w:color w:val="1D1B11"/>
        </w:rPr>
      </w:pPr>
      <w:r w:rsidRPr="00074A08">
        <w:rPr>
          <w:color w:val="1D1B11"/>
        </w:rPr>
        <w:t>8.</w:t>
      </w:r>
      <w:r>
        <w:rPr>
          <w:color w:val="1D1B11"/>
        </w:rPr>
        <w:t>7</w:t>
      </w:r>
      <w:r w:rsidRPr="00074A08">
        <w:rPr>
          <w:color w:val="1D1B11"/>
        </w:rPr>
        <w:t>.</w:t>
      </w:r>
      <w:r w:rsidRPr="00074A08">
        <w:rPr>
          <w:color w:val="1D1B11"/>
        </w:rPr>
        <w:tab/>
        <w:t>Після підписання Договору попередні переговори, листування, угоди та протоколи за ним про наміри з питань, що стосуються Договору, втрачають юридичну силу.</w:t>
      </w:r>
    </w:p>
    <w:p w:rsidR="00AF4D02" w:rsidRPr="00CB6644" w:rsidRDefault="00AF4D02" w:rsidP="00AF4D02">
      <w:pPr>
        <w:shd w:val="clear" w:color="auto" w:fill="FFFFFF"/>
        <w:tabs>
          <w:tab w:val="left" w:pos="709"/>
        </w:tabs>
        <w:adjustRightInd w:val="0"/>
        <w:spacing w:line="264" w:lineRule="auto"/>
        <w:ind w:left="29"/>
        <w:jc w:val="both"/>
        <w:rPr>
          <w:color w:val="1D1B11" w:themeColor="background2" w:themeShade="1A"/>
        </w:rPr>
      </w:pPr>
      <w:r w:rsidRPr="00CB6644">
        <w:rPr>
          <w:color w:val="1D1B11" w:themeColor="background2" w:themeShade="1A"/>
        </w:rPr>
        <w:t>8.8.</w:t>
      </w:r>
      <w:r w:rsidRPr="00CB6644">
        <w:rPr>
          <w:color w:val="1D1B11" w:themeColor="background2" w:themeShade="1A"/>
        </w:rPr>
        <w:tab/>
      </w:r>
      <w:r w:rsidRPr="00CB6644">
        <w:rPr>
          <w:color w:val="1D1B11" w:themeColor="background2" w:themeShade="1A"/>
          <w:shd w:val="clear" w:color="auto" w:fill="FFFFFF"/>
        </w:rPr>
        <w:t xml:space="preserve">Істотні умови договору не можуть змінюватися після його підписання до виконання </w:t>
      </w:r>
      <w:r w:rsidRPr="006265D7">
        <w:rPr>
          <w:color w:val="1D1B11" w:themeColor="background2" w:themeShade="1A"/>
          <w:shd w:val="clear" w:color="auto" w:fill="FFFFFF"/>
        </w:rPr>
        <w:t>зобов’язань сторонами в повному обсязі, крім випадків, визначених </w:t>
      </w:r>
      <w:hyperlink r:id="rId7" w:anchor="n509" w:tgtFrame="_blank" w:history="1">
        <w:r w:rsidRPr="006265D7">
          <w:rPr>
            <w:rStyle w:val="af1"/>
            <w:color w:val="1D1B11" w:themeColor="background2" w:themeShade="1A"/>
            <w:u w:val="none"/>
            <w:shd w:val="clear" w:color="auto" w:fill="FFFFFF"/>
          </w:rPr>
          <w:t>пунктом 19</w:t>
        </w:r>
      </w:hyperlink>
      <w:r w:rsidRPr="006265D7">
        <w:rPr>
          <w:color w:val="1D1B11" w:themeColor="background2" w:themeShade="1A"/>
          <w:shd w:val="clear" w:color="auto" w:fill="FFFFFF"/>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8" w:anchor="n618" w:tgtFrame="_blank" w:history="1">
        <w:r w:rsidRPr="006265D7">
          <w:rPr>
            <w:rStyle w:val="af1"/>
            <w:color w:val="1D1B11" w:themeColor="background2" w:themeShade="1A"/>
            <w:u w:val="none"/>
            <w:shd w:val="clear" w:color="auto" w:fill="FFFFFF"/>
          </w:rPr>
          <w:t>пункту 2</w:t>
        </w:r>
      </w:hyperlink>
      <w:r w:rsidRPr="006265D7">
        <w:rPr>
          <w:color w:val="1D1B11" w:themeColor="background2" w:themeShade="1A"/>
          <w:shd w:val="clear" w:color="auto" w:fill="FFFFFF"/>
        </w:rPr>
        <w:t> частини третьої статті 30 Закону</w:t>
      </w:r>
      <w:r w:rsidRPr="00CB6644">
        <w:rPr>
          <w:color w:val="1D1B11" w:themeColor="background2" w:themeShade="1A"/>
          <w:shd w:val="clear" w:color="auto" w:fill="FFFFFF"/>
        </w:rPr>
        <w:t xml:space="preserve"> України “Про оборонні закупівлі”.</w:t>
      </w:r>
    </w:p>
    <w:p w:rsidR="00AF4D02" w:rsidRPr="00CB6644" w:rsidRDefault="00AF4D02" w:rsidP="00AF4D02">
      <w:pPr>
        <w:shd w:val="clear" w:color="auto" w:fill="FFFFFF"/>
        <w:spacing w:line="264" w:lineRule="auto"/>
        <w:ind w:left="29"/>
        <w:jc w:val="both"/>
        <w:rPr>
          <w:color w:val="1D1B11" w:themeColor="background2" w:themeShade="1A"/>
        </w:rPr>
      </w:pPr>
      <w:r w:rsidRPr="00CB6644">
        <w:rPr>
          <w:color w:val="1D1B11" w:themeColor="background2" w:themeShade="1A"/>
        </w:rPr>
        <w:t>8.9.</w:t>
      </w:r>
      <w:r w:rsidRPr="00CB6644">
        <w:rPr>
          <w:color w:val="1D1B11" w:themeColor="background2" w:themeShade="1A"/>
        </w:rPr>
        <w:tab/>
        <w:t>Невід'ємною частиною Договору є наступні додатки:</w:t>
      </w:r>
    </w:p>
    <w:p w:rsidR="00AF4D02" w:rsidRPr="00CB6644" w:rsidRDefault="00AF4D02" w:rsidP="00AF4D02">
      <w:pPr>
        <w:shd w:val="clear" w:color="auto" w:fill="FFFFFF"/>
        <w:spacing w:line="264" w:lineRule="auto"/>
        <w:ind w:left="29"/>
        <w:rPr>
          <w:color w:val="1D1B11" w:themeColor="background2" w:themeShade="1A"/>
        </w:rPr>
      </w:pPr>
      <w:r w:rsidRPr="00CB6644">
        <w:rPr>
          <w:color w:val="1D1B11" w:themeColor="background2" w:themeShade="1A"/>
        </w:rPr>
        <w:t>Додаток  № 1 Специфікація.</w:t>
      </w:r>
    </w:p>
    <w:p w:rsidR="00AF4D02" w:rsidRPr="00074A08" w:rsidRDefault="00AF4D02" w:rsidP="00AF4D02">
      <w:pPr>
        <w:shd w:val="clear" w:color="auto" w:fill="FFFFFF"/>
        <w:spacing w:line="264" w:lineRule="auto"/>
        <w:ind w:left="29"/>
        <w:rPr>
          <w:color w:val="1D1B11"/>
        </w:rPr>
      </w:pPr>
    </w:p>
    <w:p w:rsidR="00AF4D02" w:rsidRPr="00074A08" w:rsidRDefault="00AF4D02" w:rsidP="00AF4D02">
      <w:pPr>
        <w:shd w:val="clear" w:color="auto" w:fill="FFFFFF"/>
        <w:spacing w:line="264" w:lineRule="auto"/>
        <w:jc w:val="center"/>
        <w:rPr>
          <w:b/>
          <w:color w:val="1D1B11"/>
          <w:spacing w:val="-5"/>
          <w:sz w:val="16"/>
          <w:szCs w:val="16"/>
        </w:rPr>
      </w:pPr>
    </w:p>
    <w:p w:rsidR="00AF4D02" w:rsidRPr="00074A08" w:rsidRDefault="00AF4D02" w:rsidP="00AF4D02">
      <w:pPr>
        <w:shd w:val="clear" w:color="auto" w:fill="FFFFFF"/>
        <w:spacing w:line="264" w:lineRule="auto"/>
        <w:jc w:val="center"/>
        <w:rPr>
          <w:b/>
          <w:color w:val="1D1B11"/>
          <w:spacing w:val="-5"/>
        </w:rPr>
      </w:pPr>
      <w:r w:rsidRPr="00074A08">
        <w:rPr>
          <w:b/>
          <w:color w:val="1D1B11"/>
          <w:spacing w:val="-5"/>
        </w:rPr>
        <w:t>9. МІСЦЕЗНАХОДЖЕННЯ ТА БАНКІВСЬКІ РЕКВІЗИТИ СТОРІН</w:t>
      </w:r>
    </w:p>
    <w:p w:rsidR="00AF4D02" w:rsidRDefault="00AF4D02" w:rsidP="00AF4D02">
      <w:pPr>
        <w:shd w:val="clear" w:color="auto" w:fill="FFFFFF"/>
        <w:spacing w:line="264" w:lineRule="auto"/>
        <w:rPr>
          <w:b/>
          <w:color w:val="1D1B11"/>
          <w:spacing w:val="-5"/>
        </w:rPr>
      </w:pPr>
    </w:p>
    <w:p w:rsidR="00AF4D02" w:rsidRDefault="00AF4D02" w:rsidP="00AF4D02">
      <w:pPr>
        <w:shd w:val="clear" w:color="auto" w:fill="FFFFFF"/>
        <w:spacing w:line="264" w:lineRule="auto"/>
        <w:rPr>
          <w:b/>
          <w:color w:val="1D1B11"/>
          <w:spacing w:val="-5"/>
        </w:rPr>
      </w:pPr>
    </w:p>
    <w:p w:rsidR="00AF4D02" w:rsidRDefault="00AF4D02" w:rsidP="00AF4D02">
      <w:pPr>
        <w:shd w:val="clear" w:color="auto" w:fill="FFFFFF"/>
        <w:spacing w:line="264" w:lineRule="auto"/>
        <w:rPr>
          <w:b/>
          <w:color w:val="1D1B11"/>
          <w:spacing w:val="-5"/>
        </w:rPr>
      </w:pPr>
    </w:p>
    <w:p w:rsidR="00AF4D02" w:rsidRPr="00074A08" w:rsidRDefault="00AF4D02" w:rsidP="00AF4D02">
      <w:pPr>
        <w:shd w:val="clear" w:color="auto" w:fill="FFFFFF"/>
        <w:spacing w:line="264" w:lineRule="auto"/>
        <w:rPr>
          <w:b/>
          <w:color w:val="1D1B11"/>
          <w:spacing w:val="-5"/>
        </w:rPr>
      </w:pPr>
    </w:p>
    <w:tbl>
      <w:tblPr>
        <w:tblW w:w="4740" w:type="pct"/>
        <w:jc w:val="center"/>
        <w:tblLook w:val="04A0" w:firstRow="1" w:lastRow="0" w:firstColumn="1" w:lastColumn="0" w:noHBand="0" w:noVBand="1"/>
      </w:tblPr>
      <w:tblGrid>
        <w:gridCol w:w="5036"/>
        <w:gridCol w:w="4574"/>
      </w:tblGrid>
      <w:tr w:rsidR="00AF4D02" w:rsidRPr="00074A08" w:rsidTr="00A86E08">
        <w:trPr>
          <w:trHeight w:val="230"/>
          <w:jc w:val="center"/>
        </w:trPr>
        <w:tc>
          <w:tcPr>
            <w:tcW w:w="2620" w:type="pct"/>
          </w:tcPr>
          <w:p w:rsidR="00AF4D02" w:rsidRPr="00074A08" w:rsidRDefault="00AF4D02" w:rsidP="00A86E08">
            <w:pPr>
              <w:autoSpaceDN w:val="0"/>
              <w:adjustRightInd w:val="0"/>
              <w:ind w:left="-37" w:right="130"/>
              <w:jc w:val="center"/>
              <w:rPr>
                <w:b/>
                <w:bCs/>
                <w:color w:val="1D1B11"/>
                <w:lang w:eastAsia="uk-UA"/>
              </w:rPr>
            </w:pPr>
            <w:r w:rsidRPr="00074A08">
              <w:rPr>
                <w:b/>
                <w:bCs/>
                <w:color w:val="1D1B11"/>
                <w:sz w:val="22"/>
                <w:szCs w:val="22"/>
                <w:lang w:eastAsia="uk-UA"/>
              </w:rPr>
              <w:t>ПОКУПЕЦЬ:</w:t>
            </w:r>
          </w:p>
        </w:tc>
        <w:tc>
          <w:tcPr>
            <w:tcW w:w="2380" w:type="pct"/>
          </w:tcPr>
          <w:p w:rsidR="00AF4D02" w:rsidRPr="00074A08" w:rsidRDefault="00AF4D02" w:rsidP="00A86E08">
            <w:pPr>
              <w:ind w:right="130"/>
              <w:jc w:val="center"/>
              <w:rPr>
                <w:b/>
                <w:bCs/>
                <w:color w:val="1D1B11"/>
                <w:lang w:eastAsia="uk-UA"/>
              </w:rPr>
            </w:pPr>
            <w:r w:rsidRPr="00074A08">
              <w:rPr>
                <w:b/>
                <w:bCs/>
                <w:color w:val="1D1B11"/>
                <w:sz w:val="22"/>
                <w:szCs w:val="22"/>
                <w:lang w:eastAsia="uk-UA"/>
              </w:rPr>
              <w:t>ПОСТАЧАЛЬНИК:</w:t>
            </w:r>
          </w:p>
        </w:tc>
      </w:tr>
      <w:tr w:rsidR="00AF4D02" w:rsidRPr="00074A08" w:rsidTr="00A86E08">
        <w:trPr>
          <w:trHeight w:val="4404"/>
          <w:jc w:val="center"/>
        </w:trPr>
        <w:tc>
          <w:tcPr>
            <w:tcW w:w="2620" w:type="pct"/>
            <w:shd w:val="clear" w:color="auto" w:fill="auto"/>
          </w:tcPr>
          <w:p w:rsidR="00AF4D02" w:rsidRPr="00074A08" w:rsidRDefault="00AF4D02"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p>
          <w:tbl>
            <w:tblPr>
              <w:tblW w:w="4820" w:type="dxa"/>
              <w:tblCellMar>
                <w:left w:w="10" w:type="dxa"/>
                <w:right w:w="10" w:type="dxa"/>
              </w:tblCellMar>
              <w:tblLook w:val="00A0" w:firstRow="1" w:lastRow="0" w:firstColumn="1" w:lastColumn="0" w:noHBand="0" w:noVBand="0"/>
            </w:tblPr>
            <w:tblGrid>
              <w:gridCol w:w="4820"/>
            </w:tblGrid>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hAnsi="Times New Roman" w:cs="Times New Roman"/>
                      <w:b/>
                      <w:color w:val="1D1B11"/>
                      <w:sz w:val="28"/>
                      <w:szCs w:val="28"/>
                      <w:lang w:val="uk-UA" w:eastAsia="ru-RU"/>
                    </w:rPr>
                  </w:pPr>
                  <w:r w:rsidRPr="00CF611C">
                    <w:rPr>
                      <w:rFonts w:ascii="Times New Roman" w:hAnsi="Times New Roman" w:cs="Times New Roman"/>
                      <w:b/>
                      <w:color w:val="1D1B11"/>
                      <w:sz w:val="28"/>
                      <w:szCs w:val="28"/>
                      <w:lang w:val="uk-UA" w:eastAsia="ru-RU"/>
                    </w:rPr>
                    <w:t>Військова частина  А0989</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87500, Україна, Донецька обл.,</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м. Маріуполь, вул. Комишова 1</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код ЄДРПОУ 26615223</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CF611C">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 xml:space="preserve">р/р </w:t>
                  </w:r>
                  <w:r w:rsidRPr="00CF611C">
                    <w:rPr>
                      <w:rStyle w:val="apple-style-span"/>
                      <w:rFonts w:ascii="Times New Roman CYR" w:hAnsi="Times New Roman CYR" w:cs="Times New Roman CYR"/>
                      <w:color w:val="1D1B11"/>
                      <w:lang w:val="uk-UA"/>
                    </w:rPr>
                    <w:t>UA</w:t>
                  </w:r>
                  <w:r w:rsidR="00CF611C" w:rsidRPr="00CF611C">
                    <w:rPr>
                      <w:rStyle w:val="apple-style-span"/>
                      <w:rFonts w:ascii="Times New Roman CYR" w:hAnsi="Times New Roman CYR" w:cs="Times New Roman CYR"/>
                      <w:color w:val="1D1B11"/>
                      <w:lang w:val="uk-UA"/>
                    </w:rPr>
                    <w:t>________________________</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ДКСУ  м. Київ, МФО 820172.</w:t>
                  </w: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hAnsi="Times New Roman" w:cs="Times New Roman"/>
                      <w:b/>
                      <w:color w:val="1D1B11"/>
                      <w:sz w:val="28"/>
                      <w:szCs w:val="28"/>
                      <w:lang w:val="uk-UA" w:eastAsia="ru-RU"/>
                    </w:rPr>
                  </w:pPr>
                </w:p>
              </w:tc>
            </w:tr>
            <w:tr w:rsidR="00AF4D02" w:rsidRPr="00CF611C" w:rsidTr="00A86E08">
              <w:trPr>
                <w:trHeight w:val="296"/>
              </w:trPr>
              <w:tc>
                <w:tcPr>
                  <w:tcW w:w="4820" w:type="dxa"/>
                  <w:tcMar>
                    <w:top w:w="0" w:type="dxa"/>
                    <w:left w:w="108" w:type="dxa"/>
                    <w:bottom w:w="0" w:type="dxa"/>
                    <w:right w:w="108" w:type="dxa"/>
                  </w:tcMar>
                  <w:vAlign w:val="bottom"/>
                </w:tcPr>
                <w:p w:rsidR="00AF4D02" w:rsidRPr="00CF611C" w:rsidRDefault="00AF4D02" w:rsidP="00A86E08">
                  <w:pPr>
                    <w:pStyle w:val="Standard"/>
                    <w:spacing w:line="240" w:lineRule="atLeast"/>
                    <w:jc w:val="both"/>
                    <w:rPr>
                      <w:rFonts w:ascii="Times New Roman" w:hAnsi="Times New Roman" w:cs="Times New Roman"/>
                      <w:color w:val="1D1B11"/>
                      <w:sz w:val="22"/>
                      <w:szCs w:val="22"/>
                      <w:u w:val="single"/>
                      <w:lang w:val="uk-UA" w:eastAsia="ru-RU"/>
                    </w:rPr>
                  </w:pPr>
                </w:p>
              </w:tc>
            </w:tr>
          </w:tbl>
          <w:p w:rsidR="00AF4D02" w:rsidRPr="00CF611C" w:rsidRDefault="00AF4D02"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r w:rsidRPr="00CF611C">
              <w:rPr>
                <w:rFonts w:eastAsia="Courier New"/>
                <w:b/>
                <w:color w:val="1D1B11"/>
                <w:kern w:val="3"/>
                <w:lang w:eastAsia="uk-UA" w:bidi="hi-IN"/>
              </w:rPr>
              <w:t xml:space="preserve"> Командир в/чА0989</w:t>
            </w:r>
          </w:p>
          <w:p w:rsidR="00AF4D02" w:rsidRPr="00CF611C" w:rsidRDefault="00AF4D02"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r w:rsidRPr="00CF611C">
              <w:rPr>
                <w:rFonts w:eastAsia="Courier New"/>
                <w:b/>
                <w:color w:val="1D1B11"/>
                <w:kern w:val="3"/>
                <w:lang w:eastAsia="uk-UA" w:bidi="hi-IN"/>
              </w:rPr>
              <w:t xml:space="preserve"> </w:t>
            </w:r>
          </w:p>
          <w:p w:rsidR="00AF4D02" w:rsidRPr="00CF611C" w:rsidRDefault="00AF4D02"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color w:val="1D1B11"/>
                <w:kern w:val="3"/>
                <w:lang w:eastAsia="uk-UA" w:bidi="hi-IN"/>
              </w:rPr>
            </w:pPr>
            <w:r w:rsidRPr="00CF611C">
              <w:rPr>
                <w:rFonts w:eastAsia="Courier New"/>
                <w:b/>
                <w:color w:val="1D1B11"/>
                <w:kern w:val="3"/>
                <w:lang w:eastAsia="uk-UA" w:bidi="hi-IN"/>
              </w:rPr>
              <w:t>__________________Ян ЯЦИШЕН</w:t>
            </w:r>
          </w:p>
          <w:p w:rsidR="00AF4D02" w:rsidRPr="00CF611C" w:rsidRDefault="00AF4D02" w:rsidP="00A86E08">
            <w:pPr>
              <w:ind w:right="130"/>
              <w:jc w:val="both"/>
              <w:rPr>
                <w:color w:val="1D1B11"/>
              </w:rPr>
            </w:pPr>
            <w:r w:rsidRPr="00CF611C">
              <w:rPr>
                <w:b/>
                <w:color w:val="1D1B11"/>
              </w:rPr>
              <w:t>МП</w:t>
            </w:r>
          </w:p>
        </w:tc>
        <w:tc>
          <w:tcPr>
            <w:tcW w:w="2380" w:type="pct"/>
            <w:shd w:val="clear" w:color="auto" w:fill="auto"/>
          </w:tcPr>
          <w:p w:rsidR="00AF4D02" w:rsidRPr="00CF611C" w:rsidRDefault="00AF4D02" w:rsidP="00A86E08">
            <w:pPr>
              <w:snapToGrid w:val="0"/>
              <w:ind w:right="130"/>
              <w:jc w:val="center"/>
              <w:rPr>
                <w:b/>
                <w:i/>
                <w:iCs/>
                <w:color w:val="1D1B11"/>
                <w:lang w:eastAsia="uk-UA"/>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rPr>
                <w:rStyle w:val="af5"/>
                <w:b w:val="0"/>
                <w:color w:val="1D1B11"/>
              </w:rPr>
            </w:pPr>
          </w:p>
          <w:p w:rsidR="00AF4D02" w:rsidRPr="00CF611C" w:rsidRDefault="00AF4D02" w:rsidP="00A86E08">
            <w:pPr>
              <w:autoSpaceDN w:val="0"/>
              <w:ind w:right="130"/>
              <w:jc w:val="both"/>
              <w:rPr>
                <w:b/>
                <w:color w:val="1D1B11"/>
                <w:lang w:eastAsia="uk-UA"/>
              </w:rPr>
            </w:pPr>
          </w:p>
          <w:p w:rsidR="00AF4D02" w:rsidRPr="00CF611C" w:rsidRDefault="00AF4D02" w:rsidP="00A86E08">
            <w:pPr>
              <w:autoSpaceDN w:val="0"/>
              <w:ind w:right="130"/>
              <w:jc w:val="both"/>
              <w:rPr>
                <w:b/>
                <w:color w:val="1D1B11"/>
                <w:lang w:eastAsia="uk-UA"/>
              </w:rPr>
            </w:pPr>
          </w:p>
          <w:p w:rsidR="00AF4D02" w:rsidRPr="00CF611C" w:rsidRDefault="00AF4D02" w:rsidP="00A86E08">
            <w:pPr>
              <w:autoSpaceDN w:val="0"/>
              <w:ind w:right="130"/>
              <w:jc w:val="both"/>
              <w:rPr>
                <w:b/>
                <w:color w:val="1D1B11"/>
                <w:lang w:eastAsia="uk-UA"/>
              </w:rPr>
            </w:pPr>
          </w:p>
          <w:p w:rsidR="00AF4D02" w:rsidRPr="00CF611C" w:rsidRDefault="00AF4D02" w:rsidP="00A86E08">
            <w:pPr>
              <w:autoSpaceDN w:val="0"/>
              <w:ind w:right="130"/>
              <w:jc w:val="both"/>
              <w:rPr>
                <w:b/>
                <w:color w:val="1D1B11"/>
                <w:lang w:eastAsia="uk-UA"/>
              </w:rPr>
            </w:pPr>
          </w:p>
          <w:p w:rsidR="00AF4D02" w:rsidRPr="00CF611C" w:rsidRDefault="00AF4D02" w:rsidP="00A86E08">
            <w:pPr>
              <w:autoSpaceDN w:val="0"/>
              <w:ind w:right="130"/>
              <w:jc w:val="both"/>
              <w:rPr>
                <w:b/>
                <w:color w:val="1D1B11"/>
                <w:lang w:eastAsia="uk-UA"/>
              </w:rPr>
            </w:pPr>
            <w:r w:rsidRPr="00CF611C">
              <w:rPr>
                <w:b/>
                <w:color w:val="1D1B11"/>
                <w:lang w:eastAsia="uk-UA"/>
              </w:rPr>
              <w:t>___________________</w:t>
            </w:r>
          </w:p>
          <w:p w:rsidR="00AF4D02" w:rsidRPr="00074A08" w:rsidRDefault="00AF4D02" w:rsidP="00A86E08">
            <w:pPr>
              <w:ind w:right="130"/>
              <w:jc w:val="both"/>
              <w:rPr>
                <w:color w:val="1D1B11"/>
              </w:rPr>
            </w:pPr>
            <w:r w:rsidRPr="00CF611C">
              <w:rPr>
                <w:b/>
                <w:color w:val="1D1B11"/>
                <w:lang w:eastAsia="uk-UA"/>
              </w:rPr>
              <w:t>МП</w:t>
            </w:r>
          </w:p>
        </w:tc>
      </w:tr>
    </w:tbl>
    <w:p w:rsidR="0068448C" w:rsidRDefault="0068448C">
      <w:pPr>
        <w:pStyle w:val="10"/>
        <w:ind w:left="6663"/>
      </w:pPr>
    </w:p>
    <w:p w:rsidR="00CD3974" w:rsidRDefault="00CD3974">
      <w:pPr>
        <w:pStyle w:val="10"/>
        <w:ind w:left="6663"/>
      </w:pPr>
    </w:p>
    <w:p w:rsidR="00CD3974" w:rsidRDefault="00CD3974">
      <w:pPr>
        <w:pStyle w:val="10"/>
        <w:ind w:left="6663"/>
      </w:pPr>
    </w:p>
    <w:p w:rsidR="00CD3974" w:rsidRDefault="00CD3974">
      <w:pPr>
        <w:pStyle w:val="10"/>
        <w:ind w:left="6663"/>
      </w:pPr>
    </w:p>
    <w:p w:rsidR="00CD3974" w:rsidRDefault="00CD3974">
      <w:pPr>
        <w:pStyle w:val="10"/>
        <w:ind w:left="6663"/>
      </w:pPr>
    </w:p>
    <w:p w:rsidR="00CD3974" w:rsidRDefault="00CD3974">
      <w:pPr>
        <w:pStyle w:val="10"/>
        <w:ind w:left="6663"/>
      </w:pPr>
    </w:p>
    <w:p w:rsidR="00CD3974" w:rsidRDefault="00CD3974">
      <w:pPr>
        <w:pStyle w:val="10"/>
        <w:ind w:left="6663"/>
      </w:pPr>
    </w:p>
    <w:p w:rsidR="00F84A69" w:rsidRDefault="00F84A69">
      <w:pPr>
        <w:pStyle w:val="10"/>
        <w:ind w:left="6663"/>
      </w:pPr>
    </w:p>
    <w:p w:rsidR="00F84A69" w:rsidRDefault="00F84A69">
      <w:pPr>
        <w:pStyle w:val="10"/>
        <w:ind w:left="6663"/>
      </w:pPr>
    </w:p>
    <w:p w:rsidR="00F84A69" w:rsidRDefault="00F84A69">
      <w:pPr>
        <w:pStyle w:val="10"/>
        <w:ind w:left="6663"/>
      </w:pPr>
    </w:p>
    <w:p w:rsidR="00816FFF" w:rsidRPr="006470E1" w:rsidRDefault="00816FFF" w:rsidP="00816FFF">
      <w:pPr>
        <w:pStyle w:val="10"/>
        <w:ind w:left="6663"/>
      </w:pPr>
    </w:p>
    <w:p w:rsidR="00816FFF" w:rsidRDefault="00816FFF">
      <w:pPr>
        <w:pStyle w:val="10"/>
        <w:ind w:left="6663"/>
      </w:pPr>
    </w:p>
    <w:p w:rsidR="00816FFF" w:rsidRDefault="00816FFF">
      <w:pPr>
        <w:pStyle w:val="10"/>
        <w:ind w:left="6663"/>
      </w:pPr>
    </w:p>
    <w:p w:rsidR="00CD3974" w:rsidRDefault="00CD3974" w:rsidP="00D14B38">
      <w:pPr>
        <w:pStyle w:val="10"/>
      </w:pPr>
    </w:p>
    <w:p w:rsidR="00CD3974" w:rsidRDefault="00CD3974">
      <w:pPr>
        <w:pStyle w:val="10"/>
        <w:ind w:left="6663"/>
      </w:pPr>
    </w:p>
    <w:p w:rsidR="00CD3974" w:rsidRDefault="00CD3974" w:rsidP="00CD3974">
      <w:pPr>
        <w:pStyle w:val="10"/>
        <w:ind w:left="6663"/>
      </w:pPr>
      <w:r>
        <w:t>Додаток № 1</w:t>
      </w:r>
    </w:p>
    <w:p w:rsidR="00CD3974" w:rsidRDefault="00CD3974" w:rsidP="00CD3974">
      <w:pPr>
        <w:pStyle w:val="10"/>
        <w:ind w:left="5387" w:firstLine="1276"/>
      </w:pPr>
      <w:r>
        <w:t>до Договору №___від ________</w:t>
      </w:r>
    </w:p>
    <w:p w:rsidR="00CD3974" w:rsidRDefault="00CD3974" w:rsidP="00CD3974">
      <w:pPr>
        <w:pStyle w:val="10"/>
        <w:jc w:val="right"/>
      </w:pPr>
    </w:p>
    <w:p w:rsidR="00CD3974" w:rsidRDefault="00CD3974" w:rsidP="00CD3974">
      <w:pPr>
        <w:pStyle w:val="10"/>
        <w:pBdr>
          <w:top w:val="nil"/>
          <w:left w:val="nil"/>
          <w:bottom w:val="nil"/>
          <w:right w:val="nil"/>
          <w:between w:val="nil"/>
        </w:pBdr>
        <w:jc w:val="center"/>
        <w:rPr>
          <w:color w:val="000000"/>
        </w:rPr>
      </w:pPr>
      <w:r>
        <w:rPr>
          <w:color w:val="000000"/>
        </w:rPr>
        <w:t>СПЕЦИФІКАЦІЯ</w:t>
      </w:r>
    </w:p>
    <w:p w:rsidR="00CD3974" w:rsidRPr="00C20E03" w:rsidRDefault="00CD3974" w:rsidP="00CD3974">
      <w:pPr>
        <w:pStyle w:val="10"/>
        <w:pBdr>
          <w:top w:val="nil"/>
          <w:left w:val="nil"/>
          <w:bottom w:val="nil"/>
          <w:right w:val="nil"/>
          <w:between w:val="nil"/>
        </w:pBdr>
        <w:jc w:val="center"/>
      </w:pPr>
      <w:r w:rsidRPr="00C20E03">
        <w:t>до договору №_________ від __________202</w:t>
      </w:r>
      <w:r>
        <w:t>3</w:t>
      </w:r>
    </w:p>
    <w:p w:rsidR="00CD3974" w:rsidRDefault="00CD3974" w:rsidP="00CD3974">
      <w:pPr>
        <w:pStyle w:val="10"/>
        <w:pBdr>
          <w:top w:val="nil"/>
          <w:left w:val="nil"/>
          <w:bottom w:val="nil"/>
          <w:right w:val="nil"/>
          <w:between w:val="nil"/>
        </w:pBdr>
        <w:jc w:val="center"/>
        <w:rPr>
          <w:color w:val="000000"/>
        </w:rPr>
      </w:pPr>
    </w:p>
    <w:tbl>
      <w:tblPr>
        <w:tblStyle w:val="a7"/>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110"/>
        <w:gridCol w:w="1163"/>
        <w:gridCol w:w="1276"/>
        <w:gridCol w:w="1275"/>
        <w:gridCol w:w="1134"/>
      </w:tblGrid>
      <w:tr w:rsidR="00CD3974" w:rsidTr="00CD3974">
        <w:tc>
          <w:tcPr>
            <w:tcW w:w="534" w:type="dxa"/>
          </w:tcPr>
          <w:p w:rsidR="00CD3974" w:rsidRDefault="00CD3974" w:rsidP="00A86E08">
            <w:pPr>
              <w:pStyle w:val="10"/>
              <w:pBdr>
                <w:top w:val="nil"/>
                <w:left w:val="nil"/>
                <w:bottom w:val="nil"/>
                <w:right w:val="nil"/>
                <w:between w:val="nil"/>
              </w:pBdr>
              <w:jc w:val="center"/>
              <w:rPr>
                <w:color w:val="000000"/>
              </w:rPr>
            </w:pPr>
            <w:r>
              <w:rPr>
                <w:color w:val="000000"/>
              </w:rPr>
              <w:t>№ з/п</w:t>
            </w:r>
          </w:p>
        </w:tc>
        <w:tc>
          <w:tcPr>
            <w:tcW w:w="4110" w:type="dxa"/>
            <w:vAlign w:val="center"/>
          </w:tcPr>
          <w:p w:rsidR="00CD3974" w:rsidRDefault="00CD3974" w:rsidP="00A86E08">
            <w:pPr>
              <w:pStyle w:val="10"/>
              <w:pBdr>
                <w:top w:val="nil"/>
                <w:left w:val="nil"/>
                <w:bottom w:val="nil"/>
                <w:right w:val="nil"/>
                <w:between w:val="nil"/>
              </w:pBdr>
              <w:jc w:val="center"/>
              <w:rPr>
                <w:color w:val="000000"/>
                <w:sz w:val="20"/>
                <w:szCs w:val="20"/>
              </w:rPr>
            </w:pPr>
            <w:r>
              <w:rPr>
                <w:color w:val="000000"/>
                <w:sz w:val="20"/>
                <w:szCs w:val="20"/>
              </w:rPr>
              <w:t>Найменування товару</w:t>
            </w:r>
          </w:p>
        </w:tc>
        <w:tc>
          <w:tcPr>
            <w:tcW w:w="1163" w:type="dxa"/>
            <w:vAlign w:val="center"/>
          </w:tcPr>
          <w:p w:rsidR="00CD3974" w:rsidRDefault="00CD3974" w:rsidP="00A86E08">
            <w:pPr>
              <w:pStyle w:val="10"/>
              <w:pBdr>
                <w:top w:val="nil"/>
                <w:left w:val="nil"/>
                <w:bottom w:val="nil"/>
                <w:right w:val="nil"/>
                <w:between w:val="nil"/>
              </w:pBdr>
              <w:jc w:val="center"/>
              <w:rPr>
                <w:color w:val="000000"/>
                <w:sz w:val="20"/>
                <w:szCs w:val="20"/>
              </w:rPr>
            </w:pPr>
            <w:r>
              <w:rPr>
                <w:color w:val="000000"/>
                <w:sz w:val="20"/>
                <w:szCs w:val="20"/>
              </w:rPr>
              <w:t>Од. виміру</w:t>
            </w:r>
          </w:p>
        </w:tc>
        <w:tc>
          <w:tcPr>
            <w:tcW w:w="1276" w:type="dxa"/>
            <w:vAlign w:val="center"/>
          </w:tcPr>
          <w:p w:rsidR="00CD3974" w:rsidRDefault="00CD3974" w:rsidP="00A86E08">
            <w:pPr>
              <w:pStyle w:val="10"/>
              <w:pBdr>
                <w:top w:val="nil"/>
                <w:left w:val="nil"/>
                <w:bottom w:val="nil"/>
                <w:right w:val="nil"/>
                <w:between w:val="nil"/>
              </w:pBdr>
              <w:jc w:val="center"/>
              <w:rPr>
                <w:color w:val="000000"/>
                <w:sz w:val="20"/>
                <w:szCs w:val="20"/>
              </w:rPr>
            </w:pPr>
            <w:r>
              <w:rPr>
                <w:color w:val="000000"/>
                <w:sz w:val="20"/>
                <w:szCs w:val="20"/>
              </w:rPr>
              <w:t>Кількість</w:t>
            </w:r>
          </w:p>
        </w:tc>
        <w:tc>
          <w:tcPr>
            <w:tcW w:w="1275" w:type="dxa"/>
            <w:vAlign w:val="center"/>
          </w:tcPr>
          <w:p w:rsidR="00CD3974" w:rsidRDefault="00CD3974" w:rsidP="00A86E08">
            <w:pPr>
              <w:pStyle w:val="10"/>
              <w:pBdr>
                <w:top w:val="nil"/>
                <w:left w:val="nil"/>
                <w:bottom w:val="nil"/>
                <w:right w:val="nil"/>
                <w:between w:val="nil"/>
              </w:pBdr>
              <w:jc w:val="center"/>
              <w:rPr>
                <w:color w:val="000000"/>
                <w:sz w:val="20"/>
                <w:szCs w:val="20"/>
              </w:rPr>
            </w:pPr>
            <w:r>
              <w:rPr>
                <w:color w:val="000000"/>
                <w:sz w:val="20"/>
                <w:szCs w:val="20"/>
              </w:rPr>
              <w:t>Ціна, грн.</w:t>
            </w:r>
          </w:p>
        </w:tc>
        <w:tc>
          <w:tcPr>
            <w:tcW w:w="1134" w:type="dxa"/>
            <w:vAlign w:val="center"/>
          </w:tcPr>
          <w:p w:rsidR="00CD3974" w:rsidRDefault="00CD3974" w:rsidP="00A86E08">
            <w:pPr>
              <w:pStyle w:val="10"/>
              <w:pBdr>
                <w:top w:val="nil"/>
                <w:left w:val="nil"/>
                <w:bottom w:val="nil"/>
                <w:right w:val="nil"/>
                <w:between w:val="nil"/>
              </w:pBdr>
              <w:jc w:val="center"/>
              <w:rPr>
                <w:color w:val="000000"/>
                <w:sz w:val="20"/>
                <w:szCs w:val="20"/>
              </w:rPr>
            </w:pPr>
            <w:r>
              <w:rPr>
                <w:color w:val="000000"/>
                <w:sz w:val="20"/>
                <w:szCs w:val="20"/>
              </w:rPr>
              <w:t>Сума, грн.</w:t>
            </w: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1</w:t>
            </w:r>
          </w:p>
        </w:tc>
        <w:tc>
          <w:tcPr>
            <w:tcW w:w="4110" w:type="dxa"/>
            <w:vAlign w:val="center"/>
          </w:tcPr>
          <w:p w:rsidR="00CD3974" w:rsidRPr="00FC3F58" w:rsidRDefault="00CD3974" w:rsidP="00A86E08">
            <w:pPr>
              <w:rPr>
                <w:sz w:val="20"/>
                <w:szCs w:val="20"/>
              </w:rPr>
            </w:pPr>
          </w:p>
        </w:tc>
        <w:tc>
          <w:tcPr>
            <w:tcW w:w="1163" w:type="dxa"/>
            <w:vAlign w:val="center"/>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2</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3</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4</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5</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6</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7</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8</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CD3974" w:rsidTr="00CD3974">
        <w:tc>
          <w:tcPr>
            <w:tcW w:w="534" w:type="dxa"/>
            <w:vAlign w:val="center"/>
          </w:tcPr>
          <w:p w:rsidR="00CD3974" w:rsidRPr="00FC3F58" w:rsidRDefault="00CD3974" w:rsidP="00A86E08">
            <w:pPr>
              <w:pStyle w:val="10"/>
              <w:jc w:val="center"/>
              <w:rPr>
                <w:sz w:val="20"/>
                <w:szCs w:val="20"/>
              </w:rPr>
            </w:pPr>
            <w:r w:rsidRPr="00FC3F58">
              <w:rPr>
                <w:sz w:val="20"/>
                <w:szCs w:val="20"/>
              </w:rPr>
              <w:t>9</w:t>
            </w:r>
          </w:p>
        </w:tc>
        <w:tc>
          <w:tcPr>
            <w:tcW w:w="4110" w:type="dxa"/>
            <w:vAlign w:val="center"/>
          </w:tcPr>
          <w:p w:rsidR="00CD3974" w:rsidRPr="00FC3F58" w:rsidRDefault="00CD3974" w:rsidP="00A86E08">
            <w:pPr>
              <w:rPr>
                <w:sz w:val="20"/>
                <w:szCs w:val="20"/>
              </w:rPr>
            </w:pPr>
          </w:p>
        </w:tc>
        <w:tc>
          <w:tcPr>
            <w:tcW w:w="1163" w:type="dxa"/>
          </w:tcPr>
          <w:p w:rsidR="00CD3974" w:rsidRPr="00FC3F58" w:rsidRDefault="00CD3974" w:rsidP="00A86E08">
            <w:pPr>
              <w:jc w:val="center"/>
              <w:rPr>
                <w:sz w:val="20"/>
                <w:szCs w:val="20"/>
              </w:rPr>
            </w:pPr>
          </w:p>
        </w:tc>
        <w:tc>
          <w:tcPr>
            <w:tcW w:w="1276" w:type="dxa"/>
            <w:vAlign w:val="center"/>
          </w:tcPr>
          <w:p w:rsidR="00CD3974" w:rsidRPr="00FC3F58" w:rsidRDefault="00CD3974" w:rsidP="00A86E08">
            <w:pPr>
              <w:jc w:val="center"/>
              <w:rPr>
                <w:sz w:val="20"/>
                <w:szCs w:val="20"/>
              </w:rPr>
            </w:pPr>
          </w:p>
        </w:tc>
        <w:tc>
          <w:tcPr>
            <w:tcW w:w="1275" w:type="dxa"/>
            <w:vAlign w:val="center"/>
          </w:tcPr>
          <w:p w:rsidR="00CD3974" w:rsidRDefault="00CD3974" w:rsidP="00A86E08">
            <w:pPr>
              <w:pStyle w:val="10"/>
              <w:jc w:val="center"/>
            </w:pPr>
          </w:p>
        </w:tc>
        <w:tc>
          <w:tcPr>
            <w:tcW w:w="1134" w:type="dxa"/>
            <w:vAlign w:val="center"/>
          </w:tcPr>
          <w:p w:rsidR="00CD3974" w:rsidRDefault="00CD3974" w:rsidP="00A86E08">
            <w:pPr>
              <w:pStyle w:val="10"/>
              <w:jc w:val="center"/>
            </w:pPr>
          </w:p>
        </w:tc>
      </w:tr>
      <w:tr w:rsidR="00214F9B" w:rsidTr="00024501">
        <w:tc>
          <w:tcPr>
            <w:tcW w:w="8358" w:type="dxa"/>
            <w:gridSpan w:val="5"/>
            <w:vAlign w:val="center"/>
          </w:tcPr>
          <w:p w:rsidR="00214F9B" w:rsidRDefault="00214F9B" w:rsidP="00214F9B">
            <w:pPr>
              <w:pStyle w:val="10"/>
            </w:pPr>
            <w:r>
              <w:rPr>
                <w:sz w:val="20"/>
                <w:szCs w:val="20"/>
              </w:rPr>
              <w:t>Загальна сума, без ПДВ</w:t>
            </w:r>
          </w:p>
        </w:tc>
        <w:tc>
          <w:tcPr>
            <w:tcW w:w="1134" w:type="dxa"/>
            <w:vAlign w:val="center"/>
          </w:tcPr>
          <w:p w:rsidR="00214F9B" w:rsidRDefault="00214F9B" w:rsidP="00CD3974">
            <w:pPr>
              <w:pStyle w:val="10"/>
              <w:jc w:val="center"/>
            </w:pPr>
          </w:p>
        </w:tc>
      </w:tr>
      <w:tr w:rsidR="00214F9B" w:rsidTr="00812717">
        <w:tc>
          <w:tcPr>
            <w:tcW w:w="8358" w:type="dxa"/>
            <w:gridSpan w:val="5"/>
            <w:vAlign w:val="center"/>
          </w:tcPr>
          <w:p w:rsidR="00214F9B" w:rsidRDefault="00214F9B" w:rsidP="00214F9B">
            <w:pPr>
              <w:pStyle w:val="10"/>
            </w:pPr>
            <w:r>
              <w:rPr>
                <w:sz w:val="20"/>
                <w:szCs w:val="20"/>
              </w:rPr>
              <w:t>В тому числі ПДВ</w:t>
            </w:r>
          </w:p>
        </w:tc>
        <w:tc>
          <w:tcPr>
            <w:tcW w:w="1134" w:type="dxa"/>
            <w:vAlign w:val="center"/>
          </w:tcPr>
          <w:p w:rsidR="00214F9B" w:rsidRDefault="00214F9B" w:rsidP="00CD3974">
            <w:pPr>
              <w:pStyle w:val="10"/>
              <w:jc w:val="center"/>
            </w:pPr>
          </w:p>
        </w:tc>
      </w:tr>
      <w:tr w:rsidR="00214F9B" w:rsidTr="000F5422">
        <w:tc>
          <w:tcPr>
            <w:tcW w:w="8358" w:type="dxa"/>
            <w:gridSpan w:val="5"/>
            <w:vAlign w:val="center"/>
          </w:tcPr>
          <w:p w:rsidR="00214F9B" w:rsidRDefault="00214F9B" w:rsidP="00214F9B">
            <w:pPr>
              <w:pStyle w:val="10"/>
            </w:pPr>
            <w:r>
              <w:rPr>
                <w:sz w:val="20"/>
                <w:szCs w:val="20"/>
              </w:rPr>
              <w:t>Загальна сума, з ПДВ</w:t>
            </w:r>
          </w:p>
        </w:tc>
        <w:tc>
          <w:tcPr>
            <w:tcW w:w="1134" w:type="dxa"/>
            <w:vAlign w:val="center"/>
          </w:tcPr>
          <w:p w:rsidR="00214F9B" w:rsidRDefault="00214F9B" w:rsidP="00CD3974">
            <w:pPr>
              <w:pStyle w:val="10"/>
              <w:jc w:val="center"/>
            </w:pPr>
          </w:p>
        </w:tc>
      </w:tr>
    </w:tbl>
    <w:p w:rsidR="00CD3974" w:rsidRDefault="00CD3974" w:rsidP="00CD3974">
      <w:pPr>
        <w:pStyle w:val="10"/>
        <w:pBdr>
          <w:top w:val="nil"/>
          <w:left w:val="nil"/>
          <w:bottom w:val="nil"/>
          <w:right w:val="nil"/>
          <w:between w:val="nil"/>
        </w:pBdr>
        <w:rPr>
          <w:b/>
          <w:color w:val="000000"/>
          <w:sz w:val="28"/>
          <w:szCs w:val="28"/>
        </w:rPr>
      </w:pPr>
    </w:p>
    <w:tbl>
      <w:tblPr>
        <w:tblW w:w="4740" w:type="pct"/>
        <w:jc w:val="center"/>
        <w:tblLook w:val="04A0" w:firstRow="1" w:lastRow="0" w:firstColumn="1" w:lastColumn="0" w:noHBand="0" w:noVBand="1"/>
      </w:tblPr>
      <w:tblGrid>
        <w:gridCol w:w="5145"/>
        <w:gridCol w:w="4465"/>
      </w:tblGrid>
      <w:tr w:rsidR="00CD3974" w:rsidRPr="00074A08" w:rsidTr="00CD3974">
        <w:trPr>
          <w:trHeight w:val="230"/>
          <w:jc w:val="center"/>
        </w:trPr>
        <w:tc>
          <w:tcPr>
            <w:tcW w:w="2677" w:type="pct"/>
          </w:tcPr>
          <w:p w:rsidR="00CD3974" w:rsidRPr="00074A08" w:rsidRDefault="00CD3974" w:rsidP="00A86E08">
            <w:pPr>
              <w:autoSpaceDN w:val="0"/>
              <w:adjustRightInd w:val="0"/>
              <w:ind w:left="-37" w:right="130"/>
              <w:jc w:val="center"/>
              <w:rPr>
                <w:b/>
                <w:bCs/>
                <w:color w:val="1D1B11"/>
                <w:lang w:eastAsia="uk-UA"/>
              </w:rPr>
            </w:pPr>
            <w:r w:rsidRPr="00074A08">
              <w:rPr>
                <w:b/>
                <w:bCs/>
                <w:color w:val="1D1B11"/>
                <w:sz w:val="22"/>
                <w:szCs w:val="22"/>
                <w:lang w:eastAsia="uk-UA"/>
              </w:rPr>
              <w:t>ПОКУПЕЦЬ:</w:t>
            </w:r>
          </w:p>
        </w:tc>
        <w:tc>
          <w:tcPr>
            <w:tcW w:w="2323" w:type="pct"/>
          </w:tcPr>
          <w:p w:rsidR="00CD3974" w:rsidRPr="00074A08" w:rsidRDefault="00CD3974" w:rsidP="00A86E08">
            <w:pPr>
              <w:ind w:right="130"/>
              <w:jc w:val="center"/>
              <w:rPr>
                <w:b/>
                <w:bCs/>
                <w:color w:val="1D1B11"/>
                <w:lang w:eastAsia="uk-UA"/>
              </w:rPr>
            </w:pPr>
            <w:r w:rsidRPr="00074A08">
              <w:rPr>
                <w:b/>
                <w:bCs/>
                <w:color w:val="1D1B11"/>
                <w:sz w:val="22"/>
                <w:szCs w:val="22"/>
                <w:lang w:eastAsia="uk-UA"/>
              </w:rPr>
              <w:t>ПОСТАЧАЛЬНИК:</w:t>
            </w:r>
          </w:p>
        </w:tc>
      </w:tr>
      <w:tr w:rsidR="00CD3974" w:rsidRPr="00074A08" w:rsidTr="00CD3974">
        <w:trPr>
          <w:trHeight w:val="4404"/>
          <w:jc w:val="center"/>
        </w:trPr>
        <w:tc>
          <w:tcPr>
            <w:tcW w:w="2677" w:type="pct"/>
            <w:shd w:val="clear" w:color="auto" w:fill="auto"/>
          </w:tcPr>
          <w:p w:rsidR="00CD3974" w:rsidRPr="00074A08" w:rsidRDefault="00CD3974"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p>
          <w:tbl>
            <w:tblPr>
              <w:tblW w:w="4820" w:type="dxa"/>
              <w:tblCellMar>
                <w:left w:w="10" w:type="dxa"/>
                <w:right w:w="10" w:type="dxa"/>
              </w:tblCellMar>
              <w:tblLook w:val="00A0" w:firstRow="1" w:lastRow="0" w:firstColumn="1" w:lastColumn="0" w:noHBand="0" w:noVBand="0"/>
            </w:tblPr>
            <w:tblGrid>
              <w:gridCol w:w="4820"/>
            </w:tblGrid>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hAnsi="Times New Roman" w:cs="Times New Roman"/>
                      <w:b/>
                      <w:color w:val="1D1B11"/>
                      <w:sz w:val="28"/>
                      <w:szCs w:val="28"/>
                      <w:lang w:val="uk-UA" w:eastAsia="ru-RU"/>
                    </w:rPr>
                  </w:pPr>
                  <w:r w:rsidRPr="00CF611C">
                    <w:rPr>
                      <w:rFonts w:ascii="Times New Roman" w:hAnsi="Times New Roman" w:cs="Times New Roman"/>
                      <w:b/>
                      <w:color w:val="1D1B11"/>
                      <w:sz w:val="28"/>
                      <w:szCs w:val="28"/>
                      <w:lang w:val="uk-UA" w:eastAsia="ru-RU"/>
                    </w:rPr>
                    <w:t>Військова частина  А0989</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87500, Україна, Донецька обл.,</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м. Маріуполь, вул. Комишова 1</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код ЄДРПОУ 26615223</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CF611C">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 xml:space="preserve">р/р </w:t>
                  </w:r>
                  <w:r w:rsidRPr="00CF611C">
                    <w:rPr>
                      <w:rStyle w:val="apple-style-span"/>
                      <w:rFonts w:ascii="Times New Roman CYR" w:hAnsi="Times New Roman CYR" w:cs="Times New Roman CYR"/>
                      <w:color w:val="1D1B11"/>
                      <w:lang w:val="uk-UA"/>
                    </w:rPr>
                    <w:t>UA</w:t>
                  </w:r>
                  <w:r w:rsidR="00CF611C" w:rsidRPr="00CF611C">
                    <w:rPr>
                      <w:rStyle w:val="apple-style-span"/>
                      <w:rFonts w:ascii="Times New Roman CYR" w:hAnsi="Times New Roman CYR" w:cs="Times New Roman CYR"/>
                      <w:color w:val="1D1B11"/>
                      <w:lang w:val="uk-UA"/>
                    </w:rPr>
                    <w:t>________________________</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eastAsia="Arial Unicode MS" w:hAnsi="Times New Roman" w:cs="Times New Roman"/>
                      <w:color w:val="1D1B11"/>
                      <w:kern w:val="0"/>
                      <w:shd w:val="clear" w:color="auto" w:fill="FFFFFF"/>
                      <w:lang w:val="uk-UA" w:eastAsia="hi-IN" w:bidi="hi-IN"/>
                    </w:rPr>
                  </w:pPr>
                  <w:r w:rsidRPr="00CF611C">
                    <w:rPr>
                      <w:rFonts w:ascii="Times New Roman" w:eastAsia="Arial Unicode MS" w:hAnsi="Times New Roman" w:cs="Times New Roman"/>
                      <w:color w:val="1D1B11"/>
                      <w:kern w:val="0"/>
                      <w:shd w:val="clear" w:color="auto" w:fill="FFFFFF"/>
                      <w:lang w:val="uk-UA" w:eastAsia="hi-IN" w:bidi="hi-IN"/>
                    </w:rPr>
                    <w:t>ДКСУ  м. Київ, МФО 820172.</w:t>
                  </w: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hAnsi="Times New Roman" w:cs="Times New Roman"/>
                      <w:b/>
                      <w:color w:val="1D1B11"/>
                      <w:sz w:val="28"/>
                      <w:szCs w:val="28"/>
                      <w:lang w:val="uk-UA" w:eastAsia="ru-RU"/>
                    </w:rPr>
                  </w:pPr>
                </w:p>
              </w:tc>
            </w:tr>
            <w:tr w:rsidR="00CD3974" w:rsidRPr="00CF611C" w:rsidTr="00A86E08">
              <w:trPr>
                <w:trHeight w:val="296"/>
              </w:trPr>
              <w:tc>
                <w:tcPr>
                  <w:tcW w:w="4820" w:type="dxa"/>
                  <w:tcMar>
                    <w:top w:w="0" w:type="dxa"/>
                    <w:left w:w="108" w:type="dxa"/>
                    <w:bottom w:w="0" w:type="dxa"/>
                    <w:right w:w="108" w:type="dxa"/>
                  </w:tcMar>
                  <w:vAlign w:val="bottom"/>
                </w:tcPr>
                <w:p w:rsidR="00CD3974" w:rsidRPr="00CF611C" w:rsidRDefault="00CD3974" w:rsidP="00A86E08">
                  <w:pPr>
                    <w:pStyle w:val="Standard"/>
                    <w:spacing w:line="240" w:lineRule="atLeast"/>
                    <w:jc w:val="both"/>
                    <w:rPr>
                      <w:rFonts w:ascii="Times New Roman" w:hAnsi="Times New Roman" w:cs="Times New Roman"/>
                      <w:color w:val="1D1B11"/>
                      <w:sz w:val="22"/>
                      <w:szCs w:val="22"/>
                      <w:u w:val="single"/>
                      <w:lang w:val="uk-UA" w:eastAsia="ru-RU"/>
                    </w:rPr>
                  </w:pPr>
                </w:p>
              </w:tc>
            </w:tr>
          </w:tbl>
          <w:p w:rsidR="00CD3974" w:rsidRPr="00CF611C" w:rsidRDefault="00CD3974"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r w:rsidRPr="00CF611C">
              <w:rPr>
                <w:rFonts w:eastAsia="Courier New"/>
                <w:b/>
                <w:color w:val="1D1B11"/>
                <w:kern w:val="3"/>
                <w:lang w:eastAsia="uk-UA" w:bidi="hi-IN"/>
              </w:rPr>
              <w:t xml:space="preserve"> Командир в/чА0989</w:t>
            </w:r>
          </w:p>
          <w:p w:rsidR="00CD3974" w:rsidRPr="00CF611C" w:rsidRDefault="00CD3974"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b/>
                <w:color w:val="1D1B11"/>
                <w:kern w:val="3"/>
                <w:lang w:eastAsia="uk-UA" w:bidi="hi-IN"/>
              </w:rPr>
            </w:pPr>
            <w:r w:rsidRPr="00CF611C">
              <w:rPr>
                <w:rFonts w:eastAsia="Courier New"/>
                <w:b/>
                <w:color w:val="1D1B11"/>
                <w:kern w:val="3"/>
                <w:lang w:eastAsia="uk-UA" w:bidi="hi-IN"/>
              </w:rPr>
              <w:t xml:space="preserve"> </w:t>
            </w:r>
          </w:p>
          <w:p w:rsidR="00CD3974" w:rsidRPr="00CF611C" w:rsidRDefault="00CD3974" w:rsidP="00A86E0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N w:val="0"/>
              <w:textAlignment w:val="baseline"/>
              <w:rPr>
                <w:rFonts w:eastAsia="Courier New"/>
                <w:color w:val="1D1B11"/>
                <w:kern w:val="3"/>
                <w:lang w:eastAsia="uk-UA" w:bidi="hi-IN"/>
              </w:rPr>
            </w:pPr>
            <w:r w:rsidRPr="00CF611C">
              <w:rPr>
                <w:rFonts w:eastAsia="Courier New"/>
                <w:b/>
                <w:color w:val="1D1B11"/>
                <w:kern w:val="3"/>
                <w:lang w:eastAsia="uk-UA" w:bidi="hi-IN"/>
              </w:rPr>
              <w:t>__________________Ян ЯЦИШЕН</w:t>
            </w:r>
          </w:p>
          <w:p w:rsidR="00CD3974" w:rsidRPr="00CF611C" w:rsidRDefault="00CD3974" w:rsidP="00A86E08">
            <w:pPr>
              <w:ind w:right="130"/>
              <w:jc w:val="both"/>
              <w:rPr>
                <w:color w:val="1D1B11"/>
              </w:rPr>
            </w:pPr>
            <w:r w:rsidRPr="00CF611C">
              <w:rPr>
                <w:b/>
                <w:color w:val="1D1B11"/>
              </w:rPr>
              <w:t>МП</w:t>
            </w:r>
          </w:p>
        </w:tc>
        <w:tc>
          <w:tcPr>
            <w:tcW w:w="2323" w:type="pct"/>
            <w:shd w:val="clear" w:color="auto" w:fill="auto"/>
          </w:tcPr>
          <w:p w:rsidR="00CD3974" w:rsidRPr="00CF611C" w:rsidRDefault="00CD3974" w:rsidP="00A86E08">
            <w:pPr>
              <w:snapToGrid w:val="0"/>
              <w:ind w:right="130"/>
              <w:jc w:val="center"/>
              <w:rPr>
                <w:b/>
                <w:i/>
                <w:iCs/>
                <w:color w:val="1D1B11"/>
                <w:lang w:eastAsia="uk-UA"/>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rPr>
                <w:rStyle w:val="af5"/>
                <w:b w:val="0"/>
                <w:color w:val="1D1B11"/>
              </w:rPr>
            </w:pPr>
          </w:p>
          <w:p w:rsidR="00CD3974" w:rsidRPr="00CF611C" w:rsidRDefault="00CD3974" w:rsidP="00A86E08">
            <w:pPr>
              <w:autoSpaceDN w:val="0"/>
              <w:ind w:right="130"/>
              <w:jc w:val="both"/>
              <w:rPr>
                <w:b/>
                <w:color w:val="1D1B11"/>
                <w:lang w:eastAsia="uk-UA"/>
              </w:rPr>
            </w:pPr>
          </w:p>
          <w:p w:rsidR="00CD3974" w:rsidRPr="00CF611C" w:rsidRDefault="00CD3974" w:rsidP="00A86E08">
            <w:pPr>
              <w:autoSpaceDN w:val="0"/>
              <w:ind w:right="130"/>
              <w:jc w:val="both"/>
              <w:rPr>
                <w:b/>
                <w:color w:val="1D1B11"/>
                <w:lang w:eastAsia="uk-UA"/>
              </w:rPr>
            </w:pPr>
          </w:p>
          <w:p w:rsidR="00CD3974" w:rsidRPr="00CF611C" w:rsidRDefault="00CD3974" w:rsidP="00A86E08">
            <w:pPr>
              <w:autoSpaceDN w:val="0"/>
              <w:ind w:right="130"/>
              <w:jc w:val="both"/>
              <w:rPr>
                <w:b/>
                <w:color w:val="1D1B11"/>
                <w:lang w:eastAsia="uk-UA"/>
              </w:rPr>
            </w:pPr>
          </w:p>
          <w:p w:rsidR="00CD3974" w:rsidRPr="00CF611C" w:rsidRDefault="00CD3974" w:rsidP="00A86E08">
            <w:pPr>
              <w:autoSpaceDN w:val="0"/>
              <w:ind w:right="130"/>
              <w:jc w:val="both"/>
              <w:rPr>
                <w:b/>
                <w:color w:val="1D1B11"/>
                <w:lang w:eastAsia="uk-UA"/>
              </w:rPr>
            </w:pPr>
          </w:p>
          <w:p w:rsidR="00CD3974" w:rsidRPr="00CF611C" w:rsidRDefault="00CD3974" w:rsidP="00A86E08">
            <w:pPr>
              <w:autoSpaceDN w:val="0"/>
              <w:ind w:right="130"/>
              <w:jc w:val="both"/>
              <w:rPr>
                <w:b/>
                <w:color w:val="1D1B11"/>
                <w:lang w:eastAsia="uk-UA"/>
              </w:rPr>
            </w:pPr>
            <w:r w:rsidRPr="00CF611C">
              <w:rPr>
                <w:b/>
                <w:color w:val="1D1B11"/>
                <w:lang w:eastAsia="uk-UA"/>
              </w:rPr>
              <w:t>___________________</w:t>
            </w:r>
          </w:p>
          <w:p w:rsidR="00CD3974" w:rsidRPr="00074A08" w:rsidRDefault="00CD3974" w:rsidP="00A86E08">
            <w:pPr>
              <w:ind w:right="130"/>
              <w:jc w:val="both"/>
              <w:rPr>
                <w:color w:val="1D1B11"/>
              </w:rPr>
            </w:pPr>
            <w:r w:rsidRPr="00CF611C">
              <w:rPr>
                <w:b/>
                <w:color w:val="1D1B11"/>
                <w:lang w:eastAsia="uk-UA"/>
              </w:rPr>
              <w:t>МП</w:t>
            </w:r>
          </w:p>
        </w:tc>
      </w:tr>
    </w:tbl>
    <w:p w:rsidR="0015157C" w:rsidRDefault="0015157C">
      <w:pPr>
        <w:pStyle w:val="10"/>
        <w:spacing w:line="280" w:lineRule="auto"/>
        <w:ind w:firstLine="6521"/>
        <w:rPr>
          <w:sz w:val="22"/>
          <w:szCs w:val="22"/>
        </w:rPr>
      </w:pPr>
    </w:p>
    <w:p w:rsidR="00FD7AED" w:rsidRDefault="00FD7AED">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68448C" w:rsidRDefault="0068448C">
      <w:pPr>
        <w:pStyle w:val="10"/>
        <w:spacing w:line="280" w:lineRule="auto"/>
        <w:ind w:firstLine="6521"/>
        <w:rPr>
          <w:sz w:val="22"/>
          <w:szCs w:val="22"/>
        </w:rPr>
      </w:pPr>
    </w:p>
    <w:p w:rsidR="00214F9B" w:rsidRDefault="00214F9B">
      <w:pPr>
        <w:pStyle w:val="10"/>
        <w:spacing w:line="280" w:lineRule="auto"/>
        <w:ind w:firstLine="6521"/>
        <w:rPr>
          <w:sz w:val="22"/>
          <w:szCs w:val="22"/>
        </w:rPr>
      </w:pPr>
    </w:p>
    <w:p w:rsidR="003F23AC" w:rsidRDefault="003F23AC">
      <w:pPr>
        <w:pStyle w:val="10"/>
        <w:spacing w:line="280" w:lineRule="auto"/>
        <w:ind w:firstLine="6521"/>
        <w:rPr>
          <w:sz w:val="22"/>
          <w:szCs w:val="22"/>
        </w:rPr>
      </w:pPr>
    </w:p>
    <w:p w:rsidR="003F23AC" w:rsidRDefault="003F23AC">
      <w:pPr>
        <w:pStyle w:val="10"/>
        <w:spacing w:line="280" w:lineRule="auto"/>
        <w:ind w:firstLine="6521"/>
        <w:rPr>
          <w:sz w:val="22"/>
          <w:szCs w:val="22"/>
        </w:rPr>
      </w:pPr>
    </w:p>
    <w:p w:rsidR="003F23AC" w:rsidRDefault="003F23AC">
      <w:pPr>
        <w:pStyle w:val="10"/>
        <w:spacing w:line="280" w:lineRule="auto"/>
        <w:ind w:firstLine="6521"/>
        <w:rPr>
          <w:sz w:val="22"/>
          <w:szCs w:val="22"/>
        </w:rPr>
      </w:pPr>
    </w:p>
    <w:p w:rsidR="00C637DE" w:rsidRDefault="00C637DE">
      <w:pPr>
        <w:pStyle w:val="10"/>
        <w:spacing w:line="280" w:lineRule="auto"/>
        <w:ind w:firstLine="6521"/>
        <w:rPr>
          <w:sz w:val="22"/>
          <w:szCs w:val="22"/>
        </w:rPr>
      </w:pPr>
      <w:bookmarkStart w:id="10" w:name="_GoBack"/>
      <w:bookmarkEnd w:id="10"/>
    </w:p>
    <w:p w:rsidR="003F23AC" w:rsidRDefault="003F23AC">
      <w:pPr>
        <w:pStyle w:val="10"/>
        <w:spacing w:line="280" w:lineRule="auto"/>
        <w:ind w:firstLine="6521"/>
        <w:rPr>
          <w:sz w:val="22"/>
          <w:szCs w:val="22"/>
        </w:rPr>
      </w:pPr>
    </w:p>
    <w:p w:rsidR="003F23AC" w:rsidRDefault="003F23AC" w:rsidP="00155299">
      <w:pPr>
        <w:pStyle w:val="10"/>
        <w:spacing w:line="280" w:lineRule="auto"/>
        <w:rPr>
          <w:sz w:val="22"/>
          <w:szCs w:val="22"/>
        </w:rPr>
      </w:pPr>
    </w:p>
    <w:p w:rsidR="0015157C" w:rsidRDefault="00A61C82">
      <w:pPr>
        <w:pStyle w:val="10"/>
        <w:spacing w:line="280" w:lineRule="auto"/>
        <w:ind w:firstLine="6521"/>
        <w:rPr>
          <w:sz w:val="22"/>
          <w:szCs w:val="22"/>
        </w:rPr>
      </w:pPr>
      <w:r>
        <w:rPr>
          <w:sz w:val="22"/>
          <w:szCs w:val="22"/>
        </w:rPr>
        <w:lastRenderedPageBreak/>
        <w:t>Додаток № 2</w:t>
      </w:r>
    </w:p>
    <w:p w:rsidR="0015157C" w:rsidRDefault="00A61C82">
      <w:pPr>
        <w:pStyle w:val="10"/>
        <w:spacing w:line="280" w:lineRule="auto"/>
        <w:ind w:firstLine="6521"/>
        <w:rPr>
          <w:sz w:val="22"/>
          <w:szCs w:val="22"/>
        </w:rPr>
      </w:pPr>
      <w:r>
        <w:rPr>
          <w:sz w:val="22"/>
          <w:szCs w:val="22"/>
        </w:rPr>
        <w:t xml:space="preserve">до оголошення щодо </w:t>
      </w:r>
    </w:p>
    <w:p w:rsidR="0015157C" w:rsidRPr="0068448C" w:rsidRDefault="00A61C82" w:rsidP="0068448C">
      <w:pPr>
        <w:pStyle w:val="10"/>
        <w:spacing w:line="280" w:lineRule="auto"/>
        <w:ind w:firstLine="6521"/>
        <w:rPr>
          <w:sz w:val="22"/>
          <w:szCs w:val="22"/>
          <w:highlight w:val="white"/>
        </w:rPr>
      </w:pPr>
      <w:r>
        <w:rPr>
          <w:sz w:val="22"/>
          <w:szCs w:val="22"/>
        </w:rPr>
        <w:t>проведення спрощеної закупівлі</w:t>
      </w:r>
    </w:p>
    <w:p w:rsidR="0015157C" w:rsidRDefault="00A61C82">
      <w:pPr>
        <w:pStyle w:val="10"/>
        <w:ind w:right="196"/>
        <w:jc w:val="center"/>
        <w:rPr>
          <w:i/>
        </w:rPr>
      </w:pPr>
      <w:r>
        <w:rPr>
          <w:i/>
        </w:rPr>
        <w:t>Форма пропозиції, яка подається Учасником на фірмовому бланку (за наявності).</w:t>
      </w:r>
    </w:p>
    <w:p w:rsidR="0015157C" w:rsidRDefault="00A61C82">
      <w:pPr>
        <w:pStyle w:val="10"/>
        <w:ind w:right="196"/>
        <w:jc w:val="center"/>
        <w:rPr>
          <w:i/>
        </w:rPr>
      </w:pPr>
      <w:r>
        <w:rPr>
          <w:i/>
        </w:rPr>
        <w:t>Учасник не повинен відступати від даної форми.</w:t>
      </w:r>
    </w:p>
    <w:p w:rsidR="0015157C" w:rsidRDefault="00A61C82">
      <w:pPr>
        <w:pStyle w:val="10"/>
        <w:ind w:right="196"/>
        <w:jc w:val="center"/>
        <w:rPr>
          <w:b/>
          <w:smallCaps/>
        </w:rPr>
      </w:pPr>
      <w:r>
        <w:rPr>
          <w:b/>
        </w:rPr>
        <w:t>Ф</w:t>
      </w:r>
      <w:r>
        <w:rPr>
          <w:b/>
          <w:smallCaps/>
        </w:rPr>
        <w:t>ОРМА  ПРОПОЗИЦІЇ</w:t>
      </w:r>
    </w:p>
    <w:p w:rsidR="00447ADB" w:rsidRDefault="00A61C82" w:rsidP="00386F7A">
      <w:pPr>
        <w:pStyle w:val="10"/>
        <w:jc w:val="both"/>
      </w:pPr>
      <w:r>
        <w:t xml:space="preserve">_____________(назва підприємства/фізичної особи), надає свою пропозицію щодо участі у </w:t>
      </w:r>
      <w:r w:rsidR="00FD7AED">
        <w:t xml:space="preserve">закупівлі </w:t>
      </w:r>
      <w:r w:rsidR="00FD7AED" w:rsidRPr="00FC3F58">
        <w:t xml:space="preserve">товару </w:t>
      </w:r>
      <w:r w:rsidR="00331DDE" w:rsidRPr="00FC3F58">
        <w:t>(</w:t>
      </w:r>
      <w:r w:rsidR="00386F7A">
        <w:t xml:space="preserve">ДК 021:2015 </w:t>
      </w:r>
      <w:r w:rsidR="00386F7A">
        <w:rPr>
          <w:b/>
        </w:rPr>
        <w:t xml:space="preserve">ДК 021:2015 - </w:t>
      </w:r>
      <w:r w:rsidR="001E5798" w:rsidRPr="00155299">
        <w:rPr>
          <w:b/>
          <w:color w:val="000000"/>
        </w:rPr>
        <w:t>39310000 -8 «Обладнання для закладів громадського харчування»</w:t>
      </w:r>
      <w:r w:rsidR="00386F7A" w:rsidRPr="00155299">
        <w:rPr>
          <w:b/>
          <w:color w:val="000000"/>
        </w:rPr>
        <w:t>)</w:t>
      </w:r>
    </w:p>
    <w:p w:rsidR="00386F7A" w:rsidRPr="0068448C" w:rsidRDefault="00386F7A" w:rsidP="0068448C">
      <w:pPr>
        <w:pStyle w:val="10"/>
        <w:jc w:val="both"/>
      </w:pPr>
    </w:p>
    <w:tbl>
      <w:tblPr>
        <w:tblStyle w:val="a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6803"/>
      </w:tblGrid>
      <w:tr w:rsidR="0015157C">
        <w:tc>
          <w:tcPr>
            <w:tcW w:w="3086" w:type="dxa"/>
            <w:vMerge w:val="restart"/>
            <w:vAlign w:val="center"/>
          </w:tcPr>
          <w:p w:rsidR="0015157C" w:rsidRDefault="00A61C82">
            <w:pPr>
              <w:pStyle w:val="10"/>
              <w:rPr>
                <w:b/>
              </w:rPr>
            </w:pPr>
            <w:r>
              <w:rPr>
                <w:b/>
              </w:rPr>
              <w:t>Відомості про підприємство</w:t>
            </w:r>
          </w:p>
        </w:tc>
        <w:tc>
          <w:tcPr>
            <w:tcW w:w="6803" w:type="dxa"/>
            <w:vAlign w:val="center"/>
          </w:tcPr>
          <w:p w:rsidR="0015157C" w:rsidRDefault="00A61C82">
            <w:pPr>
              <w:pStyle w:val="10"/>
            </w:pPr>
            <w:r>
              <w:t>Повне найменування учасника – суб’єкта господарювання</w:t>
            </w:r>
          </w:p>
        </w:tc>
      </w:tr>
      <w:tr w:rsidR="0015157C">
        <w:tc>
          <w:tcPr>
            <w:tcW w:w="3086" w:type="dxa"/>
            <w:vMerge/>
            <w:vAlign w:val="center"/>
          </w:tcPr>
          <w:p w:rsidR="0015157C" w:rsidRDefault="0015157C">
            <w:pPr>
              <w:pStyle w:val="10"/>
              <w:widowControl w:val="0"/>
              <w:pBdr>
                <w:top w:val="nil"/>
                <w:left w:val="nil"/>
                <w:bottom w:val="nil"/>
                <w:right w:val="nil"/>
                <w:between w:val="nil"/>
              </w:pBdr>
              <w:spacing w:line="276" w:lineRule="auto"/>
            </w:pPr>
          </w:p>
        </w:tc>
        <w:tc>
          <w:tcPr>
            <w:tcW w:w="6803" w:type="dxa"/>
            <w:vAlign w:val="center"/>
          </w:tcPr>
          <w:p w:rsidR="0015157C" w:rsidRDefault="00A61C82">
            <w:pPr>
              <w:pStyle w:val="10"/>
            </w:pPr>
            <w:r>
              <w:t>Ідентифікаційний код за ЄДРПОУ</w:t>
            </w:r>
          </w:p>
        </w:tc>
      </w:tr>
      <w:tr w:rsidR="0015157C">
        <w:trPr>
          <w:trHeight w:val="694"/>
        </w:trPr>
        <w:tc>
          <w:tcPr>
            <w:tcW w:w="3086" w:type="dxa"/>
            <w:vMerge/>
            <w:vAlign w:val="center"/>
          </w:tcPr>
          <w:p w:rsidR="0015157C" w:rsidRDefault="0015157C">
            <w:pPr>
              <w:pStyle w:val="10"/>
              <w:widowControl w:val="0"/>
              <w:pBdr>
                <w:top w:val="nil"/>
                <w:left w:val="nil"/>
                <w:bottom w:val="nil"/>
                <w:right w:val="nil"/>
                <w:between w:val="nil"/>
              </w:pBdr>
              <w:spacing w:line="276" w:lineRule="auto"/>
            </w:pPr>
          </w:p>
        </w:tc>
        <w:tc>
          <w:tcPr>
            <w:tcW w:w="6803" w:type="dxa"/>
            <w:vAlign w:val="center"/>
          </w:tcPr>
          <w:p w:rsidR="0015157C" w:rsidRDefault="00A61C82">
            <w:pPr>
              <w:pStyle w:val="10"/>
            </w:pPr>
            <w:r>
              <w:t>Реквізити (адреса - юридична та фактична, телефон, факс, телефон мобільний для контактів, банківські реквізити)</w:t>
            </w:r>
          </w:p>
        </w:tc>
      </w:tr>
      <w:tr w:rsidR="0015157C">
        <w:trPr>
          <w:trHeight w:val="799"/>
        </w:trPr>
        <w:tc>
          <w:tcPr>
            <w:tcW w:w="3086" w:type="dxa"/>
            <w:vAlign w:val="center"/>
          </w:tcPr>
          <w:p w:rsidR="0015157C" w:rsidRDefault="00A61C82">
            <w:pPr>
              <w:pStyle w:val="10"/>
              <w:rPr>
                <w:b/>
              </w:rPr>
            </w:pPr>
            <w:r>
              <w:t>Вартість пропозиції</w:t>
            </w:r>
          </w:p>
        </w:tc>
        <w:tc>
          <w:tcPr>
            <w:tcW w:w="6803" w:type="dxa"/>
            <w:vAlign w:val="center"/>
          </w:tcPr>
          <w:p w:rsidR="0015157C" w:rsidRDefault="00A61C82" w:rsidP="00F84A69">
            <w:pPr>
              <w:pStyle w:val="10"/>
            </w:pPr>
            <w:r>
              <w:t xml:space="preserve">Учасник вказує загальну вартість предмету закупівлі в гривнях цифрами та прописом </w:t>
            </w:r>
            <w:r w:rsidR="00A504DC">
              <w:t>з ПДВ*</w:t>
            </w:r>
            <w:r>
              <w:t xml:space="preserve">. </w:t>
            </w:r>
          </w:p>
        </w:tc>
      </w:tr>
      <w:tr w:rsidR="0015157C">
        <w:trPr>
          <w:trHeight w:val="463"/>
        </w:trPr>
        <w:tc>
          <w:tcPr>
            <w:tcW w:w="3086" w:type="dxa"/>
            <w:vAlign w:val="center"/>
          </w:tcPr>
          <w:p w:rsidR="0015157C" w:rsidRDefault="00A61C82">
            <w:pPr>
              <w:pStyle w:val="10"/>
              <w:rPr>
                <w:b/>
              </w:rPr>
            </w:pPr>
            <w:r>
              <w:t>Термін поставки товару</w:t>
            </w:r>
          </w:p>
        </w:tc>
        <w:tc>
          <w:tcPr>
            <w:tcW w:w="6803" w:type="dxa"/>
            <w:vAlign w:val="center"/>
          </w:tcPr>
          <w:p w:rsidR="0015157C" w:rsidRDefault="00A61C82">
            <w:pPr>
              <w:pStyle w:val="10"/>
            </w:pPr>
            <w:r>
              <w:t>Учасник вказує термін поставки товару, надання послуг</w:t>
            </w:r>
          </w:p>
        </w:tc>
      </w:tr>
      <w:tr w:rsidR="0015157C">
        <w:tc>
          <w:tcPr>
            <w:tcW w:w="3086" w:type="dxa"/>
            <w:vAlign w:val="center"/>
          </w:tcPr>
          <w:p w:rsidR="0015157C" w:rsidRDefault="00A61C82">
            <w:pPr>
              <w:pStyle w:val="10"/>
              <w:rPr>
                <w:b/>
              </w:rPr>
            </w:pPr>
            <w:r>
              <w:rPr>
                <w:b/>
              </w:rPr>
              <w:t>Відомості про особу (осіб), які уповноважені представляти інтереси Учасника</w:t>
            </w:r>
          </w:p>
        </w:tc>
        <w:tc>
          <w:tcPr>
            <w:tcW w:w="6803" w:type="dxa"/>
            <w:vAlign w:val="center"/>
          </w:tcPr>
          <w:p w:rsidR="0015157C" w:rsidRDefault="00A61C82">
            <w:pPr>
              <w:pStyle w:val="10"/>
            </w:pPr>
            <w:r>
              <w:t>(Прізвище, ім’я, по батькові, посада, контактний мобільний телефон).</w:t>
            </w:r>
          </w:p>
        </w:tc>
      </w:tr>
    </w:tbl>
    <w:p w:rsidR="0015157C" w:rsidRDefault="0015157C">
      <w:pPr>
        <w:pStyle w:val="10"/>
        <w:jc w:val="both"/>
      </w:pPr>
    </w:p>
    <w:p w:rsidR="00F84A69" w:rsidRDefault="00F84A69" w:rsidP="00F84A69">
      <w:pPr>
        <w:pStyle w:val="10"/>
        <w:jc w:val="center"/>
        <w:rPr>
          <w:b/>
        </w:rPr>
      </w:pPr>
      <w:r>
        <w:rPr>
          <w:b/>
        </w:rPr>
        <w:t>ВІДПОВІДНІСТЬ ТЕХНІЧНИМ ВИМОГАМ ДО ПРЕДМЕТУ ЗАКУПІВЛІ</w:t>
      </w:r>
    </w:p>
    <w:tbl>
      <w:tblPr>
        <w:tblStyle w:val="aa"/>
        <w:tblW w:w="9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416"/>
        <w:gridCol w:w="859"/>
        <w:gridCol w:w="992"/>
        <w:gridCol w:w="1539"/>
        <w:gridCol w:w="1418"/>
      </w:tblGrid>
      <w:tr w:rsidR="00F84A69" w:rsidTr="00207058">
        <w:trPr>
          <w:trHeight w:val="830"/>
        </w:trPr>
        <w:tc>
          <w:tcPr>
            <w:tcW w:w="546"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w:t>
            </w:r>
          </w:p>
        </w:tc>
        <w:tc>
          <w:tcPr>
            <w:tcW w:w="4416"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Найменування товару з маркуванням дати виготовлення та країни виготовлення.</w:t>
            </w:r>
          </w:p>
        </w:tc>
        <w:tc>
          <w:tcPr>
            <w:tcW w:w="859"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Од. вим.</w:t>
            </w:r>
          </w:p>
        </w:tc>
        <w:tc>
          <w:tcPr>
            <w:tcW w:w="992"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Кіль-кість</w:t>
            </w:r>
          </w:p>
        </w:tc>
        <w:tc>
          <w:tcPr>
            <w:tcW w:w="1539"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Ціна за одиницю, грн.,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r>
              <w:rPr>
                <w:color w:val="000000"/>
              </w:rPr>
              <w:t>Загальна вартість, грн., з ПДВ*</w:t>
            </w:r>
          </w:p>
        </w:tc>
      </w:tr>
      <w:tr w:rsidR="00F84A69" w:rsidTr="00207058">
        <w:tc>
          <w:tcPr>
            <w:tcW w:w="546"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r>
              <w:rPr>
                <w:color w:val="000000"/>
              </w:rPr>
              <w:t>1</w:t>
            </w:r>
          </w:p>
        </w:tc>
        <w:tc>
          <w:tcPr>
            <w:tcW w:w="4416"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ind w:left="109" w:right="124"/>
            </w:pPr>
          </w:p>
        </w:tc>
        <w:tc>
          <w:tcPr>
            <w:tcW w:w="859"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ind w:right="42"/>
              <w:jc w:val="center"/>
            </w:pPr>
            <w: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F84A69" w:rsidRDefault="00F84A69" w:rsidP="00207058">
            <w:pPr>
              <w:pStyle w:val="10"/>
              <w:pBdr>
                <w:top w:val="nil"/>
                <w:left w:val="nil"/>
                <w:bottom w:val="nil"/>
                <w:right w:val="nil"/>
                <w:between w:val="nil"/>
              </w:pBdr>
              <w:spacing w:after="120"/>
              <w:ind w:right="62"/>
              <w:jc w:val="center"/>
              <w:rPr>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p>
        </w:tc>
      </w:tr>
      <w:tr w:rsidR="00F84A69" w:rsidTr="00207058">
        <w:tc>
          <w:tcPr>
            <w:tcW w:w="8352" w:type="dxa"/>
            <w:gridSpan w:val="5"/>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r>
              <w:rPr>
                <w:color w:val="000000"/>
              </w:rPr>
              <w:t>Загальна вартість пропозиції, грн. без ПДВ*</w:t>
            </w:r>
          </w:p>
        </w:tc>
        <w:tc>
          <w:tcPr>
            <w:tcW w:w="1418"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p>
        </w:tc>
      </w:tr>
      <w:tr w:rsidR="00F84A69" w:rsidTr="00207058">
        <w:tc>
          <w:tcPr>
            <w:tcW w:w="8352" w:type="dxa"/>
            <w:gridSpan w:val="5"/>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r>
              <w:rPr>
                <w:color w:val="000000"/>
              </w:rPr>
              <w:t>в тому числі ПДВ*</w:t>
            </w:r>
          </w:p>
        </w:tc>
        <w:tc>
          <w:tcPr>
            <w:tcW w:w="1418"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p>
        </w:tc>
      </w:tr>
      <w:tr w:rsidR="00F84A69" w:rsidTr="00207058">
        <w:tc>
          <w:tcPr>
            <w:tcW w:w="8352" w:type="dxa"/>
            <w:gridSpan w:val="5"/>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r>
              <w:rPr>
                <w:color w:val="000000"/>
              </w:rPr>
              <w:t>Загальна вартість пропозиції, грн. з ПДВ*</w:t>
            </w:r>
          </w:p>
        </w:tc>
        <w:tc>
          <w:tcPr>
            <w:tcW w:w="1418" w:type="dxa"/>
            <w:tcBorders>
              <w:top w:val="single" w:sz="4" w:space="0" w:color="000000"/>
              <w:left w:val="single" w:sz="4" w:space="0" w:color="000000"/>
              <w:bottom w:val="single" w:sz="4" w:space="0" w:color="000000"/>
              <w:right w:val="single" w:sz="4" w:space="0" w:color="000000"/>
            </w:tcBorders>
          </w:tcPr>
          <w:p w:rsidR="00F84A69" w:rsidRDefault="00F84A69" w:rsidP="00207058">
            <w:pPr>
              <w:pStyle w:val="10"/>
              <w:pBdr>
                <w:top w:val="nil"/>
                <w:left w:val="nil"/>
                <w:bottom w:val="nil"/>
                <w:right w:val="nil"/>
                <w:between w:val="nil"/>
              </w:pBdr>
              <w:spacing w:after="120"/>
              <w:ind w:right="62"/>
              <w:rPr>
                <w:color w:val="000000"/>
              </w:rPr>
            </w:pPr>
          </w:p>
        </w:tc>
      </w:tr>
    </w:tbl>
    <w:p w:rsidR="00F84A69" w:rsidRDefault="00F84A69" w:rsidP="00F84A69">
      <w:pPr>
        <w:pStyle w:val="10"/>
        <w:tabs>
          <w:tab w:val="left" w:pos="0"/>
          <w:tab w:val="center" w:pos="4153"/>
          <w:tab w:val="right" w:pos="8306"/>
        </w:tabs>
        <w:jc w:val="both"/>
        <w:rPr>
          <w:i/>
        </w:rPr>
      </w:pPr>
      <w:r>
        <w:rPr>
          <w:i/>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rsidR="00F84A69" w:rsidRDefault="00F84A69" w:rsidP="00F84A69">
      <w:pPr>
        <w:pStyle w:val="10"/>
        <w:ind w:firstLine="567"/>
        <w:jc w:val="both"/>
        <w:rPr>
          <w:i/>
        </w:rPr>
      </w:pPr>
      <w:r>
        <w:rPr>
          <w:b/>
          <w:i/>
        </w:rPr>
        <w:t>Примітка:</w:t>
      </w:r>
      <w:r>
        <w:rPr>
          <w:i/>
        </w:rPr>
        <w:t xml:space="preserve"> вартість одиниці продукції, послуги та загальну вартість пропозиції потрібно заповнювати у гривнях, зазначаючи цифрове значення, яке має не більше двох знаків після коми. В графі «Найменування» зазначається конкретна назва марки запропонованого товару Учасником.</w:t>
      </w:r>
    </w:p>
    <w:p w:rsidR="0015157C" w:rsidRDefault="00A61C82">
      <w:pPr>
        <w:pStyle w:val="10"/>
        <w:ind w:firstLine="567"/>
        <w:jc w:val="both"/>
      </w:pPr>
      <w: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військову частину А0989 товарами відповідної якості, в необхідній кількості та в установлені замовником строки.</w:t>
      </w:r>
    </w:p>
    <w:p w:rsidR="0015157C" w:rsidRDefault="00A61C82">
      <w:pPr>
        <w:pStyle w:val="10"/>
        <w:ind w:firstLine="567"/>
        <w:jc w:val="both"/>
      </w:pPr>
      <w: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15157C" w:rsidRDefault="00A61C82" w:rsidP="00155299">
      <w:pPr>
        <w:pStyle w:val="10"/>
        <w:ind w:firstLine="567"/>
        <w:jc w:val="both"/>
      </w:pPr>
      <w:r>
        <w:t>Разом з цією пропозицією (сканована копія в форматі pdf</w:t>
      </w:r>
      <w:r w:rsidR="00A504DC">
        <w:t xml:space="preserve"> або аналогу</w:t>
      </w:r>
      <w:r>
        <w:t>) ми надаємо документи, передбачені пунктом 4 цієї Документації (скановані копії в форматі pdf</w:t>
      </w:r>
      <w:r w:rsidR="00A504DC">
        <w:t xml:space="preserve"> або аналогу</w:t>
      </w:r>
      <w:r>
        <w:t xml:space="preserve">), на підтвердження заявлених вимог. </w:t>
      </w:r>
    </w:p>
    <w:p w:rsidR="0068448C" w:rsidRDefault="00A61C82" w:rsidP="0068448C">
      <w:pPr>
        <w:pStyle w:val="10"/>
      </w:pPr>
      <w:r>
        <w:t xml:space="preserve">Посада, прізвище, ініціали, </w:t>
      </w:r>
      <w:r w:rsidR="0068448C">
        <w:t xml:space="preserve"> </w:t>
      </w:r>
      <w:r>
        <w:t xml:space="preserve">підпис </w:t>
      </w:r>
    </w:p>
    <w:p w:rsidR="00A504DC" w:rsidRDefault="00A61C82" w:rsidP="00F84A69">
      <w:pPr>
        <w:pStyle w:val="10"/>
        <w:rPr>
          <w:sz w:val="28"/>
          <w:szCs w:val="28"/>
          <w:highlight w:val="white"/>
        </w:rPr>
      </w:pPr>
      <w:r>
        <w:t xml:space="preserve">уповноваженої особи підприємства/фізичної особи,       </w:t>
      </w:r>
      <w:r>
        <w:rPr>
          <w:sz w:val="28"/>
          <w:szCs w:val="28"/>
        </w:rPr>
        <w:t xml:space="preserve">                                                                                    _____________(___________)</w:t>
      </w:r>
      <w:r w:rsidR="0068448C">
        <w:rPr>
          <w:sz w:val="28"/>
          <w:szCs w:val="28"/>
        </w:rPr>
        <w:t xml:space="preserve">   мп</w:t>
      </w:r>
      <w:r w:rsidR="0068448C">
        <w:rPr>
          <w:sz w:val="28"/>
          <w:szCs w:val="28"/>
          <w:highlight w:val="white"/>
        </w:rPr>
        <w:t xml:space="preserve"> </w:t>
      </w:r>
      <w:r w:rsidR="0068448C">
        <w:rPr>
          <w:sz w:val="20"/>
          <w:szCs w:val="20"/>
          <w:highlight w:val="white"/>
        </w:rPr>
        <w:t>(за наявності)</w:t>
      </w:r>
      <w:r w:rsidR="0068448C">
        <w:rPr>
          <w:sz w:val="28"/>
          <w:szCs w:val="28"/>
          <w:highlight w:val="white"/>
        </w:rPr>
        <w:t xml:space="preserve">     </w:t>
      </w:r>
    </w:p>
    <w:sectPr w:rsidR="00A504DC" w:rsidSect="00C637DE">
      <w:pgSz w:w="11906" w:h="16838"/>
      <w:pgMar w:top="709" w:right="567" w:bottom="28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6F" w:rsidRDefault="00935F6F" w:rsidP="00FD6031">
      <w:r>
        <w:separator/>
      </w:r>
    </w:p>
  </w:endnote>
  <w:endnote w:type="continuationSeparator" w:id="0">
    <w:p w:rsidR="00935F6F" w:rsidRDefault="00935F6F" w:rsidP="00F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6F" w:rsidRDefault="00935F6F" w:rsidP="00FD6031">
      <w:r>
        <w:separator/>
      </w:r>
    </w:p>
  </w:footnote>
  <w:footnote w:type="continuationSeparator" w:id="0">
    <w:p w:rsidR="00935F6F" w:rsidRDefault="00935F6F" w:rsidP="00F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7C"/>
    <w:rsid w:val="00005582"/>
    <w:rsid w:val="0004220B"/>
    <w:rsid w:val="000856DE"/>
    <w:rsid w:val="0009174B"/>
    <w:rsid w:val="000968D9"/>
    <w:rsid w:val="000B4149"/>
    <w:rsid w:val="000E6F5F"/>
    <w:rsid w:val="000E7A1B"/>
    <w:rsid w:val="00107357"/>
    <w:rsid w:val="00140912"/>
    <w:rsid w:val="0015157C"/>
    <w:rsid w:val="00155299"/>
    <w:rsid w:val="00165F6E"/>
    <w:rsid w:val="00165FCA"/>
    <w:rsid w:val="00166B4D"/>
    <w:rsid w:val="0018538E"/>
    <w:rsid w:val="001B64F3"/>
    <w:rsid w:val="001E5798"/>
    <w:rsid w:val="00214F9B"/>
    <w:rsid w:val="00220A28"/>
    <w:rsid w:val="002B2BB2"/>
    <w:rsid w:val="002C23C5"/>
    <w:rsid w:val="00300D0D"/>
    <w:rsid w:val="0030227A"/>
    <w:rsid w:val="00305713"/>
    <w:rsid w:val="00326D38"/>
    <w:rsid w:val="00331DDE"/>
    <w:rsid w:val="00352C24"/>
    <w:rsid w:val="00370EDD"/>
    <w:rsid w:val="00374C29"/>
    <w:rsid w:val="00386F7A"/>
    <w:rsid w:val="003A2CAD"/>
    <w:rsid w:val="003E103F"/>
    <w:rsid w:val="003E17AE"/>
    <w:rsid w:val="003F23AC"/>
    <w:rsid w:val="00447ADB"/>
    <w:rsid w:val="004E0884"/>
    <w:rsid w:val="004E0888"/>
    <w:rsid w:val="005B6080"/>
    <w:rsid w:val="006265D7"/>
    <w:rsid w:val="00627F7C"/>
    <w:rsid w:val="006376AF"/>
    <w:rsid w:val="00660FF9"/>
    <w:rsid w:val="00666BCD"/>
    <w:rsid w:val="006818CB"/>
    <w:rsid w:val="0068448C"/>
    <w:rsid w:val="00687A85"/>
    <w:rsid w:val="00694806"/>
    <w:rsid w:val="006A4538"/>
    <w:rsid w:val="006E14E0"/>
    <w:rsid w:val="00730E81"/>
    <w:rsid w:val="0074091B"/>
    <w:rsid w:val="007478B3"/>
    <w:rsid w:val="0075684E"/>
    <w:rsid w:val="007C163F"/>
    <w:rsid w:val="007E6FE6"/>
    <w:rsid w:val="00816FFF"/>
    <w:rsid w:val="00854EEB"/>
    <w:rsid w:val="008807A3"/>
    <w:rsid w:val="00883953"/>
    <w:rsid w:val="008847D5"/>
    <w:rsid w:val="00896AF6"/>
    <w:rsid w:val="008A03D2"/>
    <w:rsid w:val="008E6A98"/>
    <w:rsid w:val="008F02C8"/>
    <w:rsid w:val="00913326"/>
    <w:rsid w:val="00935614"/>
    <w:rsid w:val="00935F6F"/>
    <w:rsid w:val="00953DE7"/>
    <w:rsid w:val="0096789E"/>
    <w:rsid w:val="00970067"/>
    <w:rsid w:val="0099788D"/>
    <w:rsid w:val="009A77E8"/>
    <w:rsid w:val="00A25F47"/>
    <w:rsid w:val="00A504DC"/>
    <w:rsid w:val="00A6082E"/>
    <w:rsid w:val="00A61C82"/>
    <w:rsid w:val="00A6376D"/>
    <w:rsid w:val="00AA389C"/>
    <w:rsid w:val="00AD09EB"/>
    <w:rsid w:val="00AE73B3"/>
    <w:rsid w:val="00AF1245"/>
    <w:rsid w:val="00AF4D02"/>
    <w:rsid w:val="00B67E41"/>
    <w:rsid w:val="00BA2201"/>
    <w:rsid w:val="00BC1B4D"/>
    <w:rsid w:val="00BD3636"/>
    <w:rsid w:val="00BD4971"/>
    <w:rsid w:val="00C14431"/>
    <w:rsid w:val="00C20E03"/>
    <w:rsid w:val="00C252CA"/>
    <w:rsid w:val="00C36839"/>
    <w:rsid w:val="00C37313"/>
    <w:rsid w:val="00C61E57"/>
    <w:rsid w:val="00C637DE"/>
    <w:rsid w:val="00CA5811"/>
    <w:rsid w:val="00CB6644"/>
    <w:rsid w:val="00CC29DC"/>
    <w:rsid w:val="00CC4327"/>
    <w:rsid w:val="00CD3974"/>
    <w:rsid w:val="00CE1720"/>
    <w:rsid w:val="00CF611C"/>
    <w:rsid w:val="00CF7125"/>
    <w:rsid w:val="00D14B38"/>
    <w:rsid w:val="00D311C7"/>
    <w:rsid w:val="00D6120A"/>
    <w:rsid w:val="00DD2E4A"/>
    <w:rsid w:val="00E30202"/>
    <w:rsid w:val="00E64662"/>
    <w:rsid w:val="00EB108A"/>
    <w:rsid w:val="00ED0464"/>
    <w:rsid w:val="00F40966"/>
    <w:rsid w:val="00F449ED"/>
    <w:rsid w:val="00F84A69"/>
    <w:rsid w:val="00F9215E"/>
    <w:rsid w:val="00FA594D"/>
    <w:rsid w:val="00FC3F58"/>
    <w:rsid w:val="00FD6031"/>
    <w:rsid w:val="00FD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A6BD-DD37-4DD8-A431-6648EAE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8CB"/>
  </w:style>
  <w:style w:type="paragraph" w:styleId="1">
    <w:name w:val="heading 1"/>
    <w:basedOn w:val="10"/>
    <w:next w:val="10"/>
    <w:rsid w:val="0015157C"/>
    <w:pPr>
      <w:keepNext/>
      <w:spacing w:before="240" w:after="60"/>
      <w:outlineLvl w:val="0"/>
    </w:pPr>
    <w:rPr>
      <w:rFonts w:ascii="Cambria" w:eastAsia="Cambria" w:hAnsi="Cambria" w:cs="Cambria"/>
      <w:b/>
      <w:sz w:val="32"/>
      <w:szCs w:val="32"/>
    </w:rPr>
  </w:style>
  <w:style w:type="paragraph" w:styleId="2">
    <w:name w:val="heading 2"/>
    <w:basedOn w:val="10"/>
    <w:next w:val="10"/>
    <w:rsid w:val="0015157C"/>
    <w:pPr>
      <w:keepNext/>
      <w:keepLines/>
      <w:spacing w:before="200"/>
      <w:outlineLvl w:val="1"/>
    </w:pPr>
    <w:rPr>
      <w:rFonts w:ascii="Cambria" w:eastAsia="Cambria" w:hAnsi="Cambria" w:cs="Cambria"/>
      <w:b/>
      <w:color w:val="4F81BD"/>
      <w:sz w:val="26"/>
      <w:szCs w:val="26"/>
    </w:rPr>
  </w:style>
  <w:style w:type="paragraph" w:styleId="3">
    <w:name w:val="heading 3"/>
    <w:basedOn w:val="10"/>
    <w:next w:val="10"/>
    <w:rsid w:val="0015157C"/>
    <w:pPr>
      <w:keepNext/>
      <w:spacing w:before="240" w:after="60"/>
      <w:outlineLvl w:val="2"/>
    </w:pPr>
    <w:rPr>
      <w:rFonts w:ascii="Cambria" w:eastAsia="Cambria" w:hAnsi="Cambria" w:cs="Cambria"/>
      <w:b/>
      <w:sz w:val="26"/>
      <w:szCs w:val="26"/>
    </w:rPr>
  </w:style>
  <w:style w:type="paragraph" w:styleId="4">
    <w:name w:val="heading 4"/>
    <w:basedOn w:val="10"/>
    <w:next w:val="10"/>
    <w:rsid w:val="0015157C"/>
    <w:pPr>
      <w:keepNext/>
      <w:spacing w:before="240" w:after="60"/>
      <w:outlineLvl w:val="3"/>
    </w:pPr>
    <w:rPr>
      <w:b/>
      <w:sz w:val="28"/>
      <w:szCs w:val="28"/>
    </w:rPr>
  </w:style>
  <w:style w:type="paragraph" w:styleId="5">
    <w:name w:val="heading 5"/>
    <w:basedOn w:val="10"/>
    <w:next w:val="10"/>
    <w:rsid w:val="0015157C"/>
    <w:pPr>
      <w:keepNext/>
      <w:keepLines/>
      <w:spacing w:before="220" w:after="40"/>
      <w:outlineLvl w:val="4"/>
    </w:pPr>
    <w:rPr>
      <w:b/>
      <w:sz w:val="22"/>
      <w:szCs w:val="22"/>
    </w:rPr>
  </w:style>
  <w:style w:type="paragraph" w:styleId="6">
    <w:name w:val="heading 6"/>
    <w:basedOn w:val="10"/>
    <w:next w:val="10"/>
    <w:rsid w:val="001515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157C"/>
  </w:style>
  <w:style w:type="table" w:customStyle="1" w:styleId="TableNormal">
    <w:name w:val="Table Normal"/>
    <w:rsid w:val="0015157C"/>
    <w:tblPr>
      <w:tblCellMar>
        <w:top w:w="0" w:type="dxa"/>
        <w:left w:w="0" w:type="dxa"/>
        <w:bottom w:w="0" w:type="dxa"/>
        <w:right w:w="0" w:type="dxa"/>
      </w:tblCellMar>
    </w:tblPr>
  </w:style>
  <w:style w:type="paragraph" w:styleId="a3">
    <w:name w:val="Title"/>
    <w:basedOn w:val="10"/>
    <w:next w:val="10"/>
    <w:rsid w:val="0015157C"/>
    <w:pPr>
      <w:keepNext/>
      <w:keepLines/>
      <w:spacing w:before="480" w:after="120"/>
    </w:pPr>
    <w:rPr>
      <w:b/>
      <w:sz w:val="72"/>
      <w:szCs w:val="72"/>
    </w:rPr>
  </w:style>
  <w:style w:type="paragraph" w:styleId="a4">
    <w:name w:val="Subtitle"/>
    <w:basedOn w:val="10"/>
    <w:next w:val="10"/>
    <w:rsid w:val="0015157C"/>
    <w:pPr>
      <w:jc w:val="center"/>
    </w:pPr>
    <w:rPr>
      <w:b/>
      <w:sz w:val="22"/>
      <w:szCs w:val="22"/>
    </w:rPr>
  </w:style>
  <w:style w:type="table" w:customStyle="1" w:styleId="a5">
    <w:basedOn w:val="TableNormal"/>
    <w:rsid w:val="0015157C"/>
    <w:tblPr>
      <w:tblStyleRowBandSize w:val="1"/>
      <w:tblStyleColBandSize w:val="1"/>
      <w:tblCellMar>
        <w:left w:w="115" w:type="dxa"/>
        <w:right w:w="115" w:type="dxa"/>
      </w:tblCellMar>
    </w:tblPr>
  </w:style>
  <w:style w:type="table" w:customStyle="1" w:styleId="a6">
    <w:basedOn w:val="TableNormal"/>
    <w:rsid w:val="0015157C"/>
    <w:tblPr>
      <w:tblStyleRowBandSize w:val="1"/>
      <w:tblStyleColBandSize w:val="1"/>
      <w:tblCellMar>
        <w:left w:w="115" w:type="dxa"/>
        <w:right w:w="115" w:type="dxa"/>
      </w:tblCellMar>
    </w:tblPr>
  </w:style>
  <w:style w:type="table" w:customStyle="1" w:styleId="a7">
    <w:basedOn w:val="TableNormal"/>
    <w:rsid w:val="0015157C"/>
    <w:tblPr>
      <w:tblStyleRowBandSize w:val="1"/>
      <w:tblStyleColBandSize w:val="1"/>
      <w:tblCellMar>
        <w:left w:w="108" w:type="dxa"/>
        <w:right w:w="108" w:type="dxa"/>
      </w:tblCellMar>
    </w:tblPr>
  </w:style>
  <w:style w:type="table" w:customStyle="1" w:styleId="a8">
    <w:basedOn w:val="TableNormal"/>
    <w:rsid w:val="0015157C"/>
    <w:tblPr>
      <w:tblStyleRowBandSize w:val="1"/>
      <w:tblStyleColBandSize w:val="1"/>
      <w:tblCellMar>
        <w:left w:w="115" w:type="dxa"/>
        <w:right w:w="115" w:type="dxa"/>
      </w:tblCellMar>
    </w:tblPr>
  </w:style>
  <w:style w:type="table" w:customStyle="1" w:styleId="a9">
    <w:basedOn w:val="TableNormal"/>
    <w:rsid w:val="0015157C"/>
    <w:tblPr>
      <w:tblStyleRowBandSize w:val="1"/>
      <w:tblStyleColBandSize w:val="1"/>
      <w:tblCellMar>
        <w:left w:w="115" w:type="dxa"/>
        <w:right w:w="115" w:type="dxa"/>
      </w:tblCellMar>
    </w:tblPr>
  </w:style>
  <w:style w:type="table" w:customStyle="1" w:styleId="aa">
    <w:basedOn w:val="TableNormal"/>
    <w:rsid w:val="0015157C"/>
    <w:tblPr>
      <w:tblStyleRowBandSize w:val="1"/>
      <w:tblStyleColBandSize w:val="1"/>
      <w:tblCellMar>
        <w:left w:w="115" w:type="dxa"/>
        <w:right w:w="115" w:type="dxa"/>
      </w:tblCellMar>
    </w:tblPr>
  </w:style>
  <w:style w:type="paragraph" w:styleId="ab">
    <w:name w:val="header"/>
    <w:basedOn w:val="a"/>
    <w:link w:val="ac"/>
    <w:uiPriority w:val="99"/>
    <w:semiHidden/>
    <w:unhideWhenUsed/>
    <w:rsid w:val="00FD6031"/>
    <w:pPr>
      <w:tabs>
        <w:tab w:val="center" w:pos="4677"/>
        <w:tab w:val="right" w:pos="9355"/>
      </w:tabs>
    </w:pPr>
  </w:style>
  <w:style w:type="character" w:customStyle="1" w:styleId="ac">
    <w:name w:val="Верхній колонтитул Знак"/>
    <w:basedOn w:val="a0"/>
    <w:link w:val="ab"/>
    <w:uiPriority w:val="99"/>
    <w:semiHidden/>
    <w:rsid w:val="00FD6031"/>
  </w:style>
  <w:style w:type="paragraph" w:styleId="ad">
    <w:name w:val="footer"/>
    <w:basedOn w:val="a"/>
    <w:link w:val="ae"/>
    <w:uiPriority w:val="99"/>
    <w:semiHidden/>
    <w:unhideWhenUsed/>
    <w:rsid w:val="00FD6031"/>
    <w:pPr>
      <w:tabs>
        <w:tab w:val="center" w:pos="4677"/>
        <w:tab w:val="right" w:pos="9355"/>
      </w:tabs>
    </w:pPr>
  </w:style>
  <w:style w:type="character" w:customStyle="1" w:styleId="ae">
    <w:name w:val="Нижній колонтитул Знак"/>
    <w:basedOn w:val="a0"/>
    <w:link w:val="ad"/>
    <w:uiPriority w:val="99"/>
    <w:semiHidden/>
    <w:rsid w:val="00FD6031"/>
  </w:style>
  <w:style w:type="paragraph" w:styleId="af">
    <w:name w:val="Balloon Text"/>
    <w:basedOn w:val="a"/>
    <w:link w:val="af0"/>
    <w:uiPriority w:val="99"/>
    <w:semiHidden/>
    <w:unhideWhenUsed/>
    <w:rsid w:val="008807A3"/>
    <w:rPr>
      <w:rFonts w:ascii="Segoe UI" w:hAnsi="Segoe UI" w:cs="Segoe UI"/>
      <w:sz w:val="18"/>
      <w:szCs w:val="18"/>
    </w:rPr>
  </w:style>
  <w:style w:type="character" w:customStyle="1" w:styleId="af0">
    <w:name w:val="Текст у виносці Знак"/>
    <w:basedOn w:val="a0"/>
    <w:link w:val="af"/>
    <w:uiPriority w:val="99"/>
    <w:semiHidden/>
    <w:rsid w:val="008807A3"/>
    <w:rPr>
      <w:rFonts w:ascii="Segoe UI" w:hAnsi="Segoe UI" w:cs="Segoe UI"/>
      <w:sz w:val="18"/>
      <w:szCs w:val="18"/>
    </w:rPr>
  </w:style>
  <w:style w:type="character" w:styleId="af1">
    <w:name w:val="Hyperlink"/>
    <w:basedOn w:val="a0"/>
    <w:uiPriority w:val="99"/>
    <w:unhideWhenUsed/>
    <w:rsid w:val="00B67E41"/>
    <w:rPr>
      <w:color w:val="0000FF"/>
      <w:u w:val="single"/>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uiPriority w:val="99"/>
    <w:unhideWhenUsed/>
    <w:qFormat/>
    <w:rsid w:val="004E0888"/>
    <w:pPr>
      <w:spacing w:before="100" w:beforeAutospacing="1" w:after="100" w:afterAutospacing="1"/>
    </w:pPr>
    <w:rPr>
      <w:lang w:val="ru-RU"/>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4E0888"/>
    <w:rPr>
      <w:lang w:val="ru-RU"/>
    </w:rPr>
  </w:style>
  <w:style w:type="character" w:customStyle="1" w:styleId="T21">
    <w:name w:val="T21"/>
    <w:hidden/>
    <w:uiPriority w:val="99"/>
    <w:rsid w:val="004E0888"/>
  </w:style>
  <w:style w:type="paragraph" w:customStyle="1" w:styleId="rvps2">
    <w:name w:val="rvps2"/>
    <w:basedOn w:val="a"/>
    <w:rsid w:val="00370EDD"/>
    <w:pPr>
      <w:spacing w:before="100" w:beforeAutospacing="1" w:after="100" w:afterAutospacing="1"/>
    </w:pPr>
    <w:rPr>
      <w:lang w:val="ru-RU"/>
    </w:rPr>
  </w:style>
  <w:style w:type="character" w:styleId="af4">
    <w:name w:val="Emphasis"/>
    <w:qFormat/>
    <w:rsid w:val="00370EDD"/>
    <w:rPr>
      <w:i/>
      <w:iCs/>
    </w:rPr>
  </w:style>
  <w:style w:type="paragraph" w:customStyle="1" w:styleId="Standard">
    <w:name w:val="Standard"/>
    <w:uiPriority w:val="99"/>
    <w:rsid w:val="00AF4D02"/>
    <w:pPr>
      <w:suppressAutoHyphens/>
      <w:autoSpaceDN w:val="0"/>
    </w:pPr>
    <w:rPr>
      <w:rFonts w:ascii="Arial" w:hAnsi="Arial" w:cs="Arial"/>
      <w:kern w:val="3"/>
      <w:lang w:val="ru-RU" w:eastAsia="ar-SA"/>
    </w:rPr>
  </w:style>
  <w:style w:type="character" w:styleId="af5">
    <w:name w:val="Strong"/>
    <w:uiPriority w:val="22"/>
    <w:qFormat/>
    <w:rsid w:val="00AF4D02"/>
    <w:rPr>
      <w:b/>
      <w:bCs/>
    </w:rPr>
  </w:style>
  <w:style w:type="character" w:customStyle="1" w:styleId="apple-style-span">
    <w:name w:val="apple-style-span"/>
    <w:qFormat/>
    <w:rsid w:val="00AF4D02"/>
  </w:style>
  <w:style w:type="paragraph" w:styleId="af6">
    <w:name w:val="No Spacing"/>
    <w:link w:val="af7"/>
    <w:uiPriority w:val="1"/>
    <w:qFormat/>
    <w:rsid w:val="000E6F5F"/>
    <w:rPr>
      <w:rFonts w:ascii="Calibri" w:eastAsia="Calibri" w:hAnsi="Calibri"/>
      <w:sz w:val="22"/>
      <w:szCs w:val="22"/>
      <w:lang w:eastAsia="en-US"/>
    </w:rPr>
  </w:style>
  <w:style w:type="character" w:customStyle="1" w:styleId="af7">
    <w:name w:val="Без інтервалів Знак"/>
    <w:link w:val="af6"/>
    <w:uiPriority w:val="1"/>
    <w:locked/>
    <w:rsid w:val="000E6F5F"/>
    <w:rPr>
      <w:rFonts w:ascii="Calibri" w:eastAsia="Calibri" w:hAnsi="Calibri"/>
      <w:sz w:val="22"/>
      <w:szCs w:val="22"/>
      <w:lang w:eastAsia="en-US"/>
    </w:rPr>
  </w:style>
  <w:style w:type="paragraph" w:styleId="af8">
    <w:name w:val="Body Text Indent"/>
    <w:basedOn w:val="a"/>
    <w:link w:val="af9"/>
    <w:uiPriority w:val="99"/>
    <w:rsid w:val="00FA594D"/>
    <w:pPr>
      <w:suppressAutoHyphens/>
      <w:spacing w:after="120"/>
      <w:ind w:left="283"/>
    </w:pPr>
    <w:rPr>
      <w:lang w:val="ru-RU"/>
    </w:rPr>
  </w:style>
  <w:style w:type="character" w:customStyle="1" w:styleId="af9">
    <w:name w:val="Основний текст з відступом Знак"/>
    <w:basedOn w:val="a0"/>
    <w:link w:val="af8"/>
    <w:uiPriority w:val="99"/>
    <w:rsid w:val="00FA594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1605">
      <w:bodyDiv w:val="1"/>
      <w:marLeft w:val="0"/>
      <w:marRight w:val="0"/>
      <w:marTop w:val="0"/>
      <w:marBottom w:val="0"/>
      <w:divBdr>
        <w:top w:val="none" w:sz="0" w:space="0" w:color="auto"/>
        <w:left w:val="none" w:sz="0" w:space="0" w:color="auto"/>
        <w:bottom w:val="none" w:sz="0" w:space="0" w:color="auto"/>
        <w:right w:val="none" w:sz="0" w:space="0" w:color="auto"/>
      </w:divBdr>
    </w:div>
    <w:div w:id="765811842">
      <w:bodyDiv w:val="1"/>
      <w:marLeft w:val="0"/>
      <w:marRight w:val="0"/>
      <w:marTop w:val="0"/>
      <w:marBottom w:val="0"/>
      <w:divBdr>
        <w:top w:val="none" w:sz="0" w:space="0" w:color="auto"/>
        <w:left w:val="none" w:sz="0" w:space="0" w:color="auto"/>
        <w:bottom w:val="none" w:sz="0" w:space="0" w:color="auto"/>
        <w:right w:val="none" w:sz="0" w:space="0" w:color="auto"/>
      </w:divBdr>
    </w:div>
    <w:div w:id="782768912">
      <w:bodyDiv w:val="1"/>
      <w:marLeft w:val="0"/>
      <w:marRight w:val="0"/>
      <w:marTop w:val="0"/>
      <w:marBottom w:val="0"/>
      <w:divBdr>
        <w:top w:val="none" w:sz="0" w:space="0" w:color="auto"/>
        <w:left w:val="none" w:sz="0" w:space="0" w:color="auto"/>
        <w:bottom w:val="none" w:sz="0" w:space="0" w:color="auto"/>
        <w:right w:val="none" w:sz="0" w:space="0" w:color="auto"/>
      </w:divBdr>
    </w:div>
    <w:div w:id="801459212">
      <w:bodyDiv w:val="1"/>
      <w:marLeft w:val="0"/>
      <w:marRight w:val="0"/>
      <w:marTop w:val="0"/>
      <w:marBottom w:val="0"/>
      <w:divBdr>
        <w:top w:val="none" w:sz="0" w:space="0" w:color="auto"/>
        <w:left w:val="none" w:sz="0" w:space="0" w:color="auto"/>
        <w:bottom w:val="none" w:sz="0" w:space="0" w:color="auto"/>
        <w:right w:val="none" w:sz="0" w:space="0" w:color="auto"/>
      </w:divBdr>
    </w:div>
    <w:div w:id="1614094284">
      <w:bodyDiv w:val="1"/>
      <w:marLeft w:val="0"/>
      <w:marRight w:val="0"/>
      <w:marTop w:val="0"/>
      <w:marBottom w:val="0"/>
      <w:divBdr>
        <w:top w:val="none" w:sz="0" w:space="0" w:color="auto"/>
        <w:left w:val="none" w:sz="0" w:space="0" w:color="auto"/>
        <w:bottom w:val="none" w:sz="0" w:space="0" w:color="auto"/>
        <w:right w:val="none" w:sz="0" w:space="0" w:color="auto"/>
      </w:divBdr>
    </w:div>
    <w:div w:id="1686664629">
      <w:bodyDiv w:val="1"/>
      <w:marLeft w:val="0"/>
      <w:marRight w:val="0"/>
      <w:marTop w:val="0"/>
      <w:marBottom w:val="0"/>
      <w:divBdr>
        <w:top w:val="none" w:sz="0" w:space="0" w:color="auto"/>
        <w:left w:val="none" w:sz="0" w:space="0" w:color="auto"/>
        <w:bottom w:val="none" w:sz="0" w:space="0" w:color="auto"/>
        <w:right w:val="none" w:sz="0" w:space="0" w:color="auto"/>
      </w:divBdr>
    </w:div>
    <w:div w:id="1701318165">
      <w:bodyDiv w:val="1"/>
      <w:marLeft w:val="0"/>
      <w:marRight w:val="0"/>
      <w:marTop w:val="0"/>
      <w:marBottom w:val="0"/>
      <w:divBdr>
        <w:top w:val="none" w:sz="0" w:space="0" w:color="auto"/>
        <w:left w:val="none" w:sz="0" w:space="0" w:color="auto"/>
        <w:bottom w:val="none" w:sz="0" w:space="0" w:color="auto"/>
        <w:right w:val="none" w:sz="0" w:space="0" w:color="auto"/>
      </w:divBdr>
    </w:div>
    <w:div w:id="195389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C4F3-63D9-420F-A3BF-C190331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16374</Words>
  <Characters>9334</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ANDRII_77</dc:creator>
  <cp:lastModifiedBy>admin</cp:lastModifiedBy>
  <cp:revision>14</cp:revision>
  <cp:lastPrinted>2023-09-25T13:54:00Z</cp:lastPrinted>
  <dcterms:created xsi:type="dcterms:W3CDTF">2023-09-08T08:11:00Z</dcterms:created>
  <dcterms:modified xsi:type="dcterms:W3CDTF">2023-09-25T13:55:00Z</dcterms:modified>
</cp:coreProperties>
</file>