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81A" w:rsidRPr="0087081A" w:rsidRDefault="0087081A" w:rsidP="0087081A">
      <w:pPr>
        <w:pageBreakBefore/>
        <w:spacing w:after="160" w:line="259" w:lineRule="auto"/>
        <w:jc w:val="right"/>
        <w:rPr>
          <w:rFonts w:ascii="Times New Roman" w:eastAsia="Times New Roman" w:hAnsi="Times New Roman" w:cs="Calibri"/>
          <w:sz w:val="24"/>
          <w:szCs w:val="24"/>
          <w:lang w:val="uk-UA" w:eastAsia="ru-RU"/>
        </w:rPr>
      </w:pPr>
      <w:r w:rsidRPr="0087081A">
        <w:rPr>
          <w:rFonts w:ascii="Times New Roman" w:eastAsia="Times New Roman" w:hAnsi="Times New Roman" w:cs="Calibri"/>
          <w:sz w:val="24"/>
          <w:szCs w:val="24"/>
          <w:lang w:val="uk-UA" w:eastAsia="ru-RU"/>
        </w:rPr>
        <w:t xml:space="preserve">Додаток 4 до </w:t>
      </w:r>
      <w:r w:rsidRPr="0087081A">
        <w:rPr>
          <w:rFonts w:ascii="Times New Roman" w:eastAsia="Calibri" w:hAnsi="Times New Roman" w:cs="Calibri"/>
          <w:sz w:val="24"/>
          <w:szCs w:val="24"/>
          <w:lang w:val="uk-UA" w:eastAsia="uk-UA"/>
        </w:rPr>
        <w:t xml:space="preserve">тендерної </w:t>
      </w:r>
      <w:r w:rsidRPr="0087081A">
        <w:rPr>
          <w:rFonts w:ascii="Times New Roman" w:eastAsia="Times New Roman" w:hAnsi="Times New Roman" w:cs="Calibri"/>
          <w:sz w:val="24"/>
          <w:szCs w:val="24"/>
          <w:lang w:val="uk-UA" w:eastAsia="ru-RU"/>
        </w:rPr>
        <w:t>документації</w:t>
      </w:r>
    </w:p>
    <w:p w:rsidR="0087081A" w:rsidRPr="0087081A" w:rsidRDefault="0087081A" w:rsidP="0087081A">
      <w:pPr>
        <w:widowControl w:val="0"/>
        <w:spacing w:after="160" w:line="240" w:lineRule="auto"/>
        <w:ind w:firstLine="567"/>
        <w:contextualSpacing/>
        <w:jc w:val="both"/>
        <w:rPr>
          <w:rFonts w:ascii="Times New Roman" w:eastAsia="Calibri" w:hAnsi="Times New Roman" w:cs="Calibri"/>
          <w:i/>
          <w:color w:val="000000"/>
          <w:sz w:val="24"/>
          <w:szCs w:val="24"/>
          <w:lang w:val="uk-UA" w:eastAsia="uk-UA"/>
        </w:rPr>
      </w:pPr>
      <w:r w:rsidRPr="0087081A">
        <w:rPr>
          <w:rFonts w:ascii="Times New Roman" w:eastAsia="Calibri" w:hAnsi="Times New Roman" w:cs="Calibri"/>
          <w:i/>
          <w:color w:val="000000"/>
          <w:sz w:val="24"/>
          <w:szCs w:val="24"/>
          <w:lang w:val="uk-UA" w:eastAsia="uk-UA"/>
        </w:rPr>
        <w:t>Тендерна пропозиція учасника повинна бути складена і заповнена за наведеною нижче формою:</w:t>
      </w:r>
    </w:p>
    <w:p w:rsidR="0087081A" w:rsidRPr="0087081A" w:rsidRDefault="0087081A" w:rsidP="0087081A">
      <w:pPr>
        <w:widowControl w:val="0"/>
        <w:spacing w:after="160" w:line="240" w:lineRule="auto"/>
        <w:ind w:firstLine="567"/>
        <w:contextualSpacing/>
        <w:jc w:val="center"/>
        <w:rPr>
          <w:rFonts w:ascii="Times New Roman" w:eastAsia="Calibri" w:hAnsi="Times New Roman" w:cs="Calibri"/>
          <w:i/>
          <w:color w:val="000000"/>
          <w:sz w:val="12"/>
          <w:szCs w:val="24"/>
          <w:lang w:val="uk-UA" w:eastAsia="uk-UA"/>
        </w:rPr>
      </w:pPr>
    </w:p>
    <w:p w:rsidR="0087081A" w:rsidRDefault="0087081A" w:rsidP="0087081A">
      <w:pPr>
        <w:widowControl w:val="0"/>
        <w:spacing w:after="160" w:line="240" w:lineRule="auto"/>
        <w:ind w:firstLine="567"/>
        <w:contextualSpacing/>
        <w:jc w:val="center"/>
        <w:rPr>
          <w:rFonts w:ascii="Times New Roman" w:eastAsia="Calibri" w:hAnsi="Times New Roman" w:cs="Calibri"/>
          <w:i/>
          <w:color w:val="000000"/>
          <w:sz w:val="24"/>
          <w:szCs w:val="24"/>
          <w:lang w:val="uk-UA" w:eastAsia="uk-UA"/>
        </w:rPr>
      </w:pPr>
      <w:r w:rsidRPr="0087081A">
        <w:rPr>
          <w:rFonts w:ascii="Times New Roman" w:eastAsia="Calibri" w:hAnsi="Times New Roman" w:cs="Calibri"/>
          <w:i/>
          <w:color w:val="000000"/>
          <w:sz w:val="24"/>
          <w:szCs w:val="24"/>
          <w:lang w:val="uk-UA" w:eastAsia="uk-UA"/>
        </w:rPr>
        <w:t>{фірмовий бланк учасника – у разі наявності}</w:t>
      </w:r>
    </w:p>
    <w:p w:rsidR="005026FB" w:rsidRPr="0087081A" w:rsidRDefault="005026FB" w:rsidP="0087081A">
      <w:pPr>
        <w:widowControl w:val="0"/>
        <w:spacing w:after="160" w:line="240" w:lineRule="auto"/>
        <w:ind w:firstLine="567"/>
        <w:contextualSpacing/>
        <w:jc w:val="center"/>
        <w:rPr>
          <w:rFonts w:ascii="Times New Roman" w:eastAsia="Calibri" w:hAnsi="Times New Roman" w:cs="Calibri"/>
          <w:i/>
          <w:color w:val="000000"/>
          <w:sz w:val="24"/>
          <w:szCs w:val="24"/>
          <w:lang w:val="uk-UA" w:eastAsia="uk-UA"/>
        </w:rPr>
      </w:pPr>
    </w:p>
    <w:p w:rsidR="00C16ECD" w:rsidRPr="00C16ECD" w:rsidRDefault="00C16ECD" w:rsidP="00C16ECD">
      <w:pPr>
        <w:widowControl w:val="0"/>
        <w:spacing w:after="160" w:line="240" w:lineRule="auto"/>
        <w:ind w:left="5670"/>
        <w:contextualSpacing/>
        <w:jc w:val="right"/>
        <w:rPr>
          <w:rFonts w:ascii="Times New Roman" w:eastAsia="Calibri" w:hAnsi="Times New Roman" w:cs="Calibri"/>
          <w:bCs/>
          <w:iCs/>
          <w:color w:val="000000"/>
          <w:sz w:val="24"/>
          <w:szCs w:val="24"/>
          <w:lang w:val="uk-UA" w:eastAsia="uk-UA"/>
        </w:rPr>
      </w:pPr>
      <w:r w:rsidRPr="00C16ECD">
        <w:rPr>
          <w:rFonts w:ascii="Times New Roman" w:eastAsia="Calibri" w:hAnsi="Times New Roman" w:cs="Calibri"/>
          <w:bCs/>
          <w:iCs/>
          <w:color w:val="000000"/>
          <w:sz w:val="24"/>
          <w:szCs w:val="24"/>
          <w:lang w:val="uk-UA" w:eastAsia="uk-UA"/>
        </w:rPr>
        <w:t>Уповноваженій особі</w:t>
      </w:r>
    </w:p>
    <w:p w:rsidR="005026FB" w:rsidRPr="00AC0A42" w:rsidRDefault="00C16ECD" w:rsidP="00321B7E">
      <w:pPr>
        <w:widowControl w:val="0"/>
        <w:spacing w:after="160" w:line="240" w:lineRule="auto"/>
        <w:ind w:left="6237"/>
        <w:contextualSpacing/>
        <w:jc w:val="right"/>
        <w:rPr>
          <w:rFonts w:ascii="Times New Roman" w:eastAsia="Calibri" w:hAnsi="Times New Roman" w:cs="Calibri"/>
          <w:bCs/>
          <w:color w:val="000000"/>
          <w:sz w:val="24"/>
          <w:szCs w:val="24"/>
          <w:lang w:val="uk-UA" w:eastAsia="uk-UA"/>
        </w:rPr>
      </w:pPr>
      <w:r w:rsidRPr="00C16ECD">
        <w:rPr>
          <w:rFonts w:ascii="Times New Roman" w:eastAsia="Calibri" w:hAnsi="Times New Roman" w:cs="Calibri"/>
          <w:bCs/>
          <w:iCs/>
          <w:color w:val="000000"/>
          <w:sz w:val="24"/>
          <w:szCs w:val="24"/>
          <w:lang w:val="uk-UA" w:eastAsia="uk-UA"/>
        </w:rPr>
        <w:t>Управління житлово-комунального господарства та капітального будівництва Вознесенської міської ради</w:t>
      </w:r>
      <w:bookmarkStart w:id="0" w:name="_GoBack"/>
      <w:bookmarkEnd w:id="0"/>
    </w:p>
    <w:p w:rsidR="005026FB" w:rsidRDefault="005026FB" w:rsidP="0087081A">
      <w:pPr>
        <w:widowControl w:val="0"/>
        <w:spacing w:after="160" w:line="240" w:lineRule="auto"/>
        <w:ind w:firstLine="567"/>
        <w:contextualSpacing/>
        <w:jc w:val="center"/>
        <w:rPr>
          <w:rFonts w:ascii="Times New Roman" w:eastAsia="Calibri" w:hAnsi="Times New Roman" w:cs="Calibri"/>
          <w:b/>
          <w:bCs/>
          <w:color w:val="000000"/>
          <w:sz w:val="24"/>
          <w:szCs w:val="24"/>
          <w:lang w:val="uk-UA" w:eastAsia="uk-UA"/>
        </w:rPr>
      </w:pPr>
    </w:p>
    <w:p w:rsidR="0087081A" w:rsidRPr="0087081A" w:rsidRDefault="0087081A" w:rsidP="0087081A">
      <w:pPr>
        <w:widowControl w:val="0"/>
        <w:spacing w:after="160" w:line="240" w:lineRule="auto"/>
        <w:ind w:firstLine="567"/>
        <w:contextualSpacing/>
        <w:jc w:val="center"/>
        <w:rPr>
          <w:rFonts w:ascii="Times New Roman" w:eastAsia="Calibri" w:hAnsi="Times New Roman" w:cs="Calibri"/>
          <w:b/>
          <w:bCs/>
          <w:color w:val="000000"/>
          <w:sz w:val="24"/>
          <w:szCs w:val="24"/>
          <w:lang w:val="uk-UA" w:eastAsia="uk-UA"/>
        </w:rPr>
      </w:pPr>
      <w:r w:rsidRPr="0087081A">
        <w:rPr>
          <w:rFonts w:ascii="Times New Roman" w:eastAsia="Calibri" w:hAnsi="Times New Roman" w:cs="Calibri"/>
          <w:b/>
          <w:bCs/>
          <w:color w:val="000000"/>
          <w:sz w:val="24"/>
          <w:szCs w:val="24"/>
          <w:lang w:val="uk-UA" w:eastAsia="uk-UA"/>
        </w:rPr>
        <w:t>ТЕНДЕРНА ПРОПОЗИЦІЯ</w:t>
      </w:r>
    </w:p>
    <w:p w:rsidR="0087081A" w:rsidRPr="0087081A" w:rsidRDefault="0087081A" w:rsidP="0087081A">
      <w:pPr>
        <w:widowControl w:val="0"/>
        <w:spacing w:after="160" w:line="240" w:lineRule="auto"/>
        <w:ind w:firstLine="567"/>
        <w:contextualSpacing/>
        <w:jc w:val="center"/>
        <w:rPr>
          <w:rFonts w:ascii="Times New Roman" w:eastAsia="Calibri" w:hAnsi="Times New Roman" w:cs="Calibri"/>
          <w:b/>
          <w:bCs/>
          <w:color w:val="000000"/>
          <w:sz w:val="24"/>
          <w:szCs w:val="24"/>
          <w:lang w:val="uk-UA" w:eastAsia="uk-UA"/>
        </w:rPr>
      </w:pPr>
    </w:p>
    <w:tbl>
      <w:tblPr>
        <w:tblW w:w="9521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38"/>
        <w:gridCol w:w="2883"/>
      </w:tblGrid>
      <w:tr w:rsidR="0087081A" w:rsidRPr="0087081A" w:rsidTr="00261D6B">
        <w:trPr>
          <w:trHeight w:val="283"/>
        </w:trPr>
        <w:tc>
          <w:tcPr>
            <w:tcW w:w="9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81A" w:rsidRPr="0087081A" w:rsidRDefault="0087081A" w:rsidP="0087081A">
            <w:pPr>
              <w:widowControl w:val="0"/>
              <w:spacing w:after="160" w:line="240" w:lineRule="auto"/>
              <w:ind w:firstLine="567"/>
              <w:contextualSpacing/>
              <w:jc w:val="center"/>
              <w:rPr>
                <w:rFonts w:ascii="Times New Roman" w:eastAsia="Calibri" w:hAnsi="Times New Roman" w:cs="Calibri"/>
                <w:b/>
                <w:color w:val="000000"/>
                <w:sz w:val="24"/>
                <w:szCs w:val="24"/>
                <w:lang w:val="uk-UA" w:eastAsia="uk-UA"/>
              </w:rPr>
            </w:pPr>
            <w:r w:rsidRPr="0087081A">
              <w:rPr>
                <w:rFonts w:ascii="Times New Roman" w:eastAsia="Calibri" w:hAnsi="Times New Roman" w:cs="Calibri"/>
                <w:b/>
                <w:color w:val="000000"/>
                <w:sz w:val="24"/>
                <w:szCs w:val="24"/>
                <w:lang w:val="uk-UA" w:eastAsia="uk-UA"/>
              </w:rPr>
              <w:t>Відомості про учасника</w:t>
            </w:r>
          </w:p>
        </w:tc>
      </w:tr>
      <w:tr w:rsidR="0087081A" w:rsidRPr="0087081A" w:rsidTr="00261D6B">
        <w:trPr>
          <w:trHeight w:val="283"/>
        </w:trPr>
        <w:tc>
          <w:tcPr>
            <w:tcW w:w="6638" w:type="dxa"/>
            <w:shd w:val="clear" w:color="auto" w:fill="auto"/>
            <w:vAlign w:val="center"/>
          </w:tcPr>
          <w:p w:rsidR="0087081A" w:rsidRPr="0087081A" w:rsidRDefault="0087081A" w:rsidP="0087081A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</w:pPr>
            <w:r w:rsidRPr="0087081A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>Повна назва (для юридичних осіб) або прізвище, ім’я та по батькові (для фізичних осіб)</w:t>
            </w:r>
          </w:p>
        </w:tc>
        <w:tc>
          <w:tcPr>
            <w:tcW w:w="2883" w:type="dxa"/>
            <w:shd w:val="clear" w:color="auto" w:fill="auto"/>
          </w:tcPr>
          <w:p w:rsidR="0087081A" w:rsidRPr="0087081A" w:rsidRDefault="0087081A" w:rsidP="0087081A">
            <w:pPr>
              <w:widowControl w:val="0"/>
              <w:spacing w:after="160" w:line="240" w:lineRule="auto"/>
              <w:ind w:firstLine="567"/>
              <w:contextualSpacing/>
              <w:jc w:val="both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87081A" w:rsidRPr="0087081A" w:rsidTr="00261D6B">
        <w:trPr>
          <w:trHeight w:val="283"/>
        </w:trPr>
        <w:tc>
          <w:tcPr>
            <w:tcW w:w="6638" w:type="dxa"/>
            <w:shd w:val="clear" w:color="auto" w:fill="auto"/>
            <w:vAlign w:val="center"/>
          </w:tcPr>
          <w:p w:rsidR="0087081A" w:rsidRPr="0087081A" w:rsidRDefault="0087081A" w:rsidP="0087081A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</w:pPr>
            <w:r w:rsidRPr="0087081A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>Місцезнаходження</w:t>
            </w:r>
          </w:p>
        </w:tc>
        <w:tc>
          <w:tcPr>
            <w:tcW w:w="2883" w:type="dxa"/>
            <w:shd w:val="clear" w:color="auto" w:fill="auto"/>
          </w:tcPr>
          <w:p w:rsidR="0087081A" w:rsidRPr="0087081A" w:rsidRDefault="0087081A" w:rsidP="0087081A">
            <w:pPr>
              <w:widowControl w:val="0"/>
              <w:spacing w:after="160" w:line="240" w:lineRule="auto"/>
              <w:ind w:firstLine="567"/>
              <w:contextualSpacing/>
              <w:jc w:val="both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87081A" w:rsidRPr="0087081A" w:rsidTr="00261D6B">
        <w:trPr>
          <w:trHeight w:val="283"/>
        </w:trPr>
        <w:tc>
          <w:tcPr>
            <w:tcW w:w="6638" w:type="dxa"/>
            <w:shd w:val="clear" w:color="auto" w:fill="auto"/>
            <w:vAlign w:val="center"/>
          </w:tcPr>
          <w:p w:rsidR="0087081A" w:rsidRPr="0087081A" w:rsidRDefault="0087081A" w:rsidP="0087081A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</w:pPr>
            <w:r w:rsidRPr="0087081A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>Поштова адреса</w:t>
            </w:r>
          </w:p>
        </w:tc>
        <w:tc>
          <w:tcPr>
            <w:tcW w:w="2883" w:type="dxa"/>
            <w:shd w:val="clear" w:color="auto" w:fill="auto"/>
          </w:tcPr>
          <w:p w:rsidR="0087081A" w:rsidRPr="0087081A" w:rsidRDefault="0087081A" w:rsidP="0087081A">
            <w:pPr>
              <w:widowControl w:val="0"/>
              <w:spacing w:after="160" w:line="240" w:lineRule="auto"/>
              <w:ind w:firstLine="567"/>
              <w:contextualSpacing/>
              <w:jc w:val="both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87081A" w:rsidRPr="0087081A" w:rsidTr="00261D6B">
        <w:trPr>
          <w:trHeight w:val="283"/>
        </w:trPr>
        <w:tc>
          <w:tcPr>
            <w:tcW w:w="6638" w:type="dxa"/>
            <w:shd w:val="clear" w:color="auto" w:fill="auto"/>
            <w:vAlign w:val="center"/>
          </w:tcPr>
          <w:p w:rsidR="0087081A" w:rsidRPr="0087081A" w:rsidRDefault="0087081A" w:rsidP="0087081A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</w:pPr>
            <w:r w:rsidRPr="0087081A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>Інформація про обслуговуючий(</w:t>
            </w:r>
            <w:proofErr w:type="spellStart"/>
            <w:r w:rsidRPr="0087081A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>-чі</w:t>
            </w:r>
            <w:proofErr w:type="spellEnd"/>
            <w:r w:rsidRPr="0087081A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>) банк(</w:t>
            </w:r>
            <w:proofErr w:type="spellStart"/>
            <w:r w:rsidRPr="0087081A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>-ки</w:t>
            </w:r>
            <w:proofErr w:type="spellEnd"/>
            <w:r w:rsidRPr="0087081A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>) (банківські реквізити)</w:t>
            </w:r>
          </w:p>
        </w:tc>
        <w:tc>
          <w:tcPr>
            <w:tcW w:w="2883" w:type="dxa"/>
            <w:shd w:val="clear" w:color="auto" w:fill="auto"/>
          </w:tcPr>
          <w:p w:rsidR="0087081A" w:rsidRPr="0087081A" w:rsidRDefault="0087081A" w:rsidP="0087081A">
            <w:pPr>
              <w:widowControl w:val="0"/>
              <w:spacing w:after="160" w:line="240" w:lineRule="auto"/>
              <w:ind w:firstLine="567"/>
              <w:contextualSpacing/>
              <w:jc w:val="both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87081A" w:rsidRPr="0087081A" w:rsidTr="00261D6B">
        <w:trPr>
          <w:trHeight w:val="283"/>
        </w:trPr>
        <w:tc>
          <w:tcPr>
            <w:tcW w:w="6638" w:type="dxa"/>
            <w:shd w:val="clear" w:color="auto" w:fill="auto"/>
            <w:vAlign w:val="center"/>
          </w:tcPr>
          <w:p w:rsidR="0087081A" w:rsidRPr="0087081A" w:rsidRDefault="0087081A" w:rsidP="0087081A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</w:pPr>
            <w:r w:rsidRPr="0087081A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>Керівництво (прізвище, ім'я та по батькові, посада, контактний телефон)</w:t>
            </w:r>
          </w:p>
        </w:tc>
        <w:tc>
          <w:tcPr>
            <w:tcW w:w="2883" w:type="dxa"/>
            <w:shd w:val="clear" w:color="auto" w:fill="auto"/>
          </w:tcPr>
          <w:p w:rsidR="0087081A" w:rsidRPr="0087081A" w:rsidRDefault="0087081A" w:rsidP="0087081A">
            <w:pPr>
              <w:widowControl w:val="0"/>
              <w:spacing w:after="160" w:line="240" w:lineRule="auto"/>
              <w:ind w:firstLine="567"/>
              <w:contextualSpacing/>
              <w:jc w:val="both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87081A" w:rsidRPr="0087081A" w:rsidTr="00261D6B">
        <w:trPr>
          <w:trHeight w:val="283"/>
        </w:trPr>
        <w:tc>
          <w:tcPr>
            <w:tcW w:w="6638" w:type="dxa"/>
            <w:shd w:val="clear" w:color="auto" w:fill="auto"/>
            <w:vAlign w:val="center"/>
          </w:tcPr>
          <w:p w:rsidR="0087081A" w:rsidRPr="0087081A" w:rsidRDefault="0087081A" w:rsidP="0087081A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</w:pPr>
            <w:r w:rsidRPr="0087081A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>Телефон</w:t>
            </w:r>
          </w:p>
        </w:tc>
        <w:tc>
          <w:tcPr>
            <w:tcW w:w="2883" w:type="dxa"/>
            <w:shd w:val="clear" w:color="auto" w:fill="auto"/>
          </w:tcPr>
          <w:p w:rsidR="0087081A" w:rsidRPr="0087081A" w:rsidRDefault="0087081A" w:rsidP="0087081A">
            <w:pPr>
              <w:widowControl w:val="0"/>
              <w:spacing w:after="160" w:line="240" w:lineRule="auto"/>
              <w:ind w:firstLine="567"/>
              <w:contextualSpacing/>
              <w:jc w:val="both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87081A" w:rsidRPr="0087081A" w:rsidTr="00261D6B">
        <w:trPr>
          <w:trHeight w:val="283"/>
        </w:trPr>
        <w:tc>
          <w:tcPr>
            <w:tcW w:w="6638" w:type="dxa"/>
            <w:shd w:val="clear" w:color="auto" w:fill="auto"/>
            <w:vAlign w:val="center"/>
          </w:tcPr>
          <w:p w:rsidR="0087081A" w:rsidRPr="0087081A" w:rsidRDefault="0087081A" w:rsidP="0087081A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</w:pPr>
            <w:r w:rsidRPr="0087081A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>Електронна пошта</w:t>
            </w:r>
          </w:p>
        </w:tc>
        <w:tc>
          <w:tcPr>
            <w:tcW w:w="2883" w:type="dxa"/>
            <w:shd w:val="clear" w:color="auto" w:fill="auto"/>
          </w:tcPr>
          <w:p w:rsidR="0087081A" w:rsidRPr="0087081A" w:rsidRDefault="0087081A" w:rsidP="0087081A">
            <w:pPr>
              <w:widowControl w:val="0"/>
              <w:spacing w:after="160" w:line="240" w:lineRule="auto"/>
              <w:ind w:firstLine="567"/>
              <w:contextualSpacing/>
              <w:jc w:val="both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87081A" w:rsidRPr="0087081A" w:rsidTr="00261D6B">
        <w:trPr>
          <w:trHeight w:val="283"/>
        </w:trPr>
        <w:tc>
          <w:tcPr>
            <w:tcW w:w="6638" w:type="dxa"/>
            <w:shd w:val="clear" w:color="auto" w:fill="auto"/>
          </w:tcPr>
          <w:p w:rsidR="0087081A" w:rsidRPr="0087081A" w:rsidRDefault="0087081A" w:rsidP="0087081A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</w:pPr>
            <w:r w:rsidRPr="0087081A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>Службова (посадова) особа учасника процедури закупівлі, яку уповноважено учасником представляти його інтереси під час проведення процедури закупівлі, службова (посадова) особа учасника процедури закупівлі, яка підписала тендерну пропозицію</w:t>
            </w:r>
          </w:p>
        </w:tc>
        <w:tc>
          <w:tcPr>
            <w:tcW w:w="2883" w:type="dxa"/>
            <w:shd w:val="clear" w:color="auto" w:fill="auto"/>
          </w:tcPr>
          <w:p w:rsidR="0087081A" w:rsidRPr="0087081A" w:rsidRDefault="0087081A" w:rsidP="0087081A">
            <w:pPr>
              <w:widowControl w:val="0"/>
              <w:spacing w:after="160" w:line="240" w:lineRule="auto"/>
              <w:ind w:firstLine="567"/>
              <w:contextualSpacing/>
              <w:jc w:val="both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val="uk-UA" w:eastAsia="uk-UA"/>
              </w:rPr>
            </w:pPr>
          </w:p>
        </w:tc>
      </w:tr>
    </w:tbl>
    <w:p w:rsidR="0087081A" w:rsidRPr="0087081A" w:rsidRDefault="0087081A" w:rsidP="0087081A">
      <w:pPr>
        <w:widowControl w:val="0"/>
        <w:spacing w:after="160" w:line="240" w:lineRule="auto"/>
        <w:contextualSpacing/>
        <w:jc w:val="both"/>
        <w:rPr>
          <w:rFonts w:ascii="Times New Roman" w:eastAsia="Calibri" w:hAnsi="Times New Roman" w:cs="Calibri"/>
          <w:iCs/>
          <w:color w:val="000000"/>
          <w:sz w:val="16"/>
          <w:szCs w:val="24"/>
          <w:lang w:val="uk-UA" w:eastAsia="uk-UA"/>
        </w:rPr>
      </w:pPr>
    </w:p>
    <w:p w:rsidR="0087081A" w:rsidRPr="0087081A" w:rsidRDefault="0087081A" w:rsidP="0087081A">
      <w:pPr>
        <w:widowControl w:val="0"/>
        <w:spacing w:after="160" w:line="0" w:lineRule="atLeast"/>
        <w:jc w:val="both"/>
        <w:rPr>
          <w:rFonts w:ascii="Times New Roman" w:eastAsia="Calibri" w:hAnsi="Times New Roman" w:cs="Calibri"/>
          <w:iCs/>
          <w:color w:val="000000"/>
          <w:sz w:val="24"/>
          <w:szCs w:val="24"/>
          <w:lang w:val="uk-UA" w:eastAsia="uk-UA"/>
        </w:rPr>
      </w:pPr>
      <w:r w:rsidRPr="0087081A">
        <w:rPr>
          <w:rFonts w:ascii="Times New Roman" w:eastAsia="Calibri" w:hAnsi="Times New Roman" w:cs="Calibri"/>
          <w:iCs/>
          <w:color w:val="000000"/>
          <w:sz w:val="24"/>
          <w:szCs w:val="24"/>
          <w:lang w:val="uk-UA" w:eastAsia="uk-UA"/>
        </w:rPr>
        <w:t xml:space="preserve">Вивчивши тендерну документацію на закупівлю </w:t>
      </w:r>
    </w:p>
    <w:p w:rsidR="0087081A" w:rsidRPr="0087081A" w:rsidRDefault="00E20702" w:rsidP="008708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</w:pPr>
      <w:r w:rsidRPr="00E20702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uk-UA" w:eastAsia="uk-UA"/>
        </w:rPr>
        <w:t>Послуги з прибирання та підмітання вулиць</w:t>
      </w:r>
      <w:r w:rsidR="0087081A" w:rsidRPr="0087081A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, код ДК 021:2015</w:t>
      </w:r>
      <w:r w:rsidR="001E5B8D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</w:t>
      </w:r>
      <w:r w:rsidR="0087081A" w:rsidRPr="0087081A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:</w:t>
      </w:r>
      <w:r w:rsidRPr="001E5B8D">
        <w:rPr>
          <w:lang w:val="uk-UA"/>
        </w:rPr>
        <w:t xml:space="preserve"> </w:t>
      </w:r>
      <w:r w:rsidRPr="00E20702">
        <w:rPr>
          <w:rFonts w:ascii="Times New Roman" w:eastAsia="Times New Roman" w:hAnsi="Times New Roman" w:cs="Times New Roman"/>
          <w:b/>
          <w:spacing w:val="4"/>
          <w:sz w:val="24"/>
          <w:szCs w:val="24"/>
          <w:lang w:val="uk-UA" w:eastAsia="uk-UA"/>
        </w:rPr>
        <w:t>90610000-6 - Послуги з прибирання та підмітання вулиць</w:t>
      </w:r>
      <w:r w:rsidR="0087081A" w:rsidRPr="0087081A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,</w:t>
      </w:r>
      <w:r w:rsidR="0087081A" w:rsidRPr="0087081A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 xml:space="preserve"> </w:t>
      </w:r>
    </w:p>
    <w:p w:rsidR="0087081A" w:rsidRPr="0087081A" w:rsidRDefault="0087081A" w:rsidP="0087081A">
      <w:pPr>
        <w:widowControl w:val="0"/>
        <w:spacing w:after="160" w:line="0" w:lineRule="atLeast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</w:pPr>
      <w:r w:rsidRPr="0087081A">
        <w:rPr>
          <w:rFonts w:ascii="Times New Roman" w:eastAsia="Calibri" w:hAnsi="Times New Roman" w:cs="Calibri"/>
          <w:bCs/>
          <w:sz w:val="24"/>
          <w:szCs w:val="24"/>
          <w:lang w:val="uk-UA" w:eastAsia="uk-UA"/>
        </w:rPr>
        <w:t>ми, ______________________________ (</w:t>
      </w:r>
      <w:r w:rsidRPr="0087081A">
        <w:rPr>
          <w:rFonts w:ascii="Times New Roman" w:eastAsia="Calibri" w:hAnsi="Times New Roman" w:cs="Calibri"/>
          <w:bCs/>
          <w:i/>
          <w:iCs/>
          <w:sz w:val="24"/>
          <w:szCs w:val="24"/>
          <w:lang w:val="uk-UA" w:eastAsia="uk-UA"/>
        </w:rPr>
        <w:t>повне найменування учасника</w:t>
      </w:r>
      <w:r w:rsidRPr="0087081A">
        <w:rPr>
          <w:rFonts w:ascii="Times New Roman" w:eastAsia="Calibri" w:hAnsi="Times New Roman" w:cs="Calibri"/>
          <w:bCs/>
          <w:sz w:val="24"/>
          <w:szCs w:val="24"/>
          <w:lang w:val="uk-UA" w:eastAsia="uk-UA"/>
        </w:rPr>
        <w:t>), приймаємо та погоджуємось</w:t>
      </w:r>
      <w:r w:rsidRPr="0087081A">
        <w:rPr>
          <w:rFonts w:ascii="Times New Roman" w:eastAsia="Times New Roman" w:hAnsi="Times New Roman" w:cs="Calibri"/>
          <w:iCs/>
          <w:sz w:val="24"/>
          <w:szCs w:val="24"/>
          <w:lang w:val="uk-UA" w:eastAsia="ru-RU"/>
        </w:rPr>
        <w:t xml:space="preserve"> з усіма умовами тендерної документації на зазначеної вище закупівлі, в тому числі із </w:t>
      </w:r>
      <w:proofErr w:type="spellStart"/>
      <w:r w:rsidRPr="0087081A">
        <w:rPr>
          <w:rFonts w:ascii="Times New Roman" w:eastAsia="Times New Roman" w:hAnsi="Times New Roman" w:cs="Calibri"/>
          <w:iCs/>
          <w:sz w:val="24"/>
          <w:szCs w:val="24"/>
          <w:lang w:val="uk-UA" w:eastAsia="ru-RU"/>
        </w:rPr>
        <w:t>проєктом</w:t>
      </w:r>
      <w:proofErr w:type="spellEnd"/>
      <w:r w:rsidRPr="0087081A">
        <w:rPr>
          <w:rFonts w:ascii="Times New Roman" w:eastAsia="Times New Roman" w:hAnsi="Times New Roman" w:cs="Calibri"/>
          <w:iCs/>
          <w:sz w:val="24"/>
          <w:szCs w:val="24"/>
          <w:lang w:val="uk-UA" w:eastAsia="ru-RU"/>
        </w:rPr>
        <w:t xml:space="preserve"> договору про закупівлю, та пропонуємо надати послугу на загальну суму: </w:t>
      </w:r>
      <w:r w:rsidRPr="0087081A">
        <w:rPr>
          <w:rFonts w:ascii="Times New Roman" w:eastAsia="Times New Roman" w:hAnsi="Times New Roman" w:cs="Calibri"/>
          <w:b/>
          <w:bCs/>
          <w:iCs/>
          <w:sz w:val="24"/>
          <w:szCs w:val="24"/>
          <w:lang w:val="uk-UA" w:eastAsia="ru-RU"/>
        </w:rPr>
        <w:t>_______________ (</w:t>
      </w:r>
      <w:r w:rsidRPr="0087081A">
        <w:rPr>
          <w:rFonts w:ascii="Times New Roman" w:eastAsia="Times New Roman" w:hAnsi="Times New Roman" w:cs="Calibri"/>
          <w:b/>
          <w:bCs/>
          <w:i/>
          <w:iCs/>
          <w:sz w:val="24"/>
          <w:szCs w:val="24"/>
          <w:lang w:val="uk-UA" w:eastAsia="ru-RU"/>
        </w:rPr>
        <w:t>сума, цифрами і прописом</w:t>
      </w:r>
      <w:r w:rsidRPr="0087081A">
        <w:rPr>
          <w:rFonts w:ascii="Times New Roman" w:eastAsia="Times New Roman" w:hAnsi="Times New Roman" w:cs="Calibri"/>
          <w:b/>
          <w:bCs/>
          <w:iCs/>
          <w:sz w:val="24"/>
          <w:szCs w:val="24"/>
          <w:lang w:val="uk-UA" w:eastAsia="ru-RU"/>
        </w:rPr>
        <w:t xml:space="preserve">) </w:t>
      </w:r>
      <w:r w:rsidRPr="0087081A">
        <w:rPr>
          <w:rFonts w:ascii="Times New Roman" w:eastAsia="Calibri" w:hAnsi="Times New Roman" w:cs="Calibri"/>
          <w:b/>
          <w:bCs/>
          <w:iCs/>
          <w:sz w:val="24"/>
          <w:szCs w:val="24"/>
          <w:lang w:val="uk-UA" w:eastAsia="uk-UA"/>
        </w:rPr>
        <w:t xml:space="preserve">грн. </w:t>
      </w:r>
      <w:r w:rsidRPr="0087081A">
        <w:rPr>
          <w:rFonts w:ascii="Times New Roman" w:eastAsia="Calibri" w:hAnsi="Times New Roman" w:cs="Calibri"/>
          <w:b/>
          <w:bCs/>
          <w:sz w:val="24"/>
          <w:szCs w:val="24"/>
          <w:lang w:val="uk-UA" w:eastAsia="ru-RU"/>
        </w:rPr>
        <w:t xml:space="preserve">з ПДВ/без </w:t>
      </w:r>
      <w:r w:rsidRPr="0087081A">
        <w:rPr>
          <w:rFonts w:ascii="Times New Roman" w:eastAsia="Times New Roman" w:hAnsi="Times New Roman" w:cs="Calibri"/>
          <w:b/>
          <w:bCs/>
          <w:sz w:val="24"/>
          <w:szCs w:val="24"/>
          <w:lang w:val="uk-UA" w:eastAsia="ru-RU"/>
        </w:rPr>
        <w:t>ПДВ</w:t>
      </w:r>
      <w:r w:rsidRPr="0087081A">
        <w:rPr>
          <w:rFonts w:ascii="Times New Roman" w:eastAsia="Calibri" w:hAnsi="Times New Roman" w:cs="Calibri"/>
          <w:b/>
          <w:bCs/>
          <w:color w:val="0070C0"/>
          <w:sz w:val="24"/>
          <w:szCs w:val="24"/>
          <w:vertAlign w:val="superscript"/>
          <w:lang w:val="uk-UA" w:eastAsia="uk-UA"/>
        </w:rPr>
        <w:footnoteReference w:id="1"/>
      </w:r>
      <w:r w:rsidRPr="0087081A">
        <w:rPr>
          <w:rFonts w:ascii="Times New Roman" w:eastAsia="Times New Roman" w:hAnsi="Times New Roman" w:cs="Calibri"/>
          <w:i/>
          <w:iCs/>
          <w:color w:val="0070C0"/>
          <w:sz w:val="24"/>
          <w:szCs w:val="24"/>
          <w:lang w:val="uk-UA" w:eastAsia="ru-RU"/>
        </w:rPr>
        <w:t xml:space="preserve"> </w:t>
      </w:r>
      <w:r w:rsidRPr="0087081A">
        <w:rPr>
          <w:rFonts w:ascii="Times New Roman" w:eastAsia="Calibri" w:hAnsi="Times New Roman" w:cs="Calibri"/>
          <w:iCs/>
          <w:sz w:val="24"/>
          <w:szCs w:val="24"/>
          <w:lang w:val="uk-UA" w:eastAsia="ru-RU"/>
        </w:rPr>
        <w:t>(включає в себе сплату податків і зборів,обов’язкових платежів, що сплачуються або мають бути сплачені, згідно чинного законодавства України, усіх інших витрат Виконавця, пов’язаних з наданням послуги).</w:t>
      </w:r>
    </w:p>
    <w:p w:rsidR="0087081A" w:rsidRPr="0087081A" w:rsidRDefault="0087081A" w:rsidP="0087081A">
      <w:pPr>
        <w:autoSpaceDE w:val="0"/>
        <w:autoSpaceDN w:val="0"/>
        <w:adjustRightInd w:val="0"/>
        <w:spacing w:after="0" w:line="259" w:lineRule="auto"/>
        <w:ind w:firstLine="567"/>
        <w:jc w:val="both"/>
        <w:rPr>
          <w:rFonts w:ascii="Times New Roman" w:eastAsia="Arial" w:hAnsi="Times New Roman" w:cs="Calibri"/>
          <w:iCs/>
          <w:color w:val="000000"/>
          <w:sz w:val="24"/>
          <w:szCs w:val="24"/>
          <w:lang w:val="uk-UA" w:eastAsia="ru-RU"/>
        </w:rPr>
      </w:pPr>
      <w:r w:rsidRPr="0087081A">
        <w:rPr>
          <w:rFonts w:ascii="Times New Roman" w:eastAsia="Arial" w:hAnsi="Times New Roman" w:cs="Calibri"/>
          <w:iCs/>
          <w:color w:val="000000"/>
          <w:sz w:val="24"/>
          <w:szCs w:val="24"/>
          <w:lang w:val="uk-UA" w:eastAsia="ru-RU"/>
        </w:rPr>
        <w:t xml:space="preserve">Ми згодні дотримуватись положень цієї тендерної пропозиції протягом </w:t>
      </w:r>
      <w:r w:rsidR="00A20166" w:rsidRPr="00A20166">
        <w:rPr>
          <w:rFonts w:ascii="Times New Roman" w:eastAsia="Arial" w:hAnsi="Times New Roman" w:cs="Calibri"/>
          <w:b/>
          <w:iCs/>
          <w:color w:val="000000"/>
          <w:sz w:val="24"/>
          <w:szCs w:val="24"/>
          <w:lang w:val="uk-UA" w:eastAsia="ru-RU"/>
        </w:rPr>
        <w:t>120</w:t>
      </w:r>
      <w:r w:rsidRPr="0087081A">
        <w:rPr>
          <w:rFonts w:ascii="Times New Roman" w:eastAsia="Arial" w:hAnsi="Times New Roman" w:cs="Calibri"/>
          <w:iCs/>
          <w:color w:val="000000"/>
          <w:sz w:val="24"/>
          <w:szCs w:val="24"/>
          <w:lang w:val="uk-UA" w:eastAsia="ru-RU"/>
        </w:rPr>
        <w:t xml:space="preserve"> днів із дати кінцевого строку подання тендерних пропозицій. Наша тендерна пропозиція буде залишатися дійсною і обов’язковою для нас в будь-який час до закінчення зазначеного строку.</w:t>
      </w:r>
    </w:p>
    <w:p w:rsidR="0087081A" w:rsidRPr="0087081A" w:rsidRDefault="0087081A" w:rsidP="0087081A">
      <w:pPr>
        <w:autoSpaceDE w:val="0"/>
        <w:autoSpaceDN w:val="0"/>
        <w:adjustRightInd w:val="0"/>
        <w:spacing w:after="0" w:line="259" w:lineRule="auto"/>
        <w:ind w:firstLine="567"/>
        <w:jc w:val="both"/>
        <w:rPr>
          <w:rFonts w:ascii="Times New Roman" w:eastAsia="Arial" w:hAnsi="Times New Roman" w:cs="Calibri"/>
          <w:iCs/>
          <w:color w:val="000000"/>
          <w:sz w:val="24"/>
          <w:szCs w:val="24"/>
          <w:lang w:val="uk-UA" w:eastAsia="ru-RU"/>
        </w:rPr>
      </w:pPr>
      <w:r w:rsidRPr="0087081A">
        <w:rPr>
          <w:rFonts w:ascii="Times New Roman" w:eastAsia="Arial" w:hAnsi="Times New Roman" w:cs="Calibri"/>
          <w:iCs/>
          <w:color w:val="000000"/>
          <w:sz w:val="24"/>
          <w:szCs w:val="24"/>
          <w:lang w:val="uk-UA" w:eastAsia="ru-RU"/>
        </w:rPr>
        <w:lastRenderedPageBreak/>
        <w:t>Ми погоджуємося з умовами, що ви можете відхилити нашу чи всі тендерні пропозиції та розуміємо, що ви не обмежені у прийнятті будь-якої іншої тендерної пропозиції з більш вигідними для вас умовами.</w:t>
      </w:r>
    </w:p>
    <w:p w:rsidR="0087081A" w:rsidRPr="0087081A" w:rsidRDefault="0087081A" w:rsidP="0087081A">
      <w:pPr>
        <w:autoSpaceDE w:val="0"/>
        <w:autoSpaceDN w:val="0"/>
        <w:adjustRightInd w:val="0"/>
        <w:spacing w:after="0" w:line="259" w:lineRule="auto"/>
        <w:ind w:firstLine="567"/>
        <w:jc w:val="both"/>
        <w:rPr>
          <w:rFonts w:ascii="Times New Roman" w:eastAsia="Arial" w:hAnsi="Times New Roman" w:cs="Calibri"/>
          <w:iCs/>
          <w:color w:val="000000"/>
          <w:sz w:val="24"/>
          <w:szCs w:val="24"/>
          <w:lang w:val="uk-UA" w:eastAsia="ru-RU"/>
        </w:rPr>
      </w:pPr>
      <w:r w:rsidRPr="0087081A">
        <w:rPr>
          <w:rFonts w:ascii="Times New Roman" w:eastAsia="Arial" w:hAnsi="Times New Roman" w:cs="Calibri"/>
          <w:iCs/>
          <w:color w:val="000000"/>
          <w:sz w:val="24"/>
          <w:szCs w:val="24"/>
          <w:lang w:val="uk-UA" w:eastAsia="ru-RU"/>
        </w:rPr>
        <w:t>Якщо наша компанія буде визнана переможцем процедури закупівлі, ми беремо на себе зобов’язання підписати договір про закупівлю у строк не раніше ніж через 5 днів з дати оприлюднення в електронній системі закупівель повідомлення про намір укласти договір про закупівлю та не пізніше ніж через 15 днів з дати прийняття рішення про намір укласти договір про закупівлю відповідно до вимог тендерної документації та нашої тендерної пропозиції та виконати усі умови договору.</w:t>
      </w:r>
    </w:p>
    <w:p w:rsidR="0087081A" w:rsidRPr="0087081A" w:rsidRDefault="0087081A" w:rsidP="0087081A">
      <w:pPr>
        <w:widowControl w:val="0"/>
        <w:spacing w:before="240" w:after="160" w:line="259" w:lineRule="auto"/>
        <w:ind w:firstLine="567"/>
        <w:contextualSpacing/>
        <w:jc w:val="both"/>
        <w:rPr>
          <w:rFonts w:ascii="Times New Roman" w:eastAsia="Calibri" w:hAnsi="Times New Roman" w:cs="Calibri"/>
          <w:iCs/>
          <w:color w:val="000000"/>
          <w:sz w:val="24"/>
          <w:szCs w:val="24"/>
          <w:lang w:val="uk-UA" w:eastAsia="uk-UA"/>
        </w:rPr>
      </w:pPr>
      <w:r w:rsidRPr="0087081A">
        <w:rPr>
          <w:rFonts w:ascii="Times New Roman" w:eastAsia="Arial" w:hAnsi="Times New Roman" w:cs="Calibri"/>
          <w:iCs/>
          <w:color w:val="000000"/>
          <w:sz w:val="24"/>
          <w:szCs w:val="24"/>
          <w:lang w:val="uk-UA" w:eastAsia="ru-RU"/>
        </w:rPr>
        <w:t>До того часу, поки не буде підписано договір, наша тендерна пропозиція з Вашим письмовим повідомленням</w:t>
      </w:r>
      <w:r w:rsidRPr="0087081A">
        <w:rPr>
          <w:rFonts w:ascii="Times New Roman" w:eastAsia="Calibri" w:hAnsi="Times New Roman" w:cs="Calibri"/>
          <w:iCs/>
          <w:sz w:val="24"/>
          <w:szCs w:val="24"/>
          <w:lang w:val="uk-UA" w:eastAsia="ru-RU"/>
        </w:rPr>
        <w:t xml:space="preserve"> про намір укласти договір будуть означати домовленість між нами про укладання договору</w:t>
      </w:r>
      <w:r w:rsidRPr="0087081A">
        <w:rPr>
          <w:rFonts w:ascii="Times New Roman" w:eastAsia="Calibri" w:hAnsi="Times New Roman" w:cs="Calibri"/>
          <w:iCs/>
          <w:color w:val="000000"/>
          <w:sz w:val="24"/>
          <w:szCs w:val="24"/>
          <w:lang w:val="uk-UA" w:eastAsia="uk-UA"/>
        </w:rPr>
        <w:t xml:space="preserve">. </w:t>
      </w:r>
    </w:p>
    <w:p w:rsidR="0087081A" w:rsidRPr="0087081A" w:rsidRDefault="0087081A" w:rsidP="0087081A">
      <w:pPr>
        <w:widowControl w:val="0"/>
        <w:spacing w:after="160" w:line="259" w:lineRule="auto"/>
        <w:ind w:firstLine="567"/>
        <w:contextualSpacing/>
        <w:jc w:val="both"/>
        <w:rPr>
          <w:rFonts w:ascii="Times New Roman" w:eastAsia="Calibri" w:hAnsi="Times New Roman" w:cs="Calibri"/>
          <w:color w:val="000000"/>
          <w:sz w:val="24"/>
          <w:szCs w:val="24"/>
          <w:lang w:val="uk-UA" w:eastAsia="uk-UA"/>
        </w:rPr>
      </w:pPr>
    </w:p>
    <w:p w:rsidR="0087081A" w:rsidRPr="0087081A" w:rsidRDefault="0087081A" w:rsidP="0087081A">
      <w:pPr>
        <w:widowControl w:val="0"/>
        <w:spacing w:after="160" w:line="259" w:lineRule="auto"/>
        <w:ind w:firstLine="567"/>
        <w:contextualSpacing/>
        <w:jc w:val="both"/>
        <w:rPr>
          <w:rFonts w:ascii="Times New Roman" w:eastAsia="Calibri" w:hAnsi="Times New Roman" w:cs="Calibri"/>
          <w:color w:val="000000"/>
          <w:sz w:val="24"/>
          <w:szCs w:val="24"/>
          <w:lang w:val="uk-UA" w:eastAsia="uk-UA"/>
        </w:rPr>
      </w:pPr>
      <w:r w:rsidRPr="0087081A">
        <w:rPr>
          <w:rFonts w:ascii="Times New Roman" w:eastAsia="Calibri" w:hAnsi="Times New Roman" w:cs="Calibri"/>
          <w:color w:val="000000"/>
          <w:sz w:val="24"/>
          <w:szCs w:val="24"/>
          <w:lang w:val="uk-UA" w:eastAsia="uk-UA"/>
        </w:rPr>
        <w:t xml:space="preserve">Датовано: “___” ________________ 20__ р. </w:t>
      </w:r>
    </w:p>
    <w:p w:rsidR="0087081A" w:rsidRPr="0087081A" w:rsidRDefault="0087081A" w:rsidP="0087081A">
      <w:pPr>
        <w:widowControl w:val="0"/>
        <w:spacing w:after="160" w:line="240" w:lineRule="auto"/>
        <w:ind w:firstLine="567"/>
        <w:contextualSpacing/>
        <w:jc w:val="both"/>
        <w:rPr>
          <w:rFonts w:ascii="Times New Roman" w:eastAsia="Calibri" w:hAnsi="Times New Roman" w:cs="Calibri"/>
          <w:color w:val="000000"/>
          <w:sz w:val="12"/>
          <w:szCs w:val="24"/>
          <w:lang w:val="uk-UA" w:eastAsia="uk-UA"/>
        </w:rPr>
      </w:pPr>
    </w:p>
    <w:p w:rsidR="0087081A" w:rsidRPr="0087081A" w:rsidRDefault="0087081A" w:rsidP="0087081A">
      <w:pPr>
        <w:widowControl w:val="0"/>
        <w:spacing w:after="160" w:line="240" w:lineRule="auto"/>
        <w:ind w:firstLine="567"/>
        <w:contextualSpacing/>
        <w:jc w:val="both"/>
        <w:rPr>
          <w:rFonts w:ascii="Times New Roman" w:eastAsia="Calibri" w:hAnsi="Times New Roman" w:cs="Calibri"/>
          <w:i/>
          <w:iCs/>
          <w:color w:val="000000"/>
          <w:sz w:val="20"/>
          <w:szCs w:val="24"/>
          <w:lang w:val="uk-UA" w:eastAsia="uk-UA"/>
        </w:rPr>
      </w:pPr>
      <w:r w:rsidRPr="0087081A">
        <w:rPr>
          <w:rFonts w:ascii="Times New Roman" w:eastAsia="Calibri" w:hAnsi="Times New Roman" w:cs="Calibri"/>
          <w:i/>
          <w:iCs/>
          <w:color w:val="000000"/>
          <w:sz w:val="20"/>
          <w:szCs w:val="24"/>
          <w:lang w:val="uk-UA" w:eastAsia="uk-UA"/>
        </w:rPr>
        <w:t>___________________________________________________________________________</w:t>
      </w:r>
    </w:p>
    <w:p w:rsidR="0087081A" w:rsidRPr="0087081A" w:rsidRDefault="0087081A" w:rsidP="0087081A">
      <w:pPr>
        <w:widowControl w:val="0"/>
        <w:spacing w:after="160" w:line="240" w:lineRule="auto"/>
        <w:ind w:firstLine="567"/>
        <w:contextualSpacing/>
        <w:jc w:val="both"/>
        <w:rPr>
          <w:rFonts w:ascii="Times New Roman" w:eastAsia="Times New Roman" w:hAnsi="Times New Roman" w:cs="Calibri"/>
          <w:sz w:val="24"/>
          <w:szCs w:val="24"/>
          <w:lang w:val="uk-UA" w:eastAsia="ru-RU"/>
        </w:rPr>
      </w:pPr>
      <w:r w:rsidRPr="0087081A">
        <w:rPr>
          <w:rFonts w:ascii="Times New Roman" w:eastAsia="Calibri" w:hAnsi="Times New Roman" w:cs="Calibri"/>
          <w:i/>
          <w:iCs/>
          <w:color w:val="000000"/>
          <w:sz w:val="20"/>
          <w:szCs w:val="24"/>
          <w:lang w:val="uk-UA" w:eastAsia="uk-UA"/>
        </w:rPr>
        <w:t xml:space="preserve">[Підпис] </w:t>
      </w:r>
      <w:r w:rsidRPr="0087081A">
        <w:rPr>
          <w:rFonts w:ascii="Times New Roman" w:eastAsia="Calibri" w:hAnsi="Times New Roman" w:cs="Calibri"/>
          <w:i/>
          <w:iCs/>
          <w:color w:val="000000"/>
          <w:sz w:val="20"/>
          <w:szCs w:val="24"/>
          <w:lang w:val="uk-UA" w:eastAsia="uk-UA"/>
        </w:rPr>
        <w:tab/>
        <w:t xml:space="preserve">                         [прізвище, ініціали, посада уповноваженої особи учасника]</w:t>
      </w:r>
    </w:p>
    <w:p w:rsidR="0096072A" w:rsidRPr="0087081A" w:rsidRDefault="0096072A">
      <w:pPr>
        <w:rPr>
          <w:lang w:val="uk-UA"/>
        </w:rPr>
      </w:pPr>
    </w:p>
    <w:sectPr w:rsidR="0096072A" w:rsidRPr="008708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B00" w:rsidRDefault="00BC3B00" w:rsidP="0087081A">
      <w:pPr>
        <w:spacing w:after="0" w:line="240" w:lineRule="auto"/>
      </w:pPr>
      <w:r>
        <w:separator/>
      </w:r>
    </w:p>
  </w:endnote>
  <w:endnote w:type="continuationSeparator" w:id="0">
    <w:p w:rsidR="00BC3B00" w:rsidRDefault="00BC3B00" w:rsidP="00870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B00" w:rsidRDefault="00BC3B00" w:rsidP="0087081A">
      <w:pPr>
        <w:spacing w:after="0" w:line="240" w:lineRule="auto"/>
      </w:pPr>
      <w:r>
        <w:separator/>
      </w:r>
    </w:p>
  </w:footnote>
  <w:footnote w:type="continuationSeparator" w:id="0">
    <w:p w:rsidR="00BC3B00" w:rsidRDefault="00BC3B00" w:rsidP="0087081A">
      <w:pPr>
        <w:spacing w:after="0" w:line="240" w:lineRule="auto"/>
      </w:pPr>
      <w:r>
        <w:continuationSeparator/>
      </w:r>
    </w:p>
  </w:footnote>
  <w:footnote w:id="1">
    <w:p w:rsidR="0087081A" w:rsidRDefault="0087081A" w:rsidP="0087081A">
      <w:pPr>
        <w:widowControl w:val="0"/>
        <w:spacing w:line="240" w:lineRule="auto"/>
        <w:ind w:firstLine="567"/>
        <w:contextualSpacing/>
        <w:jc w:val="both"/>
        <w:rPr>
          <w:rFonts w:ascii="Times New Roman" w:eastAsia="Times New Roman" w:hAnsi="Times New Roman"/>
          <w:i/>
          <w:iCs/>
          <w:color w:val="548DD4" w:themeColor="text2" w:themeTint="99"/>
          <w:sz w:val="20"/>
          <w:szCs w:val="24"/>
        </w:rPr>
      </w:pPr>
      <w:r>
        <w:rPr>
          <w:rStyle w:val="a3"/>
        </w:rPr>
        <w:footnoteRef/>
      </w:r>
      <w:r>
        <w:rPr>
          <w:rFonts w:ascii="Times New Roman" w:eastAsia="Times New Roman" w:hAnsi="Times New Roman"/>
          <w:i/>
          <w:iCs/>
          <w:color w:val="548DD4" w:themeColor="text2" w:themeTint="99"/>
          <w:sz w:val="20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  <w:color w:val="548DD4" w:themeColor="text2" w:themeTint="99"/>
          <w:sz w:val="20"/>
          <w:szCs w:val="24"/>
        </w:rPr>
        <w:t>Зазначається</w:t>
      </w:r>
      <w:proofErr w:type="spellEnd"/>
      <w:r>
        <w:rPr>
          <w:rFonts w:ascii="Times New Roman" w:eastAsia="Times New Roman" w:hAnsi="Times New Roman"/>
          <w:i/>
          <w:iCs/>
          <w:color w:val="548DD4" w:themeColor="text2" w:themeTint="99"/>
          <w:sz w:val="20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  <w:color w:val="548DD4" w:themeColor="text2" w:themeTint="99"/>
          <w:sz w:val="20"/>
          <w:szCs w:val="24"/>
        </w:rPr>
        <w:t>вартість</w:t>
      </w:r>
      <w:proofErr w:type="spellEnd"/>
      <w:r>
        <w:rPr>
          <w:rFonts w:ascii="Times New Roman" w:eastAsia="Times New Roman" w:hAnsi="Times New Roman"/>
          <w:i/>
          <w:iCs/>
          <w:color w:val="548DD4" w:themeColor="text2" w:themeTint="99"/>
          <w:sz w:val="20"/>
          <w:szCs w:val="24"/>
        </w:rPr>
        <w:t xml:space="preserve"> з </w:t>
      </w:r>
      <w:proofErr w:type="spellStart"/>
      <w:r>
        <w:rPr>
          <w:rFonts w:ascii="Times New Roman" w:eastAsia="Times New Roman" w:hAnsi="Times New Roman"/>
          <w:i/>
          <w:iCs/>
          <w:color w:val="548DD4" w:themeColor="text2" w:themeTint="99"/>
          <w:sz w:val="20"/>
          <w:szCs w:val="24"/>
        </w:rPr>
        <w:t>урахуванням</w:t>
      </w:r>
      <w:proofErr w:type="spellEnd"/>
      <w:r>
        <w:rPr>
          <w:rFonts w:ascii="Times New Roman" w:eastAsia="Times New Roman" w:hAnsi="Times New Roman"/>
          <w:i/>
          <w:iCs/>
          <w:color w:val="548DD4" w:themeColor="text2" w:themeTint="99"/>
          <w:sz w:val="20"/>
          <w:szCs w:val="24"/>
        </w:rPr>
        <w:t xml:space="preserve"> виду </w:t>
      </w:r>
      <w:proofErr w:type="spellStart"/>
      <w:r>
        <w:rPr>
          <w:rFonts w:ascii="Times New Roman" w:eastAsia="Times New Roman" w:hAnsi="Times New Roman"/>
          <w:i/>
          <w:iCs/>
          <w:color w:val="548DD4" w:themeColor="text2" w:themeTint="99"/>
          <w:sz w:val="20"/>
          <w:szCs w:val="24"/>
        </w:rPr>
        <w:t>податку</w:t>
      </w:r>
      <w:proofErr w:type="spellEnd"/>
      <w:r>
        <w:rPr>
          <w:rFonts w:ascii="Times New Roman" w:eastAsia="Times New Roman" w:hAnsi="Times New Roman"/>
          <w:i/>
          <w:iCs/>
          <w:color w:val="548DD4" w:themeColor="text2" w:themeTint="99"/>
          <w:sz w:val="20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  <w:color w:val="548DD4" w:themeColor="text2" w:themeTint="99"/>
          <w:sz w:val="20"/>
          <w:szCs w:val="24"/>
        </w:rPr>
        <w:t>учасника</w:t>
      </w:r>
      <w:proofErr w:type="spellEnd"/>
      <w:r>
        <w:rPr>
          <w:rFonts w:ascii="Times New Roman" w:eastAsia="Times New Roman" w:hAnsi="Times New Roman"/>
          <w:i/>
          <w:iCs/>
          <w:color w:val="548DD4" w:themeColor="text2" w:themeTint="99"/>
          <w:sz w:val="20"/>
          <w:szCs w:val="24"/>
        </w:rPr>
        <w:t xml:space="preserve"> (з ПДВ </w:t>
      </w:r>
      <w:proofErr w:type="spellStart"/>
      <w:r>
        <w:rPr>
          <w:rFonts w:ascii="Times New Roman" w:eastAsia="Times New Roman" w:hAnsi="Times New Roman"/>
          <w:i/>
          <w:iCs/>
          <w:color w:val="548DD4" w:themeColor="text2" w:themeTint="99"/>
          <w:sz w:val="20"/>
          <w:szCs w:val="24"/>
        </w:rPr>
        <w:t>або</w:t>
      </w:r>
      <w:proofErr w:type="spellEnd"/>
      <w:r>
        <w:rPr>
          <w:rFonts w:ascii="Times New Roman" w:eastAsia="Times New Roman" w:hAnsi="Times New Roman"/>
          <w:i/>
          <w:iCs/>
          <w:color w:val="548DD4" w:themeColor="text2" w:themeTint="99"/>
          <w:sz w:val="20"/>
          <w:szCs w:val="24"/>
        </w:rPr>
        <w:t xml:space="preserve"> без ПДВ)</w:t>
      </w:r>
    </w:p>
    <w:p w:rsidR="0087081A" w:rsidRDefault="0087081A" w:rsidP="0087081A">
      <w:pPr>
        <w:pStyle w:val="1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E76"/>
    <w:rsid w:val="00007F72"/>
    <w:rsid w:val="00165FA5"/>
    <w:rsid w:val="001E5B8D"/>
    <w:rsid w:val="00321B7E"/>
    <w:rsid w:val="005026FB"/>
    <w:rsid w:val="006E63A9"/>
    <w:rsid w:val="0087081A"/>
    <w:rsid w:val="0096072A"/>
    <w:rsid w:val="00A20166"/>
    <w:rsid w:val="00A53E76"/>
    <w:rsid w:val="00AC0A42"/>
    <w:rsid w:val="00BC3B00"/>
    <w:rsid w:val="00C16ECD"/>
    <w:rsid w:val="00CB48AF"/>
    <w:rsid w:val="00E20702"/>
    <w:rsid w:val="00E53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unhideWhenUsed/>
    <w:qFormat/>
    <w:rsid w:val="0087081A"/>
    <w:rPr>
      <w:vertAlign w:val="superscript"/>
    </w:rPr>
  </w:style>
  <w:style w:type="paragraph" w:customStyle="1" w:styleId="1">
    <w:name w:val="Текст сноски1"/>
    <w:basedOn w:val="a"/>
    <w:next w:val="a4"/>
    <w:link w:val="a5"/>
    <w:uiPriority w:val="99"/>
    <w:semiHidden/>
    <w:unhideWhenUsed/>
    <w:qFormat/>
    <w:rsid w:val="0087081A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customStyle="1" w:styleId="a5">
    <w:name w:val="Текст сноски Знак"/>
    <w:basedOn w:val="a0"/>
    <w:link w:val="1"/>
    <w:uiPriority w:val="99"/>
    <w:semiHidden/>
    <w:qFormat/>
    <w:rsid w:val="0087081A"/>
    <w:rPr>
      <w:rFonts w:ascii="Calibri" w:eastAsia="Calibri" w:hAnsi="Calibri" w:cs="Times New Roman"/>
      <w:lang w:val="uk-UA" w:eastAsia="en-US"/>
    </w:rPr>
  </w:style>
  <w:style w:type="paragraph" w:styleId="a4">
    <w:name w:val="footnote text"/>
    <w:basedOn w:val="a"/>
    <w:link w:val="10"/>
    <w:uiPriority w:val="99"/>
    <w:semiHidden/>
    <w:unhideWhenUsed/>
    <w:rsid w:val="0087081A"/>
    <w:pPr>
      <w:spacing w:after="0" w:line="240" w:lineRule="auto"/>
    </w:pPr>
    <w:rPr>
      <w:sz w:val="20"/>
      <w:szCs w:val="20"/>
    </w:rPr>
  </w:style>
  <w:style w:type="character" w:customStyle="1" w:styleId="10">
    <w:name w:val="Текст сноски Знак1"/>
    <w:basedOn w:val="a0"/>
    <w:link w:val="a4"/>
    <w:uiPriority w:val="99"/>
    <w:semiHidden/>
    <w:rsid w:val="0087081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unhideWhenUsed/>
    <w:qFormat/>
    <w:rsid w:val="0087081A"/>
    <w:rPr>
      <w:vertAlign w:val="superscript"/>
    </w:rPr>
  </w:style>
  <w:style w:type="paragraph" w:customStyle="1" w:styleId="1">
    <w:name w:val="Текст сноски1"/>
    <w:basedOn w:val="a"/>
    <w:next w:val="a4"/>
    <w:link w:val="a5"/>
    <w:uiPriority w:val="99"/>
    <w:semiHidden/>
    <w:unhideWhenUsed/>
    <w:qFormat/>
    <w:rsid w:val="0087081A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customStyle="1" w:styleId="a5">
    <w:name w:val="Текст сноски Знак"/>
    <w:basedOn w:val="a0"/>
    <w:link w:val="1"/>
    <w:uiPriority w:val="99"/>
    <w:semiHidden/>
    <w:qFormat/>
    <w:rsid w:val="0087081A"/>
    <w:rPr>
      <w:rFonts w:ascii="Calibri" w:eastAsia="Calibri" w:hAnsi="Calibri" w:cs="Times New Roman"/>
      <w:lang w:val="uk-UA" w:eastAsia="en-US"/>
    </w:rPr>
  </w:style>
  <w:style w:type="paragraph" w:styleId="a4">
    <w:name w:val="footnote text"/>
    <w:basedOn w:val="a"/>
    <w:link w:val="10"/>
    <w:uiPriority w:val="99"/>
    <w:semiHidden/>
    <w:unhideWhenUsed/>
    <w:rsid w:val="0087081A"/>
    <w:pPr>
      <w:spacing w:after="0" w:line="240" w:lineRule="auto"/>
    </w:pPr>
    <w:rPr>
      <w:sz w:val="20"/>
      <w:szCs w:val="20"/>
    </w:rPr>
  </w:style>
  <w:style w:type="character" w:customStyle="1" w:styleId="10">
    <w:name w:val="Текст сноски Знак1"/>
    <w:basedOn w:val="a0"/>
    <w:link w:val="a4"/>
    <w:uiPriority w:val="99"/>
    <w:semiHidden/>
    <w:rsid w:val="0087081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4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431</Words>
  <Characters>2462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Gamemax</dc:creator>
  <cp:keywords/>
  <dc:description/>
  <cp:lastModifiedBy>Gamemax</cp:lastModifiedBy>
  <cp:revision>9</cp:revision>
  <dcterms:created xsi:type="dcterms:W3CDTF">2023-09-15T05:39:00Z</dcterms:created>
  <dcterms:modified xsi:type="dcterms:W3CDTF">2024-03-22T12:35:00Z</dcterms:modified>
</cp:coreProperties>
</file>