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3" w:rsidRDefault="004E7B43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293A55"/>
          <w:sz w:val="24"/>
          <w:szCs w:val="24"/>
          <w:lang w:eastAsia="uk-UA"/>
        </w:rPr>
      </w:r>
      <w:r w:rsidRPr="004E7B43">
        <w:rPr>
          <w:rFonts w:ascii="Arial" w:eastAsia="Times New Roman" w:hAnsi="Arial" w:cs="Arial"/>
          <w:color w:val="293A55"/>
          <w:sz w:val="24"/>
          <w:szCs w:val="24"/>
          <w:lang w:eastAsia="uk-UA"/>
        </w:rPr>
        <w:pict>
          <v:rect id="AutoShape 1" o:spid="_x0000_s1026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A358B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Додаток </w:t>
      </w:r>
      <w:r w:rsidR="007A358B">
        <w:rPr>
          <w:rFonts w:ascii="Arial" w:eastAsia="Times New Roman" w:hAnsi="Arial" w:cs="Arial"/>
          <w:color w:val="293A55"/>
          <w:sz w:val="24"/>
          <w:szCs w:val="24"/>
          <w:lang w:val="ru-RU" w:eastAsia="uk-UA"/>
        </w:rPr>
        <w:t>4</w:t>
      </w:r>
    </w:p>
    <w:p w:rsidR="004E7B43" w:rsidRDefault="007A358B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val="ru-RU" w:eastAsia="uk-UA"/>
        </w:rPr>
      </w:pPr>
      <w:r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забезпечення тендерної пропозиції</w:t>
      </w:r>
      <w:r>
        <w:rPr>
          <w:rFonts w:ascii="inherit" w:eastAsia="Times New Roman" w:hAnsi="inherit" w:cs="Arial"/>
          <w:b/>
          <w:bCs/>
          <w:color w:val="293A55"/>
          <w:sz w:val="42"/>
          <w:szCs w:val="42"/>
          <w:lang w:val="ru-RU" w:eastAsia="uk-UA"/>
        </w:rPr>
        <w:t xml:space="preserve">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4E7B4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                     ___________________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ГАРАНТІЯ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         (назва в разі необхідності)</w:t>
            </w:r>
          </w:p>
        </w:tc>
      </w:tr>
      <w:tr w:rsidR="004E7B4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Реквізити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 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складання ______________________________________________________________________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гаранта 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принципала 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Львівське 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нальне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ЄДРПОУ 03348577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гарантії</w:t>
            </w:r>
            <w:r w:rsidR="00064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64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валюти, у якій надається гарантія гривня.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строку дії гарантії (набрання чинності) 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закінчення строку дії гарантії, якщо жодна з подій, передбачених у пункті 4 форми, не настане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оголошення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конкурентної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064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-2022-12-01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-00________(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4E7B43" w:rsidRPr="00C06077" w:rsidRDefault="007A358B">
            <w:pPr>
              <w:pStyle w:val="4"/>
              <w:shd w:val="clear" w:color="auto" w:fill="FDFEFD"/>
              <w:spacing w:beforeAutospacing="0" w:afterAutospacing="0" w:line="270" w:lineRule="atLeast"/>
              <w:ind w:left="315"/>
              <w:textAlignment w:val="baseline"/>
              <w:rPr>
                <w:rFonts w:ascii="Times New Roman" w:hAnsi="Times New Roman" w:hint="default"/>
                <w:shd w:val="clear" w:color="auto" w:fill="FDFEFD"/>
                <w:lang w:val="ru-RU"/>
              </w:rPr>
            </w:pPr>
            <w:proofErr w:type="spellStart"/>
            <w:r w:rsidRPr="00064546">
              <w:rPr>
                <w:rFonts w:ascii="Times New Roman" w:hAnsi="Times New Roman" w:hint="default"/>
                <w:lang w:val="ru-RU"/>
              </w:rPr>
              <w:t>Інформація</w:t>
            </w:r>
            <w:proofErr w:type="spellEnd"/>
            <w:r w:rsidRPr="00064546">
              <w:rPr>
                <w:rFonts w:ascii="Times New Roman" w:hAnsi="Times New Roman" w:hint="default"/>
                <w:lang w:val="ru-RU"/>
              </w:rPr>
              <w:t xml:space="preserve"> </w:t>
            </w:r>
            <w:proofErr w:type="spellStart"/>
            <w:r w:rsidRPr="00064546">
              <w:rPr>
                <w:rFonts w:ascii="Times New Roman" w:hAnsi="Times New Roman" w:hint="default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hint="default"/>
              </w:rPr>
              <w:t> </w:t>
            </w:r>
            <w:proofErr w:type="spellStart"/>
            <w:r w:rsidRPr="00064546">
              <w:rPr>
                <w:rFonts w:ascii="Times New Roman" w:hAnsi="Times New Roman" w:hint="default"/>
                <w:lang w:val="ru-RU"/>
              </w:rPr>
              <w:t>тендерної</w:t>
            </w:r>
            <w:proofErr w:type="spellEnd"/>
            <w:r>
              <w:rPr>
                <w:rFonts w:ascii="Times New Roman" w:hAnsi="Times New Roman" w:hint="default"/>
              </w:rPr>
              <w:t> </w:t>
            </w:r>
            <w:proofErr w:type="spellStart"/>
            <w:r w:rsidRPr="00064546">
              <w:rPr>
                <w:rFonts w:ascii="Times New Roman" w:hAnsi="Times New Roman" w:hint="default"/>
                <w:lang w:val="ru-RU"/>
              </w:rPr>
              <w:t>документації</w:t>
            </w:r>
            <w:proofErr w:type="spellEnd"/>
            <w:r>
              <w:rPr>
                <w:rFonts w:ascii="Times New Roman" w:hAnsi="Times New Roman" w:hint="default"/>
              </w:rPr>
              <w:t> </w:t>
            </w:r>
            <w:r w:rsidRPr="00064546">
              <w:rPr>
                <w:rFonts w:ascii="Times New Roman" w:hAnsi="Times New Roman" w:hint="default"/>
                <w:lang w:val="ru-RU"/>
              </w:rPr>
              <w:t>ДК 021:2015</w:t>
            </w:r>
            <w:proofErr w:type="gramStart"/>
            <w:r w:rsidRPr="00064546">
              <w:rPr>
                <w:rFonts w:ascii="Times New Roman" w:hAnsi="Times New Roman" w:hint="default"/>
                <w:shd w:val="clear" w:color="auto" w:fill="FDFEFD"/>
                <w:lang w:val="ru-RU"/>
              </w:rPr>
              <w:t xml:space="preserve"> </w:t>
            </w:r>
            <w:r w:rsidR="00C06077" w:rsidRPr="00C06077">
              <w:rPr>
                <w:rFonts w:ascii="Times New Roman" w:hAnsi="Times New Roman" w:hint="default"/>
                <w:shd w:val="clear" w:color="auto" w:fill="FDFEFD"/>
                <w:lang w:val="ru-RU"/>
              </w:rPr>
              <w:t>:</w:t>
            </w:r>
            <w:proofErr w:type="gramEnd"/>
            <w:r w:rsidR="00C06077" w:rsidRPr="00C06077">
              <w:rPr>
                <w:rFonts w:ascii="Times New Roman" w:hAnsi="Times New Roman" w:hint="default"/>
                <w:lang w:val="ru-RU"/>
              </w:rPr>
              <w:t xml:space="preserve"> 44140000-3: </w:t>
            </w:r>
            <w:proofErr w:type="spellStart"/>
            <w:r w:rsidR="00C06077" w:rsidRPr="00C06077">
              <w:rPr>
                <w:rFonts w:ascii="Times New Roman" w:hAnsi="Times New Roman" w:hint="default"/>
                <w:lang w:val="ru-RU"/>
              </w:rPr>
              <w:t>Продукція</w:t>
            </w:r>
            <w:proofErr w:type="spellEnd"/>
            <w:r w:rsidR="00C06077" w:rsidRPr="00C06077">
              <w:rPr>
                <w:rFonts w:ascii="Times New Roman" w:hAnsi="Times New Roman" w:hint="default"/>
                <w:lang w:val="ru-RU"/>
              </w:rPr>
              <w:t xml:space="preserve">, </w:t>
            </w:r>
            <w:proofErr w:type="spellStart"/>
            <w:proofErr w:type="gramStart"/>
            <w:r w:rsidR="00C06077" w:rsidRPr="00C06077">
              <w:rPr>
                <w:rFonts w:ascii="Times New Roman" w:hAnsi="Times New Roman" w:hint="default"/>
                <w:lang w:val="ru-RU"/>
              </w:rPr>
              <w:t>пов’язана</w:t>
            </w:r>
            <w:proofErr w:type="spellEnd"/>
            <w:proofErr w:type="gramEnd"/>
            <w:r w:rsidR="00C06077" w:rsidRPr="00C06077">
              <w:rPr>
                <w:rFonts w:ascii="Times New Roman" w:hAnsi="Times New Roman" w:hint="default"/>
                <w:lang w:val="ru-RU"/>
              </w:rPr>
              <w:t xml:space="preserve"> </w:t>
            </w:r>
            <w:proofErr w:type="spellStart"/>
            <w:r w:rsidR="00C06077" w:rsidRPr="00C06077">
              <w:rPr>
                <w:rFonts w:ascii="Times New Roman" w:hAnsi="Times New Roman" w:hint="default"/>
                <w:lang w:val="ru-RU"/>
              </w:rPr>
              <w:t>з</w:t>
            </w:r>
            <w:proofErr w:type="spellEnd"/>
            <w:r w:rsidR="00C06077" w:rsidRPr="00C06077">
              <w:rPr>
                <w:rFonts w:ascii="Times New Roman" w:hAnsi="Times New Roman" w:hint="default"/>
                <w:lang w:val="ru-RU"/>
              </w:rPr>
              <w:t xml:space="preserve"> </w:t>
            </w:r>
            <w:proofErr w:type="spellStart"/>
            <w:r w:rsidR="00C06077" w:rsidRPr="00C06077">
              <w:rPr>
                <w:rFonts w:ascii="Times New Roman" w:hAnsi="Times New Roman" w:hint="default"/>
                <w:lang w:val="ru-RU"/>
              </w:rPr>
              <w:t>конструкційними</w:t>
            </w:r>
            <w:proofErr w:type="spellEnd"/>
            <w:r w:rsidR="00C06077" w:rsidRPr="00C06077">
              <w:rPr>
                <w:rFonts w:ascii="Times New Roman" w:hAnsi="Times New Roman" w:hint="default"/>
                <w:lang w:val="ru-RU"/>
              </w:rPr>
              <w:t xml:space="preserve"> </w:t>
            </w:r>
            <w:proofErr w:type="spellStart"/>
            <w:r w:rsidR="00C06077" w:rsidRPr="00C06077">
              <w:rPr>
                <w:rFonts w:ascii="Times New Roman" w:hAnsi="Times New Roman" w:hint="default"/>
                <w:lang w:val="ru-RU"/>
              </w:rPr>
              <w:t>матеріалами</w:t>
            </w:r>
            <w:proofErr w:type="spellEnd"/>
            <w:r w:rsidR="00C06077" w:rsidRPr="00C06077">
              <w:rPr>
                <w:rFonts w:ascii="Times New Roman" w:hAnsi="Times New Roman" w:hint="default"/>
                <w:lang w:val="ru-RU"/>
              </w:rPr>
              <w:t>.</w:t>
            </w:r>
            <w:r w:rsidR="00C06077" w:rsidRPr="00C06077">
              <w:rPr>
                <w:rFonts w:ascii="Times New Roman" w:eastAsia="Times New Roman" w:hAnsi="Times New Roman" w:hint="default"/>
                <w:lang w:val="ru-RU" w:eastAsia="uk-UA"/>
              </w:rPr>
              <w:t xml:space="preserve"> </w:t>
            </w:r>
            <w:hyperlink r:id="rId8" w:history="1">
              <w:proofErr w:type="spellStart"/>
              <w:r w:rsidR="00C06077" w:rsidRPr="00D96ADF">
                <w:rPr>
                  <w:rFonts w:ascii="Times New Roman" w:eastAsia="Times New Roman" w:hAnsi="Times New Roman" w:hint="default"/>
                  <w:lang w:eastAsia="uk-UA"/>
                </w:rPr>
                <w:t>Гофрована</w:t>
              </w:r>
              <w:proofErr w:type="spellEnd"/>
              <w:r w:rsidR="00C06077" w:rsidRPr="00D96ADF">
                <w:rPr>
                  <w:rFonts w:ascii="Times New Roman" w:eastAsia="Times New Roman" w:hAnsi="Times New Roman" w:hint="default"/>
                  <w:lang w:eastAsia="uk-UA"/>
                </w:rPr>
                <w:t xml:space="preserve"> </w:t>
              </w:r>
              <w:proofErr w:type="spellStart"/>
              <w:r w:rsidR="00C06077" w:rsidRPr="00D96ADF">
                <w:rPr>
                  <w:rFonts w:ascii="Times New Roman" w:eastAsia="Times New Roman" w:hAnsi="Times New Roman" w:hint="default"/>
                  <w:lang w:eastAsia="uk-UA"/>
                </w:rPr>
                <w:t>двостінна</w:t>
              </w:r>
              <w:proofErr w:type="spellEnd"/>
              <w:r w:rsidR="00C06077" w:rsidRPr="00D96ADF">
                <w:rPr>
                  <w:rFonts w:ascii="Times New Roman" w:eastAsia="Times New Roman" w:hAnsi="Times New Roman" w:hint="default"/>
                  <w:lang w:eastAsia="uk-UA"/>
                </w:rPr>
                <w:t xml:space="preserve"> </w:t>
              </w:r>
              <w:proofErr w:type="spellStart"/>
              <w:r w:rsidR="00C06077" w:rsidRPr="00D96ADF">
                <w:rPr>
                  <w:rFonts w:ascii="Times New Roman" w:eastAsia="Times New Roman" w:hAnsi="Times New Roman" w:hint="default"/>
                  <w:lang w:eastAsia="uk-UA"/>
                </w:rPr>
                <w:t>гнучка</w:t>
              </w:r>
              <w:proofErr w:type="spellEnd"/>
            </w:hyperlink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 xml:space="preserve"> </w:t>
            </w:r>
            <w:proofErr w:type="spellStart"/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>труба</w:t>
            </w:r>
            <w:proofErr w:type="spellEnd"/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 xml:space="preserve"> </w:t>
            </w:r>
            <w:proofErr w:type="gramStart"/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>d(</w:t>
            </w:r>
            <w:proofErr w:type="gramEnd"/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 xml:space="preserve">63/51.5 </w:t>
            </w:r>
            <w:proofErr w:type="spellStart"/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>чорна</w:t>
            </w:r>
            <w:proofErr w:type="spellEnd"/>
            <w:r w:rsidR="00C06077" w:rsidRPr="00D96ADF">
              <w:rPr>
                <w:rFonts w:ascii="Times New Roman" w:eastAsia="Times New Roman" w:hAnsi="Times New Roman" w:hint="default"/>
                <w:lang w:eastAsia="uk-UA"/>
              </w:rPr>
              <w:t xml:space="preserve"> ДКС і 110/94 ДКС).</w:t>
            </w:r>
          </w:p>
          <w:p w:rsidR="004E7B43" w:rsidRDefault="007A35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Ця гарантія застосовується для цілей забезпечення тендерної пропозиції відповідно до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"Про публічні закупівлі"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(далі - Закон).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За цією гарантією гарант безвідклично зобов'язаний сплатити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суму гарантії протяго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 5 робочих/банківських днів після дня отримання гарантом письмової вимоги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сплату суми гарантії (далі - вимога).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Вимога надається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поштову адресу гаранта та повинна бути отримана ним протягом строку дії гарантії.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Вимога може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бути передана через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який підтвердить автентичним SWIFT-повідомленням на SWIFT-адресу гаранта достовірність підписів та печатки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разі наявності) на вимозі та повноваження особи (осіб), що підписала(и) вимогу (у разі, якщо 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антом є банк).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Вимога повинна супроводжуватися копіями документів, засвідчених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скріплених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разі наявності), що підтверджують повноваження особи (осіб), що підписала(и) вимогу.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Вимога повинна містити посилання на дату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складання/видачі і номер цієї гарантії, а також посилання на одну з таких умов (підстав), що підтверджують невиконання принципалом своїх зобов'язань, передбачених його тендерною пропозицією: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відкликання тендерної пропозиції / пропозиції принципалом після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акінчення строку її подання, але до того, як сплив строк, протягом якого тендерні пропозиції;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принципалом, який став переможцем тендеру, договору про закупівлю;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ненадання принципалом, який став переможцем тендеру, забезпечення виконання догово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 про закупівлю після отримання повідомлення про намір укласти договір про закупівлю, якщо надання такого забезпечення передбачено тендерною документацією 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ненадання принципалом, який став переможцем процедури закупівлі (крім переговорної процедури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івлі), у строк, визначений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частиною шостою статті 17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документів, що підтверджують відсутність підстав, установлених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статтею 17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Строком дії гарантії є період з дати початку дії гарантії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90 днів із дати кінцевого строку подання тендерних про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позицій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дати закінчення дії гарантії (включно) або до настання однієї з таких подій залежно від того, що настане раніше: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суми гарантії;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отримання гарантом письмової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звільнення гаранта від зобов'язань за цією гара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нтією;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Уповноваженого органу, а саме: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закінчення строку дії тендерної пропозиції / пропозиції та забезпечення 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ндерної пропозиції / пропозиції, зазначеного в тендерній документації 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укладення договору про закупівлю з учасником, який став переможцем процедури закупівлі відкликання принципалом тендерної пропозиції / пропозиції до закінчення строку її подання;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закінч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ення тендеру в разі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договору про закупівлю з жодним з учасників, які подали тендерні пропозиції.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У разі дострокового звільнення гаранта від зобов'язань за цією гарантією заява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звільнення гаранта від зобов'язань за цією гарант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ією повинна бути складена в один з таких способів: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паперовому носії, підписана представником(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скріплена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разі наявності), що підтверджує повноваження особи (осіб), що підписала(и) заяву, шляхом надсилання на пошт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ову адресу гаранта;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формі електронного документа, підписана представником(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накладенням кваліфікованого електронного підпису представника(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подана безпосередньо на електронну адресу гаранту разом із засвідченими кваліфік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ованим електронним підписом представника(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копіями документів, що підтверджують повноваження представника(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Зміни до цієї гарантії можуть бути внесені в установленому законодавством порядку, після чого вони стають невід'ємно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 частиною цієї гарантії.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Ця гарантія надається виключно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не може бути передана або переуступлена будь-кому.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Відносини за цією гарантією регулюються законодавством України.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Зобов'язання та відповідальність гаранта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обмежую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ться сумою гарантії.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Цю гарантію надано в формі електронного документа та підписано шляхом накладання кваліфікованого(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електронного(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підпису(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упов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новаженої(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гаранта та його печатки відповідно (зазначається в разі, якщо гарантія надається в електронній формі).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Уповноважена(ні) особа(и) (у разі складання гарантії на паперовому носії)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                           (посада, підпис, прізвище, ім'я, по батькові (за наявності) та печатка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 разі наявності))</w:t>
            </w:r>
          </w:p>
          <w:p w:rsidR="004E7B43" w:rsidRDefault="007A35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Уповноважена(ні) особа(и) (у разі надання в електронній формі)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                   (посада, підпис, прізвище, ім'я, по батькові (за наявності) та кваліфікований електронний підпис)</w:t>
            </w:r>
          </w:p>
        </w:tc>
      </w:tr>
    </w:tbl>
    <w:p w:rsidR="004E7B43" w:rsidRDefault="007A358B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820"/>
      </w:tblGrid>
      <w:tr w:rsidR="004E7B4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B43" w:rsidRDefault="004E7B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B43" w:rsidRDefault="004E7B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7B43" w:rsidRDefault="007A358B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*ЗАТВЕРДЖЕНО</w:t>
      </w: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 xml:space="preserve">Наказ Міністерства розвитку економіки, торгівлі та </w:t>
      </w: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сільського господарства України</w:t>
      </w: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14 грудня 2020 року N 2628</w:t>
      </w:r>
    </w:p>
    <w:p w:rsidR="004E7B43" w:rsidRDefault="007A358B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ВИМОГИ</w:t>
      </w: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>до забезпечення тендерної пропозиції / пропозиції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Ці Вимоги визначають обов'язкові вимоги до гарантії, яка надається як забезпечення тендерної пропозиції / пропозиції, передбаченої пункто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 10 частини першої статті 1 Закону України "Про публічні закупівлі" (далі - гарантія), банками, іншими фінансовими установами та страховими організаціями (далі - гарант).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Терміни, зазначені в цих Вимогах і формі забезпечення тендерної пропозиції / проп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озиції (далі - форма), затвердженій цим наказом, вживаються у значеннях, визначених Цивільним кодексом України, Законом України "Про публічні закупівлі", постановою Правління Національного банку України від 15 грудня 2004 року N 639 "Про затвердження Полож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ення про порядок здійснення банками операцій за гарантіями в національній та іноземних валютах" (у редакції постанови Правління Національного банку України від 25 січня 2018 року N 5).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Реквізити гарантії, визначені у формі, є обов'язковими для складання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гарантії.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У реквізитах гарантії: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1) щодо повного найменування гаранта зазначається інформація: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 найменування гаранта, його ідентифікаційний код у Єдиному державному реєстрі юридичних осіб, фізичних осіб - підприємців та громадських формувань, його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категорія;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банку (у разі наявності);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місцезнаходження;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поштова адреса для листування;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електронної пошти гаранта, на яку отримуються документи;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SWIFT-адреса гаранта (у разі, якщо гарантом є банк);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щодо повного найменування принципала,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 є учасник процедури закупівлі , зазначається інформація: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 найменування - для юридичної особи;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прізвище, ім'я та по батькові (у разі наявності) - для фізичної особи;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 код у Єдиному державному реєстрі юридичних осіб, фізичних осіб 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підприємців та громадських формувань, його категорія - для принципала юридичної особи - резидента;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реєстраційний номер облікової картки платника податків - для принципала фізичної особи - резидента (у разі наявності);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серія (за наявності) та номер паспорт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 (для фізичної особи, яка через свої релігійні переконання відмовляється від прийняття реєстраційного номера облікової картки платника податків) або індивідуальний податковий номер платника податку на додану вартість (у разі відсутності паспорта);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адреса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щодо повного найменування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яким є замовник, зазначається інформація: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 найменування юридичної особи;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 код у Єдиному державному реєстрі юридичних осіб, фізичних осіб - підприємців та громадських формувань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його категорія;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місцезнаходження;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4) сума гарантії зазначається цифрами і словами, назва валюти - словами;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5) у назві валюти, у якій надається гарантія, зазначається валюта, у якій надається гарантія, та її цифровий і літерний код відповідно до Кл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асифікатора іноземних валют та банківських металів, затвердженого постановою Правління Національного банку України від 04 лютого 1998 року N 34;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6) датою початку строку дії гарантії зазначається дата видачі гарантії або дата набрання нею чинності;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7) зазна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чається дата закінчення строку дії гарантії, якщо жодна з подій, передбачених у пункті 4 форми, не настане;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8) зазначаються унікальний номер оголошення про проведення конкурентної процедури закупівлі / оголошення про проведення, присвоєний електронною сист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емою закупівель, у форматі UA-XXXX-XX-XX-XXXXXX-X та назва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інформаційно-телекомунікаційної системи "PROZORRO";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9) в інформації щодо тендерної документації закупівлі зазначаються: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рішення замовника, яким затверджена тендерна документація;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зва предмета закупівлі / частини предмета закупівлі (лота) згідно з оголошенням про проведення конкурентної процедури закупівлі 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сплати коштів за гарантією зазначається в робочих або банківських днях;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11) у разі якщо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гарантії є страхова орг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анізація, зазначається: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договору, відповідно до якого надається гарантія, його номер та інші реквізити договору в разі їх наявності;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ліцензія на здійснення страхової діяльності.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Гарантія та договір, який укладається між гарантом та принципалом, не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містити додаткових умов щодо: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 надання принципалом листів або інших документів (крім випадків надання принципалом повідомлення гаранту про настання обставин, за яких строк дії гарантії вважається закінченим, зазначених у абзаці четвертому пункту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форми);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 надання третіми особами листів або документів, що підтверджують факт настання гарантійного випадку;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можливості часткової сплати суми гарантії.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 Гарантія, яка складається на паперовому носії, підписується уповноваженою(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особою(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га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ранта та скріплюється печатками (у разі наявності).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7. Гарантія, яка надається в електронній формі, підписується шляхом накладання кваліфікованого(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електронного(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підпису(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та кваліфікованої електронної печатки (у разі наявності), що прирівняні до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ласноручного підпису(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уповноваженої(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особи(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гаранта та його печатки відповідно.</w:t>
      </w:r>
    </w:p>
    <w:p w:rsidR="004E7B43" w:rsidRDefault="007A358B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8. Зміни до гарантії можуть бути внесені в порядку, передбаченому законодавством України, після чого вони стають невід'ємною частиною цієї гарантії.</w:t>
      </w:r>
    </w:p>
    <w:p w:rsidR="004E7B43" w:rsidRDefault="007A358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Тендерна пропозиц</w:t>
      </w:r>
      <w:r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ія, подана із забезпеченням, строк дії якого менший 90 днів із дати кінцевого строку подання тендерних пропозицій та не відповідає вимогам </w:t>
      </w:r>
      <w:proofErr w:type="spellStart"/>
      <w:r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безвідкличності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 xml:space="preserve"> та безумовності відхиляється Замовником як така, що не відповідає умовам тендерної документації.</w:t>
      </w:r>
    </w:p>
    <w:p w:rsidR="004E7B43" w:rsidRDefault="004E7B43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820"/>
      </w:tblGrid>
      <w:tr w:rsidR="004E7B4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B43" w:rsidRDefault="004E7B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B43" w:rsidRDefault="004E7B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7B43" w:rsidRDefault="007A358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zh-CN"/>
        </w:rPr>
        <w:t>Реквізити для оформлення банківської гарантії:</w:t>
      </w:r>
    </w:p>
    <w:p w:rsidR="004E7B43" w:rsidRDefault="007A35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Львівське Комунальне Підприємство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Львівсвітло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4E7B43" w:rsidRDefault="007A358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79068,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м.Львів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 вул. А.Лінкольна,8,ЄДРПОУ 03348577  ІПН 033485713072, п/р UA 163204780000000026007273563  в ПАТ АБ «УКРГАЗБАНК»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, </w:t>
      </w:r>
      <w:r>
        <w:rPr>
          <w:rFonts w:ascii="Times New Roman" w:hAnsi="Times New Roman"/>
          <w:sz w:val="24"/>
          <w:szCs w:val="24"/>
        </w:rPr>
        <w:t>МФО</w:t>
      </w:r>
      <w:r>
        <w:rPr>
          <w:rFonts w:ascii="Times New Roman" w:hAnsi="Times New Roman"/>
        </w:rPr>
        <w:t>320478</w:t>
      </w:r>
    </w:p>
    <w:sectPr w:rsidR="004E7B43" w:rsidSect="004E7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B" w:rsidRDefault="007A358B">
      <w:pPr>
        <w:spacing w:line="240" w:lineRule="auto"/>
      </w:pPr>
      <w:r>
        <w:separator/>
      </w:r>
    </w:p>
  </w:endnote>
  <w:endnote w:type="continuationSeparator" w:id="0">
    <w:p w:rsidR="007A358B" w:rsidRDefault="007A3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B" w:rsidRDefault="007A358B">
      <w:pPr>
        <w:spacing w:after="0"/>
      </w:pPr>
      <w:r>
        <w:separator/>
      </w:r>
    </w:p>
  </w:footnote>
  <w:footnote w:type="continuationSeparator" w:id="0">
    <w:p w:rsidR="007A358B" w:rsidRDefault="007A35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C211C"/>
    <w:rsid w:val="00024EC8"/>
    <w:rsid w:val="00055FA4"/>
    <w:rsid w:val="00064546"/>
    <w:rsid w:val="00104080"/>
    <w:rsid w:val="001123FE"/>
    <w:rsid w:val="00131D84"/>
    <w:rsid w:val="001A097D"/>
    <w:rsid w:val="001A36F3"/>
    <w:rsid w:val="001C62D4"/>
    <w:rsid w:val="002703FA"/>
    <w:rsid w:val="00296BAA"/>
    <w:rsid w:val="003611DA"/>
    <w:rsid w:val="00365CC3"/>
    <w:rsid w:val="003D22A8"/>
    <w:rsid w:val="003E482D"/>
    <w:rsid w:val="003E4962"/>
    <w:rsid w:val="003E6C2D"/>
    <w:rsid w:val="004C3855"/>
    <w:rsid w:val="004E1AE6"/>
    <w:rsid w:val="004E7B43"/>
    <w:rsid w:val="00525C70"/>
    <w:rsid w:val="005626A2"/>
    <w:rsid w:val="006062B7"/>
    <w:rsid w:val="006108A3"/>
    <w:rsid w:val="006213C0"/>
    <w:rsid w:val="006331B0"/>
    <w:rsid w:val="00644418"/>
    <w:rsid w:val="0068443C"/>
    <w:rsid w:val="006A5741"/>
    <w:rsid w:val="007113E3"/>
    <w:rsid w:val="00746841"/>
    <w:rsid w:val="007519F6"/>
    <w:rsid w:val="00760243"/>
    <w:rsid w:val="007A358B"/>
    <w:rsid w:val="00894DA8"/>
    <w:rsid w:val="008C211C"/>
    <w:rsid w:val="008D4417"/>
    <w:rsid w:val="00937DB9"/>
    <w:rsid w:val="00963B6A"/>
    <w:rsid w:val="00971989"/>
    <w:rsid w:val="0098607A"/>
    <w:rsid w:val="009D0A85"/>
    <w:rsid w:val="009D6375"/>
    <w:rsid w:val="00A01AD2"/>
    <w:rsid w:val="00A152E9"/>
    <w:rsid w:val="00A82A24"/>
    <w:rsid w:val="00A868A1"/>
    <w:rsid w:val="00AA0441"/>
    <w:rsid w:val="00AB3E8A"/>
    <w:rsid w:val="00BA2ED7"/>
    <w:rsid w:val="00BD3F27"/>
    <w:rsid w:val="00BE2E41"/>
    <w:rsid w:val="00BF57B5"/>
    <w:rsid w:val="00C06077"/>
    <w:rsid w:val="00C36842"/>
    <w:rsid w:val="00C759EF"/>
    <w:rsid w:val="00C77902"/>
    <w:rsid w:val="00C91408"/>
    <w:rsid w:val="00CE5AA8"/>
    <w:rsid w:val="00CF5213"/>
    <w:rsid w:val="00E160C6"/>
    <w:rsid w:val="00E201C5"/>
    <w:rsid w:val="00EA4B0C"/>
    <w:rsid w:val="00EE6907"/>
    <w:rsid w:val="00F378A8"/>
    <w:rsid w:val="00FC2A89"/>
    <w:rsid w:val="02A537FF"/>
    <w:rsid w:val="052170A5"/>
    <w:rsid w:val="0BC16856"/>
    <w:rsid w:val="1E8A270E"/>
    <w:rsid w:val="2DA4527D"/>
    <w:rsid w:val="4175530F"/>
    <w:rsid w:val="5A3A0E8A"/>
    <w:rsid w:val="63001CC7"/>
    <w:rsid w:val="633C04B5"/>
    <w:rsid w:val="640E68C7"/>
    <w:rsid w:val="666C4665"/>
    <w:rsid w:val="6DFA74F9"/>
    <w:rsid w:val="729322F3"/>
    <w:rsid w:val="73D8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E7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E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next w:val="a"/>
    <w:uiPriority w:val="9"/>
    <w:semiHidden/>
    <w:unhideWhenUsed/>
    <w:qFormat/>
    <w:rsid w:val="004E7B43"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7B4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4E7B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qFormat/>
    <w:rsid w:val="004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4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qFormat/>
    <w:rsid w:val="004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qFormat/>
    <w:rsid w:val="004E7B43"/>
  </w:style>
  <w:style w:type="paragraph" w:customStyle="1" w:styleId="Normal1">
    <w:name w:val="Normal1"/>
    <w:qFormat/>
    <w:rsid w:val="004E7B43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Normal2">
    <w:name w:val="Normal2"/>
    <w:qFormat/>
    <w:rsid w:val="004E7B43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1">
    <w:name w:val="Звичайна таблиця1"/>
    <w:semiHidden/>
    <w:qFormat/>
    <w:rsid w:val="004E7B43"/>
    <w:rPr>
      <w:rFonts w:ascii="Calibri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perok.com.ua/cat_kabelenesuchi_systemy/truba_gofrovana_ta_gladkostinna/&amp;filter_ocfilter=10256:2573871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94EF5-13BF-4901-AFBD-8976BF66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8059</Words>
  <Characters>4595</Characters>
  <Application>Microsoft Office Word</Application>
  <DocSecurity>0</DocSecurity>
  <Lines>38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n.dorosh</dc:creator>
  <cp:lastModifiedBy>n.dorosh</cp:lastModifiedBy>
  <cp:revision>9</cp:revision>
  <dcterms:created xsi:type="dcterms:W3CDTF">2022-09-19T15:10:00Z</dcterms:created>
  <dcterms:modified xsi:type="dcterms:W3CDTF">2022-12-01T07:49:00Z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C4E6A292212E460F96B083C684B6FE5A</vt:lpwstr>
  </property>
</Properties>
</file>