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4E" w:rsidRPr="00947FD9" w:rsidRDefault="00F7724E" w:rsidP="00536D07">
      <w:pPr>
        <w:pStyle w:val="a6"/>
        <w:ind w:right="459" w:firstLine="0"/>
        <w:jc w:val="left"/>
        <w:rPr>
          <w:szCs w:val="24"/>
        </w:rPr>
      </w:pPr>
    </w:p>
    <w:p w:rsidR="001E6349" w:rsidRDefault="001E6349" w:rsidP="00536D07">
      <w:pPr>
        <w:pStyle w:val="a6"/>
        <w:ind w:right="459" w:firstLine="0"/>
        <w:jc w:val="left"/>
        <w:rPr>
          <w:szCs w:val="24"/>
        </w:rPr>
      </w:pPr>
    </w:p>
    <w:p w:rsidR="000C1188" w:rsidRPr="00AE29D8" w:rsidRDefault="000C1188" w:rsidP="000C1188">
      <w:pPr>
        <w:pStyle w:val="a"/>
        <w:numPr>
          <w:ilvl w:val="0"/>
          <w:numId w:val="0"/>
        </w:numPr>
        <w:tabs>
          <w:tab w:val="left" w:pos="708"/>
        </w:tabs>
        <w:ind w:right="279"/>
        <w:jc w:val="center"/>
        <w:rPr>
          <w:b/>
          <w:sz w:val="28"/>
          <w:szCs w:val="28"/>
        </w:rPr>
      </w:pPr>
      <w:r w:rsidRPr="00AE29D8">
        <w:rPr>
          <w:b/>
          <w:sz w:val="28"/>
          <w:szCs w:val="28"/>
        </w:rPr>
        <w:t>Тендерна документація</w:t>
      </w:r>
    </w:p>
    <w:p w:rsidR="000C1188" w:rsidRPr="00AE29D8" w:rsidRDefault="000C1188" w:rsidP="000C1188">
      <w:pPr>
        <w:pStyle w:val="a"/>
        <w:numPr>
          <w:ilvl w:val="0"/>
          <w:numId w:val="0"/>
        </w:numPr>
        <w:tabs>
          <w:tab w:val="left" w:pos="708"/>
        </w:tabs>
        <w:ind w:right="279"/>
        <w:jc w:val="center"/>
        <w:rPr>
          <w:b/>
          <w:sz w:val="28"/>
          <w:szCs w:val="28"/>
        </w:rPr>
      </w:pPr>
      <w:r w:rsidRPr="00AE29D8">
        <w:rPr>
          <w:b/>
          <w:sz w:val="28"/>
          <w:szCs w:val="28"/>
        </w:rPr>
        <w:t>для проведення спрощеної закупівлі по предмету закупівлі</w:t>
      </w:r>
    </w:p>
    <w:p w:rsidR="000C1188" w:rsidRPr="00AE29D8" w:rsidRDefault="000C1188" w:rsidP="000C1188">
      <w:pPr>
        <w:jc w:val="center"/>
        <w:rPr>
          <w:b/>
          <w:sz w:val="28"/>
          <w:szCs w:val="28"/>
        </w:rPr>
      </w:pPr>
      <w:r w:rsidRPr="00AE29D8">
        <w:rPr>
          <w:b/>
          <w:sz w:val="28"/>
          <w:szCs w:val="28"/>
        </w:rPr>
        <w:t xml:space="preserve">відповідно до ДК 015-2015 Код 79970000-4 - Видавничі послуги </w:t>
      </w:r>
    </w:p>
    <w:p w:rsidR="000C1188" w:rsidRPr="00AE29D8" w:rsidRDefault="000C1188" w:rsidP="000C1188">
      <w:pPr>
        <w:jc w:val="center"/>
        <w:rPr>
          <w:rStyle w:val="xfm24653074"/>
          <w:sz w:val="28"/>
          <w:szCs w:val="28"/>
        </w:rPr>
      </w:pPr>
      <w:r w:rsidRPr="00AE29D8">
        <w:rPr>
          <w:b/>
          <w:bCs/>
          <w:sz w:val="28"/>
          <w:szCs w:val="28"/>
        </w:rPr>
        <w:t>(</w:t>
      </w:r>
      <w:proofErr w:type="spellStart"/>
      <w:r w:rsidR="00F23463" w:rsidRPr="00AE29D8">
        <w:rPr>
          <w:b/>
          <w:sz w:val="28"/>
          <w:szCs w:val="28"/>
          <w:lang w:val="ru-RU"/>
        </w:rPr>
        <w:t>Послуги</w:t>
      </w:r>
      <w:proofErr w:type="spellEnd"/>
      <w:r w:rsidR="00F23463" w:rsidRPr="00AE29D8">
        <w:rPr>
          <w:b/>
          <w:sz w:val="28"/>
          <w:szCs w:val="28"/>
          <w:lang w:val="ru-RU"/>
        </w:rPr>
        <w:t xml:space="preserve"> з в</w:t>
      </w:r>
      <w:proofErr w:type="spellStart"/>
      <w:r w:rsidRPr="00AE29D8">
        <w:rPr>
          <w:b/>
          <w:sz w:val="28"/>
          <w:szCs w:val="28"/>
        </w:rPr>
        <w:t>иготовлення</w:t>
      </w:r>
      <w:proofErr w:type="spellEnd"/>
      <w:r w:rsidRPr="00AE29D8">
        <w:rPr>
          <w:b/>
          <w:sz w:val="28"/>
          <w:szCs w:val="28"/>
        </w:rPr>
        <w:t xml:space="preserve"> наукових друкованих видань</w:t>
      </w:r>
      <w:r w:rsidR="009968F2">
        <w:rPr>
          <w:b/>
          <w:sz w:val="28"/>
          <w:szCs w:val="28"/>
        </w:rPr>
        <w:t xml:space="preserve"> </w:t>
      </w:r>
      <w:r w:rsidRPr="00AE29D8">
        <w:rPr>
          <w:b/>
          <w:sz w:val="28"/>
          <w:szCs w:val="28"/>
        </w:rPr>
        <w:t>(</w:t>
      </w:r>
      <w:r w:rsidR="00CB090E" w:rsidRPr="00CB090E">
        <w:rPr>
          <w:b/>
          <w:sz w:val="28"/>
          <w:szCs w:val="28"/>
        </w:rPr>
        <w:t>журнал "Фінанси України"</w:t>
      </w:r>
      <w:r w:rsidRPr="00AE29D8">
        <w:rPr>
          <w:b/>
          <w:sz w:val="28"/>
          <w:szCs w:val="28"/>
          <w:lang w:val="ru-RU"/>
        </w:rPr>
        <w:t>)</w:t>
      </w:r>
      <w:r w:rsidR="00CB090E">
        <w:rPr>
          <w:b/>
          <w:sz w:val="28"/>
          <w:szCs w:val="28"/>
          <w:lang w:val="ru-RU"/>
        </w:rPr>
        <w:t>)</w:t>
      </w:r>
    </w:p>
    <w:p w:rsidR="000C1188" w:rsidRPr="00AE29D8" w:rsidRDefault="000C1188" w:rsidP="000C1188">
      <w:pPr>
        <w:jc w:val="center"/>
        <w:rPr>
          <w:b/>
          <w:sz w:val="28"/>
          <w:szCs w:val="28"/>
        </w:rPr>
      </w:pPr>
    </w:p>
    <w:p w:rsidR="000C1188" w:rsidRPr="00AE29D8" w:rsidRDefault="000C1188" w:rsidP="000C1188">
      <w:pPr>
        <w:ind w:firstLine="709"/>
        <w:jc w:val="both"/>
        <w:rPr>
          <w:color w:val="000000"/>
          <w:sz w:val="28"/>
          <w:szCs w:val="28"/>
        </w:rPr>
      </w:pPr>
      <w:r w:rsidRPr="00AE29D8">
        <w:rPr>
          <w:sz w:val="28"/>
          <w:szCs w:val="28"/>
        </w:rPr>
        <w:t xml:space="preserve">Виготовлення наукових друкованих видань: </w:t>
      </w:r>
    </w:p>
    <w:p w:rsidR="000C1188" w:rsidRPr="00AE29D8" w:rsidRDefault="000C1188" w:rsidP="000C1188">
      <w:pPr>
        <w:widowControl w:val="0"/>
        <w:ind w:firstLine="708"/>
        <w:jc w:val="both"/>
        <w:rPr>
          <w:sz w:val="28"/>
          <w:szCs w:val="28"/>
        </w:rPr>
      </w:pPr>
    </w:p>
    <w:p w:rsidR="000C1188" w:rsidRPr="00AE29D8" w:rsidRDefault="000C1188" w:rsidP="000C1188">
      <w:pPr>
        <w:jc w:val="both"/>
        <w:rPr>
          <w:sz w:val="28"/>
          <w:szCs w:val="28"/>
        </w:rPr>
      </w:pPr>
    </w:p>
    <w:p w:rsidR="000C1188" w:rsidRPr="00AE29D8" w:rsidRDefault="000C1188" w:rsidP="000C1188">
      <w:pPr>
        <w:jc w:val="both"/>
        <w:rPr>
          <w:sz w:val="28"/>
          <w:szCs w:val="28"/>
        </w:rPr>
      </w:pPr>
      <w:r w:rsidRPr="00AE29D8">
        <w:rPr>
          <w:sz w:val="28"/>
          <w:szCs w:val="28"/>
        </w:rPr>
        <w:t>Спрощена закупівля проводиться згідно з нормами Закону України «Про публічні закупівлі» від 19 вересня 2019 року № 114-IX</w:t>
      </w:r>
    </w:p>
    <w:p w:rsidR="000C1188" w:rsidRPr="00AE29D8" w:rsidRDefault="000C1188" w:rsidP="000C1188">
      <w:pPr>
        <w:jc w:val="both"/>
        <w:rPr>
          <w:sz w:val="28"/>
          <w:szCs w:val="28"/>
        </w:rPr>
      </w:pPr>
    </w:p>
    <w:p w:rsidR="000C1188" w:rsidRPr="00AE29D8" w:rsidRDefault="000C1188" w:rsidP="000C1188">
      <w:pPr>
        <w:jc w:val="both"/>
        <w:rPr>
          <w:sz w:val="28"/>
          <w:szCs w:val="28"/>
        </w:rPr>
      </w:pPr>
      <w:r w:rsidRPr="00AE29D8">
        <w:rPr>
          <w:sz w:val="28"/>
          <w:szCs w:val="28"/>
        </w:rPr>
        <w:t>Замовник торгів – Державна навчально-наукова установа «Академія фінансового управління», м. Київ, вул. Олеся Гончара, 46/48, 01054.</w:t>
      </w:r>
    </w:p>
    <w:p w:rsidR="000C1188" w:rsidRPr="00AE29D8" w:rsidRDefault="000C1188" w:rsidP="000C1188">
      <w:pPr>
        <w:jc w:val="both"/>
        <w:rPr>
          <w:sz w:val="28"/>
          <w:szCs w:val="28"/>
        </w:rPr>
      </w:pPr>
      <w:r w:rsidRPr="00AE29D8">
        <w:rPr>
          <w:sz w:val="28"/>
          <w:szCs w:val="28"/>
        </w:rPr>
        <w:t>Уповноважена особа – Голуб Світлана Миколаївна – 095 4217544.</w:t>
      </w:r>
    </w:p>
    <w:p w:rsidR="000C1188" w:rsidRPr="00AE29D8" w:rsidRDefault="000C1188" w:rsidP="000C1188">
      <w:pPr>
        <w:jc w:val="both"/>
        <w:rPr>
          <w:sz w:val="28"/>
          <w:szCs w:val="28"/>
        </w:rPr>
      </w:pP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29D8">
        <w:rPr>
          <w:sz w:val="28"/>
          <w:szCs w:val="28"/>
        </w:rPr>
        <w:t>Під час проведення процедури спрощеної закупівлі усі документи, що готуються Замовником та Учасниками, викладаються українською мовою.</w:t>
      </w: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29D8">
        <w:rPr>
          <w:sz w:val="28"/>
          <w:szCs w:val="28"/>
        </w:rPr>
        <w:t>Валютою спрощеної закупівлі є гривня.</w:t>
      </w:r>
    </w:p>
    <w:p w:rsidR="00AE29D8" w:rsidRPr="00AE29D8" w:rsidRDefault="00AE29D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E29D8">
        <w:rPr>
          <w:sz w:val="28"/>
          <w:szCs w:val="28"/>
        </w:rPr>
        <w:t xml:space="preserve">Очікувана вартість закупівлі: </w:t>
      </w:r>
      <w:r w:rsidR="00BB04AF">
        <w:rPr>
          <w:sz w:val="28"/>
          <w:szCs w:val="28"/>
          <w:lang w:val="ru-RU"/>
        </w:rPr>
        <w:t>24</w:t>
      </w:r>
      <w:r w:rsidR="00F23463" w:rsidRPr="00AE29D8">
        <w:rPr>
          <w:sz w:val="28"/>
          <w:szCs w:val="28"/>
          <w:lang w:val="ru-RU"/>
        </w:rPr>
        <w:t>0</w:t>
      </w:r>
      <w:r w:rsidRPr="00AE29D8">
        <w:rPr>
          <w:sz w:val="28"/>
          <w:szCs w:val="28"/>
          <w:lang w:val="ru-RU"/>
        </w:rPr>
        <w:t xml:space="preserve">00 </w:t>
      </w:r>
      <w:r w:rsidRPr="00AE29D8">
        <w:rPr>
          <w:rStyle w:val="xfmc1"/>
          <w:sz w:val="28"/>
          <w:szCs w:val="28"/>
        </w:rPr>
        <w:t>грн.</w:t>
      </w:r>
      <w:r w:rsidRPr="00AE29D8">
        <w:rPr>
          <w:sz w:val="28"/>
          <w:szCs w:val="28"/>
        </w:rPr>
        <w:t xml:space="preserve"> </w:t>
      </w:r>
    </w:p>
    <w:p w:rsidR="000C1188" w:rsidRPr="00AE29D8" w:rsidRDefault="000C1188" w:rsidP="000C1188">
      <w:pPr>
        <w:rPr>
          <w:sz w:val="28"/>
          <w:szCs w:val="28"/>
        </w:rPr>
      </w:pP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29D8">
        <w:rPr>
          <w:sz w:val="28"/>
          <w:szCs w:val="28"/>
        </w:rPr>
        <w:t xml:space="preserve">Розмір мінімального кроку пониження ціни при проведенні аукціону: </w:t>
      </w:r>
      <w:r w:rsidR="004A61ED">
        <w:rPr>
          <w:sz w:val="28"/>
          <w:szCs w:val="28"/>
        </w:rPr>
        <w:t>2</w:t>
      </w:r>
      <w:r w:rsidR="00DF7211" w:rsidRPr="00AE29D8">
        <w:rPr>
          <w:sz w:val="28"/>
          <w:szCs w:val="28"/>
        </w:rPr>
        <w:t>00</w:t>
      </w:r>
      <w:r w:rsidRPr="00AE29D8">
        <w:rPr>
          <w:sz w:val="28"/>
          <w:szCs w:val="28"/>
        </w:rPr>
        <w:t>,00 грн.</w:t>
      </w: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29D8">
        <w:rPr>
          <w:sz w:val="28"/>
          <w:szCs w:val="28"/>
        </w:rPr>
        <w:t xml:space="preserve">забезпечення </w:t>
      </w:r>
      <w:r w:rsidR="00B11BBD">
        <w:rPr>
          <w:sz w:val="28"/>
          <w:szCs w:val="28"/>
        </w:rPr>
        <w:t>виконання договору</w:t>
      </w:r>
      <w:r w:rsidRPr="00AE29D8">
        <w:rPr>
          <w:sz w:val="28"/>
          <w:szCs w:val="28"/>
        </w:rPr>
        <w:t xml:space="preserve"> спрощеної закупівлі: </w:t>
      </w:r>
      <w:r w:rsidR="004A61ED">
        <w:rPr>
          <w:sz w:val="28"/>
          <w:szCs w:val="28"/>
          <w:lang w:val="ru-RU"/>
        </w:rPr>
        <w:t>12</w:t>
      </w:r>
      <w:r w:rsidR="00F23463" w:rsidRPr="00AE29D8">
        <w:rPr>
          <w:sz w:val="28"/>
          <w:szCs w:val="28"/>
          <w:lang w:val="ru-RU"/>
        </w:rPr>
        <w:t>00</w:t>
      </w:r>
      <w:r w:rsidRPr="00AE29D8">
        <w:rPr>
          <w:sz w:val="28"/>
          <w:szCs w:val="28"/>
        </w:rPr>
        <w:t>,00 грн.</w:t>
      </w: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29D8">
        <w:rPr>
          <w:sz w:val="28"/>
          <w:szCs w:val="28"/>
        </w:rPr>
        <w:t xml:space="preserve">Вимоги до предмета закупівлі наведено у </w:t>
      </w:r>
      <w:r w:rsidR="00B10FE4">
        <w:rPr>
          <w:sz w:val="28"/>
          <w:szCs w:val="28"/>
        </w:rPr>
        <w:t>Технічному завданні</w:t>
      </w:r>
      <w:r w:rsidR="00B11BBD" w:rsidRPr="00AE29D8">
        <w:rPr>
          <w:sz w:val="28"/>
          <w:szCs w:val="28"/>
        </w:rPr>
        <w:t xml:space="preserve"> </w:t>
      </w:r>
      <w:r w:rsidRPr="00AE29D8">
        <w:rPr>
          <w:sz w:val="28"/>
          <w:szCs w:val="28"/>
        </w:rPr>
        <w:t xml:space="preserve">(див. </w:t>
      </w:r>
      <w:r w:rsidR="00AE29D8">
        <w:rPr>
          <w:sz w:val="28"/>
          <w:szCs w:val="28"/>
        </w:rPr>
        <w:t>Додаток 2</w:t>
      </w:r>
      <w:r w:rsidRPr="00AE29D8">
        <w:rPr>
          <w:sz w:val="28"/>
          <w:szCs w:val="28"/>
        </w:rPr>
        <w:t>).</w:t>
      </w: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29D8">
        <w:rPr>
          <w:sz w:val="28"/>
          <w:szCs w:val="28"/>
        </w:rPr>
        <w:t>Критерієм оцінки пропозицій є ціна.</w:t>
      </w:r>
    </w:p>
    <w:p w:rsidR="000C1188" w:rsidRPr="00AE29D8" w:rsidRDefault="000C1188" w:rsidP="000C1188">
      <w:pPr>
        <w:spacing w:before="120"/>
        <w:jc w:val="both"/>
        <w:rPr>
          <w:sz w:val="28"/>
          <w:szCs w:val="28"/>
        </w:rPr>
      </w:pPr>
      <w:r w:rsidRPr="00AE29D8">
        <w:rPr>
          <w:sz w:val="28"/>
          <w:szCs w:val="28"/>
        </w:rPr>
        <w:t>Замовник відхиляє пропозицію у разі, якщо</w:t>
      </w:r>
      <w:bookmarkStart w:id="0" w:name="n453"/>
      <w:bookmarkEnd w:id="0"/>
      <w:r w:rsidRPr="00AE29D8">
        <w:rPr>
          <w:sz w:val="28"/>
          <w:szCs w:val="28"/>
        </w:rPr>
        <w:t xml:space="preserve"> пропозиція Учасника не відповідає умовам, визначеним в оголошенні про проведення спрощеної закупівлі, та вимогам до предмета закупівлі (</w:t>
      </w:r>
      <w:r w:rsidR="00935927" w:rsidRPr="00935927">
        <w:rPr>
          <w:sz w:val="28"/>
          <w:szCs w:val="28"/>
        </w:rPr>
        <w:t>Кваліфікаційні критерії до учасника закупівлі</w:t>
      </w:r>
      <w:r w:rsidRPr="00AE29D8">
        <w:rPr>
          <w:sz w:val="28"/>
          <w:szCs w:val="28"/>
        </w:rPr>
        <w:t>); інших підстав, передбачених Законом.</w:t>
      </w: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188" w:rsidRPr="00AE29D8" w:rsidRDefault="000C1188" w:rsidP="000C1188">
      <w:pPr>
        <w:jc w:val="both"/>
        <w:rPr>
          <w:sz w:val="28"/>
          <w:szCs w:val="28"/>
        </w:rPr>
      </w:pPr>
      <w:r w:rsidRPr="00AE29D8">
        <w:rPr>
          <w:sz w:val="28"/>
          <w:szCs w:val="28"/>
        </w:rPr>
        <w:t xml:space="preserve">Надані послуги передаються Замовнику за </w:t>
      </w:r>
      <w:proofErr w:type="spellStart"/>
      <w:r w:rsidRPr="00AE29D8">
        <w:rPr>
          <w:sz w:val="28"/>
          <w:szCs w:val="28"/>
        </w:rPr>
        <w:t>адресою</w:t>
      </w:r>
      <w:proofErr w:type="spellEnd"/>
      <w:r w:rsidRPr="00AE29D8">
        <w:rPr>
          <w:sz w:val="28"/>
          <w:szCs w:val="28"/>
        </w:rPr>
        <w:t>: 010</w:t>
      </w:r>
      <w:r w:rsidR="001F7899" w:rsidRPr="00AE29D8">
        <w:rPr>
          <w:sz w:val="28"/>
          <w:szCs w:val="28"/>
        </w:rPr>
        <w:t>1</w:t>
      </w:r>
      <w:r w:rsidRPr="00AE29D8">
        <w:rPr>
          <w:sz w:val="28"/>
          <w:szCs w:val="28"/>
        </w:rPr>
        <w:t xml:space="preserve">4, м. Київ, </w:t>
      </w:r>
      <w:proofErr w:type="spellStart"/>
      <w:r w:rsidR="001F7899" w:rsidRPr="00AE29D8">
        <w:rPr>
          <w:sz w:val="28"/>
          <w:szCs w:val="28"/>
        </w:rPr>
        <w:t>бул</w:t>
      </w:r>
      <w:proofErr w:type="spellEnd"/>
      <w:r w:rsidR="001F7899" w:rsidRPr="00AE29D8">
        <w:rPr>
          <w:sz w:val="28"/>
          <w:szCs w:val="28"/>
        </w:rPr>
        <w:t>. Дружби народів, 38</w:t>
      </w:r>
      <w:r w:rsidRPr="00AE29D8">
        <w:rPr>
          <w:sz w:val="28"/>
          <w:szCs w:val="28"/>
        </w:rPr>
        <w:t>, відповідно до договору (</w:t>
      </w:r>
      <w:proofErr w:type="spellStart"/>
      <w:r w:rsidRPr="00AE29D8">
        <w:rPr>
          <w:sz w:val="28"/>
          <w:szCs w:val="28"/>
        </w:rPr>
        <w:t>проєкт</w:t>
      </w:r>
      <w:proofErr w:type="spellEnd"/>
      <w:r w:rsidRPr="00AE29D8">
        <w:rPr>
          <w:sz w:val="28"/>
          <w:szCs w:val="28"/>
        </w:rPr>
        <w:t xml:space="preserve"> договору </w:t>
      </w:r>
      <w:r w:rsidR="00AE29D8">
        <w:rPr>
          <w:sz w:val="28"/>
          <w:szCs w:val="28"/>
        </w:rPr>
        <w:t>Додаток 3</w:t>
      </w:r>
      <w:r w:rsidRPr="00AE29D8">
        <w:rPr>
          <w:sz w:val="28"/>
          <w:szCs w:val="28"/>
        </w:rPr>
        <w:t xml:space="preserve">) та Технічного завдання на надання послуг, що є невід’ємною частиною договору. </w:t>
      </w:r>
    </w:p>
    <w:p w:rsidR="000C1188" w:rsidRPr="00AE29D8" w:rsidRDefault="000C1188" w:rsidP="000C1188">
      <w:pPr>
        <w:jc w:val="both"/>
        <w:rPr>
          <w:sz w:val="28"/>
          <w:szCs w:val="28"/>
        </w:rPr>
      </w:pPr>
    </w:p>
    <w:p w:rsidR="000C1188" w:rsidRPr="00AE29D8" w:rsidRDefault="000C1188" w:rsidP="000C1188">
      <w:pPr>
        <w:jc w:val="both"/>
        <w:rPr>
          <w:sz w:val="28"/>
          <w:szCs w:val="28"/>
        </w:rPr>
      </w:pPr>
      <w:r w:rsidRPr="00AE29D8">
        <w:rPr>
          <w:sz w:val="28"/>
          <w:szCs w:val="28"/>
        </w:rPr>
        <w:t xml:space="preserve">Надані послуги оплачуються після підписання </w:t>
      </w:r>
      <w:r w:rsidRPr="00AE29D8">
        <w:rPr>
          <w:bCs/>
          <w:sz w:val="28"/>
          <w:szCs w:val="28"/>
        </w:rPr>
        <w:t xml:space="preserve">Акту передачі-приймання </w:t>
      </w:r>
      <w:r w:rsidRPr="00AE29D8">
        <w:rPr>
          <w:spacing w:val="-6"/>
          <w:sz w:val="28"/>
          <w:szCs w:val="28"/>
        </w:rPr>
        <w:t>наданих послуг</w:t>
      </w:r>
      <w:r w:rsidRPr="00AE29D8">
        <w:rPr>
          <w:sz w:val="28"/>
          <w:szCs w:val="28"/>
        </w:rPr>
        <w:t xml:space="preserve"> згідно з договором (протягом 10 днів).</w:t>
      </w:r>
    </w:p>
    <w:p w:rsidR="000C1188" w:rsidRPr="00AE29D8" w:rsidRDefault="000C1188" w:rsidP="000C11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188" w:rsidRDefault="000C1188" w:rsidP="000C1188">
      <w:pPr>
        <w:spacing w:after="200" w:line="276" w:lineRule="auto"/>
      </w:pPr>
      <w:r>
        <w:br w:type="page"/>
      </w:r>
    </w:p>
    <w:p w:rsidR="00F23463" w:rsidRDefault="00F23463" w:rsidP="000C1188">
      <w:pPr>
        <w:pStyle w:val="a4"/>
        <w:spacing w:before="0" w:beforeAutospacing="0" w:after="0" w:afterAutospacing="0"/>
        <w:jc w:val="center"/>
        <w:rPr>
          <w:b/>
        </w:rPr>
      </w:pPr>
    </w:p>
    <w:p w:rsidR="00F23463" w:rsidRDefault="00F23463" w:rsidP="000C1188">
      <w:pPr>
        <w:pStyle w:val="a4"/>
        <w:spacing w:before="0" w:beforeAutospacing="0" w:after="0" w:afterAutospacing="0"/>
        <w:jc w:val="center"/>
        <w:rPr>
          <w:b/>
        </w:rPr>
      </w:pPr>
    </w:p>
    <w:p w:rsidR="000C1188" w:rsidRDefault="000C1188" w:rsidP="000C118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Склад пропозиції спрощеної закупівлі</w:t>
      </w:r>
    </w:p>
    <w:p w:rsidR="000C1188" w:rsidRDefault="000C1188" w:rsidP="000C1188">
      <w:pPr>
        <w:pStyle w:val="a4"/>
        <w:spacing w:before="0" w:beforeAutospacing="0" w:after="0" w:afterAutospacing="0"/>
        <w:jc w:val="center"/>
        <w:rPr>
          <w:color w:val="FF0000"/>
        </w:rPr>
      </w:pPr>
    </w:p>
    <w:p w:rsidR="000C1188" w:rsidRDefault="000C1188" w:rsidP="000C118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Учасник у складі пропозиції подає доданими файлами :</w:t>
      </w:r>
    </w:p>
    <w:p w:rsidR="00F23463" w:rsidRDefault="00F23463" w:rsidP="000C1188">
      <w:pPr>
        <w:pStyle w:val="a4"/>
        <w:spacing w:before="0" w:beforeAutospacing="0" w:after="0" w:afterAutospacing="0"/>
        <w:jc w:val="center"/>
        <w:rPr>
          <w:b/>
        </w:rPr>
      </w:pPr>
    </w:p>
    <w:p w:rsidR="000C1188" w:rsidRDefault="000C1188" w:rsidP="000C1188">
      <w:pPr>
        <w:pStyle w:val="a4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>
        <w:t>пропозицію спрощеної закупівлі (додаток 1);</w:t>
      </w:r>
    </w:p>
    <w:p w:rsidR="000C1188" w:rsidRDefault="000C1188" w:rsidP="000C1188">
      <w:pPr>
        <w:pStyle w:val="a4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>
        <w:t>інформацію про відповідність вимогам Додатку 2 «Кваліфікаційні критерії до учасника закупівлі» у вигляді зазначених довідок.</w:t>
      </w:r>
    </w:p>
    <w:p w:rsidR="000C1188" w:rsidRDefault="000C1188" w:rsidP="000C1188">
      <w:pPr>
        <w:pStyle w:val="a4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proofErr w:type="spellStart"/>
      <w:r>
        <w:t>проєкт</w:t>
      </w:r>
      <w:proofErr w:type="spellEnd"/>
      <w:r>
        <w:t xml:space="preserve"> договору з додатками з зазначеними даними Учасника та візою уповноваженої особи (див. додаток 3);</w:t>
      </w:r>
    </w:p>
    <w:p w:rsidR="000C1188" w:rsidRDefault="000C1188" w:rsidP="000C1188">
      <w:pPr>
        <w:pStyle w:val="a4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>
        <w:t xml:space="preserve">забезпечення </w:t>
      </w:r>
      <w:r w:rsidR="0053131E">
        <w:t>виконання договору закупівлі</w:t>
      </w:r>
      <w:r>
        <w:t>.</w:t>
      </w:r>
    </w:p>
    <w:p w:rsidR="000C1188" w:rsidRDefault="000C1188" w:rsidP="000C1188">
      <w:pPr>
        <w:jc w:val="right"/>
        <w:rPr>
          <w:b/>
        </w:rPr>
      </w:pPr>
    </w:p>
    <w:p w:rsidR="0053131E" w:rsidRDefault="0053131E" w:rsidP="0053131E">
      <w:pPr>
        <w:spacing w:before="120"/>
        <w:jc w:val="center"/>
        <w:rPr>
          <w:b/>
        </w:rPr>
      </w:pPr>
      <w:r>
        <w:rPr>
          <w:b/>
        </w:rPr>
        <w:t>Вимоги щодо надання забезпечення виконання договору про закупівлю</w:t>
      </w:r>
    </w:p>
    <w:p w:rsidR="0053131E" w:rsidRDefault="0053131E" w:rsidP="0053131E">
      <w:pPr>
        <w:spacing w:before="120"/>
        <w:jc w:val="center"/>
        <w:rPr>
          <w:b/>
        </w:rPr>
      </w:pPr>
    </w:p>
    <w:p w:rsidR="0053131E" w:rsidRDefault="0053131E" w:rsidP="0053131E">
      <w:pPr>
        <w:ind w:firstLine="708"/>
        <w:jc w:val="both"/>
      </w:pPr>
      <w:bookmarkStart w:id="1" w:name="n717"/>
      <w:bookmarkStart w:id="2" w:name="n718"/>
      <w:bookmarkEnd w:id="1"/>
      <w:bookmarkEnd w:id="2"/>
      <w:r>
        <w:t xml:space="preserve">1. Учасник має надати забезпечення виконання договору у виді безвідкличної, безумовної </w:t>
      </w:r>
      <w:r>
        <w:rPr>
          <w:i/>
          <w:iCs/>
        </w:rPr>
        <w:t>банківської гарантії (далі – гарантія),</w:t>
      </w:r>
      <w:r>
        <w:t xml:space="preserve"> оформленої відповідно до вимог постанови правління Національного банку України від 15.12.2004 № 639 (зі змінами) «Про затвердження</w:t>
      </w:r>
      <w:r>
        <w:rPr>
          <w:color w:val="FF0000"/>
        </w:rPr>
        <w:t xml:space="preserve"> </w:t>
      </w:r>
      <w:r>
        <w:t xml:space="preserve">Положення про порядок здійснення банками операцій за гарантіями в національній та іноземних валютах», із зобов’язанням банку у разі виникнення обставин, передбачених Законом «Про публічні закупівлі» (далі - Закон), перерахувати  кошти у сумі забезпечення тендерної пропозиції до відповідного бюджету, зазначеного Замовником спрощеної процедури у повідомленні банку про настання підстави для неповернення забезпечення пропозиції. </w:t>
      </w:r>
    </w:p>
    <w:p w:rsidR="0053131E" w:rsidRDefault="0053131E" w:rsidP="0053131E">
      <w:pPr>
        <w:ind w:firstLine="708"/>
        <w:jc w:val="both"/>
      </w:pPr>
      <w:r>
        <w:t xml:space="preserve">Строк дії забезпечення виконання договору </w:t>
      </w:r>
      <w:r w:rsidRPr="00A52BFF">
        <w:t>повинен</w:t>
      </w:r>
      <w:r>
        <w:t xml:space="preserve"> складати</w:t>
      </w:r>
      <w:r w:rsidRPr="00A52BFF">
        <w:t xml:space="preserve"> </w:t>
      </w:r>
      <w:r w:rsidRPr="00A52BFF">
        <w:rPr>
          <w:lang w:val="ru-RU"/>
        </w:rPr>
        <w:t xml:space="preserve">6 </w:t>
      </w:r>
      <w:proofErr w:type="spellStart"/>
      <w:r w:rsidRPr="00A52BFF">
        <w:rPr>
          <w:lang w:val="ru-RU"/>
        </w:rPr>
        <w:t>місяців</w:t>
      </w:r>
      <w:proofErr w:type="spellEnd"/>
      <w:r>
        <w:rPr>
          <w:lang w:val="ru-RU"/>
        </w:rPr>
        <w:t xml:space="preserve"> (до 3</w:t>
      </w:r>
      <w:r w:rsidR="004A61ED">
        <w:rPr>
          <w:lang w:val="ru-RU"/>
        </w:rPr>
        <w:t>1</w:t>
      </w:r>
      <w:r>
        <w:rPr>
          <w:lang w:val="ru-RU"/>
        </w:rPr>
        <w:t>.</w:t>
      </w:r>
      <w:r w:rsidR="004A61ED">
        <w:rPr>
          <w:lang w:val="ru-RU"/>
        </w:rPr>
        <w:t>12</w:t>
      </w:r>
      <w:r>
        <w:rPr>
          <w:lang w:val="ru-RU"/>
        </w:rPr>
        <w:t>.2022)</w:t>
      </w:r>
      <w:r>
        <w:t xml:space="preserve">. В гарантії обов’язково повинні бути зазначені початковий та кінцевий строк її дії (дата закінчення дії гарантії). Банківська гарантія повинна бути чинна на дату розкриття пропозиції. </w:t>
      </w:r>
    </w:p>
    <w:p w:rsidR="0053131E" w:rsidRDefault="0053131E" w:rsidP="0053131E">
      <w:pPr>
        <w:spacing w:before="120"/>
        <w:ind w:firstLine="708"/>
        <w:jc w:val="both"/>
      </w:pPr>
      <w:r>
        <w:t>2. Розмір забезпечення пропозиції</w:t>
      </w:r>
      <w:bookmarkStart w:id="3" w:name="n719"/>
      <w:bookmarkEnd w:id="3"/>
      <w:r>
        <w:t xml:space="preserve">: </w:t>
      </w:r>
      <w:r w:rsidR="004A61ED">
        <w:rPr>
          <w:lang w:val="ru-RU"/>
        </w:rPr>
        <w:t>12</w:t>
      </w:r>
      <w:r w:rsidRPr="00A52BFF">
        <w:rPr>
          <w:lang w:val="ru-RU"/>
        </w:rPr>
        <w:t>00</w:t>
      </w:r>
      <w:r>
        <w:rPr>
          <w:color w:val="FF0000"/>
          <w:lang w:val="ru-RU"/>
        </w:rPr>
        <w:t xml:space="preserve"> </w:t>
      </w:r>
      <w:r>
        <w:t>грн.</w:t>
      </w:r>
    </w:p>
    <w:p w:rsidR="0053131E" w:rsidRPr="00EC14CF" w:rsidRDefault="0053131E" w:rsidP="0053131E">
      <w:pPr>
        <w:pStyle w:val="a4"/>
        <w:jc w:val="both"/>
      </w:pPr>
      <w:bookmarkStart w:id="4" w:name="n720"/>
      <w:bookmarkEnd w:id="4"/>
      <w:r w:rsidRPr="00EC14CF">
        <w:t>1. Замовник має право вимагати від переможця процедури закупівлі/спрощеної закупівлі внесення ним не пізніше дати укладення договору про закупівлю забезпечення виконання такого договору, якщо внесення такого забезпечення передбачено тендерною документацією або в оголошенні про проведення спрощеної закупівлі.</w:t>
      </w:r>
      <w:bookmarkStart w:id="5" w:name="_GoBack"/>
      <w:bookmarkEnd w:id="5"/>
    </w:p>
    <w:p w:rsidR="0053131E" w:rsidRPr="00EC14CF" w:rsidRDefault="0053131E" w:rsidP="0053131E">
      <w:pPr>
        <w:pStyle w:val="a4"/>
        <w:jc w:val="both"/>
      </w:pPr>
      <w:r w:rsidRPr="00EC14CF">
        <w:t>2. Замовник повертає забезпечення виконання договору про закупівлю:</w:t>
      </w:r>
    </w:p>
    <w:p w:rsidR="0053131E" w:rsidRPr="00EC14CF" w:rsidRDefault="0053131E" w:rsidP="0053131E">
      <w:pPr>
        <w:pStyle w:val="a4"/>
        <w:jc w:val="both"/>
      </w:pPr>
      <w:r w:rsidRPr="00EC14CF">
        <w:t>1) після виконання переможцем процедури закупівлі/спрощеної закупівлі договору про закупівлю;</w:t>
      </w:r>
    </w:p>
    <w:p w:rsidR="0053131E" w:rsidRPr="00EC14CF" w:rsidRDefault="0053131E" w:rsidP="0053131E">
      <w:pPr>
        <w:pStyle w:val="a4"/>
        <w:jc w:val="both"/>
      </w:pPr>
      <w:r w:rsidRPr="00EC14CF">
        <w:t>2) за рішенням суду щодо повернення забезпечення договору у випадку визнання результатів процедури закупівлі/спрощеної закупівлі недійсними або договору про закупівлю нікчемним;</w:t>
      </w:r>
    </w:p>
    <w:p w:rsidR="0053131E" w:rsidRPr="00EC14CF" w:rsidRDefault="0053131E" w:rsidP="0053131E">
      <w:pPr>
        <w:pStyle w:val="a4"/>
        <w:jc w:val="both"/>
      </w:pPr>
      <w:r w:rsidRPr="00EC14CF">
        <w:t xml:space="preserve">3) у випадках, передбачених </w:t>
      </w:r>
      <w:hyperlink r:id="rId6" w:history="1">
        <w:r w:rsidRPr="00EC14CF">
          <w:rPr>
            <w:rStyle w:val="aa"/>
          </w:rPr>
          <w:t>статтею 43 Закону</w:t>
        </w:r>
      </w:hyperlink>
      <w:r w:rsidRPr="00EC14CF">
        <w:t>;</w:t>
      </w:r>
    </w:p>
    <w:p w:rsidR="0053131E" w:rsidRPr="00EC14CF" w:rsidRDefault="0053131E" w:rsidP="0053131E">
      <w:pPr>
        <w:pStyle w:val="a4"/>
        <w:jc w:val="both"/>
      </w:pPr>
      <w:r w:rsidRPr="00EC14CF">
        <w:t>4) згідно з умовами, зазначеними в договорі про закупівлю, але не пізніше ніж протягом п’яти банківських днів з дня настання зазначених обставин.</w:t>
      </w:r>
    </w:p>
    <w:p w:rsidR="0053131E" w:rsidRPr="00EC14CF" w:rsidRDefault="0053131E" w:rsidP="0053131E">
      <w:pPr>
        <w:pStyle w:val="a4"/>
        <w:jc w:val="both"/>
      </w:pPr>
      <w:r w:rsidRPr="00EC14CF">
        <w:t>3. Кошти, що надійшли як забезпечення виконання договору про закупівлю, якщо вони не повертаються учаснику у випадках, визначених цим Законом, підлягають перерахуванню до відповідного бюджету, а в разі здійснення закупівлі замовниками не за бюджетні кошти - перераховуються на рахунок таких замовників.</w:t>
      </w:r>
    </w:p>
    <w:p w:rsidR="000C1188" w:rsidRDefault="000C1188" w:rsidP="0053131E">
      <w:pPr>
        <w:spacing w:before="120"/>
        <w:jc w:val="both"/>
      </w:pPr>
    </w:p>
    <w:sectPr w:rsidR="000C1188" w:rsidSect="0048086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878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541F"/>
    <w:multiLevelType w:val="hybridMultilevel"/>
    <w:tmpl w:val="1E8417FA"/>
    <w:lvl w:ilvl="0" w:tplc="DD42A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4D9A"/>
    <w:multiLevelType w:val="hybridMultilevel"/>
    <w:tmpl w:val="6972BDA6"/>
    <w:lvl w:ilvl="0" w:tplc="85CA1D8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017BF"/>
    <w:multiLevelType w:val="hybridMultilevel"/>
    <w:tmpl w:val="4D2E5F9C"/>
    <w:lvl w:ilvl="0" w:tplc="7FA08E1E">
      <w:start w:val="1"/>
      <w:numFmt w:val="bullet"/>
      <w:lvlText w:val=""/>
      <w:lvlJc w:val="left"/>
      <w:pPr>
        <w:tabs>
          <w:tab w:val="num" w:pos="-936"/>
        </w:tabs>
        <w:ind w:left="-1080" w:firstLine="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0ED0421"/>
    <w:multiLevelType w:val="hybridMultilevel"/>
    <w:tmpl w:val="701ECF9A"/>
    <w:lvl w:ilvl="0" w:tplc="F6780C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9E"/>
    <w:rsid w:val="00003747"/>
    <w:rsid w:val="00012061"/>
    <w:rsid w:val="00012FFB"/>
    <w:rsid w:val="000139C5"/>
    <w:rsid w:val="000227F9"/>
    <w:rsid w:val="0002523B"/>
    <w:rsid w:val="00030021"/>
    <w:rsid w:val="00032909"/>
    <w:rsid w:val="0003378E"/>
    <w:rsid w:val="00036F35"/>
    <w:rsid w:val="0004022E"/>
    <w:rsid w:val="00041324"/>
    <w:rsid w:val="00042B43"/>
    <w:rsid w:val="00045C58"/>
    <w:rsid w:val="00046494"/>
    <w:rsid w:val="00047490"/>
    <w:rsid w:val="000501EB"/>
    <w:rsid w:val="00053B21"/>
    <w:rsid w:val="000551D9"/>
    <w:rsid w:val="000612B4"/>
    <w:rsid w:val="00061A97"/>
    <w:rsid w:val="000624BE"/>
    <w:rsid w:val="00062BBF"/>
    <w:rsid w:val="00066F7B"/>
    <w:rsid w:val="00073ECF"/>
    <w:rsid w:val="000824AC"/>
    <w:rsid w:val="00082745"/>
    <w:rsid w:val="00082B2C"/>
    <w:rsid w:val="0008753C"/>
    <w:rsid w:val="0008783B"/>
    <w:rsid w:val="000910F3"/>
    <w:rsid w:val="00092B01"/>
    <w:rsid w:val="00092B41"/>
    <w:rsid w:val="000950A3"/>
    <w:rsid w:val="0009582D"/>
    <w:rsid w:val="00097324"/>
    <w:rsid w:val="000A10C3"/>
    <w:rsid w:val="000A7555"/>
    <w:rsid w:val="000A759E"/>
    <w:rsid w:val="000A7E51"/>
    <w:rsid w:val="000B0111"/>
    <w:rsid w:val="000B20CC"/>
    <w:rsid w:val="000B6AD3"/>
    <w:rsid w:val="000C03A0"/>
    <w:rsid w:val="000C1188"/>
    <w:rsid w:val="000C3E43"/>
    <w:rsid w:val="000C4286"/>
    <w:rsid w:val="000D1D1A"/>
    <w:rsid w:val="000D3601"/>
    <w:rsid w:val="000E0AEA"/>
    <w:rsid w:val="000E1A88"/>
    <w:rsid w:val="000E1CDB"/>
    <w:rsid w:val="000E6BEB"/>
    <w:rsid w:val="000F09D0"/>
    <w:rsid w:val="000F79D9"/>
    <w:rsid w:val="00100CB1"/>
    <w:rsid w:val="001033F6"/>
    <w:rsid w:val="00111FD6"/>
    <w:rsid w:val="00114261"/>
    <w:rsid w:val="001142F7"/>
    <w:rsid w:val="001168D9"/>
    <w:rsid w:val="00120092"/>
    <w:rsid w:val="001212DA"/>
    <w:rsid w:val="00124281"/>
    <w:rsid w:val="001321EE"/>
    <w:rsid w:val="00137B8C"/>
    <w:rsid w:val="001423BC"/>
    <w:rsid w:val="001470F2"/>
    <w:rsid w:val="00150085"/>
    <w:rsid w:val="001545B7"/>
    <w:rsid w:val="001548D8"/>
    <w:rsid w:val="001563F8"/>
    <w:rsid w:val="001568AA"/>
    <w:rsid w:val="00160BA5"/>
    <w:rsid w:val="00160E05"/>
    <w:rsid w:val="00165F31"/>
    <w:rsid w:val="0019040C"/>
    <w:rsid w:val="001A11EA"/>
    <w:rsid w:val="001A1BDC"/>
    <w:rsid w:val="001A4A6D"/>
    <w:rsid w:val="001A6A7C"/>
    <w:rsid w:val="001B11CD"/>
    <w:rsid w:val="001B7603"/>
    <w:rsid w:val="001C2A42"/>
    <w:rsid w:val="001C6717"/>
    <w:rsid w:val="001D6741"/>
    <w:rsid w:val="001E6349"/>
    <w:rsid w:val="001E71DA"/>
    <w:rsid w:val="001F09D4"/>
    <w:rsid w:val="001F2291"/>
    <w:rsid w:val="001F7899"/>
    <w:rsid w:val="0020002E"/>
    <w:rsid w:val="0020347F"/>
    <w:rsid w:val="002058B4"/>
    <w:rsid w:val="00211640"/>
    <w:rsid w:val="002151B8"/>
    <w:rsid w:val="002163F6"/>
    <w:rsid w:val="002230E2"/>
    <w:rsid w:val="00224FDD"/>
    <w:rsid w:val="00225367"/>
    <w:rsid w:val="00226F49"/>
    <w:rsid w:val="002300EA"/>
    <w:rsid w:val="00233D6D"/>
    <w:rsid w:val="00240D5C"/>
    <w:rsid w:val="00260783"/>
    <w:rsid w:val="00260965"/>
    <w:rsid w:val="00262902"/>
    <w:rsid w:val="0026478D"/>
    <w:rsid w:val="002653F8"/>
    <w:rsid w:val="00265439"/>
    <w:rsid w:val="002717BC"/>
    <w:rsid w:val="00282BB2"/>
    <w:rsid w:val="002870CF"/>
    <w:rsid w:val="00287B58"/>
    <w:rsid w:val="00294CB4"/>
    <w:rsid w:val="002972F2"/>
    <w:rsid w:val="002A0632"/>
    <w:rsid w:val="002A17EF"/>
    <w:rsid w:val="002A393A"/>
    <w:rsid w:val="002A4C30"/>
    <w:rsid w:val="002B1DCF"/>
    <w:rsid w:val="002B30B7"/>
    <w:rsid w:val="002B3211"/>
    <w:rsid w:val="002B5D1F"/>
    <w:rsid w:val="002B62AE"/>
    <w:rsid w:val="002B6FEE"/>
    <w:rsid w:val="002C0C47"/>
    <w:rsid w:val="002C3484"/>
    <w:rsid w:val="002C3CA3"/>
    <w:rsid w:val="002C7C15"/>
    <w:rsid w:val="002D1A54"/>
    <w:rsid w:val="002D34F8"/>
    <w:rsid w:val="002D48E0"/>
    <w:rsid w:val="002D79A9"/>
    <w:rsid w:val="002E5557"/>
    <w:rsid w:val="002F00AA"/>
    <w:rsid w:val="002F02DE"/>
    <w:rsid w:val="002F5E5C"/>
    <w:rsid w:val="002F676B"/>
    <w:rsid w:val="002F67D2"/>
    <w:rsid w:val="002F7A1F"/>
    <w:rsid w:val="002F7E73"/>
    <w:rsid w:val="00301369"/>
    <w:rsid w:val="003073E0"/>
    <w:rsid w:val="00310E00"/>
    <w:rsid w:val="00316F1D"/>
    <w:rsid w:val="00317A88"/>
    <w:rsid w:val="00317F0C"/>
    <w:rsid w:val="003218A9"/>
    <w:rsid w:val="003220CD"/>
    <w:rsid w:val="00324C7C"/>
    <w:rsid w:val="0033211C"/>
    <w:rsid w:val="00333B43"/>
    <w:rsid w:val="003363AB"/>
    <w:rsid w:val="00342DCE"/>
    <w:rsid w:val="00351952"/>
    <w:rsid w:val="00354781"/>
    <w:rsid w:val="003618DF"/>
    <w:rsid w:val="00364F7D"/>
    <w:rsid w:val="0037639C"/>
    <w:rsid w:val="00377BD3"/>
    <w:rsid w:val="00380AE6"/>
    <w:rsid w:val="00382319"/>
    <w:rsid w:val="00384EBF"/>
    <w:rsid w:val="00392BB5"/>
    <w:rsid w:val="00393B08"/>
    <w:rsid w:val="00393DC7"/>
    <w:rsid w:val="003A13B6"/>
    <w:rsid w:val="003A2B29"/>
    <w:rsid w:val="003A58A4"/>
    <w:rsid w:val="003B20C3"/>
    <w:rsid w:val="003C3ED7"/>
    <w:rsid w:val="003C4E63"/>
    <w:rsid w:val="003E0D62"/>
    <w:rsid w:val="003F0CD8"/>
    <w:rsid w:val="003F4160"/>
    <w:rsid w:val="003F5363"/>
    <w:rsid w:val="003F5C72"/>
    <w:rsid w:val="003F681D"/>
    <w:rsid w:val="003F6C8C"/>
    <w:rsid w:val="0040069E"/>
    <w:rsid w:val="0040086F"/>
    <w:rsid w:val="0040536E"/>
    <w:rsid w:val="0041075F"/>
    <w:rsid w:val="00410B19"/>
    <w:rsid w:val="004129F4"/>
    <w:rsid w:val="0041345C"/>
    <w:rsid w:val="004205C5"/>
    <w:rsid w:val="004227CE"/>
    <w:rsid w:val="004241BB"/>
    <w:rsid w:val="00427BBD"/>
    <w:rsid w:val="0043024D"/>
    <w:rsid w:val="0043278A"/>
    <w:rsid w:val="00433E01"/>
    <w:rsid w:val="004363E7"/>
    <w:rsid w:val="00437040"/>
    <w:rsid w:val="00441995"/>
    <w:rsid w:val="00447648"/>
    <w:rsid w:val="00450A5F"/>
    <w:rsid w:val="00450F6B"/>
    <w:rsid w:val="00454123"/>
    <w:rsid w:val="00463FAB"/>
    <w:rsid w:val="0047510A"/>
    <w:rsid w:val="00480869"/>
    <w:rsid w:val="00484350"/>
    <w:rsid w:val="004916F4"/>
    <w:rsid w:val="0049335A"/>
    <w:rsid w:val="00496789"/>
    <w:rsid w:val="004A596C"/>
    <w:rsid w:val="004A61ED"/>
    <w:rsid w:val="004B47D7"/>
    <w:rsid w:val="004B48B1"/>
    <w:rsid w:val="004B681E"/>
    <w:rsid w:val="004C29A3"/>
    <w:rsid w:val="004D16C7"/>
    <w:rsid w:val="004D20A7"/>
    <w:rsid w:val="004D26EF"/>
    <w:rsid w:val="004D2754"/>
    <w:rsid w:val="004D5777"/>
    <w:rsid w:val="004D602E"/>
    <w:rsid w:val="004D70BC"/>
    <w:rsid w:val="004E2BD6"/>
    <w:rsid w:val="004E305E"/>
    <w:rsid w:val="004E44DB"/>
    <w:rsid w:val="004E48F1"/>
    <w:rsid w:val="004E4CD1"/>
    <w:rsid w:val="004E7FF7"/>
    <w:rsid w:val="004F0D29"/>
    <w:rsid w:val="004F4038"/>
    <w:rsid w:val="004F7BC7"/>
    <w:rsid w:val="004F7FD9"/>
    <w:rsid w:val="00500D3C"/>
    <w:rsid w:val="00500F82"/>
    <w:rsid w:val="005047F9"/>
    <w:rsid w:val="00510218"/>
    <w:rsid w:val="0051616F"/>
    <w:rsid w:val="0052246A"/>
    <w:rsid w:val="0052586E"/>
    <w:rsid w:val="00526BEE"/>
    <w:rsid w:val="0052701A"/>
    <w:rsid w:val="0053131E"/>
    <w:rsid w:val="00536D07"/>
    <w:rsid w:val="005419C3"/>
    <w:rsid w:val="00547AD6"/>
    <w:rsid w:val="00550EEF"/>
    <w:rsid w:val="00555B25"/>
    <w:rsid w:val="005619FB"/>
    <w:rsid w:val="0056735D"/>
    <w:rsid w:val="005707E7"/>
    <w:rsid w:val="00572BED"/>
    <w:rsid w:val="005735B5"/>
    <w:rsid w:val="0058394E"/>
    <w:rsid w:val="00583A44"/>
    <w:rsid w:val="0058719F"/>
    <w:rsid w:val="00590E47"/>
    <w:rsid w:val="00592B45"/>
    <w:rsid w:val="005A5B90"/>
    <w:rsid w:val="005A7276"/>
    <w:rsid w:val="005A7938"/>
    <w:rsid w:val="005A7F25"/>
    <w:rsid w:val="005B11F7"/>
    <w:rsid w:val="005B1993"/>
    <w:rsid w:val="005B19A8"/>
    <w:rsid w:val="005B2644"/>
    <w:rsid w:val="005B363C"/>
    <w:rsid w:val="005C6166"/>
    <w:rsid w:val="005D084D"/>
    <w:rsid w:val="005D0B1E"/>
    <w:rsid w:val="005D14AB"/>
    <w:rsid w:val="005E3D07"/>
    <w:rsid w:val="005F1205"/>
    <w:rsid w:val="005F62DA"/>
    <w:rsid w:val="00602197"/>
    <w:rsid w:val="00607DDC"/>
    <w:rsid w:val="00613DF3"/>
    <w:rsid w:val="006171C9"/>
    <w:rsid w:val="0061766C"/>
    <w:rsid w:val="00624137"/>
    <w:rsid w:val="00625A10"/>
    <w:rsid w:val="00625BDB"/>
    <w:rsid w:val="00631AD1"/>
    <w:rsid w:val="006371EA"/>
    <w:rsid w:val="00637EAF"/>
    <w:rsid w:val="006419F8"/>
    <w:rsid w:val="006460C3"/>
    <w:rsid w:val="0065033D"/>
    <w:rsid w:val="00652BAE"/>
    <w:rsid w:val="00661C32"/>
    <w:rsid w:val="006622BB"/>
    <w:rsid w:val="006651C1"/>
    <w:rsid w:val="0067435D"/>
    <w:rsid w:val="00681B22"/>
    <w:rsid w:val="00683DE4"/>
    <w:rsid w:val="00687806"/>
    <w:rsid w:val="006929FA"/>
    <w:rsid w:val="00694D7E"/>
    <w:rsid w:val="0069764E"/>
    <w:rsid w:val="00697AB4"/>
    <w:rsid w:val="00697D90"/>
    <w:rsid w:val="006A2CF2"/>
    <w:rsid w:val="006A4436"/>
    <w:rsid w:val="006A6777"/>
    <w:rsid w:val="006B088A"/>
    <w:rsid w:val="006B11FA"/>
    <w:rsid w:val="006B375A"/>
    <w:rsid w:val="006B7E92"/>
    <w:rsid w:val="006C01F4"/>
    <w:rsid w:val="006C7908"/>
    <w:rsid w:val="006D0464"/>
    <w:rsid w:val="006D32C8"/>
    <w:rsid w:val="006D44C0"/>
    <w:rsid w:val="006D6B6A"/>
    <w:rsid w:val="006E23F8"/>
    <w:rsid w:val="00703C01"/>
    <w:rsid w:val="00706138"/>
    <w:rsid w:val="00712ED4"/>
    <w:rsid w:val="007134BD"/>
    <w:rsid w:val="007136CE"/>
    <w:rsid w:val="0071445B"/>
    <w:rsid w:val="0071727E"/>
    <w:rsid w:val="00720075"/>
    <w:rsid w:val="00723D4F"/>
    <w:rsid w:val="00725BF3"/>
    <w:rsid w:val="00725D6E"/>
    <w:rsid w:val="00726B78"/>
    <w:rsid w:val="00732010"/>
    <w:rsid w:val="00740107"/>
    <w:rsid w:val="007429CF"/>
    <w:rsid w:val="00744FB6"/>
    <w:rsid w:val="0074672D"/>
    <w:rsid w:val="00756DAA"/>
    <w:rsid w:val="00760D80"/>
    <w:rsid w:val="00762D6E"/>
    <w:rsid w:val="00767F3A"/>
    <w:rsid w:val="007803F5"/>
    <w:rsid w:val="007817FD"/>
    <w:rsid w:val="007832CC"/>
    <w:rsid w:val="00786479"/>
    <w:rsid w:val="00786CBC"/>
    <w:rsid w:val="007924FA"/>
    <w:rsid w:val="0079444A"/>
    <w:rsid w:val="007A1129"/>
    <w:rsid w:val="007A4AF0"/>
    <w:rsid w:val="007A4B50"/>
    <w:rsid w:val="007A4E0D"/>
    <w:rsid w:val="007B18B2"/>
    <w:rsid w:val="007B1D29"/>
    <w:rsid w:val="007B1F55"/>
    <w:rsid w:val="007B2DA8"/>
    <w:rsid w:val="007B745F"/>
    <w:rsid w:val="007D3040"/>
    <w:rsid w:val="007D7232"/>
    <w:rsid w:val="007F48A8"/>
    <w:rsid w:val="0080137A"/>
    <w:rsid w:val="00815D94"/>
    <w:rsid w:val="00820A93"/>
    <w:rsid w:val="008210D0"/>
    <w:rsid w:val="00832385"/>
    <w:rsid w:val="008520C5"/>
    <w:rsid w:val="00857FA4"/>
    <w:rsid w:val="00862718"/>
    <w:rsid w:val="00865905"/>
    <w:rsid w:val="0086733A"/>
    <w:rsid w:val="00881B39"/>
    <w:rsid w:val="00884CD6"/>
    <w:rsid w:val="00890010"/>
    <w:rsid w:val="008A4981"/>
    <w:rsid w:val="008C4D3B"/>
    <w:rsid w:val="008C4FA5"/>
    <w:rsid w:val="008D5BCE"/>
    <w:rsid w:val="008D73E4"/>
    <w:rsid w:val="008E2637"/>
    <w:rsid w:val="008E4782"/>
    <w:rsid w:val="008F0318"/>
    <w:rsid w:val="008F04DF"/>
    <w:rsid w:val="008F0B07"/>
    <w:rsid w:val="008F1C27"/>
    <w:rsid w:val="008F23FE"/>
    <w:rsid w:val="008F29F0"/>
    <w:rsid w:val="008F6C0D"/>
    <w:rsid w:val="008F722D"/>
    <w:rsid w:val="009060A3"/>
    <w:rsid w:val="00906BE5"/>
    <w:rsid w:val="00910ACC"/>
    <w:rsid w:val="009112DE"/>
    <w:rsid w:val="009140D8"/>
    <w:rsid w:val="0093353D"/>
    <w:rsid w:val="00935927"/>
    <w:rsid w:val="009370ED"/>
    <w:rsid w:val="00940462"/>
    <w:rsid w:val="009404C0"/>
    <w:rsid w:val="009446E9"/>
    <w:rsid w:val="00947FD9"/>
    <w:rsid w:val="00957BC7"/>
    <w:rsid w:val="00964DAC"/>
    <w:rsid w:val="00966485"/>
    <w:rsid w:val="00967066"/>
    <w:rsid w:val="009757E4"/>
    <w:rsid w:val="00980803"/>
    <w:rsid w:val="009817A5"/>
    <w:rsid w:val="00981893"/>
    <w:rsid w:val="00983F47"/>
    <w:rsid w:val="00986235"/>
    <w:rsid w:val="0099225D"/>
    <w:rsid w:val="009968F2"/>
    <w:rsid w:val="009A1477"/>
    <w:rsid w:val="009A5D35"/>
    <w:rsid w:val="009A7720"/>
    <w:rsid w:val="009A7760"/>
    <w:rsid w:val="009A7909"/>
    <w:rsid w:val="009B7FAA"/>
    <w:rsid w:val="009C06C1"/>
    <w:rsid w:val="009C1481"/>
    <w:rsid w:val="009C21C6"/>
    <w:rsid w:val="009C3697"/>
    <w:rsid w:val="009C36BB"/>
    <w:rsid w:val="009C4630"/>
    <w:rsid w:val="009C74C0"/>
    <w:rsid w:val="009D237F"/>
    <w:rsid w:val="009D40ED"/>
    <w:rsid w:val="009D45E8"/>
    <w:rsid w:val="009D5479"/>
    <w:rsid w:val="009E1F2D"/>
    <w:rsid w:val="009E4726"/>
    <w:rsid w:val="009E765B"/>
    <w:rsid w:val="009F20AF"/>
    <w:rsid w:val="009F330F"/>
    <w:rsid w:val="009F3E65"/>
    <w:rsid w:val="00A04426"/>
    <w:rsid w:val="00A06B0B"/>
    <w:rsid w:val="00A11710"/>
    <w:rsid w:val="00A11A5A"/>
    <w:rsid w:val="00A11F68"/>
    <w:rsid w:val="00A211BF"/>
    <w:rsid w:val="00A216CC"/>
    <w:rsid w:val="00A22A03"/>
    <w:rsid w:val="00A24512"/>
    <w:rsid w:val="00A25E33"/>
    <w:rsid w:val="00A26475"/>
    <w:rsid w:val="00A27738"/>
    <w:rsid w:val="00A30726"/>
    <w:rsid w:val="00A31303"/>
    <w:rsid w:val="00A315B9"/>
    <w:rsid w:val="00A31F77"/>
    <w:rsid w:val="00A33860"/>
    <w:rsid w:val="00A4247A"/>
    <w:rsid w:val="00A426D0"/>
    <w:rsid w:val="00A44E90"/>
    <w:rsid w:val="00A450B9"/>
    <w:rsid w:val="00A450FF"/>
    <w:rsid w:val="00A4540A"/>
    <w:rsid w:val="00A455CA"/>
    <w:rsid w:val="00A51B77"/>
    <w:rsid w:val="00A51D71"/>
    <w:rsid w:val="00A52BFF"/>
    <w:rsid w:val="00A54745"/>
    <w:rsid w:val="00A6220D"/>
    <w:rsid w:val="00A663B9"/>
    <w:rsid w:val="00A7396B"/>
    <w:rsid w:val="00A87A72"/>
    <w:rsid w:val="00A90FE3"/>
    <w:rsid w:val="00A94597"/>
    <w:rsid w:val="00A94D5E"/>
    <w:rsid w:val="00A97162"/>
    <w:rsid w:val="00AA18DD"/>
    <w:rsid w:val="00AA2631"/>
    <w:rsid w:val="00AA3335"/>
    <w:rsid w:val="00AA38BC"/>
    <w:rsid w:val="00AA5479"/>
    <w:rsid w:val="00AA5ED8"/>
    <w:rsid w:val="00AA6DA5"/>
    <w:rsid w:val="00AB5288"/>
    <w:rsid w:val="00AB666C"/>
    <w:rsid w:val="00AC0041"/>
    <w:rsid w:val="00AC4114"/>
    <w:rsid w:val="00AC79FD"/>
    <w:rsid w:val="00AD7C84"/>
    <w:rsid w:val="00AE29D8"/>
    <w:rsid w:val="00AE4939"/>
    <w:rsid w:val="00AF257E"/>
    <w:rsid w:val="00B10FE4"/>
    <w:rsid w:val="00B11BBD"/>
    <w:rsid w:val="00B12060"/>
    <w:rsid w:val="00B122D5"/>
    <w:rsid w:val="00B15817"/>
    <w:rsid w:val="00B21D0F"/>
    <w:rsid w:val="00B228DA"/>
    <w:rsid w:val="00B35DED"/>
    <w:rsid w:val="00B42821"/>
    <w:rsid w:val="00B45F1D"/>
    <w:rsid w:val="00B4621A"/>
    <w:rsid w:val="00B51261"/>
    <w:rsid w:val="00B521B7"/>
    <w:rsid w:val="00B527A6"/>
    <w:rsid w:val="00B54E76"/>
    <w:rsid w:val="00B67D10"/>
    <w:rsid w:val="00B73814"/>
    <w:rsid w:val="00B75C8C"/>
    <w:rsid w:val="00B8611A"/>
    <w:rsid w:val="00B91880"/>
    <w:rsid w:val="00B93AAD"/>
    <w:rsid w:val="00BA5765"/>
    <w:rsid w:val="00BB04AF"/>
    <w:rsid w:val="00BB6D15"/>
    <w:rsid w:val="00BC45E0"/>
    <w:rsid w:val="00BC727B"/>
    <w:rsid w:val="00BD1D6D"/>
    <w:rsid w:val="00BD2119"/>
    <w:rsid w:val="00BD333E"/>
    <w:rsid w:val="00BD5784"/>
    <w:rsid w:val="00BD5B71"/>
    <w:rsid w:val="00BD7522"/>
    <w:rsid w:val="00BE4EC0"/>
    <w:rsid w:val="00BE6250"/>
    <w:rsid w:val="00BF0D02"/>
    <w:rsid w:val="00BF4158"/>
    <w:rsid w:val="00BF593C"/>
    <w:rsid w:val="00C00FBC"/>
    <w:rsid w:val="00C034B3"/>
    <w:rsid w:val="00C12DD0"/>
    <w:rsid w:val="00C14B72"/>
    <w:rsid w:val="00C172F6"/>
    <w:rsid w:val="00C1776D"/>
    <w:rsid w:val="00C20DE4"/>
    <w:rsid w:val="00C233DA"/>
    <w:rsid w:val="00C24ABE"/>
    <w:rsid w:val="00C3013A"/>
    <w:rsid w:val="00C30EE3"/>
    <w:rsid w:val="00C37129"/>
    <w:rsid w:val="00C434E4"/>
    <w:rsid w:val="00C4452D"/>
    <w:rsid w:val="00C52B1E"/>
    <w:rsid w:val="00C60610"/>
    <w:rsid w:val="00C61A92"/>
    <w:rsid w:val="00C6788E"/>
    <w:rsid w:val="00C73BDC"/>
    <w:rsid w:val="00C73ED4"/>
    <w:rsid w:val="00C74E9B"/>
    <w:rsid w:val="00C87253"/>
    <w:rsid w:val="00C95F34"/>
    <w:rsid w:val="00CB090E"/>
    <w:rsid w:val="00CB2D9F"/>
    <w:rsid w:val="00CC3B55"/>
    <w:rsid w:val="00CE08A7"/>
    <w:rsid w:val="00CE09E0"/>
    <w:rsid w:val="00CF5A58"/>
    <w:rsid w:val="00CF711C"/>
    <w:rsid w:val="00CF7FDB"/>
    <w:rsid w:val="00D0799C"/>
    <w:rsid w:val="00D2542B"/>
    <w:rsid w:val="00D3152B"/>
    <w:rsid w:val="00D43B4B"/>
    <w:rsid w:val="00D4599E"/>
    <w:rsid w:val="00D45ECB"/>
    <w:rsid w:val="00D51BEA"/>
    <w:rsid w:val="00D56DEB"/>
    <w:rsid w:val="00D6658F"/>
    <w:rsid w:val="00D775BC"/>
    <w:rsid w:val="00D818F9"/>
    <w:rsid w:val="00D81BF2"/>
    <w:rsid w:val="00D85A0B"/>
    <w:rsid w:val="00D87187"/>
    <w:rsid w:val="00D909E2"/>
    <w:rsid w:val="00D93561"/>
    <w:rsid w:val="00D941C9"/>
    <w:rsid w:val="00D95256"/>
    <w:rsid w:val="00DA0F7B"/>
    <w:rsid w:val="00DA16A0"/>
    <w:rsid w:val="00DA3868"/>
    <w:rsid w:val="00DA3910"/>
    <w:rsid w:val="00DA6086"/>
    <w:rsid w:val="00DA7E89"/>
    <w:rsid w:val="00DC18FE"/>
    <w:rsid w:val="00DC2BEA"/>
    <w:rsid w:val="00DD0402"/>
    <w:rsid w:val="00DD1CC6"/>
    <w:rsid w:val="00DD233B"/>
    <w:rsid w:val="00DE3511"/>
    <w:rsid w:val="00DF07EC"/>
    <w:rsid w:val="00DF13E3"/>
    <w:rsid w:val="00DF1E52"/>
    <w:rsid w:val="00DF7211"/>
    <w:rsid w:val="00E058C1"/>
    <w:rsid w:val="00E07617"/>
    <w:rsid w:val="00E1216A"/>
    <w:rsid w:val="00E134E4"/>
    <w:rsid w:val="00E13895"/>
    <w:rsid w:val="00E25096"/>
    <w:rsid w:val="00E305FD"/>
    <w:rsid w:val="00E40E8D"/>
    <w:rsid w:val="00E42758"/>
    <w:rsid w:val="00E50BB1"/>
    <w:rsid w:val="00E53DE3"/>
    <w:rsid w:val="00E543C5"/>
    <w:rsid w:val="00E564AF"/>
    <w:rsid w:val="00E630D7"/>
    <w:rsid w:val="00E70D80"/>
    <w:rsid w:val="00E84B3C"/>
    <w:rsid w:val="00E90220"/>
    <w:rsid w:val="00E95567"/>
    <w:rsid w:val="00EA108D"/>
    <w:rsid w:val="00EA26D8"/>
    <w:rsid w:val="00EA2EEE"/>
    <w:rsid w:val="00EA3A36"/>
    <w:rsid w:val="00EA40D1"/>
    <w:rsid w:val="00EA5A7D"/>
    <w:rsid w:val="00EA6736"/>
    <w:rsid w:val="00EB0F1C"/>
    <w:rsid w:val="00EB2490"/>
    <w:rsid w:val="00EB3D7C"/>
    <w:rsid w:val="00EC1274"/>
    <w:rsid w:val="00ED162F"/>
    <w:rsid w:val="00ED1A2E"/>
    <w:rsid w:val="00EE6146"/>
    <w:rsid w:val="00F0090C"/>
    <w:rsid w:val="00F01154"/>
    <w:rsid w:val="00F0292B"/>
    <w:rsid w:val="00F23463"/>
    <w:rsid w:val="00F27364"/>
    <w:rsid w:val="00F32BC3"/>
    <w:rsid w:val="00F37CF7"/>
    <w:rsid w:val="00F43840"/>
    <w:rsid w:val="00F47394"/>
    <w:rsid w:val="00F47641"/>
    <w:rsid w:val="00F541F7"/>
    <w:rsid w:val="00F5654F"/>
    <w:rsid w:val="00F56D94"/>
    <w:rsid w:val="00F634BF"/>
    <w:rsid w:val="00F7724E"/>
    <w:rsid w:val="00F801A8"/>
    <w:rsid w:val="00F96B45"/>
    <w:rsid w:val="00F9738F"/>
    <w:rsid w:val="00FA2E6B"/>
    <w:rsid w:val="00FA4C3C"/>
    <w:rsid w:val="00FA4FCF"/>
    <w:rsid w:val="00FA740D"/>
    <w:rsid w:val="00FB3539"/>
    <w:rsid w:val="00FB776C"/>
    <w:rsid w:val="00FC14DA"/>
    <w:rsid w:val="00FC3854"/>
    <w:rsid w:val="00FC63E2"/>
    <w:rsid w:val="00FC6D7D"/>
    <w:rsid w:val="00FE4DB6"/>
    <w:rsid w:val="00FE776A"/>
    <w:rsid w:val="00FF4187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5380"/>
  <w15:docId w15:val="{3B4376A9-E3B0-4093-9836-F4C2FD9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link w:val="10"/>
    <w:uiPriority w:val="9"/>
    <w:qFormat/>
    <w:rsid w:val="004006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30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semiHidden/>
    <w:unhideWhenUsed/>
    <w:rsid w:val="0040069E"/>
    <w:pPr>
      <w:spacing w:before="100" w:beforeAutospacing="1" w:after="100" w:afterAutospacing="1"/>
    </w:pPr>
  </w:style>
  <w:style w:type="character" w:styleId="a5">
    <w:name w:val="Strong"/>
    <w:basedOn w:val="a1"/>
    <w:uiPriority w:val="22"/>
    <w:qFormat/>
    <w:rsid w:val="0040069E"/>
    <w:rPr>
      <w:b/>
      <w:bCs/>
    </w:rPr>
  </w:style>
  <w:style w:type="paragraph" w:styleId="a6">
    <w:name w:val="Title"/>
    <w:basedOn w:val="a0"/>
    <w:link w:val="a7"/>
    <w:qFormat/>
    <w:rsid w:val="00703C01"/>
    <w:pPr>
      <w:widowControl w:val="0"/>
      <w:shd w:val="clear" w:color="auto" w:fill="FFFFFF"/>
      <w:spacing w:line="274" w:lineRule="exact"/>
      <w:ind w:right="461" w:hanging="18"/>
      <w:jc w:val="center"/>
    </w:pPr>
    <w:rPr>
      <w:b/>
      <w:color w:val="000000"/>
      <w:spacing w:val="13"/>
      <w:szCs w:val="20"/>
    </w:rPr>
  </w:style>
  <w:style w:type="character" w:customStyle="1" w:styleId="a7">
    <w:name w:val="Заголовок Знак"/>
    <w:basedOn w:val="a1"/>
    <w:link w:val="a6"/>
    <w:rsid w:val="00703C01"/>
    <w:rPr>
      <w:rFonts w:ascii="Times New Roman" w:eastAsia="Times New Roman" w:hAnsi="Times New Roman" w:cs="Times New Roman"/>
      <w:b/>
      <w:color w:val="000000"/>
      <w:spacing w:val="13"/>
      <w:sz w:val="24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300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8">
    <w:name w:val="Body Text Indent"/>
    <w:basedOn w:val="a0"/>
    <w:link w:val="a9"/>
    <w:rsid w:val="00AA6DA5"/>
    <w:pPr>
      <w:widowControl w:val="0"/>
      <w:spacing w:before="440" w:line="380" w:lineRule="auto"/>
      <w:ind w:firstLine="567"/>
      <w:jc w:val="both"/>
    </w:pPr>
    <w:rPr>
      <w:sz w:val="22"/>
      <w:szCs w:val="20"/>
    </w:rPr>
  </w:style>
  <w:style w:type="character" w:customStyle="1" w:styleId="a9">
    <w:name w:val="Основной текст с отступом Знак"/>
    <w:basedOn w:val="a1"/>
    <w:link w:val="a8"/>
    <w:rsid w:val="00AA6DA5"/>
    <w:rPr>
      <w:rFonts w:ascii="Times New Roman" w:eastAsia="Times New Roman" w:hAnsi="Times New Roman" w:cs="Times New Roman"/>
      <w:szCs w:val="20"/>
      <w:lang w:val="uk-UA" w:eastAsia="ru-RU"/>
    </w:rPr>
  </w:style>
  <w:style w:type="character" w:styleId="aa">
    <w:name w:val="Hyperlink"/>
    <w:rsid w:val="00AA6DA5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624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624B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">
    <w:name w:val="List Bullet"/>
    <w:basedOn w:val="a0"/>
    <w:rsid w:val="00884CD6"/>
    <w:pPr>
      <w:numPr>
        <w:numId w:val="3"/>
      </w:numPr>
    </w:pPr>
  </w:style>
  <w:style w:type="paragraph" w:customStyle="1" w:styleId="Style1">
    <w:name w:val="Style1"/>
    <w:basedOn w:val="a0"/>
    <w:rsid w:val="00884CD6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3">
    <w:name w:val="Style3"/>
    <w:basedOn w:val="a0"/>
    <w:rsid w:val="00884CD6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10">
    <w:name w:val="Style10"/>
    <w:basedOn w:val="a0"/>
    <w:rsid w:val="00884CD6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17">
    <w:name w:val="Font Style17"/>
    <w:rsid w:val="00884CD6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884CD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884CD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d">
    <w:name w:val="List Paragraph"/>
    <w:basedOn w:val="a0"/>
    <w:uiPriority w:val="34"/>
    <w:qFormat/>
    <w:rsid w:val="0071727E"/>
    <w:pPr>
      <w:ind w:left="720"/>
      <w:contextualSpacing/>
    </w:pPr>
  </w:style>
  <w:style w:type="character" w:customStyle="1" w:styleId="ae">
    <w:name w:val="Основной текст + Полужирный"/>
    <w:rsid w:val="00BC727B"/>
    <w:rPr>
      <w:rFonts w:ascii="Times New Roman" w:hAnsi="Times New Roman" w:cs="Times New Roman"/>
      <w:b/>
      <w:i/>
      <w:sz w:val="26"/>
    </w:rPr>
  </w:style>
  <w:style w:type="paragraph" w:customStyle="1" w:styleId="11">
    <w:name w:val="Знак Знак1"/>
    <w:basedOn w:val="a0"/>
    <w:rsid w:val="003F0CD8"/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ой текст1"/>
    <w:basedOn w:val="a0"/>
    <w:rsid w:val="000C1188"/>
    <w:pPr>
      <w:widowControl w:val="0"/>
      <w:snapToGrid w:val="0"/>
    </w:pPr>
    <w:rPr>
      <w:rFonts w:ascii="Arial" w:hAnsi="Arial"/>
      <w:szCs w:val="20"/>
      <w:lang w:val="ru-RU"/>
    </w:rPr>
  </w:style>
  <w:style w:type="character" w:customStyle="1" w:styleId="xfm24653074">
    <w:name w:val="xfm_24653074"/>
    <w:rsid w:val="000C1188"/>
  </w:style>
  <w:style w:type="character" w:customStyle="1" w:styleId="xfmc1">
    <w:name w:val="xfmc1"/>
    <w:basedOn w:val="a1"/>
    <w:rsid w:val="000C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st.com.ua/pro_publichni_zakupivli/st-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191A-2D4C-4E02-8EE1-C7DD2D39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Ярмистий Максим</dc:creator>
  <cp:lastModifiedBy>Яковенко Света</cp:lastModifiedBy>
  <cp:revision>3</cp:revision>
  <cp:lastPrinted>2021-11-15T09:09:00Z</cp:lastPrinted>
  <dcterms:created xsi:type="dcterms:W3CDTF">2022-07-11T13:39:00Z</dcterms:created>
  <dcterms:modified xsi:type="dcterms:W3CDTF">2022-07-11T13:44:00Z</dcterms:modified>
</cp:coreProperties>
</file>