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bookmarkStart w:id="0" w:name="_GoBack"/>
      <w:bookmarkEnd w:id="0"/>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1651D06D" w:rsidR="00262CD4" w:rsidRPr="004E4EA5" w:rsidRDefault="00262CD4" w:rsidP="00262CD4">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E75A4E">
              <w:rPr>
                <w:rFonts w:ascii="Times New Roman" w:hAnsi="Times New Roman" w:cs="Times New Roman"/>
                <w:color w:val="000000"/>
                <w:sz w:val="24"/>
                <w:szCs w:val="24"/>
                <w:lang w:eastAsia="en-US"/>
              </w:rPr>
              <w:t>31</w:t>
            </w:r>
            <w:r w:rsidRPr="004E4EA5">
              <w:rPr>
                <w:rFonts w:ascii="Times New Roman" w:hAnsi="Times New Roman" w:cs="Times New Roman"/>
                <w:color w:val="000000"/>
                <w:sz w:val="24"/>
                <w:szCs w:val="24"/>
                <w:lang w:eastAsia="en-US"/>
              </w:rPr>
              <w:t>.</w:t>
            </w:r>
            <w:r w:rsidR="00E75A4E">
              <w:rPr>
                <w:rFonts w:ascii="Times New Roman" w:hAnsi="Times New Roman" w:cs="Times New Roman"/>
                <w:color w:val="000000"/>
                <w:sz w:val="24"/>
                <w:szCs w:val="24"/>
                <w:lang w:eastAsia="en-US"/>
              </w:rPr>
              <w:t>12</w:t>
            </w:r>
            <w:r w:rsidRPr="004E4EA5">
              <w:rPr>
                <w:rFonts w:ascii="Times New Roman" w:hAnsi="Times New Roman" w:cs="Times New Roman"/>
                <w:color w:val="000000"/>
                <w:sz w:val="24"/>
                <w:szCs w:val="24"/>
                <w:lang w:eastAsia="en-US"/>
              </w:rPr>
              <w:t>.202</w:t>
            </w:r>
            <w:r w:rsidR="00E75A4E">
              <w:rPr>
                <w:rFonts w:ascii="Times New Roman" w:hAnsi="Times New Roman" w:cs="Times New Roman"/>
                <w:color w:val="000000"/>
                <w:sz w:val="24"/>
                <w:szCs w:val="24"/>
                <w:lang w:eastAsia="en-US"/>
              </w:rPr>
              <w:t>3</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7FAF878B"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w:t>
      </w:r>
      <w:r w:rsidR="00E75A4E">
        <w:rPr>
          <w:rFonts w:ascii="Times New Roman" w:eastAsia="Times New Roman" w:hAnsi="Times New Roman" w:cs="Times New Roman"/>
          <w:b/>
          <w:sz w:val="24"/>
          <w:szCs w:val="24"/>
          <w:lang w:eastAsia="ru-RU"/>
        </w:rPr>
        <w:t>175000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8733042" w14:textId="04C93AC5"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E75A4E">
        <w:rPr>
          <w:rFonts w:ascii="Times New Roman" w:eastAsia="Times New Roman" w:hAnsi="Times New Roman" w:cs="Times New Roman"/>
          <w:b/>
          <w:sz w:val="24"/>
          <w:szCs w:val="24"/>
          <w:lang w:eastAsia="ru-RU"/>
        </w:rPr>
        <w:t>31 грудня</w:t>
      </w:r>
      <w:r w:rsidRPr="004E4EA5">
        <w:rPr>
          <w:rFonts w:ascii="Times New Roman" w:eastAsia="Times New Roman" w:hAnsi="Times New Roman" w:cs="Times New Roman"/>
          <w:b/>
          <w:sz w:val="24"/>
          <w:szCs w:val="24"/>
          <w:lang w:eastAsia="ru-RU"/>
        </w:rPr>
        <w:t xml:space="preserve"> 202</w:t>
      </w:r>
      <w:r w:rsidR="00E75A4E">
        <w:rPr>
          <w:rFonts w:ascii="Times New Roman" w:eastAsia="Times New Roman" w:hAnsi="Times New Roman" w:cs="Times New Roman"/>
          <w:b/>
          <w:sz w:val="24"/>
          <w:szCs w:val="24"/>
          <w:lang w:eastAsia="ru-RU"/>
        </w:rPr>
        <w:t>3</w:t>
      </w:r>
      <w:r w:rsidRPr="004E4EA5">
        <w:rPr>
          <w:rFonts w:ascii="Times New Roman" w:eastAsia="Times New Roman" w:hAnsi="Times New Roman" w:cs="Times New Roman"/>
          <w:b/>
          <w:sz w:val="24"/>
          <w:szCs w:val="24"/>
          <w:lang w:eastAsia="ru-RU"/>
        </w:rPr>
        <w:t xml:space="preserve"> року.</w:t>
      </w:r>
    </w:p>
    <w:p w14:paraId="160F11CC" w14:textId="586FCBEE"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151418">
        <w:rPr>
          <w:rFonts w:ascii="Times New Roman" w:eastAsia="Times New Roman" w:hAnsi="Times New Roman"/>
          <w:b/>
          <w:sz w:val="24"/>
          <w:szCs w:val="24"/>
          <w:lang w:eastAsia="ru-RU"/>
        </w:rPr>
        <w:t xml:space="preserve">ПрАТ </w:t>
      </w:r>
      <w:r w:rsidR="00151418">
        <w:rPr>
          <w:rFonts w:ascii="Times New Roman" w:eastAsia="Times New Roman" w:hAnsi="Times New Roman"/>
          <w:b/>
          <w:sz w:val="24"/>
          <w:szCs w:val="24"/>
          <w:lang w:val="en-US" w:eastAsia="ru-RU"/>
        </w:rPr>
        <w:t>“</w:t>
      </w:r>
      <w:proofErr w:type="spellStart"/>
      <w:r w:rsidR="00151418">
        <w:rPr>
          <w:rFonts w:ascii="Times New Roman" w:eastAsia="Times New Roman" w:hAnsi="Times New Roman"/>
          <w:b/>
          <w:sz w:val="24"/>
          <w:szCs w:val="24"/>
          <w:lang w:eastAsia="ru-RU"/>
        </w:rPr>
        <w:t>Львобленерго</w:t>
      </w:r>
      <w:proofErr w:type="spellEnd"/>
      <w:r w:rsidR="00151418">
        <w:rPr>
          <w:rFonts w:ascii="Times New Roman" w:eastAsia="Times New Roman" w:hAnsi="Times New Roman"/>
          <w:b/>
          <w:sz w:val="24"/>
          <w:szCs w:val="24"/>
          <w:lang w:val="en-US" w:eastAsia="ru-RU"/>
        </w:rPr>
        <w:t>”</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846"/>
        <w:gridCol w:w="5018"/>
        <w:gridCol w:w="6"/>
        <w:gridCol w:w="2556"/>
        <w:gridCol w:w="1374"/>
      </w:tblGrid>
      <w:tr w:rsidR="00151418" w:rsidRPr="00286D15" w14:paraId="1F414756" w14:textId="77777777" w:rsidTr="00413B61">
        <w:trPr>
          <w:trHeight w:val="1110"/>
        </w:trPr>
        <w:tc>
          <w:tcPr>
            <w:tcW w:w="432" w:type="pct"/>
            <w:vMerge w:val="restart"/>
            <w:tcBorders>
              <w:top w:val="single" w:sz="4" w:space="0" w:color="auto"/>
              <w:left w:val="single" w:sz="4" w:space="0" w:color="auto"/>
              <w:right w:val="single" w:sz="4" w:space="0" w:color="auto"/>
            </w:tcBorders>
            <w:shd w:val="clear" w:color="auto" w:fill="auto"/>
          </w:tcPr>
          <w:p w14:paraId="0B99F296"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2BFC0A2F"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7F1F6E8F"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з/п</w:t>
            </w:r>
          </w:p>
        </w:tc>
        <w:tc>
          <w:tcPr>
            <w:tcW w:w="2563" w:type="pct"/>
            <w:gridSpan w:val="2"/>
            <w:vMerge w:val="restart"/>
            <w:tcBorders>
              <w:top w:val="single" w:sz="4" w:space="0" w:color="auto"/>
              <w:left w:val="nil"/>
              <w:right w:val="single" w:sz="4" w:space="0" w:color="auto"/>
            </w:tcBorders>
            <w:shd w:val="clear" w:color="auto" w:fill="auto"/>
          </w:tcPr>
          <w:p w14:paraId="73E15AB5"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2761CE36"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6E30BC37"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 xml:space="preserve">Адреса розташування об’єкту, </w:t>
            </w:r>
          </w:p>
          <w:p w14:paraId="5EB17893"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596B7D23"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0BAC8A79"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754906DD"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0D99545C"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p w14:paraId="4E45FB81" w14:textId="77777777" w:rsidR="00151418" w:rsidRPr="00286D15" w:rsidRDefault="00151418" w:rsidP="00151418">
            <w:pPr>
              <w:spacing w:after="0" w:line="240" w:lineRule="auto"/>
              <w:rPr>
                <w:rFonts w:ascii="Times New Roman" w:eastAsia="Times New Roman" w:hAnsi="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6DCE5289"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Режим роботи електроустановки Споживача (години використання струмоприймачів)</w:t>
            </w:r>
          </w:p>
        </w:tc>
      </w:tr>
      <w:tr w:rsidR="00151418" w:rsidRPr="00286D15" w14:paraId="13304F0D" w14:textId="77777777" w:rsidTr="00413B61">
        <w:trPr>
          <w:trHeight w:val="1155"/>
        </w:trPr>
        <w:tc>
          <w:tcPr>
            <w:tcW w:w="432" w:type="pct"/>
            <w:vMerge/>
            <w:tcBorders>
              <w:left w:val="single" w:sz="4" w:space="0" w:color="auto"/>
              <w:bottom w:val="single" w:sz="4" w:space="0" w:color="auto"/>
              <w:right w:val="single" w:sz="4" w:space="0" w:color="auto"/>
            </w:tcBorders>
            <w:shd w:val="clear" w:color="auto" w:fill="auto"/>
          </w:tcPr>
          <w:p w14:paraId="265A6192"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tc>
        <w:tc>
          <w:tcPr>
            <w:tcW w:w="2563" w:type="pct"/>
            <w:gridSpan w:val="2"/>
            <w:vMerge/>
            <w:tcBorders>
              <w:left w:val="nil"/>
              <w:bottom w:val="single" w:sz="4" w:space="0" w:color="auto"/>
              <w:right w:val="single" w:sz="4" w:space="0" w:color="auto"/>
            </w:tcBorders>
            <w:shd w:val="clear" w:color="auto" w:fill="auto"/>
          </w:tcPr>
          <w:p w14:paraId="745DE1C5"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0AB4A90"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565843DD" w14:textId="77777777" w:rsidR="00151418" w:rsidRPr="00286D15" w:rsidRDefault="00151418" w:rsidP="00151418">
            <w:pPr>
              <w:spacing w:after="0" w:line="240" w:lineRule="auto"/>
              <w:jc w:val="center"/>
              <w:rPr>
                <w:rFonts w:ascii="Times New Roman" w:eastAsia="Times New Roman" w:hAnsi="Times New Roman"/>
                <w:b/>
                <w:sz w:val="24"/>
                <w:szCs w:val="24"/>
                <w:lang w:eastAsia="ru-RU"/>
              </w:rPr>
            </w:pPr>
            <w:r w:rsidRPr="00286D15">
              <w:rPr>
                <w:rFonts w:ascii="Times New Roman" w:eastAsia="Times New Roman" w:hAnsi="Times New Roman"/>
                <w:b/>
                <w:sz w:val="24"/>
                <w:szCs w:val="24"/>
                <w:lang w:eastAsia="ru-RU"/>
              </w:rPr>
              <w:t>К-сть робочих днів на тиждень</w:t>
            </w:r>
          </w:p>
        </w:tc>
      </w:tr>
      <w:tr w:rsidR="00151418" w:rsidRPr="00286D15" w14:paraId="3A8A72B9"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3F55706D"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lastRenderedPageBreak/>
              <w:t>1</w:t>
            </w:r>
          </w:p>
        </w:tc>
        <w:tc>
          <w:tcPr>
            <w:tcW w:w="2560" w:type="pct"/>
            <w:vAlign w:val="center"/>
          </w:tcPr>
          <w:p w14:paraId="4BC6E31C"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Розвадів</w:t>
            </w:r>
            <w:proofErr w:type="spellEnd"/>
            <w:r w:rsidRPr="0008166C">
              <w:rPr>
                <w:rFonts w:ascii="Times New Roman" w:hAnsi="Times New Roman"/>
                <w:sz w:val="20"/>
                <w:szCs w:val="20"/>
              </w:rPr>
              <w:t xml:space="preserve"> вул.. Б</w:t>
            </w:r>
            <w:r>
              <w:rPr>
                <w:rFonts w:ascii="Times New Roman" w:hAnsi="Times New Roman"/>
                <w:sz w:val="20"/>
                <w:szCs w:val="20"/>
              </w:rPr>
              <w:t>іласа і Данилишина 18А</w:t>
            </w:r>
          </w:p>
        </w:tc>
        <w:tc>
          <w:tcPr>
            <w:tcW w:w="1307" w:type="pct"/>
            <w:gridSpan w:val="2"/>
          </w:tcPr>
          <w:p w14:paraId="28037706"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27F9F075"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38A22FD9"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6C600237"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w:t>
            </w:r>
          </w:p>
        </w:tc>
        <w:tc>
          <w:tcPr>
            <w:tcW w:w="2560" w:type="pct"/>
            <w:vAlign w:val="center"/>
          </w:tcPr>
          <w:p w14:paraId="3A41DE1C"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Верин</w:t>
            </w:r>
            <w:proofErr w:type="spellEnd"/>
            <w:r w:rsidRPr="0008166C">
              <w:rPr>
                <w:rFonts w:ascii="Times New Roman" w:hAnsi="Times New Roman"/>
                <w:sz w:val="20"/>
                <w:szCs w:val="20"/>
              </w:rPr>
              <w:t xml:space="preserve"> вул.. </w:t>
            </w:r>
            <w:r>
              <w:rPr>
                <w:rFonts w:ascii="Times New Roman" w:hAnsi="Times New Roman"/>
                <w:sz w:val="20"/>
                <w:szCs w:val="20"/>
              </w:rPr>
              <w:t>Коновальця</w:t>
            </w:r>
            <w:r w:rsidRPr="0008166C">
              <w:rPr>
                <w:rFonts w:ascii="Times New Roman" w:hAnsi="Times New Roman"/>
                <w:sz w:val="20"/>
                <w:szCs w:val="20"/>
              </w:rPr>
              <w:t xml:space="preserve"> 1</w:t>
            </w:r>
            <w:r>
              <w:rPr>
                <w:rFonts w:ascii="Times New Roman" w:hAnsi="Times New Roman"/>
                <w:sz w:val="20"/>
                <w:szCs w:val="20"/>
              </w:rPr>
              <w:t>4</w:t>
            </w:r>
          </w:p>
        </w:tc>
        <w:tc>
          <w:tcPr>
            <w:tcW w:w="1307" w:type="pct"/>
            <w:gridSpan w:val="2"/>
          </w:tcPr>
          <w:p w14:paraId="0BF2A1D4"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76370AB1"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67B18480"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411261F0"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3</w:t>
            </w:r>
          </w:p>
        </w:tc>
        <w:tc>
          <w:tcPr>
            <w:tcW w:w="2560" w:type="pct"/>
            <w:vAlign w:val="center"/>
          </w:tcPr>
          <w:p w14:paraId="79440050"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Крупське</w:t>
            </w:r>
            <w:r w:rsidRPr="0008166C">
              <w:rPr>
                <w:rFonts w:ascii="Times New Roman" w:hAnsi="Times New Roman"/>
                <w:sz w:val="20"/>
                <w:szCs w:val="20"/>
              </w:rPr>
              <w:t xml:space="preserve"> вул.. </w:t>
            </w:r>
            <w:r>
              <w:rPr>
                <w:rFonts w:ascii="Times New Roman" w:hAnsi="Times New Roman"/>
                <w:sz w:val="20"/>
                <w:szCs w:val="20"/>
              </w:rPr>
              <w:t>Мазепи 1</w:t>
            </w:r>
          </w:p>
        </w:tc>
        <w:tc>
          <w:tcPr>
            <w:tcW w:w="1307" w:type="pct"/>
            <w:gridSpan w:val="2"/>
          </w:tcPr>
          <w:p w14:paraId="40CCEBE2"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10820975"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67C8F9FA"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203508C8"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4</w:t>
            </w:r>
          </w:p>
        </w:tc>
        <w:tc>
          <w:tcPr>
            <w:tcW w:w="2560" w:type="pct"/>
            <w:vAlign w:val="center"/>
          </w:tcPr>
          <w:p w14:paraId="2D9E91D0"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Пісочна</w:t>
            </w:r>
            <w:r w:rsidRPr="0008166C">
              <w:rPr>
                <w:rFonts w:ascii="Times New Roman" w:hAnsi="Times New Roman"/>
                <w:sz w:val="20"/>
                <w:szCs w:val="20"/>
              </w:rPr>
              <w:t xml:space="preserve"> вул.. </w:t>
            </w:r>
            <w:r>
              <w:rPr>
                <w:rFonts w:ascii="Times New Roman" w:hAnsi="Times New Roman"/>
                <w:sz w:val="20"/>
                <w:szCs w:val="20"/>
              </w:rPr>
              <w:t>Шевченка 114</w:t>
            </w:r>
          </w:p>
        </w:tc>
        <w:tc>
          <w:tcPr>
            <w:tcW w:w="1307" w:type="pct"/>
            <w:gridSpan w:val="2"/>
          </w:tcPr>
          <w:p w14:paraId="374C9209"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0F8B22F6"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1654CA14"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242AD805"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c>
          <w:tcPr>
            <w:tcW w:w="2560" w:type="pct"/>
            <w:vAlign w:val="center"/>
          </w:tcPr>
          <w:p w14:paraId="1AADF662"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Держів</w:t>
            </w:r>
            <w:proofErr w:type="spellEnd"/>
            <w:r w:rsidRPr="0008166C">
              <w:rPr>
                <w:rFonts w:ascii="Times New Roman" w:hAnsi="Times New Roman"/>
                <w:sz w:val="20"/>
                <w:szCs w:val="20"/>
              </w:rPr>
              <w:t xml:space="preserve"> вул.. </w:t>
            </w:r>
            <w:r>
              <w:rPr>
                <w:rFonts w:ascii="Times New Roman" w:hAnsi="Times New Roman"/>
                <w:sz w:val="20"/>
                <w:szCs w:val="20"/>
              </w:rPr>
              <w:t>Просвіти</w:t>
            </w:r>
            <w:r w:rsidRPr="0008166C">
              <w:rPr>
                <w:rFonts w:ascii="Times New Roman" w:hAnsi="Times New Roman"/>
                <w:sz w:val="20"/>
                <w:szCs w:val="20"/>
              </w:rPr>
              <w:t xml:space="preserve"> 1</w:t>
            </w:r>
          </w:p>
        </w:tc>
        <w:tc>
          <w:tcPr>
            <w:tcW w:w="1307" w:type="pct"/>
            <w:gridSpan w:val="2"/>
          </w:tcPr>
          <w:p w14:paraId="1ED1DAC8"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73C2E193"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6BBAE0AB"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4DD9168A"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6</w:t>
            </w:r>
          </w:p>
        </w:tc>
        <w:tc>
          <w:tcPr>
            <w:tcW w:w="2560" w:type="pct"/>
            <w:vAlign w:val="center"/>
          </w:tcPr>
          <w:p w14:paraId="1C428B98"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sidRPr="0008166C">
              <w:rPr>
                <w:rFonts w:ascii="Times New Roman" w:hAnsi="Times New Roman"/>
                <w:sz w:val="20"/>
                <w:szCs w:val="20"/>
              </w:rPr>
              <w:t>Р</w:t>
            </w:r>
            <w:r>
              <w:rPr>
                <w:rFonts w:ascii="Times New Roman" w:hAnsi="Times New Roman"/>
                <w:sz w:val="20"/>
                <w:szCs w:val="20"/>
              </w:rPr>
              <w:t>озвадів</w:t>
            </w:r>
            <w:proofErr w:type="spellEnd"/>
            <w:r>
              <w:rPr>
                <w:rFonts w:ascii="Times New Roman" w:hAnsi="Times New Roman"/>
                <w:sz w:val="20"/>
                <w:szCs w:val="20"/>
              </w:rPr>
              <w:t xml:space="preserve">, вул. Шевченка </w:t>
            </w:r>
          </w:p>
        </w:tc>
        <w:tc>
          <w:tcPr>
            <w:tcW w:w="1307" w:type="pct"/>
            <w:gridSpan w:val="2"/>
          </w:tcPr>
          <w:p w14:paraId="3FF2096E"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4360982D"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27927B28"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7B49F6A8"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c>
          <w:tcPr>
            <w:tcW w:w="2560" w:type="pct"/>
            <w:vAlign w:val="center"/>
          </w:tcPr>
          <w:p w14:paraId="5F8872A8"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sidRPr="0008166C">
              <w:rPr>
                <w:rFonts w:ascii="Times New Roman" w:hAnsi="Times New Roman"/>
                <w:sz w:val="20"/>
                <w:szCs w:val="20"/>
              </w:rPr>
              <w:t>Р</w:t>
            </w:r>
            <w:r>
              <w:rPr>
                <w:rFonts w:ascii="Times New Roman" w:hAnsi="Times New Roman"/>
                <w:sz w:val="20"/>
                <w:szCs w:val="20"/>
              </w:rPr>
              <w:t>озвадів</w:t>
            </w:r>
            <w:proofErr w:type="spellEnd"/>
            <w:r>
              <w:rPr>
                <w:rFonts w:ascii="Times New Roman" w:hAnsi="Times New Roman"/>
                <w:sz w:val="20"/>
                <w:szCs w:val="20"/>
              </w:rPr>
              <w:t xml:space="preserve">, вул. Біласа і Данилишина </w:t>
            </w:r>
          </w:p>
        </w:tc>
        <w:tc>
          <w:tcPr>
            <w:tcW w:w="1307" w:type="pct"/>
            <w:gridSpan w:val="2"/>
          </w:tcPr>
          <w:p w14:paraId="10A378F7"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6A645EB7"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784A3464"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398B7DDB"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2560" w:type="pct"/>
            <w:vAlign w:val="center"/>
          </w:tcPr>
          <w:p w14:paraId="3768099C"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sidRPr="0008166C">
              <w:rPr>
                <w:rFonts w:ascii="Times New Roman" w:hAnsi="Times New Roman"/>
                <w:sz w:val="20"/>
                <w:szCs w:val="20"/>
              </w:rPr>
              <w:t>Р</w:t>
            </w:r>
            <w:r>
              <w:rPr>
                <w:rFonts w:ascii="Times New Roman" w:hAnsi="Times New Roman"/>
                <w:sz w:val="20"/>
                <w:szCs w:val="20"/>
              </w:rPr>
              <w:t>озвадів</w:t>
            </w:r>
            <w:proofErr w:type="spellEnd"/>
            <w:r>
              <w:rPr>
                <w:rFonts w:ascii="Times New Roman" w:hAnsi="Times New Roman"/>
                <w:sz w:val="20"/>
                <w:szCs w:val="20"/>
              </w:rPr>
              <w:t xml:space="preserve">, вул. Д. Галицького </w:t>
            </w:r>
          </w:p>
        </w:tc>
        <w:tc>
          <w:tcPr>
            <w:tcW w:w="1307" w:type="pct"/>
            <w:gridSpan w:val="2"/>
          </w:tcPr>
          <w:p w14:paraId="2D45715A"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5C1A4EB4"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5836B5E3"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51C8DAD6"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9</w:t>
            </w:r>
          </w:p>
        </w:tc>
        <w:tc>
          <w:tcPr>
            <w:tcW w:w="2560" w:type="pct"/>
            <w:vAlign w:val="center"/>
          </w:tcPr>
          <w:p w14:paraId="21801CFC"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sidRPr="0008166C">
              <w:rPr>
                <w:rFonts w:ascii="Times New Roman" w:hAnsi="Times New Roman"/>
                <w:sz w:val="20"/>
                <w:szCs w:val="20"/>
              </w:rPr>
              <w:t>Р</w:t>
            </w:r>
            <w:r>
              <w:rPr>
                <w:rFonts w:ascii="Times New Roman" w:hAnsi="Times New Roman"/>
                <w:sz w:val="20"/>
                <w:szCs w:val="20"/>
              </w:rPr>
              <w:t>озвадів</w:t>
            </w:r>
            <w:proofErr w:type="spellEnd"/>
            <w:r>
              <w:rPr>
                <w:rFonts w:ascii="Times New Roman" w:hAnsi="Times New Roman"/>
                <w:sz w:val="20"/>
                <w:szCs w:val="20"/>
              </w:rPr>
              <w:t xml:space="preserve">, вул. </w:t>
            </w:r>
            <w:proofErr w:type="spellStart"/>
            <w:r>
              <w:rPr>
                <w:rFonts w:ascii="Times New Roman" w:hAnsi="Times New Roman"/>
                <w:sz w:val="20"/>
                <w:szCs w:val="20"/>
              </w:rPr>
              <w:t>Комаренське</w:t>
            </w:r>
            <w:proofErr w:type="spellEnd"/>
            <w:r>
              <w:rPr>
                <w:rFonts w:ascii="Times New Roman" w:hAnsi="Times New Roman"/>
                <w:sz w:val="20"/>
                <w:szCs w:val="20"/>
              </w:rPr>
              <w:t xml:space="preserve"> </w:t>
            </w:r>
          </w:p>
        </w:tc>
        <w:tc>
          <w:tcPr>
            <w:tcW w:w="1307" w:type="pct"/>
            <w:gridSpan w:val="2"/>
          </w:tcPr>
          <w:p w14:paraId="4AE4AFD6"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423A78BD"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2978E8C0"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45ECAD64"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10</w:t>
            </w:r>
          </w:p>
        </w:tc>
        <w:tc>
          <w:tcPr>
            <w:tcW w:w="2560" w:type="pct"/>
            <w:vAlign w:val="center"/>
          </w:tcPr>
          <w:p w14:paraId="23C4ACB2"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sidRPr="0008166C">
              <w:rPr>
                <w:rFonts w:ascii="Times New Roman" w:hAnsi="Times New Roman"/>
                <w:sz w:val="20"/>
                <w:szCs w:val="20"/>
              </w:rPr>
              <w:t>Р</w:t>
            </w:r>
            <w:r>
              <w:rPr>
                <w:rFonts w:ascii="Times New Roman" w:hAnsi="Times New Roman"/>
                <w:sz w:val="20"/>
                <w:szCs w:val="20"/>
              </w:rPr>
              <w:t>озвадів</w:t>
            </w:r>
            <w:proofErr w:type="spellEnd"/>
            <w:r>
              <w:rPr>
                <w:rFonts w:ascii="Times New Roman" w:hAnsi="Times New Roman"/>
                <w:sz w:val="20"/>
                <w:szCs w:val="20"/>
              </w:rPr>
              <w:t xml:space="preserve">, вул. Б. Хмельницького </w:t>
            </w:r>
          </w:p>
        </w:tc>
        <w:tc>
          <w:tcPr>
            <w:tcW w:w="1307" w:type="pct"/>
            <w:gridSpan w:val="2"/>
          </w:tcPr>
          <w:p w14:paraId="4B21FA8F"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71962E3E"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5E236E82"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1E85DAB4"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11</w:t>
            </w:r>
          </w:p>
        </w:tc>
        <w:tc>
          <w:tcPr>
            <w:tcW w:w="2560" w:type="pct"/>
            <w:vAlign w:val="center"/>
          </w:tcPr>
          <w:p w14:paraId="1023F3C6"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sidRPr="0008166C">
              <w:rPr>
                <w:rFonts w:ascii="Times New Roman" w:hAnsi="Times New Roman"/>
                <w:sz w:val="20"/>
                <w:szCs w:val="20"/>
              </w:rPr>
              <w:t>Р</w:t>
            </w:r>
            <w:r>
              <w:rPr>
                <w:rFonts w:ascii="Times New Roman" w:hAnsi="Times New Roman"/>
                <w:sz w:val="20"/>
                <w:szCs w:val="20"/>
              </w:rPr>
              <w:t>озвадів</w:t>
            </w:r>
            <w:proofErr w:type="spellEnd"/>
            <w:r>
              <w:rPr>
                <w:rFonts w:ascii="Times New Roman" w:hAnsi="Times New Roman"/>
                <w:sz w:val="20"/>
                <w:szCs w:val="20"/>
              </w:rPr>
              <w:t>, вул. С. Бандери</w:t>
            </w:r>
          </w:p>
        </w:tc>
        <w:tc>
          <w:tcPr>
            <w:tcW w:w="1307" w:type="pct"/>
            <w:gridSpan w:val="2"/>
          </w:tcPr>
          <w:p w14:paraId="4E4BB83D"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49E7D6AC"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rsidRPr="00286D15" w14:paraId="4311AFA3"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10534BE5"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12</w:t>
            </w:r>
          </w:p>
        </w:tc>
        <w:tc>
          <w:tcPr>
            <w:tcW w:w="2560" w:type="pct"/>
            <w:vAlign w:val="center"/>
          </w:tcPr>
          <w:p w14:paraId="66933B6C"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sidRPr="0008166C">
              <w:rPr>
                <w:rFonts w:ascii="Times New Roman" w:hAnsi="Times New Roman"/>
                <w:sz w:val="20"/>
                <w:szCs w:val="20"/>
              </w:rPr>
              <w:t>Р</w:t>
            </w:r>
            <w:r>
              <w:rPr>
                <w:rFonts w:ascii="Times New Roman" w:hAnsi="Times New Roman"/>
                <w:sz w:val="20"/>
                <w:szCs w:val="20"/>
              </w:rPr>
              <w:t>озвадів</w:t>
            </w:r>
            <w:proofErr w:type="spellEnd"/>
            <w:r>
              <w:rPr>
                <w:rFonts w:ascii="Times New Roman" w:hAnsi="Times New Roman"/>
                <w:sz w:val="20"/>
                <w:szCs w:val="20"/>
              </w:rPr>
              <w:t>, вул. Сагайдачного</w:t>
            </w:r>
          </w:p>
        </w:tc>
        <w:tc>
          <w:tcPr>
            <w:tcW w:w="1307" w:type="pct"/>
            <w:gridSpan w:val="2"/>
          </w:tcPr>
          <w:p w14:paraId="395B9705"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09BD6D2B" w14:textId="77777777" w:rsidR="00151418" w:rsidRPr="00286D15"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7548DD34"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188BCFB7"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13</w:t>
            </w:r>
          </w:p>
        </w:tc>
        <w:tc>
          <w:tcPr>
            <w:tcW w:w="2560" w:type="pct"/>
            <w:vAlign w:val="center"/>
          </w:tcPr>
          <w:p w14:paraId="46AC6E9B"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Верин</w:t>
            </w:r>
            <w:proofErr w:type="spellEnd"/>
            <w:r>
              <w:rPr>
                <w:rFonts w:ascii="Times New Roman" w:hAnsi="Times New Roman"/>
                <w:sz w:val="20"/>
                <w:szCs w:val="20"/>
              </w:rPr>
              <w:t>, вул. Коновальця</w:t>
            </w:r>
          </w:p>
        </w:tc>
        <w:tc>
          <w:tcPr>
            <w:tcW w:w="1307" w:type="pct"/>
            <w:gridSpan w:val="2"/>
          </w:tcPr>
          <w:p w14:paraId="601C02F4"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2DAA31E5"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667DE3E7"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075B0AE1"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14</w:t>
            </w:r>
          </w:p>
        </w:tc>
        <w:tc>
          <w:tcPr>
            <w:tcW w:w="2560" w:type="pct"/>
            <w:vAlign w:val="center"/>
          </w:tcPr>
          <w:p w14:paraId="4ABD1E4C"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Крупське</w:t>
            </w:r>
          </w:p>
        </w:tc>
        <w:tc>
          <w:tcPr>
            <w:tcW w:w="1307" w:type="pct"/>
            <w:gridSpan w:val="2"/>
          </w:tcPr>
          <w:p w14:paraId="54402B2A"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3CC4D721"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65F225EB"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069D09BC"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15</w:t>
            </w:r>
          </w:p>
        </w:tc>
        <w:tc>
          <w:tcPr>
            <w:tcW w:w="2560" w:type="pct"/>
            <w:vAlign w:val="center"/>
          </w:tcPr>
          <w:p w14:paraId="518B2B97"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Пісочна, вул. Заболотна</w:t>
            </w:r>
          </w:p>
        </w:tc>
        <w:tc>
          <w:tcPr>
            <w:tcW w:w="1307" w:type="pct"/>
            <w:gridSpan w:val="2"/>
          </w:tcPr>
          <w:p w14:paraId="631425D5"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16FC3E63"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096FA48E"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15A58CEE"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16</w:t>
            </w:r>
          </w:p>
        </w:tc>
        <w:tc>
          <w:tcPr>
            <w:tcW w:w="2560" w:type="pct"/>
            <w:vAlign w:val="center"/>
          </w:tcPr>
          <w:p w14:paraId="0B1C30CD"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Пісочна, вул. Шевченка</w:t>
            </w:r>
          </w:p>
        </w:tc>
        <w:tc>
          <w:tcPr>
            <w:tcW w:w="1307" w:type="pct"/>
            <w:gridSpan w:val="2"/>
          </w:tcPr>
          <w:p w14:paraId="5388CDA3"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4245C3A7"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53D83107"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1B08889F"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17</w:t>
            </w:r>
          </w:p>
        </w:tc>
        <w:tc>
          <w:tcPr>
            <w:tcW w:w="2560" w:type="pct"/>
            <w:vAlign w:val="center"/>
          </w:tcPr>
          <w:p w14:paraId="316DF59C"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Пісочна, вул. Загородня</w:t>
            </w:r>
          </w:p>
        </w:tc>
        <w:tc>
          <w:tcPr>
            <w:tcW w:w="1307" w:type="pct"/>
            <w:gridSpan w:val="2"/>
          </w:tcPr>
          <w:p w14:paraId="62741DD6"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1BA9957A"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6C1CBE58"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27DDACDD"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18</w:t>
            </w:r>
          </w:p>
        </w:tc>
        <w:tc>
          <w:tcPr>
            <w:tcW w:w="2560" w:type="pct"/>
            <w:vAlign w:val="center"/>
          </w:tcPr>
          <w:p w14:paraId="7E3D7385"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Черниця, вул. Л. Українки</w:t>
            </w:r>
          </w:p>
        </w:tc>
        <w:tc>
          <w:tcPr>
            <w:tcW w:w="1307" w:type="pct"/>
            <w:gridSpan w:val="2"/>
          </w:tcPr>
          <w:p w14:paraId="1685C256"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247D0B06"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225A6EC1"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25BF15A7"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19</w:t>
            </w:r>
          </w:p>
        </w:tc>
        <w:tc>
          <w:tcPr>
            <w:tcW w:w="2560" w:type="pct"/>
            <w:vAlign w:val="center"/>
          </w:tcPr>
          <w:p w14:paraId="2EAE7FDC"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Черниця, вул. Польова</w:t>
            </w:r>
          </w:p>
        </w:tc>
        <w:tc>
          <w:tcPr>
            <w:tcW w:w="1307" w:type="pct"/>
            <w:gridSpan w:val="2"/>
          </w:tcPr>
          <w:p w14:paraId="776BECBE"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02661C5B"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51D33190"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0257B597"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20</w:t>
            </w:r>
          </w:p>
        </w:tc>
        <w:tc>
          <w:tcPr>
            <w:tcW w:w="2560" w:type="pct"/>
            <w:vAlign w:val="center"/>
          </w:tcPr>
          <w:p w14:paraId="79DE134E"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Київець</w:t>
            </w:r>
            <w:proofErr w:type="spellEnd"/>
            <w:r>
              <w:rPr>
                <w:rFonts w:ascii="Times New Roman" w:hAnsi="Times New Roman"/>
                <w:sz w:val="20"/>
                <w:szCs w:val="20"/>
              </w:rPr>
              <w:t>, Наддністрянська 33</w:t>
            </w:r>
          </w:p>
          <w:p w14:paraId="5797930B" w14:textId="77777777" w:rsidR="00151418" w:rsidRDefault="00151418" w:rsidP="00151418">
            <w:pPr>
              <w:spacing w:after="0" w:line="240" w:lineRule="auto"/>
              <w:jc w:val="both"/>
              <w:rPr>
                <w:rFonts w:ascii="Times New Roman" w:hAnsi="Times New Roman"/>
                <w:sz w:val="20"/>
                <w:szCs w:val="20"/>
              </w:rPr>
            </w:pPr>
          </w:p>
        </w:tc>
        <w:tc>
          <w:tcPr>
            <w:tcW w:w="1307" w:type="pct"/>
            <w:gridSpan w:val="2"/>
          </w:tcPr>
          <w:p w14:paraId="6CF0F991"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73A31114"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71D52D5F"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2E21408C"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21</w:t>
            </w:r>
          </w:p>
        </w:tc>
        <w:tc>
          <w:tcPr>
            <w:tcW w:w="2560" w:type="pct"/>
            <w:vAlign w:val="center"/>
          </w:tcPr>
          <w:p w14:paraId="4CB60F87"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Київець</w:t>
            </w:r>
            <w:proofErr w:type="spellEnd"/>
            <w:r>
              <w:rPr>
                <w:rFonts w:ascii="Times New Roman" w:hAnsi="Times New Roman"/>
                <w:sz w:val="20"/>
                <w:szCs w:val="20"/>
              </w:rPr>
              <w:t>, Наддністрянська 10</w:t>
            </w:r>
          </w:p>
          <w:p w14:paraId="7F7E919E" w14:textId="77777777" w:rsidR="00151418" w:rsidRDefault="00151418" w:rsidP="00151418">
            <w:pPr>
              <w:spacing w:after="0" w:line="240" w:lineRule="auto"/>
              <w:jc w:val="both"/>
              <w:rPr>
                <w:rFonts w:ascii="Times New Roman" w:hAnsi="Times New Roman"/>
                <w:sz w:val="20"/>
                <w:szCs w:val="20"/>
              </w:rPr>
            </w:pPr>
          </w:p>
        </w:tc>
        <w:tc>
          <w:tcPr>
            <w:tcW w:w="1307" w:type="pct"/>
            <w:gridSpan w:val="2"/>
          </w:tcPr>
          <w:p w14:paraId="35A569F6"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25DEDD1B"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5E098B33"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1A3A8A2D"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22</w:t>
            </w:r>
          </w:p>
        </w:tc>
        <w:tc>
          <w:tcPr>
            <w:tcW w:w="2560" w:type="pct"/>
            <w:vAlign w:val="center"/>
          </w:tcPr>
          <w:p w14:paraId="52D3B325"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Київець</w:t>
            </w:r>
            <w:proofErr w:type="spellEnd"/>
            <w:r>
              <w:rPr>
                <w:rFonts w:ascii="Times New Roman" w:hAnsi="Times New Roman"/>
                <w:sz w:val="20"/>
                <w:szCs w:val="20"/>
              </w:rPr>
              <w:t>, Ювілейна</w:t>
            </w:r>
          </w:p>
          <w:p w14:paraId="1E8C6145" w14:textId="77777777" w:rsidR="00151418" w:rsidRDefault="00151418" w:rsidP="00151418">
            <w:pPr>
              <w:spacing w:after="0" w:line="240" w:lineRule="auto"/>
              <w:jc w:val="both"/>
              <w:rPr>
                <w:rFonts w:ascii="Times New Roman" w:hAnsi="Times New Roman"/>
                <w:sz w:val="20"/>
                <w:szCs w:val="20"/>
              </w:rPr>
            </w:pPr>
          </w:p>
        </w:tc>
        <w:tc>
          <w:tcPr>
            <w:tcW w:w="1307" w:type="pct"/>
            <w:gridSpan w:val="2"/>
          </w:tcPr>
          <w:p w14:paraId="0A7C4AD8"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5D4FEB7A"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46DB89F2"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2F2E023D"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23</w:t>
            </w:r>
          </w:p>
        </w:tc>
        <w:tc>
          <w:tcPr>
            <w:tcW w:w="2560" w:type="pct"/>
            <w:vAlign w:val="center"/>
          </w:tcPr>
          <w:p w14:paraId="1318A86B" w14:textId="77777777" w:rsidR="00151418" w:rsidRPr="000B31DF"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Київець</w:t>
            </w:r>
            <w:proofErr w:type="spellEnd"/>
            <w:r>
              <w:rPr>
                <w:rFonts w:ascii="Times New Roman" w:hAnsi="Times New Roman"/>
                <w:sz w:val="20"/>
                <w:szCs w:val="20"/>
              </w:rPr>
              <w:t xml:space="preserve">, </w:t>
            </w:r>
            <w:proofErr w:type="spellStart"/>
            <w:r>
              <w:rPr>
                <w:rFonts w:ascii="Times New Roman" w:hAnsi="Times New Roman"/>
                <w:sz w:val="20"/>
                <w:szCs w:val="20"/>
              </w:rPr>
              <w:t>Задвір</w:t>
            </w:r>
            <w:proofErr w:type="spellEnd"/>
            <w:r>
              <w:rPr>
                <w:rFonts w:ascii="Times New Roman" w:hAnsi="Times New Roman"/>
                <w:sz w:val="20"/>
                <w:szCs w:val="20"/>
                <w:lang w:val="en-US"/>
              </w:rPr>
              <w:t>’</w:t>
            </w:r>
            <w:r>
              <w:rPr>
                <w:rFonts w:ascii="Times New Roman" w:hAnsi="Times New Roman"/>
                <w:sz w:val="20"/>
                <w:szCs w:val="20"/>
              </w:rPr>
              <w:t>я</w:t>
            </w:r>
          </w:p>
          <w:p w14:paraId="3401C493" w14:textId="77777777" w:rsidR="00151418" w:rsidRDefault="00151418" w:rsidP="00151418">
            <w:pPr>
              <w:spacing w:after="0" w:line="240" w:lineRule="auto"/>
              <w:jc w:val="both"/>
              <w:rPr>
                <w:rFonts w:ascii="Times New Roman" w:hAnsi="Times New Roman"/>
                <w:sz w:val="20"/>
                <w:szCs w:val="20"/>
              </w:rPr>
            </w:pPr>
          </w:p>
        </w:tc>
        <w:tc>
          <w:tcPr>
            <w:tcW w:w="1307" w:type="pct"/>
            <w:gridSpan w:val="2"/>
          </w:tcPr>
          <w:p w14:paraId="42DEFB9E"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7F67A96C"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5DBB14B0"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6F47F08A"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2560" w:type="pct"/>
            <w:vAlign w:val="center"/>
          </w:tcPr>
          <w:p w14:paraId="35E3BFFD"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Держів</w:t>
            </w:r>
            <w:proofErr w:type="spellEnd"/>
          </w:p>
          <w:p w14:paraId="7D492F70" w14:textId="77777777" w:rsidR="00151418" w:rsidRDefault="00151418" w:rsidP="00151418">
            <w:pPr>
              <w:spacing w:after="0" w:line="240" w:lineRule="auto"/>
              <w:jc w:val="both"/>
              <w:rPr>
                <w:rFonts w:ascii="Times New Roman" w:hAnsi="Times New Roman"/>
                <w:sz w:val="20"/>
                <w:szCs w:val="20"/>
              </w:rPr>
            </w:pPr>
          </w:p>
        </w:tc>
        <w:tc>
          <w:tcPr>
            <w:tcW w:w="1307" w:type="pct"/>
            <w:gridSpan w:val="2"/>
          </w:tcPr>
          <w:p w14:paraId="7BADD66B"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5707B517"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0677BBAC"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6D157BE7"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25</w:t>
            </w:r>
          </w:p>
        </w:tc>
        <w:tc>
          <w:tcPr>
            <w:tcW w:w="2560" w:type="pct"/>
            <w:vAlign w:val="center"/>
          </w:tcPr>
          <w:p w14:paraId="6C3F3032"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r>
              <w:rPr>
                <w:rFonts w:ascii="Times New Roman" w:hAnsi="Times New Roman"/>
                <w:sz w:val="20"/>
                <w:szCs w:val="20"/>
              </w:rPr>
              <w:t>Острів</w:t>
            </w:r>
          </w:p>
          <w:p w14:paraId="4F28E1ED" w14:textId="77777777" w:rsidR="00151418" w:rsidRDefault="00151418" w:rsidP="00151418">
            <w:pPr>
              <w:spacing w:after="0" w:line="240" w:lineRule="auto"/>
              <w:jc w:val="both"/>
              <w:rPr>
                <w:rFonts w:ascii="Times New Roman" w:hAnsi="Times New Roman"/>
                <w:sz w:val="20"/>
                <w:szCs w:val="20"/>
              </w:rPr>
            </w:pPr>
          </w:p>
        </w:tc>
        <w:tc>
          <w:tcPr>
            <w:tcW w:w="1307" w:type="pct"/>
            <w:gridSpan w:val="2"/>
          </w:tcPr>
          <w:p w14:paraId="6E70335C"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616F50B3"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151418" w14:paraId="6D02D774" w14:textId="77777777" w:rsidTr="00413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2" w:type="pct"/>
          </w:tcPr>
          <w:p w14:paraId="3A676464"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26</w:t>
            </w:r>
          </w:p>
        </w:tc>
        <w:tc>
          <w:tcPr>
            <w:tcW w:w="2560" w:type="pct"/>
            <w:vAlign w:val="center"/>
          </w:tcPr>
          <w:p w14:paraId="2B831EEE" w14:textId="77777777" w:rsidR="00151418" w:rsidRDefault="00151418" w:rsidP="00151418">
            <w:pPr>
              <w:spacing w:after="0" w:line="240" w:lineRule="auto"/>
              <w:jc w:val="both"/>
              <w:rPr>
                <w:rFonts w:ascii="Times New Roman" w:hAnsi="Times New Roman"/>
                <w:sz w:val="20"/>
                <w:szCs w:val="20"/>
              </w:rPr>
            </w:pPr>
            <w:r>
              <w:rPr>
                <w:rFonts w:ascii="Times New Roman" w:hAnsi="Times New Roman"/>
                <w:sz w:val="20"/>
                <w:szCs w:val="20"/>
              </w:rPr>
              <w:t>с</w:t>
            </w:r>
            <w:r w:rsidRPr="0008166C">
              <w:rPr>
                <w:rFonts w:ascii="Times New Roman" w:hAnsi="Times New Roman"/>
                <w:sz w:val="20"/>
                <w:szCs w:val="20"/>
              </w:rPr>
              <w:t xml:space="preserve">. </w:t>
            </w:r>
            <w:proofErr w:type="spellStart"/>
            <w:r>
              <w:rPr>
                <w:rFonts w:ascii="Times New Roman" w:hAnsi="Times New Roman"/>
                <w:sz w:val="20"/>
                <w:szCs w:val="20"/>
              </w:rPr>
              <w:t>Надітичі</w:t>
            </w:r>
            <w:proofErr w:type="spellEnd"/>
          </w:p>
          <w:p w14:paraId="604658B1" w14:textId="77777777" w:rsidR="00151418" w:rsidRDefault="00151418" w:rsidP="00151418">
            <w:pPr>
              <w:spacing w:after="0" w:line="240" w:lineRule="auto"/>
              <w:jc w:val="both"/>
              <w:rPr>
                <w:rFonts w:ascii="Times New Roman" w:hAnsi="Times New Roman"/>
                <w:sz w:val="20"/>
                <w:szCs w:val="20"/>
              </w:rPr>
            </w:pPr>
          </w:p>
        </w:tc>
        <w:tc>
          <w:tcPr>
            <w:tcW w:w="1307" w:type="pct"/>
            <w:gridSpan w:val="2"/>
          </w:tcPr>
          <w:p w14:paraId="05C55C0A"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7F68A805" w14:textId="77777777" w:rsidR="00151418" w:rsidRDefault="00151418" w:rsidP="00151418">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bl>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lastRenderedPageBreak/>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документ/документи, що підтверджують право власності на нерухоме майно, в якому розташований центр обслуговування </w:t>
            </w:r>
            <w:r w:rsidRPr="004E4EA5">
              <w:rPr>
                <w:rFonts w:ascii="Times New Roman" w:eastAsia="Times New Roman" w:hAnsi="Times New Roman" w:cs="Times New Roman"/>
                <w:color w:val="000000"/>
                <w:sz w:val="24"/>
                <w:szCs w:val="24"/>
                <w:lang w:eastAsia="ru-RU"/>
              </w:rPr>
              <w:lastRenderedPageBreak/>
              <w:t>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4E4EA5">
        <w:rPr>
          <w:rFonts w:ascii="Times New Roman" w:eastAsia="Times New Roman" w:hAnsi="Times New Roman" w:cs="Times New Roman"/>
          <w:color w:val="000000"/>
          <w:sz w:val="24"/>
          <w:szCs w:val="24"/>
          <w:lang w:eastAsia="ru-RU"/>
        </w:rPr>
        <w:t>адресою</w:t>
      </w:r>
      <w:proofErr w:type="spellEnd"/>
      <w:r w:rsidRPr="004E4EA5">
        <w:rPr>
          <w:rFonts w:ascii="Times New Roman" w:eastAsia="Times New Roman" w:hAnsi="Times New Roman" w:cs="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w:t>
      </w:r>
      <w:r w:rsidRPr="004E4EA5">
        <w:rPr>
          <w:rFonts w:ascii="Times New Roman" w:eastAsia="Times New Roman" w:hAnsi="Times New Roman" w:cs="Times New Roman"/>
          <w:color w:val="000000"/>
          <w:sz w:val="24"/>
          <w:szCs w:val="24"/>
          <w:lang w:eastAsia="ru-RU"/>
        </w:rPr>
        <w:lastRenderedPageBreak/>
        <w:t xml:space="preserve">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w:t>
                  </w:r>
                  <w:r w:rsidRPr="004E4EA5">
                    <w:rPr>
                      <w:rFonts w:ascii="Times New Roman" w:eastAsia="Times New Roman" w:hAnsi="Times New Roman" w:cs="Times New Roman"/>
                      <w:color w:val="000000"/>
                      <w:sz w:val="24"/>
                      <w:szCs w:val="24"/>
                      <w:lang w:eastAsia="ru-RU"/>
                    </w:rPr>
                    <w:lastRenderedPageBreak/>
                    <w:t xml:space="preserve">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w:t>
      </w:r>
      <w:proofErr w:type="spellEnd"/>
      <w:r w:rsidRPr="004E4EA5">
        <w:rPr>
          <w:rFonts w:ascii="Times New Roman" w:eastAsia="Times New Roman" w:hAnsi="Times New Roman" w:cs="Times New Roman"/>
          <w:color w:val="000000"/>
          <w:sz w:val="24"/>
          <w:szCs w:val="24"/>
          <w:lang w:eastAsia="ru-RU"/>
        </w:rPr>
        <w:t xml:space="preserve">-центр,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w:t>
            </w:r>
            <w:proofErr w:type="spellEnd"/>
            <w:r w:rsidRPr="004E4EA5">
              <w:rPr>
                <w:rFonts w:ascii="Times New Roman" w:eastAsia="Times New Roman" w:hAnsi="Times New Roman" w:cs="Times New Roman"/>
                <w:b/>
                <w:bCs/>
                <w:sz w:val="24"/>
                <w:szCs w:val="24"/>
                <w:lang w:eastAsia="ru-RU"/>
              </w:rPr>
              <w:t>-центру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lastRenderedPageBreak/>
              <w:t xml:space="preserve">дата та час закінчення розмови по телефону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w:t>
      </w:r>
      <w:proofErr w:type="spellEnd"/>
      <w:r w:rsidRPr="004E4EA5">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w:t>
      </w:r>
      <w:proofErr w:type="spellEnd"/>
      <w:r w:rsidR="00860FC6" w:rsidRPr="004E4EA5">
        <w:rPr>
          <w:rFonts w:ascii="Times New Roman" w:eastAsia="Times New Roman" w:hAnsi="Times New Roman" w:cs="Times New Roman"/>
          <w:sz w:val="24"/>
          <w:szCs w:val="24"/>
        </w:rPr>
        <w:t>-центру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w:t>
      </w:r>
      <w:proofErr w:type="spellEnd"/>
      <w:r w:rsidR="009D4EE8" w:rsidRPr="004E4EA5">
        <w:rPr>
          <w:rFonts w:ascii="Times New Roman" w:eastAsia="Times New Roman" w:hAnsi="Times New Roman" w:cs="Times New Roman"/>
          <w:sz w:val="24"/>
          <w:szCs w:val="24"/>
        </w:rPr>
        <w:t>-центрами»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w:t>
      </w:r>
      <w:r w:rsidRPr="004E4EA5">
        <w:rPr>
          <w:rFonts w:ascii="Times New Roman" w:hAnsi="Times New Roman" w:cs="Times New Roman"/>
          <w:sz w:val="24"/>
          <w:szCs w:val="24"/>
          <w:shd w:val="clear" w:color="auto" w:fill="FFFFFF"/>
          <w:lang w:eastAsia="en-US"/>
        </w:rPr>
        <w:lastRenderedPageBreak/>
        <w:t xml:space="preserve">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6E7ED5">
        <w:trPr>
          <w:trHeight w:val="1408"/>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4E4EA5">
        <w:rPr>
          <w:rFonts w:ascii="Times New Roman" w:eastAsia="Times New Roman" w:hAnsi="Times New Roman" w:cs="Times New Roman"/>
          <w:color w:val="000000"/>
          <w:sz w:val="24"/>
          <w:szCs w:val="24"/>
          <w:lang w:eastAsia="ru-RU"/>
        </w:rPr>
        <w:t>web</w:t>
      </w:r>
      <w:proofErr w:type="spellEnd"/>
      <w:r w:rsidRPr="004E4EA5">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14 та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4E4EA5">
        <w:rPr>
          <w:rFonts w:ascii="Times New Roman" w:eastAsia="Times New Roman" w:hAnsi="Times New Roman" w:cs="Times New Roman"/>
          <w:color w:val="000000"/>
          <w:sz w:val="24"/>
          <w:szCs w:val="24"/>
          <w:lang w:eastAsia="ru-RU"/>
        </w:rPr>
        <w:t>вимозі</w:t>
      </w:r>
      <w:proofErr w:type="spellEnd"/>
      <w:r w:rsidRPr="004E4EA5">
        <w:rPr>
          <w:rFonts w:ascii="Times New Roman" w:eastAsia="Times New Roman" w:hAnsi="Times New Roman" w:cs="Times New Roman"/>
          <w:color w:val="000000"/>
          <w:sz w:val="24"/>
          <w:szCs w:val="24"/>
          <w:lang w:eastAsia="ru-RU"/>
        </w:rPr>
        <w:t xml:space="preserve">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lastRenderedPageBreak/>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0DFB" w14:textId="77777777" w:rsidR="0082782B" w:rsidRDefault="0082782B" w:rsidP="00177333">
      <w:pPr>
        <w:spacing w:after="0" w:line="240" w:lineRule="auto"/>
      </w:pPr>
      <w:r>
        <w:separator/>
      </w:r>
    </w:p>
  </w:endnote>
  <w:endnote w:type="continuationSeparator" w:id="0">
    <w:p w14:paraId="38BB918D" w14:textId="77777777" w:rsidR="0082782B" w:rsidRDefault="0082782B"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FA56" w14:textId="77777777" w:rsidR="0082782B" w:rsidRDefault="0082782B" w:rsidP="00177333">
      <w:pPr>
        <w:spacing w:after="0" w:line="240" w:lineRule="auto"/>
      </w:pPr>
      <w:r>
        <w:separator/>
      </w:r>
    </w:p>
  </w:footnote>
  <w:footnote w:type="continuationSeparator" w:id="0">
    <w:p w14:paraId="7FB82DC6" w14:textId="77777777" w:rsidR="0082782B" w:rsidRDefault="0082782B"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51418"/>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A2265"/>
    <w:rsid w:val="005C1DCE"/>
    <w:rsid w:val="005D022C"/>
    <w:rsid w:val="006234A5"/>
    <w:rsid w:val="00626298"/>
    <w:rsid w:val="0064181F"/>
    <w:rsid w:val="0066288E"/>
    <w:rsid w:val="00676192"/>
    <w:rsid w:val="00686604"/>
    <w:rsid w:val="006905BD"/>
    <w:rsid w:val="006A33EB"/>
    <w:rsid w:val="006A647C"/>
    <w:rsid w:val="006B6111"/>
    <w:rsid w:val="006D67CA"/>
    <w:rsid w:val="006E7ED5"/>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2782B"/>
    <w:rsid w:val="008506E4"/>
    <w:rsid w:val="00860FC6"/>
    <w:rsid w:val="00861A8A"/>
    <w:rsid w:val="00861DD7"/>
    <w:rsid w:val="00866280"/>
    <w:rsid w:val="0087561A"/>
    <w:rsid w:val="0087706C"/>
    <w:rsid w:val="008777E8"/>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0AA9"/>
    <w:rsid w:val="00A02584"/>
    <w:rsid w:val="00A2301D"/>
    <w:rsid w:val="00A30BD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01CD"/>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75A4E"/>
    <w:rsid w:val="00E93E30"/>
    <w:rsid w:val="00EA41D9"/>
    <w:rsid w:val="00EA551E"/>
    <w:rsid w:val="00EA7EE9"/>
    <w:rsid w:val="00EB3AD9"/>
    <w:rsid w:val="00EB5EA0"/>
    <w:rsid w:val="00EC3929"/>
    <w:rsid w:val="00ED5436"/>
    <w:rsid w:val="00EE4B6F"/>
    <w:rsid w:val="00F072CA"/>
    <w:rsid w:val="00F20A66"/>
    <w:rsid w:val="00F335AA"/>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24485</Words>
  <Characters>13958</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2022-11-29T07:51:00Z</dcterms:created>
  <dcterms:modified xsi:type="dcterms:W3CDTF">2022-12-01T13:56:00Z</dcterms:modified>
</cp:coreProperties>
</file>