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D77" w:rsidRDefault="00E26D77" w:rsidP="00E26D77">
      <w:pPr>
        <w:ind w:right="-25" w:firstLine="6237"/>
        <w:jc w:val="right"/>
        <w:rPr>
          <w:b/>
          <w:sz w:val="24"/>
          <w:szCs w:val="24"/>
          <w:lang w:eastAsia="ru-RU"/>
        </w:rPr>
      </w:pPr>
      <w:r>
        <w:rPr>
          <w:b/>
          <w:sz w:val="24"/>
          <w:szCs w:val="24"/>
          <w:lang w:eastAsia="ru-RU"/>
        </w:rPr>
        <w:t>Додаток 5 до тендерної документації</w:t>
      </w:r>
    </w:p>
    <w:p w:rsidR="00E26D77" w:rsidRDefault="00E26D77" w:rsidP="00E26D77">
      <w:pPr>
        <w:ind w:right="-25" w:firstLine="6237"/>
        <w:jc w:val="center"/>
        <w:rPr>
          <w:b/>
          <w:sz w:val="24"/>
          <w:szCs w:val="24"/>
          <w:lang w:eastAsia="ru-RU"/>
        </w:rPr>
      </w:pPr>
    </w:p>
    <w:p w:rsidR="00E26D77" w:rsidRDefault="00E26D77" w:rsidP="00E26D77">
      <w:pPr>
        <w:ind w:right="-25" w:firstLine="6237"/>
        <w:jc w:val="center"/>
        <w:rPr>
          <w:b/>
          <w:sz w:val="24"/>
          <w:szCs w:val="24"/>
          <w:lang w:eastAsia="ru-RU"/>
        </w:rPr>
      </w:pPr>
    </w:p>
    <w:p w:rsidR="00E26D77" w:rsidRPr="00E74DF0" w:rsidRDefault="00E26D77" w:rsidP="00E26D77">
      <w:pPr>
        <w:ind w:right="-25"/>
        <w:jc w:val="center"/>
        <w:rPr>
          <w:b/>
          <w:sz w:val="24"/>
          <w:szCs w:val="24"/>
        </w:rPr>
      </w:pPr>
      <w:r>
        <w:rPr>
          <w:b/>
          <w:sz w:val="24"/>
          <w:szCs w:val="24"/>
        </w:rPr>
        <w:t>Проект</w:t>
      </w:r>
    </w:p>
    <w:p w:rsidR="00323765" w:rsidRDefault="00323765" w:rsidP="00323765">
      <w:pPr>
        <w:ind w:right="-25" w:firstLine="6237"/>
        <w:jc w:val="center"/>
        <w:rPr>
          <w:b/>
          <w:sz w:val="24"/>
          <w:szCs w:val="24"/>
          <w:lang w:eastAsia="ru-RU"/>
        </w:rPr>
      </w:pPr>
    </w:p>
    <w:p w:rsidR="00323765" w:rsidRDefault="00323765" w:rsidP="00323765">
      <w:pPr>
        <w:ind w:right="-25" w:firstLine="6237"/>
        <w:rPr>
          <w:b/>
          <w:color w:val="FF0000"/>
          <w:sz w:val="24"/>
          <w:szCs w:val="24"/>
        </w:rPr>
      </w:pPr>
    </w:p>
    <w:p w:rsidR="007D6A12" w:rsidRPr="003B76DC" w:rsidRDefault="007D6A12" w:rsidP="007D6A12">
      <w:pPr>
        <w:spacing w:line="276" w:lineRule="auto"/>
        <w:ind w:firstLine="708"/>
        <w:jc w:val="center"/>
        <w:rPr>
          <w:b/>
          <w:sz w:val="24"/>
          <w:szCs w:val="24"/>
          <w:lang w:eastAsia="ru-RU"/>
        </w:rPr>
      </w:pPr>
      <w:r w:rsidRPr="003B76DC">
        <w:rPr>
          <w:b/>
          <w:sz w:val="24"/>
          <w:szCs w:val="24"/>
          <w:lang w:eastAsia="ru-RU"/>
        </w:rPr>
        <w:t xml:space="preserve">Договір про закупівлю № </w:t>
      </w:r>
      <w:r w:rsidRPr="003B76DC">
        <w:rPr>
          <w:b/>
          <w:sz w:val="24"/>
          <w:szCs w:val="24"/>
          <w:lang w:eastAsia="ru-RU"/>
        </w:rPr>
        <w:tab/>
      </w:r>
    </w:p>
    <w:p w:rsidR="007D6A12" w:rsidRPr="002A4616" w:rsidRDefault="007D6A12" w:rsidP="007D6A12">
      <w:pPr>
        <w:spacing w:line="276" w:lineRule="auto"/>
        <w:ind w:firstLine="708"/>
        <w:jc w:val="center"/>
      </w:pPr>
    </w:p>
    <w:p w:rsidR="007D6A12" w:rsidRPr="003B76DC" w:rsidRDefault="007D6A12" w:rsidP="007D6A12">
      <w:pPr>
        <w:spacing w:line="276" w:lineRule="auto"/>
        <w:jc w:val="center"/>
        <w:rPr>
          <w:sz w:val="24"/>
          <w:szCs w:val="24"/>
          <w:lang w:eastAsia="ru-RU"/>
        </w:rPr>
      </w:pPr>
      <w:r w:rsidRPr="003B76DC">
        <w:rPr>
          <w:sz w:val="24"/>
          <w:szCs w:val="24"/>
          <w:lang w:eastAsia="ru-RU"/>
        </w:rPr>
        <w:t>м. Бровари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sidRPr="003B76DC">
        <w:rPr>
          <w:sz w:val="24"/>
          <w:szCs w:val="24"/>
          <w:lang w:eastAsia="ru-RU"/>
        </w:rPr>
        <w:t xml:space="preserve">  «____»__________ 202</w:t>
      </w:r>
      <w:r w:rsidR="00323765">
        <w:rPr>
          <w:sz w:val="24"/>
          <w:szCs w:val="24"/>
          <w:lang w:eastAsia="ru-RU"/>
        </w:rPr>
        <w:t>4</w:t>
      </w:r>
      <w:r w:rsidRPr="003B76DC">
        <w:rPr>
          <w:sz w:val="24"/>
          <w:szCs w:val="24"/>
          <w:lang w:eastAsia="ru-RU"/>
        </w:rPr>
        <w:t xml:space="preserve"> року </w:t>
      </w:r>
    </w:p>
    <w:p w:rsidR="007D6A12" w:rsidRPr="003B76DC" w:rsidRDefault="007D6A12" w:rsidP="007D6A12">
      <w:pPr>
        <w:spacing w:line="276" w:lineRule="auto"/>
        <w:jc w:val="center"/>
        <w:rPr>
          <w:sz w:val="24"/>
          <w:szCs w:val="24"/>
          <w:lang w:eastAsia="ru-RU"/>
        </w:rPr>
      </w:pPr>
    </w:p>
    <w:p w:rsidR="007D6A12" w:rsidRDefault="007D6A12" w:rsidP="007D6A12">
      <w:pPr>
        <w:pStyle w:val="a5"/>
        <w:spacing w:before="0" w:beforeAutospacing="0" w:after="0" w:afterAutospacing="0"/>
        <w:jc w:val="both"/>
        <w:rPr>
          <w:lang w:val="uk-UA"/>
        </w:rPr>
      </w:pPr>
      <w:r w:rsidRPr="003B76DC">
        <w:rPr>
          <w:lang w:val="uk-UA"/>
        </w:rPr>
        <w:t xml:space="preserve">Виконавчий комітет Броварської міської ради Броварського району Київської області </w:t>
      </w:r>
      <w:r w:rsidRPr="00B76C3B">
        <w:rPr>
          <w:lang w:val="uk-UA"/>
        </w:rPr>
        <w:t xml:space="preserve">в особі міського голови Ігоря Васильовича </w:t>
      </w:r>
      <w:proofErr w:type="spellStart"/>
      <w:r w:rsidRPr="00B76C3B">
        <w:rPr>
          <w:lang w:val="uk-UA"/>
        </w:rPr>
        <w:t>Сапожко</w:t>
      </w:r>
      <w:proofErr w:type="spellEnd"/>
      <w:r>
        <w:rPr>
          <w:lang w:val="uk-UA"/>
        </w:rPr>
        <w:t>, що діє на підставі ст. 42 Закону України «Про місцеве самоврядування в Україні» (</w:t>
      </w:r>
      <w:r w:rsidRPr="000754F5">
        <w:rPr>
          <w:lang w:val="uk-UA"/>
        </w:rPr>
        <w:t>далі – «</w:t>
      </w:r>
      <w:r>
        <w:rPr>
          <w:b/>
          <w:lang w:val="uk-UA"/>
        </w:rPr>
        <w:t>Покупець</w:t>
      </w:r>
      <w:r w:rsidRPr="000754F5">
        <w:rPr>
          <w:b/>
          <w:lang w:val="uk-UA"/>
        </w:rPr>
        <w:t>»</w:t>
      </w:r>
      <w:r>
        <w:rPr>
          <w:lang w:val="uk-UA"/>
        </w:rPr>
        <w:t>) та</w:t>
      </w:r>
      <w:r w:rsidRPr="003B76DC">
        <w:rPr>
          <w:lang w:val="uk-UA"/>
        </w:rPr>
        <w:t xml:space="preserve"> </w:t>
      </w:r>
      <w:r>
        <w:rPr>
          <w:lang w:val="uk-UA"/>
        </w:rPr>
        <w:t xml:space="preserve"> </w:t>
      </w:r>
    </w:p>
    <w:p w:rsidR="007D6A12" w:rsidRPr="00FF1968" w:rsidRDefault="007D6A12" w:rsidP="007D6A12">
      <w:pPr>
        <w:pStyle w:val="a5"/>
        <w:spacing w:before="0" w:beforeAutospacing="0" w:after="0" w:afterAutospacing="0"/>
        <w:jc w:val="both"/>
        <w:rPr>
          <w:lang w:val="uk-UA"/>
        </w:rPr>
      </w:pPr>
      <w:r w:rsidRPr="00FF1968">
        <w:rPr>
          <w:lang w:val="uk-UA"/>
        </w:rPr>
        <w:t>________________________________________________________________________________</w:t>
      </w:r>
    </w:p>
    <w:p w:rsidR="007D6A12" w:rsidRPr="00FF1968" w:rsidRDefault="007D6A12" w:rsidP="007D6A12">
      <w:pPr>
        <w:pStyle w:val="a5"/>
        <w:spacing w:before="0" w:beforeAutospacing="0" w:after="0" w:afterAutospacing="0"/>
        <w:jc w:val="center"/>
        <w:rPr>
          <w:bCs/>
          <w:sz w:val="20"/>
          <w:lang w:val="uk-UA"/>
        </w:rPr>
      </w:pPr>
      <w:r w:rsidRPr="00FF1968">
        <w:rPr>
          <w:bCs/>
          <w:i/>
          <w:sz w:val="20"/>
          <w:lang w:val="uk-UA"/>
        </w:rPr>
        <w:t>(вказати повне найменування</w:t>
      </w:r>
      <w:r w:rsidRPr="00FF1968">
        <w:rPr>
          <w:i/>
          <w:sz w:val="20"/>
          <w:lang w:val="uk-UA"/>
        </w:rPr>
        <w:t>)</w:t>
      </w:r>
    </w:p>
    <w:p w:rsidR="007D6A12" w:rsidRPr="000754F5" w:rsidRDefault="007D6A12" w:rsidP="007D6A12">
      <w:pPr>
        <w:pStyle w:val="a5"/>
        <w:spacing w:before="0" w:beforeAutospacing="0" w:after="0" w:afterAutospacing="0"/>
        <w:jc w:val="both"/>
        <w:rPr>
          <w:lang w:val="uk-UA"/>
        </w:rPr>
      </w:pPr>
      <w:r w:rsidRPr="000754F5">
        <w:rPr>
          <w:bCs/>
          <w:lang w:val="uk-UA"/>
        </w:rPr>
        <w:t>(</w:t>
      </w:r>
      <w:r w:rsidRPr="000754F5">
        <w:rPr>
          <w:lang w:val="uk-UA"/>
        </w:rPr>
        <w:t>далі – «</w:t>
      </w:r>
      <w:r>
        <w:rPr>
          <w:b/>
          <w:lang w:val="uk-UA"/>
        </w:rPr>
        <w:t>Продавець</w:t>
      </w:r>
      <w:r w:rsidRPr="000754F5">
        <w:rPr>
          <w:b/>
          <w:lang w:val="uk-UA"/>
        </w:rPr>
        <w:t>»</w:t>
      </w:r>
      <w:r w:rsidRPr="000754F5">
        <w:rPr>
          <w:lang w:val="uk-UA"/>
        </w:rPr>
        <w:t>), в особі _______________________________________</w:t>
      </w:r>
      <w:r>
        <w:rPr>
          <w:lang w:val="uk-UA"/>
        </w:rPr>
        <w:t>_</w:t>
      </w:r>
      <w:r w:rsidRPr="000754F5">
        <w:rPr>
          <w:lang w:val="uk-UA"/>
        </w:rPr>
        <w:t>__________,</w:t>
      </w:r>
    </w:p>
    <w:p w:rsidR="007D6A12" w:rsidRPr="00140702" w:rsidRDefault="007D6A12" w:rsidP="007D6A12">
      <w:pPr>
        <w:pStyle w:val="a5"/>
        <w:spacing w:before="0" w:beforeAutospacing="0" w:after="0" w:afterAutospacing="0"/>
        <w:jc w:val="center"/>
        <w:rPr>
          <w:sz w:val="20"/>
          <w:lang w:val="uk-UA"/>
        </w:rPr>
      </w:pPr>
      <w:r w:rsidRPr="00140702">
        <w:rPr>
          <w:bCs/>
          <w:i/>
          <w:sz w:val="20"/>
          <w:lang w:val="uk-UA"/>
        </w:rPr>
        <w:t>(вказати посаду особи, що підписує договір)</w:t>
      </w:r>
    </w:p>
    <w:p w:rsidR="007D6A12" w:rsidRPr="00FF1968" w:rsidRDefault="007D6A12" w:rsidP="007D6A12">
      <w:pPr>
        <w:pStyle w:val="a5"/>
        <w:spacing w:before="0" w:beforeAutospacing="0" w:after="0" w:afterAutospacing="0"/>
        <w:jc w:val="both"/>
        <w:rPr>
          <w:lang w:val="uk-UA"/>
        </w:rPr>
      </w:pPr>
      <w:r w:rsidRPr="00FF1968">
        <w:rPr>
          <w:lang w:val="uk-UA"/>
        </w:rPr>
        <w:t>_______________________________________________________________________________,</w:t>
      </w:r>
    </w:p>
    <w:p w:rsidR="007D6A12" w:rsidRPr="00140702" w:rsidRDefault="007D6A12" w:rsidP="007D6A12">
      <w:pPr>
        <w:pStyle w:val="a5"/>
        <w:spacing w:before="0" w:beforeAutospacing="0" w:after="0" w:afterAutospacing="0"/>
        <w:jc w:val="center"/>
        <w:rPr>
          <w:sz w:val="20"/>
          <w:lang w:val="uk-UA"/>
        </w:rPr>
      </w:pPr>
      <w:r w:rsidRPr="00140702">
        <w:rPr>
          <w:bCs/>
          <w:i/>
          <w:sz w:val="20"/>
          <w:lang w:val="uk-UA"/>
        </w:rPr>
        <w:t>(вказати прізвище, ім’я, по батькові</w:t>
      </w:r>
      <w:r w:rsidRPr="00140702">
        <w:rPr>
          <w:i/>
          <w:sz w:val="20"/>
          <w:lang w:val="uk-UA"/>
        </w:rPr>
        <w:t>)</w:t>
      </w:r>
    </w:p>
    <w:p w:rsidR="007D6A12" w:rsidRPr="000754F5" w:rsidRDefault="007D6A12" w:rsidP="007D6A12">
      <w:pPr>
        <w:pStyle w:val="a5"/>
        <w:spacing w:before="0" w:beforeAutospacing="0" w:after="0" w:afterAutospacing="0"/>
        <w:jc w:val="both"/>
        <w:rPr>
          <w:lang w:val="uk-UA"/>
        </w:rPr>
      </w:pPr>
      <w:r w:rsidRPr="000754F5">
        <w:rPr>
          <w:lang w:val="uk-UA"/>
        </w:rPr>
        <w:t>що діє на підставі ______________________________________________________</w:t>
      </w:r>
      <w:r>
        <w:rPr>
          <w:lang w:val="uk-UA"/>
        </w:rPr>
        <w:t>__</w:t>
      </w:r>
      <w:r w:rsidRPr="000754F5">
        <w:rPr>
          <w:lang w:val="uk-UA"/>
        </w:rPr>
        <w:t>_______,</w:t>
      </w:r>
    </w:p>
    <w:p w:rsidR="007D6A12" w:rsidRPr="00140702" w:rsidRDefault="007D6A12" w:rsidP="007D6A12">
      <w:pPr>
        <w:pStyle w:val="a5"/>
        <w:spacing w:before="0" w:beforeAutospacing="0" w:after="0" w:afterAutospacing="0"/>
        <w:jc w:val="center"/>
        <w:rPr>
          <w:sz w:val="20"/>
          <w:lang w:val="uk-UA"/>
        </w:rPr>
      </w:pPr>
      <w:r w:rsidRPr="00140702">
        <w:rPr>
          <w:bCs/>
          <w:i/>
          <w:sz w:val="20"/>
          <w:lang w:val="uk-UA"/>
        </w:rPr>
        <w:t>(вказати найменування документа на підставі якого особа підписує договір)</w:t>
      </w:r>
    </w:p>
    <w:p w:rsidR="007D6A12" w:rsidRPr="0002469B" w:rsidRDefault="007D6A12" w:rsidP="007D6A12">
      <w:pPr>
        <w:pStyle w:val="a3"/>
        <w:jc w:val="both"/>
        <w:rPr>
          <w:rFonts w:ascii="Times New Roman" w:eastAsia="Times New Roman" w:hAnsi="Times New Roman" w:cs="Times New Roman"/>
          <w:color w:val="auto"/>
          <w:sz w:val="24"/>
          <w:szCs w:val="24"/>
          <w:bdr w:val="none" w:sz="0" w:space="0" w:color="auto"/>
          <w:lang w:val="uk-UA"/>
        </w:rPr>
      </w:pPr>
      <w:r w:rsidRPr="0002469B">
        <w:rPr>
          <w:lang w:val="uk-UA"/>
        </w:rPr>
        <w:t xml:space="preserve"> </w:t>
      </w:r>
      <w:r w:rsidRPr="0002469B">
        <w:rPr>
          <w:rFonts w:ascii="Times New Roman" w:eastAsia="Times New Roman" w:hAnsi="Times New Roman" w:cs="Times New Roman"/>
          <w:color w:val="auto"/>
          <w:sz w:val="24"/>
          <w:szCs w:val="24"/>
          <w:bdr w:val="none" w:sz="0" w:space="0" w:color="auto"/>
          <w:lang w:val="uk-UA"/>
        </w:rPr>
        <w:t xml:space="preserve">що діє на підставі Закону України «Про місцеве самоврядування в Україні», з другої - Сторони, а кожен окремо – Сторона, відповідно до постанови Кабінету Міністрів України від 12.10.2022 </w:t>
      </w:r>
      <w:r>
        <w:rPr>
          <w:rFonts w:ascii="Times New Roman" w:eastAsia="Times New Roman" w:hAnsi="Times New Roman" w:cs="Times New Roman"/>
          <w:color w:val="auto"/>
          <w:sz w:val="24"/>
          <w:szCs w:val="24"/>
          <w:bdr w:val="none" w:sz="0" w:space="0" w:color="auto"/>
          <w:lang w:val="uk-UA"/>
        </w:rPr>
        <w:t xml:space="preserve">         </w:t>
      </w:r>
      <w:r w:rsidRPr="0002469B">
        <w:rPr>
          <w:rFonts w:ascii="Times New Roman" w:eastAsia="Times New Roman" w:hAnsi="Times New Roman" w:cs="Times New Roman"/>
          <w:color w:val="auto"/>
          <w:sz w:val="24"/>
          <w:szCs w:val="24"/>
          <w:bdr w:val="none" w:sz="0" w:space="0" w:color="auto"/>
          <w:lang w:val="uk-UA"/>
        </w:rPr>
        <w:t xml:space="preserve">№ 1178 «Особливості здійснення публічних </w:t>
      </w:r>
      <w:proofErr w:type="spellStart"/>
      <w:r w:rsidRPr="0002469B">
        <w:rPr>
          <w:rFonts w:ascii="Times New Roman" w:eastAsia="Times New Roman" w:hAnsi="Times New Roman" w:cs="Times New Roman"/>
          <w:color w:val="auto"/>
          <w:sz w:val="24"/>
          <w:szCs w:val="24"/>
          <w:bdr w:val="none" w:sz="0" w:space="0" w:color="auto"/>
          <w:lang w:val="uk-UA"/>
        </w:rPr>
        <w:t>закупівель</w:t>
      </w:r>
      <w:proofErr w:type="spellEnd"/>
      <w:r w:rsidRPr="0002469B">
        <w:rPr>
          <w:rFonts w:ascii="Times New Roman" w:eastAsia="Times New Roman" w:hAnsi="Times New Roman" w:cs="Times New Roman"/>
          <w:color w:val="auto"/>
          <w:sz w:val="24"/>
          <w:szCs w:val="24"/>
          <w:bdr w:val="none" w:sz="0" w:space="0" w:color="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w:t>
      </w:r>
      <w:proofErr w:type="spellStart"/>
      <w:r w:rsidRPr="0002469B">
        <w:rPr>
          <w:rFonts w:ascii="Times New Roman" w:eastAsia="Times New Roman" w:hAnsi="Times New Roman" w:cs="Times New Roman"/>
          <w:color w:val="auto"/>
          <w:sz w:val="24"/>
          <w:szCs w:val="24"/>
          <w:bdr w:val="none" w:sz="0" w:space="0" w:color="auto"/>
          <w:lang w:val="uk-UA"/>
        </w:rPr>
        <w:t>закупівель</w:t>
      </w:r>
      <w:proofErr w:type="spellEnd"/>
      <w:r w:rsidRPr="0002469B">
        <w:rPr>
          <w:rFonts w:ascii="Times New Roman" w:eastAsia="Times New Roman" w:hAnsi="Times New Roman" w:cs="Times New Roman"/>
          <w:color w:val="auto"/>
          <w:sz w:val="24"/>
          <w:szCs w:val="24"/>
          <w:bdr w:val="none" w:sz="0" w:space="0" w:color="auto"/>
          <w:lang w:val="uk-UA"/>
        </w:rPr>
        <w:t xml:space="preserve">, передбачених законодавством у сфері публічних </w:t>
      </w:r>
      <w:proofErr w:type="spellStart"/>
      <w:r w:rsidRPr="0002469B">
        <w:rPr>
          <w:rFonts w:ascii="Times New Roman" w:eastAsia="Times New Roman" w:hAnsi="Times New Roman" w:cs="Times New Roman"/>
          <w:color w:val="auto"/>
          <w:sz w:val="24"/>
          <w:szCs w:val="24"/>
          <w:bdr w:val="none" w:sz="0" w:space="0" w:color="auto"/>
          <w:lang w:val="uk-UA"/>
        </w:rPr>
        <w:t>закупівель</w:t>
      </w:r>
      <w:proofErr w:type="spellEnd"/>
      <w:r w:rsidRPr="0002469B">
        <w:rPr>
          <w:rFonts w:ascii="Times New Roman" w:eastAsia="Times New Roman" w:hAnsi="Times New Roman" w:cs="Times New Roman"/>
          <w:color w:val="auto"/>
          <w:sz w:val="24"/>
          <w:szCs w:val="24"/>
          <w:bdr w:val="none" w:sz="0" w:space="0" w:color="auto"/>
          <w:lang w:val="uk-UA"/>
        </w:rPr>
        <w:t>,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7D6A12" w:rsidRPr="003B76DC" w:rsidRDefault="007D6A12" w:rsidP="007D6A12">
      <w:pPr>
        <w:jc w:val="both"/>
        <w:rPr>
          <w:sz w:val="24"/>
          <w:szCs w:val="24"/>
          <w:lang w:eastAsia="ru-RU"/>
        </w:rPr>
      </w:pPr>
    </w:p>
    <w:p w:rsidR="007D6A12" w:rsidRPr="003B76DC" w:rsidRDefault="007D6A12" w:rsidP="007D6A12">
      <w:pPr>
        <w:jc w:val="center"/>
        <w:rPr>
          <w:b/>
          <w:sz w:val="24"/>
          <w:szCs w:val="24"/>
          <w:lang w:eastAsia="ru-RU"/>
        </w:rPr>
      </w:pPr>
      <w:r w:rsidRPr="003B76DC">
        <w:rPr>
          <w:b/>
          <w:sz w:val="24"/>
          <w:szCs w:val="24"/>
          <w:lang w:eastAsia="ru-RU"/>
        </w:rPr>
        <w:t>1. ПРЕДМЕТ ДОГОВОРУ</w:t>
      </w:r>
    </w:p>
    <w:p w:rsidR="007D6A12" w:rsidRPr="003B76DC" w:rsidRDefault="007D6A12" w:rsidP="007D6A12">
      <w:pPr>
        <w:ind w:firstLine="426"/>
        <w:jc w:val="both"/>
        <w:rPr>
          <w:sz w:val="24"/>
          <w:szCs w:val="24"/>
          <w:lang w:eastAsia="ru-RU"/>
        </w:rPr>
      </w:pPr>
      <w:r w:rsidRPr="003B76DC">
        <w:rPr>
          <w:sz w:val="24"/>
          <w:szCs w:val="24"/>
          <w:lang w:eastAsia="ru-RU"/>
        </w:rPr>
        <w:t>1.1. ПРОДАВЕЦЬ зобов’язується в порядку та умовах, визначених цим Договором, передати Покупцеві товар, зазначений в п.1.2. Договору, а ПОКУПЕЦЬ – прийняти і оплатити такий товар.</w:t>
      </w:r>
    </w:p>
    <w:p w:rsidR="007D6A12" w:rsidRPr="00B14105" w:rsidRDefault="007D6A12" w:rsidP="003D3575">
      <w:pPr>
        <w:pStyle w:val="1"/>
        <w:shd w:val="clear" w:color="auto" w:fill="FFFFFF"/>
        <w:ind w:firstLine="709"/>
        <w:jc w:val="both"/>
        <w:textAlignment w:val="baseline"/>
        <w:rPr>
          <w:b w:val="0"/>
          <w:sz w:val="24"/>
          <w:szCs w:val="24"/>
          <w:lang w:eastAsia="ru-RU"/>
        </w:rPr>
      </w:pPr>
      <w:r w:rsidRPr="00B14105">
        <w:rPr>
          <w:b w:val="0"/>
          <w:sz w:val="24"/>
          <w:szCs w:val="24"/>
          <w:lang w:eastAsia="ru-RU"/>
        </w:rPr>
        <w:t xml:space="preserve">1.2. Найменування товару: </w:t>
      </w:r>
      <w:bookmarkStart w:id="0" w:name="_GoBack"/>
      <w:r w:rsidR="003D3575" w:rsidRPr="003D3575">
        <w:rPr>
          <w:b w:val="0"/>
          <w:sz w:val="24"/>
          <w:szCs w:val="24"/>
          <w:lang w:eastAsia="ru-RU"/>
        </w:rPr>
        <w:t xml:space="preserve">Машина </w:t>
      </w:r>
      <w:proofErr w:type="spellStart"/>
      <w:r w:rsidR="003D3575" w:rsidRPr="003D3575">
        <w:rPr>
          <w:b w:val="0"/>
          <w:sz w:val="24"/>
          <w:szCs w:val="24"/>
          <w:lang w:eastAsia="ru-RU"/>
        </w:rPr>
        <w:t>протирочно</w:t>
      </w:r>
      <w:proofErr w:type="spellEnd"/>
      <w:r w:rsidR="003D3575" w:rsidRPr="003D3575">
        <w:rPr>
          <w:b w:val="0"/>
          <w:sz w:val="24"/>
          <w:szCs w:val="24"/>
          <w:lang w:eastAsia="ru-RU"/>
        </w:rPr>
        <w:t xml:space="preserve">-різальна - </w:t>
      </w:r>
      <w:r w:rsidR="003D3575" w:rsidRPr="00C4300C">
        <w:rPr>
          <w:b w:val="0"/>
          <w:sz w:val="24"/>
          <w:szCs w:val="24"/>
          <w:lang w:eastAsia="ru-RU"/>
        </w:rPr>
        <w:t xml:space="preserve">код  ДК 021:2015 – «39310000-8 - Обладнання для закладів громадського харчування»  </w:t>
      </w:r>
      <w:r w:rsidRPr="00B14105">
        <w:rPr>
          <w:b w:val="0"/>
          <w:sz w:val="24"/>
          <w:szCs w:val="24"/>
          <w:lang w:eastAsia="ru-RU"/>
        </w:rPr>
        <w:t xml:space="preserve">ПОКУПЦЕВІ </w:t>
      </w:r>
      <w:bookmarkEnd w:id="0"/>
      <w:r w:rsidRPr="003B76DC">
        <w:rPr>
          <w:sz w:val="24"/>
          <w:szCs w:val="24"/>
          <w:lang w:eastAsia="ru-RU"/>
        </w:rPr>
        <w:t xml:space="preserve">за </w:t>
      </w:r>
      <w:proofErr w:type="spellStart"/>
      <w:r w:rsidRPr="00B14105">
        <w:rPr>
          <w:b w:val="0"/>
          <w:sz w:val="24"/>
          <w:szCs w:val="24"/>
          <w:lang w:eastAsia="ru-RU"/>
        </w:rPr>
        <w:t>адресою</w:t>
      </w:r>
      <w:proofErr w:type="spellEnd"/>
      <w:r w:rsidR="00B14105" w:rsidRPr="00B14105">
        <w:rPr>
          <w:b w:val="0"/>
          <w:sz w:val="24"/>
          <w:szCs w:val="24"/>
          <w:lang w:eastAsia="ru-RU"/>
        </w:rPr>
        <w:t>: Київська обл. м. Бровари.</w:t>
      </w:r>
    </w:p>
    <w:p w:rsidR="007D6A12" w:rsidRPr="003B76DC" w:rsidRDefault="007D6A12" w:rsidP="007D6A12">
      <w:pPr>
        <w:ind w:firstLine="426"/>
        <w:jc w:val="both"/>
        <w:rPr>
          <w:sz w:val="24"/>
          <w:szCs w:val="24"/>
          <w:lang w:eastAsia="ru-RU"/>
        </w:rPr>
      </w:pPr>
      <w:r w:rsidRPr="003B76DC">
        <w:rPr>
          <w:sz w:val="24"/>
          <w:szCs w:val="24"/>
          <w:lang w:eastAsia="ru-RU"/>
        </w:rPr>
        <w:t>1.</w:t>
      </w:r>
      <w:r>
        <w:rPr>
          <w:sz w:val="24"/>
          <w:szCs w:val="24"/>
          <w:lang w:eastAsia="ru-RU"/>
        </w:rPr>
        <w:t>4</w:t>
      </w:r>
      <w:r w:rsidRPr="003B76DC">
        <w:rPr>
          <w:sz w:val="24"/>
          <w:szCs w:val="24"/>
          <w:lang w:eastAsia="ru-RU"/>
        </w:rPr>
        <w:t>. ПРОДАВЕЦЬ гарантує, що на момент укладання Договору товар не проданий, не заставлений, в спорі чи під заставою не перебуває.</w:t>
      </w:r>
    </w:p>
    <w:p w:rsidR="007D6A12" w:rsidRPr="003B76DC" w:rsidRDefault="007D6A12" w:rsidP="007D6A12">
      <w:pPr>
        <w:ind w:firstLine="426"/>
        <w:jc w:val="both"/>
        <w:rPr>
          <w:sz w:val="24"/>
          <w:szCs w:val="24"/>
          <w:lang w:eastAsia="ru-RU"/>
        </w:rPr>
      </w:pPr>
    </w:p>
    <w:p w:rsidR="007D6A12" w:rsidRPr="00FA521C" w:rsidRDefault="007D6A12" w:rsidP="007D6A12">
      <w:pPr>
        <w:jc w:val="center"/>
        <w:rPr>
          <w:b/>
          <w:sz w:val="24"/>
          <w:szCs w:val="24"/>
          <w:lang w:eastAsia="ru-RU"/>
        </w:rPr>
      </w:pPr>
      <w:r w:rsidRPr="00FA521C">
        <w:rPr>
          <w:b/>
          <w:sz w:val="24"/>
          <w:szCs w:val="24"/>
          <w:lang w:eastAsia="ru-RU"/>
        </w:rPr>
        <w:t>2. ЯКІСТЬ ТОВАРУ</w:t>
      </w:r>
    </w:p>
    <w:p w:rsidR="007D6A12" w:rsidRPr="003B76DC" w:rsidRDefault="007D6A12" w:rsidP="007D6A12">
      <w:pPr>
        <w:ind w:firstLine="426"/>
        <w:jc w:val="both"/>
        <w:rPr>
          <w:sz w:val="24"/>
          <w:szCs w:val="24"/>
          <w:lang w:eastAsia="ru-RU"/>
        </w:rPr>
      </w:pPr>
      <w:r w:rsidRPr="003B76DC">
        <w:rPr>
          <w:sz w:val="24"/>
          <w:szCs w:val="24"/>
          <w:lang w:eastAsia="ru-RU"/>
        </w:rPr>
        <w:t xml:space="preserve">2.1. ПРОДАВЕЦЬ повинен поставити ПОКУПЦЕВІ Товар, якість якого повинна відповідати технічним вимогам та опису предмету закупівлі, технічним характеристикам та параметрам Товару (Додаток 1 до цього Договору), а також умовам, встановленим чинним законодавством (ДСТУ, ТУ і </w:t>
      </w:r>
      <w:proofErr w:type="spellStart"/>
      <w:r w:rsidRPr="003B76DC">
        <w:rPr>
          <w:sz w:val="24"/>
          <w:szCs w:val="24"/>
          <w:lang w:eastAsia="ru-RU"/>
        </w:rPr>
        <w:t>т.п</w:t>
      </w:r>
      <w:proofErr w:type="spellEnd"/>
      <w:r w:rsidRPr="003B76DC">
        <w:rPr>
          <w:sz w:val="24"/>
          <w:szCs w:val="24"/>
          <w:lang w:eastAsia="ru-RU"/>
        </w:rPr>
        <w:t>.) до товарів даного типу та гарантійним терміном не менше дванадцять місяців (12 місяців) з дня поставки товару.</w:t>
      </w:r>
    </w:p>
    <w:p w:rsidR="007D6A12" w:rsidRPr="003B76DC" w:rsidRDefault="007D6A12" w:rsidP="007D6A12">
      <w:pPr>
        <w:ind w:firstLine="426"/>
        <w:jc w:val="both"/>
        <w:rPr>
          <w:sz w:val="24"/>
          <w:szCs w:val="24"/>
          <w:lang w:eastAsia="ru-RU"/>
        </w:rPr>
      </w:pPr>
      <w:r w:rsidRPr="003B76DC">
        <w:rPr>
          <w:sz w:val="24"/>
          <w:szCs w:val="24"/>
          <w:lang w:eastAsia="ru-RU"/>
        </w:rPr>
        <w:t xml:space="preserve">2.2. Товар в цілому та його комплектуючі повинні бути сертифікованими згідно вимог чинного законодавства України, що має бути підтверджено відповідними документами або їх </w:t>
      </w:r>
      <w:r w:rsidRPr="003B76DC">
        <w:rPr>
          <w:sz w:val="24"/>
          <w:szCs w:val="24"/>
          <w:lang w:eastAsia="ru-RU"/>
        </w:rPr>
        <w:lastRenderedPageBreak/>
        <w:t>копіями, завіреними належним чином, новими, оригінальними, раніше не використовуваними, без дефектів та пошкоджень, прихованих недоліків, безпечними для здоров’я людини. Товар має в повній мірі реалізовувати своє функціональне призначення.</w:t>
      </w:r>
    </w:p>
    <w:p w:rsidR="007D6A12" w:rsidRPr="003B76DC" w:rsidRDefault="007D6A12" w:rsidP="007D6A12">
      <w:pPr>
        <w:ind w:firstLine="426"/>
        <w:jc w:val="both"/>
        <w:rPr>
          <w:sz w:val="24"/>
          <w:szCs w:val="24"/>
          <w:lang w:eastAsia="ru-RU"/>
        </w:rPr>
      </w:pPr>
      <w:r w:rsidRPr="003B76DC">
        <w:rPr>
          <w:sz w:val="24"/>
          <w:szCs w:val="24"/>
          <w:lang w:eastAsia="ru-RU"/>
        </w:rPr>
        <w:t>2.3. ПОКУПЕЦЬ має право відмовитися від прийняття Товару, який не відповідає за якістю та комплектністю (разова поставка) умовам Договору. Товар неналежної якості підлягає обов’язковому поверненню продавцю для усунення недоліків або обміну.</w:t>
      </w:r>
    </w:p>
    <w:p w:rsidR="007D6A12" w:rsidRPr="003B76DC" w:rsidRDefault="007D6A12" w:rsidP="007D6A12">
      <w:pPr>
        <w:ind w:firstLine="426"/>
        <w:jc w:val="both"/>
        <w:rPr>
          <w:sz w:val="24"/>
          <w:szCs w:val="24"/>
          <w:lang w:eastAsia="ru-RU"/>
        </w:rPr>
      </w:pPr>
      <w:r w:rsidRPr="003B76DC">
        <w:rPr>
          <w:sz w:val="24"/>
          <w:szCs w:val="24"/>
          <w:lang w:eastAsia="ru-RU"/>
        </w:rPr>
        <w:t>2.3.1. ПОКУПЕЦЬ має право відмовитися від прийняття Товару, його оплати, повернути Товар ПРОДАВЦЮ та відмовитися від цього Договору в односторонньому порядку у випадку, якщо поставлений ПРОДАВЦЕМ Товар не відповідає Технічним характеристикам та параметрам Товару (Додаток 1 до цього договору).</w:t>
      </w:r>
    </w:p>
    <w:p w:rsidR="007D6A12" w:rsidRPr="003B76DC" w:rsidRDefault="007D6A12" w:rsidP="007D6A12">
      <w:pPr>
        <w:ind w:firstLine="426"/>
        <w:jc w:val="both"/>
        <w:rPr>
          <w:sz w:val="24"/>
          <w:szCs w:val="24"/>
          <w:lang w:eastAsia="ru-RU"/>
        </w:rPr>
      </w:pPr>
      <w:r w:rsidRPr="003B76DC">
        <w:rPr>
          <w:sz w:val="24"/>
          <w:szCs w:val="24"/>
          <w:lang w:eastAsia="ru-RU"/>
        </w:rPr>
        <w:t>2.3.2. У випадку, що передбачений у пункті 2.3.1. цього Договору, цей Договір є розірваним в односторонньому порядку з дати відмови ПОКУПЦЯ від підписання Акту приймання-передачі товару.</w:t>
      </w:r>
    </w:p>
    <w:p w:rsidR="007D6A12" w:rsidRPr="003B76DC" w:rsidRDefault="007D6A12" w:rsidP="007D6A12">
      <w:pPr>
        <w:ind w:firstLine="426"/>
        <w:jc w:val="both"/>
        <w:rPr>
          <w:sz w:val="24"/>
          <w:szCs w:val="24"/>
          <w:lang w:eastAsia="ru-RU"/>
        </w:rPr>
      </w:pPr>
      <w:r w:rsidRPr="003B76DC">
        <w:rPr>
          <w:sz w:val="24"/>
          <w:szCs w:val="24"/>
          <w:lang w:eastAsia="ru-RU"/>
        </w:rPr>
        <w:t>2.4. У разі поставки Товару неналежної якості або виявленні недоліків у поставленому Товарі протягом його гарантійного терміну, ПРОДАВЕЦЬ зобов’язується за свій рахунок усунути недоліки або замінити неякісний Товар на Товар належної якості.</w:t>
      </w:r>
    </w:p>
    <w:p w:rsidR="007D6A12" w:rsidRPr="003B76DC" w:rsidRDefault="007D6A12" w:rsidP="007D6A12">
      <w:pPr>
        <w:ind w:firstLine="426"/>
        <w:jc w:val="both"/>
        <w:rPr>
          <w:sz w:val="24"/>
          <w:szCs w:val="24"/>
          <w:lang w:eastAsia="ru-RU"/>
        </w:rPr>
      </w:pPr>
      <w:r w:rsidRPr="003B76DC">
        <w:rPr>
          <w:sz w:val="24"/>
          <w:szCs w:val="24"/>
          <w:lang w:eastAsia="ru-RU"/>
        </w:rPr>
        <w:t>2.5. ПРОДАВЕЦЬ дає гарантію, що весь Товар не має дефектів, пов’язаних з матеріалом, з якого виготовлений, або із процесом його виробництва, на період не менше 12 місяців від дати поставки, тільки в тому випадку, якщо Товар використовується за призначенням.</w:t>
      </w:r>
    </w:p>
    <w:p w:rsidR="007D6A12" w:rsidRPr="003B76DC" w:rsidRDefault="007D6A12" w:rsidP="007D6A12">
      <w:pPr>
        <w:ind w:firstLine="426"/>
        <w:jc w:val="both"/>
        <w:rPr>
          <w:sz w:val="24"/>
          <w:szCs w:val="24"/>
          <w:lang w:eastAsia="ru-RU"/>
        </w:rPr>
      </w:pPr>
      <w:r w:rsidRPr="003B76DC">
        <w:rPr>
          <w:sz w:val="24"/>
          <w:szCs w:val="24"/>
          <w:lang w:eastAsia="ru-RU"/>
        </w:rPr>
        <w:t>2.5.1. Якщо протягом дії гарантійного строку будуть виявлені недоліки в роботі Товару, які унеможливлюють належну експлуатацію Товару, гарантійний термін збільшується на час усунення Продавцем недоліків (гарантійного ремонту Товару).</w:t>
      </w:r>
    </w:p>
    <w:p w:rsidR="007D6A12" w:rsidRPr="003B76DC" w:rsidRDefault="007D6A12" w:rsidP="007D6A12">
      <w:pPr>
        <w:ind w:firstLine="426"/>
        <w:jc w:val="both"/>
        <w:rPr>
          <w:sz w:val="24"/>
          <w:szCs w:val="24"/>
          <w:lang w:eastAsia="ru-RU"/>
        </w:rPr>
      </w:pPr>
      <w:r w:rsidRPr="003B76DC">
        <w:rPr>
          <w:sz w:val="24"/>
          <w:szCs w:val="24"/>
          <w:lang w:eastAsia="ru-RU"/>
        </w:rPr>
        <w:t>2.6. ПОКУПЕЦЬ має право пред’явити вимоги до продавця, пов’язані з недоліками Товару: по якості та/або комплектності в частині видимих недоліків, якщо недоліки виявлені протягом 14 (чотирнадцяти) днів з моменту отримання Товару.</w:t>
      </w:r>
    </w:p>
    <w:p w:rsidR="007D6A12" w:rsidRPr="003B76DC" w:rsidRDefault="007D6A12" w:rsidP="007D6A12">
      <w:pPr>
        <w:ind w:firstLine="426"/>
        <w:jc w:val="both"/>
        <w:rPr>
          <w:sz w:val="24"/>
          <w:szCs w:val="24"/>
          <w:lang w:eastAsia="ru-RU"/>
        </w:rPr>
      </w:pPr>
      <w:r w:rsidRPr="003B76DC">
        <w:rPr>
          <w:sz w:val="24"/>
          <w:szCs w:val="24"/>
          <w:lang w:eastAsia="ru-RU"/>
        </w:rPr>
        <w:t>2.6.1. ПОКУПЕЦЬ має право пред’явити вимоги До ПРОДАВЦЯ, пов’язані з недоліками Товару за якістю, в частині прихованих недоліків, якщо недоліки виявлені протягом гарантійного терміну.</w:t>
      </w:r>
    </w:p>
    <w:p w:rsidR="007D6A12" w:rsidRPr="003B76DC" w:rsidRDefault="007D6A12" w:rsidP="007D6A12">
      <w:pPr>
        <w:ind w:firstLine="426"/>
        <w:jc w:val="both"/>
        <w:rPr>
          <w:sz w:val="24"/>
          <w:szCs w:val="24"/>
          <w:lang w:eastAsia="ru-RU"/>
        </w:rPr>
      </w:pPr>
      <w:r w:rsidRPr="003B76DC">
        <w:rPr>
          <w:sz w:val="24"/>
          <w:szCs w:val="24"/>
          <w:lang w:eastAsia="ru-RU"/>
        </w:rPr>
        <w:t>2.6.2. При виявлені зазначених недоліків Товару ПОКУПЕЦЬ сповіщає про це ПРОДАВЦЯ протягом трьох робочих днів з моменту виявлення недоліків. Допускається сповіщення ПРОДАВЦЯ за факсимільним зв’язком та (або) електронною поштою. Уповноважений представник ПРОДАВЦЯ зобов’язаний прибути до ПОКУПЦЯ протягом двох робочих днів з моменту отримання сповіщення, для огляду Товару та складання двостороннього Акту.</w:t>
      </w:r>
    </w:p>
    <w:p w:rsidR="007D6A12" w:rsidRPr="003B76DC" w:rsidRDefault="007D6A12" w:rsidP="007D6A12">
      <w:pPr>
        <w:ind w:firstLine="426"/>
        <w:jc w:val="both"/>
        <w:rPr>
          <w:sz w:val="24"/>
          <w:szCs w:val="24"/>
          <w:lang w:eastAsia="ru-RU"/>
        </w:rPr>
      </w:pPr>
      <w:r w:rsidRPr="003B76DC">
        <w:rPr>
          <w:sz w:val="24"/>
          <w:szCs w:val="24"/>
          <w:lang w:eastAsia="ru-RU"/>
        </w:rPr>
        <w:t>2.6.3. У разі неявки представника продавця у встановлений строк, ПОКУПЕЦЬ має право скласти Акт в односторонньому порядку. Даний Акт буде мати доказове значення та повну юридичну силу.</w:t>
      </w:r>
    </w:p>
    <w:p w:rsidR="007D6A12" w:rsidRPr="003B76DC" w:rsidRDefault="007D6A12" w:rsidP="007D6A12">
      <w:pPr>
        <w:ind w:firstLine="426"/>
        <w:jc w:val="both"/>
        <w:rPr>
          <w:sz w:val="24"/>
          <w:szCs w:val="24"/>
          <w:lang w:eastAsia="ru-RU"/>
        </w:rPr>
      </w:pPr>
      <w:r w:rsidRPr="003B76DC">
        <w:rPr>
          <w:sz w:val="24"/>
          <w:szCs w:val="24"/>
          <w:lang w:eastAsia="ru-RU"/>
        </w:rPr>
        <w:t>2.7. ПРОДАВЕЦЬ зобов’язаний протягом 10 днів після дати отримання Акту своїми силами та за свій рахунок прийняти та вивезти Товар, усунути виявлені недоліки або замінити його на якісний Товар у відповідності до Додатку 1 до цього Договору.</w:t>
      </w:r>
    </w:p>
    <w:p w:rsidR="007D6A12" w:rsidRPr="003B76DC" w:rsidRDefault="007D6A12" w:rsidP="007D6A12">
      <w:pPr>
        <w:ind w:firstLine="426"/>
        <w:jc w:val="both"/>
        <w:rPr>
          <w:sz w:val="24"/>
          <w:szCs w:val="24"/>
          <w:lang w:eastAsia="ru-RU"/>
        </w:rPr>
      </w:pPr>
      <w:r w:rsidRPr="003B76DC">
        <w:rPr>
          <w:sz w:val="24"/>
          <w:szCs w:val="24"/>
          <w:lang w:eastAsia="ru-RU"/>
        </w:rPr>
        <w:t>2.7.1. У випадку, що визначений у пункті 2.7. цього Договору, ПРОДАВЕЦЬ зобов’язаний надати ПОКУПЦЕВІ тимчасово інший товар для користування замість поставленого неякісного товару на строк його ремонту (усунення недоліків товару).</w:t>
      </w:r>
    </w:p>
    <w:p w:rsidR="007D6A12" w:rsidRPr="003B76DC" w:rsidRDefault="007D6A12" w:rsidP="007D6A12">
      <w:pPr>
        <w:jc w:val="both"/>
        <w:rPr>
          <w:sz w:val="24"/>
          <w:szCs w:val="24"/>
          <w:lang w:eastAsia="ru-RU"/>
        </w:rPr>
      </w:pPr>
    </w:p>
    <w:p w:rsidR="007D6A12" w:rsidRPr="000B2224" w:rsidRDefault="007D6A12" w:rsidP="007D6A12">
      <w:pPr>
        <w:jc w:val="center"/>
        <w:rPr>
          <w:b/>
          <w:sz w:val="24"/>
          <w:szCs w:val="24"/>
          <w:lang w:eastAsia="ru-RU"/>
        </w:rPr>
      </w:pPr>
      <w:r w:rsidRPr="000B2224">
        <w:rPr>
          <w:b/>
          <w:sz w:val="24"/>
          <w:szCs w:val="24"/>
          <w:lang w:eastAsia="ru-RU"/>
        </w:rPr>
        <w:t>3. СУМА, ВИЗНАЧЕНА У ДОГОВОРІ</w:t>
      </w:r>
    </w:p>
    <w:p w:rsidR="007D6A12" w:rsidRPr="003B76DC" w:rsidRDefault="007D6A12" w:rsidP="007D6A12">
      <w:pPr>
        <w:ind w:firstLine="426"/>
        <w:jc w:val="both"/>
        <w:rPr>
          <w:sz w:val="24"/>
          <w:szCs w:val="24"/>
          <w:lang w:eastAsia="ru-RU"/>
        </w:rPr>
      </w:pPr>
      <w:r w:rsidRPr="003B76DC">
        <w:rPr>
          <w:sz w:val="24"/>
          <w:szCs w:val="24"/>
          <w:lang w:eastAsia="ru-RU"/>
        </w:rPr>
        <w:t>3.1. Ціна цього Договору становить _______________ з ПДВ (______________________________________________________________грн.______коп.у т. ч. ПДВ__________________________грн.__________</w:t>
      </w:r>
      <w:proofErr w:type="spellStart"/>
      <w:r w:rsidRPr="003B76DC">
        <w:rPr>
          <w:sz w:val="24"/>
          <w:szCs w:val="24"/>
          <w:lang w:eastAsia="ru-RU"/>
        </w:rPr>
        <w:t>коп</w:t>
      </w:r>
      <w:proofErr w:type="spellEnd"/>
      <w:r w:rsidRPr="003B76DC">
        <w:rPr>
          <w:sz w:val="24"/>
          <w:szCs w:val="24"/>
          <w:lang w:eastAsia="ru-RU"/>
        </w:rPr>
        <w:t xml:space="preserve">.). </w:t>
      </w:r>
    </w:p>
    <w:p w:rsidR="007D6A12" w:rsidRPr="003B76DC" w:rsidRDefault="007D6A12" w:rsidP="007D6A12">
      <w:pPr>
        <w:ind w:firstLine="426"/>
        <w:jc w:val="both"/>
        <w:rPr>
          <w:sz w:val="24"/>
          <w:szCs w:val="24"/>
          <w:lang w:eastAsia="ru-RU"/>
        </w:rPr>
      </w:pPr>
      <w:r w:rsidRPr="003B76DC">
        <w:rPr>
          <w:sz w:val="24"/>
          <w:szCs w:val="24"/>
          <w:lang w:eastAsia="ru-RU"/>
        </w:rPr>
        <w:t xml:space="preserve">Ціна Товару включає вартість Товару, передпродажну підготовку,  транспортування за </w:t>
      </w:r>
      <w:proofErr w:type="spellStart"/>
      <w:r w:rsidRPr="003B76DC">
        <w:rPr>
          <w:sz w:val="24"/>
          <w:szCs w:val="24"/>
          <w:lang w:eastAsia="ru-RU"/>
        </w:rPr>
        <w:t>адресою</w:t>
      </w:r>
      <w:proofErr w:type="spellEnd"/>
      <w:r w:rsidRPr="003B76DC">
        <w:rPr>
          <w:sz w:val="24"/>
          <w:szCs w:val="24"/>
          <w:lang w:eastAsia="ru-RU"/>
        </w:rPr>
        <w:t xml:space="preserve"> ПОКУПЦЯ, страхування, розвантаження, перевірка працездатності, надання </w:t>
      </w:r>
      <w:r w:rsidRPr="003B76DC">
        <w:rPr>
          <w:sz w:val="24"/>
          <w:szCs w:val="24"/>
          <w:lang w:eastAsia="ru-RU"/>
        </w:rPr>
        <w:lastRenderedPageBreak/>
        <w:t>ПОКУПЦЮ супроводжувальної документації, гарантійних зобов’язань, маркування, інші витрати, податки і збори, що сплачуються або мають бути сплачені ПРОДАВЦЕМ, а також всі інші витрати, пов’язані із поставкою Товару.</w:t>
      </w:r>
    </w:p>
    <w:p w:rsidR="007D6A12" w:rsidRPr="003B76DC" w:rsidRDefault="007D6A12" w:rsidP="007D6A12">
      <w:pPr>
        <w:ind w:firstLine="426"/>
        <w:jc w:val="both"/>
        <w:rPr>
          <w:sz w:val="24"/>
          <w:szCs w:val="24"/>
          <w:lang w:eastAsia="ru-RU"/>
        </w:rPr>
      </w:pPr>
      <w:r w:rsidRPr="003B76DC">
        <w:rPr>
          <w:sz w:val="24"/>
          <w:szCs w:val="24"/>
          <w:lang w:eastAsia="ru-RU"/>
        </w:rPr>
        <w:t>3.3. Зміна загальної ціни Договору в сторону збільшення не допускається.</w:t>
      </w:r>
    </w:p>
    <w:p w:rsidR="007D6A12" w:rsidRPr="003B76DC" w:rsidRDefault="007D6A12" w:rsidP="007D6A12">
      <w:pPr>
        <w:ind w:firstLine="426"/>
        <w:jc w:val="both"/>
        <w:rPr>
          <w:sz w:val="24"/>
          <w:szCs w:val="24"/>
          <w:lang w:eastAsia="ru-RU"/>
        </w:rPr>
      </w:pPr>
      <w:r w:rsidRPr="003B76DC">
        <w:rPr>
          <w:sz w:val="24"/>
          <w:szCs w:val="24"/>
          <w:lang w:eastAsia="ru-RU"/>
        </w:rPr>
        <w:t>3.4. Бюджетні зобов’язання ПОКУПЦЯ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наданий Товар здійснюється протягом 10-ти банківських днів з дати отримання відповідного бюджетного фінансування.</w:t>
      </w:r>
    </w:p>
    <w:p w:rsidR="007D6A12" w:rsidRPr="003B76DC" w:rsidRDefault="007D6A12" w:rsidP="007D6A12">
      <w:pPr>
        <w:jc w:val="center"/>
        <w:rPr>
          <w:sz w:val="24"/>
          <w:szCs w:val="24"/>
          <w:lang w:eastAsia="ru-RU"/>
        </w:rPr>
      </w:pPr>
    </w:p>
    <w:p w:rsidR="007D6A12" w:rsidRPr="003B76DC" w:rsidRDefault="007D6A12" w:rsidP="007D6A12">
      <w:pPr>
        <w:jc w:val="center"/>
        <w:rPr>
          <w:sz w:val="24"/>
          <w:szCs w:val="24"/>
          <w:lang w:eastAsia="ru-RU"/>
        </w:rPr>
      </w:pPr>
    </w:p>
    <w:p w:rsidR="007D6A12" w:rsidRPr="003B76DC" w:rsidRDefault="007D6A12" w:rsidP="007D6A12">
      <w:pPr>
        <w:jc w:val="center"/>
        <w:rPr>
          <w:sz w:val="24"/>
          <w:szCs w:val="24"/>
          <w:lang w:eastAsia="ru-RU"/>
        </w:rPr>
      </w:pPr>
    </w:p>
    <w:p w:rsidR="007D6A12" w:rsidRPr="00E97C33" w:rsidRDefault="007D6A12" w:rsidP="007D6A12">
      <w:pPr>
        <w:jc w:val="center"/>
        <w:rPr>
          <w:b/>
          <w:sz w:val="24"/>
          <w:szCs w:val="24"/>
          <w:lang w:eastAsia="ru-RU"/>
        </w:rPr>
      </w:pPr>
      <w:r w:rsidRPr="00E97C33">
        <w:rPr>
          <w:b/>
          <w:sz w:val="24"/>
          <w:szCs w:val="24"/>
          <w:lang w:eastAsia="ru-RU"/>
        </w:rPr>
        <w:t>4. ПОРЯДОК ЗДІЙСНЕННЯ ОПЛАТИ</w:t>
      </w:r>
    </w:p>
    <w:p w:rsidR="007D6A12" w:rsidRPr="003B76DC" w:rsidRDefault="007D6A12" w:rsidP="007D6A12">
      <w:pPr>
        <w:ind w:firstLine="426"/>
        <w:jc w:val="both"/>
        <w:rPr>
          <w:sz w:val="24"/>
          <w:szCs w:val="24"/>
          <w:lang w:eastAsia="ru-RU"/>
        </w:rPr>
      </w:pPr>
      <w:r w:rsidRPr="003B76DC">
        <w:rPr>
          <w:sz w:val="24"/>
          <w:szCs w:val="24"/>
          <w:lang w:eastAsia="ru-RU"/>
        </w:rPr>
        <w:t>4.1. Розрахунки за фактично поставлений Товар здійснюються протягом 10 (десяти) банківських днів з дня отримання рахунку та видаткової накладної на поставку Товару, за наявності бюджетного фінансування.</w:t>
      </w:r>
    </w:p>
    <w:p w:rsidR="007D6A12" w:rsidRPr="003B76DC" w:rsidRDefault="007D6A12" w:rsidP="007D6A12">
      <w:pPr>
        <w:ind w:firstLine="426"/>
        <w:jc w:val="both"/>
        <w:rPr>
          <w:sz w:val="24"/>
          <w:szCs w:val="24"/>
          <w:lang w:eastAsia="ru-RU"/>
        </w:rPr>
      </w:pPr>
      <w:r w:rsidRPr="003B76DC">
        <w:rPr>
          <w:sz w:val="24"/>
          <w:szCs w:val="24"/>
          <w:lang w:eastAsia="ru-RU"/>
        </w:rPr>
        <w:t>4.2. Оплата здійснюється шляхом перерахування коштів на розрахунковий рахунок ПРОДАВЦЯ.</w:t>
      </w:r>
    </w:p>
    <w:p w:rsidR="007D6A12" w:rsidRPr="003B76DC" w:rsidRDefault="007D6A12" w:rsidP="007D6A12">
      <w:pPr>
        <w:ind w:firstLine="426"/>
        <w:jc w:val="both"/>
        <w:rPr>
          <w:sz w:val="24"/>
          <w:szCs w:val="24"/>
          <w:lang w:eastAsia="ru-RU"/>
        </w:rPr>
      </w:pPr>
      <w:r w:rsidRPr="003B76DC">
        <w:rPr>
          <w:sz w:val="24"/>
          <w:szCs w:val="24"/>
          <w:lang w:eastAsia="ru-RU"/>
        </w:rPr>
        <w:t>4.3. Оплата здійснюється в національній валюті України – гривні.</w:t>
      </w:r>
    </w:p>
    <w:p w:rsidR="007D6A12" w:rsidRPr="003B76DC" w:rsidRDefault="007D6A12" w:rsidP="007D6A12">
      <w:pPr>
        <w:ind w:firstLine="426"/>
        <w:jc w:val="both"/>
        <w:rPr>
          <w:sz w:val="24"/>
          <w:szCs w:val="24"/>
          <w:lang w:eastAsia="ru-RU"/>
        </w:rPr>
      </w:pPr>
      <w:r w:rsidRPr="003B76DC">
        <w:rPr>
          <w:sz w:val="24"/>
          <w:szCs w:val="24"/>
          <w:lang w:eastAsia="ru-RU"/>
        </w:rPr>
        <w:t>4.4. ПОКУПЕЦЬ має право повернути рахунок та видаткову накладну на поставку Товару без здійснення оплати в разі неналежного їх оформлення (відсутність підписів, печатки тощо).</w:t>
      </w:r>
    </w:p>
    <w:p w:rsidR="007D6A12" w:rsidRPr="003B76DC" w:rsidRDefault="007D6A12" w:rsidP="007D6A12">
      <w:pPr>
        <w:jc w:val="center"/>
        <w:rPr>
          <w:sz w:val="24"/>
          <w:szCs w:val="24"/>
          <w:lang w:eastAsia="ru-RU"/>
        </w:rPr>
      </w:pPr>
    </w:p>
    <w:p w:rsidR="007D6A12" w:rsidRPr="00E97C33" w:rsidRDefault="007D6A12" w:rsidP="007D6A12">
      <w:pPr>
        <w:jc w:val="center"/>
        <w:rPr>
          <w:b/>
          <w:sz w:val="24"/>
          <w:szCs w:val="24"/>
          <w:lang w:eastAsia="ru-RU"/>
        </w:rPr>
      </w:pPr>
      <w:r w:rsidRPr="00E97C33">
        <w:rPr>
          <w:b/>
          <w:sz w:val="24"/>
          <w:szCs w:val="24"/>
          <w:lang w:eastAsia="ru-RU"/>
        </w:rPr>
        <w:t>5. ПОСТАВКА ТОВАРУ</w:t>
      </w:r>
    </w:p>
    <w:p w:rsidR="007D6A12" w:rsidRPr="003B76DC" w:rsidRDefault="007D6A12" w:rsidP="007D6A12">
      <w:pPr>
        <w:ind w:firstLine="426"/>
        <w:jc w:val="both"/>
        <w:rPr>
          <w:sz w:val="24"/>
          <w:szCs w:val="24"/>
          <w:lang w:eastAsia="ru-RU"/>
        </w:rPr>
      </w:pPr>
      <w:r w:rsidRPr="003B76DC">
        <w:rPr>
          <w:sz w:val="24"/>
          <w:szCs w:val="24"/>
          <w:lang w:eastAsia="ru-RU"/>
        </w:rPr>
        <w:t xml:space="preserve">5.1. Доставка Товару – здійснюється протягом 10 днів  від дати укладення договору. Поставка разова у кількості та комплектності, що визначена у пункті 1.2. цього договору. Поставка проводиться за умови попереднього узгодження дати та часу поставки. Моментом постачання вважається дата прибуття Товару в місце передачі товару ПОКУПЦЮ. </w:t>
      </w:r>
    </w:p>
    <w:p w:rsidR="007D6A12" w:rsidRPr="003B76DC" w:rsidRDefault="007D6A12" w:rsidP="007D6A12">
      <w:pPr>
        <w:ind w:firstLine="426"/>
        <w:jc w:val="both"/>
        <w:rPr>
          <w:sz w:val="24"/>
          <w:szCs w:val="24"/>
          <w:lang w:eastAsia="ru-RU"/>
        </w:rPr>
      </w:pPr>
      <w:r w:rsidRPr="003B76DC">
        <w:rPr>
          <w:sz w:val="24"/>
          <w:szCs w:val="24"/>
          <w:lang w:eastAsia="ru-RU"/>
        </w:rPr>
        <w:t xml:space="preserve">5.2. ПРОДАВЕЦЬ несе відповідальність за пошкодження Товарів внаслідок транспортування до моменту передачі Товарів ПОКУПЦЮ в місці постачання. Товари повинні мати маркування у відповідності до вимог законодавства України. </w:t>
      </w:r>
    </w:p>
    <w:p w:rsidR="007D6A12" w:rsidRPr="003B76DC" w:rsidRDefault="007D6A12" w:rsidP="007D6A12">
      <w:pPr>
        <w:ind w:firstLine="426"/>
        <w:jc w:val="both"/>
        <w:rPr>
          <w:sz w:val="24"/>
          <w:szCs w:val="24"/>
          <w:lang w:eastAsia="ru-RU"/>
        </w:rPr>
      </w:pPr>
      <w:r w:rsidRPr="003B76DC">
        <w:rPr>
          <w:sz w:val="24"/>
          <w:szCs w:val="24"/>
          <w:lang w:eastAsia="ru-RU"/>
        </w:rPr>
        <w:t>5.3. ПРОДАВЕЦЬ разом із Товаром надає ПОКУПЦЮ накладну на Товар, рахунок на оплату та оформлені належним чином супровідні документи, якими підтверджується походження Товару, його безпечність, якість, тощо. Супровідні документи повинні бути читабельними. Якість Товару повинна підтверджуватись декларацією виробника, посвідченням про якість, сертифікатом відповідності, діючим висновком санітарно – епідеміологічної експертизи, іншими документами, які підтверджують якість товару та його гарантію, що постачаються і надаються із поставкою або інші документи заводу-виробника Товару.</w:t>
      </w:r>
    </w:p>
    <w:p w:rsidR="007D6A12" w:rsidRPr="003B76DC" w:rsidRDefault="007D6A12" w:rsidP="007D6A12">
      <w:pPr>
        <w:ind w:firstLine="426"/>
        <w:jc w:val="both"/>
        <w:rPr>
          <w:sz w:val="24"/>
          <w:szCs w:val="24"/>
          <w:lang w:eastAsia="ru-RU"/>
        </w:rPr>
      </w:pPr>
      <w:r w:rsidRPr="003B76DC">
        <w:rPr>
          <w:sz w:val="24"/>
          <w:szCs w:val="24"/>
          <w:lang w:eastAsia="ru-RU"/>
        </w:rPr>
        <w:t xml:space="preserve">5.4. Право власності на Товар переходить від Продавця до ПОКУПЦЯ в момент його передачі згідно з видатковою накладною за Актом приймання-передачі, який підписується Продавцем та ПОКУПЦЕМ. </w:t>
      </w:r>
    </w:p>
    <w:p w:rsidR="007D6A12" w:rsidRPr="003B76DC" w:rsidRDefault="007D6A12" w:rsidP="007D6A12">
      <w:pPr>
        <w:ind w:firstLine="426"/>
        <w:jc w:val="both"/>
        <w:rPr>
          <w:sz w:val="24"/>
          <w:szCs w:val="24"/>
          <w:lang w:eastAsia="ru-RU"/>
        </w:rPr>
      </w:pPr>
      <w:r w:rsidRPr="003B76DC">
        <w:rPr>
          <w:sz w:val="24"/>
          <w:szCs w:val="24"/>
          <w:lang w:eastAsia="ru-RU"/>
        </w:rPr>
        <w:t>5.5. Приймання Товару проводиться за кількістю та якістю згідно з товаросупроводжувальними документами та умовами цього договору.</w:t>
      </w:r>
    </w:p>
    <w:p w:rsidR="007D6A12" w:rsidRPr="003B76DC" w:rsidRDefault="007D6A12" w:rsidP="007D6A12">
      <w:pPr>
        <w:ind w:firstLine="426"/>
        <w:jc w:val="both"/>
        <w:rPr>
          <w:sz w:val="24"/>
          <w:szCs w:val="24"/>
          <w:lang w:eastAsia="ru-RU"/>
        </w:rPr>
      </w:pPr>
      <w:r w:rsidRPr="003B76DC">
        <w:rPr>
          <w:sz w:val="24"/>
          <w:szCs w:val="24"/>
          <w:lang w:eastAsia="ru-RU"/>
        </w:rPr>
        <w:t>5.</w:t>
      </w:r>
      <w:r>
        <w:rPr>
          <w:sz w:val="24"/>
          <w:szCs w:val="24"/>
          <w:lang w:eastAsia="ru-RU"/>
        </w:rPr>
        <w:t>6</w:t>
      </w:r>
      <w:r w:rsidRPr="003B76DC">
        <w:rPr>
          <w:sz w:val="24"/>
          <w:szCs w:val="24"/>
          <w:lang w:eastAsia="ru-RU"/>
        </w:rPr>
        <w:t>. Товар має бути упакований таким чином, щоб виключити можливість псування або знищення його під час транспортування.</w:t>
      </w:r>
    </w:p>
    <w:p w:rsidR="007D6A12" w:rsidRPr="003B76DC" w:rsidRDefault="007D6A12" w:rsidP="007D6A12">
      <w:pPr>
        <w:ind w:firstLine="426"/>
        <w:jc w:val="both"/>
        <w:rPr>
          <w:sz w:val="24"/>
          <w:szCs w:val="24"/>
          <w:lang w:eastAsia="ru-RU"/>
        </w:rPr>
      </w:pPr>
      <w:r w:rsidRPr="003B76DC">
        <w:rPr>
          <w:sz w:val="24"/>
          <w:szCs w:val="24"/>
          <w:lang w:eastAsia="ru-RU"/>
        </w:rPr>
        <w:t>5.</w:t>
      </w:r>
      <w:r>
        <w:rPr>
          <w:sz w:val="24"/>
          <w:szCs w:val="24"/>
          <w:lang w:eastAsia="ru-RU"/>
        </w:rPr>
        <w:t>7</w:t>
      </w:r>
      <w:r w:rsidRPr="003B76DC">
        <w:rPr>
          <w:sz w:val="24"/>
          <w:szCs w:val="24"/>
          <w:lang w:eastAsia="ru-RU"/>
        </w:rPr>
        <w:t>. Без наявності супровідних документів щодо якості та безпеки, а також передбаченого чинним законодавством маркування продукція не приймається.</w:t>
      </w:r>
    </w:p>
    <w:p w:rsidR="007D6A12" w:rsidRPr="003B76DC" w:rsidRDefault="007D6A12" w:rsidP="007D6A12">
      <w:pPr>
        <w:ind w:firstLine="426"/>
        <w:jc w:val="both"/>
        <w:rPr>
          <w:sz w:val="24"/>
          <w:szCs w:val="24"/>
          <w:lang w:eastAsia="ru-RU"/>
        </w:rPr>
      </w:pPr>
      <w:r w:rsidRPr="003B76DC">
        <w:rPr>
          <w:sz w:val="24"/>
          <w:szCs w:val="24"/>
          <w:lang w:eastAsia="ru-RU"/>
        </w:rPr>
        <w:t>5.</w:t>
      </w:r>
      <w:r>
        <w:rPr>
          <w:sz w:val="24"/>
          <w:szCs w:val="24"/>
          <w:lang w:eastAsia="ru-RU"/>
        </w:rPr>
        <w:t>8</w:t>
      </w:r>
      <w:r w:rsidRPr="003B76DC">
        <w:rPr>
          <w:sz w:val="24"/>
          <w:szCs w:val="24"/>
          <w:lang w:eastAsia="ru-RU"/>
        </w:rPr>
        <w:t xml:space="preserve">. ПРОДАВЕЦЬ гарантує, що Товари, які постачаються за договором, відповідають вимогам якості. </w:t>
      </w:r>
    </w:p>
    <w:p w:rsidR="007D6A12" w:rsidRPr="00E26D77" w:rsidRDefault="007D6A12" w:rsidP="007D6A12">
      <w:pPr>
        <w:ind w:firstLine="426"/>
        <w:jc w:val="both"/>
        <w:rPr>
          <w:sz w:val="24"/>
          <w:szCs w:val="24"/>
          <w:lang w:eastAsia="ru-RU"/>
        </w:rPr>
      </w:pPr>
      <w:r w:rsidRPr="003B76DC">
        <w:rPr>
          <w:sz w:val="24"/>
          <w:szCs w:val="24"/>
          <w:lang w:eastAsia="ru-RU"/>
        </w:rPr>
        <w:t xml:space="preserve">5.10. Поставка Товару здійснюється за рахунок Продавця </w:t>
      </w:r>
      <w:r w:rsidRPr="00037FA8">
        <w:rPr>
          <w:sz w:val="24"/>
          <w:szCs w:val="24"/>
          <w:lang w:eastAsia="ru-RU"/>
        </w:rPr>
        <w:t xml:space="preserve">за </w:t>
      </w:r>
      <w:proofErr w:type="spellStart"/>
      <w:r w:rsidRPr="00037FA8">
        <w:rPr>
          <w:sz w:val="24"/>
          <w:szCs w:val="24"/>
          <w:lang w:eastAsia="ru-RU"/>
        </w:rPr>
        <w:t>адресою</w:t>
      </w:r>
      <w:proofErr w:type="spellEnd"/>
      <w:r w:rsidRPr="00000ACB">
        <w:rPr>
          <w:color w:val="FF0000"/>
          <w:sz w:val="24"/>
          <w:szCs w:val="24"/>
          <w:lang w:eastAsia="ru-RU"/>
        </w:rPr>
        <w:t xml:space="preserve">: </w:t>
      </w:r>
      <w:r w:rsidRPr="00E26D77">
        <w:rPr>
          <w:sz w:val="24"/>
          <w:szCs w:val="24"/>
          <w:lang w:eastAsia="ru-RU"/>
        </w:rPr>
        <w:t>Київська обл., м. Бровари.</w:t>
      </w:r>
    </w:p>
    <w:p w:rsidR="007D6A12" w:rsidRPr="003B76DC" w:rsidRDefault="007D6A12" w:rsidP="007D6A12">
      <w:pPr>
        <w:ind w:firstLine="426"/>
        <w:jc w:val="both"/>
        <w:rPr>
          <w:sz w:val="24"/>
          <w:szCs w:val="24"/>
          <w:lang w:eastAsia="ru-RU"/>
        </w:rPr>
      </w:pPr>
    </w:p>
    <w:p w:rsidR="007D6A12" w:rsidRPr="00F249C4" w:rsidRDefault="007D6A12" w:rsidP="007D6A12">
      <w:pPr>
        <w:jc w:val="center"/>
        <w:rPr>
          <w:b/>
          <w:sz w:val="24"/>
          <w:szCs w:val="24"/>
          <w:lang w:eastAsia="ru-RU"/>
        </w:rPr>
      </w:pPr>
      <w:r w:rsidRPr="00F249C4">
        <w:rPr>
          <w:b/>
          <w:sz w:val="24"/>
          <w:szCs w:val="24"/>
          <w:lang w:eastAsia="ru-RU"/>
        </w:rPr>
        <w:t>6. ПРАВА ТА ОБОВЯЗКИ СТОРІН</w:t>
      </w:r>
    </w:p>
    <w:p w:rsidR="007D6A12" w:rsidRPr="003B76DC" w:rsidRDefault="007D6A12" w:rsidP="007D6A12">
      <w:pPr>
        <w:ind w:firstLine="426"/>
        <w:jc w:val="both"/>
        <w:rPr>
          <w:sz w:val="24"/>
          <w:szCs w:val="24"/>
          <w:lang w:eastAsia="ru-RU"/>
        </w:rPr>
      </w:pPr>
      <w:r w:rsidRPr="003B76DC">
        <w:rPr>
          <w:sz w:val="24"/>
          <w:szCs w:val="24"/>
          <w:lang w:eastAsia="ru-RU"/>
        </w:rPr>
        <w:t>6.1. ПОКУПЕЦЬ зобов’язаний:</w:t>
      </w:r>
    </w:p>
    <w:p w:rsidR="007D6A12" w:rsidRPr="003B76DC" w:rsidRDefault="007D6A12" w:rsidP="007D6A12">
      <w:pPr>
        <w:ind w:firstLine="426"/>
        <w:jc w:val="both"/>
        <w:rPr>
          <w:sz w:val="24"/>
          <w:szCs w:val="24"/>
          <w:lang w:eastAsia="ru-RU"/>
        </w:rPr>
      </w:pPr>
      <w:r w:rsidRPr="003B76DC">
        <w:rPr>
          <w:sz w:val="24"/>
          <w:szCs w:val="24"/>
          <w:lang w:eastAsia="ru-RU"/>
        </w:rPr>
        <w:t>6.1.1. Своєчасно та в повному обсязі (за наявності бюджетного фінансування) сплачувати</w:t>
      </w:r>
      <w:r>
        <w:rPr>
          <w:sz w:val="24"/>
          <w:szCs w:val="24"/>
          <w:lang w:eastAsia="ru-RU"/>
        </w:rPr>
        <w:t xml:space="preserve"> за поставлений Продавцем Товар</w:t>
      </w:r>
      <w:r w:rsidRPr="003B76DC">
        <w:rPr>
          <w:sz w:val="24"/>
          <w:szCs w:val="24"/>
          <w:lang w:eastAsia="ru-RU"/>
        </w:rPr>
        <w:t>.</w:t>
      </w:r>
    </w:p>
    <w:p w:rsidR="007D6A12" w:rsidRPr="003B76DC" w:rsidRDefault="007D6A12" w:rsidP="007D6A12">
      <w:pPr>
        <w:ind w:firstLine="426"/>
        <w:jc w:val="both"/>
        <w:rPr>
          <w:sz w:val="24"/>
          <w:szCs w:val="24"/>
          <w:lang w:eastAsia="ru-RU"/>
        </w:rPr>
      </w:pPr>
      <w:r w:rsidRPr="003B76DC">
        <w:rPr>
          <w:sz w:val="24"/>
          <w:szCs w:val="24"/>
          <w:lang w:eastAsia="ru-RU"/>
        </w:rPr>
        <w:t xml:space="preserve">6.2. ПОКУПЕЦЬ має право: </w:t>
      </w:r>
    </w:p>
    <w:p w:rsidR="007D6A12" w:rsidRPr="003B76DC" w:rsidRDefault="007D6A12" w:rsidP="007D6A12">
      <w:pPr>
        <w:ind w:firstLine="426"/>
        <w:jc w:val="both"/>
        <w:rPr>
          <w:sz w:val="24"/>
          <w:szCs w:val="24"/>
          <w:lang w:eastAsia="ru-RU"/>
        </w:rPr>
      </w:pPr>
      <w:r w:rsidRPr="003B76DC">
        <w:rPr>
          <w:sz w:val="24"/>
          <w:szCs w:val="24"/>
          <w:lang w:eastAsia="ru-RU"/>
        </w:rPr>
        <w:t xml:space="preserve">6.2.1. Достроково розірвати Договір в односторонньому порядку: </w:t>
      </w:r>
    </w:p>
    <w:p w:rsidR="007D6A12" w:rsidRPr="003B76DC" w:rsidRDefault="007D6A12" w:rsidP="007D6A12">
      <w:pPr>
        <w:ind w:firstLine="426"/>
        <w:jc w:val="both"/>
        <w:rPr>
          <w:sz w:val="24"/>
          <w:szCs w:val="24"/>
          <w:lang w:eastAsia="ru-RU"/>
        </w:rPr>
      </w:pPr>
      <w:r w:rsidRPr="003B76DC">
        <w:rPr>
          <w:sz w:val="24"/>
          <w:szCs w:val="24"/>
          <w:lang w:eastAsia="ru-RU"/>
        </w:rPr>
        <w:t>6.2.1.1. у випадку, що передбачений у пункті 2.3.1.-3.3.2. цього Договору;</w:t>
      </w:r>
    </w:p>
    <w:p w:rsidR="007D6A12" w:rsidRPr="003B76DC" w:rsidRDefault="007D6A12" w:rsidP="007D6A12">
      <w:pPr>
        <w:ind w:firstLine="426"/>
        <w:jc w:val="both"/>
        <w:rPr>
          <w:sz w:val="24"/>
          <w:szCs w:val="24"/>
          <w:lang w:eastAsia="ru-RU"/>
        </w:rPr>
      </w:pPr>
      <w:r w:rsidRPr="003B76DC">
        <w:rPr>
          <w:sz w:val="24"/>
          <w:szCs w:val="24"/>
          <w:lang w:eastAsia="ru-RU"/>
        </w:rPr>
        <w:t>6.2.1.2.у випадку невиконання Продавцем своїх зобов’язань, письмово повідомивши Продавця за 20 календарних днів до дати припинення Договору шляхом направлення повідомлення засобами поштового зв’язку або інтернет зв’язку.</w:t>
      </w:r>
    </w:p>
    <w:p w:rsidR="007D6A12" w:rsidRPr="003B76DC" w:rsidRDefault="007D6A12" w:rsidP="007D6A12">
      <w:pPr>
        <w:ind w:firstLine="426"/>
        <w:jc w:val="both"/>
        <w:rPr>
          <w:sz w:val="24"/>
          <w:szCs w:val="24"/>
          <w:lang w:eastAsia="ru-RU"/>
        </w:rPr>
      </w:pPr>
      <w:r w:rsidRPr="003B76DC">
        <w:rPr>
          <w:sz w:val="24"/>
          <w:szCs w:val="24"/>
          <w:lang w:eastAsia="ru-RU"/>
        </w:rPr>
        <w:t>6.2.2. Контролювати поставку Товару у строки, встановлені цим Договором.</w:t>
      </w:r>
    </w:p>
    <w:p w:rsidR="007D6A12" w:rsidRPr="003B76DC" w:rsidRDefault="007D6A12" w:rsidP="007D6A12">
      <w:pPr>
        <w:ind w:firstLine="426"/>
        <w:jc w:val="both"/>
        <w:rPr>
          <w:sz w:val="24"/>
          <w:szCs w:val="24"/>
          <w:lang w:eastAsia="ru-RU"/>
        </w:rPr>
      </w:pPr>
    </w:p>
    <w:p w:rsidR="007D6A12" w:rsidRPr="003B76DC" w:rsidRDefault="007D6A12" w:rsidP="007D6A12">
      <w:pPr>
        <w:ind w:firstLine="426"/>
        <w:jc w:val="both"/>
        <w:rPr>
          <w:sz w:val="24"/>
          <w:szCs w:val="24"/>
          <w:lang w:eastAsia="ru-RU"/>
        </w:rPr>
      </w:pPr>
      <w:r w:rsidRPr="003B76DC">
        <w:rPr>
          <w:sz w:val="24"/>
          <w:szCs w:val="24"/>
          <w:lang w:eastAsia="ru-RU"/>
        </w:rPr>
        <w:t>6.2.</w:t>
      </w:r>
      <w:r>
        <w:rPr>
          <w:sz w:val="24"/>
          <w:szCs w:val="24"/>
          <w:lang w:eastAsia="ru-RU"/>
        </w:rPr>
        <w:t>3</w:t>
      </w:r>
      <w:r w:rsidRPr="003B76DC">
        <w:rPr>
          <w:sz w:val="24"/>
          <w:szCs w:val="24"/>
          <w:lang w:eastAsia="ru-RU"/>
        </w:rPr>
        <w:t>. Вимагати усунення недоліків поставленого Товару або заміни неякісного Товару на якісний протягом гарантійного строку.</w:t>
      </w:r>
    </w:p>
    <w:p w:rsidR="007D6A12" w:rsidRPr="003B76DC" w:rsidRDefault="007D6A12" w:rsidP="007D6A12">
      <w:pPr>
        <w:ind w:firstLine="426"/>
        <w:jc w:val="both"/>
        <w:rPr>
          <w:sz w:val="24"/>
          <w:szCs w:val="24"/>
          <w:lang w:eastAsia="ru-RU"/>
        </w:rPr>
      </w:pPr>
      <w:r w:rsidRPr="003B76DC">
        <w:rPr>
          <w:sz w:val="24"/>
          <w:szCs w:val="24"/>
          <w:lang w:eastAsia="ru-RU"/>
        </w:rPr>
        <w:t>6.3. ПРОДАВЕЦЬ має право:</w:t>
      </w:r>
    </w:p>
    <w:p w:rsidR="007D6A12" w:rsidRPr="003B76DC" w:rsidRDefault="007D6A12" w:rsidP="007D6A12">
      <w:pPr>
        <w:ind w:firstLine="426"/>
        <w:jc w:val="both"/>
        <w:rPr>
          <w:sz w:val="24"/>
          <w:szCs w:val="24"/>
          <w:lang w:eastAsia="ru-RU"/>
        </w:rPr>
      </w:pPr>
      <w:r w:rsidRPr="003B76DC">
        <w:rPr>
          <w:sz w:val="24"/>
          <w:szCs w:val="24"/>
          <w:lang w:eastAsia="ru-RU"/>
        </w:rPr>
        <w:t>6.3.1. Своєчасно та в повному обсязі отримати плату за поставлений та прийнятий ПОКУПЦЕМ за Актом приймання-передачі Товар.</w:t>
      </w:r>
    </w:p>
    <w:p w:rsidR="007D6A12" w:rsidRPr="003B76DC" w:rsidRDefault="007D6A12" w:rsidP="007D6A12">
      <w:pPr>
        <w:ind w:firstLine="426"/>
        <w:jc w:val="both"/>
        <w:rPr>
          <w:sz w:val="24"/>
          <w:szCs w:val="24"/>
          <w:lang w:eastAsia="ru-RU"/>
        </w:rPr>
      </w:pPr>
      <w:r w:rsidRPr="003B76DC">
        <w:rPr>
          <w:sz w:val="24"/>
          <w:szCs w:val="24"/>
          <w:lang w:eastAsia="ru-RU"/>
        </w:rPr>
        <w:t>6.3.2. На дострокову поставку Товарів за письмовим погодженням ПОКУПЦЯ.</w:t>
      </w:r>
    </w:p>
    <w:p w:rsidR="007D6A12" w:rsidRPr="003B76DC" w:rsidRDefault="007D6A12" w:rsidP="007D6A12">
      <w:pPr>
        <w:ind w:firstLine="426"/>
        <w:jc w:val="both"/>
        <w:rPr>
          <w:sz w:val="24"/>
          <w:szCs w:val="24"/>
          <w:lang w:eastAsia="ru-RU"/>
        </w:rPr>
      </w:pPr>
      <w:r w:rsidRPr="003B76DC">
        <w:rPr>
          <w:sz w:val="24"/>
          <w:szCs w:val="24"/>
          <w:lang w:eastAsia="ru-RU"/>
        </w:rPr>
        <w:t>6.4. ПРОДАВЕЦЬ зобов’язаний:</w:t>
      </w:r>
    </w:p>
    <w:p w:rsidR="007D6A12" w:rsidRPr="003B76DC" w:rsidRDefault="007D6A12" w:rsidP="007D6A12">
      <w:pPr>
        <w:ind w:firstLine="426"/>
        <w:jc w:val="both"/>
        <w:rPr>
          <w:sz w:val="24"/>
          <w:szCs w:val="24"/>
          <w:lang w:eastAsia="ru-RU"/>
        </w:rPr>
      </w:pPr>
      <w:r w:rsidRPr="003B76DC">
        <w:rPr>
          <w:sz w:val="24"/>
          <w:szCs w:val="24"/>
          <w:lang w:eastAsia="ru-RU"/>
        </w:rPr>
        <w:t>6.4.1. Поставити товар у строки, що визначені цим Договором.</w:t>
      </w:r>
    </w:p>
    <w:p w:rsidR="007D6A12" w:rsidRPr="003B76DC" w:rsidRDefault="007D6A12" w:rsidP="007D6A12">
      <w:pPr>
        <w:ind w:firstLine="426"/>
        <w:jc w:val="both"/>
        <w:rPr>
          <w:sz w:val="24"/>
          <w:szCs w:val="24"/>
          <w:lang w:eastAsia="ru-RU"/>
        </w:rPr>
      </w:pPr>
      <w:r w:rsidRPr="003B76DC">
        <w:rPr>
          <w:sz w:val="24"/>
          <w:szCs w:val="24"/>
          <w:lang w:eastAsia="ru-RU"/>
        </w:rPr>
        <w:t xml:space="preserve">6.4.2. Поставити товар </w:t>
      </w:r>
      <w:proofErr w:type="spellStart"/>
      <w:r w:rsidRPr="003B76DC">
        <w:rPr>
          <w:sz w:val="24"/>
          <w:szCs w:val="24"/>
          <w:lang w:eastAsia="ru-RU"/>
        </w:rPr>
        <w:t>разово</w:t>
      </w:r>
      <w:proofErr w:type="spellEnd"/>
      <w:r w:rsidRPr="003B76DC">
        <w:rPr>
          <w:sz w:val="24"/>
          <w:szCs w:val="24"/>
          <w:lang w:eastAsia="ru-RU"/>
        </w:rPr>
        <w:t xml:space="preserve"> у обсязі, що визначено у розділі 1 цього Договору</w:t>
      </w:r>
      <w:r>
        <w:rPr>
          <w:sz w:val="24"/>
          <w:szCs w:val="24"/>
          <w:lang w:eastAsia="ru-RU"/>
        </w:rPr>
        <w:t>.</w:t>
      </w:r>
    </w:p>
    <w:p w:rsidR="007D6A12" w:rsidRPr="003B76DC" w:rsidRDefault="007D6A12" w:rsidP="007D6A12">
      <w:pPr>
        <w:ind w:firstLine="426"/>
        <w:jc w:val="both"/>
        <w:rPr>
          <w:sz w:val="24"/>
          <w:szCs w:val="24"/>
          <w:lang w:eastAsia="ru-RU"/>
        </w:rPr>
      </w:pPr>
      <w:r w:rsidRPr="003B76DC">
        <w:rPr>
          <w:sz w:val="24"/>
          <w:szCs w:val="24"/>
          <w:lang w:eastAsia="ru-RU"/>
        </w:rPr>
        <w:t>6.4.3. Забезпечити відповідність Товару технічним вимогам та опису предмету закупівлі, що визначений у розділі 1 цього Договору, технічним характеристикам та параметрам Товару (Додаток 1 до цього Договору).</w:t>
      </w:r>
    </w:p>
    <w:p w:rsidR="007D6A12" w:rsidRPr="003B76DC" w:rsidRDefault="007D6A12" w:rsidP="007D6A12">
      <w:pPr>
        <w:ind w:firstLine="426"/>
        <w:jc w:val="both"/>
        <w:rPr>
          <w:sz w:val="24"/>
          <w:szCs w:val="24"/>
          <w:lang w:eastAsia="ru-RU"/>
        </w:rPr>
      </w:pPr>
      <w:r w:rsidRPr="003B76DC">
        <w:rPr>
          <w:sz w:val="24"/>
          <w:szCs w:val="24"/>
          <w:lang w:eastAsia="ru-RU"/>
        </w:rPr>
        <w:t>6.4.4. Передати товар ПОКУПЦЕВІ згідно вимог, що визначені у пунктах 1.3, 1.5. цього договору.</w:t>
      </w:r>
    </w:p>
    <w:p w:rsidR="007D6A12" w:rsidRPr="003B76DC" w:rsidRDefault="007D6A12" w:rsidP="007D6A12">
      <w:pPr>
        <w:ind w:firstLine="426"/>
        <w:jc w:val="both"/>
        <w:rPr>
          <w:sz w:val="24"/>
          <w:szCs w:val="24"/>
          <w:lang w:eastAsia="ru-RU"/>
        </w:rPr>
      </w:pPr>
      <w:r w:rsidRPr="003B76DC">
        <w:rPr>
          <w:sz w:val="24"/>
          <w:szCs w:val="24"/>
          <w:lang w:eastAsia="ru-RU"/>
        </w:rPr>
        <w:t>6.4.5. За свій рахунок усунути недоліки або замінити неякісний Товар на Товар належної якості</w:t>
      </w:r>
      <w:r>
        <w:rPr>
          <w:sz w:val="24"/>
          <w:szCs w:val="24"/>
          <w:lang w:eastAsia="ru-RU"/>
        </w:rPr>
        <w:t>.</w:t>
      </w:r>
    </w:p>
    <w:p w:rsidR="007D6A12" w:rsidRPr="003B76DC" w:rsidRDefault="007D6A12" w:rsidP="007D6A12">
      <w:pPr>
        <w:ind w:firstLine="426"/>
        <w:jc w:val="both"/>
        <w:rPr>
          <w:sz w:val="24"/>
          <w:szCs w:val="24"/>
          <w:lang w:eastAsia="ru-RU"/>
        </w:rPr>
      </w:pPr>
      <w:r w:rsidRPr="003B76DC">
        <w:rPr>
          <w:sz w:val="24"/>
          <w:szCs w:val="24"/>
          <w:lang w:eastAsia="ru-RU"/>
        </w:rPr>
        <w:t>6.4.6. Здійснити гарантійний ремонт Товару у випадку, що передбачений у пункті 2.5 цього Договору.</w:t>
      </w:r>
    </w:p>
    <w:p w:rsidR="007D6A12" w:rsidRPr="003B76DC" w:rsidRDefault="007D6A12" w:rsidP="007D6A12">
      <w:pPr>
        <w:ind w:firstLine="426"/>
        <w:jc w:val="both"/>
        <w:rPr>
          <w:sz w:val="24"/>
          <w:szCs w:val="24"/>
          <w:lang w:eastAsia="ru-RU"/>
        </w:rPr>
      </w:pPr>
      <w:r w:rsidRPr="003B76DC">
        <w:rPr>
          <w:sz w:val="24"/>
          <w:szCs w:val="24"/>
          <w:lang w:eastAsia="ru-RU"/>
        </w:rPr>
        <w:t>6.4.7. Здійснити приймання та вивезення Товару, усунути недоліки Товару та/або з</w:t>
      </w:r>
      <w:r>
        <w:rPr>
          <w:sz w:val="24"/>
          <w:szCs w:val="24"/>
          <w:lang w:eastAsia="ru-RU"/>
        </w:rPr>
        <w:t>амінити Товар неналежної якості.</w:t>
      </w:r>
    </w:p>
    <w:p w:rsidR="007D6A12" w:rsidRPr="00F249C4" w:rsidRDefault="007D6A12" w:rsidP="007D6A12">
      <w:pPr>
        <w:jc w:val="center"/>
        <w:rPr>
          <w:b/>
          <w:sz w:val="24"/>
          <w:szCs w:val="24"/>
          <w:lang w:eastAsia="ru-RU"/>
        </w:rPr>
      </w:pPr>
      <w:r w:rsidRPr="00F249C4">
        <w:rPr>
          <w:b/>
          <w:sz w:val="24"/>
          <w:szCs w:val="24"/>
          <w:lang w:eastAsia="ru-RU"/>
        </w:rPr>
        <w:t>7. КОНФІДЕНЦІЙНІСТЬ</w:t>
      </w:r>
    </w:p>
    <w:p w:rsidR="007D6A12" w:rsidRPr="003B76DC" w:rsidRDefault="007D6A12" w:rsidP="007D6A12">
      <w:pPr>
        <w:ind w:firstLine="426"/>
        <w:jc w:val="both"/>
        <w:rPr>
          <w:sz w:val="24"/>
          <w:szCs w:val="24"/>
          <w:lang w:eastAsia="ru-RU"/>
        </w:rPr>
      </w:pPr>
      <w:r w:rsidRPr="003B76DC">
        <w:rPr>
          <w:sz w:val="24"/>
          <w:szCs w:val="24"/>
          <w:lang w:eastAsia="ru-RU"/>
        </w:rPr>
        <w:t>7.1. Кожна з Сторін зобов’язується забезпечити конфіденційність інформації та документації отриманої від іншої сторони у відповідності до вимог чинного законодавства.</w:t>
      </w:r>
    </w:p>
    <w:p w:rsidR="007D6A12" w:rsidRPr="003B76DC" w:rsidRDefault="007D6A12" w:rsidP="007D6A12">
      <w:pPr>
        <w:ind w:firstLine="426"/>
        <w:jc w:val="both"/>
        <w:rPr>
          <w:sz w:val="24"/>
          <w:szCs w:val="24"/>
          <w:lang w:eastAsia="ru-RU"/>
        </w:rPr>
      </w:pPr>
      <w:r w:rsidRPr="003B76DC">
        <w:rPr>
          <w:sz w:val="24"/>
          <w:szCs w:val="24"/>
          <w:lang w:eastAsia="ru-RU"/>
        </w:rPr>
        <w:t xml:space="preserve">7.2. Розповсюдження конфіденційної інформації може бути здійснено виключно після письмової згоди іншої сторони. </w:t>
      </w:r>
    </w:p>
    <w:p w:rsidR="007D6A12" w:rsidRPr="003B76DC" w:rsidRDefault="007D6A12" w:rsidP="007D6A12">
      <w:pPr>
        <w:ind w:firstLine="426"/>
        <w:jc w:val="both"/>
        <w:rPr>
          <w:sz w:val="24"/>
          <w:szCs w:val="24"/>
          <w:lang w:eastAsia="ru-RU"/>
        </w:rPr>
      </w:pPr>
      <w:r w:rsidRPr="003B76DC">
        <w:rPr>
          <w:sz w:val="24"/>
          <w:szCs w:val="24"/>
          <w:lang w:eastAsia="ru-RU"/>
        </w:rPr>
        <w:tab/>
      </w:r>
    </w:p>
    <w:p w:rsidR="007D6A12" w:rsidRPr="003B76DC" w:rsidRDefault="007D6A12" w:rsidP="007D6A12">
      <w:pPr>
        <w:jc w:val="both"/>
        <w:rPr>
          <w:sz w:val="24"/>
          <w:szCs w:val="24"/>
          <w:lang w:eastAsia="ru-RU"/>
        </w:rPr>
      </w:pPr>
    </w:p>
    <w:p w:rsidR="007D6A12" w:rsidRPr="00F249C4" w:rsidRDefault="007D6A12" w:rsidP="007D6A12">
      <w:pPr>
        <w:jc w:val="center"/>
        <w:rPr>
          <w:b/>
          <w:sz w:val="24"/>
          <w:szCs w:val="24"/>
          <w:lang w:eastAsia="ru-RU"/>
        </w:rPr>
      </w:pPr>
      <w:r w:rsidRPr="00F249C4">
        <w:rPr>
          <w:b/>
          <w:sz w:val="24"/>
          <w:szCs w:val="24"/>
          <w:lang w:eastAsia="ru-RU"/>
        </w:rPr>
        <w:t>8. ВІДПОВІДАЛЬНІСТЬ СТОРІН</w:t>
      </w:r>
    </w:p>
    <w:p w:rsidR="007D6A12" w:rsidRPr="003B76DC" w:rsidRDefault="007D6A12" w:rsidP="007D6A12">
      <w:pPr>
        <w:ind w:firstLine="426"/>
        <w:jc w:val="both"/>
        <w:rPr>
          <w:sz w:val="24"/>
          <w:szCs w:val="24"/>
          <w:lang w:eastAsia="ru-RU"/>
        </w:rPr>
      </w:pPr>
      <w:r w:rsidRPr="003B76DC">
        <w:rPr>
          <w:sz w:val="24"/>
          <w:szCs w:val="24"/>
          <w:lang w:eastAsia="ru-RU"/>
        </w:rPr>
        <w:t>8.1.У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D6A12" w:rsidRPr="003B76DC" w:rsidRDefault="007D6A12" w:rsidP="007D6A12">
      <w:pPr>
        <w:ind w:firstLine="426"/>
        <w:jc w:val="both"/>
        <w:rPr>
          <w:sz w:val="24"/>
          <w:szCs w:val="24"/>
          <w:lang w:eastAsia="ru-RU"/>
        </w:rPr>
      </w:pPr>
      <w:r w:rsidRPr="003B76DC">
        <w:rPr>
          <w:sz w:val="24"/>
          <w:szCs w:val="24"/>
          <w:lang w:eastAsia="ru-RU"/>
        </w:rPr>
        <w:t>8.2. За порушення строків виконання зобов’язання по поставці Товару, що є предметом даного Договору, ПРОДАВЕЦЬ сплачує ПОКУПЦЮ пеню у розмірі 0,1% вартості Товару, з якого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rsidR="007D6A12" w:rsidRPr="003B76DC" w:rsidRDefault="007D6A12" w:rsidP="007D6A12">
      <w:pPr>
        <w:ind w:firstLine="426"/>
        <w:jc w:val="both"/>
        <w:rPr>
          <w:sz w:val="24"/>
          <w:szCs w:val="24"/>
          <w:lang w:eastAsia="ru-RU"/>
        </w:rPr>
      </w:pPr>
      <w:r w:rsidRPr="003B76DC">
        <w:rPr>
          <w:sz w:val="24"/>
          <w:szCs w:val="24"/>
          <w:lang w:eastAsia="ru-RU"/>
        </w:rPr>
        <w:t>8.3. За порушення умов зобов’язання щодо якості (комплектності) Товару ПРОДАВЕЦЬ сплачує ПОКУПЦЮ штраф у розмірі 20% вартості даного Договору.</w:t>
      </w:r>
    </w:p>
    <w:p w:rsidR="007D6A12" w:rsidRPr="003B76DC" w:rsidRDefault="007D6A12" w:rsidP="007D6A12">
      <w:pPr>
        <w:ind w:firstLine="426"/>
        <w:jc w:val="both"/>
        <w:rPr>
          <w:sz w:val="24"/>
          <w:szCs w:val="24"/>
          <w:lang w:eastAsia="ru-RU"/>
        </w:rPr>
      </w:pPr>
      <w:r w:rsidRPr="003B76DC">
        <w:rPr>
          <w:sz w:val="24"/>
          <w:szCs w:val="24"/>
          <w:lang w:eastAsia="ru-RU"/>
        </w:rPr>
        <w:lastRenderedPageBreak/>
        <w:t>8.4. У разі відмови Продавця від виконання умов договору (щодо поставки товару згідно ціни договору) ПРОДАВЕЦЬ сплачує ПОКУПЦЮ штраф у розмірі 20% від ціни Договору.</w:t>
      </w:r>
    </w:p>
    <w:p w:rsidR="007D6A12" w:rsidRPr="003B76DC" w:rsidRDefault="007D6A12" w:rsidP="007D6A12">
      <w:pPr>
        <w:ind w:firstLine="426"/>
        <w:jc w:val="both"/>
        <w:rPr>
          <w:sz w:val="24"/>
          <w:szCs w:val="24"/>
          <w:lang w:eastAsia="ru-RU"/>
        </w:rPr>
      </w:pPr>
      <w:r w:rsidRPr="003B76DC">
        <w:rPr>
          <w:sz w:val="24"/>
          <w:szCs w:val="24"/>
          <w:lang w:eastAsia="ru-RU"/>
        </w:rPr>
        <w:t>8.5. Сплата пені та/або штрафу не звільняє Продавця від належного виконання ним своїх зобов’язань, передбачених даним Договором.</w:t>
      </w:r>
    </w:p>
    <w:p w:rsidR="007D6A12" w:rsidRPr="003B76DC" w:rsidRDefault="007D6A12" w:rsidP="007D6A12">
      <w:pPr>
        <w:ind w:firstLine="426"/>
        <w:jc w:val="both"/>
        <w:rPr>
          <w:sz w:val="24"/>
          <w:szCs w:val="24"/>
          <w:lang w:eastAsia="ru-RU"/>
        </w:rPr>
      </w:pPr>
      <w:r w:rsidRPr="003B76DC">
        <w:rPr>
          <w:sz w:val="24"/>
          <w:szCs w:val="24"/>
          <w:lang w:eastAsia="ru-RU"/>
        </w:rPr>
        <w:t xml:space="preserve">8.6.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місцевого бюджету на відповідний рахунок ПОКУПЦЯ на зазначені цілі.  </w:t>
      </w:r>
    </w:p>
    <w:p w:rsidR="007D6A12" w:rsidRPr="003B76DC" w:rsidRDefault="007D6A12" w:rsidP="007D6A12">
      <w:pPr>
        <w:ind w:firstLine="426"/>
        <w:jc w:val="both"/>
        <w:rPr>
          <w:sz w:val="24"/>
          <w:szCs w:val="24"/>
          <w:lang w:eastAsia="ru-RU"/>
        </w:rPr>
      </w:pPr>
      <w:r w:rsidRPr="003B76DC">
        <w:rPr>
          <w:sz w:val="24"/>
          <w:szCs w:val="24"/>
          <w:lang w:eastAsia="ru-RU"/>
        </w:rPr>
        <w:t xml:space="preserve">  </w:t>
      </w:r>
    </w:p>
    <w:p w:rsidR="007D6A12" w:rsidRPr="003B76DC" w:rsidRDefault="007D6A12" w:rsidP="007D6A12">
      <w:pPr>
        <w:jc w:val="both"/>
        <w:rPr>
          <w:sz w:val="24"/>
          <w:szCs w:val="24"/>
          <w:lang w:eastAsia="ru-RU"/>
        </w:rPr>
      </w:pPr>
    </w:p>
    <w:p w:rsidR="007D6A12" w:rsidRPr="00F249C4" w:rsidRDefault="007D6A12" w:rsidP="007D6A12">
      <w:pPr>
        <w:jc w:val="center"/>
        <w:rPr>
          <w:b/>
          <w:sz w:val="24"/>
          <w:szCs w:val="24"/>
          <w:lang w:eastAsia="ru-RU"/>
        </w:rPr>
      </w:pPr>
      <w:r w:rsidRPr="00F249C4">
        <w:rPr>
          <w:b/>
          <w:sz w:val="24"/>
          <w:szCs w:val="24"/>
          <w:lang w:eastAsia="ru-RU"/>
        </w:rPr>
        <w:t>9. ОБСТАВИНИ НЕПЕРЕБОРНОЇ СИЛИ</w:t>
      </w:r>
    </w:p>
    <w:p w:rsidR="007D6A12" w:rsidRPr="003B76DC" w:rsidRDefault="007D6A12" w:rsidP="007D6A12">
      <w:pPr>
        <w:ind w:firstLine="426"/>
        <w:jc w:val="both"/>
        <w:rPr>
          <w:sz w:val="24"/>
          <w:szCs w:val="24"/>
          <w:lang w:eastAsia="ru-RU"/>
        </w:rPr>
      </w:pPr>
      <w:r w:rsidRPr="003B76DC">
        <w:rPr>
          <w:sz w:val="24"/>
          <w:szCs w:val="24"/>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D6A12" w:rsidRPr="003B76DC" w:rsidRDefault="007D6A12" w:rsidP="007D6A12">
      <w:pPr>
        <w:ind w:firstLine="426"/>
        <w:jc w:val="both"/>
        <w:rPr>
          <w:sz w:val="24"/>
          <w:szCs w:val="24"/>
          <w:lang w:eastAsia="ru-RU"/>
        </w:rPr>
      </w:pPr>
      <w:r w:rsidRPr="003B76DC">
        <w:rPr>
          <w:sz w:val="24"/>
          <w:szCs w:val="24"/>
          <w:lang w:eastAsia="ru-RU"/>
        </w:rPr>
        <w:t>9.2. Сторона, що не може виконувати зобов’язання за цим Договором унаслідок дії обставин непереборної сили, повинна не пізніше 10 днів з моменту їх виникнення повідомити про це іншу Сторону у письмовій формі.</w:t>
      </w:r>
    </w:p>
    <w:p w:rsidR="007D6A12" w:rsidRPr="003B76DC" w:rsidRDefault="007D6A12" w:rsidP="007D6A12">
      <w:pPr>
        <w:ind w:firstLine="426"/>
        <w:jc w:val="both"/>
        <w:rPr>
          <w:sz w:val="24"/>
          <w:szCs w:val="24"/>
          <w:lang w:eastAsia="ru-RU"/>
        </w:rPr>
      </w:pPr>
      <w:r w:rsidRPr="003B76DC">
        <w:rPr>
          <w:sz w:val="24"/>
          <w:szCs w:val="24"/>
          <w:lang w:eastAsia="ru-RU"/>
        </w:rPr>
        <w:t xml:space="preserve">9.3.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w:t>
      </w:r>
      <w:proofErr w:type="spellStart"/>
      <w:r w:rsidRPr="003B76DC">
        <w:rPr>
          <w:sz w:val="24"/>
          <w:szCs w:val="24"/>
          <w:lang w:eastAsia="ru-RU"/>
        </w:rPr>
        <w:t>Торгівельно</w:t>
      </w:r>
      <w:proofErr w:type="spellEnd"/>
      <w:r w:rsidRPr="003B76DC">
        <w:rPr>
          <w:sz w:val="24"/>
          <w:szCs w:val="24"/>
          <w:lang w:eastAsia="ru-RU"/>
        </w:rPr>
        <w:t>-промисловою палатою України.</w:t>
      </w:r>
    </w:p>
    <w:p w:rsidR="007D6A12" w:rsidRPr="003B76DC" w:rsidRDefault="007D6A12" w:rsidP="007D6A12">
      <w:pPr>
        <w:ind w:firstLine="426"/>
        <w:jc w:val="both"/>
        <w:rPr>
          <w:sz w:val="24"/>
          <w:szCs w:val="24"/>
          <w:lang w:eastAsia="ru-RU"/>
        </w:rPr>
      </w:pPr>
      <w:r w:rsidRPr="003B76DC">
        <w:rPr>
          <w:sz w:val="24"/>
          <w:szCs w:val="24"/>
          <w:lang w:eastAsia="ru-RU"/>
        </w:rPr>
        <w:t>9.4. Строки виконання зобов’язань за цим Договором відкладаються відповідно часу дії обставин непереборної сили.</w:t>
      </w:r>
    </w:p>
    <w:p w:rsidR="007D6A12" w:rsidRPr="003B76DC" w:rsidRDefault="007D6A12" w:rsidP="007D6A12">
      <w:pPr>
        <w:ind w:firstLine="426"/>
        <w:jc w:val="both"/>
        <w:rPr>
          <w:sz w:val="24"/>
          <w:szCs w:val="24"/>
          <w:lang w:eastAsia="ru-RU"/>
        </w:rPr>
      </w:pPr>
      <w:r w:rsidRPr="003B76DC">
        <w:rPr>
          <w:sz w:val="24"/>
          <w:szCs w:val="24"/>
          <w:lang w:eastAsia="ru-RU"/>
        </w:rPr>
        <w:t>9.5. У разі коли строк дії обставин непереборної сили продовжується більше ніж 30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r w:rsidRPr="003B76DC">
        <w:rPr>
          <w:sz w:val="24"/>
          <w:szCs w:val="24"/>
          <w:lang w:eastAsia="ru-RU"/>
        </w:rPr>
        <w:tab/>
      </w:r>
    </w:p>
    <w:p w:rsidR="007D6A12" w:rsidRPr="003B76DC" w:rsidRDefault="007D6A12" w:rsidP="007D6A12">
      <w:pPr>
        <w:jc w:val="both"/>
        <w:rPr>
          <w:sz w:val="24"/>
          <w:szCs w:val="24"/>
          <w:lang w:eastAsia="ru-RU"/>
        </w:rPr>
      </w:pPr>
    </w:p>
    <w:p w:rsidR="007D6A12" w:rsidRPr="00F249C4" w:rsidRDefault="007D6A12" w:rsidP="007D6A12">
      <w:pPr>
        <w:jc w:val="center"/>
        <w:rPr>
          <w:b/>
          <w:sz w:val="24"/>
          <w:szCs w:val="24"/>
          <w:lang w:eastAsia="ru-RU"/>
        </w:rPr>
      </w:pPr>
      <w:r w:rsidRPr="00F249C4">
        <w:rPr>
          <w:b/>
          <w:sz w:val="24"/>
          <w:szCs w:val="24"/>
          <w:lang w:eastAsia="ru-RU"/>
        </w:rPr>
        <w:t>10. ВИРІШЕННЯ СПОРІВ</w:t>
      </w:r>
    </w:p>
    <w:p w:rsidR="007D6A12" w:rsidRPr="003B76DC" w:rsidRDefault="007D6A12" w:rsidP="007D6A12">
      <w:pPr>
        <w:ind w:firstLine="426"/>
        <w:jc w:val="both"/>
        <w:rPr>
          <w:sz w:val="24"/>
          <w:szCs w:val="24"/>
          <w:lang w:eastAsia="ru-RU"/>
        </w:rPr>
      </w:pPr>
      <w:r w:rsidRPr="003B76DC">
        <w:rPr>
          <w:sz w:val="24"/>
          <w:szCs w:val="24"/>
          <w:lang w:eastAsia="ru-RU"/>
        </w:rPr>
        <w:t>10.1.У випадку виникнення спорів або розбіжностей Сторони зобов’язуються вирішувати їх шляхом взаємних переговорів та консультацій.</w:t>
      </w:r>
    </w:p>
    <w:p w:rsidR="007D6A12" w:rsidRPr="003B76DC" w:rsidRDefault="007D6A12" w:rsidP="007D6A12">
      <w:pPr>
        <w:ind w:firstLine="426"/>
        <w:jc w:val="both"/>
        <w:rPr>
          <w:sz w:val="24"/>
          <w:szCs w:val="24"/>
          <w:lang w:eastAsia="ru-RU"/>
        </w:rPr>
      </w:pPr>
      <w:r w:rsidRPr="003B76DC">
        <w:rPr>
          <w:sz w:val="24"/>
          <w:szCs w:val="24"/>
          <w:lang w:eastAsia="ru-RU"/>
        </w:rPr>
        <w:t xml:space="preserve">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 </w:t>
      </w:r>
    </w:p>
    <w:p w:rsidR="007D6A12" w:rsidRPr="003B76DC" w:rsidRDefault="007D6A12" w:rsidP="007D6A12">
      <w:pPr>
        <w:jc w:val="center"/>
        <w:rPr>
          <w:sz w:val="24"/>
          <w:szCs w:val="24"/>
          <w:lang w:eastAsia="ru-RU"/>
        </w:rPr>
      </w:pPr>
    </w:p>
    <w:p w:rsidR="007D6A12" w:rsidRPr="00F249C4" w:rsidRDefault="007D6A12" w:rsidP="007D6A12">
      <w:pPr>
        <w:jc w:val="center"/>
        <w:rPr>
          <w:b/>
          <w:sz w:val="24"/>
          <w:szCs w:val="24"/>
          <w:lang w:eastAsia="ru-RU"/>
        </w:rPr>
      </w:pPr>
      <w:r w:rsidRPr="00F249C4">
        <w:rPr>
          <w:b/>
          <w:sz w:val="24"/>
          <w:szCs w:val="24"/>
          <w:lang w:eastAsia="ru-RU"/>
        </w:rPr>
        <w:t>11.ГАРАНТІЇ СТОРІН</w:t>
      </w:r>
    </w:p>
    <w:p w:rsidR="007D6A12" w:rsidRPr="003B76DC" w:rsidRDefault="007D6A12" w:rsidP="007D6A12">
      <w:pPr>
        <w:ind w:firstLine="426"/>
        <w:jc w:val="both"/>
        <w:rPr>
          <w:sz w:val="24"/>
          <w:szCs w:val="24"/>
          <w:lang w:eastAsia="ru-RU"/>
        </w:rPr>
      </w:pPr>
      <w:r w:rsidRPr="003B76DC">
        <w:rPr>
          <w:sz w:val="24"/>
          <w:szCs w:val="24"/>
          <w:lang w:eastAsia="ru-RU"/>
        </w:rPr>
        <w:t>11.1. Сторони гарантують одна одній, що на момент укладання Договору не існує жодного документу, який має юридичну силу, і робив би неможливим або обмежував би Сторони в його укладанні.</w:t>
      </w:r>
    </w:p>
    <w:p w:rsidR="007D6A12" w:rsidRPr="003B76DC" w:rsidRDefault="007D6A12" w:rsidP="007D6A12">
      <w:pPr>
        <w:ind w:firstLine="426"/>
        <w:jc w:val="both"/>
        <w:rPr>
          <w:sz w:val="24"/>
          <w:szCs w:val="24"/>
          <w:lang w:eastAsia="ru-RU"/>
        </w:rPr>
      </w:pPr>
      <w:r w:rsidRPr="003B76DC">
        <w:rPr>
          <w:sz w:val="24"/>
          <w:szCs w:val="24"/>
          <w:lang w:eastAsia="ru-RU"/>
        </w:rPr>
        <w:t>11.2. Сторони гарантують, що кожна з них володіє достатнім обсягом прав для укладання Договору.</w:t>
      </w:r>
    </w:p>
    <w:p w:rsidR="007D6A12" w:rsidRPr="003B76DC" w:rsidRDefault="007D6A12" w:rsidP="007D6A12">
      <w:pPr>
        <w:ind w:firstLine="426"/>
        <w:jc w:val="both"/>
        <w:rPr>
          <w:sz w:val="24"/>
          <w:szCs w:val="24"/>
          <w:lang w:eastAsia="ru-RU"/>
        </w:rPr>
      </w:pPr>
      <w:r w:rsidRPr="003B76DC">
        <w:rPr>
          <w:sz w:val="24"/>
          <w:szCs w:val="24"/>
          <w:lang w:eastAsia="ru-RU"/>
        </w:rPr>
        <w:t xml:space="preserve">11.3. Сторони гарантують одна одній, що протягом строку дії договору вони не будуть пов’язані договорами, угодами, довіреностями та іншими документами, які можуть будь – яким чином вплинути на права та обов’язки, які належать Сторонам відповідно до умов даного договору. </w:t>
      </w:r>
    </w:p>
    <w:p w:rsidR="007D6A12" w:rsidRPr="003B76DC" w:rsidRDefault="007D6A12" w:rsidP="007D6A12">
      <w:pPr>
        <w:ind w:firstLine="426"/>
        <w:jc w:val="both"/>
        <w:rPr>
          <w:sz w:val="24"/>
          <w:szCs w:val="24"/>
          <w:lang w:eastAsia="ru-RU"/>
        </w:rPr>
      </w:pPr>
      <w:r w:rsidRPr="003B76DC">
        <w:rPr>
          <w:sz w:val="24"/>
          <w:szCs w:val="24"/>
          <w:lang w:eastAsia="ru-RU"/>
        </w:rPr>
        <w:t>11.4. ПРОДАВЕЦЬ гарантує, що поставлений Товар не порушує права та інтереси третіх осіб, зокрема права, пов’язані об’єктами інтелектуальної власності.</w:t>
      </w:r>
    </w:p>
    <w:p w:rsidR="007D6A12" w:rsidRPr="003B76DC" w:rsidRDefault="007D6A12" w:rsidP="007D6A12">
      <w:pPr>
        <w:jc w:val="both"/>
        <w:rPr>
          <w:sz w:val="24"/>
          <w:szCs w:val="24"/>
          <w:lang w:eastAsia="ru-RU"/>
        </w:rPr>
      </w:pPr>
    </w:p>
    <w:p w:rsidR="007D6A12" w:rsidRPr="00F249C4" w:rsidRDefault="007D6A12" w:rsidP="007D6A12">
      <w:pPr>
        <w:jc w:val="center"/>
        <w:rPr>
          <w:b/>
          <w:sz w:val="24"/>
          <w:szCs w:val="24"/>
          <w:lang w:eastAsia="ru-RU"/>
        </w:rPr>
      </w:pPr>
      <w:r w:rsidRPr="00F249C4">
        <w:rPr>
          <w:b/>
          <w:sz w:val="24"/>
          <w:szCs w:val="24"/>
          <w:lang w:eastAsia="ru-RU"/>
        </w:rPr>
        <w:t>12.ПОРЯДОК ЗМІНИ ТА РОЗІРВАННЯ ДОГОВОРУ</w:t>
      </w:r>
    </w:p>
    <w:p w:rsidR="007D6A12" w:rsidRPr="003B76DC" w:rsidRDefault="007D6A12" w:rsidP="007D6A12">
      <w:pPr>
        <w:widowControl w:val="0"/>
        <w:shd w:val="clear" w:color="auto" w:fill="FFFFFF"/>
        <w:tabs>
          <w:tab w:val="left" w:pos="295"/>
        </w:tabs>
        <w:suppressAutoHyphens/>
        <w:ind w:firstLine="567"/>
        <w:jc w:val="both"/>
        <w:rPr>
          <w:sz w:val="24"/>
          <w:szCs w:val="24"/>
          <w:lang w:eastAsia="ru-RU"/>
        </w:rPr>
      </w:pPr>
      <w:r w:rsidRPr="003B76DC">
        <w:rPr>
          <w:sz w:val="24"/>
          <w:szCs w:val="24"/>
          <w:lang w:eastAsia="ru-RU"/>
        </w:rPr>
        <w:lastRenderedPageBreak/>
        <w:t>12.1. Зміни до цього Договору про закупівлю можуть вноситись відповідно до норм Цивільного кодексу України та Господарського кодексу України ( з урахуванням Особливостей)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7D6A12" w:rsidRPr="003B76DC" w:rsidRDefault="007D6A12" w:rsidP="007D6A12">
      <w:pPr>
        <w:widowControl w:val="0"/>
        <w:shd w:val="clear" w:color="auto" w:fill="FFFFFF"/>
        <w:tabs>
          <w:tab w:val="left" w:pos="295"/>
        </w:tabs>
        <w:suppressAutoHyphens/>
        <w:ind w:firstLine="567"/>
        <w:jc w:val="both"/>
        <w:rPr>
          <w:sz w:val="24"/>
          <w:szCs w:val="24"/>
          <w:lang w:eastAsia="ru-RU"/>
        </w:rPr>
      </w:pPr>
      <w:r w:rsidRPr="003B76DC">
        <w:rPr>
          <w:sz w:val="24"/>
          <w:szCs w:val="24"/>
          <w:lang w:eastAsia="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7D6A12" w:rsidRPr="003B76DC" w:rsidRDefault="007D6A12" w:rsidP="007D6A12">
      <w:pPr>
        <w:widowControl w:val="0"/>
        <w:suppressAutoHyphens/>
        <w:ind w:firstLine="426"/>
        <w:jc w:val="both"/>
        <w:rPr>
          <w:sz w:val="24"/>
          <w:szCs w:val="24"/>
          <w:lang w:eastAsia="ru-RU"/>
        </w:rPr>
      </w:pPr>
      <w:r w:rsidRPr="003B76DC">
        <w:rPr>
          <w:sz w:val="24"/>
          <w:szCs w:val="24"/>
          <w:lang w:eastAsia="ru-RU"/>
        </w:rPr>
        <w:t>12.2.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7D6A12" w:rsidRPr="003B76DC" w:rsidRDefault="007D6A12" w:rsidP="007D6A12">
      <w:pPr>
        <w:widowControl w:val="0"/>
        <w:shd w:val="clear" w:color="auto" w:fill="FFFFFF"/>
        <w:tabs>
          <w:tab w:val="left" w:pos="295"/>
        </w:tabs>
        <w:suppressAutoHyphens/>
        <w:ind w:firstLine="567"/>
        <w:jc w:val="both"/>
        <w:rPr>
          <w:sz w:val="24"/>
          <w:szCs w:val="24"/>
          <w:lang w:eastAsia="ru-RU"/>
        </w:rPr>
      </w:pPr>
      <w:r w:rsidRPr="003B76DC">
        <w:rPr>
          <w:sz w:val="24"/>
          <w:szCs w:val="24"/>
          <w:lang w:eastAsia="ru-RU"/>
        </w:rPr>
        <w:t>Істотні умови Договору можуть бути змінені лише за взаємною згодою Сторін та виключно у випадках:</w:t>
      </w:r>
    </w:p>
    <w:p w:rsidR="007D6A12" w:rsidRPr="003B76DC" w:rsidRDefault="007D6A12" w:rsidP="007D6A12">
      <w:pPr>
        <w:ind w:firstLine="426"/>
        <w:jc w:val="both"/>
        <w:rPr>
          <w:sz w:val="24"/>
          <w:szCs w:val="24"/>
          <w:lang w:eastAsia="ru-RU"/>
        </w:rPr>
      </w:pPr>
      <w:r w:rsidRPr="003B76DC">
        <w:rPr>
          <w:sz w:val="24"/>
          <w:szCs w:val="24"/>
          <w:lang w:eastAsia="ru-RU"/>
        </w:rPr>
        <w:t>1) зменшення обсягів закупівлі, зокрема з урахуванням фактичного обсягу видатків Замовника;</w:t>
      </w:r>
    </w:p>
    <w:p w:rsidR="007D6A12" w:rsidRPr="003B76DC" w:rsidRDefault="007D6A12" w:rsidP="007D6A12">
      <w:pPr>
        <w:ind w:firstLine="426"/>
        <w:jc w:val="both"/>
        <w:rPr>
          <w:sz w:val="24"/>
          <w:szCs w:val="24"/>
          <w:lang w:eastAsia="ru-RU"/>
        </w:rPr>
      </w:pPr>
      <w:r w:rsidRPr="003B76DC">
        <w:rPr>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76DC">
        <w:rPr>
          <w:sz w:val="24"/>
          <w:szCs w:val="24"/>
          <w:lang w:eastAsia="ru-RU"/>
        </w:rPr>
        <w:t>пропорційно</w:t>
      </w:r>
      <w:proofErr w:type="spellEnd"/>
      <w:r w:rsidRPr="003B76DC">
        <w:rPr>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6A12" w:rsidRPr="003B76DC" w:rsidRDefault="007D6A12" w:rsidP="007D6A12">
      <w:pPr>
        <w:ind w:firstLine="426"/>
        <w:jc w:val="both"/>
        <w:rPr>
          <w:sz w:val="24"/>
          <w:szCs w:val="24"/>
          <w:lang w:eastAsia="ru-RU"/>
        </w:rPr>
      </w:pPr>
      <w:r w:rsidRPr="003B76DC">
        <w:rPr>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D6A12" w:rsidRPr="003B76DC" w:rsidRDefault="007D6A12" w:rsidP="007D6A12">
      <w:pPr>
        <w:ind w:firstLine="426"/>
        <w:jc w:val="both"/>
        <w:rPr>
          <w:sz w:val="24"/>
          <w:szCs w:val="24"/>
          <w:lang w:eastAsia="ru-RU"/>
        </w:rPr>
      </w:pPr>
      <w:r w:rsidRPr="003B76DC">
        <w:rPr>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6A12" w:rsidRPr="003B76DC" w:rsidRDefault="007D6A12" w:rsidP="007D6A12">
      <w:pPr>
        <w:ind w:firstLine="426"/>
        <w:jc w:val="both"/>
        <w:rPr>
          <w:sz w:val="24"/>
          <w:szCs w:val="24"/>
          <w:lang w:eastAsia="ru-RU"/>
        </w:rPr>
      </w:pPr>
      <w:r w:rsidRPr="003B76DC">
        <w:rPr>
          <w:sz w:val="24"/>
          <w:szCs w:val="24"/>
          <w:lang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7D6A12" w:rsidRPr="003B76DC" w:rsidRDefault="007D6A12" w:rsidP="007D6A12">
      <w:pPr>
        <w:ind w:firstLine="426"/>
        <w:jc w:val="both"/>
        <w:rPr>
          <w:sz w:val="24"/>
          <w:szCs w:val="24"/>
          <w:lang w:eastAsia="ru-RU"/>
        </w:rPr>
      </w:pPr>
      <w:r w:rsidRPr="003B76DC">
        <w:rPr>
          <w:sz w:val="24"/>
          <w:szCs w:val="24"/>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B76DC">
        <w:rPr>
          <w:sz w:val="24"/>
          <w:szCs w:val="24"/>
          <w:lang w:eastAsia="ru-RU"/>
        </w:rPr>
        <w:t>пропорційно</w:t>
      </w:r>
      <w:proofErr w:type="spellEnd"/>
      <w:r w:rsidRPr="003B76DC">
        <w:rPr>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3B76DC">
        <w:rPr>
          <w:sz w:val="24"/>
          <w:szCs w:val="24"/>
          <w:lang w:eastAsia="ru-RU"/>
        </w:rPr>
        <w:t>пропорційно</w:t>
      </w:r>
      <w:proofErr w:type="spellEnd"/>
      <w:r w:rsidRPr="003B76DC">
        <w:rPr>
          <w:sz w:val="24"/>
          <w:szCs w:val="24"/>
          <w:lang w:eastAsia="ru-RU"/>
        </w:rPr>
        <w:t xml:space="preserve"> до зміни податкового навантаження внаслідок зміни системи оподаткування;</w:t>
      </w:r>
    </w:p>
    <w:p w:rsidR="007D6A12" w:rsidRPr="003B76DC" w:rsidRDefault="007D6A12" w:rsidP="007D6A12">
      <w:pPr>
        <w:ind w:firstLine="426"/>
        <w:jc w:val="both"/>
        <w:rPr>
          <w:sz w:val="24"/>
          <w:szCs w:val="24"/>
          <w:lang w:eastAsia="ru-RU"/>
        </w:rPr>
      </w:pPr>
      <w:r w:rsidRPr="003B76DC">
        <w:rPr>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76DC">
        <w:rPr>
          <w:sz w:val="24"/>
          <w:szCs w:val="24"/>
          <w:lang w:eastAsia="ru-RU"/>
        </w:rPr>
        <w:t>Platts</w:t>
      </w:r>
      <w:proofErr w:type="spellEnd"/>
      <w:r w:rsidRPr="003B76DC">
        <w:rPr>
          <w:sz w:val="24"/>
          <w:szCs w:val="24"/>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7D6A12" w:rsidRPr="003B76DC" w:rsidRDefault="007D6A12" w:rsidP="007D6A12">
      <w:pPr>
        <w:ind w:firstLine="426"/>
        <w:jc w:val="both"/>
        <w:rPr>
          <w:sz w:val="24"/>
          <w:szCs w:val="24"/>
          <w:lang w:eastAsia="ru-RU"/>
        </w:rPr>
      </w:pPr>
      <w:r w:rsidRPr="003B76DC">
        <w:rPr>
          <w:sz w:val="24"/>
          <w:szCs w:val="24"/>
          <w:lang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7D6A12" w:rsidRPr="003B76DC" w:rsidRDefault="007D6A12" w:rsidP="007D6A12">
      <w:pPr>
        <w:widowControl w:val="0"/>
        <w:suppressAutoHyphens/>
        <w:ind w:firstLine="567"/>
        <w:jc w:val="both"/>
        <w:rPr>
          <w:sz w:val="24"/>
          <w:szCs w:val="24"/>
          <w:lang w:eastAsia="ru-RU"/>
        </w:rPr>
      </w:pPr>
      <w:r w:rsidRPr="003B76DC">
        <w:rPr>
          <w:sz w:val="24"/>
          <w:szCs w:val="24"/>
          <w:lang w:eastAsia="ru-RU"/>
        </w:rPr>
        <w:t xml:space="preserve">Сторона, що ініціює внесення змін у Договір, надає іншій Стороні підтверджуючі документи, що </w:t>
      </w:r>
      <w:proofErr w:type="spellStart"/>
      <w:r w:rsidRPr="003B76DC">
        <w:rPr>
          <w:sz w:val="24"/>
          <w:szCs w:val="24"/>
          <w:lang w:eastAsia="ru-RU"/>
        </w:rPr>
        <w:t>обгунтовують</w:t>
      </w:r>
      <w:proofErr w:type="spellEnd"/>
      <w:r w:rsidRPr="003B76DC">
        <w:rPr>
          <w:sz w:val="24"/>
          <w:szCs w:val="24"/>
          <w:lang w:eastAsia="ru-RU"/>
        </w:rPr>
        <w:t xml:space="preserve"> настання випадків, зазначених у цьому пункті. Такими </w:t>
      </w:r>
      <w:r w:rsidRPr="003B76DC">
        <w:rPr>
          <w:sz w:val="24"/>
          <w:szCs w:val="24"/>
          <w:lang w:eastAsia="ru-RU"/>
        </w:rPr>
        <w:lastRenderedPageBreak/>
        <w:t>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7D6A12" w:rsidRPr="003B76DC" w:rsidRDefault="007D6A12" w:rsidP="007D6A12">
      <w:pPr>
        <w:widowControl w:val="0"/>
        <w:shd w:val="clear" w:color="auto" w:fill="FFFFFF"/>
        <w:tabs>
          <w:tab w:val="left" w:pos="0"/>
        </w:tabs>
        <w:suppressAutoHyphens/>
        <w:ind w:firstLine="567"/>
        <w:jc w:val="both"/>
        <w:rPr>
          <w:sz w:val="24"/>
          <w:szCs w:val="24"/>
          <w:lang w:eastAsia="ru-RU"/>
        </w:rPr>
      </w:pPr>
      <w:r w:rsidRPr="003B76DC">
        <w:rPr>
          <w:sz w:val="24"/>
          <w:szCs w:val="24"/>
          <w:lang w:eastAsia="ru-RU"/>
        </w:rPr>
        <w:t>12.3.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7D6A12" w:rsidRPr="003B76DC" w:rsidRDefault="007D6A12" w:rsidP="007D6A12">
      <w:pPr>
        <w:widowControl w:val="0"/>
        <w:shd w:val="clear" w:color="auto" w:fill="FFFFFF"/>
        <w:tabs>
          <w:tab w:val="left" w:pos="295"/>
        </w:tabs>
        <w:suppressAutoHyphens/>
        <w:ind w:firstLine="567"/>
        <w:jc w:val="both"/>
        <w:rPr>
          <w:sz w:val="24"/>
          <w:szCs w:val="24"/>
          <w:lang w:eastAsia="ru-RU"/>
        </w:rPr>
      </w:pPr>
      <w:r w:rsidRPr="003B76DC">
        <w:rPr>
          <w:sz w:val="24"/>
          <w:szCs w:val="24"/>
          <w:lang w:eastAsia="ru-RU"/>
        </w:rPr>
        <w:t>12.4. Даний Договір може бути розірвано за взаємною згодою Сторін шляхом укладення Сторонами відповідної додаткової угоди до даного Договору.</w:t>
      </w:r>
    </w:p>
    <w:p w:rsidR="007D6A12" w:rsidRPr="003B76DC" w:rsidRDefault="007D6A12" w:rsidP="007D6A12">
      <w:pPr>
        <w:ind w:firstLine="426"/>
        <w:jc w:val="both"/>
        <w:rPr>
          <w:sz w:val="24"/>
          <w:szCs w:val="24"/>
          <w:lang w:eastAsia="ru-RU"/>
        </w:rPr>
      </w:pPr>
    </w:p>
    <w:p w:rsidR="007D6A12" w:rsidRPr="00F249C4" w:rsidRDefault="007D6A12" w:rsidP="007D6A12">
      <w:pPr>
        <w:jc w:val="center"/>
        <w:rPr>
          <w:b/>
          <w:sz w:val="24"/>
          <w:szCs w:val="24"/>
          <w:lang w:eastAsia="ru-RU"/>
        </w:rPr>
      </w:pPr>
      <w:r w:rsidRPr="00F249C4">
        <w:rPr>
          <w:b/>
          <w:sz w:val="24"/>
          <w:szCs w:val="24"/>
          <w:lang w:eastAsia="ru-RU"/>
        </w:rPr>
        <w:t>13. АНТИКОРУПЦІЙНЕ ЗАСТЕРЕЖЕННЯ</w:t>
      </w:r>
    </w:p>
    <w:p w:rsidR="007D6A12" w:rsidRPr="00F249C4" w:rsidRDefault="007D6A12" w:rsidP="007D6A12">
      <w:pPr>
        <w:jc w:val="center"/>
        <w:rPr>
          <w:b/>
          <w:sz w:val="24"/>
          <w:szCs w:val="24"/>
          <w:lang w:eastAsia="ru-RU"/>
        </w:rPr>
      </w:pPr>
    </w:p>
    <w:p w:rsidR="007D6A12" w:rsidRPr="003B76DC" w:rsidRDefault="007D6A12" w:rsidP="007D6A12">
      <w:pPr>
        <w:ind w:firstLine="567"/>
        <w:jc w:val="both"/>
        <w:rPr>
          <w:sz w:val="24"/>
          <w:szCs w:val="24"/>
          <w:lang w:eastAsia="ru-RU"/>
        </w:rPr>
      </w:pPr>
      <w:r w:rsidRPr="003B76DC">
        <w:rPr>
          <w:sz w:val="24"/>
          <w:szCs w:val="24"/>
          <w:lang w:eastAsia="ru-RU"/>
        </w:rPr>
        <w:t>13.1. Сторони зобов’язуються забезпечити повну відповідальність своїх працівників вимогам антикорупційного законодавства.</w:t>
      </w:r>
    </w:p>
    <w:p w:rsidR="007D6A12" w:rsidRPr="003B76DC" w:rsidRDefault="007D6A12" w:rsidP="007D6A12">
      <w:pPr>
        <w:ind w:firstLine="567"/>
        <w:jc w:val="both"/>
        <w:rPr>
          <w:sz w:val="24"/>
          <w:szCs w:val="24"/>
          <w:lang w:eastAsia="ru-RU"/>
        </w:rPr>
      </w:pPr>
      <w:r w:rsidRPr="003B76DC">
        <w:rPr>
          <w:sz w:val="24"/>
          <w:szCs w:val="24"/>
          <w:lang w:eastAsia="ru-RU"/>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7D6A12" w:rsidRPr="003B76DC" w:rsidRDefault="007D6A12" w:rsidP="007D6A12">
      <w:pPr>
        <w:ind w:firstLine="567"/>
        <w:jc w:val="both"/>
        <w:rPr>
          <w:sz w:val="24"/>
          <w:szCs w:val="24"/>
          <w:lang w:eastAsia="ru-RU"/>
        </w:rPr>
      </w:pPr>
      <w:r w:rsidRPr="003B76DC">
        <w:rPr>
          <w:sz w:val="24"/>
          <w:szCs w:val="24"/>
          <w:lang w:eastAsia="ru-RU"/>
        </w:rPr>
        <w:t>13.3.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7D6A12" w:rsidRPr="003B76DC" w:rsidRDefault="007D6A12" w:rsidP="007D6A12">
      <w:pPr>
        <w:ind w:firstLine="567"/>
        <w:jc w:val="both"/>
        <w:rPr>
          <w:sz w:val="24"/>
          <w:szCs w:val="24"/>
          <w:lang w:eastAsia="ru-RU"/>
        </w:rPr>
      </w:pPr>
      <w:r w:rsidRPr="003B76DC">
        <w:rPr>
          <w:sz w:val="24"/>
          <w:szCs w:val="24"/>
          <w:lang w:eastAsia="ru-RU"/>
        </w:rPr>
        <w:t>13.4.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7D6A12" w:rsidRPr="003B76DC" w:rsidRDefault="007D6A12" w:rsidP="007D6A12">
      <w:pPr>
        <w:ind w:firstLine="567"/>
        <w:jc w:val="both"/>
        <w:rPr>
          <w:sz w:val="24"/>
          <w:szCs w:val="24"/>
          <w:lang w:eastAsia="ru-RU"/>
        </w:rPr>
      </w:pPr>
      <w:r w:rsidRPr="003B76DC">
        <w:rPr>
          <w:sz w:val="24"/>
          <w:szCs w:val="24"/>
          <w:lang w:eastAsia="ru-RU"/>
        </w:rPr>
        <w:t>13.5. Під діями працівника, здійснюваними на користь стимулюючої його Сторони, розуміються:</w:t>
      </w:r>
    </w:p>
    <w:p w:rsidR="007D6A12" w:rsidRPr="003B76DC" w:rsidRDefault="007D6A12" w:rsidP="007D6A12">
      <w:pPr>
        <w:numPr>
          <w:ilvl w:val="0"/>
          <w:numId w:val="1"/>
        </w:numPr>
        <w:suppressAutoHyphens/>
        <w:jc w:val="both"/>
        <w:rPr>
          <w:sz w:val="24"/>
          <w:szCs w:val="24"/>
          <w:lang w:eastAsia="ru-RU"/>
        </w:rPr>
      </w:pPr>
      <w:r w:rsidRPr="003B76DC">
        <w:rPr>
          <w:sz w:val="24"/>
          <w:szCs w:val="24"/>
          <w:lang w:eastAsia="ru-RU"/>
        </w:rPr>
        <w:t>надання невиправданих переваг у порівнянні з іншими контрагентами;</w:t>
      </w:r>
    </w:p>
    <w:p w:rsidR="007D6A12" w:rsidRPr="003B76DC" w:rsidRDefault="007D6A12" w:rsidP="007D6A12">
      <w:pPr>
        <w:numPr>
          <w:ilvl w:val="0"/>
          <w:numId w:val="1"/>
        </w:numPr>
        <w:suppressAutoHyphens/>
        <w:jc w:val="both"/>
        <w:rPr>
          <w:sz w:val="24"/>
          <w:szCs w:val="24"/>
          <w:lang w:eastAsia="ru-RU"/>
        </w:rPr>
      </w:pPr>
      <w:r w:rsidRPr="003B76DC">
        <w:rPr>
          <w:sz w:val="24"/>
          <w:szCs w:val="24"/>
          <w:lang w:eastAsia="ru-RU"/>
        </w:rPr>
        <w:t>надання будь – яких гарантій;</w:t>
      </w:r>
    </w:p>
    <w:p w:rsidR="007D6A12" w:rsidRPr="003B76DC" w:rsidRDefault="007D6A12" w:rsidP="007D6A12">
      <w:pPr>
        <w:numPr>
          <w:ilvl w:val="0"/>
          <w:numId w:val="1"/>
        </w:numPr>
        <w:suppressAutoHyphens/>
        <w:jc w:val="both"/>
        <w:rPr>
          <w:sz w:val="24"/>
          <w:szCs w:val="24"/>
          <w:lang w:eastAsia="ru-RU"/>
        </w:rPr>
      </w:pPr>
      <w:r w:rsidRPr="003B76DC">
        <w:rPr>
          <w:sz w:val="24"/>
          <w:szCs w:val="24"/>
          <w:lang w:eastAsia="ru-RU"/>
        </w:rPr>
        <w:t>прискорення існуючих процедур;</w:t>
      </w:r>
    </w:p>
    <w:p w:rsidR="007D6A12" w:rsidRPr="003B76DC" w:rsidRDefault="007D6A12" w:rsidP="007D6A12">
      <w:pPr>
        <w:numPr>
          <w:ilvl w:val="0"/>
          <w:numId w:val="1"/>
        </w:numPr>
        <w:suppressAutoHyphens/>
        <w:jc w:val="both"/>
        <w:rPr>
          <w:sz w:val="24"/>
          <w:szCs w:val="24"/>
          <w:lang w:eastAsia="ru-RU"/>
        </w:rPr>
      </w:pPr>
      <w:r w:rsidRPr="003B76DC">
        <w:rPr>
          <w:sz w:val="24"/>
          <w:szCs w:val="24"/>
          <w:lang w:eastAsia="ru-RU"/>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7D6A12" w:rsidRPr="003B76DC" w:rsidRDefault="007D6A12" w:rsidP="007D6A12">
      <w:pPr>
        <w:ind w:firstLine="567"/>
        <w:jc w:val="both"/>
        <w:rPr>
          <w:sz w:val="24"/>
          <w:szCs w:val="24"/>
          <w:lang w:eastAsia="ru-RU"/>
        </w:rPr>
      </w:pPr>
      <w:r w:rsidRPr="003B76DC">
        <w:rPr>
          <w:sz w:val="24"/>
          <w:szCs w:val="24"/>
          <w:lang w:eastAsia="ru-RU"/>
        </w:rPr>
        <w:t>13.6.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7D6A12" w:rsidRPr="003B76DC" w:rsidRDefault="007D6A12" w:rsidP="007D6A12">
      <w:pPr>
        <w:ind w:firstLine="567"/>
        <w:jc w:val="both"/>
        <w:rPr>
          <w:sz w:val="24"/>
          <w:szCs w:val="24"/>
          <w:lang w:eastAsia="ru-RU"/>
        </w:rPr>
      </w:pPr>
      <w:r w:rsidRPr="003B76DC">
        <w:rPr>
          <w:sz w:val="24"/>
          <w:szCs w:val="24"/>
          <w:lang w:eastAsia="ru-RU"/>
        </w:rPr>
        <w:t>13.7.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D6A12" w:rsidRPr="003B76DC" w:rsidRDefault="007D6A12" w:rsidP="007D6A12">
      <w:pPr>
        <w:ind w:firstLine="567"/>
        <w:jc w:val="both"/>
        <w:rPr>
          <w:sz w:val="24"/>
          <w:szCs w:val="24"/>
          <w:lang w:eastAsia="ru-RU"/>
        </w:rPr>
      </w:pPr>
      <w:r w:rsidRPr="003B76DC">
        <w:rPr>
          <w:sz w:val="24"/>
          <w:szCs w:val="24"/>
          <w:lang w:eastAsia="ru-RU"/>
        </w:rPr>
        <w:lastRenderedPageBreak/>
        <w:t>13.8.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7D6A12" w:rsidRPr="003B76DC" w:rsidRDefault="007D6A12" w:rsidP="007D6A12">
      <w:pPr>
        <w:ind w:firstLine="567"/>
        <w:jc w:val="both"/>
        <w:rPr>
          <w:sz w:val="24"/>
          <w:szCs w:val="24"/>
          <w:lang w:eastAsia="ru-RU"/>
        </w:rPr>
      </w:pPr>
      <w:r w:rsidRPr="003B76DC">
        <w:rPr>
          <w:sz w:val="24"/>
          <w:szCs w:val="24"/>
          <w:lang w:eastAsia="ru-RU"/>
        </w:rPr>
        <w:t>13.9.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7D6A12" w:rsidRPr="003B76DC" w:rsidRDefault="007D6A12" w:rsidP="007D6A12">
      <w:pPr>
        <w:ind w:firstLine="567"/>
        <w:jc w:val="both"/>
        <w:rPr>
          <w:sz w:val="24"/>
          <w:szCs w:val="24"/>
          <w:lang w:eastAsia="ru-RU"/>
        </w:rPr>
      </w:pPr>
      <w:r w:rsidRPr="003B76DC">
        <w:rPr>
          <w:sz w:val="24"/>
          <w:szCs w:val="24"/>
          <w:lang w:eastAsia="ru-RU"/>
        </w:rPr>
        <w:t>13.10.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D6A12" w:rsidRPr="003B76DC" w:rsidRDefault="007D6A12" w:rsidP="007D6A12">
      <w:pPr>
        <w:ind w:firstLine="567"/>
        <w:jc w:val="both"/>
        <w:rPr>
          <w:sz w:val="24"/>
          <w:szCs w:val="24"/>
          <w:lang w:eastAsia="ru-RU"/>
        </w:rPr>
      </w:pPr>
      <w:r w:rsidRPr="003B76DC">
        <w:rPr>
          <w:sz w:val="24"/>
          <w:szCs w:val="24"/>
          <w:lang w:eastAsia="ru-RU"/>
        </w:rPr>
        <w:t>13.11.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7D6A12" w:rsidRPr="003B76DC" w:rsidRDefault="007D6A12" w:rsidP="007D6A12">
      <w:pPr>
        <w:shd w:val="clear" w:color="auto" w:fill="FFFFFF"/>
        <w:ind w:firstLine="567"/>
        <w:jc w:val="both"/>
        <w:rPr>
          <w:sz w:val="24"/>
          <w:szCs w:val="24"/>
          <w:lang w:eastAsia="ru-RU"/>
        </w:rPr>
      </w:pPr>
    </w:p>
    <w:p w:rsidR="007D6A12" w:rsidRPr="00F249C4" w:rsidRDefault="007D6A12" w:rsidP="007D6A12">
      <w:pPr>
        <w:shd w:val="clear" w:color="auto" w:fill="FFFFFF"/>
        <w:jc w:val="center"/>
        <w:rPr>
          <w:b/>
          <w:sz w:val="24"/>
          <w:szCs w:val="24"/>
          <w:lang w:eastAsia="ru-RU"/>
        </w:rPr>
      </w:pPr>
      <w:r w:rsidRPr="00F249C4">
        <w:rPr>
          <w:b/>
          <w:sz w:val="24"/>
          <w:szCs w:val="24"/>
          <w:lang w:eastAsia="ru-RU"/>
        </w:rPr>
        <w:t>14. СТРОК ДІЇ ДОГОВОРУ</w:t>
      </w:r>
    </w:p>
    <w:p w:rsidR="007D6A12" w:rsidRPr="003B76DC" w:rsidRDefault="007D6A12" w:rsidP="007D6A12">
      <w:pPr>
        <w:shd w:val="clear" w:color="auto" w:fill="FFFFFF"/>
        <w:ind w:firstLine="567"/>
        <w:jc w:val="both"/>
        <w:rPr>
          <w:sz w:val="24"/>
          <w:szCs w:val="24"/>
          <w:lang w:eastAsia="ru-RU"/>
        </w:rPr>
      </w:pPr>
      <w:r w:rsidRPr="003B76DC">
        <w:rPr>
          <w:sz w:val="24"/>
          <w:szCs w:val="24"/>
          <w:lang w:eastAsia="ru-RU"/>
        </w:rPr>
        <w:t>14.1. Даний Договір набирає чинності з дати його укладення Сторонами та діє до 31 грудня 202</w:t>
      </w:r>
      <w:r w:rsidR="00691F97">
        <w:rPr>
          <w:sz w:val="24"/>
          <w:szCs w:val="24"/>
          <w:lang w:eastAsia="ru-RU"/>
        </w:rPr>
        <w:t>4</w:t>
      </w:r>
      <w:r w:rsidRPr="003B76DC">
        <w:rPr>
          <w:sz w:val="24"/>
          <w:szCs w:val="24"/>
          <w:lang w:eastAsia="ru-RU"/>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7D6A12" w:rsidRPr="003B76DC" w:rsidRDefault="007D6A12" w:rsidP="007D6A12">
      <w:pPr>
        <w:shd w:val="clear" w:color="auto" w:fill="FFFFFF"/>
        <w:ind w:firstLine="567"/>
        <w:jc w:val="both"/>
        <w:rPr>
          <w:sz w:val="24"/>
          <w:szCs w:val="24"/>
          <w:lang w:eastAsia="ru-RU"/>
        </w:rPr>
      </w:pPr>
      <w:r w:rsidRPr="003B76DC">
        <w:rPr>
          <w:sz w:val="24"/>
          <w:szCs w:val="24"/>
          <w:lang w:eastAsia="ru-RU"/>
        </w:rPr>
        <w:t>14.2. Закінчення строку Договору не звільняє Сторони від відповідальності за його порушення, яке мало місце під час дії Договору.</w:t>
      </w:r>
    </w:p>
    <w:p w:rsidR="007D6A12" w:rsidRPr="003B76DC" w:rsidRDefault="007D6A12" w:rsidP="007D6A12">
      <w:pPr>
        <w:shd w:val="clear" w:color="auto" w:fill="FFFFFF"/>
        <w:ind w:firstLine="567"/>
        <w:jc w:val="both"/>
        <w:rPr>
          <w:sz w:val="24"/>
          <w:szCs w:val="24"/>
          <w:lang w:eastAsia="ru-RU"/>
        </w:rPr>
      </w:pPr>
      <w:r w:rsidRPr="003B76DC">
        <w:rPr>
          <w:sz w:val="24"/>
          <w:szCs w:val="24"/>
          <w:lang w:eastAsia="ru-RU"/>
        </w:rPr>
        <w:t xml:space="preserve">14.3. Строк дії даного Договору може бути змінено за взаємною згодою Сторін відповідно до Особливостей. </w:t>
      </w:r>
    </w:p>
    <w:p w:rsidR="007D6A12" w:rsidRPr="003B76DC" w:rsidRDefault="007D6A12" w:rsidP="007D6A12">
      <w:pPr>
        <w:shd w:val="clear" w:color="auto" w:fill="FFFFFF"/>
        <w:ind w:firstLine="567"/>
        <w:jc w:val="both"/>
        <w:rPr>
          <w:sz w:val="24"/>
          <w:szCs w:val="24"/>
          <w:lang w:eastAsia="ru-RU"/>
        </w:rPr>
      </w:pPr>
    </w:p>
    <w:p w:rsidR="007D6A12" w:rsidRPr="00F249C4" w:rsidRDefault="007D6A12" w:rsidP="007D6A12">
      <w:pPr>
        <w:shd w:val="clear" w:color="auto" w:fill="FFFFFF"/>
        <w:jc w:val="center"/>
        <w:rPr>
          <w:b/>
          <w:sz w:val="24"/>
          <w:szCs w:val="24"/>
          <w:lang w:eastAsia="ru-RU"/>
        </w:rPr>
      </w:pPr>
      <w:r w:rsidRPr="00F249C4">
        <w:rPr>
          <w:b/>
          <w:sz w:val="24"/>
          <w:szCs w:val="24"/>
          <w:lang w:eastAsia="ru-RU"/>
        </w:rPr>
        <w:t>15. ІНШІ УМОВИ</w:t>
      </w:r>
    </w:p>
    <w:p w:rsidR="007D6A12" w:rsidRPr="003B76DC" w:rsidRDefault="007D6A12" w:rsidP="007D6A12">
      <w:pPr>
        <w:shd w:val="clear" w:color="auto" w:fill="FFFFFF"/>
        <w:ind w:firstLine="567"/>
        <w:jc w:val="both"/>
        <w:rPr>
          <w:sz w:val="24"/>
          <w:szCs w:val="24"/>
          <w:lang w:eastAsia="ru-RU"/>
        </w:rPr>
      </w:pPr>
      <w:r w:rsidRPr="003B76DC">
        <w:rPr>
          <w:sz w:val="24"/>
          <w:szCs w:val="24"/>
          <w:lang w:eastAsia="ru-RU"/>
        </w:rPr>
        <w:t>15.1. У випадках, не передбачених даним Договором, Сторони керуються чинним законодавством України.</w:t>
      </w:r>
    </w:p>
    <w:p w:rsidR="007D6A12" w:rsidRPr="003B76DC" w:rsidRDefault="007D6A12" w:rsidP="007D6A12">
      <w:pPr>
        <w:ind w:firstLine="567"/>
        <w:jc w:val="both"/>
        <w:rPr>
          <w:sz w:val="24"/>
          <w:szCs w:val="24"/>
          <w:lang w:eastAsia="ru-RU"/>
        </w:rPr>
      </w:pPr>
      <w:r w:rsidRPr="003B76DC">
        <w:rPr>
          <w:sz w:val="24"/>
          <w:szCs w:val="24"/>
          <w:lang w:eastAsia="ru-RU"/>
        </w:rPr>
        <w:t>15.2. Даний Договір укладено українською мовою у 2 (двох) оригінальних примірниках, що мають однакову юридичну силу, один з яких залишається ПОКУПЦЮ, а один – ПРОДАВЦЮ.</w:t>
      </w:r>
    </w:p>
    <w:p w:rsidR="007D6A12" w:rsidRPr="003B76DC" w:rsidRDefault="007D6A12" w:rsidP="007D6A12">
      <w:pPr>
        <w:ind w:firstLine="567"/>
        <w:jc w:val="both"/>
        <w:rPr>
          <w:sz w:val="24"/>
          <w:szCs w:val="24"/>
          <w:lang w:eastAsia="ru-RU"/>
        </w:rPr>
      </w:pPr>
      <w:r w:rsidRPr="003B76DC">
        <w:rPr>
          <w:sz w:val="24"/>
          <w:szCs w:val="24"/>
          <w:lang w:eastAsia="ru-RU"/>
        </w:rPr>
        <w:t>15.3. Жодна із Сторін не має права передавати свої права та обов’язки за цим Договором третім особам без письмової згоди іншої Сторони.</w:t>
      </w:r>
    </w:p>
    <w:p w:rsidR="007D6A12" w:rsidRPr="003B76DC" w:rsidRDefault="007D6A12" w:rsidP="007D6A12">
      <w:pPr>
        <w:ind w:firstLine="567"/>
        <w:jc w:val="both"/>
        <w:rPr>
          <w:sz w:val="24"/>
          <w:szCs w:val="24"/>
          <w:lang w:eastAsia="ru-RU"/>
        </w:rPr>
      </w:pPr>
      <w:r w:rsidRPr="003B76DC">
        <w:rPr>
          <w:sz w:val="24"/>
          <w:szCs w:val="24"/>
          <w:lang w:eastAsia="ru-RU"/>
        </w:rPr>
        <w:t xml:space="preserve">15.4. З метою дотримання вимог Закону України «Про публічні закупівлі» ПРОДАВЕЦЬ дозволяє оприлюднити цей Договір через авторизований електронний майданчик в електронній системі </w:t>
      </w:r>
      <w:proofErr w:type="spellStart"/>
      <w:r w:rsidRPr="003B76DC">
        <w:rPr>
          <w:sz w:val="24"/>
          <w:szCs w:val="24"/>
          <w:lang w:eastAsia="ru-RU"/>
        </w:rPr>
        <w:t>закупівель</w:t>
      </w:r>
      <w:proofErr w:type="spellEnd"/>
      <w:r w:rsidRPr="003B76DC">
        <w:rPr>
          <w:sz w:val="24"/>
          <w:szCs w:val="24"/>
          <w:lang w:eastAsia="ru-RU"/>
        </w:rPr>
        <w:t>.</w:t>
      </w:r>
    </w:p>
    <w:p w:rsidR="007D6A12" w:rsidRPr="003B76DC" w:rsidRDefault="007D6A12" w:rsidP="007D6A12">
      <w:pPr>
        <w:ind w:firstLine="567"/>
        <w:jc w:val="both"/>
        <w:rPr>
          <w:sz w:val="24"/>
          <w:szCs w:val="24"/>
          <w:lang w:eastAsia="ru-RU"/>
        </w:rPr>
      </w:pPr>
      <w:r w:rsidRPr="003B76DC">
        <w:rPr>
          <w:sz w:val="24"/>
          <w:szCs w:val="24"/>
          <w:lang w:eastAsia="ru-RU"/>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7D6A12" w:rsidRPr="003B76DC" w:rsidRDefault="007D6A12" w:rsidP="007D6A12">
      <w:pPr>
        <w:ind w:firstLine="567"/>
        <w:jc w:val="both"/>
        <w:rPr>
          <w:sz w:val="24"/>
          <w:szCs w:val="24"/>
          <w:lang w:eastAsia="ru-RU"/>
        </w:rPr>
      </w:pPr>
      <w:r w:rsidRPr="003B76DC">
        <w:rPr>
          <w:sz w:val="24"/>
          <w:szCs w:val="24"/>
          <w:lang w:eastAsia="ru-RU"/>
        </w:rPr>
        <w:t>15.6. Сторони не мають права надавати будь-яку інформацію за цим Договором третім особам без письмової згоди іншої Сторони.</w:t>
      </w:r>
    </w:p>
    <w:p w:rsidR="007D6A12" w:rsidRPr="003B76DC" w:rsidRDefault="007D6A12" w:rsidP="007D6A12">
      <w:pPr>
        <w:ind w:firstLine="567"/>
        <w:jc w:val="both"/>
        <w:rPr>
          <w:sz w:val="24"/>
          <w:szCs w:val="24"/>
          <w:lang w:eastAsia="ru-RU"/>
        </w:rPr>
      </w:pPr>
      <w:r w:rsidRPr="003B76DC">
        <w:rPr>
          <w:sz w:val="24"/>
          <w:szCs w:val="24"/>
          <w:lang w:eastAsia="ru-RU"/>
        </w:rPr>
        <w:t>15.</w:t>
      </w:r>
      <w:r>
        <w:rPr>
          <w:sz w:val="24"/>
          <w:szCs w:val="24"/>
          <w:lang w:eastAsia="ru-RU"/>
        </w:rPr>
        <w:t>7</w:t>
      </w:r>
      <w:r w:rsidRPr="003B76DC">
        <w:rPr>
          <w:sz w:val="24"/>
          <w:szCs w:val="24"/>
          <w:lang w:eastAsia="ru-RU"/>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7D6A12" w:rsidRPr="003B76DC" w:rsidRDefault="007D6A12" w:rsidP="007D6A12">
      <w:pPr>
        <w:ind w:firstLine="567"/>
        <w:jc w:val="both"/>
        <w:rPr>
          <w:sz w:val="24"/>
          <w:szCs w:val="24"/>
          <w:lang w:eastAsia="ru-RU"/>
        </w:rPr>
      </w:pPr>
      <w:r w:rsidRPr="003B76DC">
        <w:rPr>
          <w:sz w:val="24"/>
          <w:szCs w:val="24"/>
          <w:lang w:eastAsia="ru-RU"/>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w:t>
      </w:r>
      <w:r w:rsidRPr="003B76DC">
        <w:rPr>
          <w:sz w:val="24"/>
          <w:szCs w:val="24"/>
          <w:lang w:eastAsia="ru-RU"/>
        </w:rPr>
        <w:lastRenderedPageBreak/>
        <w:t>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7D6A12" w:rsidRPr="003B76DC" w:rsidRDefault="007D6A12" w:rsidP="007D6A12">
      <w:pPr>
        <w:ind w:firstLine="567"/>
        <w:jc w:val="both"/>
        <w:rPr>
          <w:sz w:val="24"/>
          <w:szCs w:val="24"/>
          <w:lang w:eastAsia="ru-RU"/>
        </w:rPr>
      </w:pPr>
      <w:r w:rsidRPr="003B76DC">
        <w:rPr>
          <w:sz w:val="24"/>
          <w:szCs w:val="24"/>
          <w:lang w:eastAsia="ru-RU"/>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D6A12" w:rsidRPr="003B76DC" w:rsidRDefault="007D6A12" w:rsidP="007D6A12">
      <w:pPr>
        <w:ind w:firstLine="567"/>
        <w:jc w:val="both"/>
        <w:rPr>
          <w:sz w:val="24"/>
          <w:szCs w:val="24"/>
          <w:lang w:eastAsia="ru-RU"/>
        </w:rPr>
      </w:pPr>
      <w:r w:rsidRPr="003B76DC">
        <w:rPr>
          <w:sz w:val="24"/>
          <w:szCs w:val="24"/>
          <w:lang w:eastAsia="ru-RU"/>
        </w:rPr>
        <w:t xml:space="preserve">  15.11. Усі додатки до даного Договору є його невід’ємними частинами.</w:t>
      </w:r>
    </w:p>
    <w:p w:rsidR="007D6A12" w:rsidRPr="003B76DC" w:rsidRDefault="007D6A12" w:rsidP="007D6A12">
      <w:pPr>
        <w:ind w:firstLine="567"/>
        <w:jc w:val="both"/>
        <w:rPr>
          <w:sz w:val="24"/>
          <w:szCs w:val="24"/>
          <w:lang w:eastAsia="ru-RU"/>
        </w:rPr>
      </w:pPr>
    </w:p>
    <w:p w:rsidR="007D6A12" w:rsidRPr="003B76DC" w:rsidRDefault="007D6A12" w:rsidP="007D6A12">
      <w:pPr>
        <w:jc w:val="center"/>
        <w:rPr>
          <w:sz w:val="24"/>
          <w:szCs w:val="24"/>
          <w:lang w:eastAsia="ru-RU"/>
        </w:rPr>
      </w:pPr>
    </w:p>
    <w:p w:rsidR="007D6A12" w:rsidRPr="003B76DC" w:rsidRDefault="007D6A12" w:rsidP="007D6A12">
      <w:pPr>
        <w:jc w:val="center"/>
        <w:rPr>
          <w:sz w:val="24"/>
          <w:szCs w:val="24"/>
          <w:lang w:eastAsia="ru-RU"/>
        </w:rPr>
      </w:pPr>
      <w:r w:rsidRPr="003B76DC">
        <w:rPr>
          <w:sz w:val="24"/>
          <w:szCs w:val="24"/>
          <w:lang w:eastAsia="ru-RU"/>
        </w:rPr>
        <w:t>16. ДОДАТКИ ДО ДОГОВОРУ</w:t>
      </w:r>
    </w:p>
    <w:p w:rsidR="007D6A12" w:rsidRPr="003B76DC" w:rsidRDefault="007D6A12" w:rsidP="007D6A12">
      <w:pPr>
        <w:ind w:firstLine="426"/>
        <w:jc w:val="both"/>
        <w:rPr>
          <w:sz w:val="24"/>
          <w:szCs w:val="24"/>
          <w:lang w:eastAsia="ru-RU"/>
        </w:rPr>
      </w:pPr>
      <w:r w:rsidRPr="003B76DC">
        <w:rPr>
          <w:sz w:val="24"/>
          <w:szCs w:val="24"/>
          <w:lang w:eastAsia="ru-RU"/>
        </w:rPr>
        <w:t>16.1. Невід’ємною частиною цього Договору є, специфікація (Додаток 1).</w:t>
      </w:r>
    </w:p>
    <w:p w:rsidR="007D6A12" w:rsidRPr="003B76DC" w:rsidRDefault="007D6A12" w:rsidP="007D6A12">
      <w:pPr>
        <w:jc w:val="both"/>
        <w:rPr>
          <w:sz w:val="24"/>
          <w:szCs w:val="24"/>
          <w:lang w:eastAsia="ru-RU"/>
        </w:rPr>
      </w:pPr>
    </w:p>
    <w:p w:rsidR="007D6A12" w:rsidRPr="003B76DC" w:rsidRDefault="007D6A12" w:rsidP="007D6A12">
      <w:pPr>
        <w:jc w:val="center"/>
        <w:rPr>
          <w:sz w:val="24"/>
          <w:szCs w:val="24"/>
          <w:lang w:eastAsia="ru-RU"/>
        </w:rPr>
      </w:pPr>
      <w:r w:rsidRPr="003B76DC">
        <w:rPr>
          <w:sz w:val="24"/>
          <w:szCs w:val="24"/>
          <w:lang w:eastAsia="ru-RU"/>
        </w:rPr>
        <w:t>17. РЕКВІЗИТИ ТА ПІДПИСИ СТОРІН</w:t>
      </w:r>
    </w:p>
    <w:p w:rsidR="007D6A12" w:rsidRPr="003B76DC" w:rsidRDefault="007D6A12" w:rsidP="007D6A12">
      <w:pPr>
        <w:rPr>
          <w:sz w:val="24"/>
          <w:szCs w:val="24"/>
          <w:lang w:eastAsia="ru-RU"/>
        </w:rPr>
      </w:pPr>
    </w:p>
    <w:tbl>
      <w:tblPr>
        <w:tblW w:w="9782" w:type="dxa"/>
        <w:tblInd w:w="-318" w:type="dxa"/>
        <w:tblLook w:val="04A0" w:firstRow="1" w:lastRow="0" w:firstColumn="1" w:lastColumn="0" w:noHBand="0" w:noVBand="1"/>
      </w:tblPr>
      <w:tblGrid>
        <w:gridCol w:w="5009"/>
        <w:gridCol w:w="4773"/>
      </w:tblGrid>
      <w:tr w:rsidR="007D6A12" w:rsidRPr="003B76DC" w:rsidTr="00D74027">
        <w:tc>
          <w:tcPr>
            <w:tcW w:w="5009" w:type="dxa"/>
            <w:shd w:val="clear" w:color="auto" w:fill="auto"/>
          </w:tcPr>
          <w:p w:rsidR="007D6A12" w:rsidRPr="003B76DC" w:rsidRDefault="007D6A12" w:rsidP="00D74027">
            <w:pPr>
              <w:pStyle w:val="11"/>
              <w:jc w:val="center"/>
              <w:rPr>
                <w:rFonts w:ascii="Times New Roman" w:eastAsia="Times New Roman" w:hAnsi="Times New Roman" w:cs="Times New Roman"/>
                <w:color w:val="auto"/>
                <w:sz w:val="24"/>
                <w:szCs w:val="24"/>
                <w:lang w:val="uk-UA"/>
              </w:rPr>
            </w:pPr>
            <w:r w:rsidRPr="003B76DC">
              <w:rPr>
                <w:rFonts w:ascii="Times New Roman" w:eastAsia="Times New Roman" w:hAnsi="Times New Roman" w:cs="Times New Roman"/>
                <w:color w:val="auto"/>
                <w:sz w:val="24"/>
                <w:szCs w:val="24"/>
                <w:lang w:val="uk-UA"/>
              </w:rPr>
              <w:t>ПРОДАВЕЦЬ:</w:t>
            </w:r>
          </w:p>
          <w:p w:rsidR="007D6A12" w:rsidRPr="003B76DC" w:rsidRDefault="007D6A12" w:rsidP="00D74027">
            <w:pPr>
              <w:pStyle w:val="11"/>
              <w:jc w:val="center"/>
              <w:rPr>
                <w:rFonts w:ascii="Times New Roman" w:eastAsia="Times New Roman" w:hAnsi="Times New Roman" w:cs="Times New Roman"/>
                <w:color w:val="auto"/>
                <w:sz w:val="24"/>
                <w:szCs w:val="24"/>
                <w:lang w:val="uk-UA"/>
              </w:rPr>
            </w:pPr>
          </w:p>
        </w:tc>
        <w:tc>
          <w:tcPr>
            <w:tcW w:w="4773" w:type="dxa"/>
          </w:tcPr>
          <w:p w:rsidR="007D6A12" w:rsidRPr="003B76DC" w:rsidRDefault="007D6A12" w:rsidP="00D74027">
            <w:pPr>
              <w:pStyle w:val="11"/>
              <w:jc w:val="center"/>
              <w:rPr>
                <w:rFonts w:ascii="Times New Roman" w:eastAsia="Times New Roman" w:hAnsi="Times New Roman" w:cs="Times New Roman"/>
                <w:color w:val="auto"/>
                <w:sz w:val="24"/>
                <w:szCs w:val="24"/>
                <w:lang w:val="uk-UA"/>
              </w:rPr>
            </w:pPr>
            <w:r w:rsidRPr="003B76DC">
              <w:rPr>
                <w:rFonts w:ascii="Times New Roman" w:eastAsia="Times New Roman" w:hAnsi="Times New Roman" w:cs="Times New Roman"/>
                <w:color w:val="auto"/>
                <w:sz w:val="24"/>
                <w:szCs w:val="24"/>
                <w:lang w:val="uk-UA"/>
              </w:rPr>
              <w:t>ПОКУПЕЦЬ:</w:t>
            </w:r>
          </w:p>
          <w:p w:rsidR="007D6A12" w:rsidRPr="00A270FA" w:rsidRDefault="007D6A12" w:rsidP="00D74027">
            <w:pPr>
              <w:rPr>
                <w:snapToGrid w:val="0"/>
                <w:color w:val="000000"/>
              </w:rPr>
            </w:pPr>
            <w:r w:rsidRPr="00A270FA">
              <w:rPr>
                <w:snapToGrid w:val="0"/>
                <w:color w:val="000000"/>
              </w:rPr>
              <w:t xml:space="preserve">Виконавчий комітет  Броварської                 </w:t>
            </w:r>
          </w:p>
          <w:p w:rsidR="007D6A12" w:rsidRPr="00A270FA" w:rsidRDefault="007D6A12" w:rsidP="00D74027">
            <w:pPr>
              <w:tabs>
                <w:tab w:val="center" w:pos="5046"/>
                <w:tab w:val="left" w:pos="5595"/>
              </w:tabs>
              <w:rPr>
                <w:snapToGrid w:val="0"/>
                <w:color w:val="000000"/>
              </w:rPr>
            </w:pPr>
            <w:r w:rsidRPr="00A270FA">
              <w:rPr>
                <w:snapToGrid w:val="0"/>
                <w:color w:val="000000"/>
              </w:rPr>
              <w:t>міської ради Броварського району Київської області</w:t>
            </w:r>
            <w:r w:rsidRPr="00A270FA">
              <w:rPr>
                <w:snapToGrid w:val="0"/>
                <w:color w:val="000000"/>
              </w:rPr>
              <w:tab/>
            </w:r>
          </w:p>
          <w:p w:rsidR="007D6A12" w:rsidRDefault="007D6A12" w:rsidP="00D74027">
            <w:pPr>
              <w:rPr>
                <w:snapToGrid w:val="0"/>
                <w:color w:val="000000"/>
              </w:rPr>
            </w:pPr>
            <w:r w:rsidRPr="00A270FA">
              <w:rPr>
                <w:snapToGrid w:val="0"/>
                <w:color w:val="000000"/>
              </w:rPr>
              <w:t>07400</w:t>
            </w:r>
            <w:r>
              <w:rPr>
                <w:snapToGrid w:val="0"/>
                <w:color w:val="000000"/>
              </w:rPr>
              <w:t>, Київська обл.,</w:t>
            </w:r>
            <w:r w:rsidRPr="00A270FA">
              <w:rPr>
                <w:snapToGrid w:val="0"/>
                <w:color w:val="000000"/>
              </w:rPr>
              <w:t xml:space="preserve"> м. Бровари, </w:t>
            </w:r>
          </w:p>
          <w:p w:rsidR="007D6A12" w:rsidRPr="00A270FA" w:rsidRDefault="007D6A12" w:rsidP="00D74027">
            <w:pPr>
              <w:rPr>
                <w:snapToGrid w:val="0"/>
                <w:color w:val="000000"/>
              </w:rPr>
            </w:pPr>
            <w:r w:rsidRPr="00A270FA">
              <w:rPr>
                <w:snapToGrid w:val="0"/>
                <w:color w:val="000000"/>
              </w:rPr>
              <w:t>вул. Г</w:t>
            </w:r>
            <w:r>
              <w:rPr>
                <w:snapToGrid w:val="0"/>
                <w:color w:val="000000"/>
              </w:rPr>
              <w:t>ероїв України</w:t>
            </w:r>
            <w:r w:rsidRPr="00A270FA">
              <w:rPr>
                <w:snapToGrid w:val="0"/>
                <w:color w:val="000000"/>
              </w:rPr>
              <w:t>, 15</w:t>
            </w:r>
          </w:p>
          <w:p w:rsidR="007D6A12" w:rsidRPr="00A270FA" w:rsidRDefault="007D6A12" w:rsidP="00D74027">
            <w:pPr>
              <w:rPr>
                <w:snapToGrid w:val="0"/>
                <w:color w:val="000000"/>
              </w:rPr>
            </w:pPr>
            <w:r>
              <w:rPr>
                <w:snapToGrid w:val="0"/>
                <w:color w:val="000000"/>
                <w:lang w:val="en-US"/>
              </w:rPr>
              <w:t>UA</w:t>
            </w:r>
            <w:r w:rsidRPr="00A270FA">
              <w:t xml:space="preserve"> </w:t>
            </w:r>
            <w:r w:rsidRPr="001051CC">
              <w:t>_________</w:t>
            </w:r>
            <w:r w:rsidRPr="00A270FA">
              <w:rPr>
                <w:snapToGrid w:val="0"/>
                <w:color w:val="000000"/>
              </w:rPr>
              <w:t>______________________</w:t>
            </w:r>
          </w:p>
          <w:p w:rsidR="007D6A12" w:rsidRPr="00A270FA" w:rsidRDefault="007D6A12" w:rsidP="00D74027">
            <w:pPr>
              <w:rPr>
                <w:snapToGrid w:val="0"/>
                <w:color w:val="000000"/>
              </w:rPr>
            </w:pPr>
            <w:r w:rsidRPr="00A270FA">
              <w:rPr>
                <w:snapToGrid w:val="0"/>
                <w:color w:val="000000"/>
              </w:rPr>
              <w:t xml:space="preserve">в ДКСУ у </w:t>
            </w:r>
            <w:proofErr w:type="spellStart"/>
            <w:r w:rsidRPr="00A270FA">
              <w:rPr>
                <w:snapToGrid w:val="0"/>
                <w:color w:val="000000"/>
              </w:rPr>
              <w:t>м.Київ</w:t>
            </w:r>
            <w:proofErr w:type="spellEnd"/>
            <w:r w:rsidRPr="00A270FA">
              <w:rPr>
                <w:snapToGrid w:val="0"/>
                <w:color w:val="000000"/>
              </w:rPr>
              <w:t xml:space="preserve"> </w:t>
            </w:r>
          </w:p>
          <w:p w:rsidR="007D6A12" w:rsidRPr="00A270FA" w:rsidRDefault="007D6A12" w:rsidP="00D74027">
            <w:pPr>
              <w:rPr>
                <w:snapToGrid w:val="0"/>
                <w:color w:val="000000"/>
              </w:rPr>
            </w:pPr>
            <w:r w:rsidRPr="00A270FA">
              <w:rPr>
                <w:snapToGrid w:val="0"/>
                <w:color w:val="000000"/>
              </w:rPr>
              <w:t>МФО 820172</w:t>
            </w:r>
          </w:p>
          <w:p w:rsidR="007D6A12" w:rsidRPr="00A270FA" w:rsidRDefault="007D6A12" w:rsidP="00D74027">
            <w:pPr>
              <w:rPr>
                <w:snapToGrid w:val="0"/>
                <w:color w:val="000000"/>
              </w:rPr>
            </w:pPr>
            <w:r w:rsidRPr="00A270FA">
              <w:rPr>
                <w:snapToGrid w:val="0"/>
                <w:color w:val="000000"/>
              </w:rPr>
              <w:t xml:space="preserve">код </w:t>
            </w:r>
            <w:r w:rsidRPr="00A270FA">
              <w:rPr>
                <w:color w:val="000000"/>
              </w:rPr>
              <w:t>ЄДРПОУ</w:t>
            </w:r>
            <w:r w:rsidRPr="00A270FA">
              <w:rPr>
                <w:snapToGrid w:val="0"/>
                <w:color w:val="000000"/>
              </w:rPr>
              <w:t xml:space="preserve"> 04054932</w:t>
            </w:r>
          </w:p>
          <w:p w:rsidR="007D6A12" w:rsidRDefault="007D6A12" w:rsidP="00D74027">
            <w:pPr>
              <w:rPr>
                <w:snapToGrid w:val="0"/>
                <w:color w:val="000000"/>
              </w:rPr>
            </w:pPr>
          </w:p>
          <w:p w:rsidR="007D6A12" w:rsidRPr="00A270FA" w:rsidRDefault="007D6A12" w:rsidP="00D74027">
            <w:pPr>
              <w:rPr>
                <w:snapToGrid w:val="0"/>
                <w:color w:val="000000"/>
              </w:rPr>
            </w:pPr>
            <w:r>
              <w:rPr>
                <w:snapToGrid w:val="0"/>
                <w:color w:val="000000"/>
              </w:rPr>
              <w:t>М</w:t>
            </w:r>
            <w:r w:rsidRPr="00A270FA">
              <w:rPr>
                <w:snapToGrid w:val="0"/>
                <w:color w:val="000000"/>
              </w:rPr>
              <w:t>іський голова</w:t>
            </w:r>
          </w:p>
          <w:p w:rsidR="007D6A12" w:rsidRPr="00A270FA" w:rsidRDefault="007D6A12" w:rsidP="00D74027">
            <w:pPr>
              <w:rPr>
                <w:snapToGrid w:val="0"/>
                <w:color w:val="000000"/>
              </w:rPr>
            </w:pPr>
          </w:p>
          <w:p w:rsidR="007D6A12" w:rsidRPr="00A270FA" w:rsidRDefault="007D6A12" w:rsidP="00D74027">
            <w:pPr>
              <w:rPr>
                <w:rFonts w:eastAsia="Calibri"/>
              </w:rPr>
            </w:pPr>
            <w:r w:rsidRPr="00A270FA">
              <w:rPr>
                <w:snapToGrid w:val="0"/>
                <w:color w:val="000000"/>
              </w:rPr>
              <w:t>________________І</w:t>
            </w:r>
            <w:r>
              <w:rPr>
                <w:snapToGrid w:val="0"/>
                <w:color w:val="000000"/>
              </w:rPr>
              <w:t xml:space="preserve">гор </w:t>
            </w:r>
            <w:r w:rsidRPr="00A270FA">
              <w:rPr>
                <w:snapToGrid w:val="0"/>
                <w:color w:val="000000"/>
              </w:rPr>
              <w:t>САПОЖКО</w:t>
            </w:r>
          </w:p>
          <w:p w:rsidR="007D6A12" w:rsidRPr="003B76DC" w:rsidRDefault="007D6A12" w:rsidP="00D74027">
            <w:pPr>
              <w:pStyle w:val="11"/>
              <w:jc w:val="center"/>
              <w:rPr>
                <w:rFonts w:ascii="Times New Roman" w:eastAsia="Times New Roman" w:hAnsi="Times New Roman" w:cs="Times New Roman"/>
                <w:color w:val="auto"/>
                <w:sz w:val="24"/>
                <w:szCs w:val="24"/>
                <w:lang w:val="uk-UA"/>
              </w:rPr>
            </w:pPr>
          </w:p>
        </w:tc>
      </w:tr>
    </w:tbl>
    <w:p w:rsidR="007D6A12" w:rsidRPr="00FF229B" w:rsidRDefault="007D6A12" w:rsidP="007D6A12">
      <w:pPr>
        <w:jc w:val="right"/>
      </w:pPr>
      <w:r>
        <w:rPr>
          <w:sz w:val="24"/>
          <w:szCs w:val="24"/>
        </w:rPr>
        <w:br w:type="page"/>
      </w:r>
      <w:r w:rsidRPr="00FF229B">
        <w:lastRenderedPageBreak/>
        <w:t xml:space="preserve">Додаток 1 </w:t>
      </w:r>
    </w:p>
    <w:p w:rsidR="007D6A12" w:rsidRPr="00FF229B" w:rsidRDefault="007D6A12" w:rsidP="007D6A12">
      <w:pPr>
        <w:tabs>
          <w:tab w:val="left" w:pos="2160"/>
          <w:tab w:val="left" w:pos="3600"/>
        </w:tabs>
        <w:jc w:val="right"/>
      </w:pPr>
      <w:r w:rsidRPr="00FF229B">
        <w:t xml:space="preserve">до Договору про закупівлю товару </w:t>
      </w:r>
    </w:p>
    <w:p w:rsidR="007D6A12" w:rsidRPr="00FF229B" w:rsidRDefault="007D6A12" w:rsidP="007D6A12">
      <w:pPr>
        <w:tabs>
          <w:tab w:val="left" w:pos="2160"/>
          <w:tab w:val="left" w:pos="3600"/>
        </w:tabs>
        <w:jc w:val="right"/>
      </w:pPr>
      <w:r>
        <w:t>№_______</w:t>
      </w:r>
      <w:r w:rsidRPr="00FF229B">
        <w:t>__ від ___________ року</w:t>
      </w:r>
    </w:p>
    <w:p w:rsidR="007D6A12" w:rsidRPr="00504D95" w:rsidRDefault="007D6A12" w:rsidP="007D6A12">
      <w:pPr>
        <w:jc w:val="center"/>
        <w:rPr>
          <w:b/>
        </w:rPr>
      </w:pPr>
    </w:p>
    <w:p w:rsidR="007D6A12" w:rsidRPr="005A1F44" w:rsidRDefault="007D6A12" w:rsidP="007D6A12">
      <w:pPr>
        <w:jc w:val="center"/>
        <w:rPr>
          <w:b/>
        </w:rPr>
      </w:pPr>
    </w:p>
    <w:p w:rsidR="007D6A12" w:rsidRDefault="007D6A12" w:rsidP="007D6A12">
      <w:pPr>
        <w:jc w:val="center"/>
        <w:rPr>
          <w:b/>
        </w:rPr>
      </w:pPr>
      <w:r w:rsidRPr="005A1F44">
        <w:rPr>
          <w:b/>
        </w:rPr>
        <w:t>Специфікація</w:t>
      </w:r>
    </w:p>
    <w:p w:rsidR="007D6A12" w:rsidRPr="005A1F44" w:rsidRDefault="007D6A12" w:rsidP="007D6A12">
      <w:pPr>
        <w:jc w:val="center"/>
        <w:rPr>
          <w:b/>
        </w:rPr>
      </w:pPr>
    </w:p>
    <w:tbl>
      <w:tblPr>
        <w:tblpPr w:leftFromText="180" w:rightFromText="180" w:vertAnchor="text"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039"/>
        <w:gridCol w:w="1400"/>
        <w:gridCol w:w="1434"/>
        <w:gridCol w:w="1434"/>
        <w:gridCol w:w="1573"/>
        <w:gridCol w:w="1185"/>
      </w:tblGrid>
      <w:tr w:rsidR="001E0156" w:rsidRPr="008A078A" w:rsidTr="001F706B">
        <w:tc>
          <w:tcPr>
            <w:tcW w:w="506" w:type="dxa"/>
            <w:shd w:val="clear" w:color="auto" w:fill="auto"/>
            <w:vAlign w:val="center"/>
          </w:tcPr>
          <w:p w:rsidR="001E0156" w:rsidRPr="00E23B63" w:rsidRDefault="001E0156" w:rsidP="001F706B">
            <w:pPr>
              <w:tabs>
                <w:tab w:val="left" w:pos="2610"/>
              </w:tabs>
              <w:jc w:val="center"/>
              <w:rPr>
                <w:b/>
                <w:bCs/>
              </w:rPr>
            </w:pPr>
            <w:r w:rsidRPr="00E23B63">
              <w:rPr>
                <w:b/>
                <w:bCs/>
              </w:rPr>
              <w:t>№ з/п</w:t>
            </w:r>
          </w:p>
        </w:tc>
        <w:tc>
          <w:tcPr>
            <w:tcW w:w="2039" w:type="dxa"/>
            <w:shd w:val="clear" w:color="auto" w:fill="auto"/>
            <w:vAlign w:val="center"/>
          </w:tcPr>
          <w:p w:rsidR="001E0156" w:rsidRPr="00E23B63" w:rsidRDefault="001E0156" w:rsidP="001F706B">
            <w:pPr>
              <w:tabs>
                <w:tab w:val="left" w:pos="2610"/>
              </w:tabs>
              <w:jc w:val="center"/>
              <w:rPr>
                <w:b/>
                <w:bCs/>
                <w:lang w:val="ru-RU"/>
              </w:rPr>
            </w:pPr>
            <w:r w:rsidRPr="00E23B63">
              <w:rPr>
                <w:b/>
                <w:bCs/>
              </w:rPr>
              <w:t>Найменування товару</w:t>
            </w:r>
          </w:p>
        </w:tc>
        <w:tc>
          <w:tcPr>
            <w:tcW w:w="1400" w:type="dxa"/>
            <w:shd w:val="clear" w:color="auto" w:fill="auto"/>
            <w:vAlign w:val="center"/>
          </w:tcPr>
          <w:p w:rsidR="001E0156" w:rsidRPr="00E23B63" w:rsidRDefault="001E0156" w:rsidP="001F706B">
            <w:pPr>
              <w:tabs>
                <w:tab w:val="left" w:pos="2610"/>
              </w:tabs>
              <w:jc w:val="center"/>
              <w:rPr>
                <w:b/>
                <w:bCs/>
              </w:rPr>
            </w:pPr>
            <w:r w:rsidRPr="00E23B63">
              <w:rPr>
                <w:b/>
                <w:bCs/>
              </w:rPr>
              <w:t>Країна виробник</w:t>
            </w:r>
          </w:p>
        </w:tc>
        <w:tc>
          <w:tcPr>
            <w:tcW w:w="1434" w:type="dxa"/>
            <w:shd w:val="clear" w:color="auto" w:fill="auto"/>
            <w:vAlign w:val="center"/>
          </w:tcPr>
          <w:p w:rsidR="001E0156" w:rsidRPr="00E23B63" w:rsidRDefault="001E0156" w:rsidP="001F706B">
            <w:pPr>
              <w:tabs>
                <w:tab w:val="left" w:pos="2610"/>
              </w:tabs>
              <w:jc w:val="center"/>
              <w:rPr>
                <w:b/>
                <w:bCs/>
              </w:rPr>
            </w:pPr>
            <w:proofErr w:type="spellStart"/>
            <w:r w:rsidRPr="00E23B63">
              <w:rPr>
                <w:b/>
                <w:bCs/>
              </w:rPr>
              <w:t>Одиниц</w:t>
            </w:r>
            <w:proofErr w:type="spellEnd"/>
            <w:r w:rsidRPr="00E23B63">
              <w:rPr>
                <w:b/>
                <w:bCs/>
                <w:lang w:val="ru-RU"/>
              </w:rPr>
              <w:t>я</w:t>
            </w:r>
            <w:r w:rsidRPr="00E23B63">
              <w:rPr>
                <w:b/>
                <w:bCs/>
              </w:rPr>
              <w:t xml:space="preserve"> виміру</w:t>
            </w:r>
          </w:p>
        </w:tc>
        <w:tc>
          <w:tcPr>
            <w:tcW w:w="1434" w:type="dxa"/>
            <w:shd w:val="clear" w:color="auto" w:fill="auto"/>
            <w:vAlign w:val="center"/>
          </w:tcPr>
          <w:p w:rsidR="001E0156" w:rsidRPr="00E23B63" w:rsidRDefault="001E0156" w:rsidP="001F706B">
            <w:pPr>
              <w:tabs>
                <w:tab w:val="left" w:pos="726"/>
              </w:tabs>
              <w:jc w:val="center"/>
              <w:rPr>
                <w:b/>
                <w:bCs/>
              </w:rPr>
            </w:pPr>
            <w:r w:rsidRPr="00E23B63">
              <w:rPr>
                <w:b/>
                <w:bCs/>
              </w:rPr>
              <w:t>Кількість, обсяг</w:t>
            </w:r>
          </w:p>
        </w:tc>
        <w:tc>
          <w:tcPr>
            <w:tcW w:w="1573" w:type="dxa"/>
            <w:shd w:val="clear" w:color="auto" w:fill="auto"/>
            <w:vAlign w:val="center"/>
          </w:tcPr>
          <w:p w:rsidR="001E0156" w:rsidRPr="00E23B63" w:rsidRDefault="001E0156" w:rsidP="001F706B">
            <w:pPr>
              <w:tabs>
                <w:tab w:val="left" w:pos="2610"/>
              </w:tabs>
              <w:jc w:val="center"/>
              <w:rPr>
                <w:b/>
                <w:bCs/>
              </w:rPr>
            </w:pPr>
            <w:r w:rsidRPr="00E23B63">
              <w:rPr>
                <w:b/>
                <w:bCs/>
              </w:rPr>
              <w:t>Ціна за одиницю з ПДВ</w:t>
            </w:r>
            <w:r w:rsidRPr="00E23B63">
              <w:rPr>
                <w:b/>
                <w:bCs/>
                <w:i/>
              </w:rPr>
              <w:t>/</w:t>
            </w:r>
            <w:r w:rsidRPr="00E23B63">
              <w:rPr>
                <w:b/>
                <w:i/>
                <w:color w:val="8496B0"/>
                <w:sz w:val="24"/>
                <w:szCs w:val="24"/>
              </w:rPr>
              <w:t>без ПДВ</w:t>
            </w:r>
            <w:r w:rsidRPr="00E23B63">
              <w:rPr>
                <w:b/>
                <w:i/>
                <w:color w:val="8496B0"/>
                <w:sz w:val="24"/>
                <w:szCs w:val="24"/>
                <w:lang w:val="ru-RU"/>
              </w:rPr>
              <w:t>*</w:t>
            </w:r>
            <w:r w:rsidRPr="00E23B63">
              <w:rPr>
                <w:b/>
                <w:bCs/>
              </w:rPr>
              <w:t xml:space="preserve"> (грн.)</w:t>
            </w:r>
          </w:p>
        </w:tc>
        <w:tc>
          <w:tcPr>
            <w:tcW w:w="1185" w:type="dxa"/>
            <w:shd w:val="clear" w:color="auto" w:fill="auto"/>
            <w:vAlign w:val="center"/>
          </w:tcPr>
          <w:p w:rsidR="001E0156" w:rsidRPr="00E23B63" w:rsidRDefault="001E0156" w:rsidP="001F706B">
            <w:pPr>
              <w:tabs>
                <w:tab w:val="left" w:pos="2610"/>
              </w:tabs>
              <w:jc w:val="center"/>
              <w:rPr>
                <w:b/>
                <w:bCs/>
              </w:rPr>
            </w:pPr>
            <w:r w:rsidRPr="00E23B63">
              <w:rPr>
                <w:b/>
                <w:bCs/>
                <w:lang w:val="ru-RU"/>
              </w:rPr>
              <w:t xml:space="preserve">Сума </w:t>
            </w:r>
            <w:r w:rsidRPr="00E23B63">
              <w:rPr>
                <w:b/>
                <w:bCs/>
              </w:rPr>
              <w:t>з ПДВ</w:t>
            </w:r>
            <w:r w:rsidRPr="00E23B63">
              <w:rPr>
                <w:b/>
                <w:bCs/>
                <w:i/>
              </w:rPr>
              <w:t>/</w:t>
            </w:r>
            <w:r w:rsidRPr="00E23B63">
              <w:rPr>
                <w:b/>
                <w:i/>
                <w:color w:val="8496B0"/>
                <w:sz w:val="24"/>
                <w:szCs w:val="24"/>
              </w:rPr>
              <w:t>без ПДВ</w:t>
            </w:r>
            <w:r w:rsidRPr="00E23B63">
              <w:rPr>
                <w:b/>
                <w:i/>
                <w:color w:val="8496B0"/>
                <w:sz w:val="24"/>
                <w:szCs w:val="24"/>
                <w:lang w:val="ru-RU"/>
              </w:rPr>
              <w:t>*</w:t>
            </w:r>
            <w:r w:rsidRPr="00E23B63">
              <w:rPr>
                <w:b/>
                <w:bCs/>
                <w:lang w:val="ru-RU"/>
              </w:rPr>
              <w:t xml:space="preserve"> </w:t>
            </w:r>
            <w:r w:rsidRPr="00E23B63">
              <w:rPr>
                <w:b/>
                <w:bCs/>
              </w:rPr>
              <w:t>(грн.)</w:t>
            </w:r>
          </w:p>
        </w:tc>
      </w:tr>
      <w:tr w:rsidR="001E0156" w:rsidRPr="008A078A" w:rsidTr="001F706B">
        <w:tc>
          <w:tcPr>
            <w:tcW w:w="506" w:type="dxa"/>
            <w:shd w:val="clear" w:color="auto" w:fill="auto"/>
            <w:vAlign w:val="center"/>
          </w:tcPr>
          <w:p w:rsidR="001E0156" w:rsidRPr="00E23B63" w:rsidRDefault="001E0156" w:rsidP="001F706B">
            <w:pPr>
              <w:tabs>
                <w:tab w:val="left" w:pos="2610"/>
              </w:tabs>
              <w:ind w:right="-1"/>
              <w:jc w:val="center"/>
              <w:rPr>
                <w:bCs/>
                <w:i/>
              </w:rPr>
            </w:pPr>
            <w:r w:rsidRPr="00E23B63">
              <w:rPr>
                <w:bCs/>
                <w:i/>
              </w:rPr>
              <w:t>1</w:t>
            </w:r>
          </w:p>
        </w:tc>
        <w:tc>
          <w:tcPr>
            <w:tcW w:w="2039" w:type="dxa"/>
            <w:shd w:val="clear" w:color="auto" w:fill="auto"/>
          </w:tcPr>
          <w:p w:rsidR="001E0156" w:rsidRPr="00E23B63" w:rsidRDefault="001E0156" w:rsidP="001F706B">
            <w:pPr>
              <w:tabs>
                <w:tab w:val="left" w:pos="2610"/>
              </w:tabs>
              <w:ind w:right="-1"/>
              <w:jc w:val="center"/>
              <w:rPr>
                <w:bCs/>
                <w:i/>
              </w:rPr>
            </w:pPr>
            <w:r w:rsidRPr="00E23B63">
              <w:rPr>
                <w:bCs/>
                <w:i/>
              </w:rPr>
              <w:t>2</w:t>
            </w:r>
          </w:p>
        </w:tc>
        <w:tc>
          <w:tcPr>
            <w:tcW w:w="1400" w:type="dxa"/>
            <w:shd w:val="clear" w:color="auto" w:fill="auto"/>
          </w:tcPr>
          <w:p w:rsidR="001E0156" w:rsidRPr="00E23B63" w:rsidRDefault="001E0156" w:rsidP="001F706B">
            <w:pPr>
              <w:tabs>
                <w:tab w:val="left" w:pos="2610"/>
              </w:tabs>
              <w:ind w:right="-1"/>
              <w:jc w:val="center"/>
              <w:rPr>
                <w:bCs/>
                <w:i/>
              </w:rPr>
            </w:pPr>
            <w:r w:rsidRPr="00E23B63">
              <w:rPr>
                <w:bCs/>
                <w:i/>
              </w:rPr>
              <w:t>3</w:t>
            </w:r>
          </w:p>
        </w:tc>
        <w:tc>
          <w:tcPr>
            <w:tcW w:w="1434" w:type="dxa"/>
            <w:shd w:val="clear" w:color="auto" w:fill="auto"/>
          </w:tcPr>
          <w:p w:rsidR="001E0156" w:rsidRPr="00E23B63" w:rsidRDefault="001E0156" w:rsidP="001F706B">
            <w:pPr>
              <w:tabs>
                <w:tab w:val="left" w:pos="2610"/>
              </w:tabs>
              <w:ind w:right="-1"/>
              <w:jc w:val="center"/>
              <w:rPr>
                <w:bCs/>
                <w:i/>
              </w:rPr>
            </w:pPr>
            <w:r w:rsidRPr="00E23B63">
              <w:rPr>
                <w:bCs/>
                <w:i/>
              </w:rPr>
              <w:t>4</w:t>
            </w:r>
          </w:p>
        </w:tc>
        <w:tc>
          <w:tcPr>
            <w:tcW w:w="1434" w:type="dxa"/>
            <w:shd w:val="clear" w:color="auto" w:fill="auto"/>
          </w:tcPr>
          <w:p w:rsidR="001E0156" w:rsidRPr="00E23B63" w:rsidRDefault="001E0156" w:rsidP="001F706B">
            <w:pPr>
              <w:tabs>
                <w:tab w:val="left" w:pos="2610"/>
              </w:tabs>
              <w:ind w:right="-1"/>
              <w:jc w:val="center"/>
              <w:rPr>
                <w:bCs/>
                <w:i/>
              </w:rPr>
            </w:pPr>
            <w:r w:rsidRPr="00E23B63">
              <w:rPr>
                <w:bCs/>
                <w:i/>
              </w:rPr>
              <w:t>5</w:t>
            </w:r>
          </w:p>
        </w:tc>
        <w:tc>
          <w:tcPr>
            <w:tcW w:w="1573" w:type="dxa"/>
            <w:shd w:val="clear" w:color="auto" w:fill="auto"/>
          </w:tcPr>
          <w:p w:rsidR="001E0156" w:rsidRPr="00E23B63" w:rsidRDefault="001E0156" w:rsidP="001F706B">
            <w:pPr>
              <w:tabs>
                <w:tab w:val="left" w:pos="2610"/>
              </w:tabs>
              <w:ind w:right="-1"/>
              <w:jc w:val="center"/>
              <w:rPr>
                <w:bCs/>
                <w:i/>
              </w:rPr>
            </w:pPr>
            <w:r w:rsidRPr="00E23B63">
              <w:rPr>
                <w:bCs/>
                <w:i/>
              </w:rPr>
              <w:t>6</w:t>
            </w:r>
          </w:p>
        </w:tc>
        <w:tc>
          <w:tcPr>
            <w:tcW w:w="1185" w:type="dxa"/>
            <w:shd w:val="clear" w:color="auto" w:fill="auto"/>
          </w:tcPr>
          <w:p w:rsidR="001E0156" w:rsidRPr="00E23B63" w:rsidRDefault="001E0156" w:rsidP="001F706B">
            <w:pPr>
              <w:tabs>
                <w:tab w:val="left" w:pos="2610"/>
              </w:tabs>
              <w:ind w:right="-1"/>
              <w:jc w:val="center"/>
              <w:rPr>
                <w:bCs/>
                <w:i/>
              </w:rPr>
            </w:pPr>
            <w:r w:rsidRPr="00E23B63">
              <w:rPr>
                <w:bCs/>
                <w:i/>
              </w:rPr>
              <w:t>7</w:t>
            </w:r>
          </w:p>
        </w:tc>
      </w:tr>
      <w:tr w:rsidR="001E0156" w:rsidRPr="008A078A" w:rsidTr="001F706B">
        <w:tc>
          <w:tcPr>
            <w:tcW w:w="506" w:type="dxa"/>
            <w:shd w:val="clear" w:color="auto" w:fill="auto"/>
            <w:vAlign w:val="center"/>
          </w:tcPr>
          <w:p w:rsidR="001E0156" w:rsidRPr="00E23B63" w:rsidRDefault="00C95E2D" w:rsidP="001F706B">
            <w:pPr>
              <w:tabs>
                <w:tab w:val="left" w:pos="2610"/>
              </w:tabs>
              <w:ind w:right="-1"/>
              <w:jc w:val="center"/>
              <w:rPr>
                <w:bCs/>
              </w:rPr>
            </w:pPr>
            <w:r>
              <w:rPr>
                <w:bCs/>
              </w:rPr>
              <w:t>1</w:t>
            </w:r>
          </w:p>
        </w:tc>
        <w:tc>
          <w:tcPr>
            <w:tcW w:w="2039" w:type="dxa"/>
            <w:shd w:val="clear" w:color="auto" w:fill="auto"/>
            <w:vAlign w:val="center"/>
          </w:tcPr>
          <w:p w:rsidR="001E0156" w:rsidRPr="00E23B63" w:rsidRDefault="00000ACB" w:rsidP="001F706B">
            <w:pPr>
              <w:tabs>
                <w:tab w:val="left" w:pos="2610"/>
              </w:tabs>
              <w:ind w:right="-1"/>
              <w:jc w:val="center"/>
              <w:rPr>
                <w:rFonts w:eastAsia="Arial Unicode MS"/>
                <w:bCs/>
                <w:i/>
                <w:color w:val="0070C0"/>
                <w:kern w:val="32"/>
                <w:sz w:val="18"/>
                <w:szCs w:val="18"/>
                <w:lang w:eastAsia="ru-RU"/>
              </w:rPr>
            </w:pPr>
            <w:r>
              <w:rPr>
                <w:rFonts w:eastAsia="Arial Unicode MS"/>
                <w:bCs/>
                <w:i/>
                <w:color w:val="0070C0"/>
                <w:kern w:val="32"/>
                <w:sz w:val="18"/>
                <w:szCs w:val="18"/>
                <w:lang w:eastAsia="ru-RU"/>
              </w:rPr>
              <w:t>Назва</w:t>
            </w:r>
          </w:p>
        </w:tc>
        <w:tc>
          <w:tcPr>
            <w:tcW w:w="1400" w:type="dxa"/>
            <w:shd w:val="clear" w:color="auto" w:fill="auto"/>
          </w:tcPr>
          <w:p w:rsidR="001E0156" w:rsidRPr="00E23B63" w:rsidRDefault="001E0156" w:rsidP="001F706B">
            <w:pPr>
              <w:keepNext/>
              <w:tabs>
                <w:tab w:val="left" w:pos="567"/>
              </w:tabs>
              <w:spacing w:after="60"/>
              <w:jc w:val="center"/>
              <w:outlineLvl w:val="0"/>
              <w:rPr>
                <w:i/>
                <w:iCs/>
                <w:color w:val="0070C0"/>
                <w:sz w:val="18"/>
                <w:szCs w:val="18"/>
                <w:lang w:eastAsia="ru-RU"/>
              </w:rPr>
            </w:pPr>
          </w:p>
        </w:tc>
        <w:tc>
          <w:tcPr>
            <w:tcW w:w="1434" w:type="dxa"/>
            <w:shd w:val="clear" w:color="auto" w:fill="auto"/>
            <w:vAlign w:val="center"/>
          </w:tcPr>
          <w:p w:rsidR="001E0156" w:rsidRPr="00E23B63" w:rsidRDefault="001E0156" w:rsidP="001F706B">
            <w:pPr>
              <w:keepNext/>
              <w:tabs>
                <w:tab w:val="left" w:pos="567"/>
              </w:tabs>
              <w:spacing w:after="60"/>
              <w:jc w:val="center"/>
              <w:outlineLvl w:val="0"/>
              <w:rPr>
                <w:i/>
                <w:iCs/>
                <w:color w:val="0070C0"/>
                <w:sz w:val="18"/>
                <w:szCs w:val="18"/>
                <w:lang w:eastAsia="ru-RU"/>
              </w:rPr>
            </w:pPr>
            <w:proofErr w:type="spellStart"/>
            <w:r w:rsidRPr="00E23B63">
              <w:rPr>
                <w:i/>
                <w:iCs/>
                <w:color w:val="0070C0"/>
                <w:sz w:val="18"/>
                <w:szCs w:val="18"/>
                <w:lang w:eastAsia="ru-RU"/>
              </w:rPr>
              <w:t>шт</w:t>
            </w:r>
            <w:proofErr w:type="spellEnd"/>
          </w:p>
        </w:tc>
        <w:tc>
          <w:tcPr>
            <w:tcW w:w="1434" w:type="dxa"/>
            <w:shd w:val="clear" w:color="auto" w:fill="auto"/>
            <w:vAlign w:val="center"/>
          </w:tcPr>
          <w:p w:rsidR="001E0156" w:rsidRPr="00E23B63" w:rsidRDefault="00E26D77" w:rsidP="001F706B">
            <w:pPr>
              <w:keepNext/>
              <w:tabs>
                <w:tab w:val="left" w:pos="567"/>
              </w:tabs>
              <w:spacing w:after="60"/>
              <w:jc w:val="center"/>
              <w:outlineLvl w:val="0"/>
              <w:rPr>
                <w:i/>
                <w:iCs/>
                <w:color w:val="0070C0"/>
                <w:sz w:val="18"/>
                <w:szCs w:val="18"/>
                <w:lang w:eastAsia="ru-RU"/>
              </w:rPr>
            </w:pPr>
            <w:r>
              <w:rPr>
                <w:i/>
                <w:iCs/>
                <w:color w:val="0070C0"/>
                <w:sz w:val="18"/>
                <w:szCs w:val="18"/>
                <w:lang w:eastAsia="ru-RU"/>
              </w:rPr>
              <w:t>1</w:t>
            </w:r>
          </w:p>
        </w:tc>
        <w:tc>
          <w:tcPr>
            <w:tcW w:w="1573" w:type="dxa"/>
            <w:shd w:val="clear" w:color="auto" w:fill="auto"/>
          </w:tcPr>
          <w:p w:rsidR="001E0156" w:rsidRPr="00E23B63" w:rsidRDefault="001E0156" w:rsidP="001F706B">
            <w:pPr>
              <w:tabs>
                <w:tab w:val="left" w:pos="2610"/>
              </w:tabs>
              <w:ind w:right="-1"/>
              <w:rPr>
                <w:b/>
                <w:bCs/>
              </w:rPr>
            </w:pPr>
          </w:p>
        </w:tc>
        <w:tc>
          <w:tcPr>
            <w:tcW w:w="1185" w:type="dxa"/>
            <w:shd w:val="clear" w:color="auto" w:fill="auto"/>
          </w:tcPr>
          <w:p w:rsidR="001E0156" w:rsidRPr="00E23B63" w:rsidRDefault="001E0156" w:rsidP="001F706B">
            <w:pPr>
              <w:tabs>
                <w:tab w:val="left" w:pos="2610"/>
              </w:tabs>
              <w:ind w:right="-1"/>
              <w:rPr>
                <w:b/>
                <w:bCs/>
              </w:rPr>
            </w:pPr>
          </w:p>
        </w:tc>
      </w:tr>
      <w:tr w:rsidR="00C95E2D" w:rsidRPr="008A078A" w:rsidTr="001F706B">
        <w:tc>
          <w:tcPr>
            <w:tcW w:w="506" w:type="dxa"/>
            <w:shd w:val="clear" w:color="auto" w:fill="auto"/>
            <w:vAlign w:val="center"/>
          </w:tcPr>
          <w:p w:rsidR="00C95E2D" w:rsidRPr="00E23B63" w:rsidRDefault="00C95E2D" w:rsidP="00C95E2D">
            <w:pPr>
              <w:tabs>
                <w:tab w:val="left" w:pos="2610"/>
              </w:tabs>
              <w:ind w:right="-1"/>
              <w:jc w:val="center"/>
              <w:rPr>
                <w:bCs/>
                <w:lang w:val="ru-RU"/>
              </w:rPr>
            </w:pPr>
          </w:p>
        </w:tc>
        <w:tc>
          <w:tcPr>
            <w:tcW w:w="2039" w:type="dxa"/>
            <w:shd w:val="clear" w:color="auto" w:fill="auto"/>
            <w:vAlign w:val="center"/>
          </w:tcPr>
          <w:p w:rsidR="00C95E2D" w:rsidRPr="00E23B63" w:rsidRDefault="00C95E2D" w:rsidP="00C95E2D">
            <w:pPr>
              <w:tabs>
                <w:tab w:val="left" w:pos="2610"/>
              </w:tabs>
              <w:ind w:right="-1"/>
              <w:rPr>
                <w:b/>
                <w:bCs/>
              </w:rPr>
            </w:pPr>
          </w:p>
        </w:tc>
        <w:tc>
          <w:tcPr>
            <w:tcW w:w="1400" w:type="dxa"/>
            <w:shd w:val="clear" w:color="auto" w:fill="auto"/>
          </w:tcPr>
          <w:p w:rsidR="00C95E2D" w:rsidRPr="00E23B63" w:rsidRDefault="00C95E2D" w:rsidP="00C95E2D">
            <w:pPr>
              <w:tabs>
                <w:tab w:val="left" w:pos="2610"/>
              </w:tabs>
              <w:ind w:right="-1"/>
              <w:jc w:val="center"/>
              <w:rPr>
                <w:b/>
                <w:bCs/>
              </w:rPr>
            </w:pPr>
          </w:p>
        </w:tc>
        <w:tc>
          <w:tcPr>
            <w:tcW w:w="1434" w:type="dxa"/>
            <w:shd w:val="clear" w:color="auto" w:fill="auto"/>
            <w:vAlign w:val="center"/>
          </w:tcPr>
          <w:p w:rsidR="00C95E2D" w:rsidRPr="00E23B63" w:rsidRDefault="00C95E2D" w:rsidP="00C95E2D">
            <w:pPr>
              <w:tabs>
                <w:tab w:val="left" w:pos="2610"/>
              </w:tabs>
              <w:ind w:right="-1"/>
              <w:jc w:val="center"/>
              <w:rPr>
                <w:b/>
                <w:bCs/>
              </w:rPr>
            </w:pPr>
          </w:p>
        </w:tc>
        <w:tc>
          <w:tcPr>
            <w:tcW w:w="1434" w:type="dxa"/>
            <w:shd w:val="clear" w:color="auto" w:fill="auto"/>
            <w:vAlign w:val="center"/>
          </w:tcPr>
          <w:p w:rsidR="00C95E2D" w:rsidRPr="00E23B63" w:rsidRDefault="00C95E2D" w:rsidP="00C95E2D">
            <w:pPr>
              <w:tabs>
                <w:tab w:val="left" w:pos="2610"/>
              </w:tabs>
              <w:ind w:right="-1"/>
              <w:jc w:val="center"/>
              <w:rPr>
                <w:b/>
                <w:bCs/>
              </w:rPr>
            </w:pPr>
          </w:p>
        </w:tc>
        <w:tc>
          <w:tcPr>
            <w:tcW w:w="1573" w:type="dxa"/>
            <w:shd w:val="clear" w:color="auto" w:fill="auto"/>
          </w:tcPr>
          <w:p w:rsidR="00C95E2D" w:rsidRPr="00E23B63" w:rsidRDefault="00C95E2D" w:rsidP="00C95E2D">
            <w:pPr>
              <w:tabs>
                <w:tab w:val="left" w:pos="2610"/>
              </w:tabs>
              <w:ind w:right="-1"/>
              <w:rPr>
                <w:b/>
                <w:bCs/>
              </w:rPr>
            </w:pPr>
          </w:p>
        </w:tc>
        <w:tc>
          <w:tcPr>
            <w:tcW w:w="1185" w:type="dxa"/>
            <w:shd w:val="clear" w:color="auto" w:fill="auto"/>
          </w:tcPr>
          <w:p w:rsidR="00C95E2D" w:rsidRPr="00E23B63" w:rsidRDefault="00C95E2D" w:rsidP="00C95E2D">
            <w:pPr>
              <w:tabs>
                <w:tab w:val="left" w:pos="2610"/>
              </w:tabs>
              <w:ind w:right="-1"/>
              <w:rPr>
                <w:b/>
                <w:bCs/>
              </w:rPr>
            </w:pPr>
          </w:p>
        </w:tc>
      </w:tr>
      <w:tr w:rsidR="00C95E2D" w:rsidRPr="008A078A" w:rsidTr="001F706B">
        <w:tc>
          <w:tcPr>
            <w:tcW w:w="8386" w:type="dxa"/>
            <w:gridSpan w:val="6"/>
            <w:shd w:val="clear" w:color="auto" w:fill="auto"/>
          </w:tcPr>
          <w:p w:rsidR="00C95E2D" w:rsidRPr="00E23B63" w:rsidRDefault="00C95E2D" w:rsidP="00C95E2D">
            <w:pPr>
              <w:tabs>
                <w:tab w:val="left" w:pos="2610"/>
              </w:tabs>
              <w:ind w:right="-1"/>
              <w:jc w:val="right"/>
              <w:rPr>
                <w:b/>
                <w:bCs/>
              </w:rPr>
            </w:pPr>
            <w:r w:rsidRPr="00E23B63">
              <w:rPr>
                <w:b/>
              </w:rPr>
              <w:t>Усього, грн.</w:t>
            </w:r>
          </w:p>
        </w:tc>
        <w:tc>
          <w:tcPr>
            <w:tcW w:w="1185" w:type="dxa"/>
            <w:shd w:val="clear" w:color="auto" w:fill="auto"/>
          </w:tcPr>
          <w:p w:rsidR="00C95E2D" w:rsidRPr="00E23B63" w:rsidRDefault="00C95E2D" w:rsidP="00C95E2D">
            <w:pPr>
              <w:tabs>
                <w:tab w:val="left" w:pos="2610"/>
              </w:tabs>
              <w:ind w:right="-1"/>
              <w:rPr>
                <w:b/>
                <w:bCs/>
              </w:rPr>
            </w:pPr>
          </w:p>
        </w:tc>
      </w:tr>
      <w:tr w:rsidR="00C95E2D" w:rsidRPr="008A078A" w:rsidTr="001F706B">
        <w:tc>
          <w:tcPr>
            <w:tcW w:w="8386" w:type="dxa"/>
            <w:gridSpan w:val="6"/>
            <w:shd w:val="clear" w:color="auto" w:fill="auto"/>
          </w:tcPr>
          <w:p w:rsidR="00C95E2D" w:rsidRPr="00E23B63" w:rsidRDefault="00C95E2D" w:rsidP="00C95E2D">
            <w:pPr>
              <w:tabs>
                <w:tab w:val="left" w:pos="2610"/>
              </w:tabs>
              <w:ind w:right="-1"/>
              <w:jc w:val="right"/>
              <w:rPr>
                <w:b/>
                <w:bCs/>
              </w:rPr>
            </w:pPr>
            <w:r w:rsidRPr="00E23B63">
              <w:rPr>
                <w:b/>
              </w:rPr>
              <w:t xml:space="preserve">в </w:t>
            </w:r>
            <w:proofErr w:type="spellStart"/>
            <w:r w:rsidRPr="00E23B63">
              <w:rPr>
                <w:b/>
              </w:rPr>
              <w:t>т.ч</w:t>
            </w:r>
            <w:proofErr w:type="spellEnd"/>
            <w:r w:rsidRPr="00E23B63">
              <w:rPr>
                <w:b/>
              </w:rPr>
              <w:t>. ПДВ</w:t>
            </w:r>
            <w:r w:rsidRPr="00E23B63">
              <w:rPr>
                <w:b/>
                <w:lang w:val="ru-RU"/>
              </w:rPr>
              <w:t xml:space="preserve"> </w:t>
            </w:r>
            <w:r w:rsidRPr="00E23B63">
              <w:rPr>
                <w:b/>
                <w:i/>
              </w:rPr>
              <w:t>/</w:t>
            </w:r>
            <w:r w:rsidRPr="00E23B63">
              <w:rPr>
                <w:b/>
                <w:i/>
                <w:sz w:val="24"/>
                <w:szCs w:val="24"/>
              </w:rPr>
              <w:t>без ПДВ*</w:t>
            </w:r>
            <w:r w:rsidRPr="00E23B63">
              <w:rPr>
                <w:b/>
              </w:rPr>
              <w:t>, грн.</w:t>
            </w:r>
          </w:p>
        </w:tc>
        <w:tc>
          <w:tcPr>
            <w:tcW w:w="1185" w:type="dxa"/>
            <w:shd w:val="clear" w:color="auto" w:fill="auto"/>
          </w:tcPr>
          <w:p w:rsidR="00C95E2D" w:rsidRPr="00E23B63" w:rsidRDefault="00C95E2D" w:rsidP="00C95E2D">
            <w:pPr>
              <w:tabs>
                <w:tab w:val="left" w:pos="2610"/>
              </w:tabs>
              <w:ind w:right="-1"/>
              <w:rPr>
                <w:b/>
                <w:bCs/>
              </w:rPr>
            </w:pPr>
          </w:p>
        </w:tc>
      </w:tr>
    </w:tbl>
    <w:p w:rsidR="007D6A12" w:rsidRPr="00FE229F" w:rsidRDefault="007D6A12" w:rsidP="007D6A12"/>
    <w:p w:rsidR="007D6A12" w:rsidRPr="005A1F44" w:rsidRDefault="007D6A12" w:rsidP="007D6A12">
      <w:pPr>
        <w:widowControl w:val="0"/>
        <w:tabs>
          <w:tab w:val="left" w:pos="0"/>
        </w:tabs>
        <w:jc w:val="both"/>
      </w:pPr>
    </w:p>
    <w:p w:rsidR="007D6A12" w:rsidRPr="00FE229F" w:rsidRDefault="007D6A12" w:rsidP="007D6A12">
      <w:pPr>
        <w:widowControl w:val="0"/>
        <w:tabs>
          <w:tab w:val="left" w:pos="0"/>
        </w:tabs>
        <w:jc w:val="both"/>
        <w:rPr>
          <w:color w:val="000000"/>
          <w:lang w:bidi="uk-UA"/>
        </w:rPr>
      </w:pPr>
      <w:r w:rsidRPr="005A1F44">
        <w:t xml:space="preserve">Всього: </w:t>
      </w:r>
      <w:r w:rsidRPr="005A1F44">
        <w:rPr>
          <w:rStyle w:val="2"/>
          <w:sz w:val="24"/>
        </w:rPr>
        <w:t>_________</w:t>
      </w:r>
      <w:r w:rsidRPr="005A1F44">
        <w:rPr>
          <w:rStyle w:val="2"/>
          <w:sz w:val="24"/>
        </w:rPr>
        <w:tab/>
        <w:t xml:space="preserve">грн. </w:t>
      </w:r>
      <w:r w:rsidRPr="005A1F44">
        <w:rPr>
          <w:rStyle w:val="20"/>
        </w:rPr>
        <w:t>(ци</w:t>
      </w:r>
      <w:r>
        <w:rPr>
          <w:rStyle w:val="20"/>
        </w:rPr>
        <w:t>фрами, словами)</w:t>
      </w:r>
      <w:r w:rsidRPr="005A1F44">
        <w:rPr>
          <w:rStyle w:val="20"/>
        </w:rPr>
        <w:t>.</w:t>
      </w:r>
    </w:p>
    <w:p w:rsidR="007D6A12" w:rsidRPr="005A1F44" w:rsidRDefault="007D6A12" w:rsidP="007D6A12">
      <w:pPr>
        <w:rPr>
          <w:b/>
        </w:rPr>
      </w:pPr>
    </w:p>
    <w:p w:rsidR="007D6A12" w:rsidRPr="005A1F44" w:rsidRDefault="007D6A12" w:rsidP="007D6A12">
      <w:pPr>
        <w:rPr>
          <w:b/>
        </w:rPr>
      </w:pPr>
    </w:p>
    <w:tbl>
      <w:tblPr>
        <w:tblW w:w="9426" w:type="dxa"/>
        <w:tblInd w:w="145" w:type="dxa"/>
        <w:tblLook w:val="0000" w:firstRow="0" w:lastRow="0" w:firstColumn="0" w:lastColumn="0" w:noHBand="0" w:noVBand="0"/>
      </w:tblPr>
      <w:tblGrid>
        <w:gridCol w:w="4829"/>
        <w:gridCol w:w="4597"/>
      </w:tblGrid>
      <w:tr w:rsidR="007D6A12" w:rsidRPr="005A1F44" w:rsidTr="00D74027">
        <w:trPr>
          <w:trHeight w:val="245"/>
        </w:trPr>
        <w:tc>
          <w:tcPr>
            <w:tcW w:w="4829" w:type="dxa"/>
          </w:tcPr>
          <w:p w:rsidR="007D6A12" w:rsidRPr="005A1F44" w:rsidRDefault="007D6A12" w:rsidP="00D74027">
            <w:pPr>
              <w:autoSpaceDE w:val="0"/>
              <w:autoSpaceDN w:val="0"/>
              <w:adjustRightInd w:val="0"/>
              <w:ind w:left="-37"/>
              <w:rPr>
                <w:b/>
                <w:bCs/>
              </w:rPr>
            </w:pPr>
            <w:r>
              <w:rPr>
                <w:b/>
                <w:bCs/>
              </w:rPr>
              <w:t>ПРОДАВЕЦЬ</w:t>
            </w:r>
            <w:r w:rsidRPr="005A1F44">
              <w:rPr>
                <w:b/>
                <w:bCs/>
              </w:rPr>
              <w:t>:</w:t>
            </w:r>
          </w:p>
        </w:tc>
        <w:tc>
          <w:tcPr>
            <w:tcW w:w="4597" w:type="dxa"/>
          </w:tcPr>
          <w:p w:rsidR="007D6A12" w:rsidRPr="005A1F44" w:rsidRDefault="007D6A12" w:rsidP="00D74027">
            <w:pPr>
              <w:rPr>
                <w:b/>
                <w:bCs/>
              </w:rPr>
            </w:pPr>
            <w:r w:rsidRPr="005A1F44">
              <w:rPr>
                <w:b/>
                <w:bCs/>
              </w:rPr>
              <w:t>ПОКУПЕЦЬ:</w:t>
            </w:r>
          </w:p>
        </w:tc>
      </w:tr>
      <w:tr w:rsidR="007D6A12" w:rsidRPr="00AE2B8F" w:rsidTr="00D74027">
        <w:trPr>
          <w:trHeight w:val="2405"/>
        </w:trPr>
        <w:tc>
          <w:tcPr>
            <w:tcW w:w="4829" w:type="dxa"/>
          </w:tcPr>
          <w:p w:rsidR="007D6A12" w:rsidRPr="005A1F44" w:rsidRDefault="007D6A12" w:rsidP="00D74027"/>
          <w:p w:rsidR="007D6A12" w:rsidRPr="00A25FF3" w:rsidRDefault="007D6A12" w:rsidP="00D74027">
            <w:r w:rsidRPr="00A25FF3">
              <w:t xml:space="preserve">__________________________ </w:t>
            </w:r>
          </w:p>
          <w:p w:rsidR="007D6A12" w:rsidRDefault="007D6A12" w:rsidP="00D74027">
            <w:pPr>
              <w:rPr>
                <w:i/>
              </w:rPr>
            </w:pPr>
            <w:r w:rsidRPr="00504D95">
              <w:rPr>
                <w:i/>
              </w:rPr>
              <w:t>посада особи, що підписує договір</w:t>
            </w:r>
          </w:p>
          <w:p w:rsidR="007D6A12" w:rsidRPr="00504D95" w:rsidRDefault="007D6A12" w:rsidP="00D74027">
            <w:pPr>
              <w:rPr>
                <w:i/>
              </w:rPr>
            </w:pPr>
          </w:p>
          <w:p w:rsidR="007D6A12" w:rsidRPr="00A25FF3" w:rsidRDefault="007D6A12" w:rsidP="00D74027"/>
          <w:p w:rsidR="007D6A12" w:rsidRPr="00A25FF3" w:rsidRDefault="007D6A12" w:rsidP="00D74027">
            <w:pPr>
              <w:rPr>
                <w:b/>
              </w:rPr>
            </w:pPr>
            <w:r w:rsidRPr="00A25FF3">
              <w:t>__________________________</w:t>
            </w:r>
            <w:r w:rsidRPr="00A25FF3">
              <w:rPr>
                <w:b/>
              </w:rPr>
              <w:t xml:space="preserve"> /________/</w:t>
            </w:r>
          </w:p>
          <w:p w:rsidR="007D6A12" w:rsidRPr="00504D95" w:rsidRDefault="007D6A12" w:rsidP="00D74027">
            <w:pPr>
              <w:jc w:val="both"/>
              <w:rPr>
                <w:b/>
                <w:i/>
              </w:rPr>
            </w:pPr>
            <w:r w:rsidRPr="00504D95">
              <w:rPr>
                <w:i/>
              </w:rPr>
              <w:t>П.І.Б. особи, що підписує договір МП  підпис</w:t>
            </w:r>
          </w:p>
        </w:tc>
        <w:tc>
          <w:tcPr>
            <w:tcW w:w="4597" w:type="dxa"/>
          </w:tcPr>
          <w:p w:rsidR="007D6A12" w:rsidRPr="00A270FA" w:rsidRDefault="007D6A12" w:rsidP="00D74027">
            <w:pPr>
              <w:rPr>
                <w:snapToGrid w:val="0"/>
                <w:color w:val="000000"/>
              </w:rPr>
            </w:pPr>
            <w:r w:rsidRPr="00A270FA">
              <w:rPr>
                <w:snapToGrid w:val="0"/>
                <w:color w:val="000000"/>
              </w:rPr>
              <w:t xml:space="preserve">Виконавчий комітет  Броварської                 </w:t>
            </w:r>
          </w:p>
          <w:p w:rsidR="007D6A12" w:rsidRDefault="007D6A12" w:rsidP="00D74027">
            <w:r w:rsidRPr="00A270FA">
              <w:rPr>
                <w:snapToGrid w:val="0"/>
                <w:color w:val="000000"/>
              </w:rPr>
              <w:t>міської ради Броварського району Київської області</w:t>
            </w:r>
          </w:p>
          <w:p w:rsidR="007D6A12" w:rsidRPr="00527307" w:rsidRDefault="007D6A12" w:rsidP="00D74027"/>
          <w:p w:rsidR="007D6A12" w:rsidRPr="00527307" w:rsidRDefault="007D6A12" w:rsidP="00D74027">
            <w:pPr>
              <w:rPr>
                <w:b/>
              </w:rPr>
            </w:pPr>
            <w:r w:rsidRPr="00527307">
              <w:t>_______________</w:t>
            </w:r>
            <w:r w:rsidRPr="00527307">
              <w:rPr>
                <w:b/>
              </w:rPr>
              <w:t>/</w:t>
            </w:r>
            <w:r>
              <w:rPr>
                <w:b/>
              </w:rPr>
              <w:t xml:space="preserve">  </w:t>
            </w:r>
            <w:r w:rsidRPr="00A270FA">
              <w:rPr>
                <w:snapToGrid w:val="0"/>
                <w:color w:val="000000"/>
              </w:rPr>
              <w:t>І</w:t>
            </w:r>
            <w:r>
              <w:rPr>
                <w:snapToGrid w:val="0"/>
                <w:color w:val="000000"/>
              </w:rPr>
              <w:t xml:space="preserve">гор </w:t>
            </w:r>
            <w:r w:rsidRPr="00A270FA">
              <w:rPr>
                <w:snapToGrid w:val="0"/>
                <w:color w:val="000000"/>
              </w:rPr>
              <w:t>САПОЖКО</w:t>
            </w:r>
            <w:r>
              <w:rPr>
                <w:b/>
              </w:rPr>
              <w:t xml:space="preserve"> /</w:t>
            </w:r>
          </w:p>
          <w:p w:rsidR="007D6A12" w:rsidRPr="00504D95" w:rsidRDefault="007D6A12" w:rsidP="00D74027">
            <w:pPr>
              <w:jc w:val="both"/>
              <w:rPr>
                <w:b/>
                <w:i/>
              </w:rPr>
            </w:pPr>
            <w:r w:rsidRPr="00527307">
              <w:rPr>
                <w:i/>
              </w:rPr>
              <w:t xml:space="preserve">         МП  підпис</w:t>
            </w:r>
          </w:p>
        </w:tc>
      </w:tr>
    </w:tbl>
    <w:p w:rsidR="007D6A12" w:rsidRDefault="007D6A12" w:rsidP="007D6A12">
      <w:pPr>
        <w:ind w:right="-8"/>
        <w:rPr>
          <w:sz w:val="24"/>
          <w:szCs w:val="24"/>
        </w:rPr>
      </w:pPr>
    </w:p>
    <w:p w:rsidR="007D6A12" w:rsidRDefault="007D6A12" w:rsidP="007D6A12">
      <w:pPr>
        <w:ind w:right="-8"/>
        <w:jc w:val="center"/>
        <w:rPr>
          <w:sz w:val="24"/>
          <w:szCs w:val="24"/>
        </w:rPr>
      </w:pPr>
    </w:p>
    <w:p w:rsidR="007D6A12" w:rsidRPr="005A65F3" w:rsidRDefault="007D6A12" w:rsidP="007D6A12">
      <w:pPr>
        <w:ind w:right="-8"/>
        <w:jc w:val="center"/>
        <w:rPr>
          <w:sz w:val="24"/>
          <w:szCs w:val="24"/>
        </w:rPr>
      </w:pPr>
    </w:p>
    <w:p w:rsidR="007D6A12" w:rsidRDefault="007D6A12" w:rsidP="007D6A12">
      <w:r>
        <w:rPr>
          <w:sz w:val="24"/>
          <w:szCs w:val="24"/>
        </w:rPr>
        <w:br w:type="page"/>
      </w:r>
    </w:p>
    <w:p w:rsidR="001D5A72" w:rsidRDefault="003D3575"/>
    <w:sectPr w:rsidR="001D5A72" w:rsidSect="00323765">
      <w:pgSz w:w="12240" w:h="15840"/>
      <w:pgMar w:top="1134" w:right="6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35"/>
    <w:rsid w:val="00000ACB"/>
    <w:rsid w:val="00037FA8"/>
    <w:rsid w:val="00151A2D"/>
    <w:rsid w:val="001E0156"/>
    <w:rsid w:val="00323765"/>
    <w:rsid w:val="00327BE0"/>
    <w:rsid w:val="0037712A"/>
    <w:rsid w:val="003D3575"/>
    <w:rsid w:val="00437A20"/>
    <w:rsid w:val="00520A7F"/>
    <w:rsid w:val="00691F97"/>
    <w:rsid w:val="007D6A12"/>
    <w:rsid w:val="0083260D"/>
    <w:rsid w:val="008B2D35"/>
    <w:rsid w:val="00B14105"/>
    <w:rsid w:val="00C95E2D"/>
    <w:rsid w:val="00E2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E21B0-D2CC-4C37-9638-A8FBA178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A12"/>
    <w:pPr>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uiPriority w:val="9"/>
    <w:qFormat/>
    <w:rsid w:val="00B14105"/>
    <w:pPr>
      <w:keepNext/>
      <w:jc w:val="righ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D6A12"/>
    <w:pPr>
      <w:pBdr>
        <w:top w:val="nil"/>
        <w:left w:val="nil"/>
        <w:bottom w:val="nil"/>
        <w:right w:val="nil"/>
        <w:between w:val="nil"/>
        <w:bar w:val="nil"/>
      </w:pBdr>
      <w:spacing w:after="0" w:line="240" w:lineRule="auto"/>
    </w:pPr>
    <w:rPr>
      <w:rFonts w:ascii="Calibri" w:eastAsia="Calibri" w:hAnsi="Calibri" w:cs="Calibri"/>
      <w:color w:val="000000"/>
      <w:u w:color="000000"/>
      <w:bdr w:val="nil"/>
      <w:lang w:val="ru-RU" w:eastAsia="ru-RU"/>
    </w:rPr>
  </w:style>
  <w:style w:type="paragraph" w:styleId="a5">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6"/>
    <w:uiPriority w:val="99"/>
    <w:unhideWhenUsed/>
    <w:qFormat/>
    <w:rsid w:val="007D6A12"/>
    <w:pPr>
      <w:spacing w:before="100" w:beforeAutospacing="1" w:after="100" w:afterAutospacing="1"/>
    </w:pPr>
    <w:rPr>
      <w:sz w:val="24"/>
      <w:szCs w:val="24"/>
      <w:lang w:val="ru-RU" w:eastAsia="ru-RU"/>
    </w:rPr>
  </w:style>
  <w:style w:type="character" w:customStyle="1" w:styleId="a6">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5"/>
    <w:uiPriority w:val="99"/>
    <w:locked/>
    <w:rsid w:val="007D6A12"/>
    <w:rPr>
      <w:rFonts w:ascii="Times New Roman" w:eastAsia="Times New Roman" w:hAnsi="Times New Roman" w:cs="Times New Roman"/>
      <w:sz w:val="24"/>
      <w:szCs w:val="24"/>
      <w:lang w:val="ru-RU" w:eastAsia="ru-RU"/>
    </w:rPr>
  </w:style>
  <w:style w:type="paragraph" w:customStyle="1" w:styleId="11">
    <w:name w:val="Обычный1"/>
    <w:qFormat/>
    <w:rsid w:val="007D6A12"/>
    <w:pPr>
      <w:spacing w:after="0" w:line="276" w:lineRule="auto"/>
    </w:pPr>
    <w:rPr>
      <w:rFonts w:ascii="Arial" w:eastAsia="Arial" w:hAnsi="Arial" w:cs="Arial"/>
      <w:color w:val="000000"/>
      <w:lang w:val="ru-RU" w:eastAsia="ru-RU"/>
    </w:rPr>
  </w:style>
  <w:style w:type="character" w:customStyle="1" w:styleId="2">
    <w:name w:val="Основной текст (2)"/>
    <w:uiPriority w:val="99"/>
    <w:rsid w:val="007D6A12"/>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a4">
    <w:name w:val="Без интервала Знак"/>
    <w:link w:val="a3"/>
    <w:locked/>
    <w:rsid w:val="007D6A12"/>
    <w:rPr>
      <w:rFonts w:ascii="Calibri" w:eastAsia="Calibri" w:hAnsi="Calibri" w:cs="Calibri"/>
      <w:color w:val="000000"/>
      <w:u w:color="000000"/>
      <w:bdr w:val="nil"/>
      <w:lang w:val="ru-RU" w:eastAsia="ru-RU"/>
    </w:rPr>
  </w:style>
  <w:style w:type="character" w:customStyle="1" w:styleId="20">
    <w:name w:val="Основной текст (2) + Курсив"/>
    <w:rsid w:val="007D6A12"/>
    <w:rPr>
      <w:rFonts w:ascii="Times New Roman" w:hAnsi="Times New Roman"/>
      <w:i/>
      <w:color w:val="000000"/>
      <w:spacing w:val="0"/>
      <w:w w:val="100"/>
      <w:position w:val="0"/>
      <w:sz w:val="22"/>
      <w:u w:val="none"/>
      <w:lang w:val="uk-UA" w:eastAsia="uk-UA"/>
    </w:rPr>
  </w:style>
  <w:style w:type="paragraph" w:customStyle="1" w:styleId="xl29">
    <w:name w:val="xl29"/>
    <w:basedOn w:val="a"/>
    <w:rsid w:val="007D6A12"/>
    <w:pPr>
      <w:pBdr>
        <w:bottom w:val="single" w:sz="4" w:space="0" w:color="auto"/>
        <w:right w:val="single" w:sz="4" w:space="0" w:color="auto"/>
      </w:pBdr>
      <w:spacing w:before="100" w:beforeAutospacing="1" w:after="100" w:afterAutospacing="1"/>
      <w:jc w:val="center"/>
      <w:textAlignment w:val="center"/>
    </w:pPr>
    <w:rPr>
      <w:rFonts w:eastAsia="Calibri"/>
      <w:sz w:val="24"/>
      <w:szCs w:val="24"/>
      <w:lang w:val="ru-RU" w:eastAsia="ru-RU"/>
    </w:rPr>
  </w:style>
  <w:style w:type="character" w:customStyle="1" w:styleId="10">
    <w:name w:val="Заголовок 1 Знак"/>
    <w:basedOn w:val="a0"/>
    <w:link w:val="1"/>
    <w:uiPriority w:val="9"/>
    <w:rsid w:val="00B14105"/>
    <w:rPr>
      <w:rFonts w:ascii="Times New Roman" w:eastAsia="Times New Roman" w:hAnsi="Times New Roman" w:cs="Times New Roman"/>
      <w:b/>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7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4053</Words>
  <Characters>23104</Characters>
  <Application>Microsoft Office Word</Application>
  <DocSecurity>0</DocSecurity>
  <Lines>192</Lines>
  <Paragraphs>54</Paragraphs>
  <ScaleCrop>false</ScaleCrop>
  <Company/>
  <LinksUpToDate>false</LinksUpToDate>
  <CharactersWithSpaces>27103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17</cp:revision>
  <dcterms:created xsi:type="dcterms:W3CDTF">2023-03-29T07:08:00Z</dcterms:created>
  <dcterms:modified xsi:type="dcterms:W3CDTF">2024-02-14T13:13:00Z</dcterms:modified>
</cp:coreProperties>
</file>