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26" w:rsidRDefault="007A1FAE">
      <w:pPr>
        <w:ind w:right="-8"/>
        <w:jc w:val="center"/>
        <w:rPr>
          <w:b/>
          <w:bCs/>
          <w:i/>
          <w:i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22"/>
          <w:szCs w:val="22"/>
        </w:rPr>
        <w:t>Додаток</w:t>
      </w:r>
      <w:proofErr w:type="spellEnd"/>
      <w:r>
        <w:rPr>
          <w:b/>
          <w:bCs/>
          <w:i/>
          <w:iCs/>
          <w:sz w:val="22"/>
          <w:szCs w:val="22"/>
        </w:rPr>
        <w:t xml:space="preserve"> № 2</w:t>
      </w:r>
    </w:p>
    <w:p w:rsidR="00AD1D26" w:rsidRPr="007A1FAE" w:rsidRDefault="007A1FAE" w:rsidP="007A1FAE">
      <w:pPr>
        <w:ind w:right="-8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до </w:t>
      </w:r>
      <w:proofErr w:type="spellStart"/>
      <w:r>
        <w:rPr>
          <w:b/>
          <w:bCs/>
          <w:i/>
          <w:iCs/>
          <w:sz w:val="22"/>
          <w:szCs w:val="22"/>
        </w:rPr>
        <w:t>тендерної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документації</w:t>
      </w:r>
      <w:proofErr w:type="spellEnd"/>
    </w:p>
    <w:p w:rsidR="00AD1D26" w:rsidRPr="007A1FAE" w:rsidRDefault="007A1FAE">
      <w:pPr>
        <w:widowControl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НА БЛАНКУ УЧАСНИКА (за </w:t>
      </w:r>
      <w:proofErr w:type="spellStart"/>
      <w:r>
        <w:rPr>
          <w:bCs/>
          <w:i/>
          <w:iCs/>
        </w:rPr>
        <w:t>наявності</w:t>
      </w:r>
      <w:proofErr w:type="spellEnd"/>
      <w:r>
        <w:rPr>
          <w:bCs/>
          <w:i/>
          <w:iCs/>
        </w:rPr>
        <w:t>)</w:t>
      </w:r>
    </w:p>
    <w:p w:rsidR="00AD1D26" w:rsidRDefault="007A1FAE">
      <w:pPr>
        <w:widowControl w:val="0"/>
        <w:ind w:firstLine="709"/>
        <w:jc w:val="center"/>
      </w:pPr>
      <w:r>
        <w:rPr>
          <w:b/>
        </w:rPr>
        <w:t xml:space="preserve">«ТЕНДЕРНА ПРОПОЗИЦІЯ» </w:t>
      </w:r>
    </w:p>
    <w:p w:rsidR="00AD1D26" w:rsidRDefault="007A1FAE">
      <w:pPr>
        <w:widowControl w:val="0"/>
        <w:ind w:firstLine="709"/>
        <w:jc w:val="center"/>
      </w:pPr>
      <w:r>
        <w:rPr>
          <w:i/>
        </w:rPr>
        <w:t xml:space="preserve"> (форма, яка </w:t>
      </w:r>
      <w:proofErr w:type="spellStart"/>
      <w:r>
        <w:rPr>
          <w:i/>
        </w:rPr>
        <w:t>подається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фірмовому</w:t>
      </w:r>
      <w:proofErr w:type="spellEnd"/>
      <w:r>
        <w:rPr>
          <w:i/>
        </w:rPr>
        <w:t xml:space="preserve"> бланку (для </w:t>
      </w:r>
      <w:proofErr w:type="spellStart"/>
      <w:r>
        <w:rPr>
          <w:i/>
        </w:rPr>
        <w:t>юридичних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осіб</w:t>
      </w:r>
      <w:proofErr w:type="spellEnd"/>
      <w:r>
        <w:rPr>
          <w:i/>
        </w:rPr>
        <w:t xml:space="preserve">)) </w:t>
      </w:r>
    </w:p>
    <w:p w:rsidR="00AD1D26" w:rsidRDefault="00AD1D26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AD1D26" w:rsidRDefault="00AD1D26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AD1D26" w:rsidRPr="007A1FAE" w:rsidRDefault="007A1FAE">
      <w:pPr>
        <w:ind w:firstLineChars="300" w:firstLine="720"/>
        <w:jc w:val="both"/>
        <w:rPr>
          <w:b/>
          <w:bCs/>
          <w:color w:val="000000"/>
        </w:rPr>
      </w:pPr>
      <w:r>
        <w:rPr>
          <w:lang w:val="uk-UA"/>
        </w:rPr>
        <w:t>Ми, (</w:t>
      </w:r>
      <w:r>
        <w:rPr>
          <w:i/>
          <w:iCs/>
          <w:u w:val="single"/>
          <w:lang w:val="uk-UA"/>
        </w:rPr>
        <w:t>назва Учасника</w:t>
      </w:r>
      <w:r>
        <w:rPr>
          <w:lang w:val="uk-UA"/>
        </w:rPr>
        <w:t xml:space="preserve">), надаємо свою пропозицію щодо участі у </w:t>
      </w:r>
      <w:proofErr w:type="spellStart"/>
      <w:r>
        <w:t>відкритих</w:t>
      </w:r>
      <w:proofErr w:type="spellEnd"/>
      <w:r>
        <w:t xml:space="preserve"> торгах з </w:t>
      </w:r>
      <w:proofErr w:type="spellStart"/>
      <w:r>
        <w:t>особливостями</w:t>
      </w:r>
      <w:proofErr w:type="spellEnd"/>
      <w:r>
        <w:t xml:space="preserve"> на </w:t>
      </w:r>
      <w:proofErr w:type="spellStart"/>
      <w:r>
        <w:rPr>
          <w:lang w:val="uk-UA"/>
        </w:rPr>
        <w:t>закупівл</w:t>
      </w:r>
      <w:proofErr w:type="spellEnd"/>
      <w:r>
        <w:t>ю товару</w:t>
      </w:r>
      <w:r>
        <w:rPr>
          <w:lang w:val="uk-UA"/>
        </w:rPr>
        <w:t>:</w:t>
      </w:r>
      <w:r>
        <w:rPr>
          <w:b/>
          <w:bCs/>
          <w:lang w:val="uk-UA"/>
        </w:rPr>
        <w:t xml:space="preserve"> </w:t>
      </w:r>
      <w:proofErr w:type="spellStart"/>
      <w:r w:rsidR="00DB03FC">
        <w:rPr>
          <w:b/>
          <w:bCs/>
        </w:rPr>
        <w:t>Папір</w:t>
      </w:r>
      <w:proofErr w:type="spellEnd"/>
      <w:r w:rsidR="00DB03FC">
        <w:rPr>
          <w:b/>
          <w:bCs/>
        </w:rPr>
        <w:t xml:space="preserve"> А</w:t>
      </w:r>
      <w:r>
        <w:rPr>
          <w:b/>
          <w:bCs/>
        </w:rPr>
        <w:t xml:space="preserve">4 </w:t>
      </w:r>
      <w:r>
        <w:rPr>
          <w:b/>
          <w:bCs/>
          <w:lang w:val="uk-UA"/>
        </w:rPr>
        <w:t>за кодом</w:t>
      </w:r>
      <w:r>
        <w:rPr>
          <w:b/>
          <w:bCs/>
        </w:rPr>
        <w:t xml:space="preserve"> ДК </w:t>
      </w:r>
      <w:r>
        <w:rPr>
          <w:b/>
          <w:bCs/>
          <w:color w:val="000000"/>
          <w:lang w:val="uk-UA"/>
        </w:rPr>
        <w:t xml:space="preserve">021:2015 </w:t>
      </w:r>
      <w:r>
        <w:rPr>
          <w:b/>
        </w:rPr>
        <w:t xml:space="preserve">30190000-7 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Офісне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устаткування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приладдя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різне</w:t>
      </w:r>
      <w:proofErr w:type="spellEnd"/>
      <w:r>
        <w:rPr>
          <w:b/>
          <w:bCs/>
          <w:color w:val="000000"/>
        </w:rPr>
        <w:t>».</w:t>
      </w:r>
    </w:p>
    <w:p w:rsidR="00AD1D26" w:rsidRDefault="007A1FAE">
      <w:pPr>
        <w:pStyle w:val="13"/>
        <w:numPr>
          <w:ilvl w:val="0"/>
          <w:numId w:val="2"/>
        </w:num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AD1D26" w:rsidRDefault="00AD1D26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tbl>
      <w:tblPr>
        <w:tblW w:w="9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295"/>
        <w:gridCol w:w="1635"/>
        <w:gridCol w:w="1455"/>
        <w:gridCol w:w="1800"/>
        <w:gridCol w:w="1720"/>
      </w:tblGrid>
      <w:tr w:rsidR="00AD1D26">
        <w:trPr>
          <w:trHeight w:val="50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  товару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26" w:rsidRDefault="00AD1D26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Одиниця виміру</w:t>
            </w:r>
          </w:p>
          <w:p w:rsidR="00AD1D26" w:rsidRDefault="00AD1D26">
            <w:pPr>
              <w:pStyle w:val="msonospacing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Кількість</w:t>
            </w:r>
          </w:p>
          <w:p w:rsidR="00AD1D26" w:rsidRDefault="00AD1D26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Ціна</w:t>
            </w:r>
          </w:p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без ПДВ, грн.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Ціна</w:t>
            </w:r>
          </w:p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з ПДВ, </w:t>
            </w:r>
          </w:p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грн.</w:t>
            </w:r>
          </w:p>
        </w:tc>
      </w:tr>
      <w:tr w:rsidR="00AD1D26">
        <w:trPr>
          <w:trHeight w:val="59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7A1FAE">
            <w:pPr>
              <w:pStyle w:val="msonospacing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AD1D26">
            <w:pPr>
              <w:pStyle w:val="msonospacing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AD1D26">
            <w:pPr>
              <w:pStyle w:val="msonospacing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AD1D26">
            <w:pPr>
              <w:pStyle w:val="msonospacing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AD1D26">
            <w:pPr>
              <w:pStyle w:val="msonospacing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D26" w:rsidRDefault="00AD1D26">
            <w:pPr>
              <w:pStyle w:val="msonospacing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1D26">
        <w:trPr>
          <w:trHeight w:val="344"/>
          <w:jc w:val="center"/>
        </w:trPr>
        <w:tc>
          <w:tcPr>
            <w:tcW w:w="7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26" w:rsidRDefault="00AD1D26">
            <w:pPr>
              <w:pStyle w:val="msonospacing0"/>
              <w:jc w:val="both"/>
              <w:rPr>
                <w:rFonts w:ascii="Times New Roman" w:hAnsi="Times New Roman"/>
                <w:b/>
              </w:rPr>
            </w:pPr>
          </w:p>
          <w:p w:rsidR="00AD1D26" w:rsidRDefault="007A1FAE">
            <w:pPr>
              <w:pStyle w:val="msonospacing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ПДВ, грн.</w:t>
            </w:r>
          </w:p>
          <w:p w:rsidR="00AD1D26" w:rsidRDefault="00AD1D26">
            <w:pPr>
              <w:pStyle w:val="msonospacing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26" w:rsidRDefault="00AD1D26">
            <w:pPr>
              <w:pStyle w:val="msonospacing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D1D26" w:rsidRDefault="00AD1D26">
      <w:pPr>
        <w:pStyle w:val="Standard"/>
        <w:ind w:right="223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AD1D26" w:rsidRDefault="007A1FAE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нас </w:t>
      </w:r>
      <w:proofErr w:type="spellStart"/>
      <w:r>
        <w:t>переможцем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ми </w:t>
      </w:r>
      <w:proofErr w:type="spellStart"/>
      <w:r>
        <w:t>візьмемо</w:t>
      </w:r>
      <w:proofErr w:type="spellEnd"/>
      <w:r>
        <w:t xml:space="preserve"> на себе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Договором з </w:t>
      </w:r>
      <w:proofErr w:type="spellStart"/>
      <w:r>
        <w:t>ціною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склалась</w:t>
      </w:r>
      <w:proofErr w:type="spellEnd"/>
      <w:r>
        <w:t xml:space="preserve"> за результатом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. </w:t>
      </w:r>
    </w:p>
    <w:p w:rsidR="00AD1D26" w:rsidRDefault="007A1FAE">
      <w:pPr>
        <w:ind w:firstLineChars="250" w:firstLine="600"/>
        <w:jc w:val="both"/>
        <w:rPr>
          <w:lang w:val="uk-UA"/>
        </w:rPr>
      </w:pPr>
      <w:r>
        <w:rPr>
          <w:lang w:val="uk-UA"/>
        </w:rPr>
        <w:t xml:space="preserve">3. </w:t>
      </w:r>
      <w:r w:rsidRPr="007A1FAE">
        <w:rPr>
          <w:lang w:val="uk-UA"/>
        </w:rPr>
        <w:t xml:space="preserve">Ми погоджуємося дотримуватися умов цієї тендерної пропозиції протягом </w:t>
      </w:r>
      <w:r>
        <w:rPr>
          <w:lang w:val="uk-UA"/>
        </w:rPr>
        <w:t>90</w:t>
      </w:r>
      <w:r w:rsidRPr="007A1FAE">
        <w:rPr>
          <w:lang w:val="uk-UA"/>
        </w:rPr>
        <w:t xml:space="preserve"> днів із дати кінцевого строку подання тендерних пропозицій. </w:t>
      </w:r>
      <w:r>
        <w:t xml:space="preserve">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proofErr w:type="spellStart"/>
      <w:r>
        <w:t>обов'язковою</w:t>
      </w:r>
      <w:proofErr w:type="spellEnd"/>
      <w:r>
        <w:t xml:space="preserve"> для нас і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визнана</w:t>
      </w:r>
      <w:proofErr w:type="spellEnd"/>
      <w:r>
        <w:t xml:space="preserve"> Вами </w:t>
      </w:r>
      <w:proofErr w:type="spellStart"/>
      <w:r>
        <w:t>переможцем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час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rPr>
          <w:lang w:val="uk-UA"/>
        </w:rPr>
        <w:t xml:space="preserve">. </w:t>
      </w:r>
    </w:p>
    <w:p w:rsidR="00AD1D26" w:rsidRPr="007A1FAE" w:rsidRDefault="007A1FAE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Pr="007A1FAE">
        <w:rPr>
          <w:color w:val="000000"/>
          <w:lang w:val="uk-UA"/>
        </w:rPr>
        <w:t>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AD1D26" w:rsidRPr="007A1FAE" w:rsidRDefault="007A1FAE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7A1FAE">
        <w:rPr>
          <w:color w:val="000000"/>
          <w:lang w:val="uk-UA"/>
        </w:rPr>
        <w:t xml:space="preserve">. Якщо нас буде визнано переможцем торгів, ми зобов'язуємося підписати Договір про закупівлю із Замовником не пізніше ніж через </w:t>
      </w:r>
      <w:r>
        <w:rPr>
          <w:color w:val="000000"/>
          <w:lang w:val="uk-UA"/>
        </w:rPr>
        <w:t>15</w:t>
      </w:r>
      <w:r w:rsidRPr="007A1FAE">
        <w:rPr>
          <w:color w:val="000000"/>
          <w:lang w:val="uk-UA"/>
        </w:rPr>
        <w:t xml:space="preserve"> (двадцять)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</w:t>
      </w:r>
      <w:r>
        <w:rPr>
          <w:color w:val="000000"/>
          <w:lang w:val="uk-UA"/>
        </w:rPr>
        <w:t>5</w:t>
      </w:r>
      <w:r w:rsidRPr="007A1FAE">
        <w:rPr>
          <w:color w:val="000000"/>
          <w:lang w:val="uk-UA"/>
        </w:rPr>
        <w:t xml:space="preserve"> (десять) днів з дати оприлюднення на веб-порталі Уповноваженого органу повідомлення про намір укласти договір про закупівлю. </w:t>
      </w:r>
    </w:p>
    <w:p w:rsidR="00AD1D26" w:rsidRDefault="007A1FAE">
      <w:pPr>
        <w:ind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Pr="007A1FAE">
        <w:rPr>
          <w:color w:val="000000"/>
          <w:lang w:val="uk-UA"/>
        </w:rPr>
        <w:t xml:space="preserve">. 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</w:t>
      </w:r>
      <w:r>
        <w:rPr>
          <w:color w:val="000000"/>
        </w:rPr>
        <w:t xml:space="preserve">Тендерною </w:t>
      </w:r>
      <w:proofErr w:type="spellStart"/>
      <w:r>
        <w:rPr>
          <w:color w:val="000000"/>
        </w:rPr>
        <w:t>документацією</w:t>
      </w:r>
      <w:proofErr w:type="spellEnd"/>
      <w:r>
        <w:rPr>
          <w:color w:val="000000"/>
        </w:rPr>
        <w:t>.</w:t>
      </w:r>
    </w:p>
    <w:p w:rsidR="00AD1D26" w:rsidRDefault="00AD1D26">
      <w:pPr>
        <w:pStyle w:val="13"/>
        <w:ind w:firstLine="660"/>
        <w:jc w:val="both"/>
        <w:rPr>
          <w:rFonts w:ascii="Times New Roman" w:hAnsi="Times New Roman"/>
          <w:lang w:val="uk-UA"/>
        </w:rPr>
      </w:pPr>
    </w:p>
    <w:p w:rsidR="00AD1D26" w:rsidRDefault="00AD1D26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AD1D26" w:rsidRDefault="007A1FAE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,</w:t>
      </w:r>
    </w:p>
    <w:p w:rsidR="00AD1D26" w:rsidRPr="00D23AD3" w:rsidRDefault="007A1FAE" w:rsidP="00D23AD3">
      <w:pPr>
        <w:jc w:val="center"/>
        <w:rPr>
          <w:i/>
        </w:rPr>
      </w:pP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  <w:r>
        <w:rPr>
          <w:i/>
        </w:rPr>
        <w:t xml:space="preserve"> (у </w:t>
      </w:r>
      <w:proofErr w:type="spellStart"/>
      <w:r>
        <w:rPr>
          <w:i/>
        </w:rPr>
        <w:t>разі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).</w:t>
      </w:r>
      <w:bookmarkStart w:id="0" w:name="_GoBack"/>
      <w:bookmarkEnd w:id="0"/>
    </w:p>
    <w:sectPr w:rsidR="00AD1D26" w:rsidRPr="00D23AD3" w:rsidSect="007A1FAE">
      <w:footnotePr>
        <w:pos w:val="beneathText"/>
      </w:footnotePr>
      <w:pgSz w:w="11906" w:h="16838"/>
      <w:pgMar w:top="709" w:right="605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6"/>
    <w:rsid w:val="007A1FAE"/>
    <w:rsid w:val="00AD1D26"/>
    <w:rsid w:val="00D23AD3"/>
    <w:rsid w:val="00DB03FC"/>
    <w:rsid w:val="07D0201F"/>
    <w:rsid w:val="09D12A7E"/>
    <w:rsid w:val="0A2627E1"/>
    <w:rsid w:val="0D181513"/>
    <w:rsid w:val="0F525CF7"/>
    <w:rsid w:val="0F881C65"/>
    <w:rsid w:val="1B1C22ED"/>
    <w:rsid w:val="2BCD302B"/>
    <w:rsid w:val="2F6C3423"/>
    <w:rsid w:val="334212CE"/>
    <w:rsid w:val="340E49CB"/>
    <w:rsid w:val="354D77CF"/>
    <w:rsid w:val="39D620AD"/>
    <w:rsid w:val="417D3850"/>
    <w:rsid w:val="45DC1E35"/>
    <w:rsid w:val="49254C32"/>
    <w:rsid w:val="4AD35DA8"/>
    <w:rsid w:val="4BF349A9"/>
    <w:rsid w:val="4CE36012"/>
    <w:rsid w:val="51E230A7"/>
    <w:rsid w:val="548A4591"/>
    <w:rsid w:val="58FA238C"/>
    <w:rsid w:val="5BAF61B6"/>
    <w:rsid w:val="5CDF6847"/>
    <w:rsid w:val="5D4E12E2"/>
    <w:rsid w:val="5E2C345E"/>
    <w:rsid w:val="623D50E3"/>
    <w:rsid w:val="63C37016"/>
    <w:rsid w:val="651E2B1F"/>
    <w:rsid w:val="6A7C2B95"/>
    <w:rsid w:val="6BDA4024"/>
    <w:rsid w:val="6BE365DD"/>
    <w:rsid w:val="6E501B1B"/>
    <w:rsid w:val="71E07C33"/>
    <w:rsid w:val="730C6818"/>
    <w:rsid w:val="787D44E1"/>
    <w:rsid w:val="79AA2157"/>
    <w:rsid w:val="7C1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B1068"/>
  <w15:docId w15:val="{3EB50860-EE83-4524-B6B3-04B1C6F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 w:qFormat="1"/>
    <w:lsdException w:name="Subtitle" w:qFormat="1"/>
    <w:lsdException w:name="Hyperlink" w:uiPriority="68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uiPriority w:val="67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qFormat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Pr>
      <w:rFonts w:cs="Arial"/>
    </w:rPr>
  </w:style>
  <w:style w:type="character" w:styleId="a7">
    <w:name w:val="Hyperlink"/>
    <w:uiPriority w:val="68"/>
    <w:qFormat/>
    <w:rPr>
      <w:rFonts w:cs="Times New Roman"/>
      <w:color w:val="0000FF"/>
      <w:u w:val="single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vps2">
    <w:name w:val="rvps2"/>
    <w:basedOn w:val="a"/>
    <w:uiPriority w:val="7"/>
    <w:qFormat/>
    <w:pPr>
      <w:spacing w:before="280" w:after="280"/>
    </w:pPr>
  </w:style>
  <w:style w:type="paragraph" w:customStyle="1" w:styleId="msonospacing0">
    <w:name w:val="msonospacing"/>
    <w:qFormat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customStyle="1" w:styleId="10">
    <w:name w:val="Заголовок1"/>
    <w:basedOn w:val="a"/>
    <w:next w:val="a4"/>
    <w:uiPriority w:val="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Знак Знак2 Знак Знак Знак Знак Знак Знак"/>
    <w:basedOn w:val="a"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HTML">
    <w:name w:val="Стандартний HTML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1">
    <w:name w:val="Без интервала1"/>
    <w:uiPriority w:val="2"/>
    <w:qFormat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LO-normal">
    <w:name w:val="LO-normal"/>
    <w:uiPriority w:val="2"/>
    <w:pPr>
      <w:suppressAutoHyphens/>
    </w:pPr>
    <w:rPr>
      <w:lang w:eastAsia="zh-CN"/>
    </w:rPr>
  </w:style>
  <w:style w:type="paragraph" w:customStyle="1" w:styleId="12">
    <w:name w:val="Без інтервалів1"/>
    <w:uiPriority w:val="67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rvps14">
    <w:name w:val="rvps14"/>
    <w:basedOn w:val="a"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13">
    <w:name w:val="Без интервала1"/>
    <w:basedOn w:val="a"/>
    <w:qFormat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customStyle="1" w:styleId="a8">
    <w:name w:val="Звичайний (веб)"/>
    <w:basedOn w:val="a"/>
    <w:uiPriority w:val="67"/>
    <w:qFormat/>
    <w:pPr>
      <w:spacing w:before="280" w:after="280"/>
    </w:pPr>
    <w:rPr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paragraph" w:customStyle="1" w:styleId="14">
    <w:name w:val="Указатель1"/>
    <w:basedOn w:val="a"/>
    <w:uiPriority w:val="67"/>
    <w:pPr>
      <w:suppressLineNumbers/>
    </w:pPr>
    <w:rPr>
      <w:rFonts w:cs="Arial"/>
    </w:rPr>
  </w:style>
  <w:style w:type="character" w:customStyle="1" w:styleId="WW8Num11z3">
    <w:name w:val="WW8Num11z3"/>
    <w:uiPriority w:val="3"/>
    <w:rPr>
      <w:rFonts w:ascii="Symbol" w:hAnsi="Symbol" w:cs="Symbol" w:hint="default"/>
    </w:rPr>
  </w:style>
  <w:style w:type="character" w:customStyle="1" w:styleId="rvts0">
    <w:name w:val="rvts0"/>
    <w:uiPriority w:val="7"/>
  </w:style>
  <w:style w:type="character" w:customStyle="1" w:styleId="WW8Num7z1">
    <w:name w:val="WW8Num7z1"/>
    <w:uiPriority w:val="3"/>
    <w:rPr>
      <w:rFonts w:cs="Times New Roman"/>
    </w:rPr>
  </w:style>
  <w:style w:type="character" w:customStyle="1" w:styleId="WW8Num4z1">
    <w:name w:val="WW8Num4z1"/>
    <w:uiPriority w:val="3"/>
    <w:rPr>
      <w:rFonts w:cs="Times New Roman"/>
    </w:rPr>
  </w:style>
  <w:style w:type="character" w:customStyle="1" w:styleId="WW8Num2z4">
    <w:name w:val="WW8Num2z4"/>
    <w:uiPriority w:val="3"/>
  </w:style>
  <w:style w:type="character" w:customStyle="1" w:styleId="FontStyle">
    <w:name w:val="Font Style"/>
    <w:uiPriority w:val="6"/>
    <w:rPr>
      <w:color w:val="000000"/>
      <w:sz w:val="20"/>
    </w:rPr>
  </w:style>
  <w:style w:type="character" w:customStyle="1" w:styleId="WW8Num14z4">
    <w:name w:val="WW8Num14z4"/>
    <w:uiPriority w:val="3"/>
    <w:qFormat/>
    <w:rPr>
      <w:rFonts w:ascii="Courier New" w:hAnsi="Courier New" w:cs="Courier New" w:hint="default"/>
    </w:rPr>
  </w:style>
  <w:style w:type="character" w:customStyle="1" w:styleId="WW8Num9z1">
    <w:name w:val="WW8Num9z1"/>
    <w:uiPriority w:val="3"/>
  </w:style>
  <w:style w:type="character" w:customStyle="1" w:styleId="WW8Num6z1">
    <w:name w:val="WW8Num6z1"/>
    <w:uiPriority w:val="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a9">
    <w:name w:val="Звичайний (веб) Знак"/>
    <w:uiPriority w:val="67"/>
    <w:rPr>
      <w:sz w:val="24"/>
      <w:lang w:val="ru-RU"/>
    </w:rPr>
  </w:style>
  <w:style w:type="character" w:customStyle="1" w:styleId="WW8Num3z3">
    <w:name w:val="WW8Num3z3"/>
    <w:uiPriority w:val="3"/>
    <w:rPr>
      <w:rFonts w:ascii="Symbol" w:hAnsi="Symbol" w:cs="Symbol" w:hint="default"/>
    </w:rPr>
  </w:style>
  <w:style w:type="character" w:customStyle="1" w:styleId="BodyTextChar">
    <w:name w:val="Body Text Char"/>
    <w:uiPriority w:val="6"/>
    <w:rPr>
      <w:rFonts w:cs="Times New Roman"/>
      <w:sz w:val="24"/>
      <w:szCs w:val="24"/>
    </w:rPr>
  </w:style>
  <w:style w:type="character" w:customStyle="1" w:styleId="WW8Num5z0">
    <w:name w:val="WW8Num5z0"/>
    <w:uiPriority w:val="3"/>
    <w:rPr>
      <w:rFonts w:cs="Times New Roman"/>
    </w:rPr>
  </w:style>
  <w:style w:type="character" w:customStyle="1" w:styleId="HTML0">
    <w:name w:val="Стандартний HTML Знак"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WW8Num2z7">
    <w:name w:val="WW8Num2z7"/>
    <w:uiPriority w:val="3"/>
    <w:qFormat/>
  </w:style>
  <w:style w:type="character" w:customStyle="1" w:styleId="WW8Num6z2">
    <w:name w:val="WW8Num6z2"/>
    <w:uiPriority w:val="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0">
    <w:name w:val="WW8Num1z0"/>
    <w:uiPriority w:val="3"/>
    <w:rPr>
      <w:rFonts w:cs="Times New Roman"/>
    </w:rPr>
  </w:style>
  <w:style w:type="character" w:customStyle="1" w:styleId="WW8Num10z1">
    <w:name w:val="WW8Num10z1"/>
    <w:uiPriority w:val="3"/>
    <w:qFormat/>
    <w:rPr>
      <w:rFonts w:cs="Times New Roman" w:hint="default"/>
    </w:rPr>
  </w:style>
  <w:style w:type="character" w:customStyle="1" w:styleId="aa">
    <w:name w:val="Основний текст Знак"/>
    <w:uiPriority w:val="67"/>
    <w:qFormat/>
    <w:rPr>
      <w:rFonts w:ascii="Calibri" w:hAnsi="Calibri" w:cs="Calibri"/>
      <w:sz w:val="22"/>
      <w:lang w:val="uk-UA"/>
    </w:rPr>
  </w:style>
  <w:style w:type="character" w:customStyle="1" w:styleId="WW8Num3z2">
    <w:name w:val="WW8Num3z2"/>
    <w:uiPriority w:val="3"/>
    <w:qFormat/>
    <w:rPr>
      <w:rFonts w:ascii="Wingdings" w:hAnsi="Wingdings" w:cs="Wingdings" w:hint="default"/>
    </w:rPr>
  </w:style>
  <w:style w:type="character" w:customStyle="1" w:styleId="15">
    <w:name w:val="Заголовок 1 Знак"/>
    <w:uiPriority w:val="67"/>
    <w:qFormat/>
    <w:rPr>
      <w:rFonts w:ascii="Times New Roman CYR" w:hAnsi="Times New Roman CYR" w:cs="Times New Roman CYR"/>
      <w:sz w:val="24"/>
      <w:lang w:val="ru-RU"/>
    </w:rPr>
  </w:style>
  <w:style w:type="character" w:customStyle="1" w:styleId="WW8Num7z0">
    <w:name w:val="WW8Num7z0"/>
    <w:uiPriority w:val="3"/>
    <w:qFormat/>
    <w:rPr>
      <w:rFonts w:cs="Times New Roman" w:hint="default"/>
    </w:rPr>
  </w:style>
  <w:style w:type="character" w:customStyle="1" w:styleId="WW8Num2z0">
    <w:name w:val="WW8Num2z0"/>
    <w:uiPriority w:val="3"/>
    <w:qFormat/>
    <w:rPr>
      <w:rFonts w:hint="default"/>
      <w:color w:val="FF0000"/>
    </w:rPr>
  </w:style>
  <w:style w:type="character" w:customStyle="1" w:styleId="Heading1Char">
    <w:name w:val="Heading 1 Char"/>
    <w:uiPriority w:val="6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6z3">
    <w:name w:val="WW8Num6z3"/>
    <w:uiPriority w:val="3"/>
    <w:qFormat/>
    <w:rPr>
      <w:rFonts w:cs="Times New Roman" w:hint="default"/>
    </w:rPr>
  </w:style>
  <w:style w:type="character" w:customStyle="1" w:styleId="WW8Num10z0">
    <w:name w:val="WW8Num10z0"/>
    <w:uiPriority w:val="3"/>
    <w:rPr>
      <w:rFonts w:cs="Times New Roman" w:hint="default"/>
    </w:rPr>
  </w:style>
  <w:style w:type="character" w:customStyle="1" w:styleId="WW8Num2z1">
    <w:name w:val="WW8Num2z1"/>
    <w:uiPriority w:val="3"/>
    <w:qFormat/>
  </w:style>
  <w:style w:type="character" w:customStyle="1" w:styleId="ab">
    <w:name w:val="Нижній колонтитул Знак"/>
    <w:uiPriority w:val="67"/>
    <w:qFormat/>
    <w:rPr>
      <w:rFonts w:cs="Times New Roman"/>
      <w:sz w:val="24"/>
      <w:szCs w:val="24"/>
    </w:rPr>
  </w:style>
  <w:style w:type="character" w:customStyle="1" w:styleId="WW8Num11z2">
    <w:name w:val="WW8Num11z2"/>
    <w:uiPriority w:val="3"/>
    <w:qFormat/>
    <w:rPr>
      <w:rFonts w:ascii="Wingdings" w:hAnsi="Wingdings" w:cs="Wingdings" w:hint="default"/>
    </w:rPr>
  </w:style>
  <w:style w:type="character" w:customStyle="1" w:styleId="WW8Num2z6">
    <w:name w:val="WW8Num2z6"/>
    <w:uiPriority w:val="3"/>
  </w:style>
  <w:style w:type="character" w:customStyle="1" w:styleId="WW8Num2z5">
    <w:name w:val="WW8Num2z5"/>
    <w:uiPriority w:val="3"/>
  </w:style>
  <w:style w:type="character" w:customStyle="1" w:styleId="WW8Num8z1">
    <w:name w:val="WW8Num8z1"/>
    <w:uiPriority w:val="3"/>
    <w:qFormat/>
    <w:rPr>
      <w:rFonts w:cs="Times New Roman"/>
    </w:rPr>
  </w:style>
  <w:style w:type="character" w:customStyle="1" w:styleId="WW8Num13z0">
    <w:name w:val="WW8Num13z0"/>
    <w:uiPriority w:val="3"/>
    <w:qFormat/>
    <w:rPr>
      <w:rFonts w:cs="Times New Roman" w:hint="default"/>
    </w:rPr>
  </w:style>
  <w:style w:type="character" w:customStyle="1" w:styleId="WW8Num12z0">
    <w:name w:val="WW8Num12z0"/>
    <w:uiPriority w:val="3"/>
    <w:qFormat/>
    <w:rPr>
      <w:rFonts w:cs="Times New Roman"/>
    </w:rPr>
  </w:style>
  <w:style w:type="character" w:customStyle="1" w:styleId="WW8Num2z3">
    <w:name w:val="WW8Num2z3"/>
    <w:uiPriority w:val="3"/>
    <w:qFormat/>
  </w:style>
  <w:style w:type="character" w:customStyle="1" w:styleId="WW8Num14z0">
    <w:name w:val="WW8Num14z0"/>
    <w:uiPriority w:val="3"/>
    <w:rPr>
      <w:rFonts w:ascii="Symbol" w:hAnsi="Symbol" w:cs="Symbol" w:hint="default"/>
    </w:rPr>
  </w:style>
  <w:style w:type="character" w:customStyle="1" w:styleId="WW8Num9z4">
    <w:name w:val="WW8Num9z4"/>
    <w:uiPriority w:val="3"/>
  </w:style>
  <w:style w:type="character" w:customStyle="1" w:styleId="WW8Num6z0">
    <w:name w:val="WW8Num6z0"/>
    <w:uiPriority w:val="3"/>
    <w:qFormat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8">
    <w:name w:val="WW8Num2z8"/>
    <w:uiPriority w:val="3"/>
  </w:style>
  <w:style w:type="character" w:customStyle="1" w:styleId="WW8Num14z1">
    <w:name w:val="WW8Num14z1"/>
    <w:uiPriority w:val="3"/>
    <w:qFormat/>
  </w:style>
  <w:style w:type="character" w:customStyle="1" w:styleId="WW8Num11z1">
    <w:name w:val="WW8Num11z1"/>
    <w:uiPriority w:val="3"/>
    <w:qFormat/>
    <w:rPr>
      <w:rFonts w:ascii="Courier New" w:hAnsi="Courier New" w:cs="Courier New" w:hint="default"/>
    </w:rPr>
  </w:style>
  <w:style w:type="character" w:customStyle="1" w:styleId="rvts46">
    <w:name w:val="rvts46"/>
    <w:uiPriority w:val="7"/>
    <w:qFormat/>
    <w:rPr>
      <w:rFonts w:cs="Times New Roman"/>
    </w:rPr>
  </w:style>
  <w:style w:type="character" w:customStyle="1" w:styleId="WW8Num9z0">
    <w:name w:val="WW8Num9z0"/>
    <w:uiPriority w:val="3"/>
    <w:qFormat/>
    <w:rPr>
      <w:rFonts w:hint="default"/>
      <w:color w:val="FF0000"/>
    </w:rPr>
  </w:style>
  <w:style w:type="character" w:customStyle="1" w:styleId="WW8Num9z7">
    <w:name w:val="WW8Num9z7"/>
    <w:uiPriority w:val="3"/>
    <w:qFormat/>
  </w:style>
  <w:style w:type="character" w:customStyle="1" w:styleId="WW8Num11z0">
    <w:name w:val="WW8Num11z0"/>
    <w:uiPriority w:val="3"/>
    <w:rPr>
      <w:rFonts w:ascii="Times New Roman" w:eastAsia="Times New Roman" w:hAnsi="Times New Roman" w:cs="Times New Roman" w:hint="default"/>
    </w:rPr>
  </w:style>
  <w:style w:type="character" w:customStyle="1" w:styleId="HTMLPreformattedChar">
    <w:name w:val="HTML Preformatted Char"/>
    <w:uiPriority w:val="4"/>
    <w:qFormat/>
    <w:rPr>
      <w:rFonts w:ascii="Courier New" w:hAnsi="Courier New" w:cs="Courier New"/>
      <w:sz w:val="20"/>
      <w:szCs w:val="20"/>
    </w:rPr>
  </w:style>
  <w:style w:type="character" w:customStyle="1" w:styleId="WW8Num8z0">
    <w:name w:val="WW8Num8z0"/>
    <w:uiPriority w:val="3"/>
    <w:qFormat/>
    <w:rPr>
      <w:rFonts w:cs="Times New Roman" w:hint="default"/>
    </w:rPr>
  </w:style>
  <w:style w:type="character" w:customStyle="1" w:styleId="WW8Num3z1">
    <w:name w:val="WW8Num3z1"/>
    <w:uiPriority w:val="3"/>
    <w:qFormat/>
    <w:rPr>
      <w:rFonts w:ascii="Courier New" w:hAnsi="Courier New" w:cs="Courier New" w:hint="default"/>
    </w:rPr>
  </w:style>
  <w:style w:type="character" w:customStyle="1" w:styleId="ac">
    <w:name w:val="Шрифт абзацу за замовчуванням"/>
    <w:uiPriority w:val="67"/>
  </w:style>
  <w:style w:type="character" w:customStyle="1" w:styleId="WW8Num9z6">
    <w:name w:val="WW8Num9z6"/>
    <w:uiPriority w:val="3"/>
  </w:style>
  <w:style w:type="character" w:customStyle="1" w:styleId="WW8Num2z2">
    <w:name w:val="WW8Num2z2"/>
    <w:uiPriority w:val="3"/>
  </w:style>
  <w:style w:type="character" w:customStyle="1" w:styleId="WW8Num9z3">
    <w:name w:val="WW8Num9z3"/>
    <w:uiPriority w:val="3"/>
  </w:style>
  <w:style w:type="character" w:customStyle="1" w:styleId="WW8Num13z1">
    <w:name w:val="WW8Num13z1"/>
    <w:uiPriority w:val="3"/>
    <w:rPr>
      <w:rFonts w:cs="Times New Roman"/>
    </w:rPr>
  </w:style>
  <w:style w:type="character" w:customStyle="1" w:styleId="WW8Num9z5">
    <w:name w:val="WW8Num9z5"/>
    <w:uiPriority w:val="3"/>
  </w:style>
  <w:style w:type="character" w:customStyle="1" w:styleId="WW8Num14z2">
    <w:name w:val="WW8Num14z2"/>
    <w:uiPriority w:val="3"/>
    <w:rPr>
      <w:rFonts w:ascii="Wingdings" w:hAnsi="Wingdings" w:cs="Wingdings" w:hint="default"/>
    </w:rPr>
  </w:style>
  <w:style w:type="character" w:customStyle="1" w:styleId="WW8Num9z2">
    <w:name w:val="WW8Num9z2"/>
    <w:uiPriority w:val="3"/>
  </w:style>
  <w:style w:type="character" w:customStyle="1" w:styleId="apple-converted-space">
    <w:name w:val="apple-converted-space"/>
    <w:uiPriority w:val="7"/>
  </w:style>
  <w:style w:type="character" w:customStyle="1" w:styleId="ad">
    <w:name w:val="Верхній колонтитул Знак"/>
    <w:uiPriority w:val="68"/>
    <w:rPr>
      <w:rFonts w:cs="Times New Roman"/>
      <w:sz w:val="24"/>
      <w:szCs w:val="24"/>
    </w:rPr>
  </w:style>
  <w:style w:type="character" w:customStyle="1" w:styleId="WW8Num9z8">
    <w:name w:val="WW8Num9z8"/>
    <w:uiPriority w:val="3"/>
  </w:style>
  <w:style w:type="character" w:customStyle="1" w:styleId="HTMLPreformattedChar2">
    <w:name w:val="HTML Preformatted Char2"/>
    <w:uiPriority w:val="4"/>
    <w:rPr>
      <w:rFonts w:ascii="Courier New" w:hAnsi="Courier New" w:cs="Courier New"/>
      <w:color w:val="000000"/>
      <w:sz w:val="18"/>
    </w:rPr>
  </w:style>
  <w:style w:type="character" w:customStyle="1" w:styleId="WW8Num3z0">
    <w:name w:val="WW8Num3z0"/>
    <w:uiPriority w:val="3"/>
    <w:rPr>
      <w:rFonts w:ascii="Times New Roman" w:eastAsia="Times New Roman" w:hAnsi="Times New Roman" w:cs="Times New Roman" w:hint="default"/>
      <w:color w:val="auto"/>
    </w:rPr>
  </w:style>
  <w:style w:type="character" w:customStyle="1" w:styleId="WW8Num4z0">
    <w:name w:val="WW8Num4z0"/>
    <w:uiPriority w:val="3"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test</cp:lastModifiedBy>
  <cp:revision>4</cp:revision>
  <cp:lastPrinted>2020-05-06T07:19:00Z</cp:lastPrinted>
  <dcterms:created xsi:type="dcterms:W3CDTF">2021-01-20T15:23:00Z</dcterms:created>
  <dcterms:modified xsi:type="dcterms:W3CDTF">2023-03-21T13:05:00Z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