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363C" w14:textId="77777777" w:rsidR="001D40C4" w:rsidRPr="001D40C4" w:rsidRDefault="001D40C4" w:rsidP="001D40C4">
      <w:pPr>
        <w:spacing w:after="0" w:line="240" w:lineRule="auto"/>
        <w:ind w:left="5660" w:firstLine="700"/>
        <w:jc w:val="right"/>
        <w:rPr>
          <w:rFonts w:ascii="Times New Roman" w:eastAsia="Times New Roman" w:hAnsi="Times New Roman" w:cs="Times New Roman"/>
          <w:b/>
        </w:rPr>
      </w:pPr>
      <w:r w:rsidRPr="001D40C4">
        <w:rPr>
          <w:rFonts w:ascii="Times New Roman" w:eastAsia="Times New Roman" w:hAnsi="Times New Roman" w:cs="Times New Roman"/>
          <w:b/>
        </w:rPr>
        <w:t>ДОДАТОК № 2</w:t>
      </w:r>
    </w:p>
    <w:p w14:paraId="7BF38A63" w14:textId="77777777" w:rsidR="001D40C4" w:rsidRPr="001D40C4" w:rsidRDefault="001D40C4" w:rsidP="001D40C4">
      <w:pPr>
        <w:spacing w:after="0" w:line="240" w:lineRule="auto"/>
        <w:ind w:left="5660" w:firstLine="700"/>
        <w:jc w:val="right"/>
        <w:rPr>
          <w:rFonts w:ascii="Times New Roman" w:eastAsia="Times New Roman" w:hAnsi="Times New Roman" w:cs="Times New Roman"/>
        </w:rPr>
      </w:pPr>
      <w:r w:rsidRPr="001D40C4">
        <w:rPr>
          <w:rFonts w:ascii="Times New Roman" w:eastAsia="Times New Roman" w:hAnsi="Times New Roman" w:cs="Times New Roman"/>
          <w:b/>
        </w:rPr>
        <w:t>до Тендерної документації</w:t>
      </w:r>
    </w:p>
    <w:p w14:paraId="4910FC10" w14:textId="77777777" w:rsidR="001D40C4" w:rsidRPr="001D40C4" w:rsidRDefault="001D40C4" w:rsidP="001D40C4">
      <w:pPr>
        <w:spacing w:after="0" w:line="240" w:lineRule="auto"/>
        <w:ind w:left="5660" w:firstLine="700"/>
        <w:jc w:val="right"/>
        <w:rPr>
          <w:rFonts w:ascii="Times New Roman" w:eastAsia="Times New Roman" w:hAnsi="Times New Roman" w:cs="Times New Roman"/>
        </w:rPr>
      </w:pPr>
    </w:p>
    <w:p w14:paraId="2BA2D4A5" w14:textId="77777777" w:rsidR="001D40C4" w:rsidRPr="001D40C4" w:rsidRDefault="001D40C4" w:rsidP="001D40C4">
      <w:pPr>
        <w:numPr>
          <w:ilvl w:val="0"/>
          <w:numId w:val="1"/>
        </w:numPr>
        <w:shd w:val="clear" w:color="auto" w:fill="FFFFFF"/>
        <w:spacing w:after="0" w:line="240" w:lineRule="auto"/>
        <w:ind w:left="-142" w:firstLine="0"/>
        <w:jc w:val="both"/>
        <w:rPr>
          <w:rFonts w:ascii="Times New Roman" w:eastAsia="Times New Roman" w:hAnsi="Times New Roman" w:cs="Times New Roman"/>
          <w:b/>
        </w:rPr>
      </w:pPr>
      <w:r w:rsidRPr="001D40C4">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0C487D3" w14:textId="77777777" w:rsidR="001D40C4" w:rsidRPr="001D40C4" w:rsidRDefault="001D40C4" w:rsidP="001D40C4">
      <w:pPr>
        <w:spacing w:after="0" w:line="240" w:lineRule="auto"/>
        <w:ind w:left="885"/>
        <w:jc w:val="center"/>
        <w:rPr>
          <w:rFonts w:ascii="Times New Roman" w:eastAsia="Times New Roman" w:hAnsi="Times New Roman" w:cs="Times New Roman"/>
          <w:b/>
          <w:i/>
        </w:rPr>
      </w:pPr>
    </w:p>
    <w:tbl>
      <w:tblPr>
        <w:tblW w:w="10064" w:type="dxa"/>
        <w:jc w:val="center"/>
        <w:tblLayout w:type="fixed"/>
        <w:tblLook w:val="0400" w:firstRow="0" w:lastRow="0" w:firstColumn="0" w:lastColumn="0" w:noHBand="0" w:noVBand="1"/>
      </w:tblPr>
      <w:tblGrid>
        <w:gridCol w:w="567"/>
        <w:gridCol w:w="2907"/>
        <w:gridCol w:w="6590"/>
      </w:tblGrid>
      <w:tr w:rsidR="001D40C4" w:rsidRPr="001D40C4" w14:paraId="13127F63" w14:textId="77777777" w:rsidTr="00710B1D">
        <w:trPr>
          <w:trHeight w:val="229"/>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9B60E0"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b/>
              </w:rPr>
              <w:t>№ з/п</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E04632"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b/>
              </w:rPr>
              <w:t>Кваліфікаційні критерії</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1B751"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1D40C4" w:rsidRPr="001D40C4" w14:paraId="20FBC658" w14:textId="77777777" w:rsidTr="00710B1D">
        <w:trPr>
          <w:trHeight w:val="834"/>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DAE17"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1</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C79E0" w14:textId="77777777" w:rsidR="001D40C4" w:rsidRPr="001D40C4" w:rsidRDefault="001D40C4" w:rsidP="001D40C4">
            <w:pPr>
              <w:autoSpaceDE w:val="0"/>
              <w:snapToGrid w:val="0"/>
              <w:spacing w:after="0" w:line="240" w:lineRule="auto"/>
              <w:ind w:left="58" w:right="170"/>
              <w:jc w:val="center"/>
              <w:rPr>
                <w:rFonts w:ascii="Times New Roman" w:eastAsia="Times New Roman CYR" w:hAnsi="Times New Roman" w:cs="Times New Roman"/>
                <w:b/>
              </w:rPr>
            </w:pPr>
            <w:r w:rsidRPr="001D40C4">
              <w:rPr>
                <w:rFonts w:ascii="Times New Roman" w:eastAsia="Times New Roman CYR" w:hAnsi="Times New Roman" w:cs="Times New Roman"/>
                <w:b/>
              </w:rPr>
              <w:t xml:space="preserve">   1. Н</w:t>
            </w:r>
            <w:r w:rsidRPr="001D40C4">
              <w:rPr>
                <w:rFonts w:ascii="Times New Roman" w:eastAsia="Calibri" w:hAnsi="Times New Roman" w:cs="Times New Roman"/>
                <w:b/>
              </w:rPr>
              <w:t>аявність обладнання та матеріально-технічної бази, у тому числі власних виробничих потужностей</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C7831" w14:textId="77777777" w:rsidR="001D40C4" w:rsidRPr="001D40C4" w:rsidRDefault="001D40C4" w:rsidP="001D40C4">
            <w:pPr>
              <w:spacing w:after="0" w:line="240" w:lineRule="auto"/>
              <w:ind w:left="93" w:right="53"/>
              <w:jc w:val="both"/>
              <w:rPr>
                <w:rFonts w:ascii="Times New Roman" w:eastAsia="Calibri" w:hAnsi="Times New Roman" w:cs="Times New Roman"/>
              </w:rPr>
            </w:pPr>
            <w:r w:rsidRPr="001D40C4">
              <w:rPr>
                <w:rFonts w:ascii="Times New Roman" w:eastAsia="Lucida Sans Unicode" w:hAnsi="Times New Roman" w:cs="Times New Roman"/>
                <w:kern w:val="2"/>
              </w:rPr>
              <w:t>1.1.</w:t>
            </w:r>
            <w:r w:rsidRPr="001D40C4">
              <w:rPr>
                <w:rFonts w:ascii="Times New Roman" w:eastAsia="Calibri" w:hAnsi="Times New Roman" w:cs="Times New Roman"/>
                <w:b/>
              </w:rPr>
              <w:t xml:space="preserve"> </w:t>
            </w:r>
            <w:r w:rsidRPr="001D40C4">
              <w:rPr>
                <w:rFonts w:ascii="Times New Roman" w:eastAsia="Calibri" w:hAnsi="Times New Roman" w:cs="Times New Roman"/>
              </w:rPr>
              <w:t>Учасник має надати довідку в довільній формі, з інформацією про наявність обладнання, матеріально-технічної бази та технологій, учасник обов’язково повинен вказати інформацію про наявну у власності чи в оренді приміщення, техніку та механізми, обладнання, яке буде використовуватись під час виконання умов договору.</w:t>
            </w:r>
          </w:p>
        </w:tc>
      </w:tr>
      <w:tr w:rsidR="001D40C4" w:rsidRPr="001D40C4" w14:paraId="462E59AC" w14:textId="77777777" w:rsidTr="00710B1D">
        <w:trPr>
          <w:trHeight w:val="1689"/>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4EFF0"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2</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5BF73" w14:textId="77777777" w:rsidR="001D40C4" w:rsidRPr="001D40C4" w:rsidRDefault="001D40C4" w:rsidP="001D40C4">
            <w:pPr>
              <w:autoSpaceDE w:val="0"/>
              <w:snapToGrid w:val="0"/>
              <w:spacing w:after="0" w:line="240" w:lineRule="auto"/>
              <w:ind w:left="58" w:right="170"/>
              <w:jc w:val="center"/>
              <w:rPr>
                <w:rFonts w:ascii="Times New Roman" w:eastAsia="Times New Roman CYR" w:hAnsi="Times New Roman" w:cs="Times New Roman"/>
                <w:b/>
              </w:rPr>
            </w:pPr>
            <w:r w:rsidRPr="001D40C4">
              <w:rPr>
                <w:rFonts w:ascii="Times New Roman" w:eastAsia="Times New Roman CYR" w:hAnsi="Times New Roman" w:cs="Times New Roman"/>
                <w:b/>
              </w:rPr>
              <w:t xml:space="preserve">  2. </w:t>
            </w:r>
            <w:r w:rsidRPr="001D40C4">
              <w:rPr>
                <w:rFonts w:ascii="Times New Roman" w:eastAsia="Calibri" w:hAnsi="Times New Roman" w:cs="Times New Roman"/>
                <w:b/>
              </w:rPr>
              <w:t>Наявність працівників відповідної кваліфікації, які мають необхідні знання та досвід</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82F6" w14:textId="77777777" w:rsidR="001D40C4" w:rsidRPr="001D40C4" w:rsidRDefault="001D40C4" w:rsidP="001D40C4">
            <w:pPr>
              <w:spacing w:after="0" w:line="240" w:lineRule="auto"/>
              <w:ind w:left="93" w:right="53"/>
              <w:jc w:val="both"/>
              <w:rPr>
                <w:rFonts w:ascii="Times New Roman" w:eastAsia="Lucida Sans Unicode" w:hAnsi="Times New Roman" w:cs="Times New Roman"/>
                <w:kern w:val="2"/>
              </w:rPr>
            </w:pPr>
            <w:r w:rsidRPr="001D40C4">
              <w:rPr>
                <w:rFonts w:ascii="Times New Roman" w:eastAsia="Lucida Sans Unicode" w:hAnsi="Times New Roman" w:cs="Times New Roman"/>
                <w:kern w:val="2"/>
              </w:rPr>
              <w:t xml:space="preserve">2.1. </w:t>
            </w:r>
            <w:r w:rsidRPr="001D40C4">
              <w:rPr>
                <w:rFonts w:ascii="Times New Roman" w:eastAsia="Calibri" w:hAnsi="Times New Roman" w:cs="Times New Roman"/>
              </w:rPr>
              <w:t xml:space="preserve">Учасник має надати довідку в довільній формі, з інформацією </w:t>
            </w:r>
            <w:r w:rsidRPr="001D40C4">
              <w:rPr>
                <w:rFonts w:ascii="Times New Roman" w:eastAsia="Lucida Sans Unicode" w:hAnsi="Times New Roman" w:cs="Times New Roman"/>
                <w:kern w:val="2"/>
              </w:rPr>
              <w:t xml:space="preserve">про наявність в Учасника працівників відповідної кваліфікації, які мають необхідні знання та досвід, для виконання договору про закупівлю, </w:t>
            </w:r>
            <w:r w:rsidRPr="001D40C4">
              <w:rPr>
                <w:rFonts w:ascii="Times New Roman" w:eastAsia="Calibri" w:hAnsi="Times New Roman" w:cs="Times New Roman"/>
              </w:rPr>
              <w:t>учасник обов’язково повинен вказати інформацію ПІБ, посади, досвід роботи всіх службових, посадових та ін.(найманих) працівників, які будуть задіяні для постачання товару, в тому числі відповідно до особливих вимог до учасників</w:t>
            </w:r>
            <w:r w:rsidRPr="001D40C4">
              <w:rPr>
                <w:rFonts w:ascii="Times New Roman" w:eastAsia="Lucida Sans Unicode" w:hAnsi="Times New Roman" w:cs="Times New Roman"/>
                <w:kern w:val="2"/>
              </w:rPr>
              <w:t>.</w:t>
            </w:r>
          </w:p>
          <w:p w14:paraId="1EE2C53A" w14:textId="77777777" w:rsidR="001D40C4" w:rsidRPr="001D40C4" w:rsidRDefault="001D40C4" w:rsidP="001D40C4">
            <w:pPr>
              <w:spacing w:after="0" w:line="240" w:lineRule="auto"/>
              <w:ind w:left="93" w:right="53"/>
              <w:jc w:val="both"/>
              <w:rPr>
                <w:rFonts w:ascii="Times New Roman" w:eastAsia="Lucida Sans Unicode" w:hAnsi="Times New Roman" w:cs="Times New Roman"/>
                <w:kern w:val="2"/>
              </w:rPr>
            </w:pPr>
          </w:p>
          <w:p w14:paraId="7CB4FBD7" w14:textId="499F210C" w:rsidR="001D40C4" w:rsidRPr="001D40C4" w:rsidRDefault="001D40C4" w:rsidP="001D40C4">
            <w:pPr>
              <w:spacing w:after="0" w:line="240" w:lineRule="auto"/>
              <w:ind w:left="93" w:right="53"/>
              <w:jc w:val="both"/>
              <w:rPr>
                <w:rFonts w:ascii="Times New Roman" w:eastAsia="Lucida Sans Unicode" w:hAnsi="Times New Roman" w:cs="Times New Roman"/>
                <w:color w:val="FF0000"/>
                <w:kern w:val="2"/>
              </w:rPr>
            </w:pPr>
          </w:p>
        </w:tc>
      </w:tr>
      <w:tr w:rsidR="001D40C4" w:rsidRPr="001D40C4" w14:paraId="3ED1C369" w14:textId="77777777" w:rsidTr="00710B1D">
        <w:trPr>
          <w:trHeight w:val="2567"/>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2EAFB"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3</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D94AB" w14:textId="77777777" w:rsidR="001D40C4" w:rsidRPr="001D40C4" w:rsidRDefault="001D40C4" w:rsidP="001D40C4">
            <w:pPr>
              <w:spacing w:after="0" w:line="240" w:lineRule="auto"/>
              <w:jc w:val="center"/>
              <w:rPr>
                <w:rFonts w:ascii="Times New Roman" w:eastAsia="Times New Roman" w:hAnsi="Times New Roman" w:cs="Times New Roman"/>
                <w:b/>
              </w:rPr>
            </w:pPr>
            <w:r w:rsidRPr="001D40C4">
              <w:rPr>
                <w:rFonts w:ascii="Times New Roman" w:eastAsia="Times New Roman" w:hAnsi="Times New Roman" w:cs="Times New Roman"/>
                <w:b/>
              </w:rPr>
              <w:t>3. Наявність документально підтвердженого досвіду виконання аналогічного (аналогічних) за предметом закупівлі договору (договорів)</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D5D21" w14:textId="620CF06F" w:rsidR="001D40C4" w:rsidRPr="00C66C41" w:rsidRDefault="001D40C4" w:rsidP="001D40C4">
            <w:pPr>
              <w:keepNext/>
              <w:shd w:val="clear" w:color="auto" w:fill="FFFFFF"/>
              <w:spacing w:after="0" w:line="240" w:lineRule="auto"/>
              <w:jc w:val="both"/>
              <w:textAlignment w:val="baseline"/>
              <w:outlineLvl w:val="0"/>
              <w:rPr>
                <w:rFonts w:ascii="Times New Roman" w:eastAsia="Times New Roman" w:hAnsi="Times New Roman" w:cs="Times New Roman"/>
                <w:bCs/>
                <w:kern w:val="32"/>
              </w:rPr>
            </w:pPr>
            <w:r w:rsidRPr="00C66C41">
              <w:rPr>
                <w:rFonts w:ascii="Times New Roman" w:eastAsia="Times New Roman" w:hAnsi="Times New Roman" w:cs="Times New Roman"/>
                <w:bCs/>
                <w:kern w:val="32"/>
              </w:rPr>
              <w:t xml:space="preserve">3.1. Учасник має надати довідку в довільній формі, з інформацією про виконання аналогічних договорів, учасник обов’язково повинен вказати інформацію щодо виконання не менше 1 (одного) аналогічного договору, на поставку </w:t>
            </w:r>
            <w:r w:rsidR="00C66C41" w:rsidRPr="00C66C41">
              <w:rPr>
                <w:rFonts w:ascii="Times New Roman" w:eastAsia="Times New Roman" w:hAnsi="Times New Roman" w:cs="Times New Roman"/>
                <w:bCs/>
                <w:kern w:val="32"/>
              </w:rPr>
              <w:t>пральних та сушильних машин</w:t>
            </w:r>
            <w:r w:rsidRPr="00C66C41">
              <w:rPr>
                <w:rFonts w:ascii="Times New Roman" w:eastAsia="Times New Roman" w:hAnsi="Times New Roman" w:cs="Times New Roman"/>
                <w:bCs/>
                <w:kern w:val="32"/>
              </w:rPr>
              <w:t xml:space="preserve"> з Замовниками (контагентами</w:t>
            </w:r>
            <w:r w:rsidR="00C66C41" w:rsidRPr="00C66C41">
              <w:rPr>
                <w:rFonts w:ascii="Times New Roman" w:eastAsia="Times New Roman" w:hAnsi="Times New Roman" w:cs="Times New Roman"/>
                <w:bCs/>
                <w:kern w:val="32"/>
              </w:rPr>
              <w:t>)</w:t>
            </w:r>
            <w:r w:rsidRPr="00C66C41">
              <w:rPr>
                <w:rFonts w:ascii="Times New Roman" w:eastAsia="Times New Roman" w:hAnsi="Times New Roman" w:cs="Times New Roman"/>
                <w:bCs/>
                <w:kern w:val="32"/>
              </w:rPr>
              <w:t>, інформація про укладання яких, повинна знаходиться у вільному доступі в електронній системі публічних закупівель https://prozorro.gov.ua/.</w:t>
            </w:r>
          </w:p>
          <w:p w14:paraId="5E1AA250" w14:textId="77777777" w:rsidR="001D40C4" w:rsidRPr="001D40C4" w:rsidRDefault="001D40C4" w:rsidP="001D40C4">
            <w:pPr>
              <w:spacing w:after="0" w:line="240" w:lineRule="auto"/>
              <w:jc w:val="both"/>
              <w:rPr>
                <w:rFonts w:ascii="Times New Roman" w:eastAsia="Times New Roman" w:hAnsi="Times New Roman" w:cs="Times New Roman"/>
              </w:rPr>
            </w:pPr>
          </w:p>
        </w:tc>
      </w:tr>
      <w:tr w:rsidR="001D40C4" w:rsidRPr="001D40C4" w14:paraId="6B1164F4" w14:textId="77777777" w:rsidTr="00710B1D">
        <w:trPr>
          <w:trHeight w:val="2567"/>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25FA6"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4</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C283D" w14:textId="77777777" w:rsidR="001D40C4" w:rsidRPr="001D40C4" w:rsidRDefault="001D40C4" w:rsidP="001D40C4">
            <w:pPr>
              <w:autoSpaceDE w:val="0"/>
              <w:snapToGrid w:val="0"/>
              <w:spacing w:after="0" w:line="240" w:lineRule="auto"/>
              <w:ind w:left="58" w:right="170"/>
              <w:jc w:val="center"/>
              <w:rPr>
                <w:rFonts w:ascii="Times New Roman" w:eastAsia="Calibri" w:hAnsi="Times New Roman" w:cs="Times New Roman"/>
                <w:b/>
                <w:bCs/>
              </w:rPr>
            </w:pPr>
            <w:r w:rsidRPr="001D40C4">
              <w:rPr>
                <w:rFonts w:ascii="Times New Roman" w:eastAsia="Calibri" w:hAnsi="Times New Roman" w:cs="Times New Roman"/>
                <w:b/>
                <w:bCs/>
                <w:shd w:val="clear" w:color="auto" w:fill="FFFFFF"/>
              </w:rPr>
              <w:t>4. Наявність фінансової спроможності, яка підтверджується фінансовою звітністю</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8A32" w14:textId="0C4432D0" w:rsidR="001D40C4" w:rsidRPr="00C66C41" w:rsidRDefault="001D40C4" w:rsidP="001D40C4">
            <w:pPr>
              <w:shd w:val="clear" w:color="auto" w:fill="FFFFFF"/>
              <w:spacing w:after="0" w:line="240" w:lineRule="auto"/>
              <w:ind w:left="92" w:right="53"/>
              <w:jc w:val="both"/>
              <w:rPr>
                <w:rFonts w:ascii="Times New Roman" w:eastAsia="Calibri" w:hAnsi="Times New Roman" w:cs="Times New Roman"/>
                <w:bCs/>
                <w:shd w:val="clear" w:color="auto" w:fill="FFFFFF"/>
              </w:rPr>
            </w:pPr>
            <w:r w:rsidRPr="00C66C41">
              <w:rPr>
                <w:rFonts w:ascii="Times New Roman" w:eastAsia="Calibri" w:hAnsi="Times New Roman" w:cs="Times New Roman"/>
              </w:rPr>
              <w:t>4.1. Учасник має надати довідку в довільній формі, з інформацією про фінансову спроможність</w:t>
            </w:r>
            <w:r w:rsidR="00A36C8C">
              <w:rPr>
                <w:rFonts w:ascii="Times New Roman" w:eastAsia="Calibri" w:hAnsi="Times New Roman" w:cs="Times New Roman"/>
                <w:shd w:val="clear" w:color="auto" w:fill="FFFFFF"/>
              </w:rPr>
              <w:t>.</w:t>
            </w:r>
            <w:bookmarkStart w:id="0" w:name="_GoBack"/>
            <w:bookmarkEnd w:id="0"/>
            <w:r w:rsidRPr="00C66C41">
              <w:rPr>
                <w:rFonts w:ascii="Times New Roman" w:eastAsia="Calibri" w:hAnsi="Times New Roman" w:cs="Times New Roman"/>
              </w:rPr>
              <w:t xml:space="preserve"> </w:t>
            </w:r>
          </w:p>
          <w:p w14:paraId="6542786D" w14:textId="77777777" w:rsidR="001D40C4" w:rsidRPr="00C66C41" w:rsidRDefault="001D40C4" w:rsidP="001D40C4">
            <w:pPr>
              <w:shd w:val="clear" w:color="auto" w:fill="FFFFFF"/>
              <w:spacing w:after="0" w:line="240" w:lineRule="auto"/>
              <w:ind w:left="92" w:right="53"/>
              <w:jc w:val="both"/>
              <w:rPr>
                <w:rFonts w:ascii="Times New Roman" w:eastAsia="Calibri" w:hAnsi="Times New Roman" w:cs="Times New Roman"/>
              </w:rPr>
            </w:pPr>
            <w:r w:rsidRPr="00C66C41">
              <w:rPr>
                <w:rFonts w:ascii="Times New Roman" w:eastAsia="Calibri" w:hAnsi="Times New Roman" w:cs="Times New Roman"/>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p>
          <w:p w14:paraId="4212ECC0" w14:textId="77777777" w:rsidR="001D40C4" w:rsidRPr="001D40C4" w:rsidRDefault="001D40C4" w:rsidP="001D40C4">
            <w:pPr>
              <w:shd w:val="clear" w:color="auto" w:fill="FFFFFF"/>
              <w:spacing w:after="0" w:line="240" w:lineRule="auto"/>
              <w:ind w:left="92" w:right="53"/>
              <w:jc w:val="both"/>
              <w:rPr>
                <w:rFonts w:ascii="Times New Roman" w:eastAsia="Calibri" w:hAnsi="Times New Roman" w:cs="Times New Roman"/>
              </w:rPr>
            </w:pPr>
          </w:p>
        </w:tc>
      </w:tr>
    </w:tbl>
    <w:p w14:paraId="155AD15D" w14:textId="77777777" w:rsidR="001D40C4" w:rsidRPr="001D40C4" w:rsidRDefault="001D40C4" w:rsidP="001D40C4">
      <w:pPr>
        <w:spacing w:after="0" w:line="240" w:lineRule="auto"/>
        <w:ind w:firstLine="720"/>
        <w:jc w:val="both"/>
        <w:rPr>
          <w:rFonts w:ascii="Times New Roman" w:eastAsia="Times New Roman" w:hAnsi="Times New Roman" w:cs="Times New Roman"/>
          <w:b/>
        </w:rPr>
      </w:pPr>
    </w:p>
    <w:p w14:paraId="581EA5D7" w14:textId="77777777" w:rsidR="001D40C4" w:rsidRPr="001D40C4" w:rsidRDefault="001D40C4" w:rsidP="001D40C4">
      <w:pPr>
        <w:spacing w:after="0" w:line="240" w:lineRule="auto"/>
        <w:ind w:right="-284"/>
        <w:jc w:val="both"/>
        <w:rPr>
          <w:rFonts w:ascii="Times New Roman" w:eastAsia="Times New Roman" w:hAnsi="Times New Roman" w:cs="Times New Roman"/>
          <w:b/>
        </w:rPr>
      </w:pPr>
      <w:r w:rsidRPr="001D40C4">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ACD06C4" w14:textId="77777777" w:rsidR="001D40C4" w:rsidRPr="001D40C4" w:rsidRDefault="001D40C4" w:rsidP="001D40C4">
      <w:pPr>
        <w:pBdr>
          <w:top w:val="nil"/>
          <w:left w:val="nil"/>
          <w:bottom w:val="nil"/>
          <w:right w:val="nil"/>
          <w:between w:val="nil"/>
        </w:pBdr>
        <w:spacing w:after="0" w:line="240" w:lineRule="auto"/>
        <w:ind w:right="-284" w:firstLine="720"/>
        <w:jc w:val="both"/>
        <w:rPr>
          <w:rFonts w:ascii="Times New Roman" w:eastAsia="Times New Roman" w:hAnsi="Times New Roman" w:cs="Times New Roman"/>
        </w:rPr>
      </w:pPr>
    </w:p>
    <w:p w14:paraId="168968FE"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1D40C4">
        <w:rPr>
          <w:rFonts w:ascii="Times New Roman" w:eastAsia="Times New Roman" w:hAnsi="Times New Roman" w:cs="Times New Roman"/>
          <w:lang w:eastAsia="x-non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8D9F4F"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2554AB"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2DFC16"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2CBB45" w14:textId="77777777" w:rsidR="001D40C4" w:rsidRPr="001D40C4" w:rsidRDefault="001D40C4" w:rsidP="001D40C4">
      <w:pPr>
        <w:spacing w:after="0" w:line="240" w:lineRule="auto"/>
        <w:ind w:right="-284" w:firstLine="567"/>
        <w:jc w:val="both"/>
        <w:rPr>
          <w:rFonts w:ascii="Times New Roman" w:eastAsia="Times New Roman" w:hAnsi="Times New Roman" w:cs="Times New Roman"/>
        </w:rPr>
      </w:pPr>
      <w:r w:rsidRPr="001D40C4">
        <w:rPr>
          <w:rFonts w:ascii="Times New Roman" w:eastAsia="Calibri"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11939C1" w14:textId="77777777" w:rsidR="001D40C4" w:rsidRPr="001D40C4" w:rsidRDefault="001D40C4" w:rsidP="001D40C4">
      <w:pPr>
        <w:pBdr>
          <w:top w:val="nil"/>
          <w:left w:val="nil"/>
          <w:bottom w:val="nil"/>
          <w:right w:val="nil"/>
          <w:between w:val="nil"/>
        </w:pBdr>
        <w:spacing w:after="0" w:line="240" w:lineRule="auto"/>
        <w:ind w:right="-284"/>
        <w:jc w:val="both"/>
        <w:rPr>
          <w:rFonts w:ascii="Times New Roman" w:eastAsia="Times New Roman" w:hAnsi="Times New Roman" w:cs="Times New Roman"/>
          <w:b/>
        </w:rPr>
      </w:pPr>
    </w:p>
    <w:p w14:paraId="4FC98C56" w14:textId="77777777" w:rsidR="001D40C4" w:rsidRPr="001D40C4" w:rsidRDefault="001D40C4" w:rsidP="001D40C4">
      <w:pPr>
        <w:spacing w:after="0" w:line="240" w:lineRule="auto"/>
        <w:ind w:right="-284" w:firstLine="567"/>
        <w:jc w:val="both"/>
        <w:rPr>
          <w:rFonts w:ascii="Times New Roman" w:eastAsia="Calibri" w:hAnsi="Times New Roman" w:cs="Times New Roman"/>
          <w:b/>
        </w:rPr>
      </w:pPr>
      <w:r w:rsidRPr="001D40C4">
        <w:rPr>
          <w:rFonts w:ascii="Times New Roman" w:eastAsia="Calibri" w:hAnsi="Times New Roman" w:cs="Times New Roman"/>
          <w:b/>
        </w:rPr>
        <w:t>Примітка:</w:t>
      </w:r>
    </w:p>
    <w:p w14:paraId="02199650" w14:textId="77777777" w:rsidR="001D40C4" w:rsidRPr="001D40C4" w:rsidRDefault="001D40C4" w:rsidP="001D40C4">
      <w:pPr>
        <w:spacing w:after="0" w:line="240" w:lineRule="auto"/>
        <w:ind w:right="-284"/>
        <w:jc w:val="both"/>
        <w:rPr>
          <w:rFonts w:ascii="Times New Roman" w:eastAsia="Calibri" w:hAnsi="Times New Roman" w:cs="Times New Roman"/>
          <w:b/>
        </w:rPr>
      </w:pPr>
      <w:r w:rsidRPr="001D40C4">
        <w:rPr>
          <w:rFonts w:ascii="Times New Roman" w:eastAsia="Calibri" w:hAnsi="Times New Roman" w:cs="Times New Roman"/>
          <w:shd w:val="clear" w:color="auto" w:fill="FFFFFF"/>
        </w:rPr>
        <w:t>Постановою від 17.02.2023 № 157 внесено 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вид 12.10.2022 № 1178 (далі – Особливості), які набрали чинності 25.02.2023.</w:t>
      </w:r>
    </w:p>
    <w:p w14:paraId="2AA83116" w14:textId="77777777" w:rsidR="001D40C4" w:rsidRPr="001D40C4" w:rsidRDefault="001D40C4" w:rsidP="001D40C4">
      <w:pPr>
        <w:spacing w:after="0" w:line="240" w:lineRule="auto"/>
        <w:ind w:right="-284" w:firstLine="708"/>
        <w:jc w:val="both"/>
        <w:rPr>
          <w:rFonts w:ascii="Times New Roman" w:eastAsia="Times New Roman" w:hAnsi="Times New Roman" w:cs="Times New Roman"/>
          <w:b/>
        </w:rPr>
      </w:pPr>
      <w:r w:rsidRPr="001D40C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16FF16A" w14:textId="77777777" w:rsidR="001D40C4" w:rsidRPr="001D40C4" w:rsidRDefault="001D40C4" w:rsidP="001D40C4">
      <w:pPr>
        <w:widowControl w:val="0"/>
        <w:pBdr>
          <w:top w:val="nil"/>
          <w:left w:val="nil"/>
          <w:bottom w:val="nil"/>
          <w:right w:val="nil"/>
          <w:between w:val="nil"/>
        </w:pBdr>
        <w:spacing w:after="0" w:line="240" w:lineRule="auto"/>
        <w:ind w:right="-284" w:firstLine="708"/>
        <w:jc w:val="both"/>
        <w:rPr>
          <w:rFonts w:ascii="Times New Roman" w:eastAsia="Times New Roman" w:hAnsi="Times New Roman" w:cs="Times New Roman"/>
        </w:rPr>
      </w:pPr>
      <w:r w:rsidRPr="001D40C4">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D40C4">
        <w:rPr>
          <w:rFonts w:ascii="Times New Roman" w:eastAsia="Times New Roman" w:hAnsi="Times New Roman" w:cs="Times New Roman"/>
          <w:b/>
        </w:rPr>
        <w:t>шляхом самостійного декларування відсутності таких підстав</w:t>
      </w:r>
      <w:r w:rsidRPr="001D40C4">
        <w:rPr>
          <w:rFonts w:ascii="Times New Roman" w:eastAsia="Times New Roman" w:hAnsi="Times New Roman" w:cs="Times New Roman"/>
        </w:rPr>
        <w:t xml:space="preserve"> в електронній системі закупівель під час подання тендерної пропозиції.</w:t>
      </w:r>
    </w:p>
    <w:p w14:paraId="0E8D2084" w14:textId="77777777" w:rsidR="001D40C4" w:rsidRPr="001D40C4" w:rsidRDefault="001D40C4" w:rsidP="001D40C4">
      <w:pPr>
        <w:widowControl w:val="0"/>
        <w:pBdr>
          <w:top w:val="nil"/>
          <w:left w:val="nil"/>
          <w:bottom w:val="nil"/>
          <w:right w:val="nil"/>
          <w:between w:val="nil"/>
        </w:pBdr>
        <w:spacing w:after="0" w:line="240" w:lineRule="auto"/>
        <w:ind w:right="-284" w:firstLine="708"/>
        <w:jc w:val="both"/>
        <w:rPr>
          <w:rFonts w:ascii="Times New Roman" w:eastAsia="Times New Roman" w:hAnsi="Times New Roman" w:cs="Times New Roman"/>
        </w:rPr>
      </w:pPr>
      <w:r w:rsidRPr="001D40C4">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25137C" w14:textId="77777777" w:rsidR="001D40C4" w:rsidRPr="001D40C4" w:rsidRDefault="001D40C4" w:rsidP="001D40C4">
      <w:pPr>
        <w:pBdr>
          <w:top w:val="nil"/>
          <w:left w:val="nil"/>
          <w:bottom w:val="nil"/>
          <w:right w:val="nil"/>
          <w:between w:val="nil"/>
        </w:pBdr>
        <w:spacing w:after="0" w:line="240" w:lineRule="auto"/>
        <w:ind w:right="-284" w:firstLine="720"/>
        <w:jc w:val="both"/>
        <w:rPr>
          <w:rFonts w:ascii="Times New Roman" w:eastAsia="Times New Roman" w:hAnsi="Times New Roman" w:cs="Times New Roman"/>
          <w:b/>
        </w:rPr>
      </w:pPr>
    </w:p>
    <w:p w14:paraId="44696A57" w14:textId="77777777" w:rsidR="001D40C4" w:rsidRPr="001D40C4" w:rsidRDefault="001D40C4" w:rsidP="001D40C4">
      <w:pPr>
        <w:pBdr>
          <w:top w:val="nil"/>
          <w:left w:val="nil"/>
          <w:bottom w:val="nil"/>
          <w:right w:val="nil"/>
          <w:between w:val="nil"/>
        </w:pBdr>
        <w:spacing w:after="0" w:line="240" w:lineRule="auto"/>
        <w:ind w:right="-284"/>
        <w:jc w:val="both"/>
        <w:rPr>
          <w:rFonts w:ascii="Times New Roman" w:eastAsia="Times New Roman" w:hAnsi="Times New Roman" w:cs="Times New Roman"/>
          <w:b/>
        </w:rPr>
      </w:pPr>
      <w:r w:rsidRPr="001D40C4">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B2173D5" w14:textId="77777777" w:rsidR="001D40C4" w:rsidRPr="001D40C4" w:rsidRDefault="001D40C4" w:rsidP="001D40C4">
      <w:pPr>
        <w:spacing w:after="0" w:line="240" w:lineRule="auto"/>
        <w:ind w:right="-284" w:firstLine="720"/>
        <w:jc w:val="both"/>
        <w:rPr>
          <w:rFonts w:ascii="Times New Roman" w:eastAsia="Times New Roman" w:hAnsi="Times New Roman" w:cs="Times New Roman"/>
          <w:b/>
        </w:rPr>
      </w:pPr>
      <w:r w:rsidRPr="001D40C4">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D657F41" w14:textId="77777777" w:rsidR="001D40C4" w:rsidRPr="001D40C4" w:rsidRDefault="001D40C4" w:rsidP="001D40C4">
      <w:pPr>
        <w:spacing w:after="0" w:line="240" w:lineRule="auto"/>
        <w:ind w:right="-284" w:firstLine="720"/>
        <w:jc w:val="both"/>
        <w:rPr>
          <w:rFonts w:ascii="Times New Roman" w:eastAsia="Times New Roman" w:hAnsi="Times New Roman" w:cs="Times New Roman"/>
          <w:b/>
        </w:rPr>
      </w:pPr>
      <w:r w:rsidRPr="001D40C4">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9CFC863" w14:textId="77777777" w:rsidR="001D40C4" w:rsidRPr="001D40C4" w:rsidRDefault="001D40C4" w:rsidP="001D40C4">
      <w:pPr>
        <w:spacing w:after="0" w:line="240" w:lineRule="auto"/>
        <w:rPr>
          <w:rFonts w:ascii="Times New Roman" w:eastAsia="Times New Roman" w:hAnsi="Times New Roman" w:cs="Times New Roman"/>
        </w:rPr>
      </w:pPr>
    </w:p>
    <w:tbl>
      <w:tblPr>
        <w:tblW w:w="10123" w:type="dxa"/>
        <w:tblInd w:w="-100" w:type="dxa"/>
        <w:tblLayout w:type="fixed"/>
        <w:tblLook w:val="0400" w:firstRow="0" w:lastRow="0" w:firstColumn="0" w:lastColumn="0" w:noHBand="0" w:noVBand="1"/>
      </w:tblPr>
      <w:tblGrid>
        <w:gridCol w:w="626"/>
        <w:gridCol w:w="4819"/>
        <w:gridCol w:w="4678"/>
      </w:tblGrid>
      <w:tr w:rsidR="001D40C4" w:rsidRPr="001D40C4" w14:paraId="4C585D35" w14:textId="77777777" w:rsidTr="00710B1D">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76DD5"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lastRenderedPageBreak/>
              <w:t>№</w:t>
            </w:r>
          </w:p>
          <w:p w14:paraId="464D657C"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B2F79"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Вимоги згідно п. 44 Особливостей</w:t>
            </w:r>
          </w:p>
          <w:p w14:paraId="5398FE3C" w14:textId="77777777" w:rsidR="001D40C4" w:rsidRPr="001D40C4" w:rsidRDefault="001D40C4" w:rsidP="001D40C4">
            <w:pPr>
              <w:spacing w:after="0" w:line="240" w:lineRule="auto"/>
              <w:ind w:left="100"/>
              <w:jc w:val="center"/>
              <w:rPr>
                <w:rFonts w:ascii="Times New Roman" w:eastAsia="Times New Roman" w:hAnsi="Times New Roman" w:cs="Times New Roman"/>
                <w:b/>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E365D"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1D40C4" w:rsidRPr="001D40C4" w14:paraId="1313E3EC" w14:textId="77777777" w:rsidTr="00710B1D">
        <w:trPr>
          <w:trHeight w:val="3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CA8C5"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38AB3"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4CB5B2"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17C6"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0C4">
              <w:rPr>
                <w:rFonts w:ascii="Times New Roman" w:eastAsia="Times New Roman" w:hAnsi="Times New Roman" w:cs="Times New Roman"/>
                <w:u w:val="single"/>
              </w:rPr>
              <w:t>керівника</w:t>
            </w:r>
            <w:r w:rsidRPr="001D40C4">
              <w:rPr>
                <w:rFonts w:ascii="Times New Roman" w:eastAsia="Times New Roman" w:hAnsi="Times New Roman" w:cs="Times New Roman"/>
              </w:rPr>
              <w:t xml:space="preserve"> учасника процедури закупівлі. Данна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D40C4" w:rsidRPr="001D40C4" w14:paraId="7424E57D" w14:textId="77777777" w:rsidTr="00710B1D">
        <w:trPr>
          <w:trHeight w:val="102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B88CE"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5042"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FAC8D" w14:textId="77777777" w:rsidR="001D40C4" w:rsidRPr="001D40C4" w:rsidRDefault="001D40C4" w:rsidP="001D40C4">
            <w:pPr>
              <w:spacing w:after="0" w:line="240" w:lineRule="auto"/>
              <w:ind w:right="140"/>
              <w:jc w:val="both"/>
              <w:rPr>
                <w:rFonts w:ascii="Times New Roman" w:eastAsia="Times New Roman" w:hAnsi="Times New Roman" w:cs="Times New Roman"/>
                <w:b/>
              </w:rPr>
            </w:pPr>
            <w:r w:rsidRPr="001D40C4">
              <w:rPr>
                <w:rFonts w:ascii="Times New Roman" w:eastAsia="Times New Roman" w:hAnsi="Times New Roman" w:cs="Times New Roman"/>
                <w:b/>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0B5605"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Документ виданий відповідним органом, який має такі повноваження, що містить інформацію про відсутність судимості або обмежень, передбачених кримінальним процесуальним законодавством України щодо </w:t>
            </w:r>
            <w:r w:rsidRPr="001D40C4">
              <w:rPr>
                <w:rFonts w:ascii="Times New Roman" w:eastAsia="Times New Roman" w:hAnsi="Times New Roman" w:cs="Times New Roman"/>
                <w:u w:val="single"/>
              </w:rPr>
              <w:t>керівника</w:t>
            </w:r>
            <w:r w:rsidRPr="001D40C4">
              <w:rPr>
                <w:rFonts w:ascii="Times New Roman" w:eastAsia="Times New Roman" w:hAnsi="Times New Roman" w:cs="Times New Roman"/>
              </w:rPr>
              <w:t xml:space="preserve"> учасника процедури закупівлі. Даний документ може бути сформований у паперовій або електронній формі.</w:t>
            </w:r>
          </w:p>
          <w:p w14:paraId="1AEFCB85" w14:textId="77777777" w:rsidR="001D40C4" w:rsidRPr="001D40C4" w:rsidRDefault="001D40C4" w:rsidP="001D40C4">
            <w:pPr>
              <w:spacing w:after="0" w:line="240" w:lineRule="auto"/>
              <w:jc w:val="both"/>
              <w:rPr>
                <w:rFonts w:ascii="Times New Roman" w:eastAsia="Times New Roman" w:hAnsi="Times New Roman" w:cs="Times New Roman"/>
              </w:rPr>
            </w:pPr>
          </w:p>
          <w:p w14:paraId="7C5F6EA7"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Calibri" w:hAnsi="Times New Roman" w:cs="Times New Roman"/>
              </w:rPr>
              <w:t>Документ повинен бути не більше тридцятиденної давності відносно дати подання документа Замовнику торгів</w:t>
            </w:r>
            <w:r w:rsidRPr="001D40C4">
              <w:rPr>
                <w:rFonts w:ascii="Times New Roman" w:eastAsia="SimSun" w:hAnsi="Times New Roman" w:cs="Times New Roman"/>
                <w:kern w:val="1"/>
                <w:lang w:eastAsia="hi-IN" w:bidi="hi-IN"/>
              </w:rPr>
              <w:t xml:space="preserve">. </w:t>
            </w:r>
            <w:r w:rsidRPr="001D40C4">
              <w:rPr>
                <w:rFonts w:ascii="Times New Roman" w:eastAsia="Times New Roman" w:hAnsi="Times New Roman" w:cs="Times New Roman"/>
              </w:rPr>
              <w:t> </w:t>
            </w:r>
          </w:p>
        </w:tc>
      </w:tr>
      <w:tr w:rsidR="001D40C4" w:rsidRPr="001D40C4" w14:paraId="59312FF5" w14:textId="77777777" w:rsidTr="00710B1D">
        <w:trPr>
          <w:trHeight w:val="2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4F11C"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28D05"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EE74"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30B8E0" w14:textId="77777777" w:rsidR="001D40C4" w:rsidRPr="001D40C4" w:rsidRDefault="001D40C4" w:rsidP="001D40C4">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1D40C4" w:rsidRPr="001D40C4" w14:paraId="150C67F8" w14:textId="77777777" w:rsidTr="00710B1D">
        <w:trPr>
          <w:trHeight w:val="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9A7E3"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AA028"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5EFF90"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19C5"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b/>
              </w:rPr>
              <w:t>Довідка в довільній формі</w:t>
            </w:r>
            <w:r w:rsidRPr="001D40C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FD60ED"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3.2. Документи, які надаються ПЕРЕМОЖЦЕМ (фізичною особою чи фізичною особою-підприємцем):</w:t>
      </w:r>
    </w:p>
    <w:p w14:paraId="6E7C10AD" w14:textId="77777777" w:rsidR="001D40C4" w:rsidRPr="001D40C4" w:rsidRDefault="001D40C4" w:rsidP="001D40C4">
      <w:pPr>
        <w:spacing w:after="0" w:line="240" w:lineRule="auto"/>
        <w:ind w:left="1065"/>
        <w:jc w:val="both"/>
        <w:rPr>
          <w:rFonts w:ascii="Times New Roman" w:eastAsia="Calibri" w:hAnsi="Times New Roman" w:cs="Times New Roman"/>
          <w:b/>
        </w:rPr>
      </w:pPr>
    </w:p>
    <w:tbl>
      <w:tblPr>
        <w:tblW w:w="10123" w:type="dxa"/>
        <w:tblInd w:w="-100" w:type="dxa"/>
        <w:tblLayout w:type="fixed"/>
        <w:tblLook w:val="0400" w:firstRow="0" w:lastRow="0" w:firstColumn="0" w:lastColumn="0" w:noHBand="0" w:noVBand="1"/>
      </w:tblPr>
      <w:tblGrid>
        <w:gridCol w:w="484"/>
        <w:gridCol w:w="4961"/>
        <w:gridCol w:w="4678"/>
      </w:tblGrid>
      <w:tr w:rsidR="001D40C4" w:rsidRPr="001D40C4" w14:paraId="7E446620" w14:textId="77777777" w:rsidTr="00710B1D">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8BFF9"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lastRenderedPageBreak/>
              <w:t>№</w:t>
            </w:r>
          </w:p>
          <w:p w14:paraId="07098881" w14:textId="77777777" w:rsidR="001D40C4" w:rsidRPr="001D40C4" w:rsidRDefault="001D40C4" w:rsidP="001D40C4">
            <w:pPr>
              <w:spacing w:after="0" w:line="240" w:lineRule="auto"/>
              <w:ind w:left="-37"/>
              <w:jc w:val="center"/>
              <w:rPr>
                <w:rFonts w:ascii="Times New Roman" w:eastAsia="Times New Roman" w:hAnsi="Times New Roman" w:cs="Times New Roman"/>
              </w:rPr>
            </w:pPr>
            <w:r w:rsidRPr="001D40C4">
              <w:rPr>
                <w:rFonts w:ascii="Times New Roman" w:eastAsia="Times New Roman" w:hAnsi="Times New Roman" w:cs="Times New Roman"/>
                <w:b/>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67690" w14:textId="77777777" w:rsidR="001D40C4" w:rsidRPr="001D40C4" w:rsidRDefault="001D40C4" w:rsidP="001D40C4">
            <w:pPr>
              <w:spacing w:after="0" w:line="240" w:lineRule="auto"/>
              <w:ind w:left="100"/>
              <w:jc w:val="both"/>
              <w:rPr>
                <w:rFonts w:ascii="Times New Roman" w:eastAsia="Times New Roman" w:hAnsi="Times New Roman" w:cs="Times New Roman"/>
                <w:b/>
              </w:rPr>
            </w:pPr>
            <w:r w:rsidRPr="001D40C4">
              <w:rPr>
                <w:rFonts w:ascii="Times New Roman" w:eastAsia="Times New Roman" w:hAnsi="Times New Roman" w:cs="Times New Roman"/>
                <w:b/>
              </w:rPr>
              <w:t>Вимоги згідно пункту 44 Особливостей</w:t>
            </w:r>
          </w:p>
          <w:p w14:paraId="3FBF208B" w14:textId="77777777" w:rsidR="001D40C4" w:rsidRPr="001D40C4" w:rsidRDefault="001D40C4" w:rsidP="001D40C4">
            <w:pPr>
              <w:spacing w:after="0" w:line="240" w:lineRule="auto"/>
              <w:ind w:left="100"/>
              <w:jc w:val="center"/>
              <w:rPr>
                <w:rFonts w:ascii="Times New Roman" w:eastAsia="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0511C"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 xml:space="preserve">Переможець торгів на виконання вимоги </w:t>
            </w:r>
            <w:r w:rsidRPr="001D40C4">
              <w:rPr>
                <w:rFonts w:ascii="Times New Roman" w:eastAsia="Times New Roman" w:hAnsi="Times New Roman" w:cs="Times New Roman"/>
              </w:rPr>
              <w:t>згідно пункту 44 Особливостей</w:t>
            </w:r>
            <w:r w:rsidRPr="001D40C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D40C4" w:rsidRPr="001D40C4" w14:paraId="5096F4D7" w14:textId="77777777" w:rsidTr="00710B1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EDA5B"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B8AEE"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6DBD4D"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421F2"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0C4">
              <w:rPr>
                <w:rFonts w:ascii="Times New Roman" w:eastAsia="Times New Roman" w:hAnsi="Times New Roman" w:cs="Times New Roman"/>
                <w:u w:val="single"/>
              </w:rPr>
              <w:t>фізичної особи</w:t>
            </w:r>
            <w:r w:rsidRPr="001D40C4">
              <w:rPr>
                <w:rFonts w:ascii="Times New Roman" w:eastAsia="Times New Roman" w:hAnsi="Times New Roman" w:cs="Times New Roman"/>
              </w:rPr>
              <w:t>, яка є  учасником процедури закупівлі. Данна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D40C4" w:rsidRPr="001D40C4" w14:paraId="6CE52E2D" w14:textId="77777777" w:rsidTr="00710B1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BB13A"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AD5BC"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B67B12"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5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9C1910"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Документ виданий відповідним органом, який має такі повноваження, що містить</w:t>
            </w:r>
          </w:p>
          <w:p w14:paraId="7B7A4523"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інформацію про відсутність судимості або обмежень, передбачених кримінальним процесуальним законодавством України щодо </w:t>
            </w:r>
            <w:r w:rsidRPr="001D40C4">
              <w:rPr>
                <w:rFonts w:ascii="Times New Roman" w:eastAsia="Times New Roman" w:hAnsi="Times New Roman" w:cs="Times New Roman"/>
                <w:u w:val="single"/>
              </w:rPr>
              <w:t>фізичної особи</w:t>
            </w:r>
            <w:r w:rsidRPr="001D40C4">
              <w:rPr>
                <w:rFonts w:ascii="Times New Roman" w:eastAsia="Times New Roman" w:hAnsi="Times New Roman" w:cs="Times New Roman"/>
              </w:rPr>
              <w:t>, яка є учасником процедури закупівлі. Даний документ може бути сформований у паперовій або електронній формі.</w:t>
            </w:r>
          </w:p>
          <w:p w14:paraId="1CBB571D" w14:textId="77777777" w:rsidR="001D40C4" w:rsidRPr="001D40C4" w:rsidRDefault="001D40C4" w:rsidP="001D40C4">
            <w:pPr>
              <w:spacing w:after="0" w:line="240" w:lineRule="auto"/>
              <w:ind w:right="140"/>
              <w:jc w:val="both"/>
              <w:rPr>
                <w:rFonts w:ascii="Times New Roman" w:eastAsia="Times New Roman" w:hAnsi="Times New Roman" w:cs="Times New Roman"/>
              </w:rPr>
            </w:pPr>
          </w:p>
          <w:p w14:paraId="5A09AFB4" w14:textId="77777777" w:rsidR="001D40C4" w:rsidRPr="001D40C4" w:rsidRDefault="001D40C4" w:rsidP="001D40C4">
            <w:pPr>
              <w:spacing w:after="0" w:line="240" w:lineRule="auto"/>
              <w:ind w:right="140"/>
              <w:jc w:val="both"/>
              <w:rPr>
                <w:rFonts w:ascii="Times New Roman" w:eastAsia="Times New Roman" w:hAnsi="Times New Roman" w:cs="Times New Roman"/>
              </w:rPr>
            </w:pPr>
          </w:p>
          <w:p w14:paraId="40A660C3"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Calibri" w:hAnsi="Times New Roman" w:cs="Times New Roman"/>
              </w:rPr>
              <w:t>Документ повинен бути не більше тридцятиденної давності відносно дати подання документа Замовнику торгів</w:t>
            </w:r>
            <w:r w:rsidRPr="001D40C4">
              <w:rPr>
                <w:rFonts w:ascii="Times New Roman" w:eastAsia="SimSun" w:hAnsi="Times New Roman" w:cs="Times New Roman"/>
                <w:kern w:val="1"/>
                <w:lang w:eastAsia="hi-IN" w:bidi="hi-IN"/>
              </w:rPr>
              <w:t xml:space="preserve">.  </w:t>
            </w:r>
          </w:p>
          <w:p w14:paraId="49DAE08C" w14:textId="77777777" w:rsidR="001D40C4" w:rsidRPr="001D40C4" w:rsidRDefault="001D40C4" w:rsidP="001D40C4">
            <w:pPr>
              <w:spacing w:after="0" w:line="240" w:lineRule="auto"/>
              <w:ind w:right="140"/>
              <w:jc w:val="both"/>
              <w:rPr>
                <w:rFonts w:ascii="Times New Roman" w:eastAsia="Times New Roman" w:hAnsi="Times New Roman" w:cs="Times New Roman"/>
              </w:rPr>
            </w:pPr>
          </w:p>
        </w:tc>
      </w:tr>
      <w:tr w:rsidR="001D40C4" w:rsidRPr="001D40C4" w14:paraId="2D76C610" w14:textId="77777777" w:rsidTr="00710B1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973F4"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21801"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6FB954"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b/>
              </w:rPr>
              <w:t>(підпункт 12 пункт 44 Особливостей)</w:t>
            </w:r>
          </w:p>
        </w:tc>
        <w:tc>
          <w:tcPr>
            <w:tcW w:w="467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2592A0" w14:textId="77777777" w:rsidR="001D40C4" w:rsidRPr="001D40C4" w:rsidRDefault="001D40C4" w:rsidP="001D40C4">
            <w:pPr>
              <w:spacing w:after="0" w:line="240" w:lineRule="auto"/>
              <w:ind w:right="140"/>
              <w:jc w:val="both"/>
              <w:rPr>
                <w:rFonts w:ascii="Times New Roman" w:eastAsia="Times New Roman" w:hAnsi="Times New Roman" w:cs="Times New Roman"/>
              </w:rPr>
            </w:pPr>
          </w:p>
        </w:tc>
      </w:tr>
      <w:tr w:rsidR="001D40C4" w:rsidRPr="001D40C4" w14:paraId="1CDD7786" w14:textId="77777777" w:rsidTr="00710B1D">
        <w:trPr>
          <w:trHeight w:val="1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927A8"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33BAF"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6598BF"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187A4"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3EFF98" w14:textId="77777777" w:rsidR="001D40C4" w:rsidRPr="001D40C4" w:rsidRDefault="001D40C4" w:rsidP="001D40C4">
      <w:pPr>
        <w:shd w:val="clear" w:color="auto" w:fill="FFFFFF"/>
        <w:spacing w:after="0" w:line="240" w:lineRule="auto"/>
        <w:rPr>
          <w:rFonts w:ascii="Times New Roman" w:eastAsia="Times New Roman" w:hAnsi="Times New Roman" w:cs="Times New Roman"/>
          <w:b/>
          <w:i/>
        </w:rPr>
      </w:pPr>
    </w:p>
    <w:p w14:paraId="46E05D59" w14:textId="77777777" w:rsidR="001D40C4" w:rsidRPr="001D40C4" w:rsidRDefault="001D40C4" w:rsidP="001D40C4">
      <w:pPr>
        <w:shd w:val="clear" w:color="auto" w:fill="FFFFFF"/>
        <w:spacing w:after="0" w:line="240" w:lineRule="auto"/>
        <w:rPr>
          <w:rFonts w:ascii="Times New Roman" w:eastAsia="Times New Roman" w:hAnsi="Times New Roman" w:cs="Times New Roman"/>
          <w:b/>
        </w:rPr>
      </w:pPr>
      <w:r w:rsidRPr="001D40C4">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14:paraId="2869E996" w14:textId="77777777" w:rsidR="001D40C4" w:rsidRPr="001D40C4" w:rsidRDefault="001D40C4" w:rsidP="001D40C4">
      <w:pPr>
        <w:shd w:val="clear" w:color="auto" w:fill="FFFFFF"/>
        <w:spacing w:after="0" w:line="240" w:lineRule="auto"/>
        <w:rPr>
          <w:rFonts w:ascii="Times New Roman" w:eastAsia="Times New Roman" w:hAnsi="Times New Roman" w:cs="Times New Roman"/>
        </w:rPr>
      </w:pPr>
    </w:p>
    <w:tbl>
      <w:tblPr>
        <w:tblW w:w="10155" w:type="dxa"/>
        <w:tblInd w:w="-100" w:type="dxa"/>
        <w:tblLayout w:type="fixed"/>
        <w:tblLook w:val="0400" w:firstRow="0" w:lastRow="0" w:firstColumn="0" w:lastColumn="0" w:noHBand="0" w:noVBand="1"/>
      </w:tblPr>
      <w:tblGrid>
        <w:gridCol w:w="516"/>
        <w:gridCol w:w="9639"/>
      </w:tblGrid>
      <w:tr w:rsidR="001D40C4" w:rsidRPr="001D40C4" w14:paraId="789CA329" w14:textId="77777777" w:rsidTr="00710B1D">
        <w:trPr>
          <w:trHeight w:val="182"/>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32F98F"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Інші документи від Учасника:</w:t>
            </w:r>
          </w:p>
        </w:tc>
      </w:tr>
      <w:tr w:rsidR="001D40C4" w:rsidRPr="001D40C4" w14:paraId="3A8E8558" w14:textId="77777777" w:rsidTr="00710B1D">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C4F4A" w14:textId="77777777" w:rsidR="001D40C4" w:rsidRPr="001D40C4" w:rsidRDefault="001D40C4" w:rsidP="001D40C4">
            <w:pPr>
              <w:spacing w:after="0" w:line="240" w:lineRule="auto"/>
              <w:ind w:left="100"/>
              <w:rPr>
                <w:rFonts w:ascii="Times New Roman" w:eastAsia="Times New Roman" w:hAnsi="Times New Roman" w:cs="Times New Roman"/>
              </w:rPr>
            </w:pPr>
            <w:r w:rsidRPr="001D40C4">
              <w:rPr>
                <w:rFonts w:ascii="Times New Roman" w:eastAsia="Times New Roman" w:hAnsi="Times New Roman" w:cs="Times New Roman"/>
                <w:b/>
              </w:rPr>
              <w:lastRenderedPageBreak/>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A89F2" w14:textId="77777777" w:rsidR="001D40C4" w:rsidRPr="001D40C4" w:rsidRDefault="001D40C4" w:rsidP="001D40C4">
            <w:pPr>
              <w:spacing w:after="0" w:line="240" w:lineRule="auto"/>
              <w:jc w:val="both"/>
              <w:rPr>
                <w:rFonts w:ascii="Times New Roman" w:eastAsia="Calibri" w:hAnsi="Times New Roman" w:cs="Times New Roman"/>
                <w:b/>
                <w:u w:val="single"/>
              </w:rPr>
            </w:pPr>
            <w:r w:rsidRPr="001D40C4">
              <w:rPr>
                <w:rFonts w:ascii="Times New Roman" w:eastAsia="Calibri" w:hAnsi="Times New Roman" w:cs="Times New Roman"/>
                <w:b/>
                <w:u w:val="single"/>
              </w:rPr>
              <w:t>Для юридичних осіб:</w:t>
            </w:r>
          </w:p>
          <w:p w14:paraId="52BAEE5E" w14:textId="77777777" w:rsidR="001D40C4" w:rsidRPr="001D40C4" w:rsidRDefault="001D40C4" w:rsidP="001D40C4">
            <w:pPr>
              <w:spacing w:after="0" w:line="240" w:lineRule="auto"/>
              <w:jc w:val="both"/>
              <w:rPr>
                <w:rFonts w:ascii="Times New Roman" w:eastAsia="Calibri" w:hAnsi="Times New Roman" w:cs="Times New Roman"/>
                <w:lang w:eastAsia="ar-SA"/>
              </w:rPr>
            </w:pPr>
            <w:r w:rsidRPr="001D40C4">
              <w:rPr>
                <w:rFonts w:ascii="Times New Roman" w:eastAsia="Calibri" w:hAnsi="Times New Roman" w:cs="Times New Roman"/>
              </w:rPr>
              <w:t>1. Копія документу(ів), що підтверджує повноваження особи, яка підписує тендерну пропозицію та/або уповноважена на підписання договору про закупівлю:</w:t>
            </w:r>
          </w:p>
          <w:p w14:paraId="685763BD"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завірена копія виписка з протоколу засновників або копія протоколу засновників та/бо</w:t>
            </w:r>
          </w:p>
          <w:p w14:paraId="7B9A3075"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завірена копія наказ про призначення; довіреність або доручення; та/або  інший документ, що підтверджує повноваження посадової особи учасника на підписання документів.*</w:t>
            </w:r>
          </w:p>
          <w:p w14:paraId="654200CC"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2. Копія Статуту із змінами </w:t>
            </w:r>
            <w:r w:rsidRPr="001D40C4">
              <w:rPr>
                <w:rFonts w:ascii="Times New Roman" w:eastAsia="Calibri" w:hAnsi="Times New Roman" w:cs="Times New Roman"/>
                <w:i/>
                <w:iCs/>
              </w:rPr>
              <w:t>(в разі їх наявності)</w:t>
            </w:r>
            <w:r w:rsidRPr="001D40C4">
              <w:rPr>
                <w:rFonts w:ascii="Times New Roman" w:eastAsia="Calibri" w:hAnsi="Times New Roman" w:cs="Times New Roman"/>
              </w:rPr>
              <w:t xml:space="preserve"> або іншого установчого документу. </w:t>
            </w:r>
          </w:p>
          <w:p w14:paraId="30257B89"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901000D"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66BBEED"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3.  Витяг/Виписка з Єдиного державного реєстру юридичних осіб, фізичних осіб-підприємців</w:t>
            </w:r>
            <w:r w:rsidRPr="001D40C4">
              <w:rPr>
                <w:rFonts w:ascii="Times New Roman" w:eastAsia="Calibri" w:hAnsi="Times New Roman" w:cs="Times New Roman"/>
                <w:b/>
              </w:rPr>
              <w:t xml:space="preserve"> </w:t>
            </w:r>
            <w:r w:rsidRPr="001D40C4">
              <w:rPr>
                <w:rFonts w:ascii="Times New Roman" w:eastAsia="Calibri" w:hAnsi="Times New Roman" w:cs="Times New Roman"/>
              </w:rPr>
              <w:t>та громадських формувань.</w:t>
            </w:r>
          </w:p>
          <w:p w14:paraId="0E885986"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b/>
                <w:bCs/>
              </w:rPr>
              <w:t>Для фізичних осіб-підприємців:</w:t>
            </w:r>
          </w:p>
          <w:p w14:paraId="1FDF31D7"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1.  </w:t>
            </w:r>
            <w:r w:rsidRPr="001D40C4">
              <w:rPr>
                <w:rFonts w:ascii="Times New Roman" w:eastAsia="Calibri" w:hAnsi="Times New Roman" w:cs="Times New Roman"/>
                <w:shd w:val="clear" w:color="auto" w:fill="FFFFFF"/>
              </w:rPr>
              <w:t xml:space="preserve"> Оригінал чи копію паспорту громадянина України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r w:rsidRPr="001D40C4">
              <w:rPr>
                <w:rFonts w:ascii="Times New Roman" w:eastAsia="Calibri" w:hAnsi="Times New Roman" w:cs="Times New Roman"/>
              </w:rPr>
              <w:t>;</w:t>
            </w:r>
          </w:p>
          <w:p w14:paraId="5087B582" w14:textId="77777777" w:rsidR="001D40C4" w:rsidRPr="001D40C4" w:rsidRDefault="001D40C4" w:rsidP="001D40C4">
            <w:pPr>
              <w:widowControl w:val="0"/>
              <w:suppressAutoHyphens/>
              <w:autoSpaceDE w:val="0"/>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2. </w:t>
            </w:r>
            <w:r w:rsidRPr="001D40C4">
              <w:rPr>
                <w:rFonts w:ascii="Times New Roman" w:eastAsia="Calibri" w:hAnsi="Times New Roman" w:cs="Times New Roman"/>
                <w:shd w:val="clear" w:color="auto" w:fill="FFFFFF"/>
              </w:rPr>
              <w:t xml:space="preserve"> Оригінал чи </w:t>
            </w:r>
            <w:r w:rsidRPr="001D40C4">
              <w:rPr>
                <w:rFonts w:ascii="Times New Roman" w:eastAsia="Calibri" w:hAnsi="Times New Roman" w:cs="Times New Roman"/>
              </w:rPr>
              <w:t>копію довідки про присвоєння ідентифікаційного номера або копія реєстраційного номеру облікової картки платника податків.</w:t>
            </w:r>
          </w:p>
          <w:p w14:paraId="014B231B" w14:textId="77777777" w:rsidR="001D40C4" w:rsidRPr="001D40C4" w:rsidRDefault="001D40C4" w:rsidP="001D40C4">
            <w:pPr>
              <w:widowControl w:val="0"/>
              <w:suppressAutoHyphens/>
              <w:autoSpaceDE w:val="0"/>
              <w:spacing w:after="0" w:line="240" w:lineRule="auto"/>
              <w:jc w:val="both"/>
              <w:rPr>
                <w:rFonts w:ascii="Times New Roman" w:eastAsia="Calibri" w:hAnsi="Times New Roman" w:cs="Times New Roman"/>
              </w:rPr>
            </w:pPr>
            <w:r w:rsidRPr="001D40C4">
              <w:rPr>
                <w:rFonts w:ascii="Times New Roman" w:eastAsia="Calibri" w:hAnsi="Times New Roman" w:cs="Times New Roman"/>
              </w:rPr>
              <w:t>3. Витяг/Виписка з Єдиного державного реєстру юридичних осіб, фізичних осіб-підприємців</w:t>
            </w:r>
            <w:r w:rsidRPr="001D40C4">
              <w:rPr>
                <w:rFonts w:ascii="Times New Roman" w:eastAsia="Calibri" w:hAnsi="Times New Roman" w:cs="Times New Roman"/>
                <w:b/>
              </w:rPr>
              <w:t xml:space="preserve"> </w:t>
            </w:r>
            <w:r w:rsidRPr="001D40C4">
              <w:rPr>
                <w:rFonts w:ascii="Times New Roman" w:eastAsia="Calibri" w:hAnsi="Times New Roman" w:cs="Times New Roman"/>
              </w:rPr>
              <w:t>та громадських формувань.</w:t>
            </w:r>
          </w:p>
        </w:tc>
      </w:tr>
      <w:tr w:rsidR="001D40C4" w:rsidRPr="001D40C4" w14:paraId="4A2C57FF"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E6634" w14:textId="77777777" w:rsidR="001D40C4" w:rsidRPr="001D40C4" w:rsidRDefault="001D40C4" w:rsidP="001D40C4">
            <w:pPr>
              <w:spacing w:before="240" w:after="0" w:line="240" w:lineRule="auto"/>
              <w:ind w:left="100"/>
              <w:rPr>
                <w:rFonts w:ascii="Times New Roman" w:eastAsia="Times New Roman" w:hAnsi="Times New Roman" w:cs="Times New Roman"/>
              </w:rPr>
            </w:pPr>
            <w:r w:rsidRPr="001D40C4">
              <w:rPr>
                <w:rFonts w:ascii="Times New Roman" w:eastAsia="Times New Roman" w:hAnsi="Times New Roman" w:cs="Times New Roman"/>
                <w:b/>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380AE" w14:textId="77777777" w:rsidR="001D40C4" w:rsidRPr="001D40C4" w:rsidRDefault="001D40C4" w:rsidP="001D40C4">
            <w:pPr>
              <w:spacing w:after="0" w:line="240" w:lineRule="auto"/>
              <w:ind w:left="100" w:hanging="20"/>
              <w:jc w:val="both"/>
              <w:rPr>
                <w:rFonts w:ascii="Times New Roman" w:eastAsia="Times New Roman" w:hAnsi="Times New Roman" w:cs="Times New Roman"/>
              </w:rPr>
            </w:pPr>
            <w:r w:rsidRPr="001D40C4">
              <w:rPr>
                <w:rFonts w:ascii="Times New Roman" w:eastAsia="Times New Roman" w:hAnsi="Times New Roman" w:cs="Times New Roman"/>
              </w:rPr>
              <w:t>Достовірна інформація у вигляді довідки довільної форми,</w:t>
            </w:r>
            <w:r w:rsidRPr="001D40C4">
              <w:rPr>
                <w:rFonts w:ascii="Times New Roman" w:eastAsia="Times New Roman" w:hAnsi="Times New Roman" w:cs="Times New Roman"/>
                <w:b/>
              </w:rPr>
              <w:t xml:space="preserve"> </w:t>
            </w:r>
            <w:r w:rsidRPr="001D40C4">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40C4">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1D40C4" w:rsidRPr="001D40C4" w14:paraId="280D2AB3" w14:textId="77777777" w:rsidTr="00710B1D">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8A1BD" w14:textId="77777777" w:rsidR="001D40C4" w:rsidRPr="001D40C4" w:rsidRDefault="001D40C4" w:rsidP="001D40C4">
            <w:pPr>
              <w:spacing w:before="240" w:after="0" w:line="240" w:lineRule="auto"/>
              <w:ind w:left="100"/>
              <w:rPr>
                <w:rFonts w:ascii="Times New Roman" w:eastAsia="Times New Roman" w:hAnsi="Times New Roman" w:cs="Times New Roman"/>
              </w:rPr>
            </w:pPr>
            <w:r w:rsidRPr="001D40C4">
              <w:rPr>
                <w:rFonts w:ascii="Times New Roman" w:eastAsia="Times New Roman" w:hAnsi="Times New Roman" w:cs="Times New Roman"/>
                <w:b/>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189CD" w14:textId="77777777" w:rsidR="001D40C4" w:rsidRPr="001D40C4" w:rsidRDefault="001D40C4" w:rsidP="001D40C4">
            <w:pPr>
              <w:spacing w:after="0" w:line="240" w:lineRule="auto"/>
              <w:ind w:left="120" w:hanging="20"/>
              <w:jc w:val="both"/>
              <w:rPr>
                <w:rFonts w:ascii="Times New Roman" w:eastAsia="Times New Roman" w:hAnsi="Times New Roman" w:cs="Times New Roman"/>
              </w:rPr>
            </w:pPr>
            <w:r w:rsidRPr="001D40C4">
              <w:rPr>
                <w:rFonts w:ascii="Times New Roman" w:eastAsia="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D307BE0" w14:textId="77777777" w:rsidR="001D40C4" w:rsidRPr="001D40C4" w:rsidRDefault="001D40C4" w:rsidP="001D40C4">
            <w:pPr>
              <w:spacing w:after="0" w:line="240" w:lineRule="auto"/>
              <w:ind w:left="100" w:hanging="20"/>
              <w:jc w:val="both"/>
              <w:rPr>
                <w:rFonts w:ascii="Times New Roman" w:eastAsia="Times New Roman" w:hAnsi="Times New Roman" w:cs="Times New Roman"/>
              </w:rPr>
            </w:pPr>
            <w:r w:rsidRPr="001D40C4">
              <w:rPr>
                <w:rFonts w:ascii="Times New Roman" w:eastAsia="Times New Roman" w:hAnsi="Times New Roman" w:cs="Times New Roman"/>
                <w:i/>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D40C4" w:rsidRPr="001D40C4" w14:paraId="5FD3A348"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BE534" w14:textId="77777777" w:rsidR="001D40C4" w:rsidRPr="001D40C4" w:rsidRDefault="001D40C4" w:rsidP="001D40C4">
            <w:pPr>
              <w:spacing w:before="240" w:after="0" w:line="240" w:lineRule="auto"/>
              <w:ind w:left="100"/>
              <w:rPr>
                <w:rFonts w:ascii="Times New Roman" w:eastAsia="Times New Roman" w:hAnsi="Times New Roman" w:cs="Times New Roman"/>
                <w:b/>
              </w:rPr>
            </w:pPr>
            <w:r w:rsidRPr="001D40C4">
              <w:rPr>
                <w:rFonts w:ascii="Times New Roman" w:eastAsia="Times New Roman" w:hAnsi="Times New Roman" w:cs="Times New Roman"/>
                <w:b/>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4BD01"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1D40C4">
                <w:rPr>
                  <w:rFonts w:ascii="Times New Roman" w:eastAsia="Times New Roman" w:hAnsi="Times New Roman" w:cs="Times New Roman"/>
                </w:rPr>
                <w:t>Наказом № 794/21</w:t>
              </w:r>
            </w:hyperlink>
            <w:r w:rsidRPr="001D40C4">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1D40C4" w:rsidRPr="001D40C4" w14:paraId="0106A51E"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60BCE" w14:textId="1C3C1D72" w:rsidR="001D40C4" w:rsidRPr="001D40C4" w:rsidRDefault="00C66C41" w:rsidP="001D40C4">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F9E45" w14:textId="77777777" w:rsidR="001D40C4" w:rsidRPr="00C66C41" w:rsidRDefault="001D40C4" w:rsidP="001D40C4">
            <w:pPr>
              <w:widowControl w:val="0"/>
              <w:spacing w:after="0" w:line="240" w:lineRule="auto"/>
              <w:jc w:val="both"/>
              <w:textAlignment w:val="baseline"/>
              <w:rPr>
                <w:rFonts w:ascii="Times New Roman" w:eastAsia="Times New Roman" w:hAnsi="Times New Roman" w:cs="Times New Roman"/>
                <w:b/>
                <w:bCs/>
                <w:lang w:val="ru-RU" w:eastAsia="ru-RU"/>
              </w:rPr>
            </w:pPr>
            <w:r w:rsidRPr="00C66C41">
              <w:rPr>
                <w:rFonts w:ascii="Times New Roman" w:eastAsia="Times New Roman" w:hAnsi="Times New Roman" w:cs="Times New Roman"/>
                <w:b/>
                <w:bCs/>
                <w:lang w:eastAsia="ru-RU"/>
              </w:rPr>
              <w:t>Учасники ю</w:t>
            </w:r>
            <w:r w:rsidRPr="00C66C41">
              <w:rPr>
                <w:rFonts w:ascii="Times New Roman" w:eastAsia="Times New Roman" w:hAnsi="Times New Roman" w:cs="Times New Roman"/>
                <w:b/>
                <w:bCs/>
                <w:lang w:val="ru-RU" w:eastAsia="ru-RU"/>
              </w:rPr>
              <w:t>ридичн</w:t>
            </w:r>
            <w:r w:rsidRPr="00C66C41">
              <w:rPr>
                <w:rFonts w:ascii="Times New Roman" w:eastAsia="Times New Roman" w:hAnsi="Times New Roman" w:cs="Times New Roman"/>
                <w:b/>
                <w:bCs/>
                <w:lang w:eastAsia="ru-RU"/>
              </w:rPr>
              <w:t>і</w:t>
            </w:r>
            <w:r w:rsidRPr="00C66C41">
              <w:rPr>
                <w:rFonts w:ascii="Times New Roman" w:eastAsia="Times New Roman" w:hAnsi="Times New Roman" w:cs="Times New Roman"/>
                <w:b/>
                <w:bCs/>
                <w:lang w:val="ru-RU" w:eastAsia="ru-RU"/>
              </w:rPr>
              <w:t xml:space="preserve"> особ</w:t>
            </w:r>
            <w:r w:rsidRPr="00C66C41">
              <w:rPr>
                <w:rFonts w:ascii="Times New Roman" w:eastAsia="Times New Roman" w:hAnsi="Times New Roman" w:cs="Times New Roman"/>
                <w:b/>
                <w:bCs/>
                <w:lang w:eastAsia="ru-RU"/>
              </w:rPr>
              <w:t>и та фізичні особи надають наступний документ:</w:t>
            </w:r>
          </w:p>
          <w:p w14:paraId="464F3BF2" w14:textId="77777777" w:rsidR="00C66C41" w:rsidRPr="00C66C41" w:rsidRDefault="001D40C4" w:rsidP="00C66C41">
            <w:pPr>
              <w:widowControl w:val="0"/>
              <w:spacing w:after="0" w:line="240" w:lineRule="auto"/>
              <w:jc w:val="both"/>
              <w:textAlignment w:val="baseline"/>
              <w:rPr>
                <w:rFonts w:ascii="Times New Roman" w:eastAsia="Times New Roman" w:hAnsi="Times New Roman" w:cs="Times New Roman"/>
                <w:bCs/>
                <w:lang w:eastAsia="ru-RU"/>
              </w:rPr>
            </w:pPr>
            <w:r w:rsidRPr="00C66C41">
              <w:rPr>
                <w:rFonts w:ascii="Times New Roman" w:eastAsia="Times New Roman" w:hAnsi="Times New Roman" w:cs="Times New Roman"/>
                <w:bCs/>
                <w:lang w:val="ru-RU" w:eastAsia="ru-RU"/>
              </w:rPr>
              <w:t xml:space="preserve">згоду на обробку персональних даних </w:t>
            </w:r>
            <w:r w:rsidRPr="00C66C41">
              <w:rPr>
                <w:rFonts w:ascii="Times New Roman" w:eastAsia="Times New Roman" w:hAnsi="Times New Roman" w:cs="Times New Roman"/>
                <w:bCs/>
                <w:lang w:eastAsia="ru-RU"/>
              </w:rPr>
              <w:t>від учасника або уповноваженої особи учасника яка має право підписувати документи тендерної пропозиції та договору про закупівлю</w:t>
            </w:r>
          </w:p>
          <w:p w14:paraId="101B43D9" w14:textId="1379E4E7" w:rsidR="001D40C4" w:rsidRPr="001D40C4" w:rsidRDefault="001D40C4" w:rsidP="00C66C41">
            <w:pPr>
              <w:widowControl w:val="0"/>
              <w:spacing w:after="0" w:line="240" w:lineRule="auto"/>
              <w:jc w:val="both"/>
              <w:textAlignment w:val="baseline"/>
              <w:rPr>
                <w:rFonts w:ascii="Times New Roman" w:eastAsia="Times New Roman" w:hAnsi="Times New Roman" w:cs="Times New Roman"/>
                <w:lang w:eastAsia="ru-RU"/>
              </w:rPr>
            </w:pPr>
            <w:r w:rsidRPr="00C66C41">
              <w:rPr>
                <w:rFonts w:ascii="Times New Roman" w:eastAsia="Times New Roman" w:hAnsi="Times New Roman" w:cs="Times New Roman"/>
                <w:i/>
                <w:iCs/>
                <w:lang w:eastAsia="ru-RU"/>
              </w:rPr>
              <w:t>згода суб’єкта персональних даних</w:t>
            </w:r>
            <w:r w:rsidRPr="00C66C41">
              <w:rPr>
                <w:rFonts w:ascii="Times New Roman" w:eastAsia="Times New Roman" w:hAnsi="Times New Roman" w:cs="Times New Roman"/>
                <w:lang w:eastAsia="ru-RU"/>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w:t>
            </w:r>
            <w:r w:rsidRPr="00C66C41">
              <w:rPr>
                <w:rFonts w:ascii="Times New Roman" w:eastAsia="Times New Roman" w:hAnsi="Times New Roman" w:cs="Times New Roman"/>
                <w:lang w:eastAsia="ru-RU"/>
              </w:rPr>
              <w:lastRenderedPageBreak/>
              <w:t>висновок про надання згоди</w:t>
            </w:r>
            <w:r w:rsidRPr="001D40C4">
              <w:rPr>
                <w:rFonts w:ascii="Times New Roman" w:eastAsia="Times New Roman" w:hAnsi="Times New Roman" w:cs="Times New Roman"/>
                <w:color w:val="FF0000"/>
                <w:lang w:eastAsia="ru-RU"/>
              </w:rPr>
              <w:t>.</w:t>
            </w:r>
          </w:p>
        </w:tc>
      </w:tr>
      <w:tr w:rsidR="001D40C4" w:rsidRPr="001D40C4" w14:paraId="4D7E0837"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793A8" w14:textId="00B9FB45" w:rsidR="001D40C4" w:rsidRPr="001D40C4" w:rsidRDefault="00C66C41" w:rsidP="001D40C4">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86614" w14:textId="77777777" w:rsidR="001D40C4" w:rsidRPr="001D40C4" w:rsidRDefault="001D40C4" w:rsidP="001D40C4">
            <w:pPr>
              <w:spacing w:after="0" w:line="240" w:lineRule="auto"/>
              <w:ind w:left="140" w:right="140"/>
              <w:jc w:val="both"/>
              <w:rPr>
                <w:rFonts w:ascii="Times New Roman" w:eastAsia="Calibri" w:hAnsi="Times New Roman" w:cs="Times New Roman"/>
              </w:rPr>
            </w:pPr>
            <w:r w:rsidRPr="001D40C4">
              <w:rPr>
                <w:rFonts w:ascii="Times New Roman" w:eastAsia="Calibri" w:hAnsi="Times New Roman" w:cs="Times New Roman"/>
              </w:rPr>
              <w:t>Відомості про учасника за встановленою формою згідно зразка:</w:t>
            </w:r>
          </w:p>
          <w:p w14:paraId="6670E322" w14:textId="77777777" w:rsidR="001D40C4" w:rsidRPr="001D40C4" w:rsidRDefault="001D40C4" w:rsidP="001D40C4">
            <w:pPr>
              <w:spacing w:after="0" w:line="240" w:lineRule="auto"/>
              <w:jc w:val="center"/>
              <w:rPr>
                <w:rFonts w:ascii="Times New Roman" w:eastAsia="Calibri" w:hAnsi="Times New Roman" w:cs="Times New Roman"/>
                <w:b/>
              </w:rPr>
            </w:pPr>
          </w:p>
          <w:p w14:paraId="13C66F56"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b/>
              </w:rPr>
              <w:t>Відомості про учасника</w:t>
            </w:r>
          </w:p>
          <w:p w14:paraId="3EAA03DE"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Повна назва учасника: _______________________________________________________</w:t>
            </w:r>
          </w:p>
          <w:p w14:paraId="1B633C62"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Юридична адреса: ___________________________________________________________</w:t>
            </w:r>
          </w:p>
          <w:p w14:paraId="4910422F"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Поштова адреса: ____________________________________________________________</w:t>
            </w:r>
          </w:p>
          <w:p w14:paraId="0FC7E2F6"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Банківські реквізити обслуговуючого банку: _____________________________________</w:t>
            </w:r>
          </w:p>
          <w:p w14:paraId="025AC1B3"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Код ЄДРПОУ: ______________________________________________________________</w:t>
            </w:r>
          </w:p>
          <w:p w14:paraId="6EC5AAB2"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Індивідуальний податковий номер: _____________________________________________</w:t>
            </w:r>
          </w:p>
          <w:p w14:paraId="30325120"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Статус платника податку: _____________________________________________________</w:t>
            </w:r>
          </w:p>
          <w:p w14:paraId="155EF6BE"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Основний вид діяльності: ____________________________________________________</w:t>
            </w:r>
          </w:p>
          <w:p w14:paraId="772CA0C0"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Контактний номер телефону (телефаксу):</w:t>
            </w:r>
            <w:r w:rsidRPr="001D40C4">
              <w:rPr>
                <w:rFonts w:ascii="Times New Roman" w:eastAsia="Calibri" w:hAnsi="Times New Roman" w:cs="Times New Roman"/>
                <w:b/>
              </w:rPr>
              <w:t xml:space="preserve"> </w:t>
            </w:r>
            <w:r w:rsidRPr="001D40C4">
              <w:rPr>
                <w:rFonts w:ascii="Times New Roman" w:eastAsia="Calibri" w:hAnsi="Times New Roman" w:cs="Times New Roman"/>
              </w:rPr>
              <w:t>_______________________________________</w:t>
            </w:r>
          </w:p>
          <w:p w14:paraId="061FDBC4"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Е-mail: ____________________________________________________________________</w:t>
            </w:r>
          </w:p>
          <w:p w14:paraId="0F3EA4FB" w14:textId="77777777" w:rsidR="001D40C4" w:rsidRPr="001D40C4" w:rsidRDefault="001D40C4" w:rsidP="001D40C4">
            <w:pPr>
              <w:widowControl w:val="0"/>
              <w:numPr>
                <w:ilvl w:val="0"/>
                <w:numId w:val="2"/>
              </w:numPr>
              <w:tabs>
                <w:tab w:val="left" w:pos="462"/>
              </w:tabs>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Відомості про керівника (посада, ПІБ, тел.): _____________________________________</w:t>
            </w:r>
          </w:p>
          <w:p w14:paraId="714BDC31" w14:textId="77777777" w:rsidR="001D40C4" w:rsidRPr="001D40C4" w:rsidRDefault="001D40C4" w:rsidP="001D40C4">
            <w:pPr>
              <w:widowControl w:val="0"/>
              <w:numPr>
                <w:ilvl w:val="0"/>
                <w:numId w:val="2"/>
              </w:numPr>
              <w:tabs>
                <w:tab w:val="left" w:pos="462"/>
              </w:tabs>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Відомості про підписанта договору (посада, ПІБ, тел.): ___________________________</w:t>
            </w:r>
          </w:p>
          <w:p w14:paraId="064B27AF" w14:textId="77777777" w:rsidR="001D40C4" w:rsidRPr="001D40C4" w:rsidRDefault="001D40C4" w:rsidP="001D40C4">
            <w:pPr>
              <w:spacing w:after="0" w:line="240" w:lineRule="auto"/>
              <w:ind w:left="327" w:hanging="327"/>
              <w:rPr>
                <w:rFonts w:ascii="Times New Roman" w:eastAsia="Calibri" w:hAnsi="Times New Roman" w:cs="Times New Roman"/>
              </w:rPr>
            </w:pPr>
          </w:p>
          <w:tbl>
            <w:tblPr>
              <w:tblW w:w="8968" w:type="dxa"/>
              <w:tblLayout w:type="fixed"/>
              <w:tblLook w:val="0000" w:firstRow="0" w:lastRow="0" w:firstColumn="0" w:lastColumn="0" w:noHBand="0" w:noVBand="0"/>
            </w:tblPr>
            <w:tblGrid>
              <w:gridCol w:w="2990"/>
              <w:gridCol w:w="2989"/>
              <w:gridCol w:w="2989"/>
            </w:tblGrid>
            <w:tr w:rsidR="001D40C4" w:rsidRPr="001D40C4" w14:paraId="5E91893C" w14:textId="77777777" w:rsidTr="00710B1D">
              <w:trPr>
                <w:trHeight w:val="261"/>
              </w:trPr>
              <w:tc>
                <w:tcPr>
                  <w:tcW w:w="2990" w:type="dxa"/>
                </w:tcPr>
                <w:p w14:paraId="0C3E1D00"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rPr>
                    <w:t>________________________</w:t>
                  </w:r>
                </w:p>
              </w:tc>
              <w:tc>
                <w:tcPr>
                  <w:tcW w:w="2989" w:type="dxa"/>
                </w:tcPr>
                <w:p w14:paraId="45EB33DC"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rPr>
                    <w:t>________________________</w:t>
                  </w:r>
                </w:p>
              </w:tc>
              <w:tc>
                <w:tcPr>
                  <w:tcW w:w="2989" w:type="dxa"/>
                </w:tcPr>
                <w:p w14:paraId="6B3154DD"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rPr>
                    <w:t>________________________</w:t>
                  </w:r>
                </w:p>
              </w:tc>
            </w:tr>
            <w:tr w:rsidR="001D40C4" w:rsidRPr="001D40C4" w14:paraId="00975ECF" w14:textId="77777777" w:rsidTr="00710B1D">
              <w:trPr>
                <w:trHeight w:val="81"/>
              </w:trPr>
              <w:tc>
                <w:tcPr>
                  <w:tcW w:w="2990" w:type="dxa"/>
                </w:tcPr>
                <w:p w14:paraId="104AB2D1"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i/>
                    </w:rPr>
                    <w:t>посада уповноваженої особи Учасника</w:t>
                  </w:r>
                </w:p>
              </w:tc>
              <w:tc>
                <w:tcPr>
                  <w:tcW w:w="2989" w:type="dxa"/>
                </w:tcPr>
                <w:p w14:paraId="1CBAC49C"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i/>
                    </w:rPr>
                    <w:t xml:space="preserve">підпис </w:t>
                  </w:r>
                </w:p>
              </w:tc>
              <w:tc>
                <w:tcPr>
                  <w:tcW w:w="2989" w:type="dxa"/>
                </w:tcPr>
                <w:p w14:paraId="44154F7E"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i/>
                    </w:rPr>
                    <w:t>прізвище, ініціали</w:t>
                  </w:r>
                </w:p>
              </w:tc>
            </w:tr>
          </w:tbl>
          <w:p w14:paraId="4A1CC9FF" w14:textId="77777777" w:rsidR="001D40C4" w:rsidRPr="001D40C4" w:rsidRDefault="001D40C4" w:rsidP="001D40C4">
            <w:pPr>
              <w:spacing w:after="0" w:line="240" w:lineRule="auto"/>
              <w:ind w:left="140" w:right="140"/>
              <w:jc w:val="both"/>
              <w:rPr>
                <w:rFonts w:ascii="Times New Roman" w:eastAsia="Times New Roman" w:hAnsi="Times New Roman" w:cs="Times New Roman"/>
              </w:rPr>
            </w:pPr>
          </w:p>
        </w:tc>
      </w:tr>
    </w:tbl>
    <w:p w14:paraId="770DFD58" w14:textId="77777777" w:rsidR="001D40C4" w:rsidRPr="001D40C4" w:rsidRDefault="001D40C4" w:rsidP="001D40C4">
      <w:pPr>
        <w:spacing w:after="0" w:line="240" w:lineRule="auto"/>
        <w:rPr>
          <w:rFonts w:ascii="Times New Roman" w:eastAsia="Times New Roman" w:hAnsi="Times New Roman" w:cs="Times New Roman"/>
        </w:rPr>
      </w:pPr>
    </w:p>
    <w:p w14:paraId="6EBD113A" w14:textId="77777777" w:rsidR="001D40C4" w:rsidRPr="001D40C4" w:rsidRDefault="001D40C4" w:rsidP="001D40C4">
      <w:pPr>
        <w:spacing w:after="0" w:line="240" w:lineRule="auto"/>
        <w:ind w:left="5660"/>
        <w:jc w:val="right"/>
        <w:rPr>
          <w:rFonts w:ascii="Times New Roman" w:eastAsia="Times New Roman" w:hAnsi="Times New Roman" w:cs="Times New Roman"/>
          <w:b/>
        </w:rPr>
      </w:pPr>
    </w:p>
    <w:p w14:paraId="664ACC70"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5E91D3F4"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B7D2DBB"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2C501C9A"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866063B"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D09C773"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B353B3B"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642DFF9A"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53B3A77D"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2E2D3982"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803F490"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6ACA04F6"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7073A52B" w14:textId="77777777" w:rsidR="0058075D" w:rsidRPr="001D40C4" w:rsidRDefault="0058075D"/>
    <w:p w14:paraId="4104077D" w14:textId="77777777" w:rsidR="001D40C4" w:rsidRPr="001D40C4" w:rsidRDefault="001D40C4"/>
    <w:sectPr w:rsidR="001D40C4" w:rsidRPr="001D40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623B8"/>
    <w:multiLevelType w:val="multilevel"/>
    <w:tmpl w:val="ECECBCA0"/>
    <w:lvl w:ilvl="0">
      <w:start w:val="1"/>
      <w:numFmt w:val="decimal"/>
      <w:lvlText w:val="%1."/>
      <w:lvlJc w:val="left"/>
      <w:pPr>
        <w:ind w:left="-6794" w:hanging="360"/>
      </w:pPr>
    </w:lvl>
    <w:lvl w:ilvl="1">
      <w:start w:val="1"/>
      <w:numFmt w:val="decimal"/>
      <w:lvlText w:val="%2."/>
      <w:lvlJc w:val="left"/>
      <w:pPr>
        <w:ind w:left="-6074" w:hanging="360"/>
      </w:pPr>
    </w:lvl>
    <w:lvl w:ilvl="2">
      <w:start w:val="1"/>
      <w:numFmt w:val="decimal"/>
      <w:lvlText w:val="%3."/>
      <w:lvlJc w:val="left"/>
      <w:pPr>
        <w:ind w:left="-5354" w:hanging="360"/>
      </w:pPr>
    </w:lvl>
    <w:lvl w:ilvl="3">
      <w:start w:val="1"/>
      <w:numFmt w:val="decimal"/>
      <w:lvlText w:val="%4."/>
      <w:lvlJc w:val="left"/>
      <w:pPr>
        <w:ind w:left="-4634" w:hanging="360"/>
      </w:pPr>
    </w:lvl>
    <w:lvl w:ilvl="4">
      <w:start w:val="1"/>
      <w:numFmt w:val="decimal"/>
      <w:lvlText w:val="%5."/>
      <w:lvlJc w:val="left"/>
      <w:pPr>
        <w:ind w:left="-3914" w:hanging="360"/>
      </w:pPr>
    </w:lvl>
    <w:lvl w:ilvl="5">
      <w:start w:val="1"/>
      <w:numFmt w:val="decimal"/>
      <w:lvlText w:val="%6."/>
      <w:lvlJc w:val="left"/>
      <w:pPr>
        <w:ind w:left="-3194" w:hanging="360"/>
      </w:pPr>
    </w:lvl>
    <w:lvl w:ilvl="6">
      <w:start w:val="1"/>
      <w:numFmt w:val="decimal"/>
      <w:lvlText w:val="%7."/>
      <w:lvlJc w:val="left"/>
      <w:pPr>
        <w:ind w:left="-2474" w:hanging="360"/>
      </w:pPr>
    </w:lvl>
    <w:lvl w:ilvl="7">
      <w:start w:val="1"/>
      <w:numFmt w:val="decimal"/>
      <w:lvlText w:val="%8."/>
      <w:lvlJc w:val="left"/>
      <w:pPr>
        <w:ind w:left="-1754" w:hanging="360"/>
      </w:pPr>
    </w:lvl>
    <w:lvl w:ilvl="8">
      <w:start w:val="1"/>
      <w:numFmt w:val="decimal"/>
      <w:lvlText w:val="%9."/>
      <w:lvlJc w:val="left"/>
      <w:pPr>
        <w:ind w:left="-1034" w:hanging="360"/>
      </w:pPr>
    </w:lvl>
  </w:abstractNum>
  <w:abstractNum w:abstractNumId="1"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A8"/>
    <w:rsid w:val="001D40C4"/>
    <w:rsid w:val="0058075D"/>
    <w:rsid w:val="00594ED8"/>
    <w:rsid w:val="009417A8"/>
    <w:rsid w:val="00A36C8C"/>
    <w:rsid w:val="00C66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082"/>
  <w15:chartTrackingRefBased/>
  <w15:docId w15:val="{236601A9-9F50-4D32-82EB-38969E99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13108</Words>
  <Characters>7472</Characters>
  <Application>Microsoft Office Word</Application>
  <DocSecurity>0</DocSecurity>
  <Lines>62</Lines>
  <Paragraphs>41</Paragraphs>
  <ScaleCrop>false</ScaleCrop>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2024-01-16T15:18:00Z</dcterms:created>
  <dcterms:modified xsi:type="dcterms:W3CDTF">2024-02-16T11:07:00Z</dcterms:modified>
</cp:coreProperties>
</file>