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FCB8" w14:textId="77777777" w:rsidR="00182303" w:rsidRPr="003F3412" w:rsidRDefault="00614EC5" w:rsidP="00614EC5">
      <w:pPr>
        <w:spacing w:before="240" w:after="0" w:line="240" w:lineRule="auto"/>
        <w:jc w:val="center"/>
        <w:rPr>
          <w:rFonts w:ascii="Times New Roman" w:eastAsia="Times New Roman" w:hAnsi="Times New Roman" w:cs="Times New Roman"/>
          <w:b/>
          <w:sz w:val="28"/>
          <w:szCs w:val="28"/>
        </w:rPr>
      </w:pPr>
      <w:r w:rsidRPr="003F3412">
        <w:rPr>
          <w:rFonts w:ascii="Times New Roman" w:eastAsia="Times New Roman" w:hAnsi="Times New Roman" w:cs="Times New Roman"/>
          <w:b/>
          <w:sz w:val="28"/>
          <w:szCs w:val="28"/>
        </w:rPr>
        <w:t>ЗАПОРІЗЬКА МІСЬКА РАДА</w:t>
      </w:r>
    </w:p>
    <w:p w14:paraId="35EDE6C7" w14:textId="77777777" w:rsidR="00FA5971" w:rsidRPr="003F3412" w:rsidRDefault="00FA5971" w:rsidP="00FA5971">
      <w:pPr>
        <w:spacing w:after="0" w:line="240" w:lineRule="auto"/>
        <w:jc w:val="center"/>
        <w:rPr>
          <w:sz w:val="28"/>
          <w:szCs w:val="28"/>
        </w:rPr>
      </w:pPr>
      <w:r w:rsidRPr="003F3412">
        <w:rPr>
          <w:rFonts w:ascii="Times New Roman" w:eastAsia="Times New Roman" w:hAnsi="Times New Roman" w:cs="Times New Roman"/>
          <w:b/>
          <w:sz w:val="28"/>
          <w:szCs w:val="28"/>
        </w:rPr>
        <w:t xml:space="preserve">УПРАВЛІННЯ З ПИТАНЬ ПОПЕРЕДЖЕННЯ НАДЗВИЧАЙНИХ СИТУАЦІЙ ТА ЦИВЛЬНОГО ЗАХИСТУ НАСЕЛЕННЯ </w:t>
      </w:r>
    </w:p>
    <w:p w14:paraId="02BB2229" w14:textId="77777777" w:rsidR="005B1871" w:rsidRPr="003F3412" w:rsidRDefault="005B1871" w:rsidP="005B1871">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5220"/>
        <w:gridCol w:w="4680"/>
      </w:tblGrid>
      <w:tr w:rsidR="005B1871" w:rsidRPr="003F3412" w14:paraId="2600AA32" w14:textId="77777777" w:rsidTr="00AB0202">
        <w:tc>
          <w:tcPr>
            <w:tcW w:w="5220" w:type="dxa"/>
          </w:tcPr>
          <w:p w14:paraId="601A2568" w14:textId="77777777" w:rsidR="005B1871" w:rsidRPr="003F3412" w:rsidRDefault="005B1871" w:rsidP="005B1871">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4680" w:type="dxa"/>
          </w:tcPr>
          <w:p w14:paraId="6619EE8F" w14:textId="77777777" w:rsidR="005B1871" w:rsidRPr="003F3412" w:rsidRDefault="005B1871"/>
          <w:tbl>
            <w:tblPr>
              <w:tblW w:w="14580" w:type="dxa"/>
              <w:tblInd w:w="288" w:type="dxa"/>
              <w:tblLayout w:type="fixed"/>
              <w:tblLook w:val="0000" w:firstRow="0" w:lastRow="0" w:firstColumn="0" w:lastColumn="0" w:noHBand="0" w:noVBand="0"/>
            </w:tblPr>
            <w:tblGrid>
              <w:gridCol w:w="14580"/>
            </w:tblGrid>
            <w:tr w:rsidR="005B1871" w:rsidRPr="003F3412" w14:paraId="6F37B4AC" w14:textId="77777777" w:rsidTr="00AB0202">
              <w:tc>
                <w:tcPr>
                  <w:tcW w:w="14580" w:type="dxa"/>
                </w:tcPr>
                <w:p w14:paraId="0BE1C463" w14:textId="77777777" w:rsidR="005B1871" w:rsidRPr="003F3412"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r w:rsidRPr="003F3412">
                    <w:rPr>
                      <w:rFonts w:ascii="Times New Roman" w:eastAsia="Times New Roman" w:hAnsi="Times New Roman" w:cs="Times New Roman"/>
                      <w:b/>
                      <w:bCs/>
                      <w:sz w:val="24"/>
                      <w:szCs w:val="24"/>
                      <w:lang w:eastAsia="zh-CN"/>
                    </w:rPr>
                    <w:t>ЗАТВЕРДЖЕНО</w:t>
                  </w:r>
                </w:p>
              </w:tc>
            </w:tr>
            <w:tr w:rsidR="005B1871" w:rsidRPr="003F3412" w14:paraId="7C896EF3" w14:textId="77777777" w:rsidTr="00AB0202">
              <w:tc>
                <w:tcPr>
                  <w:tcW w:w="14580" w:type="dxa"/>
                </w:tcPr>
                <w:p w14:paraId="471B18DB" w14:textId="77777777" w:rsidR="00614EC5" w:rsidRPr="003F3412" w:rsidRDefault="00614EC5" w:rsidP="005B1871">
                  <w:pPr>
                    <w:suppressAutoHyphens/>
                    <w:autoSpaceDE w:val="0"/>
                    <w:spacing w:after="0" w:line="240" w:lineRule="auto"/>
                    <w:rPr>
                      <w:rFonts w:ascii="Times New Roman" w:eastAsia="Times New Roman" w:hAnsi="Times New Roman" w:cs="Times New Roman"/>
                      <w:bCs/>
                      <w:sz w:val="24"/>
                      <w:szCs w:val="24"/>
                      <w:lang w:eastAsia="zh-CN"/>
                    </w:rPr>
                  </w:pPr>
                  <w:r w:rsidRPr="003F3412">
                    <w:rPr>
                      <w:rFonts w:ascii="Times New Roman" w:eastAsia="Times New Roman" w:hAnsi="Times New Roman" w:cs="Times New Roman"/>
                      <w:bCs/>
                      <w:sz w:val="24"/>
                      <w:szCs w:val="24"/>
                      <w:lang w:eastAsia="zh-CN"/>
                    </w:rPr>
                    <w:t>Протокол щодо прийняття рішення</w:t>
                  </w:r>
                </w:p>
                <w:p w14:paraId="75955276" w14:textId="77777777" w:rsidR="005B1871" w:rsidRPr="003F3412" w:rsidRDefault="005B1871" w:rsidP="00614EC5">
                  <w:pPr>
                    <w:suppressAutoHyphens/>
                    <w:autoSpaceDE w:val="0"/>
                    <w:spacing w:after="0" w:line="240" w:lineRule="auto"/>
                    <w:rPr>
                      <w:rFonts w:ascii="Times New Roman" w:eastAsia="Times New Roman" w:hAnsi="Times New Roman" w:cs="Times New Roman"/>
                      <w:bCs/>
                      <w:sz w:val="24"/>
                      <w:szCs w:val="24"/>
                      <w:lang w:eastAsia="zh-CN"/>
                    </w:rPr>
                  </w:pPr>
                  <w:r w:rsidRPr="003F3412">
                    <w:rPr>
                      <w:rFonts w:ascii="Times New Roman" w:eastAsia="Times New Roman" w:hAnsi="Times New Roman" w:cs="Times New Roman"/>
                      <w:bCs/>
                      <w:sz w:val="24"/>
                      <w:szCs w:val="24"/>
                      <w:lang w:eastAsia="zh-CN"/>
                    </w:rPr>
                    <w:t>уповноваженої особи</w:t>
                  </w:r>
                  <w:r w:rsidR="00614EC5" w:rsidRPr="003F3412">
                    <w:rPr>
                      <w:rFonts w:ascii="Times New Roman" w:eastAsia="Times New Roman" w:hAnsi="Times New Roman" w:cs="Times New Roman"/>
                      <w:bCs/>
                      <w:sz w:val="24"/>
                      <w:szCs w:val="24"/>
                      <w:lang w:eastAsia="zh-CN"/>
                    </w:rPr>
                    <w:t xml:space="preserve"> управління</w:t>
                  </w:r>
                </w:p>
              </w:tc>
            </w:tr>
            <w:tr w:rsidR="005B1871" w:rsidRPr="003F3412" w14:paraId="64A7FD85" w14:textId="77777777" w:rsidTr="00AB0202">
              <w:tc>
                <w:tcPr>
                  <w:tcW w:w="14580" w:type="dxa"/>
                </w:tcPr>
                <w:p w14:paraId="3F726AAC" w14:textId="7E1050BE" w:rsidR="005B1871" w:rsidRPr="003F3412" w:rsidRDefault="005B1871" w:rsidP="005B1871">
                  <w:pPr>
                    <w:suppressAutoHyphens/>
                    <w:autoSpaceDE w:val="0"/>
                    <w:spacing w:after="0" w:line="240" w:lineRule="auto"/>
                    <w:rPr>
                      <w:rFonts w:ascii="Times New Roman" w:eastAsia="Times New Roman" w:hAnsi="Times New Roman" w:cs="Times New Roman"/>
                      <w:sz w:val="24"/>
                      <w:szCs w:val="24"/>
                      <w:u w:val="single"/>
                      <w:lang w:eastAsia="zh-CN"/>
                    </w:rPr>
                  </w:pPr>
                  <w:r w:rsidRPr="007800B1">
                    <w:rPr>
                      <w:rFonts w:ascii="Times New Roman" w:eastAsia="Times New Roman" w:hAnsi="Times New Roman" w:cs="Times New Roman"/>
                      <w:bCs/>
                      <w:sz w:val="24"/>
                      <w:szCs w:val="24"/>
                      <w:lang w:eastAsia="zh-CN"/>
                    </w:rPr>
                    <w:t xml:space="preserve">від </w:t>
                  </w:r>
                  <w:r w:rsidR="007800B1" w:rsidRPr="007800B1">
                    <w:rPr>
                      <w:rFonts w:ascii="Times New Roman" w:eastAsia="Times New Roman" w:hAnsi="Times New Roman" w:cs="Times New Roman"/>
                      <w:sz w:val="24"/>
                      <w:szCs w:val="24"/>
                      <w:lang w:eastAsia="zh-CN"/>
                    </w:rPr>
                    <w:t>« 15 » квітня</w:t>
                  </w:r>
                  <w:r w:rsidRPr="007800B1">
                    <w:rPr>
                      <w:rFonts w:ascii="Times New Roman" w:eastAsia="Times New Roman" w:hAnsi="Times New Roman" w:cs="Times New Roman"/>
                      <w:sz w:val="24"/>
                      <w:szCs w:val="24"/>
                      <w:lang w:eastAsia="zh-CN"/>
                    </w:rPr>
                    <w:t xml:space="preserve"> 202</w:t>
                  </w:r>
                  <w:r w:rsidR="00712D3C" w:rsidRPr="007800B1">
                    <w:rPr>
                      <w:rFonts w:ascii="Times New Roman" w:eastAsia="Times New Roman" w:hAnsi="Times New Roman" w:cs="Times New Roman"/>
                      <w:sz w:val="24"/>
                      <w:szCs w:val="24"/>
                      <w:lang w:eastAsia="zh-CN"/>
                    </w:rPr>
                    <w:t>4</w:t>
                  </w:r>
                  <w:r w:rsidRPr="007800B1">
                    <w:rPr>
                      <w:rFonts w:ascii="Times New Roman" w:eastAsia="Times New Roman" w:hAnsi="Times New Roman" w:cs="Times New Roman"/>
                      <w:sz w:val="24"/>
                      <w:szCs w:val="24"/>
                      <w:lang w:eastAsia="zh-CN"/>
                    </w:rPr>
                    <w:t xml:space="preserve"> року</w:t>
                  </w:r>
                  <w:r w:rsidR="00614EC5" w:rsidRPr="007800B1">
                    <w:rPr>
                      <w:rFonts w:ascii="Times New Roman" w:eastAsia="Times New Roman" w:hAnsi="Times New Roman" w:cs="Times New Roman"/>
                      <w:sz w:val="24"/>
                      <w:szCs w:val="24"/>
                      <w:lang w:eastAsia="zh-CN"/>
                    </w:rPr>
                    <w:t xml:space="preserve"> </w:t>
                  </w:r>
                  <w:r w:rsidR="00614EC5" w:rsidRPr="007800B1">
                    <w:rPr>
                      <w:rFonts w:ascii="Times New Roman" w:eastAsia="Times New Roman" w:hAnsi="Times New Roman" w:cs="Times New Roman"/>
                      <w:bCs/>
                      <w:sz w:val="24"/>
                      <w:szCs w:val="24"/>
                      <w:lang w:eastAsia="zh-CN"/>
                    </w:rPr>
                    <w:t xml:space="preserve">№ </w:t>
                  </w:r>
                  <w:r w:rsidR="007800B1" w:rsidRPr="007800B1">
                    <w:rPr>
                      <w:rFonts w:ascii="Times New Roman" w:eastAsia="Times New Roman" w:hAnsi="Times New Roman" w:cs="Times New Roman"/>
                      <w:bCs/>
                      <w:sz w:val="24"/>
                      <w:szCs w:val="24"/>
                      <w:lang w:eastAsia="zh-CN"/>
                    </w:rPr>
                    <w:t>5</w:t>
                  </w:r>
                </w:p>
                <w:p w14:paraId="23730ED8" w14:textId="77777777" w:rsidR="005B1871" w:rsidRPr="003F3412" w:rsidRDefault="005B1871" w:rsidP="005B1871">
                  <w:pPr>
                    <w:suppressAutoHyphens/>
                    <w:autoSpaceDE w:val="0"/>
                    <w:spacing w:after="0" w:line="240" w:lineRule="auto"/>
                    <w:rPr>
                      <w:rFonts w:ascii="Times New Roman" w:eastAsia="Times New Roman" w:hAnsi="Times New Roman" w:cs="Times New Roman"/>
                      <w:sz w:val="24"/>
                      <w:szCs w:val="24"/>
                      <w:u w:val="single"/>
                      <w:lang w:eastAsia="zh-CN"/>
                    </w:rPr>
                  </w:pPr>
                </w:p>
                <w:tbl>
                  <w:tblPr>
                    <w:tblW w:w="14580" w:type="dxa"/>
                    <w:tblInd w:w="288" w:type="dxa"/>
                    <w:tblLayout w:type="fixed"/>
                    <w:tblLook w:val="0000" w:firstRow="0" w:lastRow="0" w:firstColumn="0" w:lastColumn="0" w:noHBand="0" w:noVBand="0"/>
                  </w:tblPr>
                  <w:tblGrid>
                    <w:gridCol w:w="14580"/>
                  </w:tblGrid>
                  <w:tr w:rsidR="005B1871" w:rsidRPr="003F3412" w14:paraId="66FB3B78" w14:textId="77777777" w:rsidTr="00AB0202">
                    <w:tc>
                      <w:tcPr>
                        <w:tcW w:w="14580" w:type="dxa"/>
                      </w:tcPr>
                      <w:p w14:paraId="100D3D74" w14:textId="77777777" w:rsidR="005B1871" w:rsidRPr="003F3412" w:rsidRDefault="005B1871" w:rsidP="005B1871">
                        <w:pPr>
                          <w:suppressAutoHyphens/>
                          <w:autoSpaceDE w:val="0"/>
                          <w:spacing w:after="0" w:line="240" w:lineRule="auto"/>
                          <w:ind w:left="-346"/>
                          <w:rPr>
                            <w:rFonts w:ascii="Times New Roman" w:eastAsia="Times New Roman" w:hAnsi="Times New Roman" w:cs="Times New Roman"/>
                            <w:b/>
                            <w:bCs/>
                            <w:sz w:val="24"/>
                            <w:szCs w:val="24"/>
                            <w:lang w:eastAsia="zh-CN"/>
                          </w:rPr>
                        </w:pPr>
                      </w:p>
                    </w:tc>
                  </w:tr>
                </w:tbl>
                <w:p w14:paraId="4F254A80" w14:textId="77777777" w:rsidR="005B1871" w:rsidRPr="003F3412"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p>
              </w:tc>
            </w:tr>
          </w:tbl>
          <w:p w14:paraId="1BB5BC2C" w14:textId="77777777" w:rsidR="005B1871" w:rsidRPr="003F3412"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p>
        </w:tc>
      </w:tr>
    </w:tbl>
    <w:p w14:paraId="028DFB36" w14:textId="77777777" w:rsidR="00182303" w:rsidRPr="003F3412" w:rsidRDefault="00182303">
      <w:pPr>
        <w:spacing w:after="0" w:line="240" w:lineRule="auto"/>
        <w:rPr>
          <w:rFonts w:ascii="Times New Roman" w:eastAsia="Times New Roman" w:hAnsi="Times New Roman" w:cs="Times New Roman"/>
          <w:b/>
          <w:color w:val="000000"/>
          <w:sz w:val="24"/>
          <w:szCs w:val="24"/>
        </w:rPr>
      </w:pPr>
    </w:p>
    <w:p w14:paraId="1BEAFF31" w14:textId="77777777" w:rsidR="00182303" w:rsidRPr="003F3412" w:rsidRDefault="00182303">
      <w:pPr>
        <w:spacing w:after="0" w:line="240" w:lineRule="auto"/>
        <w:rPr>
          <w:rFonts w:ascii="Times New Roman" w:eastAsia="Times New Roman" w:hAnsi="Times New Roman" w:cs="Times New Roman"/>
          <w:b/>
          <w:color w:val="000000"/>
          <w:sz w:val="24"/>
          <w:szCs w:val="24"/>
        </w:rPr>
      </w:pPr>
    </w:p>
    <w:p w14:paraId="214CB39A" w14:textId="77777777" w:rsidR="00182303" w:rsidRPr="003F3412" w:rsidRDefault="00182303">
      <w:pPr>
        <w:spacing w:after="0" w:line="240" w:lineRule="auto"/>
        <w:rPr>
          <w:rFonts w:ascii="Times New Roman" w:eastAsia="Times New Roman" w:hAnsi="Times New Roman" w:cs="Times New Roman"/>
          <w:b/>
          <w:color w:val="000000"/>
          <w:sz w:val="24"/>
          <w:szCs w:val="24"/>
        </w:rPr>
      </w:pPr>
    </w:p>
    <w:p w14:paraId="1692D94A" w14:textId="77777777" w:rsidR="00C90F98" w:rsidRPr="003F3412" w:rsidRDefault="00C90F98" w:rsidP="00C90F98">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3F3412">
        <w:rPr>
          <w:rFonts w:ascii="Times New Roman" w:eastAsia="Times New Roman" w:hAnsi="Times New Roman" w:cs="Times New Roman"/>
          <w:b/>
          <w:bCs/>
          <w:sz w:val="32"/>
          <w:szCs w:val="32"/>
          <w:lang w:eastAsia="zh-CN"/>
        </w:rPr>
        <w:t>ТЕНДЕРНА ДОКУМЕНТАЦІЯ</w:t>
      </w:r>
    </w:p>
    <w:p w14:paraId="1AA6A428" w14:textId="01B8D085" w:rsidR="001C5C7E" w:rsidRPr="003F3412" w:rsidRDefault="001C5C7E" w:rsidP="001C5C7E">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3F3412">
        <w:rPr>
          <w:rFonts w:ascii="Times New Roman" w:eastAsia="Times New Roman" w:hAnsi="Times New Roman" w:cs="Times New Roman"/>
          <w:b/>
          <w:bCs/>
          <w:sz w:val="32"/>
          <w:szCs w:val="32"/>
          <w:lang w:eastAsia="zh-CN"/>
        </w:rPr>
        <w:t xml:space="preserve">на закупівлю </w:t>
      </w:r>
      <w:r w:rsidR="002122FF" w:rsidRPr="003F3412">
        <w:rPr>
          <w:rFonts w:ascii="Times New Roman" w:eastAsia="Times New Roman" w:hAnsi="Times New Roman" w:cs="Times New Roman"/>
          <w:b/>
          <w:bCs/>
          <w:sz w:val="32"/>
          <w:szCs w:val="32"/>
          <w:lang w:eastAsia="zh-CN"/>
        </w:rPr>
        <w:t>товару</w:t>
      </w:r>
      <w:r w:rsidRPr="003F3412">
        <w:rPr>
          <w:rFonts w:ascii="Times New Roman" w:eastAsia="Times New Roman" w:hAnsi="Times New Roman" w:cs="Times New Roman"/>
          <w:b/>
          <w:bCs/>
          <w:sz w:val="32"/>
          <w:szCs w:val="32"/>
          <w:lang w:eastAsia="zh-CN"/>
        </w:rPr>
        <w:t>:</w:t>
      </w:r>
    </w:p>
    <w:p w14:paraId="725DC64E" w14:textId="77777777" w:rsidR="009C05C3" w:rsidRDefault="009C05C3" w:rsidP="001C5C7E">
      <w:pPr>
        <w:widowControl w:val="0"/>
        <w:suppressAutoHyphens/>
        <w:autoSpaceDE w:val="0"/>
        <w:spacing w:after="0" w:line="240" w:lineRule="auto"/>
        <w:jc w:val="center"/>
        <w:rPr>
          <w:rFonts w:ascii="Times New Roman" w:eastAsia="Times New Roman" w:hAnsi="Times New Roman" w:cs="Times New Roman"/>
          <w:b/>
          <w:bCs/>
          <w:iCs/>
          <w:sz w:val="32"/>
          <w:szCs w:val="32"/>
        </w:rPr>
      </w:pPr>
      <w:r w:rsidRPr="003F3412">
        <w:rPr>
          <w:rFonts w:ascii="Times New Roman" w:eastAsia="Times New Roman" w:hAnsi="Times New Roman" w:cs="Times New Roman"/>
          <w:b/>
          <w:bCs/>
          <w:iCs/>
          <w:sz w:val="32"/>
          <w:szCs w:val="32"/>
        </w:rPr>
        <w:t>Вертольоти, літаки, космічні та інші літальні апарати</w:t>
      </w:r>
    </w:p>
    <w:p w14:paraId="05F455D2" w14:textId="0B23AAD8" w:rsidR="00BD1F14" w:rsidRPr="003F3412" w:rsidRDefault="009C05C3" w:rsidP="001C5C7E">
      <w:pPr>
        <w:widowControl w:val="0"/>
        <w:suppressAutoHyphens/>
        <w:autoSpaceDE w:val="0"/>
        <w:spacing w:after="0" w:line="240" w:lineRule="auto"/>
        <w:jc w:val="center"/>
        <w:rPr>
          <w:rFonts w:ascii="Times New Roman" w:eastAsia="Times New Roman" w:hAnsi="Times New Roman" w:cs="Times New Roman"/>
          <w:b/>
          <w:bCs/>
          <w:iCs/>
          <w:sz w:val="32"/>
          <w:szCs w:val="32"/>
        </w:rPr>
      </w:pPr>
      <w:r w:rsidRPr="003F3412">
        <w:rPr>
          <w:rFonts w:ascii="Times New Roman" w:eastAsia="Times New Roman" w:hAnsi="Times New Roman" w:cs="Times New Roman"/>
          <w:b/>
          <w:bCs/>
          <w:iCs/>
          <w:sz w:val="32"/>
          <w:szCs w:val="32"/>
        </w:rPr>
        <w:t xml:space="preserve"> з двигуном </w:t>
      </w:r>
      <w:r w:rsidR="001C5C7E" w:rsidRPr="003F3412">
        <w:rPr>
          <w:rFonts w:ascii="Times New Roman" w:eastAsia="Times New Roman" w:hAnsi="Times New Roman" w:cs="Times New Roman"/>
          <w:b/>
          <w:bCs/>
          <w:iCs/>
          <w:sz w:val="32"/>
          <w:szCs w:val="32"/>
        </w:rPr>
        <w:t>– за кодом</w:t>
      </w:r>
    </w:p>
    <w:p w14:paraId="06B11704" w14:textId="6E3FAB49" w:rsidR="002122FF" w:rsidRPr="003F3412" w:rsidRDefault="001C5C7E" w:rsidP="001C5C7E">
      <w:pPr>
        <w:widowControl w:val="0"/>
        <w:suppressAutoHyphens/>
        <w:autoSpaceDE w:val="0"/>
        <w:spacing w:after="0" w:line="240" w:lineRule="auto"/>
        <w:jc w:val="center"/>
        <w:rPr>
          <w:rFonts w:ascii="Times New Roman" w:eastAsia="Times New Roman" w:hAnsi="Times New Roman" w:cs="Times New Roman"/>
          <w:b/>
          <w:bCs/>
          <w:iCs/>
          <w:sz w:val="32"/>
          <w:szCs w:val="32"/>
        </w:rPr>
      </w:pPr>
      <w:r w:rsidRPr="003F3412">
        <w:rPr>
          <w:rFonts w:ascii="Times New Roman" w:eastAsia="Times New Roman" w:hAnsi="Times New Roman" w:cs="Times New Roman"/>
          <w:b/>
          <w:bCs/>
          <w:iCs/>
          <w:sz w:val="32"/>
          <w:szCs w:val="32"/>
        </w:rPr>
        <w:t xml:space="preserve">CPV за </w:t>
      </w:r>
      <w:r w:rsidR="00712D3C" w:rsidRPr="003F3412">
        <w:rPr>
          <w:rFonts w:ascii="Times New Roman" w:eastAsia="Times New Roman" w:hAnsi="Times New Roman" w:cs="Times New Roman"/>
          <w:b/>
          <w:bCs/>
          <w:sz w:val="32"/>
          <w:szCs w:val="32"/>
          <w:lang w:eastAsia="zh-CN"/>
        </w:rPr>
        <w:t xml:space="preserve">ДК 021:2015: </w:t>
      </w:r>
      <w:r w:rsidR="009C5D35" w:rsidRPr="009C5D35">
        <w:rPr>
          <w:rFonts w:ascii="Times New Roman" w:eastAsia="Times New Roman" w:hAnsi="Times New Roman" w:cs="Times New Roman"/>
          <w:b/>
          <w:bCs/>
          <w:sz w:val="32"/>
          <w:szCs w:val="32"/>
          <w:lang w:eastAsia="zh-CN"/>
        </w:rPr>
        <w:t xml:space="preserve">34710000-7 </w:t>
      </w:r>
      <w:r w:rsidR="002122FF" w:rsidRPr="003F3412">
        <w:rPr>
          <w:rFonts w:ascii="Times New Roman" w:eastAsia="Times New Roman" w:hAnsi="Times New Roman" w:cs="Times New Roman"/>
          <w:b/>
          <w:bCs/>
          <w:iCs/>
          <w:sz w:val="32"/>
          <w:szCs w:val="32"/>
        </w:rPr>
        <w:t>(</w:t>
      </w:r>
      <w:proofErr w:type="spellStart"/>
      <w:r w:rsidR="002122FF" w:rsidRPr="003F3412">
        <w:rPr>
          <w:rFonts w:ascii="Times New Roman" w:eastAsia="Times New Roman" w:hAnsi="Times New Roman" w:cs="Times New Roman"/>
          <w:b/>
          <w:bCs/>
          <w:iCs/>
          <w:sz w:val="32"/>
          <w:szCs w:val="32"/>
        </w:rPr>
        <w:t>Квадрокоптери</w:t>
      </w:r>
      <w:proofErr w:type="spellEnd"/>
      <w:r w:rsidR="002122FF" w:rsidRPr="003F3412">
        <w:rPr>
          <w:rFonts w:ascii="Times New Roman" w:eastAsia="Times New Roman" w:hAnsi="Times New Roman" w:cs="Times New Roman"/>
          <w:b/>
          <w:bCs/>
          <w:iCs/>
          <w:sz w:val="32"/>
          <w:szCs w:val="32"/>
        </w:rPr>
        <w:t xml:space="preserve"> FPV)</w:t>
      </w:r>
    </w:p>
    <w:p w14:paraId="03D64561" w14:textId="77662360" w:rsidR="001C5C7E" w:rsidRPr="003F3412" w:rsidRDefault="001C5C7E" w:rsidP="001C5C7E">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4E30446C" w14:textId="77777777" w:rsidR="001C5C7E" w:rsidRPr="003F3412" w:rsidRDefault="001C5C7E" w:rsidP="001C5C7E">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CBDC731" w14:textId="563CBB54" w:rsidR="00C90F98" w:rsidRPr="003F3412"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Cs/>
          <w:sz w:val="24"/>
          <w:szCs w:val="24"/>
          <w:lang w:eastAsia="zh-CN"/>
        </w:rPr>
      </w:pPr>
      <w:r w:rsidRPr="003F3412">
        <w:rPr>
          <w:rFonts w:ascii="Times New Roman" w:eastAsia="Times New Roman" w:hAnsi="Times New Roman" w:cs="Times New Roman"/>
          <w:bCs/>
          <w:sz w:val="24"/>
          <w:szCs w:val="24"/>
          <w:lang w:eastAsia="zh-CN"/>
        </w:rPr>
        <w:t>Процедура закупівлі: відкриті торги</w:t>
      </w:r>
      <w:r w:rsidR="00712D3C" w:rsidRPr="003F3412">
        <w:rPr>
          <w:rFonts w:ascii="Times New Roman" w:eastAsia="Times New Roman" w:hAnsi="Times New Roman" w:cs="Times New Roman"/>
          <w:bCs/>
          <w:sz w:val="24"/>
          <w:szCs w:val="24"/>
          <w:lang w:eastAsia="zh-CN"/>
        </w:rPr>
        <w:t xml:space="preserve"> з особливостями</w:t>
      </w:r>
    </w:p>
    <w:p w14:paraId="078F621E" w14:textId="23643983" w:rsidR="00C90F98" w:rsidRPr="003F3412"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Cs/>
          <w:sz w:val="24"/>
          <w:szCs w:val="24"/>
          <w:lang w:eastAsia="zh-CN"/>
        </w:rPr>
      </w:pPr>
      <w:r w:rsidRPr="003F3412">
        <w:rPr>
          <w:rFonts w:ascii="Times New Roman" w:eastAsia="Times New Roman" w:hAnsi="Times New Roman" w:cs="Times New Roman"/>
          <w:bCs/>
          <w:sz w:val="24"/>
          <w:szCs w:val="24"/>
          <w:lang w:eastAsia="zh-CN"/>
        </w:rPr>
        <w:t xml:space="preserve">проводяться у відповідності до вимог постанови Кабінету Міністрів України від 12.10.2022 №1178 «Про затвердження особливостей здійснення публічних </w:t>
      </w:r>
      <w:proofErr w:type="spellStart"/>
      <w:r w:rsidRPr="003F3412">
        <w:rPr>
          <w:rFonts w:ascii="Times New Roman" w:eastAsia="Times New Roman" w:hAnsi="Times New Roman" w:cs="Times New Roman"/>
          <w:bCs/>
          <w:sz w:val="24"/>
          <w:szCs w:val="24"/>
          <w:lang w:eastAsia="zh-CN"/>
        </w:rPr>
        <w:t>закупівель</w:t>
      </w:r>
      <w:proofErr w:type="spellEnd"/>
      <w:r w:rsidRPr="003F3412">
        <w:rPr>
          <w:rFonts w:ascii="Times New Roman" w:eastAsia="Times New Roman" w:hAnsi="Times New Roman" w:cs="Times New Roman"/>
          <w:bCs/>
          <w:sz w:val="24"/>
          <w:szCs w:val="24"/>
          <w:lang w:eastAsia="zh-CN"/>
        </w:rPr>
        <w:t xml:space="preserve"> товарів, робіт і послуг для замовників, передбачених Законом України </w:t>
      </w:r>
      <w:r w:rsidR="00302BF5" w:rsidRPr="003F3412">
        <w:rPr>
          <w:rFonts w:ascii="Times New Roman" w:eastAsia="Times New Roman" w:hAnsi="Times New Roman" w:cs="Times New Roman"/>
          <w:bCs/>
          <w:sz w:val="24"/>
          <w:szCs w:val="24"/>
          <w:lang w:eastAsia="zh-CN"/>
        </w:rPr>
        <w:t>«</w:t>
      </w:r>
      <w:r w:rsidRPr="003F3412">
        <w:rPr>
          <w:rFonts w:ascii="Times New Roman" w:eastAsia="Times New Roman" w:hAnsi="Times New Roman" w:cs="Times New Roman"/>
          <w:bCs/>
          <w:sz w:val="24"/>
          <w:szCs w:val="24"/>
          <w:lang w:eastAsia="zh-CN"/>
        </w:rPr>
        <w:t>Про публічні закупівлі</w:t>
      </w:r>
      <w:r w:rsidR="00302BF5" w:rsidRPr="003F3412">
        <w:rPr>
          <w:rFonts w:ascii="Times New Roman" w:eastAsia="Times New Roman" w:hAnsi="Times New Roman" w:cs="Times New Roman"/>
          <w:bCs/>
          <w:sz w:val="24"/>
          <w:szCs w:val="24"/>
          <w:lang w:eastAsia="zh-CN"/>
        </w:rPr>
        <w:t>»</w:t>
      </w:r>
      <w:r w:rsidRPr="003F3412">
        <w:rPr>
          <w:rFonts w:ascii="Times New Roman" w:eastAsia="Times New Roman" w:hAnsi="Times New Roman" w:cs="Times New Roman"/>
          <w:bCs/>
          <w:sz w:val="24"/>
          <w:szCs w:val="24"/>
          <w:lang w:eastAsia="zh-CN"/>
        </w:rPr>
        <w:t>, на період дії правового режиму воєнного стану в Україні та протягом 90 днів з дня його припинення або скасування» та інших нормативно-правових актів України, які мають до неї відношення</w:t>
      </w:r>
    </w:p>
    <w:p w14:paraId="22B3DF09" w14:textId="77777777" w:rsidR="00C90F98" w:rsidRPr="003F3412"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9801058" w14:textId="77777777" w:rsidR="00C90F98" w:rsidRPr="003F3412"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0FFE305" w14:textId="77777777" w:rsidR="00C90F98" w:rsidRPr="003F3412"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3B53BF7" w14:textId="77777777" w:rsidR="00C90F98" w:rsidRPr="003F3412"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ACA4406" w14:textId="77777777" w:rsidR="001C5C7E" w:rsidRPr="003F3412"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3CA09D74" w14:textId="77777777" w:rsidR="001C5C7E" w:rsidRPr="003F3412"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8C54DF8" w14:textId="77777777" w:rsidR="001C5C7E" w:rsidRPr="003F3412"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444D1356" w14:textId="77777777" w:rsidR="001C5C7E" w:rsidRPr="003F3412" w:rsidRDefault="001C5C7E"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BEBA7FA" w14:textId="77777777" w:rsidR="00C90F98" w:rsidRPr="003F3412"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A980493" w14:textId="672A4656" w:rsidR="00614EC5" w:rsidRDefault="00614EC5"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BD92E14" w14:textId="77777777" w:rsidR="00086443" w:rsidRPr="003F3412" w:rsidRDefault="00086443"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88855E6" w14:textId="7044AF53" w:rsidR="00C90F98" w:rsidRPr="003F3412" w:rsidRDefault="00C90F98" w:rsidP="00994135">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3F3412">
        <w:rPr>
          <w:rFonts w:ascii="Times New Roman" w:eastAsia="Times New Roman" w:hAnsi="Times New Roman" w:cs="Times New Roman"/>
          <w:b/>
          <w:bCs/>
          <w:sz w:val="24"/>
          <w:szCs w:val="24"/>
          <w:lang w:eastAsia="zh-CN"/>
        </w:rPr>
        <w:t>м. Запоріжжя – 202</w:t>
      </w:r>
      <w:r w:rsidR="00712D3C" w:rsidRPr="003F3412">
        <w:rPr>
          <w:rFonts w:ascii="Times New Roman" w:eastAsia="Times New Roman" w:hAnsi="Times New Roman" w:cs="Times New Roman"/>
          <w:b/>
          <w:bCs/>
          <w:sz w:val="24"/>
          <w:szCs w:val="24"/>
          <w:lang w:eastAsia="zh-CN"/>
        </w:rPr>
        <w:t>4</w:t>
      </w:r>
      <w:r w:rsidRPr="003F3412">
        <w:rPr>
          <w:rFonts w:ascii="Times New Roman" w:eastAsia="Times New Roman" w:hAnsi="Times New Roman" w:cs="Times New Roman"/>
          <w:b/>
          <w:bCs/>
          <w:sz w:val="24"/>
          <w:szCs w:val="24"/>
          <w:lang w:eastAsia="zh-CN"/>
        </w:rPr>
        <w:t xml:space="preserve"> р.</w:t>
      </w:r>
    </w:p>
    <w:p w14:paraId="0154497A" w14:textId="77777777" w:rsidR="00182303" w:rsidRPr="003F3412" w:rsidRDefault="00182303">
      <w:pPr>
        <w:spacing w:before="240" w:after="0" w:line="240" w:lineRule="auto"/>
        <w:jc w:val="center"/>
        <w:rPr>
          <w:rFonts w:ascii="Times New Roman" w:eastAsia="Times New Roman" w:hAnsi="Times New Roman" w:cs="Times New Roman"/>
          <w:color w:val="000000"/>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82303" w:rsidRPr="003F3412" w14:paraId="6140A986" w14:textId="77777777">
        <w:trPr>
          <w:trHeight w:val="416"/>
          <w:jc w:val="center"/>
        </w:trPr>
        <w:tc>
          <w:tcPr>
            <w:tcW w:w="705" w:type="dxa"/>
            <w:vAlign w:val="center"/>
          </w:tcPr>
          <w:p w14:paraId="19937689" w14:textId="77777777" w:rsidR="00182303" w:rsidRPr="003F3412" w:rsidRDefault="00AB0202">
            <w:pPr>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lastRenderedPageBreak/>
              <w:t>№</w:t>
            </w:r>
          </w:p>
        </w:tc>
        <w:tc>
          <w:tcPr>
            <w:tcW w:w="9255" w:type="dxa"/>
            <w:gridSpan w:val="2"/>
            <w:vAlign w:val="center"/>
          </w:tcPr>
          <w:p w14:paraId="49371580" w14:textId="77777777" w:rsidR="00182303" w:rsidRPr="003F3412" w:rsidRDefault="00AB0202">
            <w:pPr>
              <w:jc w:val="center"/>
              <w:rPr>
                <w:rFonts w:ascii="Times New Roman" w:eastAsia="Times New Roman" w:hAnsi="Times New Roman" w:cs="Times New Roman"/>
                <w:b/>
                <w:sz w:val="24"/>
                <w:szCs w:val="24"/>
              </w:rPr>
            </w:pPr>
            <w:r w:rsidRPr="003F3412">
              <w:rPr>
                <w:rFonts w:ascii="Times New Roman" w:eastAsia="Times New Roman" w:hAnsi="Times New Roman" w:cs="Times New Roman"/>
                <w:b/>
                <w:sz w:val="24"/>
                <w:szCs w:val="24"/>
              </w:rPr>
              <w:t>Розділ 1. Загальні положення</w:t>
            </w:r>
          </w:p>
        </w:tc>
      </w:tr>
      <w:tr w:rsidR="00182303" w:rsidRPr="003F3412" w14:paraId="578C820C" w14:textId="77777777" w:rsidTr="00614EC5">
        <w:trPr>
          <w:trHeight w:val="283"/>
          <w:jc w:val="center"/>
        </w:trPr>
        <w:tc>
          <w:tcPr>
            <w:tcW w:w="705" w:type="dxa"/>
            <w:vAlign w:val="center"/>
          </w:tcPr>
          <w:p w14:paraId="08B46FEC" w14:textId="77777777" w:rsidR="00182303" w:rsidRPr="003F3412" w:rsidRDefault="00AB0202">
            <w:pPr>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w:t>
            </w:r>
          </w:p>
        </w:tc>
        <w:tc>
          <w:tcPr>
            <w:tcW w:w="2835" w:type="dxa"/>
            <w:vAlign w:val="center"/>
          </w:tcPr>
          <w:p w14:paraId="0D3655FA" w14:textId="77777777" w:rsidR="00182303" w:rsidRPr="003F3412" w:rsidRDefault="00AB0202">
            <w:pPr>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2</w:t>
            </w:r>
          </w:p>
        </w:tc>
        <w:tc>
          <w:tcPr>
            <w:tcW w:w="6420" w:type="dxa"/>
            <w:vAlign w:val="center"/>
          </w:tcPr>
          <w:p w14:paraId="788D15DC" w14:textId="77777777" w:rsidR="00182303" w:rsidRPr="003F3412" w:rsidRDefault="00AB0202">
            <w:pPr>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3</w:t>
            </w:r>
          </w:p>
        </w:tc>
      </w:tr>
      <w:tr w:rsidR="00182303" w:rsidRPr="003F3412" w14:paraId="4A518FD1" w14:textId="77777777">
        <w:trPr>
          <w:trHeight w:val="1119"/>
          <w:jc w:val="center"/>
        </w:trPr>
        <w:tc>
          <w:tcPr>
            <w:tcW w:w="705" w:type="dxa"/>
          </w:tcPr>
          <w:p w14:paraId="4465DA34" w14:textId="77777777" w:rsidR="00182303" w:rsidRPr="003F3412" w:rsidRDefault="00AB0202">
            <w:pPr>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1</w:t>
            </w:r>
          </w:p>
        </w:tc>
        <w:tc>
          <w:tcPr>
            <w:tcW w:w="2835" w:type="dxa"/>
          </w:tcPr>
          <w:p w14:paraId="1270E08C" w14:textId="77777777" w:rsidR="00182303" w:rsidRPr="003F3412" w:rsidRDefault="00AB0202">
            <w:pPr>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F6324AB" w14:textId="77777777" w:rsidR="00182303" w:rsidRPr="003F3412" w:rsidRDefault="00AB0202">
            <w:pP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Тендерну д</w:t>
            </w:r>
            <w:r w:rsidRPr="003F3412">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C90F98" w:rsidRPr="003F3412">
              <w:rPr>
                <w:rFonts w:ascii="Times New Roman" w:eastAsia="Times New Roman" w:hAnsi="Times New Roman" w:cs="Times New Roman"/>
                <w:color w:val="000000"/>
                <w:sz w:val="24"/>
                <w:szCs w:val="24"/>
              </w:rPr>
              <w:t>-</w:t>
            </w:r>
            <w:r w:rsidRPr="003F3412">
              <w:rPr>
                <w:rFonts w:ascii="Times New Roman" w:eastAsia="Times New Roman" w:hAnsi="Times New Roman" w:cs="Times New Roman"/>
                <w:color w:val="000000"/>
                <w:sz w:val="24"/>
                <w:szCs w:val="24"/>
              </w:rPr>
              <w:t xml:space="preserve"> Закон)</w:t>
            </w:r>
            <w:r w:rsidRPr="003F3412">
              <w:rPr>
                <w:rFonts w:ascii="Times New Roman" w:eastAsia="Times New Roman" w:hAnsi="Times New Roman" w:cs="Times New Roman"/>
                <w:sz w:val="24"/>
                <w:szCs w:val="24"/>
              </w:rPr>
              <w:t xml:space="preserve"> та Особливостей здійснення публічних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C90F98" w:rsidRPr="003F3412">
              <w:rPr>
                <w:rFonts w:ascii="Times New Roman" w:eastAsia="Times New Roman" w:hAnsi="Times New Roman" w:cs="Times New Roman"/>
                <w:sz w:val="24"/>
                <w:szCs w:val="24"/>
              </w:rPr>
              <w:t>-</w:t>
            </w:r>
            <w:r w:rsidRPr="003F3412">
              <w:rPr>
                <w:rFonts w:ascii="Times New Roman" w:eastAsia="Times New Roman" w:hAnsi="Times New Roman" w:cs="Times New Roman"/>
                <w:sz w:val="24"/>
                <w:szCs w:val="24"/>
              </w:rPr>
              <w:t xml:space="preserve"> Особливості).</w:t>
            </w:r>
          </w:p>
          <w:p w14:paraId="6982645F" w14:textId="77777777" w:rsidR="00182303" w:rsidRPr="003F3412" w:rsidRDefault="00AB0202">
            <w:pPr>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F3412">
              <w:rPr>
                <w:rFonts w:ascii="Times New Roman" w:eastAsia="Times New Roman" w:hAnsi="Times New Roman" w:cs="Times New Roman"/>
                <w:sz w:val="24"/>
                <w:szCs w:val="24"/>
              </w:rPr>
              <w:t>Особливостях.</w:t>
            </w:r>
          </w:p>
        </w:tc>
      </w:tr>
      <w:tr w:rsidR="00182303" w:rsidRPr="003F3412" w14:paraId="68FAFCAC" w14:textId="77777777">
        <w:trPr>
          <w:trHeight w:val="615"/>
          <w:jc w:val="center"/>
        </w:trPr>
        <w:tc>
          <w:tcPr>
            <w:tcW w:w="705" w:type="dxa"/>
          </w:tcPr>
          <w:p w14:paraId="36070FB5" w14:textId="77777777" w:rsidR="00182303" w:rsidRPr="003F3412" w:rsidRDefault="00AB0202">
            <w:pPr>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2</w:t>
            </w:r>
          </w:p>
        </w:tc>
        <w:tc>
          <w:tcPr>
            <w:tcW w:w="2835" w:type="dxa"/>
          </w:tcPr>
          <w:p w14:paraId="47F250DF" w14:textId="77777777" w:rsidR="00182303" w:rsidRPr="003F3412" w:rsidRDefault="00AB0202">
            <w:pPr>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Інформація про замовника торгів</w:t>
            </w:r>
          </w:p>
        </w:tc>
        <w:tc>
          <w:tcPr>
            <w:tcW w:w="6420" w:type="dxa"/>
          </w:tcPr>
          <w:p w14:paraId="361544BE" w14:textId="77777777" w:rsidR="00182303" w:rsidRPr="003F3412" w:rsidRDefault="00AB0202">
            <w:pPr>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 </w:t>
            </w:r>
          </w:p>
        </w:tc>
      </w:tr>
      <w:tr w:rsidR="00FA5971" w:rsidRPr="003F3412" w14:paraId="51B849E3" w14:textId="77777777">
        <w:trPr>
          <w:trHeight w:val="285"/>
          <w:jc w:val="center"/>
        </w:trPr>
        <w:tc>
          <w:tcPr>
            <w:tcW w:w="705" w:type="dxa"/>
          </w:tcPr>
          <w:p w14:paraId="7FBC2F8B" w14:textId="77777777" w:rsidR="00FA5971" w:rsidRPr="003F3412" w:rsidRDefault="00FA5971">
            <w:pPr>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2.1</w:t>
            </w:r>
          </w:p>
        </w:tc>
        <w:tc>
          <w:tcPr>
            <w:tcW w:w="2835" w:type="dxa"/>
          </w:tcPr>
          <w:p w14:paraId="7178D843" w14:textId="77777777" w:rsidR="00FA5971" w:rsidRPr="003F3412" w:rsidRDefault="00345990">
            <w:pP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П</w:t>
            </w:r>
            <w:r w:rsidR="00FA5971" w:rsidRPr="003F3412">
              <w:rPr>
                <w:rFonts w:ascii="Times New Roman" w:eastAsia="Times New Roman" w:hAnsi="Times New Roman" w:cs="Times New Roman"/>
                <w:color w:val="000000"/>
                <w:sz w:val="24"/>
                <w:szCs w:val="24"/>
              </w:rPr>
              <w:t>овне найменування</w:t>
            </w:r>
          </w:p>
        </w:tc>
        <w:tc>
          <w:tcPr>
            <w:tcW w:w="6420" w:type="dxa"/>
          </w:tcPr>
          <w:p w14:paraId="440D6A6A" w14:textId="77777777" w:rsidR="00FA5971" w:rsidRPr="003F3412" w:rsidRDefault="00FA5971" w:rsidP="004656F1">
            <w:pPr>
              <w:widowControl w:val="0"/>
              <w:jc w:val="both"/>
              <w:rPr>
                <w:rFonts w:ascii="Times New Roman" w:eastAsia="Times New Roman" w:hAnsi="Times New Roman" w:cs="Times New Roman"/>
                <w:i/>
                <w:sz w:val="24"/>
                <w:szCs w:val="24"/>
              </w:rPr>
            </w:pPr>
            <w:r w:rsidRPr="003F3412">
              <w:rPr>
                <w:rFonts w:ascii="Times New Roman" w:eastAsia="Times New Roman" w:hAnsi="Times New Roman" w:cs="Times New Roman"/>
                <w:b/>
                <w:sz w:val="24"/>
                <w:szCs w:val="24"/>
              </w:rPr>
              <w:t>Управління з питань попередження надзвичайних ситуацій та цивільного захисту населення Запорізької міської ради</w:t>
            </w:r>
          </w:p>
        </w:tc>
      </w:tr>
      <w:tr w:rsidR="00FA5971" w:rsidRPr="003F3412" w14:paraId="4536932F" w14:textId="77777777">
        <w:trPr>
          <w:trHeight w:val="510"/>
          <w:jc w:val="center"/>
        </w:trPr>
        <w:tc>
          <w:tcPr>
            <w:tcW w:w="705" w:type="dxa"/>
          </w:tcPr>
          <w:p w14:paraId="25F75A17" w14:textId="77777777" w:rsidR="00FA5971" w:rsidRPr="003F3412" w:rsidRDefault="00FA5971">
            <w:pPr>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2.2</w:t>
            </w:r>
          </w:p>
        </w:tc>
        <w:tc>
          <w:tcPr>
            <w:tcW w:w="2835" w:type="dxa"/>
          </w:tcPr>
          <w:p w14:paraId="1D47E8EB" w14:textId="77777777" w:rsidR="00FA5971" w:rsidRPr="003F3412" w:rsidRDefault="00345990">
            <w:pP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М</w:t>
            </w:r>
            <w:r w:rsidR="00FA5971" w:rsidRPr="003F3412">
              <w:rPr>
                <w:rFonts w:ascii="Times New Roman" w:eastAsia="Times New Roman" w:hAnsi="Times New Roman" w:cs="Times New Roman"/>
                <w:color w:val="000000"/>
                <w:sz w:val="24"/>
                <w:szCs w:val="24"/>
              </w:rPr>
              <w:t>ісцезнаходження</w:t>
            </w:r>
          </w:p>
        </w:tc>
        <w:tc>
          <w:tcPr>
            <w:tcW w:w="6420" w:type="dxa"/>
          </w:tcPr>
          <w:p w14:paraId="6ABF3A90" w14:textId="77777777" w:rsidR="00FA5971" w:rsidRPr="003F3412" w:rsidRDefault="00FA5971" w:rsidP="004656F1">
            <w:pP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вул. Першотравнева, 2, м. Запоріжжя, Запорізька область, Україна, 69095 </w:t>
            </w:r>
          </w:p>
        </w:tc>
      </w:tr>
      <w:tr w:rsidR="00182303" w:rsidRPr="003F3412" w14:paraId="4DE59F6C" w14:textId="77777777">
        <w:trPr>
          <w:trHeight w:val="1119"/>
          <w:jc w:val="center"/>
        </w:trPr>
        <w:tc>
          <w:tcPr>
            <w:tcW w:w="705" w:type="dxa"/>
          </w:tcPr>
          <w:p w14:paraId="59B948FD" w14:textId="77777777" w:rsidR="00182303" w:rsidRPr="003F3412" w:rsidRDefault="00AB0202">
            <w:pPr>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2.3</w:t>
            </w:r>
          </w:p>
        </w:tc>
        <w:tc>
          <w:tcPr>
            <w:tcW w:w="2835" w:type="dxa"/>
          </w:tcPr>
          <w:p w14:paraId="343206B9" w14:textId="77777777" w:rsidR="00182303" w:rsidRPr="003F3412" w:rsidRDefault="00345990" w:rsidP="00345990">
            <w:pP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w:t>
            </w:r>
            <w:r w:rsidR="00AB0202" w:rsidRPr="003F3412">
              <w:rPr>
                <w:rFonts w:ascii="Times New Roman" w:eastAsia="Times New Roman" w:hAnsi="Times New Roman" w:cs="Times New Roman"/>
                <w:sz w:val="24"/>
                <w:szCs w:val="24"/>
              </w:rPr>
              <w:t>різвище, ім’я та по батькові та електронна адреса однієї чи кількох посадових осіб замовника, уповноважених здійснювати зв’язок з учасниками</w:t>
            </w:r>
          </w:p>
        </w:tc>
        <w:tc>
          <w:tcPr>
            <w:tcW w:w="6420" w:type="dxa"/>
          </w:tcPr>
          <w:p w14:paraId="7E38C7DC" w14:textId="57A04918" w:rsidR="00FA5971" w:rsidRPr="003F3412" w:rsidRDefault="004E6B36" w:rsidP="00FA5971">
            <w:pPr>
              <w:widowControl w:val="0"/>
              <w:jc w:val="both"/>
              <w:rPr>
                <w:rFonts w:ascii="Times New Roman" w:eastAsia="Times New Roman" w:hAnsi="Times New Roman" w:cs="Times New Roman"/>
                <w:b/>
                <w:sz w:val="24"/>
                <w:szCs w:val="24"/>
              </w:rPr>
            </w:pPr>
            <w:r w:rsidRPr="003F3412">
              <w:rPr>
                <w:rFonts w:ascii="Times New Roman" w:eastAsia="Times New Roman" w:hAnsi="Times New Roman" w:cs="Times New Roman"/>
                <w:sz w:val="24"/>
                <w:szCs w:val="24"/>
              </w:rPr>
              <w:t xml:space="preserve">уповноважена особа з процедур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управління</w:t>
            </w:r>
            <w:r w:rsidRPr="003F3412">
              <w:rPr>
                <w:rFonts w:ascii="Times New Roman" w:eastAsia="Times New Roman" w:hAnsi="Times New Roman" w:cs="Times New Roman"/>
                <w:b/>
                <w:sz w:val="24"/>
                <w:szCs w:val="24"/>
              </w:rPr>
              <w:t xml:space="preserve"> </w:t>
            </w:r>
            <w:r w:rsidR="00FA5971" w:rsidRPr="003F3412">
              <w:rPr>
                <w:rFonts w:ascii="Times New Roman" w:eastAsia="Times New Roman" w:hAnsi="Times New Roman" w:cs="Times New Roman"/>
                <w:b/>
                <w:sz w:val="24"/>
                <w:szCs w:val="24"/>
              </w:rPr>
              <w:t>Нечаєва Анастасія Олександрівна</w:t>
            </w:r>
          </w:p>
          <w:p w14:paraId="21185D27" w14:textId="7F2FA7CB" w:rsidR="00B80FB8" w:rsidRPr="003F3412" w:rsidRDefault="00614EC5" w:rsidP="00345990">
            <w:pPr>
              <w:jc w:val="both"/>
              <w:rPr>
                <w:rFonts w:ascii="Times New Roman" w:eastAsia="Times New Roman" w:hAnsi="Times New Roman" w:cs="Times New Roman"/>
                <w:sz w:val="24"/>
                <w:szCs w:val="24"/>
              </w:rPr>
            </w:pPr>
            <w:proofErr w:type="spellStart"/>
            <w:r w:rsidRPr="003F3412">
              <w:rPr>
                <w:rFonts w:ascii="Times New Roman" w:eastAsia="Times New Roman" w:hAnsi="Times New Roman" w:cs="Times New Roman"/>
                <w:sz w:val="24"/>
                <w:szCs w:val="24"/>
              </w:rPr>
              <w:t>тел</w:t>
            </w:r>
            <w:proofErr w:type="spellEnd"/>
            <w:r w:rsidRPr="003F3412">
              <w:rPr>
                <w:rFonts w:ascii="Times New Roman" w:eastAsia="Times New Roman" w:hAnsi="Times New Roman" w:cs="Times New Roman"/>
                <w:sz w:val="24"/>
                <w:szCs w:val="24"/>
              </w:rPr>
              <w:t>.: (061) 787 44 88, (061) 787 5</w:t>
            </w:r>
            <w:r w:rsidR="00B80FB8" w:rsidRPr="003F3412">
              <w:rPr>
                <w:rFonts w:ascii="Times New Roman" w:eastAsia="Times New Roman" w:hAnsi="Times New Roman" w:cs="Times New Roman"/>
                <w:sz w:val="24"/>
                <w:szCs w:val="24"/>
              </w:rPr>
              <w:t>1</w:t>
            </w:r>
            <w:r w:rsidRPr="003F3412">
              <w:rPr>
                <w:rFonts w:ascii="Times New Roman" w:eastAsia="Times New Roman" w:hAnsi="Times New Roman" w:cs="Times New Roman"/>
                <w:sz w:val="24"/>
                <w:szCs w:val="24"/>
              </w:rPr>
              <w:t xml:space="preserve"> </w:t>
            </w:r>
            <w:r w:rsidR="00B80FB8" w:rsidRPr="003F3412">
              <w:rPr>
                <w:rFonts w:ascii="Times New Roman" w:eastAsia="Times New Roman" w:hAnsi="Times New Roman" w:cs="Times New Roman"/>
                <w:sz w:val="24"/>
                <w:szCs w:val="24"/>
              </w:rPr>
              <w:t>42</w:t>
            </w:r>
            <w:r w:rsidRPr="003F3412">
              <w:rPr>
                <w:rFonts w:ascii="Times New Roman" w:eastAsia="Times New Roman" w:hAnsi="Times New Roman" w:cs="Times New Roman"/>
                <w:sz w:val="24"/>
                <w:szCs w:val="24"/>
              </w:rPr>
              <w:t xml:space="preserve">, </w:t>
            </w:r>
          </w:p>
          <w:p w14:paraId="63584F43" w14:textId="38BF61D1" w:rsidR="00182303" w:rsidRPr="003F3412" w:rsidRDefault="00FA5971" w:rsidP="00345990">
            <w:pP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E-</w:t>
            </w:r>
            <w:proofErr w:type="spellStart"/>
            <w:r w:rsidRPr="003F3412">
              <w:rPr>
                <w:rFonts w:ascii="Times New Roman" w:eastAsia="Times New Roman" w:hAnsi="Times New Roman" w:cs="Times New Roman"/>
                <w:sz w:val="24"/>
                <w:szCs w:val="24"/>
              </w:rPr>
              <w:t>mail</w:t>
            </w:r>
            <w:proofErr w:type="spellEnd"/>
            <w:r w:rsidRPr="003F3412">
              <w:rPr>
                <w:rFonts w:ascii="Times New Roman" w:eastAsia="Times New Roman" w:hAnsi="Times New Roman" w:cs="Times New Roman"/>
                <w:sz w:val="24"/>
                <w:szCs w:val="24"/>
              </w:rPr>
              <w:t xml:space="preserve">: </w:t>
            </w:r>
            <w:hyperlink r:id="rId9" w:history="1">
              <w:r w:rsidR="00E35144" w:rsidRPr="003F3412">
                <w:rPr>
                  <w:rStyle w:val="a8"/>
                  <w:rFonts w:ascii="Times New Roman" w:eastAsia="Times New Roman" w:hAnsi="Times New Roman" w:cs="Times New Roman"/>
                  <w:color w:val="auto"/>
                  <w:sz w:val="24"/>
                  <w:szCs w:val="24"/>
                  <w:u w:val="none"/>
                </w:rPr>
                <w:t>upns@zp.gov.ua</w:t>
              </w:r>
            </w:hyperlink>
            <w:r w:rsidR="00E35144" w:rsidRPr="003F3412">
              <w:rPr>
                <w:rFonts w:ascii="Times New Roman" w:eastAsia="Times New Roman" w:hAnsi="Times New Roman" w:cs="Times New Roman"/>
                <w:sz w:val="24"/>
                <w:szCs w:val="24"/>
              </w:rPr>
              <w:t>, buh.upns@ukr.net</w:t>
            </w:r>
            <w:r w:rsidR="00345990" w:rsidRPr="003F3412">
              <w:rPr>
                <w:rFonts w:ascii="Times New Roman" w:eastAsia="Times New Roman" w:hAnsi="Times New Roman" w:cs="Times New Roman"/>
                <w:sz w:val="24"/>
                <w:szCs w:val="24"/>
              </w:rPr>
              <w:t>.</w:t>
            </w:r>
            <w:r w:rsidRPr="003F3412">
              <w:rPr>
                <w:rFonts w:ascii="Times New Roman" w:eastAsia="Times New Roman" w:hAnsi="Times New Roman" w:cs="Times New Roman"/>
                <w:sz w:val="24"/>
                <w:szCs w:val="24"/>
              </w:rPr>
              <w:t xml:space="preserve"> </w:t>
            </w:r>
          </w:p>
        </w:tc>
      </w:tr>
      <w:tr w:rsidR="00182303" w:rsidRPr="003F3412" w14:paraId="0F69DC31" w14:textId="77777777">
        <w:trPr>
          <w:trHeight w:val="15"/>
          <w:jc w:val="center"/>
        </w:trPr>
        <w:tc>
          <w:tcPr>
            <w:tcW w:w="705" w:type="dxa"/>
          </w:tcPr>
          <w:p w14:paraId="7D21C327" w14:textId="77777777" w:rsidR="00182303" w:rsidRPr="003F3412" w:rsidRDefault="00AB0202">
            <w:pPr>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3</w:t>
            </w:r>
          </w:p>
        </w:tc>
        <w:tc>
          <w:tcPr>
            <w:tcW w:w="2835" w:type="dxa"/>
          </w:tcPr>
          <w:p w14:paraId="1348B5F8" w14:textId="77777777" w:rsidR="00182303" w:rsidRPr="003F3412" w:rsidRDefault="00AB0202">
            <w:pPr>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Процедура закупівлі</w:t>
            </w:r>
          </w:p>
        </w:tc>
        <w:tc>
          <w:tcPr>
            <w:tcW w:w="6420" w:type="dxa"/>
          </w:tcPr>
          <w:p w14:paraId="677995E0" w14:textId="26765AB9" w:rsidR="00274399" w:rsidRPr="003F3412" w:rsidRDefault="00CD6CED">
            <w:pP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Відкриті торги </w:t>
            </w:r>
            <w:r w:rsidR="00712D3C" w:rsidRPr="003F3412">
              <w:rPr>
                <w:rFonts w:ascii="Times New Roman" w:eastAsia="Times New Roman" w:hAnsi="Times New Roman" w:cs="Times New Roman"/>
                <w:sz w:val="24"/>
                <w:szCs w:val="24"/>
              </w:rPr>
              <w:t>з особливостями</w:t>
            </w:r>
          </w:p>
          <w:p w14:paraId="3E77A7B7" w14:textId="29D000F6" w:rsidR="00182303" w:rsidRPr="003F3412" w:rsidRDefault="00CD6CED" w:rsidP="00274399">
            <w:pPr>
              <w:jc w:val="both"/>
              <w:rPr>
                <w:rFonts w:ascii="Times New Roman" w:eastAsia="Times New Roman" w:hAnsi="Times New Roman" w:cs="Times New Roman"/>
                <w:color w:val="4A86E8"/>
                <w:sz w:val="24"/>
                <w:szCs w:val="24"/>
              </w:rPr>
            </w:pPr>
            <w:r w:rsidRPr="003F3412">
              <w:rPr>
                <w:rFonts w:ascii="Times New Roman" w:eastAsia="Times New Roman" w:hAnsi="Times New Roman" w:cs="Times New Roman"/>
                <w:sz w:val="24"/>
                <w:szCs w:val="24"/>
              </w:rPr>
              <w:t>(з урахуванням особливостей, які передбачені постановою Кабінету Міністрів України від 12 жовтня 2022</w:t>
            </w:r>
            <w:r w:rsidR="00E3514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р</w:t>
            </w:r>
            <w:r w:rsidR="00E35144" w:rsidRPr="003F3412">
              <w:rPr>
                <w:rFonts w:ascii="Times New Roman" w:eastAsia="Times New Roman" w:hAnsi="Times New Roman" w:cs="Times New Roman"/>
                <w:sz w:val="24"/>
                <w:szCs w:val="24"/>
              </w:rPr>
              <w:t>оку</w:t>
            </w:r>
            <w:r w:rsidRPr="003F3412">
              <w:rPr>
                <w:rFonts w:ascii="Times New Roman" w:eastAsia="Times New Roman" w:hAnsi="Times New Roman" w:cs="Times New Roman"/>
                <w:sz w:val="24"/>
                <w:szCs w:val="24"/>
              </w:rPr>
              <w:t xml:space="preserve"> №1178 </w:t>
            </w:r>
            <w:r w:rsidR="00274399" w:rsidRPr="003F3412">
              <w:rPr>
                <w:rFonts w:ascii="Times New Roman" w:eastAsia="Times New Roman" w:hAnsi="Times New Roman" w:cs="Times New Roman"/>
                <w:bCs/>
                <w:sz w:val="24"/>
                <w:szCs w:val="24"/>
                <w:lang w:eastAsia="zh-CN"/>
              </w:rPr>
              <w:t xml:space="preserve">«Про затвердження особливостей здійснення публічних </w:t>
            </w:r>
            <w:proofErr w:type="spellStart"/>
            <w:r w:rsidR="00274399" w:rsidRPr="003F3412">
              <w:rPr>
                <w:rFonts w:ascii="Times New Roman" w:eastAsia="Times New Roman" w:hAnsi="Times New Roman" w:cs="Times New Roman"/>
                <w:bCs/>
                <w:sz w:val="24"/>
                <w:szCs w:val="24"/>
                <w:lang w:eastAsia="zh-CN"/>
              </w:rPr>
              <w:t>закупівель</w:t>
            </w:r>
            <w:proofErr w:type="spellEnd"/>
            <w:r w:rsidR="00274399" w:rsidRPr="003F3412">
              <w:rPr>
                <w:rFonts w:ascii="Times New Roman" w:eastAsia="Times New Roman" w:hAnsi="Times New Roman" w:cs="Times New Roman"/>
                <w:bCs/>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3412">
              <w:rPr>
                <w:rFonts w:ascii="Times New Roman" w:eastAsia="Times New Roman" w:hAnsi="Times New Roman" w:cs="Times New Roman"/>
                <w:sz w:val="24"/>
                <w:szCs w:val="24"/>
              </w:rPr>
              <w:t>) (далі по тексту ціє</w:t>
            </w:r>
            <w:r w:rsidR="0055494D" w:rsidRPr="003F3412">
              <w:rPr>
                <w:rFonts w:ascii="Times New Roman" w:eastAsia="Times New Roman" w:hAnsi="Times New Roman" w:cs="Times New Roman"/>
                <w:sz w:val="24"/>
                <w:szCs w:val="24"/>
              </w:rPr>
              <w:t>ї</w:t>
            </w:r>
            <w:r w:rsidRPr="003F3412">
              <w:rPr>
                <w:rFonts w:ascii="Times New Roman" w:eastAsia="Times New Roman" w:hAnsi="Times New Roman" w:cs="Times New Roman"/>
                <w:sz w:val="24"/>
                <w:szCs w:val="24"/>
              </w:rPr>
              <w:t xml:space="preserve"> тендерної документа</w:t>
            </w:r>
            <w:r w:rsidR="0055494D" w:rsidRPr="003F3412">
              <w:rPr>
                <w:rFonts w:ascii="Times New Roman" w:eastAsia="Times New Roman" w:hAnsi="Times New Roman" w:cs="Times New Roman"/>
                <w:sz w:val="24"/>
                <w:szCs w:val="24"/>
              </w:rPr>
              <w:t>ції</w:t>
            </w:r>
            <w:r w:rsidRPr="003F3412">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C93BEA" w:rsidRPr="003F3412" w14:paraId="0BFFF276" w14:textId="77777777" w:rsidTr="008B09EA">
        <w:trPr>
          <w:trHeight w:val="15"/>
          <w:jc w:val="center"/>
        </w:trPr>
        <w:tc>
          <w:tcPr>
            <w:tcW w:w="705" w:type="dxa"/>
            <w:vAlign w:val="center"/>
          </w:tcPr>
          <w:p w14:paraId="6B310CEE" w14:textId="77777777" w:rsidR="00C93BEA" w:rsidRPr="003F3412" w:rsidRDefault="00C93BEA" w:rsidP="008B09EA">
            <w:pPr>
              <w:jc w:val="center"/>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3.1.</w:t>
            </w:r>
          </w:p>
        </w:tc>
        <w:tc>
          <w:tcPr>
            <w:tcW w:w="2835" w:type="dxa"/>
            <w:vAlign w:val="center"/>
          </w:tcPr>
          <w:p w14:paraId="53C9EB17" w14:textId="77777777" w:rsidR="00C93BEA" w:rsidRPr="003F3412" w:rsidRDefault="00C93BEA" w:rsidP="008B09EA">
            <w:pPr>
              <w:spacing w:before="150" w:after="15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Вид предмета закупівлі</w:t>
            </w:r>
          </w:p>
        </w:tc>
        <w:tc>
          <w:tcPr>
            <w:tcW w:w="6420" w:type="dxa"/>
            <w:vAlign w:val="center"/>
          </w:tcPr>
          <w:p w14:paraId="044CA91A" w14:textId="54982B72" w:rsidR="00C93BEA" w:rsidRPr="003F3412" w:rsidRDefault="00B80FB8" w:rsidP="008B09EA">
            <w:pPr>
              <w:spacing w:before="150" w:after="150"/>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Товар</w:t>
            </w:r>
          </w:p>
        </w:tc>
      </w:tr>
      <w:tr w:rsidR="00C93BEA" w:rsidRPr="003F3412" w14:paraId="48DBD8EA" w14:textId="77777777">
        <w:trPr>
          <w:trHeight w:val="240"/>
          <w:jc w:val="center"/>
        </w:trPr>
        <w:tc>
          <w:tcPr>
            <w:tcW w:w="705" w:type="dxa"/>
          </w:tcPr>
          <w:p w14:paraId="75054C31" w14:textId="77777777" w:rsidR="00C93BEA" w:rsidRPr="003F3412" w:rsidRDefault="00C93BEA">
            <w:pPr>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4</w:t>
            </w:r>
          </w:p>
        </w:tc>
        <w:tc>
          <w:tcPr>
            <w:tcW w:w="2835" w:type="dxa"/>
          </w:tcPr>
          <w:p w14:paraId="6748DDE6" w14:textId="77777777" w:rsidR="00C93BEA" w:rsidRPr="003F3412" w:rsidRDefault="00C93BEA">
            <w:pPr>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Інформація про предмет закупівлі</w:t>
            </w:r>
          </w:p>
        </w:tc>
        <w:tc>
          <w:tcPr>
            <w:tcW w:w="6420" w:type="dxa"/>
          </w:tcPr>
          <w:p w14:paraId="7175A22F" w14:textId="77777777" w:rsidR="00C93BEA" w:rsidRPr="003F3412" w:rsidRDefault="00C93BEA">
            <w:pPr>
              <w:jc w:val="both"/>
              <w:rPr>
                <w:rFonts w:ascii="Times New Roman" w:eastAsia="Times New Roman" w:hAnsi="Times New Roman" w:cs="Times New Roman"/>
                <w:sz w:val="24"/>
                <w:szCs w:val="24"/>
              </w:rPr>
            </w:pPr>
            <w:r w:rsidRPr="003F3412">
              <w:rPr>
                <w:rFonts w:ascii="Times New Roman" w:eastAsia="Times New Roman" w:hAnsi="Times New Roman" w:cs="Times New Roman"/>
                <w:i/>
                <w:color w:val="000000"/>
                <w:sz w:val="24"/>
                <w:szCs w:val="24"/>
              </w:rPr>
              <w:t> </w:t>
            </w:r>
          </w:p>
        </w:tc>
      </w:tr>
      <w:tr w:rsidR="00C93BEA" w:rsidRPr="003F3412" w14:paraId="4A67DF2F" w14:textId="77777777">
        <w:trPr>
          <w:jc w:val="center"/>
        </w:trPr>
        <w:tc>
          <w:tcPr>
            <w:tcW w:w="705" w:type="dxa"/>
          </w:tcPr>
          <w:p w14:paraId="351D5BF4" w14:textId="77777777" w:rsidR="00C93BEA" w:rsidRPr="003F3412" w:rsidRDefault="00C93BEA">
            <w:pPr>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4.1</w:t>
            </w:r>
          </w:p>
        </w:tc>
        <w:tc>
          <w:tcPr>
            <w:tcW w:w="2835" w:type="dxa"/>
          </w:tcPr>
          <w:p w14:paraId="425D7C67" w14:textId="77777777" w:rsidR="00C93BEA" w:rsidRPr="003F3412" w:rsidRDefault="00345990">
            <w:pP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Н</w:t>
            </w:r>
            <w:r w:rsidR="00C93BEA" w:rsidRPr="003F3412">
              <w:rPr>
                <w:rFonts w:ascii="Times New Roman" w:eastAsia="Times New Roman" w:hAnsi="Times New Roman" w:cs="Times New Roman"/>
                <w:color w:val="000000"/>
                <w:sz w:val="24"/>
                <w:szCs w:val="24"/>
              </w:rPr>
              <w:t>азва предмета закупівлі</w:t>
            </w:r>
          </w:p>
        </w:tc>
        <w:tc>
          <w:tcPr>
            <w:tcW w:w="6420" w:type="dxa"/>
          </w:tcPr>
          <w:p w14:paraId="177A5051" w14:textId="0FCC6A6D" w:rsidR="00C93BEA" w:rsidRPr="003F3412" w:rsidRDefault="00ED533B" w:rsidP="00712D3C">
            <w:pPr>
              <w:widowControl w:val="0"/>
              <w:suppressAutoHyphens/>
              <w:autoSpaceDE w:val="0"/>
              <w:jc w:val="both"/>
              <w:rPr>
                <w:rFonts w:ascii="Times New Roman" w:eastAsia="Times New Roman" w:hAnsi="Times New Roman" w:cs="Times New Roman"/>
                <w:i/>
                <w:sz w:val="24"/>
                <w:szCs w:val="24"/>
              </w:rPr>
            </w:pPr>
            <w:r w:rsidRPr="003F3412">
              <w:rPr>
                <w:rFonts w:ascii="Times New Roman" w:eastAsia="Times New Roman" w:hAnsi="Times New Roman" w:cs="Times New Roman"/>
                <w:bCs/>
                <w:iCs/>
                <w:sz w:val="24"/>
                <w:szCs w:val="24"/>
              </w:rPr>
              <w:t xml:space="preserve">ДК 021:2015 – </w:t>
            </w:r>
            <w:bookmarkStart w:id="1" w:name="_Hlk164065445"/>
            <w:r w:rsidR="009C5D35" w:rsidRPr="009C5D35">
              <w:rPr>
                <w:rFonts w:ascii="Times New Roman" w:eastAsia="Times New Roman" w:hAnsi="Times New Roman" w:cs="Times New Roman"/>
                <w:bCs/>
                <w:iCs/>
                <w:sz w:val="24"/>
                <w:szCs w:val="24"/>
              </w:rPr>
              <w:t>34710000-7</w:t>
            </w:r>
            <w:r w:rsidR="00371433" w:rsidRPr="00371433">
              <w:rPr>
                <w:rFonts w:ascii="Times New Roman" w:eastAsia="Times New Roman" w:hAnsi="Times New Roman" w:cs="Times New Roman"/>
                <w:bCs/>
                <w:iCs/>
                <w:sz w:val="24"/>
                <w:szCs w:val="24"/>
              </w:rPr>
              <w:t xml:space="preserve"> Вертольоти, літаки, космічні та інші літальні апарати з двигуном</w:t>
            </w:r>
            <w:bookmarkEnd w:id="1"/>
            <w:r w:rsidR="00086443">
              <w:rPr>
                <w:rFonts w:ascii="Times New Roman" w:eastAsia="Times New Roman" w:hAnsi="Times New Roman" w:cs="Times New Roman"/>
                <w:bCs/>
                <w:iCs/>
                <w:sz w:val="24"/>
                <w:szCs w:val="24"/>
              </w:rPr>
              <w:t xml:space="preserve"> </w:t>
            </w:r>
            <w:bookmarkStart w:id="2" w:name="_Hlk164065524"/>
            <w:r w:rsidR="00B80FB8" w:rsidRPr="003F3412">
              <w:rPr>
                <w:rFonts w:ascii="Times New Roman" w:eastAsia="Times New Roman" w:hAnsi="Times New Roman" w:cs="Times New Roman"/>
                <w:bCs/>
                <w:iCs/>
                <w:sz w:val="24"/>
                <w:szCs w:val="24"/>
              </w:rPr>
              <w:t>(</w:t>
            </w:r>
            <w:proofErr w:type="spellStart"/>
            <w:r w:rsidR="00B80FB8" w:rsidRPr="003F3412">
              <w:rPr>
                <w:rFonts w:ascii="Times New Roman" w:eastAsia="Times New Roman" w:hAnsi="Times New Roman" w:cs="Times New Roman"/>
                <w:bCs/>
                <w:iCs/>
                <w:sz w:val="24"/>
                <w:szCs w:val="24"/>
              </w:rPr>
              <w:t>Квадрокоптери</w:t>
            </w:r>
            <w:proofErr w:type="spellEnd"/>
            <w:r w:rsidR="00B80FB8" w:rsidRPr="003F3412">
              <w:rPr>
                <w:rFonts w:ascii="Times New Roman" w:eastAsia="Times New Roman" w:hAnsi="Times New Roman" w:cs="Times New Roman"/>
                <w:bCs/>
                <w:iCs/>
                <w:sz w:val="24"/>
                <w:szCs w:val="24"/>
              </w:rPr>
              <w:t xml:space="preserve"> FPV)</w:t>
            </w:r>
            <w:bookmarkEnd w:id="2"/>
            <w:r w:rsidR="00712D3C" w:rsidRPr="003F3412">
              <w:t>.</w:t>
            </w:r>
          </w:p>
        </w:tc>
      </w:tr>
      <w:tr w:rsidR="00C93BEA" w:rsidRPr="003F3412" w14:paraId="7AB81B47" w14:textId="77777777" w:rsidTr="00712D3C">
        <w:trPr>
          <w:trHeight w:val="274"/>
          <w:jc w:val="center"/>
        </w:trPr>
        <w:tc>
          <w:tcPr>
            <w:tcW w:w="705" w:type="dxa"/>
          </w:tcPr>
          <w:p w14:paraId="0DE9EAEA" w14:textId="77777777" w:rsidR="00C93BEA" w:rsidRPr="003F3412" w:rsidRDefault="00C93BEA">
            <w:pPr>
              <w:widowControl w:val="0"/>
              <w:jc w:val="center"/>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4.2</w:t>
            </w:r>
          </w:p>
        </w:tc>
        <w:tc>
          <w:tcPr>
            <w:tcW w:w="2835" w:type="dxa"/>
          </w:tcPr>
          <w:p w14:paraId="61E5C881" w14:textId="77777777" w:rsidR="00C93BEA" w:rsidRPr="003F3412" w:rsidRDefault="00345990">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О</w:t>
            </w:r>
            <w:r w:rsidR="00C93BEA" w:rsidRPr="003F3412">
              <w:rPr>
                <w:rFonts w:ascii="Times New Roman" w:eastAsia="Times New Roman" w:hAnsi="Times New Roman" w:cs="Times New Roman"/>
                <w:sz w:val="24"/>
                <w:szCs w:val="24"/>
              </w:rPr>
              <w:t>пис окремої частини або частин предмета закупівлі (лота), щодо яких можуть бути подані тендерні пропозиції</w:t>
            </w:r>
          </w:p>
        </w:tc>
        <w:tc>
          <w:tcPr>
            <w:tcW w:w="6420" w:type="dxa"/>
          </w:tcPr>
          <w:p w14:paraId="5167A5E0" w14:textId="77777777" w:rsidR="004E6B36" w:rsidRDefault="00C93BEA" w:rsidP="00CD6CED">
            <w:pPr>
              <w:widowControl w:val="0"/>
              <w:ind w:right="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Закупівля здійснюється </w:t>
            </w:r>
            <w:r w:rsidR="004E6B36">
              <w:rPr>
                <w:rFonts w:ascii="Times New Roman" w:eastAsia="Times New Roman" w:hAnsi="Times New Roman" w:cs="Times New Roman"/>
                <w:sz w:val="24"/>
                <w:szCs w:val="24"/>
              </w:rPr>
              <w:t>за лотами:</w:t>
            </w:r>
          </w:p>
          <w:p w14:paraId="3A731CAB" w14:textId="29DB978E" w:rsidR="004E6B36" w:rsidRPr="004E6B36" w:rsidRDefault="004E6B36" w:rsidP="004E6B3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w:t>
            </w:r>
            <w:r w:rsidRPr="004E6B36">
              <w:rPr>
                <w:rFonts w:ascii="Times New Roman" w:eastAsia="Times New Roman" w:hAnsi="Times New Roman" w:cs="Times New Roman"/>
                <w:sz w:val="24"/>
                <w:szCs w:val="24"/>
              </w:rPr>
              <w:t>вадрокоптери</w:t>
            </w:r>
            <w:proofErr w:type="spellEnd"/>
            <w:r w:rsidRPr="004E6B36">
              <w:rPr>
                <w:rFonts w:ascii="Times New Roman" w:eastAsia="Times New Roman" w:hAnsi="Times New Roman" w:cs="Times New Roman"/>
                <w:sz w:val="24"/>
                <w:szCs w:val="24"/>
              </w:rPr>
              <w:t xml:space="preserve"> FPV 7 </w:t>
            </w:r>
            <w:r w:rsidR="00333AD4" w:rsidRPr="004E6B36">
              <w:rPr>
                <w:rFonts w:ascii="Times New Roman" w:eastAsia="Times New Roman" w:hAnsi="Times New Roman" w:cs="Times New Roman"/>
                <w:sz w:val="24"/>
                <w:szCs w:val="24"/>
              </w:rPr>
              <w:t>дюймові</w:t>
            </w:r>
            <w:r>
              <w:rPr>
                <w:rFonts w:ascii="Times New Roman" w:eastAsia="Times New Roman" w:hAnsi="Times New Roman" w:cs="Times New Roman"/>
                <w:sz w:val="24"/>
                <w:szCs w:val="24"/>
              </w:rPr>
              <w:t xml:space="preserve"> </w:t>
            </w:r>
            <w:r w:rsidR="00B153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1537D">
              <w:rPr>
                <w:rFonts w:ascii="Times New Roman" w:eastAsia="Times New Roman" w:hAnsi="Times New Roman" w:cs="Times New Roman"/>
                <w:sz w:val="24"/>
                <w:szCs w:val="24"/>
              </w:rPr>
              <w:t>601 од.</w:t>
            </w:r>
            <w:r w:rsidRPr="004E6B36">
              <w:rPr>
                <w:rFonts w:ascii="Times New Roman" w:eastAsia="Times New Roman" w:hAnsi="Times New Roman" w:cs="Times New Roman"/>
                <w:sz w:val="24"/>
                <w:szCs w:val="24"/>
              </w:rPr>
              <w:t>;</w:t>
            </w:r>
          </w:p>
          <w:p w14:paraId="4749F13A" w14:textId="0120E60C" w:rsidR="00C93BEA" w:rsidRPr="003F3412" w:rsidRDefault="004E6B36" w:rsidP="004E6B36">
            <w:pPr>
              <w:widowControl w:val="0"/>
              <w:ind w:right="120"/>
              <w:jc w:val="both"/>
              <w:rPr>
                <w:rFonts w:ascii="Times New Roman" w:eastAsia="Times New Roman" w:hAnsi="Times New Roman" w:cs="Times New Roman"/>
                <w:i/>
                <w:sz w:val="24"/>
                <w:szCs w:val="24"/>
              </w:rPr>
            </w:pPr>
            <w:proofErr w:type="spellStart"/>
            <w:r w:rsidRPr="004E6B36">
              <w:rPr>
                <w:rFonts w:ascii="Times New Roman" w:eastAsia="Times New Roman" w:hAnsi="Times New Roman" w:cs="Times New Roman"/>
                <w:sz w:val="24"/>
                <w:szCs w:val="24"/>
              </w:rPr>
              <w:t>квадрокоптери</w:t>
            </w:r>
            <w:proofErr w:type="spellEnd"/>
            <w:r w:rsidRPr="004E6B36">
              <w:rPr>
                <w:rFonts w:ascii="Times New Roman" w:eastAsia="Times New Roman" w:hAnsi="Times New Roman" w:cs="Times New Roman"/>
                <w:sz w:val="24"/>
                <w:szCs w:val="24"/>
              </w:rPr>
              <w:t xml:space="preserve"> FPV 10 </w:t>
            </w:r>
            <w:r w:rsidR="00333AD4" w:rsidRPr="004E6B36">
              <w:rPr>
                <w:rFonts w:ascii="Times New Roman" w:eastAsia="Times New Roman" w:hAnsi="Times New Roman" w:cs="Times New Roman"/>
                <w:sz w:val="24"/>
                <w:szCs w:val="24"/>
              </w:rPr>
              <w:t>дюймові</w:t>
            </w:r>
            <w:r w:rsidRPr="004E6B36">
              <w:rPr>
                <w:rFonts w:ascii="Times New Roman" w:eastAsia="Times New Roman" w:hAnsi="Times New Roman" w:cs="Times New Roman"/>
                <w:sz w:val="24"/>
                <w:szCs w:val="24"/>
              </w:rPr>
              <w:t xml:space="preserve"> </w:t>
            </w:r>
            <w:r w:rsidR="00B153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1537D">
              <w:rPr>
                <w:rFonts w:ascii="Times New Roman" w:eastAsia="Times New Roman" w:hAnsi="Times New Roman" w:cs="Times New Roman"/>
                <w:sz w:val="24"/>
                <w:szCs w:val="24"/>
              </w:rPr>
              <w:t>734 од.</w:t>
            </w:r>
          </w:p>
        </w:tc>
      </w:tr>
      <w:tr w:rsidR="00C93BEA" w:rsidRPr="003F3412" w14:paraId="7C8E4C51" w14:textId="77777777" w:rsidTr="00B80FB8">
        <w:trPr>
          <w:trHeight w:val="274"/>
          <w:jc w:val="center"/>
        </w:trPr>
        <w:tc>
          <w:tcPr>
            <w:tcW w:w="705" w:type="dxa"/>
          </w:tcPr>
          <w:p w14:paraId="03FB7180"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4.3</w:t>
            </w:r>
          </w:p>
        </w:tc>
        <w:tc>
          <w:tcPr>
            <w:tcW w:w="2835" w:type="dxa"/>
          </w:tcPr>
          <w:p w14:paraId="603DF4F8" w14:textId="77777777" w:rsidR="00C93BEA" w:rsidRPr="003F3412" w:rsidRDefault="00345990" w:rsidP="00A62C0A">
            <w:pPr>
              <w:widowControl w:val="0"/>
              <w:rPr>
                <w:rFonts w:ascii="Times New Roman" w:eastAsia="Times New Roman" w:hAnsi="Times New Roman" w:cs="Times New Roman"/>
                <w:color w:val="000000"/>
                <w:sz w:val="24"/>
                <w:szCs w:val="24"/>
              </w:rPr>
            </w:pPr>
            <w:r w:rsidRPr="003F3412">
              <w:rPr>
                <w:rFonts w:ascii="Times New Roman" w:eastAsia="Times New Roman" w:hAnsi="Times New Roman" w:cs="Times New Roman"/>
                <w:sz w:val="24"/>
                <w:szCs w:val="24"/>
              </w:rPr>
              <w:t>М</w:t>
            </w:r>
            <w:r w:rsidR="00C93BEA" w:rsidRPr="003F3412">
              <w:rPr>
                <w:rFonts w:ascii="Times New Roman" w:eastAsia="Times New Roman" w:hAnsi="Times New Roman" w:cs="Times New Roman"/>
                <w:sz w:val="24"/>
                <w:szCs w:val="24"/>
              </w:rPr>
              <w:t xml:space="preserve">ісце, кількість, обсяг поставки товарів (надання послуг, </w:t>
            </w:r>
            <w:r w:rsidR="00C93BEA" w:rsidRPr="003F3412">
              <w:rPr>
                <w:rFonts w:ascii="Times New Roman" w:eastAsia="Times New Roman" w:hAnsi="Times New Roman" w:cs="Times New Roman"/>
                <w:sz w:val="24"/>
                <w:szCs w:val="24"/>
              </w:rPr>
              <w:lastRenderedPageBreak/>
              <w:t>виконання робіт)</w:t>
            </w:r>
          </w:p>
        </w:tc>
        <w:tc>
          <w:tcPr>
            <w:tcW w:w="6420" w:type="dxa"/>
          </w:tcPr>
          <w:p w14:paraId="43EBB425" w14:textId="4AD2D5A5" w:rsidR="00614EC5" w:rsidRPr="003F3412" w:rsidRDefault="00614EC5" w:rsidP="00614EC5">
            <w:pPr>
              <w:shd w:val="clear" w:color="auto" w:fill="FFFFFF"/>
              <w:ind w:right="-1"/>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lastRenderedPageBreak/>
              <w:t xml:space="preserve">Місце поставки: </w:t>
            </w:r>
            <w:r w:rsidR="00ED533B" w:rsidRPr="003F3412">
              <w:rPr>
                <w:rFonts w:ascii="Times New Roman" w:eastAsia="Times New Roman" w:hAnsi="Times New Roman" w:cs="Times New Roman"/>
                <w:sz w:val="24"/>
                <w:szCs w:val="24"/>
              </w:rPr>
              <w:t>м.</w:t>
            </w:r>
            <w:r w:rsidR="00712D3C" w:rsidRPr="003F3412">
              <w:rPr>
                <w:rFonts w:ascii="Times New Roman" w:eastAsia="Times New Roman" w:hAnsi="Times New Roman" w:cs="Times New Roman"/>
                <w:sz w:val="24"/>
                <w:szCs w:val="24"/>
              </w:rPr>
              <w:t xml:space="preserve"> </w:t>
            </w:r>
            <w:r w:rsidR="00ED533B" w:rsidRPr="003F3412">
              <w:rPr>
                <w:rFonts w:ascii="Times New Roman" w:eastAsia="Times New Roman" w:hAnsi="Times New Roman" w:cs="Times New Roman"/>
                <w:sz w:val="24"/>
                <w:szCs w:val="24"/>
              </w:rPr>
              <w:t>Запоріжжя</w:t>
            </w:r>
            <w:r w:rsidRPr="003F3412">
              <w:rPr>
                <w:rFonts w:ascii="Times New Roman" w:eastAsia="Times New Roman" w:hAnsi="Times New Roman" w:cs="Times New Roman"/>
                <w:sz w:val="24"/>
                <w:szCs w:val="24"/>
              </w:rPr>
              <w:t>.</w:t>
            </w:r>
          </w:p>
          <w:p w14:paraId="51FD46B4" w14:textId="57FE348A" w:rsidR="00C93BEA" w:rsidRPr="003F3412" w:rsidRDefault="00B80FB8" w:rsidP="00614EC5">
            <w:pPr>
              <w:shd w:val="clear" w:color="auto" w:fill="FFFFFF"/>
              <w:ind w:right="-1"/>
              <w:jc w:val="both"/>
              <w:rPr>
                <w:rFonts w:ascii="Times New Roman" w:eastAsia="Times New Roman" w:hAnsi="Times New Roman" w:cs="Times New Roman"/>
                <w:color w:val="4A86E8"/>
                <w:sz w:val="24"/>
                <w:szCs w:val="24"/>
              </w:rPr>
            </w:pPr>
            <w:r w:rsidRPr="003F3412">
              <w:rPr>
                <w:rFonts w:ascii="Times New Roman" w:eastAsia="Times New Roman" w:hAnsi="Times New Roman" w:cs="Times New Roman"/>
                <w:sz w:val="24"/>
                <w:szCs w:val="24"/>
              </w:rPr>
              <w:t>товар</w:t>
            </w:r>
          </w:p>
        </w:tc>
      </w:tr>
      <w:tr w:rsidR="00C93BEA" w:rsidRPr="003F3412" w14:paraId="0B228322" w14:textId="77777777">
        <w:trPr>
          <w:trHeight w:val="645"/>
          <w:jc w:val="center"/>
        </w:trPr>
        <w:tc>
          <w:tcPr>
            <w:tcW w:w="705" w:type="dxa"/>
          </w:tcPr>
          <w:p w14:paraId="7A12B2F6"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4.4</w:t>
            </w:r>
          </w:p>
        </w:tc>
        <w:tc>
          <w:tcPr>
            <w:tcW w:w="2835" w:type="dxa"/>
          </w:tcPr>
          <w:p w14:paraId="3A688B2B" w14:textId="77777777" w:rsidR="00C93BEA" w:rsidRPr="003F3412" w:rsidRDefault="00345990">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С</w:t>
            </w:r>
            <w:r w:rsidR="00C93BEA" w:rsidRPr="003F3412">
              <w:rPr>
                <w:rFonts w:ascii="Times New Roman" w:eastAsia="Times New Roman" w:hAnsi="Times New Roman" w:cs="Times New Roman"/>
                <w:sz w:val="24"/>
                <w:szCs w:val="24"/>
              </w:rPr>
              <w:t>трок поставки товарів (надання послуг, виконання робіт)</w:t>
            </w:r>
          </w:p>
        </w:tc>
        <w:tc>
          <w:tcPr>
            <w:tcW w:w="6420" w:type="dxa"/>
          </w:tcPr>
          <w:p w14:paraId="57AFB794" w14:textId="5891B4FB" w:rsidR="00C93BEA" w:rsidRPr="003F3412" w:rsidRDefault="00CB62DF" w:rsidP="00FA5971">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Постійно протягом дії Договору</w:t>
            </w:r>
            <w:r w:rsidR="008357F4" w:rsidRPr="003F3412">
              <w:rPr>
                <w:rFonts w:ascii="Times New Roman" w:eastAsia="Times New Roman" w:hAnsi="Times New Roman" w:cs="Times New Roman"/>
                <w:sz w:val="24"/>
                <w:szCs w:val="24"/>
              </w:rPr>
              <w:t xml:space="preserve">. </w:t>
            </w:r>
          </w:p>
        </w:tc>
      </w:tr>
      <w:tr w:rsidR="00C93BEA" w:rsidRPr="003F3412" w14:paraId="71532FD2" w14:textId="77777777">
        <w:trPr>
          <w:trHeight w:val="841"/>
          <w:jc w:val="center"/>
        </w:trPr>
        <w:tc>
          <w:tcPr>
            <w:tcW w:w="705" w:type="dxa"/>
          </w:tcPr>
          <w:p w14:paraId="460D6513"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5</w:t>
            </w:r>
          </w:p>
        </w:tc>
        <w:tc>
          <w:tcPr>
            <w:tcW w:w="2835" w:type="dxa"/>
          </w:tcPr>
          <w:p w14:paraId="0AEB6CD0"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Недискримінація учасників</w:t>
            </w:r>
          </w:p>
        </w:tc>
        <w:tc>
          <w:tcPr>
            <w:tcW w:w="6420" w:type="dxa"/>
          </w:tcPr>
          <w:p w14:paraId="04BA120D" w14:textId="77777777" w:rsidR="00C93BEA" w:rsidRPr="003F3412" w:rsidRDefault="00C93BEA">
            <w:pPr>
              <w:widowControl w:val="0"/>
              <w:ind w:right="140"/>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 xml:space="preserve"> на рівних умовах.</w:t>
            </w:r>
          </w:p>
        </w:tc>
      </w:tr>
      <w:tr w:rsidR="00C93BEA" w:rsidRPr="003F3412" w14:paraId="52A56261" w14:textId="77777777">
        <w:trPr>
          <w:trHeight w:val="1119"/>
          <w:jc w:val="center"/>
        </w:trPr>
        <w:tc>
          <w:tcPr>
            <w:tcW w:w="705" w:type="dxa"/>
          </w:tcPr>
          <w:p w14:paraId="1F5E86D9"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6</w:t>
            </w:r>
          </w:p>
        </w:tc>
        <w:tc>
          <w:tcPr>
            <w:tcW w:w="2835" w:type="dxa"/>
          </w:tcPr>
          <w:p w14:paraId="0867FA8B"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14:paraId="18035375" w14:textId="77777777" w:rsidR="00C93BEA" w:rsidRPr="003F3412" w:rsidRDefault="00C93BEA">
            <w:pPr>
              <w:widowControl w:val="0"/>
              <w:ind w:right="140"/>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Валютою тендерної пропозиції є гривня.</w:t>
            </w:r>
            <w:r w:rsidR="00BD1F14" w:rsidRPr="003F3412">
              <w:rPr>
                <w:rFonts w:ascii="Times New Roman" w:eastAsia="Times New Roman" w:hAnsi="Times New Roman" w:cs="Times New Roman"/>
                <w:color w:val="000000"/>
                <w:sz w:val="24"/>
                <w:szCs w:val="24"/>
              </w:rPr>
              <w:t xml:space="preserve"> </w:t>
            </w:r>
            <w:r w:rsidRPr="003F3412">
              <w:rPr>
                <w:rFonts w:ascii="Times New Roman" w:eastAsia="Times New Roman" w:hAnsi="Times New Roman" w:cs="Times New Roman"/>
                <w:b/>
                <w:i/>
                <w:color w:val="000000"/>
                <w:sz w:val="24"/>
                <w:szCs w:val="24"/>
              </w:rPr>
              <w:t>У разі якщо учасником процедури закупівлі є нерезидент</w:t>
            </w:r>
            <w:r w:rsidRPr="003F3412">
              <w:rPr>
                <w:rFonts w:ascii="Times New Roman" w:eastAsia="Times New Roman" w:hAnsi="Times New Roman" w:cs="Times New Roman"/>
                <w:b/>
                <w:color w:val="000000"/>
                <w:sz w:val="24"/>
                <w:szCs w:val="24"/>
              </w:rPr>
              <w:t xml:space="preserve">,  </w:t>
            </w:r>
            <w:r w:rsidRPr="003F3412">
              <w:rPr>
                <w:rFonts w:ascii="Times New Roman" w:eastAsia="Times New Roman" w:hAnsi="Times New Roman" w:cs="Times New Roman"/>
                <w:color w:val="000000"/>
                <w:sz w:val="24"/>
                <w:szCs w:val="24"/>
              </w:rPr>
              <w:t xml:space="preserve">такий </w:t>
            </w:r>
            <w:r w:rsidRPr="003F3412">
              <w:rPr>
                <w:rFonts w:ascii="Times New Roman" w:eastAsia="Times New Roman" w:hAnsi="Times New Roman" w:cs="Times New Roman"/>
                <w:sz w:val="24"/>
                <w:szCs w:val="24"/>
              </w:rPr>
              <w:t>у</w:t>
            </w:r>
            <w:r w:rsidRPr="003F3412">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 xml:space="preserve"> у валюті – гривня.</w:t>
            </w:r>
          </w:p>
        </w:tc>
      </w:tr>
      <w:tr w:rsidR="00C93BEA" w:rsidRPr="003F3412" w14:paraId="37DA73D1" w14:textId="77777777" w:rsidTr="00712D3C">
        <w:trPr>
          <w:trHeight w:val="276"/>
          <w:jc w:val="center"/>
        </w:trPr>
        <w:tc>
          <w:tcPr>
            <w:tcW w:w="705" w:type="dxa"/>
          </w:tcPr>
          <w:p w14:paraId="2DBC09E4"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7</w:t>
            </w:r>
          </w:p>
        </w:tc>
        <w:tc>
          <w:tcPr>
            <w:tcW w:w="2835" w:type="dxa"/>
          </w:tcPr>
          <w:p w14:paraId="21D443D3"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73AC0E1"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Мова тендерної пропозиції – українська.</w:t>
            </w:r>
          </w:p>
          <w:p w14:paraId="54065FAA"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Під час проведення процедур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F3412">
              <w:rPr>
                <w:rFonts w:ascii="Times New Roman" w:eastAsia="Times New Roman" w:hAnsi="Times New Roman" w:cs="Times New Roman"/>
                <w:sz w:val="24"/>
                <w:szCs w:val="24"/>
              </w:rPr>
              <w:t>іншою мовою</w:t>
            </w:r>
            <w:r w:rsidRPr="003F3412">
              <w:rPr>
                <w:rFonts w:ascii="Times New Roman" w:eastAsia="Times New Roman" w:hAnsi="Times New Roman" w:cs="Times New Roman"/>
                <w:color w:val="000000"/>
                <w:sz w:val="24"/>
                <w:szCs w:val="24"/>
              </w:rPr>
              <w:t>. Визначальним є текст, викладений українською мовою.</w:t>
            </w:r>
          </w:p>
          <w:p w14:paraId="1390D421"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26A186"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F3412">
              <w:rPr>
                <w:rFonts w:ascii="Times New Roman" w:eastAsia="Times New Roman" w:hAnsi="Times New Roman" w:cs="Times New Roman"/>
                <w:sz w:val="24"/>
                <w:szCs w:val="24"/>
              </w:rPr>
              <w:t>І</w:t>
            </w:r>
            <w:r w:rsidRPr="003F3412">
              <w:rPr>
                <w:rFonts w:ascii="Times New Roman" w:eastAsia="Times New Roman" w:hAnsi="Times New Roman" w:cs="Times New Roman"/>
                <w:color w:val="000000"/>
                <w:sz w:val="24"/>
                <w:szCs w:val="24"/>
              </w:rPr>
              <w:t>нтернет, адреси електронної пошти, торговельної марки (знак</w:t>
            </w:r>
            <w:r w:rsidR="00BD1F14" w:rsidRPr="003F3412">
              <w:rPr>
                <w:rFonts w:ascii="Times New Roman" w:eastAsia="Times New Roman" w:hAnsi="Times New Roman" w:cs="Times New Roman"/>
                <w:sz w:val="24"/>
                <w:szCs w:val="24"/>
              </w:rPr>
              <w:t>у</w:t>
            </w:r>
            <w:r w:rsidRPr="003F341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F3412">
              <w:rPr>
                <w:rFonts w:ascii="Times New Roman" w:eastAsia="Times New Roman" w:hAnsi="Times New Roman" w:cs="Times New Roman"/>
                <w:sz w:val="24"/>
                <w:szCs w:val="24"/>
              </w:rPr>
              <w:t>в</w:t>
            </w:r>
            <w:r w:rsidRPr="003F341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F3412">
              <w:rPr>
                <w:rFonts w:ascii="Times New Roman" w:eastAsia="Times New Roman" w:hAnsi="Times New Roman" w:cs="Times New Roman"/>
                <w:sz w:val="24"/>
                <w:szCs w:val="24"/>
              </w:rPr>
              <w:t>українською мовою</w:t>
            </w:r>
            <w:r w:rsidRPr="003F3412">
              <w:rPr>
                <w:rFonts w:ascii="Times New Roman" w:eastAsia="Times New Roman" w:hAnsi="Times New Roman" w:cs="Times New Roman"/>
                <w:color w:val="000000"/>
                <w:sz w:val="24"/>
                <w:szCs w:val="24"/>
              </w:rPr>
              <w:t xml:space="preserve">. </w:t>
            </w:r>
          </w:p>
          <w:p w14:paraId="030F599D" w14:textId="77777777" w:rsidR="00C93BEA" w:rsidRPr="003F3412" w:rsidRDefault="00C93BEA">
            <w:pPr>
              <w:widowControl w:val="0"/>
              <w:jc w:val="both"/>
              <w:rPr>
                <w:rFonts w:ascii="Times New Roman" w:eastAsia="Times New Roman" w:hAnsi="Times New Roman" w:cs="Times New Roman"/>
                <w:b/>
                <w:color w:val="000000"/>
                <w:sz w:val="24"/>
                <w:szCs w:val="24"/>
              </w:rPr>
            </w:pPr>
            <w:r w:rsidRPr="003F3412">
              <w:rPr>
                <w:rFonts w:ascii="Times New Roman" w:eastAsia="Times New Roman" w:hAnsi="Times New Roman" w:cs="Times New Roman"/>
                <w:b/>
                <w:color w:val="000000"/>
                <w:sz w:val="24"/>
                <w:szCs w:val="24"/>
              </w:rPr>
              <w:t>Виключення:</w:t>
            </w:r>
          </w:p>
          <w:p w14:paraId="7EED9DE5"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F3412">
              <w:rPr>
                <w:rFonts w:ascii="Times New Roman" w:eastAsia="Times New Roman" w:hAnsi="Times New Roman" w:cs="Times New Roman"/>
                <w:sz w:val="24"/>
                <w:szCs w:val="24"/>
              </w:rPr>
              <w:t>у</w:t>
            </w:r>
            <w:r w:rsidRPr="003F341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CF4D6E" w14:textId="77777777" w:rsidR="00C93BEA" w:rsidRPr="003F3412" w:rsidRDefault="00C93BEA" w:rsidP="00AF4D31">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 xml:space="preserve">2. </w:t>
            </w:r>
            <w:r w:rsidRPr="003F3412">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F3412">
              <w:rPr>
                <w:rFonts w:ascii="Times New Roman" w:eastAsia="Times New Roman" w:hAnsi="Times New Roman" w:cs="Times New Roman"/>
                <w:sz w:val="24"/>
                <w:szCs w:val="24"/>
              </w:rPr>
              <w:t>вимозі</w:t>
            </w:r>
            <w:proofErr w:type="spellEnd"/>
            <w:r w:rsidRPr="003F341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3BEA" w:rsidRPr="003F3412" w14:paraId="743FFAB0" w14:textId="77777777" w:rsidTr="003E68F1">
        <w:trPr>
          <w:trHeight w:val="276"/>
          <w:jc w:val="center"/>
        </w:trPr>
        <w:tc>
          <w:tcPr>
            <w:tcW w:w="9960" w:type="dxa"/>
            <w:gridSpan w:val="3"/>
            <w:vAlign w:val="center"/>
          </w:tcPr>
          <w:p w14:paraId="5299E055"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 xml:space="preserve">Розділ 2. Порядок </w:t>
            </w:r>
            <w:r w:rsidRPr="003F3412">
              <w:rPr>
                <w:rFonts w:ascii="Times New Roman" w:eastAsia="Times New Roman" w:hAnsi="Times New Roman" w:cs="Times New Roman"/>
                <w:b/>
                <w:sz w:val="24"/>
                <w:szCs w:val="24"/>
              </w:rPr>
              <w:t>в</w:t>
            </w:r>
            <w:r w:rsidRPr="003F341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93BEA" w:rsidRPr="003F3412" w14:paraId="16B88196" w14:textId="77777777">
        <w:trPr>
          <w:trHeight w:val="1975"/>
          <w:jc w:val="center"/>
        </w:trPr>
        <w:tc>
          <w:tcPr>
            <w:tcW w:w="705" w:type="dxa"/>
          </w:tcPr>
          <w:p w14:paraId="55811BA9"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lastRenderedPageBreak/>
              <w:t>1</w:t>
            </w:r>
          </w:p>
        </w:tc>
        <w:tc>
          <w:tcPr>
            <w:tcW w:w="2835" w:type="dxa"/>
          </w:tcPr>
          <w:p w14:paraId="550F079F" w14:textId="77777777" w:rsidR="00C93BEA" w:rsidRPr="003F3412" w:rsidRDefault="00C93BEA">
            <w:pPr>
              <w:widowControl w:val="0"/>
              <w:rPr>
                <w:rFonts w:ascii="Times New Roman" w:eastAsia="Times New Roman" w:hAnsi="Times New Roman" w:cs="Times New Roman"/>
                <w:b/>
                <w:sz w:val="24"/>
                <w:szCs w:val="24"/>
              </w:rPr>
            </w:pPr>
            <w:r w:rsidRPr="003F341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C94E05F" w14:textId="77777777" w:rsidR="00B80FB8" w:rsidRPr="003F3412" w:rsidRDefault="00B80FB8">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0F18588" w14:textId="2C9C8B33" w:rsidR="00B80FB8" w:rsidRPr="003F3412" w:rsidRDefault="00B80FB8">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Усі звернення автоматично оприлюднюються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без ідентифікації особи, яка звернулася до замовника. </w:t>
            </w:r>
          </w:p>
          <w:p w14:paraId="5F4AA797" w14:textId="3B245FF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Замовник повинен </w:t>
            </w:r>
            <w:r w:rsidRPr="003F3412">
              <w:rPr>
                <w:rFonts w:ascii="Times New Roman" w:eastAsia="Times New Roman" w:hAnsi="Times New Roman" w:cs="Times New Roman"/>
                <w:b/>
                <w:i/>
                <w:sz w:val="24"/>
                <w:szCs w:val="24"/>
              </w:rPr>
              <w:t>протягом трьох днів</w:t>
            </w:r>
            <w:r w:rsidRPr="003F3412">
              <w:rPr>
                <w:rFonts w:ascii="Times New Roman" w:eastAsia="Times New Roman" w:hAnsi="Times New Roman" w:cs="Times New Roman"/>
                <w:sz w:val="24"/>
                <w:szCs w:val="24"/>
              </w:rPr>
              <w:t xml:space="preserve"> </w:t>
            </w:r>
            <w:r w:rsidR="00B80FB8" w:rsidRPr="003F3412">
              <w:rPr>
                <w:rFonts w:ascii="Times New Roman" w:eastAsia="Times New Roman" w:hAnsi="Times New Roman" w:cs="Times New Roman"/>
                <w:sz w:val="24"/>
                <w:szCs w:val="24"/>
              </w:rPr>
              <w:t xml:space="preserve">з дня їх оприлюднення надати відповідь на звернення та оприлюднити його в електронній системі </w:t>
            </w:r>
            <w:proofErr w:type="spellStart"/>
            <w:r w:rsidR="00B80FB8" w:rsidRPr="003F3412">
              <w:rPr>
                <w:rFonts w:ascii="Times New Roman" w:eastAsia="Times New Roman" w:hAnsi="Times New Roman" w:cs="Times New Roman"/>
                <w:sz w:val="24"/>
                <w:szCs w:val="24"/>
              </w:rPr>
              <w:t>закупівель</w:t>
            </w:r>
            <w:proofErr w:type="spellEnd"/>
            <w:r w:rsidR="00B80FB8" w:rsidRPr="003F3412">
              <w:rPr>
                <w:rFonts w:ascii="Times New Roman" w:eastAsia="Times New Roman" w:hAnsi="Times New Roman" w:cs="Times New Roman"/>
                <w:sz w:val="24"/>
                <w:szCs w:val="24"/>
              </w:rPr>
              <w:t>.</w:t>
            </w:r>
          </w:p>
          <w:p w14:paraId="4E0C3FC5" w14:textId="5FE6FA3F" w:rsidR="00C93BEA" w:rsidRPr="003F3412" w:rsidRDefault="00B80FB8">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автоматично зупиняє проведення відкритих торгів.</w:t>
            </w:r>
          </w:p>
          <w:p w14:paraId="46F74255" w14:textId="425AA399" w:rsidR="00C93BEA" w:rsidRPr="003F3412" w:rsidRDefault="00B80FB8">
            <w:pPr>
              <w:widowControl w:val="0"/>
              <w:jc w:val="both"/>
              <w:rPr>
                <w:rFonts w:ascii="Times New Roman" w:eastAsia="Times New Roman" w:hAnsi="Times New Roman" w:cs="Times New Roman"/>
                <w:i/>
                <w:sz w:val="24"/>
                <w:szCs w:val="24"/>
              </w:rPr>
            </w:pPr>
            <w:r w:rsidRPr="003F3412">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з одночасним продовженням строку подання тендерних пропозицій</w:t>
            </w:r>
            <w:r w:rsidR="00C93BEA" w:rsidRPr="003F3412">
              <w:rPr>
                <w:rFonts w:ascii="Times New Roman" w:eastAsia="Times New Roman" w:hAnsi="Times New Roman" w:cs="Times New Roman"/>
                <w:sz w:val="24"/>
                <w:szCs w:val="24"/>
              </w:rPr>
              <w:t xml:space="preserve"> </w:t>
            </w:r>
            <w:r w:rsidR="00C93BEA" w:rsidRPr="003F3412">
              <w:rPr>
                <w:rFonts w:ascii="Times New Roman" w:eastAsia="Times New Roman" w:hAnsi="Times New Roman" w:cs="Times New Roman"/>
                <w:b/>
                <w:i/>
                <w:sz w:val="24"/>
                <w:szCs w:val="24"/>
              </w:rPr>
              <w:t>не менш</w:t>
            </w:r>
            <w:r w:rsidRPr="003F3412">
              <w:rPr>
                <w:rFonts w:ascii="Times New Roman" w:eastAsia="Times New Roman" w:hAnsi="Times New Roman" w:cs="Times New Roman"/>
                <w:b/>
                <w:i/>
                <w:sz w:val="24"/>
                <w:szCs w:val="24"/>
              </w:rPr>
              <w:t>е</w:t>
            </w:r>
            <w:r w:rsidR="00C93BEA" w:rsidRPr="003F3412">
              <w:rPr>
                <w:rFonts w:ascii="Times New Roman" w:eastAsia="Times New Roman" w:hAnsi="Times New Roman" w:cs="Times New Roman"/>
                <w:b/>
                <w:i/>
                <w:sz w:val="24"/>
                <w:szCs w:val="24"/>
              </w:rPr>
              <w:t xml:space="preserve"> </w:t>
            </w:r>
            <w:r w:rsidRPr="003F3412">
              <w:rPr>
                <w:rFonts w:ascii="Times New Roman" w:eastAsia="Times New Roman" w:hAnsi="Times New Roman" w:cs="Times New Roman"/>
                <w:b/>
                <w:i/>
                <w:sz w:val="24"/>
                <w:szCs w:val="24"/>
              </w:rPr>
              <w:t>ніж</w:t>
            </w:r>
            <w:r w:rsidR="00C93BEA" w:rsidRPr="003F3412">
              <w:rPr>
                <w:rFonts w:ascii="Times New Roman" w:eastAsia="Times New Roman" w:hAnsi="Times New Roman" w:cs="Times New Roman"/>
                <w:b/>
                <w:i/>
                <w:sz w:val="24"/>
                <w:szCs w:val="24"/>
              </w:rPr>
              <w:t xml:space="preserve"> на чотири дні.</w:t>
            </w:r>
          </w:p>
        </w:tc>
      </w:tr>
      <w:tr w:rsidR="00C93BEA" w:rsidRPr="003F3412" w14:paraId="64E603FD" w14:textId="77777777" w:rsidTr="00AF4D31">
        <w:trPr>
          <w:trHeight w:val="699"/>
          <w:jc w:val="center"/>
        </w:trPr>
        <w:tc>
          <w:tcPr>
            <w:tcW w:w="705" w:type="dxa"/>
          </w:tcPr>
          <w:p w14:paraId="3F500EA4"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2</w:t>
            </w:r>
          </w:p>
        </w:tc>
        <w:tc>
          <w:tcPr>
            <w:tcW w:w="2835" w:type="dxa"/>
          </w:tcPr>
          <w:p w14:paraId="7D4E776D"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D13A32A" w14:textId="77777777" w:rsidR="00B80FB8" w:rsidRPr="003F3412" w:rsidRDefault="00B80FB8">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3412">
              <w:rPr>
                <w:rFonts w:ascii="Times New Roman" w:eastAsia="Times New Roman" w:hAnsi="Times New Roman" w:cs="Times New Roman"/>
                <w:sz w:val="24"/>
                <w:szCs w:val="24"/>
              </w:rPr>
              <w:t>внести</w:t>
            </w:r>
            <w:proofErr w:type="spellEnd"/>
            <w:r w:rsidRPr="003F3412">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7528C87" w14:textId="3E319E56" w:rsidR="00B80FB8" w:rsidRPr="003F3412" w:rsidRDefault="00B80FB8" w:rsidP="00B80FB8">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00C93BEA"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b/>
                <w:i/>
                <w:sz w:val="24"/>
                <w:szCs w:val="24"/>
              </w:rPr>
              <w:t>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w:t>
            </w:r>
            <w:r w:rsidR="00C93BEA" w:rsidRPr="003F3412">
              <w:rPr>
                <w:rFonts w:ascii="Times New Roman" w:eastAsia="Times New Roman" w:hAnsi="Times New Roman" w:cs="Times New Roman"/>
                <w:sz w:val="24"/>
                <w:szCs w:val="24"/>
              </w:rPr>
              <w:t xml:space="preserve">, що вносяться. </w:t>
            </w:r>
            <w:r w:rsidRPr="003F3412">
              <w:rPr>
                <w:rFonts w:ascii="Times New Roman" w:eastAsia="Times New Roman" w:hAnsi="Times New Roman" w:cs="Times New Roman"/>
                <w:sz w:val="24"/>
                <w:szCs w:val="24"/>
              </w:rPr>
              <w:t xml:space="preserve">Зміни до тендерної документації та/або оголошення про проведення відкритих торгів у </w:t>
            </w:r>
            <w:proofErr w:type="spellStart"/>
            <w:r w:rsidRPr="003F3412">
              <w:rPr>
                <w:rFonts w:ascii="Times New Roman" w:eastAsia="Times New Roman" w:hAnsi="Times New Roman" w:cs="Times New Roman"/>
                <w:sz w:val="24"/>
                <w:szCs w:val="24"/>
              </w:rPr>
              <w:t>машинозчитувальному</w:t>
            </w:r>
            <w:proofErr w:type="spellEnd"/>
            <w:r w:rsidRPr="003F3412">
              <w:rPr>
                <w:rFonts w:ascii="Times New Roman" w:eastAsia="Times New Roman" w:hAnsi="Times New Roman" w:cs="Times New Roman"/>
                <w:sz w:val="24"/>
                <w:szCs w:val="24"/>
              </w:rPr>
              <w:t xml:space="preserve"> форматі розміщуються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протягом </w:t>
            </w:r>
            <w:r w:rsidRPr="003F3412">
              <w:rPr>
                <w:rFonts w:ascii="Times New Roman" w:eastAsia="Times New Roman" w:hAnsi="Times New Roman" w:cs="Times New Roman"/>
                <w:sz w:val="24"/>
                <w:szCs w:val="24"/>
                <w:u w:val="single"/>
              </w:rPr>
              <w:t>одного дня</w:t>
            </w:r>
            <w:r w:rsidRPr="003F3412">
              <w:rPr>
                <w:rFonts w:ascii="Times New Roman" w:eastAsia="Times New Roman" w:hAnsi="Times New Roman" w:cs="Times New Roman"/>
                <w:sz w:val="24"/>
                <w:szCs w:val="24"/>
              </w:rPr>
              <w:t xml:space="preserve"> з дати прийняття рішення про їх внесення.</w:t>
            </w:r>
          </w:p>
        </w:tc>
      </w:tr>
      <w:tr w:rsidR="00C93BEA" w:rsidRPr="003F3412" w14:paraId="4BF70270" w14:textId="77777777" w:rsidTr="00345990">
        <w:trPr>
          <w:trHeight w:val="295"/>
          <w:jc w:val="center"/>
        </w:trPr>
        <w:tc>
          <w:tcPr>
            <w:tcW w:w="9960" w:type="dxa"/>
            <w:gridSpan w:val="3"/>
            <w:vAlign w:val="center"/>
          </w:tcPr>
          <w:p w14:paraId="6733DECB"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93BEA" w:rsidRPr="003F3412" w14:paraId="2CD28797" w14:textId="77777777" w:rsidTr="00D40F5F">
        <w:trPr>
          <w:trHeight w:val="557"/>
          <w:jc w:val="center"/>
        </w:trPr>
        <w:tc>
          <w:tcPr>
            <w:tcW w:w="705" w:type="dxa"/>
          </w:tcPr>
          <w:p w14:paraId="5E2563B8"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1</w:t>
            </w:r>
          </w:p>
        </w:tc>
        <w:tc>
          <w:tcPr>
            <w:tcW w:w="2835" w:type="dxa"/>
          </w:tcPr>
          <w:p w14:paraId="5B6F6C4C"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9A935F" w14:textId="77777777" w:rsidR="00C93BEA" w:rsidRPr="003F3412" w:rsidRDefault="00C93BEA">
            <w:pPr>
              <w:widowControl w:val="0"/>
              <w:jc w:val="both"/>
              <w:rPr>
                <w:rFonts w:ascii="Times New Roman" w:eastAsia="Times New Roman" w:hAnsi="Times New Roman" w:cs="Times New Roman"/>
                <w:i/>
                <w:sz w:val="24"/>
                <w:szCs w:val="24"/>
              </w:rPr>
            </w:pPr>
            <w:r w:rsidRPr="003F3412">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11495B4" w14:textId="77777777" w:rsidR="00C93BEA" w:rsidRPr="003F3412" w:rsidRDefault="00C93BEA" w:rsidP="00CE7EC2">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lastRenderedPageBreak/>
              <w:t xml:space="preserve">Тендерна пропозиція подається в електронному вигляді через електронну систему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що підтверджують відповідність вимогам, визначеним замовником:</w:t>
            </w:r>
          </w:p>
          <w:p w14:paraId="7DBFED55" w14:textId="27C69791" w:rsidR="00A62C0A" w:rsidRPr="00086443" w:rsidRDefault="003E68F1" w:rsidP="00A62C0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 З</w:t>
            </w:r>
            <w:r w:rsidR="00A62C0A" w:rsidRPr="003F3412">
              <w:rPr>
                <w:rFonts w:ascii="Times New Roman" w:eastAsia="Times New Roman" w:hAnsi="Times New Roman" w:cs="Times New Roman"/>
                <w:sz w:val="24"/>
                <w:szCs w:val="24"/>
              </w:rPr>
              <w:t xml:space="preserve">аповнені загальні відомості учасника за формою, наведеною у </w:t>
            </w:r>
            <w:r w:rsidR="00773D84" w:rsidRPr="00086443">
              <w:rPr>
                <w:rFonts w:ascii="Times New Roman" w:eastAsia="Times New Roman" w:hAnsi="Times New Roman" w:cs="Times New Roman"/>
                <w:sz w:val="24"/>
                <w:szCs w:val="24"/>
              </w:rPr>
              <w:t>Д</w:t>
            </w:r>
            <w:r w:rsidR="00A62C0A" w:rsidRPr="00086443">
              <w:rPr>
                <w:rFonts w:ascii="Times New Roman" w:eastAsia="Times New Roman" w:hAnsi="Times New Roman" w:cs="Times New Roman"/>
                <w:sz w:val="24"/>
                <w:szCs w:val="24"/>
              </w:rPr>
              <w:t>одатку</w:t>
            </w:r>
            <w:r w:rsidR="005856BC" w:rsidRPr="00086443">
              <w:rPr>
                <w:rFonts w:ascii="Times New Roman" w:eastAsia="Times New Roman" w:hAnsi="Times New Roman" w:cs="Times New Roman"/>
                <w:sz w:val="24"/>
                <w:szCs w:val="24"/>
              </w:rPr>
              <w:t xml:space="preserve"> </w:t>
            </w:r>
            <w:r w:rsidR="00A62C0A" w:rsidRPr="00086443">
              <w:rPr>
                <w:rFonts w:ascii="Times New Roman" w:eastAsia="Times New Roman" w:hAnsi="Times New Roman" w:cs="Times New Roman"/>
                <w:sz w:val="24"/>
                <w:szCs w:val="24"/>
              </w:rPr>
              <w:t xml:space="preserve">1; </w:t>
            </w:r>
          </w:p>
          <w:p w14:paraId="4700D901" w14:textId="6B94BD27" w:rsidR="003E68F1" w:rsidRPr="00086443" w:rsidRDefault="003E68F1" w:rsidP="003E68F1">
            <w:pPr>
              <w:jc w:val="both"/>
              <w:rPr>
                <w:rFonts w:ascii="Times New Roman" w:eastAsia="Times New Roman" w:hAnsi="Times New Roman" w:cs="Times New Roman"/>
                <w:sz w:val="24"/>
                <w:szCs w:val="24"/>
              </w:rPr>
            </w:pPr>
            <w:r w:rsidRPr="00086443">
              <w:rPr>
                <w:rFonts w:ascii="Times New Roman" w:eastAsia="Times New Roman" w:hAnsi="Times New Roman" w:cs="Times New Roman"/>
                <w:sz w:val="24"/>
                <w:szCs w:val="24"/>
              </w:rPr>
              <w:t>2. Інформація щодо відсутності підстав, установлених в пункті 4</w:t>
            </w:r>
            <w:r w:rsidR="00215EF7" w:rsidRPr="00086443">
              <w:rPr>
                <w:rFonts w:ascii="Times New Roman" w:eastAsia="Times New Roman" w:hAnsi="Times New Roman" w:cs="Times New Roman"/>
                <w:sz w:val="24"/>
                <w:szCs w:val="24"/>
              </w:rPr>
              <w:t>7</w:t>
            </w:r>
            <w:r w:rsidRPr="00086443">
              <w:rPr>
                <w:rFonts w:ascii="Times New Roman" w:eastAsia="Times New Roman" w:hAnsi="Times New Roman" w:cs="Times New Roman"/>
                <w:sz w:val="24"/>
                <w:szCs w:val="24"/>
              </w:rPr>
              <w:t xml:space="preserve"> Особливостей, згідно з Додатком 2 до тендерної документації.</w:t>
            </w:r>
          </w:p>
          <w:p w14:paraId="0691D069" w14:textId="624E8446" w:rsidR="00773D84" w:rsidRPr="00086443" w:rsidRDefault="00773D84" w:rsidP="005856BC">
            <w:pPr>
              <w:jc w:val="both"/>
              <w:rPr>
                <w:rFonts w:ascii="Times New Roman" w:eastAsia="Times New Roman" w:hAnsi="Times New Roman" w:cs="Times New Roman"/>
                <w:sz w:val="24"/>
                <w:szCs w:val="24"/>
              </w:rPr>
            </w:pPr>
            <w:r w:rsidRPr="00086443">
              <w:rPr>
                <w:rFonts w:ascii="Times New Roman" w:eastAsia="Times New Roman" w:hAnsi="Times New Roman" w:cs="Times New Roman"/>
                <w:sz w:val="24"/>
                <w:szCs w:val="24"/>
              </w:rPr>
              <w:t>3. 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Додатку 3 до тендерної документації.</w:t>
            </w:r>
          </w:p>
          <w:p w14:paraId="22F505D7" w14:textId="0E89913D" w:rsidR="00773D84" w:rsidRPr="00086443" w:rsidRDefault="00773D84" w:rsidP="00773D84">
            <w:pPr>
              <w:widowControl w:val="0"/>
              <w:jc w:val="both"/>
              <w:rPr>
                <w:rFonts w:ascii="Times New Roman" w:eastAsia="Times New Roman" w:hAnsi="Times New Roman" w:cs="Times New Roman"/>
                <w:sz w:val="24"/>
                <w:szCs w:val="24"/>
              </w:rPr>
            </w:pPr>
            <w:r w:rsidRPr="00086443">
              <w:rPr>
                <w:rFonts w:ascii="Times New Roman" w:eastAsia="Times New Roman" w:hAnsi="Times New Roman" w:cs="Times New Roman"/>
                <w:sz w:val="24"/>
                <w:szCs w:val="24"/>
              </w:rPr>
              <w:t>4. Заповнена та підписана тендерна пропозиція за формою, наведеною у Додатку</w:t>
            </w:r>
            <w:r w:rsidR="005856BC" w:rsidRPr="00086443">
              <w:rPr>
                <w:rFonts w:ascii="Times New Roman" w:eastAsia="Times New Roman" w:hAnsi="Times New Roman" w:cs="Times New Roman"/>
                <w:sz w:val="24"/>
                <w:szCs w:val="24"/>
              </w:rPr>
              <w:t xml:space="preserve"> </w:t>
            </w:r>
            <w:r w:rsidRPr="00086443">
              <w:rPr>
                <w:rFonts w:ascii="Times New Roman" w:eastAsia="Times New Roman" w:hAnsi="Times New Roman" w:cs="Times New Roman"/>
                <w:sz w:val="24"/>
                <w:szCs w:val="24"/>
              </w:rPr>
              <w:t>4 до тендерної документації.</w:t>
            </w:r>
          </w:p>
          <w:p w14:paraId="2CEDDDB3" w14:textId="09AAF826" w:rsidR="00412099" w:rsidRPr="00086443" w:rsidRDefault="00412099" w:rsidP="00412099">
            <w:pPr>
              <w:jc w:val="both"/>
              <w:rPr>
                <w:rFonts w:ascii="Times New Roman" w:eastAsia="Times New Roman" w:hAnsi="Times New Roman" w:cs="Times New Roman"/>
                <w:sz w:val="24"/>
                <w:szCs w:val="24"/>
              </w:rPr>
            </w:pPr>
            <w:r w:rsidRPr="00086443">
              <w:rPr>
                <w:rFonts w:ascii="Times New Roman" w:eastAsia="Times New Roman" w:hAnsi="Times New Roman" w:cs="Times New Roman"/>
                <w:sz w:val="24"/>
                <w:szCs w:val="24"/>
              </w:rPr>
              <w:t xml:space="preserve">5. </w:t>
            </w:r>
            <w:r w:rsidR="00995BF7" w:rsidRPr="00086443">
              <w:rPr>
                <w:rFonts w:ascii="Times New Roman" w:eastAsia="Times New Roman" w:hAnsi="Times New Roman" w:cs="Times New Roman"/>
                <w:sz w:val="24"/>
                <w:szCs w:val="24"/>
              </w:rPr>
              <w:t xml:space="preserve">Інформація, що учасник ознайомився з </w:t>
            </w:r>
            <w:proofErr w:type="spellStart"/>
            <w:r w:rsidR="00995BF7" w:rsidRPr="00086443">
              <w:rPr>
                <w:rFonts w:ascii="Times New Roman" w:eastAsia="Times New Roman" w:hAnsi="Times New Roman" w:cs="Times New Roman"/>
                <w:sz w:val="24"/>
                <w:szCs w:val="24"/>
              </w:rPr>
              <w:t>проєктом</w:t>
            </w:r>
            <w:proofErr w:type="spellEnd"/>
            <w:r w:rsidR="00995BF7" w:rsidRPr="00086443">
              <w:rPr>
                <w:rFonts w:ascii="Times New Roman" w:eastAsia="Times New Roman" w:hAnsi="Times New Roman" w:cs="Times New Roman"/>
                <w:sz w:val="24"/>
                <w:szCs w:val="24"/>
              </w:rPr>
              <w:t xml:space="preserve"> договору та підтверджує виконання своїх зобов’язань за ним (Додаток 5);</w:t>
            </w:r>
          </w:p>
          <w:p w14:paraId="3C5EF8A4" w14:textId="5439980B" w:rsidR="00A62C0A" w:rsidRPr="003F3412" w:rsidRDefault="00412099" w:rsidP="00A62C0A">
            <w:pPr>
              <w:widowControl w:val="0"/>
              <w:jc w:val="both"/>
              <w:rPr>
                <w:rFonts w:ascii="Times New Roman" w:eastAsia="Times New Roman" w:hAnsi="Times New Roman" w:cs="Times New Roman"/>
                <w:sz w:val="24"/>
                <w:szCs w:val="24"/>
              </w:rPr>
            </w:pPr>
            <w:r w:rsidRPr="00086443">
              <w:rPr>
                <w:rFonts w:ascii="Times New Roman" w:eastAsia="Times New Roman" w:hAnsi="Times New Roman" w:cs="Times New Roman"/>
                <w:sz w:val="24"/>
                <w:szCs w:val="24"/>
              </w:rPr>
              <w:t xml:space="preserve">6. </w:t>
            </w:r>
            <w:r w:rsidR="00995BF7" w:rsidRPr="00086443">
              <w:rPr>
                <w:rFonts w:ascii="Times New Roman" w:eastAsia="Times New Roman" w:hAnsi="Times New Roman" w:cs="Times New Roman"/>
                <w:sz w:val="24"/>
                <w:szCs w:val="24"/>
              </w:rPr>
              <w:t>Лист-згода щодо дозволу на обробку персональних даних (Додаток 6);</w:t>
            </w:r>
          </w:p>
          <w:p w14:paraId="0EB7CC23" w14:textId="23512EB6" w:rsidR="00A62C0A" w:rsidRPr="003F3412" w:rsidRDefault="00995BF7" w:rsidP="00A62C0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7</w:t>
            </w:r>
            <w:r w:rsidR="00633D79" w:rsidRPr="003F3412">
              <w:rPr>
                <w:rFonts w:ascii="Times New Roman" w:eastAsia="Times New Roman" w:hAnsi="Times New Roman" w:cs="Times New Roman"/>
                <w:sz w:val="24"/>
                <w:szCs w:val="24"/>
              </w:rPr>
              <w:t xml:space="preserve">. </w:t>
            </w:r>
            <w:r w:rsidR="005856BC" w:rsidRPr="003F3412">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C1F1070" w14:textId="6654893B" w:rsidR="00CE7EC2" w:rsidRPr="003F3412" w:rsidRDefault="00995BF7" w:rsidP="0072269E">
            <w:pPr>
              <w:ind w:left="5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8</w:t>
            </w:r>
            <w:r w:rsidR="0072269E" w:rsidRPr="003F3412">
              <w:rPr>
                <w:rFonts w:ascii="Times New Roman" w:eastAsia="Times New Roman" w:hAnsi="Times New Roman" w:cs="Times New Roman"/>
                <w:sz w:val="24"/>
                <w:szCs w:val="24"/>
              </w:rPr>
              <w:t xml:space="preserve">. </w:t>
            </w:r>
            <w:r w:rsidR="005856BC" w:rsidRPr="003F3412">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F804710" w14:textId="77777777" w:rsidR="0072269E" w:rsidRPr="003F3412" w:rsidRDefault="0050787F" w:rsidP="0072269E">
            <w:pPr>
              <w:keepNext/>
              <w:keepLines/>
              <w:tabs>
                <w:tab w:val="left" w:pos="900"/>
              </w:tabs>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w:t>
            </w:r>
            <w:r w:rsidR="0072269E" w:rsidRPr="003F3412">
              <w:rPr>
                <w:rFonts w:ascii="Times New Roman" w:eastAsia="Times New Roman" w:hAnsi="Times New Roman" w:cs="Times New Roman"/>
                <w:sz w:val="24"/>
                <w:szCs w:val="24"/>
              </w:rPr>
              <w:t>для керівника учасника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273330A4" w14:textId="77777777" w:rsidR="0050787F" w:rsidRPr="003F3412" w:rsidRDefault="0050787F" w:rsidP="0050787F">
            <w:pPr>
              <w:keepNext/>
              <w:keepLines/>
              <w:tabs>
                <w:tab w:val="left" w:pos="900"/>
              </w:tabs>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71DDD8EB" w14:textId="23EE1FA7" w:rsidR="0020768C" w:rsidRPr="003F3412" w:rsidRDefault="00995BF7" w:rsidP="0020768C">
            <w:pP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9</w:t>
            </w:r>
            <w:r w:rsidR="0020768C" w:rsidRPr="003F3412">
              <w:rPr>
                <w:rFonts w:ascii="Times New Roman" w:eastAsia="Times New Roman" w:hAnsi="Times New Roman" w:cs="Times New Roman"/>
                <w:sz w:val="24"/>
                <w:szCs w:val="24"/>
              </w:rPr>
              <w:t>.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66D7AB4D" w14:textId="39EDD00E" w:rsidR="0020768C" w:rsidRPr="003F3412" w:rsidRDefault="0020768C" w:rsidP="0020768C">
            <w:pPr>
              <w:widowControl w:val="0"/>
              <w:tabs>
                <w:tab w:val="left" w:pos="-284"/>
                <w:tab w:val="left" w:pos="426"/>
              </w:tabs>
              <w:autoSpaceDE w:val="0"/>
              <w:autoSpaceDN w:val="0"/>
              <w:adjustRightInd w:val="0"/>
              <w:jc w:val="both"/>
              <w:rPr>
                <w:rFonts w:ascii="Times New Roman" w:hAnsi="Times New Roman" w:cs="Times New Roman"/>
                <w:sz w:val="24"/>
                <w:szCs w:val="24"/>
              </w:rPr>
            </w:pPr>
            <w:r w:rsidRPr="003F3412">
              <w:rPr>
                <w:rFonts w:ascii="Times New Roman" w:eastAsia="Times New Roman" w:hAnsi="Times New Roman" w:cs="Times New Roman"/>
                <w:sz w:val="24"/>
                <w:szCs w:val="24"/>
              </w:rPr>
              <w:t>1</w:t>
            </w:r>
            <w:r w:rsidR="00995BF7" w:rsidRPr="003F3412">
              <w:rPr>
                <w:rFonts w:ascii="Times New Roman" w:eastAsia="Times New Roman" w:hAnsi="Times New Roman" w:cs="Times New Roman"/>
                <w:sz w:val="24"/>
                <w:szCs w:val="24"/>
              </w:rPr>
              <w:t>0</w:t>
            </w:r>
            <w:r w:rsidRPr="003F3412">
              <w:rPr>
                <w:rFonts w:ascii="Times New Roman" w:eastAsia="Times New Roman" w:hAnsi="Times New Roman" w:cs="Times New Roman"/>
                <w:sz w:val="24"/>
                <w:szCs w:val="24"/>
              </w:rPr>
              <w:t xml:space="preserve">. </w:t>
            </w:r>
            <w:r w:rsidRPr="003F3412">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7AD39398" w14:textId="6651158B" w:rsidR="0020768C" w:rsidRPr="003F3412" w:rsidRDefault="0020768C" w:rsidP="0020768C">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1</w:t>
            </w:r>
            <w:r w:rsidR="00995BF7" w:rsidRPr="003F3412">
              <w:rPr>
                <w:rFonts w:ascii="Times New Roman" w:eastAsia="Times New Roman" w:hAnsi="Times New Roman" w:cs="Times New Roman"/>
                <w:color w:val="000000"/>
                <w:sz w:val="24"/>
                <w:szCs w:val="24"/>
              </w:rPr>
              <w:t>1</w:t>
            </w:r>
            <w:r w:rsidRPr="003F3412">
              <w:rPr>
                <w:rFonts w:ascii="Times New Roman" w:eastAsia="Times New Roman" w:hAnsi="Times New Roman" w:cs="Times New Roman"/>
                <w:color w:val="000000"/>
                <w:sz w:val="24"/>
                <w:szCs w:val="24"/>
              </w:rPr>
              <w:t>.</w:t>
            </w:r>
            <w:r w:rsidR="003E68F1" w:rsidRPr="003F3412">
              <w:rPr>
                <w:rFonts w:ascii="Times New Roman" w:eastAsia="Times New Roman" w:hAnsi="Times New Roman" w:cs="Times New Roman"/>
                <w:color w:val="000000"/>
                <w:sz w:val="24"/>
                <w:szCs w:val="24"/>
              </w:rPr>
              <w:t xml:space="preserve"> </w:t>
            </w:r>
            <w:r w:rsidRPr="003F3412">
              <w:rPr>
                <w:rFonts w:ascii="Times New Roman" w:eastAsia="Times New Roman" w:hAnsi="Times New Roman" w:cs="Times New Roman"/>
                <w:color w:val="000000"/>
                <w:sz w:val="24"/>
                <w:szCs w:val="24"/>
              </w:rPr>
              <w:t xml:space="preserve">Достовірна інформація у вигляді довідки довільної </w:t>
            </w:r>
            <w:r w:rsidRPr="003F3412">
              <w:rPr>
                <w:rFonts w:ascii="Times New Roman" w:eastAsia="Times New Roman" w:hAnsi="Times New Roman" w:cs="Times New Roman"/>
                <w:color w:val="000000"/>
                <w:sz w:val="24"/>
                <w:szCs w:val="24"/>
              </w:rPr>
              <w:lastRenderedPageBreak/>
              <w:t>форми,</w:t>
            </w:r>
            <w:r w:rsidR="00345990" w:rsidRPr="003F3412">
              <w:rPr>
                <w:rFonts w:ascii="Times New Roman" w:eastAsia="Times New Roman" w:hAnsi="Times New Roman" w:cs="Times New Roman"/>
                <w:color w:val="000000"/>
                <w:sz w:val="24"/>
                <w:szCs w:val="24"/>
              </w:rPr>
              <w:t xml:space="preserve"> </w:t>
            </w:r>
            <w:r w:rsidRPr="003F3412">
              <w:rPr>
                <w:rFonts w:ascii="Times New Roman" w:eastAsia="Times New Roman" w:hAnsi="Times New Roman" w:cs="Times New Roman"/>
                <w:sz w:val="24"/>
                <w:szCs w:val="24"/>
              </w:rPr>
              <w:t>у</w:t>
            </w:r>
            <w:r w:rsidRPr="003F3412">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F3412">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14:paraId="21D21A44" w14:textId="53A4E44B" w:rsidR="007167A9" w:rsidRPr="003F3412" w:rsidRDefault="0020768C" w:rsidP="0050787F">
            <w:pP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w:t>
            </w:r>
            <w:r w:rsidR="00995BF7" w:rsidRPr="003F3412">
              <w:rPr>
                <w:rFonts w:ascii="Times New Roman" w:eastAsia="Times New Roman" w:hAnsi="Times New Roman" w:cs="Times New Roman"/>
                <w:sz w:val="24"/>
                <w:szCs w:val="24"/>
              </w:rPr>
              <w:t>2</w:t>
            </w:r>
            <w:r w:rsidR="0050787F"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І</w:t>
            </w:r>
            <w:r w:rsidR="007167A9" w:rsidRPr="003F3412">
              <w:rPr>
                <w:rFonts w:ascii="Times New Roman" w:eastAsia="Times New Roman" w:hAnsi="Times New Roman" w:cs="Times New Roman"/>
                <w:sz w:val="24"/>
                <w:szCs w:val="24"/>
              </w:rPr>
              <w:t>нш</w:t>
            </w:r>
            <w:r w:rsidRPr="003F3412">
              <w:rPr>
                <w:rFonts w:ascii="Times New Roman" w:eastAsia="Times New Roman" w:hAnsi="Times New Roman" w:cs="Times New Roman"/>
                <w:sz w:val="24"/>
                <w:szCs w:val="24"/>
              </w:rPr>
              <w:t>і</w:t>
            </w:r>
            <w:r w:rsidR="007167A9" w:rsidRPr="003F3412">
              <w:rPr>
                <w:rFonts w:ascii="Times New Roman" w:eastAsia="Times New Roman" w:hAnsi="Times New Roman" w:cs="Times New Roman"/>
                <w:sz w:val="24"/>
                <w:szCs w:val="24"/>
              </w:rPr>
              <w:t xml:space="preserve"> документ</w:t>
            </w:r>
            <w:r w:rsidRPr="003F3412">
              <w:rPr>
                <w:rFonts w:ascii="Times New Roman" w:eastAsia="Times New Roman" w:hAnsi="Times New Roman" w:cs="Times New Roman"/>
                <w:sz w:val="24"/>
                <w:szCs w:val="24"/>
              </w:rPr>
              <w:t>и</w:t>
            </w:r>
            <w:r w:rsidR="007167A9" w:rsidRPr="003F3412">
              <w:rPr>
                <w:rFonts w:ascii="Times New Roman" w:eastAsia="Times New Roman" w:hAnsi="Times New Roman" w:cs="Times New Roman"/>
                <w:sz w:val="24"/>
                <w:szCs w:val="24"/>
              </w:rPr>
              <w:t xml:space="preserve"> та / або інформаці</w:t>
            </w:r>
            <w:r w:rsidRPr="003F3412">
              <w:rPr>
                <w:rFonts w:ascii="Times New Roman" w:eastAsia="Times New Roman" w:hAnsi="Times New Roman" w:cs="Times New Roman"/>
                <w:sz w:val="24"/>
                <w:szCs w:val="24"/>
              </w:rPr>
              <w:t>я,</w:t>
            </w:r>
            <w:r w:rsidR="007167A9" w:rsidRPr="003F3412">
              <w:rPr>
                <w:rFonts w:ascii="Times New Roman" w:eastAsia="Times New Roman" w:hAnsi="Times New Roman" w:cs="Times New Roman"/>
                <w:sz w:val="24"/>
                <w:szCs w:val="24"/>
              </w:rPr>
              <w:t xml:space="preserve"> визначені тендерною документацією та додатками.</w:t>
            </w:r>
          </w:p>
          <w:p w14:paraId="144679D9" w14:textId="77777777" w:rsidR="00CE7EC2" w:rsidRPr="003F3412" w:rsidRDefault="00CE7EC2" w:rsidP="00CE7EC2">
            <w:pPr>
              <w:widowControl w:val="0"/>
              <w:ind w:left="57"/>
              <w:jc w:val="both"/>
              <w:rPr>
                <w:rFonts w:ascii="Times New Roman" w:eastAsia="Times New Roman" w:hAnsi="Times New Roman" w:cs="Times New Roman"/>
                <w:sz w:val="24"/>
                <w:szCs w:val="24"/>
              </w:rPr>
            </w:pPr>
          </w:p>
          <w:p w14:paraId="6EBD36D2"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ED10F2" w14:textId="77777777" w:rsidR="00C93BEA" w:rsidRPr="003F3412" w:rsidRDefault="00C93BEA">
            <w:pPr>
              <w:widowControl w:val="0"/>
              <w:jc w:val="both"/>
              <w:rPr>
                <w:rFonts w:ascii="Times New Roman" w:eastAsia="Times New Roman" w:hAnsi="Times New Roman" w:cs="Times New Roman"/>
                <w:i/>
                <w:sz w:val="24"/>
                <w:szCs w:val="24"/>
              </w:rPr>
            </w:pPr>
            <w:r w:rsidRPr="003F3412">
              <w:rPr>
                <w:rFonts w:ascii="Times New Roman" w:eastAsia="Times New Roman" w:hAnsi="Times New Roman" w:cs="Times New Roman"/>
                <w:b/>
                <w:sz w:val="24"/>
                <w:szCs w:val="24"/>
              </w:rPr>
              <w:t>Переможець процедури закупівлі у строк, що не перевищує</w:t>
            </w:r>
            <w:r w:rsidR="00EF4DC5" w:rsidRPr="003F3412">
              <w:rPr>
                <w:rFonts w:ascii="Times New Roman" w:eastAsia="Times New Roman" w:hAnsi="Times New Roman" w:cs="Times New Roman"/>
                <w:b/>
                <w:sz w:val="24"/>
                <w:szCs w:val="24"/>
              </w:rPr>
              <w:t xml:space="preserve"> </w:t>
            </w:r>
            <w:r w:rsidRPr="003F3412">
              <w:rPr>
                <w:rFonts w:ascii="Times New Roman" w:eastAsia="Times New Roman" w:hAnsi="Times New Roman" w:cs="Times New Roman"/>
                <w:b/>
                <w:sz w:val="24"/>
                <w:szCs w:val="24"/>
              </w:rPr>
              <w:t xml:space="preserve">чотири дні з дати оприлюднення в електронній системі </w:t>
            </w:r>
            <w:proofErr w:type="spellStart"/>
            <w:r w:rsidRPr="003F3412">
              <w:rPr>
                <w:rFonts w:ascii="Times New Roman" w:eastAsia="Times New Roman" w:hAnsi="Times New Roman" w:cs="Times New Roman"/>
                <w:b/>
                <w:sz w:val="24"/>
                <w:szCs w:val="24"/>
              </w:rPr>
              <w:t>закупівель</w:t>
            </w:r>
            <w:proofErr w:type="spellEnd"/>
            <w:r w:rsidRPr="003F3412">
              <w:rPr>
                <w:rFonts w:ascii="Times New Roman" w:eastAsia="Times New Roman" w:hAnsi="Times New Roman" w:cs="Times New Roman"/>
                <w:b/>
                <w:sz w:val="24"/>
                <w:szCs w:val="24"/>
              </w:rPr>
              <w:t xml:space="preserve"> повідомлення про намір укласти договір про закупівлю</w:t>
            </w:r>
            <w:r w:rsidRPr="003F3412">
              <w:rPr>
                <w:rFonts w:ascii="Times New Roman" w:eastAsia="Times New Roman" w:hAnsi="Times New Roman" w:cs="Times New Roman"/>
                <w:sz w:val="24"/>
                <w:szCs w:val="24"/>
              </w:rPr>
              <w:t>,</w:t>
            </w:r>
            <w:r w:rsidRPr="003F3412">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3F3412">
              <w:rPr>
                <w:rFonts w:ascii="Times New Roman" w:eastAsia="Times New Roman" w:hAnsi="Times New Roman" w:cs="Times New Roman"/>
                <w:i/>
                <w:sz w:val="24"/>
                <w:szCs w:val="24"/>
              </w:rPr>
              <w:t>закупівель</w:t>
            </w:r>
            <w:proofErr w:type="spellEnd"/>
            <w:r w:rsidRPr="003F3412">
              <w:rPr>
                <w:rFonts w:ascii="Times New Roman" w:eastAsia="Times New Roman" w:hAnsi="Times New Roman" w:cs="Times New Roman"/>
                <w:i/>
                <w:sz w:val="24"/>
                <w:szCs w:val="24"/>
              </w:rPr>
              <w:t xml:space="preserve"> документи, встановлені в </w:t>
            </w:r>
            <w:r w:rsidRPr="00086443">
              <w:rPr>
                <w:rFonts w:ascii="Times New Roman" w:eastAsia="Times New Roman" w:hAnsi="Times New Roman" w:cs="Times New Roman"/>
                <w:i/>
                <w:sz w:val="24"/>
                <w:szCs w:val="24"/>
              </w:rPr>
              <w:t>Додатку 2</w:t>
            </w:r>
            <w:r w:rsidRPr="003F3412">
              <w:rPr>
                <w:rFonts w:ascii="Times New Roman" w:eastAsia="Times New Roman" w:hAnsi="Times New Roman" w:cs="Times New Roman"/>
                <w:i/>
                <w:sz w:val="24"/>
                <w:szCs w:val="24"/>
              </w:rPr>
              <w:t xml:space="preserve"> (для переможця).</w:t>
            </w:r>
          </w:p>
          <w:p w14:paraId="00AFFB18" w14:textId="77777777" w:rsidR="00C93BEA" w:rsidRPr="003F3412" w:rsidRDefault="00C93BEA">
            <w:pPr>
              <w:widowControl w:val="0"/>
              <w:jc w:val="both"/>
              <w:rPr>
                <w:rFonts w:ascii="Times New Roman" w:eastAsia="Times New Roman" w:hAnsi="Times New Roman" w:cs="Times New Roman"/>
                <w:b/>
                <w:sz w:val="24"/>
                <w:szCs w:val="24"/>
              </w:rPr>
            </w:pPr>
            <w:r w:rsidRPr="003F341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A407FD6" w14:textId="77777777" w:rsidR="00C93BEA" w:rsidRPr="003F3412" w:rsidRDefault="00C93BEA">
            <w:pPr>
              <w:widowControl w:val="0"/>
              <w:jc w:val="both"/>
              <w:rPr>
                <w:rFonts w:ascii="Times New Roman" w:eastAsia="Times New Roman" w:hAnsi="Times New Roman" w:cs="Times New Roman"/>
                <w:b/>
                <w:i/>
                <w:sz w:val="24"/>
                <w:szCs w:val="24"/>
              </w:rPr>
            </w:pPr>
            <w:r w:rsidRPr="003F3412">
              <w:rPr>
                <w:rFonts w:ascii="Times New Roman" w:eastAsia="Times New Roman" w:hAnsi="Times New Roman" w:cs="Times New Roman"/>
                <w:b/>
                <w:i/>
                <w:sz w:val="24"/>
                <w:szCs w:val="24"/>
              </w:rPr>
              <w:t>Опис та приклади формальних несуттєвих помилок.</w:t>
            </w:r>
          </w:p>
          <w:p w14:paraId="177536D2"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6C4E1E5"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1ACC3B" w14:textId="77777777" w:rsidR="00C93BEA" w:rsidRPr="003F3412" w:rsidRDefault="00C93BEA">
            <w:pPr>
              <w:widowControl w:val="0"/>
              <w:jc w:val="both"/>
              <w:rPr>
                <w:rFonts w:ascii="Times New Roman" w:eastAsia="Times New Roman" w:hAnsi="Times New Roman" w:cs="Times New Roman"/>
                <w:i/>
                <w:sz w:val="24"/>
                <w:szCs w:val="24"/>
                <w:u w:val="single"/>
              </w:rPr>
            </w:pPr>
            <w:r w:rsidRPr="003F3412">
              <w:rPr>
                <w:rFonts w:ascii="Times New Roman" w:eastAsia="Times New Roman" w:hAnsi="Times New Roman" w:cs="Times New Roman"/>
                <w:i/>
                <w:sz w:val="24"/>
                <w:szCs w:val="24"/>
                <w:u w:val="single"/>
              </w:rPr>
              <w:t>Опис формальних помилок:</w:t>
            </w:r>
          </w:p>
          <w:p w14:paraId="0119DC90"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582F2DB8"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уживання великої літери;</w:t>
            </w:r>
          </w:p>
          <w:p w14:paraId="24F9C888"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уживання розділових знаків та відмінювання слів у реченні;</w:t>
            </w:r>
          </w:p>
          <w:p w14:paraId="1D8EE2CC"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використання слова або </w:t>
            </w:r>
            <w:proofErr w:type="spellStart"/>
            <w:r w:rsidRPr="003F3412">
              <w:rPr>
                <w:rFonts w:ascii="Times New Roman" w:eastAsia="Times New Roman" w:hAnsi="Times New Roman" w:cs="Times New Roman"/>
                <w:sz w:val="24"/>
                <w:szCs w:val="24"/>
              </w:rPr>
              <w:t>мовного</w:t>
            </w:r>
            <w:proofErr w:type="spellEnd"/>
            <w:r w:rsidRPr="003F3412">
              <w:rPr>
                <w:rFonts w:ascii="Times New Roman" w:eastAsia="Times New Roman" w:hAnsi="Times New Roman" w:cs="Times New Roman"/>
                <w:sz w:val="24"/>
                <w:szCs w:val="24"/>
              </w:rPr>
              <w:t xml:space="preserve"> звороту, запозичених з іншої мови;</w:t>
            </w:r>
          </w:p>
          <w:p w14:paraId="0D9F7A57"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та/або унікального </w:t>
            </w:r>
            <w:r w:rsidRPr="003F3412">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14:paraId="3A2500FF"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застосування правил переносу частини слова з рядка в рядок;</w:t>
            </w:r>
          </w:p>
          <w:p w14:paraId="38A4029D"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написання слів разом та/або окремо, та/або через дефіс;</w:t>
            </w:r>
          </w:p>
          <w:p w14:paraId="070521EC"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F308E3"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2.</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A8E87A"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3.</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EB351C"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4.</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4615422"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5.</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E5517A"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6.</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7386D8"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7.</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708D7EB"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8.</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504F33"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9.</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FB48E4"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10.</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w:t>
            </w:r>
            <w:r w:rsidRPr="003F3412">
              <w:rPr>
                <w:rFonts w:ascii="Times New Roman" w:eastAsia="Times New Roman" w:hAnsi="Times New Roman" w:cs="Times New Roman"/>
                <w:sz w:val="24"/>
                <w:szCs w:val="24"/>
              </w:rPr>
              <w:lastRenderedPageBreak/>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284C36"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11.</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009759"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12.</w:t>
            </w:r>
            <w:r w:rsidR="003E3D64"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BB021C" w14:textId="77777777" w:rsidR="00C93BEA" w:rsidRPr="003F3412" w:rsidRDefault="00C93BEA">
            <w:pPr>
              <w:widowControl w:val="0"/>
              <w:jc w:val="both"/>
              <w:rPr>
                <w:rFonts w:ascii="Times New Roman" w:eastAsia="Times New Roman" w:hAnsi="Times New Roman" w:cs="Times New Roman"/>
                <w:i/>
                <w:sz w:val="24"/>
                <w:szCs w:val="24"/>
                <w:u w:val="single"/>
              </w:rPr>
            </w:pPr>
            <w:r w:rsidRPr="003F3412">
              <w:rPr>
                <w:rFonts w:ascii="Times New Roman" w:eastAsia="Times New Roman" w:hAnsi="Times New Roman" w:cs="Times New Roman"/>
                <w:i/>
                <w:sz w:val="24"/>
                <w:szCs w:val="24"/>
                <w:u w:val="single"/>
              </w:rPr>
              <w:t>Приклади формальних помилок:</w:t>
            </w:r>
          </w:p>
          <w:p w14:paraId="424C984E"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7BC1A7"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«м.</w:t>
            </w:r>
            <w:r w:rsidR="00345990" w:rsidRPr="003F3412">
              <w:rPr>
                <w:rFonts w:ascii="Times New Roman" w:eastAsia="Times New Roman" w:hAnsi="Times New Roman" w:cs="Times New Roman"/>
                <w:sz w:val="24"/>
                <w:szCs w:val="24"/>
              </w:rPr>
              <w:t xml:space="preserve"> </w:t>
            </w:r>
            <w:proofErr w:type="spellStart"/>
            <w:r w:rsidRPr="003F3412">
              <w:rPr>
                <w:rFonts w:ascii="Times New Roman" w:eastAsia="Times New Roman" w:hAnsi="Times New Roman" w:cs="Times New Roman"/>
                <w:sz w:val="24"/>
                <w:szCs w:val="24"/>
              </w:rPr>
              <w:t>київ</w:t>
            </w:r>
            <w:proofErr w:type="spellEnd"/>
            <w:r w:rsidRPr="003F3412">
              <w:rPr>
                <w:rFonts w:ascii="Times New Roman" w:eastAsia="Times New Roman" w:hAnsi="Times New Roman" w:cs="Times New Roman"/>
                <w:sz w:val="24"/>
                <w:szCs w:val="24"/>
              </w:rPr>
              <w:t>» замість «м.</w:t>
            </w:r>
            <w:r w:rsidR="00345990"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Київ»;</w:t>
            </w:r>
          </w:p>
          <w:p w14:paraId="19C0EAED"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«поряд -</w:t>
            </w:r>
            <w:proofErr w:type="spellStart"/>
            <w:r w:rsidRPr="003F3412">
              <w:rPr>
                <w:rFonts w:ascii="Times New Roman" w:eastAsia="Times New Roman" w:hAnsi="Times New Roman" w:cs="Times New Roman"/>
                <w:sz w:val="24"/>
                <w:szCs w:val="24"/>
              </w:rPr>
              <w:t>ок</w:t>
            </w:r>
            <w:proofErr w:type="spellEnd"/>
            <w:r w:rsidRPr="003F3412">
              <w:rPr>
                <w:rFonts w:ascii="Times New Roman" w:eastAsia="Times New Roman" w:hAnsi="Times New Roman" w:cs="Times New Roman"/>
                <w:sz w:val="24"/>
                <w:szCs w:val="24"/>
              </w:rPr>
              <w:t>» замість «</w:t>
            </w:r>
            <w:proofErr w:type="spellStart"/>
            <w:r w:rsidRPr="003F3412">
              <w:rPr>
                <w:rFonts w:ascii="Times New Roman" w:eastAsia="Times New Roman" w:hAnsi="Times New Roman" w:cs="Times New Roman"/>
                <w:sz w:val="24"/>
                <w:szCs w:val="24"/>
              </w:rPr>
              <w:t>поря</w:t>
            </w:r>
            <w:proofErr w:type="spellEnd"/>
            <w:r w:rsidRPr="003F3412">
              <w:rPr>
                <w:rFonts w:ascii="Times New Roman" w:eastAsia="Times New Roman" w:hAnsi="Times New Roman" w:cs="Times New Roman"/>
                <w:sz w:val="24"/>
                <w:szCs w:val="24"/>
              </w:rPr>
              <w:t xml:space="preserve"> – док»;</w:t>
            </w:r>
          </w:p>
          <w:p w14:paraId="190155F9"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w:t>
            </w:r>
            <w:proofErr w:type="spellStart"/>
            <w:r w:rsidRPr="003F3412">
              <w:rPr>
                <w:rFonts w:ascii="Times New Roman" w:eastAsia="Times New Roman" w:hAnsi="Times New Roman" w:cs="Times New Roman"/>
                <w:sz w:val="24"/>
                <w:szCs w:val="24"/>
              </w:rPr>
              <w:t>ненадається</w:t>
            </w:r>
            <w:proofErr w:type="spellEnd"/>
            <w:r w:rsidRPr="003F3412">
              <w:rPr>
                <w:rFonts w:ascii="Times New Roman" w:eastAsia="Times New Roman" w:hAnsi="Times New Roman" w:cs="Times New Roman"/>
                <w:sz w:val="24"/>
                <w:szCs w:val="24"/>
              </w:rPr>
              <w:t>» замість «не надається»»;</w:t>
            </w:r>
          </w:p>
          <w:p w14:paraId="634BFD0F"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«______________№_____________» замість «14.08.2020 №320/13/14-01»</w:t>
            </w:r>
          </w:p>
          <w:p w14:paraId="75380CDA"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F3412">
              <w:rPr>
                <w:rFonts w:ascii="Times New Roman" w:eastAsia="Times New Roman" w:hAnsi="Times New Roman" w:cs="Times New Roman"/>
                <w:sz w:val="24"/>
                <w:szCs w:val="24"/>
              </w:rPr>
              <w:t>pdf</w:t>
            </w:r>
            <w:proofErr w:type="spellEnd"/>
            <w:r w:rsidRPr="003F3412">
              <w:rPr>
                <w:rFonts w:ascii="Times New Roman" w:eastAsia="Times New Roman" w:hAnsi="Times New Roman" w:cs="Times New Roman"/>
                <w:sz w:val="24"/>
                <w:szCs w:val="24"/>
              </w:rPr>
              <w:t>» (</w:t>
            </w:r>
            <w:proofErr w:type="spellStart"/>
            <w:r w:rsidRPr="003F3412">
              <w:rPr>
                <w:rFonts w:ascii="Times New Roman" w:eastAsia="Times New Roman" w:hAnsi="Times New Roman" w:cs="Times New Roman"/>
                <w:sz w:val="24"/>
                <w:szCs w:val="24"/>
              </w:rPr>
              <w:t>PortableDocumentFormat</w:t>
            </w:r>
            <w:proofErr w:type="spellEnd"/>
            <w:r w:rsidRPr="003F3412">
              <w:rPr>
                <w:rFonts w:ascii="Times New Roman" w:eastAsia="Times New Roman" w:hAnsi="Times New Roman" w:cs="Times New Roman"/>
                <w:sz w:val="24"/>
                <w:szCs w:val="24"/>
              </w:rPr>
              <w:t xml:space="preserve">)». </w:t>
            </w:r>
          </w:p>
          <w:p w14:paraId="0251F053" w14:textId="77777777" w:rsidR="00C93BEA" w:rsidRPr="003F3412" w:rsidRDefault="00C93BEA">
            <w:pPr>
              <w:widowControl w:val="0"/>
              <w:ind w:left="40" w:hanging="20"/>
              <w:jc w:val="both"/>
              <w:rPr>
                <w:rFonts w:ascii="Times New Roman" w:eastAsia="Times New Roman" w:hAnsi="Times New Roman" w:cs="Times New Roman"/>
                <w:color w:val="000000"/>
                <w:sz w:val="24"/>
                <w:szCs w:val="24"/>
              </w:rPr>
            </w:pPr>
          </w:p>
          <w:p w14:paraId="1C7D4DA3" w14:textId="77777777" w:rsidR="00C93BEA" w:rsidRPr="003F3412" w:rsidRDefault="00C93BEA">
            <w:pPr>
              <w:widowControl w:val="0"/>
              <w:ind w:left="40" w:hanging="2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182383" w14:textId="77777777" w:rsidR="00532FF2" w:rsidRPr="003F3412" w:rsidRDefault="00532FF2">
            <w:pPr>
              <w:widowControl w:val="0"/>
              <w:ind w:left="40" w:hanging="20"/>
              <w:jc w:val="both"/>
              <w:rPr>
                <w:rFonts w:ascii="Times New Roman" w:eastAsia="Times New Roman" w:hAnsi="Times New Roman" w:cs="Times New Roman"/>
                <w:color w:val="000000"/>
                <w:sz w:val="24"/>
                <w:szCs w:val="24"/>
              </w:rPr>
            </w:pPr>
          </w:p>
          <w:p w14:paraId="4F171309" w14:textId="4F2412B1" w:rsidR="00C93BEA" w:rsidRPr="003F3412" w:rsidRDefault="00C93BEA">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3F341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215EF7" w:rsidRPr="003F3412">
              <w:rPr>
                <w:rFonts w:ascii="Times New Roman" w:eastAsia="Times New Roman" w:hAnsi="Times New Roman" w:cs="Times New Roman"/>
                <w:color w:val="000000"/>
                <w:sz w:val="24"/>
                <w:szCs w:val="24"/>
              </w:rPr>
              <w:t>«</w:t>
            </w:r>
            <w:r w:rsidRPr="003F3412">
              <w:rPr>
                <w:rFonts w:ascii="Times New Roman" w:eastAsia="Times New Roman" w:hAnsi="Times New Roman" w:cs="Times New Roman"/>
                <w:color w:val="000000"/>
                <w:sz w:val="24"/>
                <w:szCs w:val="24"/>
              </w:rPr>
              <w:t>Про електронні документи та електронний документообіг" та "Про електронні довірчі послуги</w:t>
            </w:r>
            <w:r w:rsidR="00215EF7" w:rsidRPr="003F3412">
              <w:rPr>
                <w:rFonts w:ascii="Times New Roman" w:eastAsia="Times New Roman" w:hAnsi="Times New Roman" w:cs="Times New Roman"/>
                <w:color w:val="000000"/>
                <w:sz w:val="24"/>
                <w:szCs w:val="24"/>
              </w:rPr>
              <w:t>»</w:t>
            </w:r>
            <w:r w:rsidRPr="003F3412">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3F3412">
              <w:rPr>
                <w:rFonts w:ascii="Times New Roman" w:eastAsia="Times New Roman" w:hAnsi="Times New Roman" w:cs="Times New Roman"/>
                <w:color w:val="000000"/>
                <w:sz w:val="24"/>
                <w:szCs w:val="24"/>
              </w:rPr>
              <w:t>скан</w:t>
            </w:r>
            <w:proofErr w:type="spellEnd"/>
            <w:r w:rsidRPr="003F3412">
              <w:rPr>
                <w:rFonts w:ascii="Times New Roman" w:eastAsia="Times New Roman" w:hAnsi="Times New Roman" w:cs="Times New Roman"/>
                <w:color w:val="000000"/>
                <w:sz w:val="24"/>
                <w:szCs w:val="24"/>
              </w:rPr>
              <w:t xml:space="preserve">-копій через електронну систему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43420DD2" w14:textId="77777777" w:rsidR="00C93BEA" w:rsidRPr="003F3412" w:rsidRDefault="00C93BEA">
            <w:pPr>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1) документи мають бути чіткими та розбірливими для читання;</w:t>
            </w:r>
          </w:p>
          <w:p w14:paraId="58190B0D" w14:textId="77777777" w:rsidR="00C93BEA" w:rsidRPr="003F3412" w:rsidRDefault="00C93BEA">
            <w:pPr>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F3412">
              <w:rPr>
                <w:rFonts w:ascii="Times New Roman" w:eastAsia="Times New Roman" w:hAnsi="Times New Roman" w:cs="Times New Roman"/>
                <w:sz w:val="24"/>
                <w:szCs w:val="24"/>
              </w:rPr>
              <w:t>сом (УЕП)</w:t>
            </w:r>
            <w:r w:rsidRPr="003F3412">
              <w:rPr>
                <w:rFonts w:ascii="Times New Roman" w:eastAsia="Times New Roman" w:hAnsi="Times New Roman" w:cs="Times New Roman"/>
                <w:color w:val="000000"/>
                <w:sz w:val="24"/>
                <w:szCs w:val="24"/>
              </w:rPr>
              <w:t>;</w:t>
            </w:r>
          </w:p>
          <w:p w14:paraId="53C9E2CA" w14:textId="77777777" w:rsidR="00C93BEA" w:rsidRPr="003F3412" w:rsidRDefault="00C93BEA">
            <w:pPr>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w:t>
            </w:r>
            <w:r w:rsidRPr="003F3412">
              <w:rPr>
                <w:rFonts w:ascii="Times New Roman" w:eastAsia="Times New Roman" w:hAnsi="Times New Roman" w:cs="Times New Roman"/>
                <w:color w:val="000000"/>
                <w:sz w:val="24"/>
                <w:szCs w:val="24"/>
              </w:rPr>
              <w:lastRenderedPageBreak/>
              <w:t>тендерну пропозицію в цілому та на кожен електронний документ окремо.</w:t>
            </w:r>
          </w:p>
          <w:p w14:paraId="030E3CE6" w14:textId="77777777" w:rsidR="00C93BEA" w:rsidRPr="003F3412" w:rsidRDefault="00C93BEA">
            <w:pPr>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Винятки:</w:t>
            </w:r>
          </w:p>
          <w:p w14:paraId="5442EB0A" w14:textId="77777777" w:rsidR="00C93BEA" w:rsidRPr="003F3412" w:rsidRDefault="00C93BEA">
            <w:pPr>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3FD446"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BF52A6" w14:textId="77777777" w:rsidR="00C93BEA" w:rsidRPr="003F3412" w:rsidRDefault="00C93BEA">
            <w:pPr>
              <w:widowControl w:val="0"/>
              <w:ind w:left="40" w:hanging="20"/>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 xml:space="preserve"> </w:t>
            </w:r>
            <w:r w:rsidRPr="003F341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D2A69C" w14:textId="77777777" w:rsidR="00C93BEA" w:rsidRPr="003F3412" w:rsidRDefault="00C93BEA">
            <w:pPr>
              <w:widowControl w:val="0"/>
              <w:ind w:left="40" w:hanging="2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F3412">
              <w:rPr>
                <w:rFonts w:ascii="Times New Roman" w:eastAsia="Times New Roman" w:hAnsi="Times New Roman" w:cs="Times New Roman"/>
                <w:color w:val="000000"/>
                <w:sz w:val="24"/>
                <w:szCs w:val="24"/>
              </w:rPr>
              <w:t>засвідчувального</w:t>
            </w:r>
            <w:proofErr w:type="spellEnd"/>
            <w:r w:rsidRPr="003F341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B4E95B3" w14:textId="77777777" w:rsidR="00C93BEA" w:rsidRPr="003F3412" w:rsidRDefault="00C93BEA">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F341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w:t>
            </w:r>
          </w:p>
          <w:p w14:paraId="30D1C480" w14:textId="77777777" w:rsidR="00C93BEA" w:rsidRPr="003F3412" w:rsidRDefault="00C93BEA">
            <w:pPr>
              <w:widowControl w:val="0"/>
              <w:jc w:val="both"/>
              <w:rPr>
                <w:rFonts w:ascii="Times New Roman" w:eastAsia="Times New Roman" w:hAnsi="Times New Roman" w:cs="Times New Roman"/>
                <w:sz w:val="24"/>
                <w:szCs w:val="24"/>
              </w:rPr>
            </w:pPr>
            <w:bookmarkStart w:id="5" w:name="_heading=h.hjqm8skarbdr" w:colFirst="0" w:colLast="0"/>
            <w:bookmarkEnd w:id="5"/>
            <w:r w:rsidRPr="003F341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6C3F7C" w14:textId="77777777" w:rsidR="00C93BEA" w:rsidRPr="003F3412" w:rsidRDefault="00C93BEA">
            <w:pPr>
              <w:widowControl w:val="0"/>
              <w:jc w:val="both"/>
              <w:rPr>
                <w:rFonts w:ascii="Times New Roman" w:eastAsia="Times New Roman" w:hAnsi="Times New Roman" w:cs="Times New Roman"/>
                <w:sz w:val="24"/>
                <w:szCs w:val="24"/>
              </w:rPr>
            </w:pPr>
            <w:bookmarkStart w:id="6" w:name="_heading=h.ftj7vaqoric" w:colFirst="0" w:colLast="0"/>
            <w:bookmarkEnd w:id="6"/>
            <w:r w:rsidRPr="003F3412">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F3412">
              <w:rPr>
                <w:rFonts w:ascii="Times New Roman" w:eastAsia="Times New Roman" w:hAnsi="Times New Roman" w:cs="Times New Roman"/>
                <w:i/>
                <w:sz w:val="24"/>
                <w:szCs w:val="24"/>
              </w:rPr>
              <w:t>(у разі здійснення закупівлі за лотами)</w:t>
            </w:r>
            <w:r w:rsidRPr="003F3412">
              <w:rPr>
                <w:rFonts w:ascii="Times New Roman" w:eastAsia="Times New Roman" w:hAnsi="Times New Roman" w:cs="Times New Roman"/>
                <w:sz w:val="24"/>
                <w:szCs w:val="24"/>
              </w:rPr>
              <w:t xml:space="preserve">. </w:t>
            </w:r>
          </w:p>
          <w:p w14:paraId="25CC61D9" w14:textId="77777777" w:rsidR="00345990" w:rsidRPr="003F3412" w:rsidRDefault="00345990" w:rsidP="00345990">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Якщо документи тендерної пропозиції не відповідають умовам тендерної документації, така пропозиція відхиляється замовником.</w:t>
            </w:r>
          </w:p>
        </w:tc>
      </w:tr>
      <w:tr w:rsidR="00C93BEA" w:rsidRPr="003F3412" w14:paraId="7006233A" w14:textId="77777777" w:rsidTr="00345990">
        <w:trPr>
          <w:trHeight w:val="500"/>
          <w:jc w:val="center"/>
        </w:trPr>
        <w:tc>
          <w:tcPr>
            <w:tcW w:w="705" w:type="dxa"/>
          </w:tcPr>
          <w:p w14:paraId="23A889D1"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lastRenderedPageBreak/>
              <w:t>2</w:t>
            </w:r>
          </w:p>
        </w:tc>
        <w:tc>
          <w:tcPr>
            <w:tcW w:w="2835" w:type="dxa"/>
          </w:tcPr>
          <w:p w14:paraId="13BBE83A" w14:textId="77777777" w:rsidR="00C93BEA" w:rsidRPr="003F3412" w:rsidRDefault="00C93BEA">
            <w:pPr>
              <w:widowControl w:val="0"/>
              <w:rPr>
                <w:rFonts w:ascii="Times New Roman" w:eastAsia="Times New Roman" w:hAnsi="Times New Roman" w:cs="Times New Roman"/>
                <w:sz w:val="24"/>
                <w:szCs w:val="24"/>
              </w:rPr>
            </w:pPr>
            <w:bookmarkStart w:id="7" w:name="_heading=h.tyjcwt" w:colFirst="0" w:colLast="0"/>
            <w:bookmarkEnd w:id="7"/>
            <w:r w:rsidRPr="003F341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AC8AF9F" w14:textId="77777777" w:rsidR="00C93BEA" w:rsidRPr="003F3412" w:rsidRDefault="00345990" w:rsidP="00345990">
            <w:pP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Забезпечення тендерної пропозиції не вимагається.</w:t>
            </w:r>
          </w:p>
        </w:tc>
      </w:tr>
      <w:tr w:rsidR="00C93BEA" w:rsidRPr="003F3412" w14:paraId="1FF00D90" w14:textId="77777777">
        <w:trPr>
          <w:trHeight w:val="1119"/>
          <w:jc w:val="center"/>
        </w:trPr>
        <w:tc>
          <w:tcPr>
            <w:tcW w:w="705" w:type="dxa"/>
          </w:tcPr>
          <w:p w14:paraId="36825850"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3</w:t>
            </w:r>
          </w:p>
        </w:tc>
        <w:tc>
          <w:tcPr>
            <w:tcW w:w="2835" w:type="dxa"/>
          </w:tcPr>
          <w:p w14:paraId="4182D2CC"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2DDBEDD" w14:textId="77777777" w:rsidR="00C93BEA" w:rsidRPr="003F3412" w:rsidRDefault="00345990" w:rsidP="007A748F">
            <w:pPr>
              <w:widowControl w:val="0"/>
              <w:shd w:val="clear" w:color="auto" w:fill="FFFFFF"/>
              <w:ind w:right="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Забезпечення тендерної пропозиції не вимагається.</w:t>
            </w:r>
          </w:p>
        </w:tc>
      </w:tr>
      <w:tr w:rsidR="00C93BEA" w:rsidRPr="003F3412" w14:paraId="436EF43C" w14:textId="77777777">
        <w:trPr>
          <w:trHeight w:val="560"/>
          <w:jc w:val="center"/>
        </w:trPr>
        <w:tc>
          <w:tcPr>
            <w:tcW w:w="705" w:type="dxa"/>
          </w:tcPr>
          <w:p w14:paraId="574508A8"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4</w:t>
            </w:r>
          </w:p>
        </w:tc>
        <w:tc>
          <w:tcPr>
            <w:tcW w:w="2835" w:type="dxa"/>
          </w:tcPr>
          <w:p w14:paraId="0E69E97B"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02EBC00"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Тендерні пропозиції вважаються дійсними протягом </w:t>
            </w:r>
            <w:r w:rsidR="00345990" w:rsidRPr="003F3412">
              <w:rPr>
                <w:rFonts w:ascii="Times New Roman" w:eastAsia="Times New Roman" w:hAnsi="Times New Roman" w:cs="Times New Roman"/>
                <w:sz w:val="24"/>
                <w:szCs w:val="24"/>
              </w:rPr>
              <w:t>90</w:t>
            </w:r>
            <w:r w:rsidRPr="003F3412">
              <w:rPr>
                <w:rFonts w:ascii="Times New Roman" w:eastAsia="Times New Roman" w:hAnsi="Times New Roman" w:cs="Times New Roman"/>
                <w:sz w:val="24"/>
                <w:szCs w:val="24"/>
              </w:rPr>
              <w:t xml:space="preserve"> (</w:t>
            </w:r>
            <w:r w:rsidR="00FE36B4" w:rsidRPr="003F3412">
              <w:rPr>
                <w:rFonts w:ascii="Times New Roman" w:eastAsia="Times New Roman" w:hAnsi="Times New Roman" w:cs="Times New Roman"/>
                <w:sz w:val="24"/>
                <w:szCs w:val="24"/>
              </w:rPr>
              <w:t>дев’яноста</w:t>
            </w:r>
            <w:r w:rsidRPr="003F3412">
              <w:rPr>
                <w:rFonts w:ascii="Times New Roman" w:eastAsia="Times New Roman" w:hAnsi="Times New Roman" w:cs="Times New Roman"/>
                <w:sz w:val="24"/>
                <w:szCs w:val="24"/>
              </w:rPr>
              <w:t xml:space="preserve">) днів із дати кінцевого строку подання тендерних пропозицій. </w:t>
            </w:r>
          </w:p>
          <w:p w14:paraId="6BEEF4D5"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До закінчення зазначеного строку замовник має право </w:t>
            </w:r>
            <w:r w:rsidRPr="003F3412">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49338F5B" w14:textId="77777777" w:rsidR="00C93BEA" w:rsidRPr="003F3412" w:rsidRDefault="00C93BEA">
            <w:pPr>
              <w:widowControl w:val="0"/>
              <w:jc w:val="both"/>
              <w:rPr>
                <w:rFonts w:ascii="Times New Roman" w:eastAsia="Times New Roman" w:hAnsi="Times New Roman" w:cs="Times New Roman"/>
                <w:sz w:val="24"/>
                <w:szCs w:val="24"/>
                <w:u w:val="single"/>
              </w:rPr>
            </w:pPr>
            <w:r w:rsidRPr="003F3412">
              <w:rPr>
                <w:rFonts w:ascii="Times New Roman" w:eastAsia="Times New Roman" w:hAnsi="Times New Roman" w:cs="Times New Roman"/>
                <w:sz w:val="24"/>
                <w:szCs w:val="24"/>
              </w:rPr>
              <w:t xml:space="preserve">Учасник процедури закупівлі </w:t>
            </w:r>
            <w:r w:rsidRPr="003F3412">
              <w:rPr>
                <w:rFonts w:ascii="Times New Roman" w:eastAsia="Times New Roman" w:hAnsi="Times New Roman" w:cs="Times New Roman"/>
                <w:sz w:val="24"/>
                <w:szCs w:val="24"/>
                <w:u w:val="single"/>
              </w:rPr>
              <w:t>має право:</w:t>
            </w:r>
          </w:p>
          <w:p w14:paraId="5A0F7930"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EA90C31"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3412">
              <w:rPr>
                <w:rFonts w:ascii="Times New Roman" w:eastAsia="Times New Roman" w:hAnsi="Times New Roman" w:cs="Times New Roman"/>
                <w:i/>
                <w:sz w:val="24"/>
                <w:szCs w:val="24"/>
              </w:rPr>
              <w:t>(у разі якщо таке вимагалося)</w:t>
            </w:r>
            <w:r w:rsidRPr="003F3412">
              <w:rPr>
                <w:rFonts w:ascii="Times New Roman" w:eastAsia="Times New Roman" w:hAnsi="Times New Roman" w:cs="Times New Roman"/>
                <w:sz w:val="24"/>
                <w:szCs w:val="24"/>
              </w:rPr>
              <w:t>.</w:t>
            </w:r>
          </w:p>
          <w:p w14:paraId="564580E7" w14:textId="77777777" w:rsidR="00C93BEA" w:rsidRPr="003F3412" w:rsidRDefault="00C93BEA">
            <w:pPr>
              <w:widowControl w:val="0"/>
              <w:jc w:val="both"/>
              <w:rPr>
                <w:rFonts w:ascii="Times New Roman" w:eastAsia="Times New Roman" w:hAnsi="Times New Roman" w:cs="Times New Roman"/>
                <w:strike/>
                <w:sz w:val="24"/>
                <w:szCs w:val="24"/>
              </w:rPr>
            </w:pPr>
            <w:r w:rsidRPr="003F3412">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w:t>
            </w:r>
          </w:p>
        </w:tc>
      </w:tr>
      <w:tr w:rsidR="00215EF7" w:rsidRPr="003F3412" w14:paraId="62603471" w14:textId="77777777">
        <w:trPr>
          <w:trHeight w:val="1119"/>
          <w:jc w:val="center"/>
        </w:trPr>
        <w:tc>
          <w:tcPr>
            <w:tcW w:w="705" w:type="dxa"/>
          </w:tcPr>
          <w:p w14:paraId="129C853B" w14:textId="77777777" w:rsidR="00215EF7" w:rsidRPr="003F3412" w:rsidRDefault="00215EF7" w:rsidP="00215EF7">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lastRenderedPageBreak/>
              <w:t>5</w:t>
            </w:r>
          </w:p>
        </w:tc>
        <w:tc>
          <w:tcPr>
            <w:tcW w:w="2835" w:type="dxa"/>
          </w:tcPr>
          <w:p w14:paraId="19AFDD56" w14:textId="789E1130" w:rsidR="00215EF7" w:rsidRPr="003F3412" w:rsidRDefault="00215EF7" w:rsidP="00215EF7">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0536102B" w14:textId="77777777" w:rsidR="00215EF7" w:rsidRPr="00086443" w:rsidRDefault="00215EF7" w:rsidP="00215EF7">
            <w:pPr>
              <w:widowControl w:val="0"/>
              <w:ind w:right="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86443">
              <w:rPr>
                <w:rFonts w:ascii="Times New Roman" w:eastAsia="Times New Roman" w:hAnsi="Times New Roman" w:cs="Times New Roman"/>
                <w:b/>
                <w:i/>
                <w:sz w:val="24"/>
                <w:szCs w:val="24"/>
              </w:rPr>
              <w:t xml:space="preserve">Додатку 2 </w:t>
            </w:r>
            <w:r w:rsidRPr="00086443">
              <w:rPr>
                <w:rFonts w:ascii="Times New Roman" w:eastAsia="Times New Roman" w:hAnsi="Times New Roman" w:cs="Times New Roman"/>
                <w:sz w:val="24"/>
                <w:szCs w:val="24"/>
              </w:rPr>
              <w:t xml:space="preserve">до цієї тендерної документації. </w:t>
            </w:r>
          </w:p>
          <w:p w14:paraId="06170583" w14:textId="77777777" w:rsidR="00215EF7" w:rsidRPr="003F3412" w:rsidRDefault="00215EF7" w:rsidP="00215EF7">
            <w:pPr>
              <w:widowControl w:val="0"/>
              <w:ind w:right="120"/>
              <w:jc w:val="both"/>
              <w:rPr>
                <w:rFonts w:ascii="Times New Roman" w:eastAsia="Times New Roman" w:hAnsi="Times New Roman" w:cs="Times New Roman"/>
                <w:sz w:val="24"/>
                <w:szCs w:val="24"/>
              </w:rPr>
            </w:pPr>
            <w:r w:rsidRPr="0008644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086443">
              <w:rPr>
                <w:rFonts w:ascii="Times New Roman" w:eastAsia="Times New Roman" w:hAnsi="Times New Roman" w:cs="Times New Roman"/>
                <w:b/>
                <w:i/>
                <w:sz w:val="24"/>
                <w:szCs w:val="24"/>
              </w:rPr>
              <w:t>Додатку 3</w:t>
            </w:r>
            <w:r w:rsidRPr="003F3412">
              <w:rPr>
                <w:rFonts w:ascii="Times New Roman" w:eastAsia="Times New Roman" w:hAnsi="Times New Roman" w:cs="Times New Roman"/>
                <w:sz w:val="24"/>
                <w:szCs w:val="24"/>
              </w:rPr>
              <w:t xml:space="preserve"> до цієї тендерної документації. </w:t>
            </w:r>
          </w:p>
          <w:p w14:paraId="3C3B156F" w14:textId="77777777" w:rsidR="00215EF7" w:rsidRPr="003F3412" w:rsidRDefault="00215EF7" w:rsidP="00215EF7">
            <w:pPr>
              <w:widowControl w:val="0"/>
              <w:ind w:right="120"/>
              <w:jc w:val="both"/>
              <w:rPr>
                <w:rFonts w:ascii="Times New Roman" w:eastAsia="Times New Roman" w:hAnsi="Times New Roman" w:cs="Times New Roman"/>
                <w:b/>
                <w:sz w:val="24"/>
                <w:szCs w:val="24"/>
              </w:rPr>
            </w:pPr>
            <w:r w:rsidRPr="003F3412">
              <w:rPr>
                <w:rFonts w:ascii="Times New Roman" w:eastAsia="Times New Roman" w:hAnsi="Times New Roman" w:cs="Times New Roman"/>
                <w:b/>
                <w:sz w:val="24"/>
                <w:szCs w:val="24"/>
              </w:rPr>
              <w:t>Підстави, визначені пунктом 47 Особливостей.</w:t>
            </w:r>
          </w:p>
          <w:p w14:paraId="41B2088F" w14:textId="77777777" w:rsidR="00215EF7" w:rsidRPr="003F3412" w:rsidRDefault="00215EF7" w:rsidP="00215EF7">
            <w:pPr>
              <w:widowControl w:val="0"/>
              <w:pBdr>
                <w:top w:val="nil"/>
                <w:left w:val="nil"/>
                <w:bottom w:val="nil"/>
                <w:right w:val="nil"/>
                <w:between w:val="nil"/>
              </w:pBd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FF297E"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E7B4EC"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F3412">
              <w:rPr>
                <w:rFonts w:ascii="Times New Roman" w:eastAsia="Times New Roman" w:hAnsi="Times New Roman" w:cs="Times New Roman"/>
                <w:sz w:val="24"/>
                <w:szCs w:val="24"/>
              </w:rPr>
              <w:t>внесено</w:t>
            </w:r>
            <w:proofErr w:type="spellEnd"/>
            <w:r w:rsidRPr="003F341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C1475A9"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F2A983"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F3412">
              <w:rPr>
                <w:rFonts w:ascii="Times New Roman" w:eastAsia="Times New Roman" w:hAnsi="Times New Roman" w:cs="Times New Roman"/>
                <w:sz w:val="24"/>
                <w:szCs w:val="24"/>
              </w:rPr>
              <w:t>антиконкурентних</w:t>
            </w:r>
            <w:proofErr w:type="spellEnd"/>
            <w:r w:rsidRPr="003F341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35DED9E"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3F3412">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7196F3"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B8A5DE"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C01B55"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BE52BA5"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C859BF"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F3412">
              <w:rPr>
                <w:rFonts w:ascii="Times New Roman" w:eastAsia="Times New Roman" w:hAnsi="Times New Roman" w:cs="Times New Roman"/>
                <w:sz w:val="24"/>
                <w:szCs w:val="24"/>
              </w:rPr>
              <w:br/>
              <w:t>20 млн. гривень (у тому числі за лотом);</w:t>
            </w:r>
          </w:p>
          <w:p w14:paraId="1E27B128"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11) учасник процедури закупівлі або кінцевий </w:t>
            </w:r>
            <w:proofErr w:type="spellStart"/>
            <w:r w:rsidRPr="003F3412">
              <w:rPr>
                <w:rFonts w:ascii="Times New Roman" w:eastAsia="Times New Roman" w:hAnsi="Times New Roman" w:cs="Times New Roman"/>
                <w:sz w:val="24"/>
                <w:szCs w:val="24"/>
              </w:rPr>
              <w:t>бенефіціарний</w:t>
            </w:r>
            <w:proofErr w:type="spellEnd"/>
            <w:r w:rsidRPr="003F341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3C40AEB"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E3CCD6" w14:textId="77777777" w:rsidR="00215EF7" w:rsidRPr="003F3412" w:rsidRDefault="00215EF7" w:rsidP="00215E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3F3412">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5BC34D" w14:textId="38360423" w:rsidR="00215EF7" w:rsidRPr="003F3412" w:rsidRDefault="00215EF7" w:rsidP="00215EF7">
            <w:pPr>
              <w:widowControl w:val="0"/>
              <w:spacing w:before="120"/>
              <w:jc w:val="both"/>
              <w:rPr>
                <w:rFonts w:ascii="Times New Roman" w:eastAsia="Times New Roman" w:hAnsi="Times New Roman" w:cs="Times New Roman"/>
                <w:strike/>
                <w:sz w:val="24"/>
                <w:szCs w:val="24"/>
              </w:rPr>
            </w:pPr>
            <w:r w:rsidRPr="003F3412">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93BEA" w:rsidRPr="003F3412" w14:paraId="5B11D064" w14:textId="77777777">
        <w:trPr>
          <w:trHeight w:val="1119"/>
          <w:jc w:val="center"/>
        </w:trPr>
        <w:tc>
          <w:tcPr>
            <w:tcW w:w="705" w:type="dxa"/>
          </w:tcPr>
          <w:p w14:paraId="1FC8BA3B"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lastRenderedPageBreak/>
              <w:t>6</w:t>
            </w:r>
          </w:p>
        </w:tc>
        <w:tc>
          <w:tcPr>
            <w:tcW w:w="2835" w:type="dxa"/>
          </w:tcPr>
          <w:p w14:paraId="729D217A"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7268039" w14:textId="0849D8CF" w:rsidR="00345990" w:rsidRPr="003F3412" w:rsidRDefault="00C93BEA" w:rsidP="00A83E03">
            <w:pPr>
              <w:widowControl w:val="0"/>
              <w:ind w:right="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F3412">
                <w:rPr>
                  <w:rFonts w:ascii="Times New Roman" w:eastAsia="Times New Roman" w:hAnsi="Times New Roman" w:cs="Times New Roman"/>
                  <w:sz w:val="24"/>
                  <w:szCs w:val="24"/>
                </w:rPr>
                <w:t xml:space="preserve"> пунктом третім </w:t>
              </w:r>
            </w:hyperlink>
            <w:hyperlink r:id="rId11">
              <w:r w:rsidRPr="003F3412">
                <w:rPr>
                  <w:rFonts w:ascii="Times New Roman" w:eastAsia="Times New Roman" w:hAnsi="Times New Roman" w:cs="Times New Roman"/>
                  <w:sz w:val="24"/>
                  <w:szCs w:val="24"/>
                </w:rPr>
                <w:t>частини друго</w:t>
              </w:r>
            </w:hyperlink>
            <w:r w:rsidRPr="003F3412">
              <w:rPr>
                <w:rFonts w:ascii="Times New Roman" w:eastAsia="Times New Roman" w:hAnsi="Times New Roman" w:cs="Times New Roman"/>
                <w:sz w:val="24"/>
                <w:szCs w:val="24"/>
              </w:rPr>
              <w:t xml:space="preserve">ї статті 22 Закону зазначено </w:t>
            </w:r>
            <w:r w:rsidRPr="00086443">
              <w:rPr>
                <w:rFonts w:ascii="Times New Roman" w:eastAsia="Times New Roman" w:hAnsi="Times New Roman" w:cs="Times New Roman"/>
                <w:sz w:val="24"/>
                <w:szCs w:val="24"/>
              </w:rPr>
              <w:t xml:space="preserve">в </w:t>
            </w:r>
            <w:r w:rsidRPr="00086443">
              <w:rPr>
                <w:rFonts w:ascii="Times New Roman" w:eastAsia="Times New Roman" w:hAnsi="Times New Roman" w:cs="Times New Roman"/>
                <w:b/>
                <w:i/>
                <w:sz w:val="24"/>
                <w:szCs w:val="24"/>
              </w:rPr>
              <w:t>Додатку 3</w:t>
            </w:r>
            <w:r w:rsidR="00A83E03" w:rsidRPr="00086443">
              <w:rPr>
                <w:rFonts w:ascii="Times New Roman" w:eastAsia="Times New Roman" w:hAnsi="Times New Roman" w:cs="Times New Roman"/>
                <w:b/>
                <w:i/>
                <w:sz w:val="24"/>
                <w:szCs w:val="24"/>
              </w:rPr>
              <w:t xml:space="preserve"> </w:t>
            </w:r>
            <w:r w:rsidRPr="00086443">
              <w:rPr>
                <w:rFonts w:ascii="Times New Roman" w:eastAsia="Times New Roman" w:hAnsi="Times New Roman" w:cs="Times New Roman"/>
                <w:sz w:val="24"/>
                <w:szCs w:val="24"/>
              </w:rPr>
              <w:t>до</w:t>
            </w:r>
            <w:r w:rsidRPr="003F3412">
              <w:rPr>
                <w:rFonts w:ascii="Times New Roman" w:eastAsia="Times New Roman" w:hAnsi="Times New Roman" w:cs="Times New Roman"/>
                <w:sz w:val="24"/>
                <w:szCs w:val="24"/>
              </w:rPr>
              <w:t xml:space="preserve"> цієї тендерної документації.</w:t>
            </w:r>
          </w:p>
        </w:tc>
      </w:tr>
      <w:tr w:rsidR="003E68F1" w:rsidRPr="003F3412" w14:paraId="2079ECA8" w14:textId="77777777">
        <w:trPr>
          <w:trHeight w:val="841"/>
          <w:jc w:val="center"/>
        </w:trPr>
        <w:tc>
          <w:tcPr>
            <w:tcW w:w="705" w:type="dxa"/>
          </w:tcPr>
          <w:p w14:paraId="55746352" w14:textId="77777777" w:rsidR="003E68F1" w:rsidRPr="003F3412" w:rsidRDefault="003E68F1">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6.1</w:t>
            </w:r>
          </w:p>
        </w:tc>
        <w:tc>
          <w:tcPr>
            <w:tcW w:w="2835" w:type="dxa"/>
          </w:tcPr>
          <w:p w14:paraId="6D131634" w14:textId="77777777" w:rsidR="003E68F1" w:rsidRPr="003F3412" w:rsidRDefault="003E68F1">
            <w:pPr>
              <w:widowControl w:val="0"/>
              <w:rPr>
                <w:rFonts w:ascii="Times New Roman" w:eastAsia="Times New Roman" w:hAnsi="Times New Roman" w:cs="Times New Roman"/>
                <w:b/>
                <w:color w:val="000000"/>
                <w:sz w:val="24"/>
                <w:szCs w:val="24"/>
              </w:rPr>
            </w:pPr>
            <w:r w:rsidRPr="003F3412">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420" w:type="dxa"/>
            <w:vAlign w:val="center"/>
          </w:tcPr>
          <w:p w14:paraId="1047CBCB" w14:textId="65727A29" w:rsidR="003E68F1" w:rsidRPr="003F3412" w:rsidRDefault="003E68F1" w:rsidP="003E68F1">
            <w:pPr>
              <w:widowControl w:val="0"/>
              <w:ind w:right="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У складі своєї тендерної пропозиції Учасник повинен надати документи, що посвідчують якість та безпечність запропонованого товару (сертифікат відповідності</w:t>
            </w:r>
            <w:r w:rsidR="00A83E03"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 сертифікат якості</w:t>
            </w:r>
            <w:r w:rsidR="00A83E03"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w:t>
            </w:r>
            <w:r w:rsidR="00A83E03"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паспорт якості</w:t>
            </w:r>
            <w:r w:rsidR="00A83E03"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w:t>
            </w:r>
            <w:r w:rsidR="00A83E03"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декларація виробника</w:t>
            </w:r>
            <w:r w:rsidR="00A83E03"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/протоколи випробувань тощо).</w:t>
            </w:r>
          </w:p>
          <w:p w14:paraId="2D61EAD0" w14:textId="77777777" w:rsidR="003E68F1" w:rsidRPr="003F3412" w:rsidRDefault="003E68F1" w:rsidP="003E68F1">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Якщо учасник не має відповідних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C93BEA" w:rsidRPr="003F3412" w14:paraId="47027F8F" w14:textId="77777777">
        <w:trPr>
          <w:trHeight w:val="841"/>
          <w:jc w:val="center"/>
        </w:trPr>
        <w:tc>
          <w:tcPr>
            <w:tcW w:w="705" w:type="dxa"/>
          </w:tcPr>
          <w:p w14:paraId="00789A43" w14:textId="77777777" w:rsidR="00C93BEA" w:rsidRPr="003F3412" w:rsidRDefault="00345990">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7</w:t>
            </w:r>
          </w:p>
        </w:tc>
        <w:tc>
          <w:tcPr>
            <w:tcW w:w="2835" w:type="dxa"/>
          </w:tcPr>
          <w:p w14:paraId="2DC2BCC8"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2D1003A" w14:textId="3B46847B"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Учасник процедури закупівлі має право </w:t>
            </w:r>
            <w:proofErr w:type="spellStart"/>
            <w:r w:rsidRPr="003F3412">
              <w:rPr>
                <w:rFonts w:ascii="Times New Roman" w:eastAsia="Times New Roman" w:hAnsi="Times New Roman" w:cs="Times New Roman"/>
                <w:sz w:val="24"/>
                <w:szCs w:val="24"/>
              </w:rPr>
              <w:t>внести</w:t>
            </w:r>
            <w:proofErr w:type="spellEnd"/>
            <w:r w:rsidRPr="003F341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A83E03" w:rsidRPr="003F3412">
              <w:rPr>
                <w:rFonts w:ascii="Times New Roman" w:eastAsia="Times New Roman" w:hAnsi="Times New Roman" w:cs="Times New Roman"/>
                <w:sz w:val="24"/>
                <w:szCs w:val="24"/>
              </w:rPr>
              <w:t xml:space="preserve"> (якщо надання такого забезпечення передбачено умовами тендерної документації)</w:t>
            </w:r>
            <w:r w:rsidRPr="003F3412">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93BEA" w:rsidRPr="003F3412" w14:paraId="658CF86A" w14:textId="77777777" w:rsidTr="003E68F1">
        <w:trPr>
          <w:trHeight w:val="274"/>
          <w:jc w:val="center"/>
        </w:trPr>
        <w:tc>
          <w:tcPr>
            <w:tcW w:w="9960" w:type="dxa"/>
            <w:gridSpan w:val="3"/>
            <w:vAlign w:val="center"/>
          </w:tcPr>
          <w:p w14:paraId="45E461E9"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Розділ 4. Подання та розкриття тендерної пропозиції</w:t>
            </w:r>
          </w:p>
        </w:tc>
      </w:tr>
      <w:tr w:rsidR="00C93BEA" w:rsidRPr="003F3412" w14:paraId="4FC55647" w14:textId="77777777" w:rsidTr="00215EF7">
        <w:trPr>
          <w:trHeight w:val="559"/>
          <w:jc w:val="center"/>
        </w:trPr>
        <w:tc>
          <w:tcPr>
            <w:tcW w:w="705" w:type="dxa"/>
          </w:tcPr>
          <w:p w14:paraId="6C22F35D"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1</w:t>
            </w:r>
          </w:p>
        </w:tc>
        <w:tc>
          <w:tcPr>
            <w:tcW w:w="2835" w:type="dxa"/>
          </w:tcPr>
          <w:p w14:paraId="13DF3677"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5393A7C" w14:textId="77777777" w:rsidR="00C93BEA" w:rsidRPr="003F3412" w:rsidRDefault="00C93BEA">
            <w:pPr>
              <w:widowControl w:val="0"/>
              <w:ind w:left="40" w:right="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Кінцевий строк подання тендерних пропозицій – </w:t>
            </w:r>
          </w:p>
          <w:p w14:paraId="2F859D49" w14:textId="300EA033" w:rsidR="00C93BEA" w:rsidRPr="003F3412" w:rsidRDefault="007800B1">
            <w:pPr>
              <w:widowControl w:val="0"/>
              <w:ind w:left="40" w:right="120"/>
              <w:jc w:val="both"/>
              <w:rPr>
                <w:rFonts w:ascii="Times New Roman" w:eastAsia="Times New Roman" w:hAnsi="Times New Roman" w:cs="Times New Roman"/>
                <w:b/>
                <w:sz w:val="24"/>
                <w:szCs w:val="24"/>
              </w:rPr>
            </w:pPr>
            <w:r w:rsidRPr="0080502F">
              <w:rPr>
                <w:rFonts w:ascii="Times New Roman" w:eastAsia="Times New Roman" w:hAnsi="Times New Roman" w:cs="Times New Roman"/>
                <w:b/>
                <w:sz w:val="24"/>
                <w:szCs w:val="24"/>
              </w:rPr>
              <w:t>23</w:t>
            </w:r>
            <w:r w:rsidR="003E68F1" w:rsidRPr="0080502F">
              <w:rPr>
                <w:rFonts w:ascii="Times New Roman" w:eastAsia="Times New Roman" w:hAnsi="Times New Roman" w:cs="Times New Roman"/>
                <w:b/>
                <w:sz w:val="24"/>
                <w:szCs w:val="24"/>
              </w:rPr>
              <w:t xml:space="preserve"> </w:t>
            </w:r>
            <w:r w:rsidRPr="0080502F">
              <w:rPr>
                <w:rFonts w:ascii="Times New Roman" w:eastAsia="Times New Roman" w:hAnsi="Times New Roman" w:cs="Times New Roman"/>
                <w:b/>
                <w:sz w:val="24"/>
                <w:szCs w:val="24"/>
              </w:rPr>
              <w:t>квітня</w:t>
            </w:r>
            <w:r w:rsidR="007249E8" w:rsidRPr="0080502F">
              <w:rPr>
                <w:rFonts w:ascii="Times New Roman" w:eastAsia="Times New Roman" w:hAnsi="Times New Roman" w:cs="Times New Roman"/>
                <w:b/>
                <w:sz w:val="24"/>
                <w:szCs w:val="24"/>
              </w:rPr>
              <w:t xml:space="preserve"> </w:t>
            </w:r>
            <w:r w:rsidR="00C93BEA" w:rsidRPr="0080502F">
              <w:rPr>
                <w:rFonts w:ascii="Times New Roman" w:eastAsia="Times New Roman" w:hAnsi="Times New Roman" w:cs="Times New Roman"/>
                <w:b/>
                <w:sz w:val="24"/>
                <w:szCs w:val="24"/>
              </w:rPr>
              <w:t>202</w:t>
            </w:r>
            <w:r w:rsidR="00215EF7" w:rsidRPr="0080502F">
              <w:rPr>
                <w:rFonts w:ascii="Times New Roman" w:eastAsia="Times New Roman" w:hAnsi="Times New Roman" w:cs="Times New Roman"/>
                <w:b/>
                <w:sz w:val="24"/>
                <w:szCs w:val="24"/>
              </w:rPr>
              <w:t>4</w:t>
            </w:r>
            <w:r w:rsidR="00C93BEA" w:rsidRPr="0080502F">
              <w:rPr>
                <w:rFonts w:ascii="Times New Roman" w:eastAsia="Times New Roman" w:hAnsi="Times New Roman" w:cs="Times New Roman"/>
                <w:b/>
                <w:sz w:val="24"/>
                <w:szCs w:val="24"/>
              </w:rPr>
              <w:t xml:space="preserve"> року</w:t>
            </w:r>
            <w:r w:rsidR="00C93BEA" w:rsidRPr="003F3412">
              <w:rPr>
                <w:rFonts w:ascii="Times New Roman" w:eastAsia="Times New Roman" w:hAnsi="Times New Roman" w:cs="Times New Roman"/>
                <w:b/>
                <w:sz w:val="24"/>
                <w:szCs w:val="24"/>
              </w:rPr>
              <w:t xml:space="preserve"> до </w:t>
            </w:r>
            <w:r w:rsidR="00215EF7" w:rsidRPr="003F3412">
              <w:rPr>
                <w:rFonts w:ascii="Times New Roman" w:eastAsia="Times New Roman" w:hAnsi="Times New Roman" w:cs="Times New Roman"/>
                <w:b/>
                <w:sz w:val="24"/>
                <w:szCs w:val="24"/>
              </w:rPr>
              <w:t>09</w:t>
            </w:r>
            <w:r w:rsidR="00C93BEA" w:rsidRPr="003F3412">
              <w:rPr>
                <w:rFonts w:ascii="Times New Roman" w:eastAsia="Times New Roman" w:hAnsi="Times New Roman" w:cs="Times New Roman"/>
                <w:b/>
                <w:sz w:val="24"/>
                <w:szCs w:val="24"/>
              </w:rPr>
              <w:t xml:space="preserve">:00 год. </w:t>
            </w:r>
          </w:p>
          <w:p w14:paraId="33EFC546"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06FDA69"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Електронна система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автоматично формує та </w:t>
            </w:r>
            <w:r w:rsidRPr="003F3412">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2E1AA8AA" w14:textId="77777777" w:rsidR="00C93BEA" w:rsidRPr="003F3412" w:rsidRDefault="00C93BE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F341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w:t>
            </w:r>
          </w:p>
        </w:tc>
      </w:tr>
      <w:tr w:rsidR="00C93BEA" w:rsidRPr="003F3412" w14:paraId="6952EA7B" w14:textId="77777777" w:rsidTr="005856BC">
        <w:trPr>
          <w:trHeight w:val="276"/>
          <w:jc w:val="center"/>
        </w:trPr>
        <w:tc>
          <w:tcPr>
            <w:tcW w:w="705" w:type="dxa"/>
          </w:tcPr>
          <w:p w14:paraId="608BB76F"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lastRenderedPageBreak/>
              <w:t>2</w:t>
            </w:r>
          </w:p>
        </w:tc>
        <w:tc>
          <w:tcPr>
            <w:tcW w:w="2835" w:type="dxa"/>
          </w:tcPr>
          <w:p w14:paraId="6B090EC3"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55884F31" w14:textId="478C92D2" w:rsidR="00C93BEA" w:rsidRPr="003F3412" w:rsidRDefault="00215EF7">
            <w:pPr>
              <w:widowControl w:val="0"/>
              <w:spacing w:line="228" w:lineRule="auto"/>
              <w:jc w:val="both"/>
              <w:rPr>
                <w:rFonts w:ascii="Times New Roman" w:eastAsia="Times New Roman" w:hAnsi="Times New Roman" w:cs="Times New Roman"/>
                <w:strike/>
                <w:sz w:val="24"/>
                <w:szCs w:val="24"/>
              </w:rPr>
            </w:pPr>
            <w:r w:rsidRPr="003F3412">
              <w:rPr>
                <w:rFonts w:ascii="Times New Roman" w:eastAsia="Times New Roman" w:hAnsi="Times New Roman" w:cs="Times New Roman"/>
                <w:sz w:val="24"/>
                <w:szCs w:val="24"/>
              </w:rPr>
              <w:t xml:space="preserve">Електронною системою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C93BEA" w:rsidRPr="003F3412" w14:paraId="1E87691D" w14:textId="77777777" w:rsidTr="003E68F1">
        <w:trPr>
          <w:trHeight w:val="78"/>
          <w:jc w:val="center"/>
        </w:trPr>
        <w:tc>
          <w:tcPr>
            <w:tcW w:w="9960" w:type="dxa"/>
            <w:gridSpan w:val="3"/>
            <w:vAlign w:val="center"/>
          </w:tcPr>
          <w:p w14:paraId="2CFA6F2A"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Розділ 5. Оцінка тендерної пропозиції</w:t>
            </w:r>
          </w:p>
        </w:tc>
      </w:tr>
      <w:tr w:rsidR="00215EF7" w:rsidRPr="003F3412" w14:paraId="6929CA7D" w14:textId="77777777">
        <w:trPr>
          <w:trHeight w:val="1119"/>
          <w:jc w:val="center"/>
        </w:trPr>
        <w:tc>
          <w:tcPr>
            <w:tcW w:w="705" w:type="dxa"/>
          </w:tcPr>
          <w:p w14:paraId="4BD8429E" w14:textId="77777777" w:rsidR="00215EF7" w:rsidRPr="003F3412" w:rsidRDefault="00215EF7" w:rsidP="00215EF7">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1</w:t>
            </w:r>
          </w:p>
        </w:tc>
        <w:tc>
          <w:tcPr>
            <w:tcW w:w="2835" w:type="dxa"/>
          </w:tcPr>
          <w:p w14:paraId="4280935F" w14:textId="77777777" w:rsidR="00215EF7" w:rsidRPr="003F3412" w:rsidRDefault="00215EF7" w:rsidP="00215EF7">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5F7980F" w14:textId="77777777" w:rsidR="00215EF7" w:rsidRPr="003F3412" w:rsidRDefault="00215EF7" w:rsidP="00722948">
            <w:pPr>
              <w:widowControl w:val="0"/>
              <w:spacing w:line="228" w:lineRule="auto"/>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пункту 41 Особливостей та статті 29 Закону. </w:t>
            </w:r>
          </w:p>
          <w:p w14:paraId="2691448D" w14:textId="77777777" w:rsidR="00215EF7" w:rsidRPr="003F3412" w:rsidRDefault="00215EF7" w:rsidP="00215EF7">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2DFFAB8B" w14:textId="77777777" w:rsidR="00215EF7" w:rsidRPr="003F3412" w:rsidRDefault="00215EF7" w:rsidP="00722948">
            <w:pPr>
              <w:widowControl w:val="0"/>
              <w:ind w:firstLine="482"/>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464B090" w14:textId="77777777" w:rsidR="00215EF7" w:rsidRPr="003F3412" w:rsidRDefault="00215EF7"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65D65F93" w14:textId="77777777" w:rsidR="00215EF7" w:rsidRPr="003F3412" w:rsidRDefault="00215EF7"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1D6D61" w14:textId="77777777" w:rsidR="00215EF7" w:rsidRPr="003F3412" w:rsidRDefault="00215EF7" w:rsidP="00722948">
            <w:pPr>
              <w:widowControl w:val="0"/>
              <w:ind w:firstLine="482"/>
              <w:jc w:val="both"/>
              <w:rPr>
                <w:rFonts w:ascii="Times New Roman" w:eastAsia="Times New Roman" w:hAnsi="Times New Roman" w:cs="Times New Roman"/>
                <w:b/>
                <w:color w:val="4A86E8"/>
                <w:sz w:val="24"/>
                <w:szCs w:val="24"/>
              </w:rPr>
            </w:pPr>
            <w:r w:rsidRPr="003F341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FA206B" w14:textId="77777777" w:rsidR="00215EF7" w:rsidRPr="003F3412" w:rsidRDefault="00215EF7"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9BA7E36" w14:textId="34C8BF02" w:rsidR="00215EF7" w:rsidRPr="003F3412" w:rsidRDefault="00215EF7"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288D98D" w14:textId="77777777" w:rsidR="00215EF7" w:rsidRPr="003F3412" w:rsidRDefault="00215EF7"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Оцінка здійснюється щодо предмета закупівлі в цілому.</w:t>
            </w:r>
          </w:p>
          <w:p w14:paraId="570EBA7B" w14:textId="77777777" w:rsidR="00215EF7" w:rsidRPr="003F3412" w:rsidRDefault="00215EF7"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B14ECBB" w14:textId="77777777" w:rsidR="00215EF7" w:rsidRPr="003F3412" w:rsidRDefault="00215EF7" w:rsidP="00722948">
            <w:pPr>
              <w:widowControl w:val="0"/>
              <w:ind w:firstLine="482"/>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sz w:val="24"/>
                <w:szCs w:val="24"/>
              </w:rPr>
              <w:lastRenderedPageBreak/>
              <w:t>Замовник розглядає тендерну пропозицію</w:t>
            </w:r>
            <w:r w:rsidRPr="003F3412">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CCAAFEE" w14:textId="77777777" w:rsidR="00215EF7" w:rsidRPr="003F3412" w:rsidRDefault="00215EF7" w:rsidP="00722948">
            <w:pPr>
              <w:widowControl w:val="0"/>
              <w:ind w:firstLine="482"/>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F3412">
              <w:rPr>
                <w:rFonts w:ascii="Times New Roman" w:eastAsia="Times New Roman" w:hAnsi="Times New Roman" w:cs="Times New Roman"/>
                <w:color w:val="000000"/>
                <w:sz w:val="24"/>
                <w:szCs w:val="24"/>
              </w:rPr>
              <w:t>закупівель</w:t>
            </w:r>
            <w:proofErr w:type="spellEnd"/>
            <w:r w:rsidRPr="003F3412">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26CC09D1" w14:textId="77777777" w:rsidR="00215EF7" w:rsidRPr="003F3412" w:rsidRDefault="00215EF7" w:rsidP="00722948">
            <w:pPr>
              <w:widowControl w:val="0"/>
              <w:ind w:firstLine="482"/>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CA14DEB" w14:textId="77777777" w:rsidR="00215EF7" w:rsidRPr="003F3412" w:rsidRDefault="00215EF7" w:rsidP="00722948">
            <w:pPr>
              <w:widowControl w:val="0"/>
              <w:ind w:firstLine="482"/>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3373D03" w14:textId="77777777" w:rsidR="00215EF7" w:rsidRPr="003F3412" w:rsidRDefault="00215EF7" w:rsidP="00722948">
            <w:pPr>
              <w:widowControl w:val="0"/>
              <w:ind w:firstLine="482"/>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2C73AF" w14:textId="77777777" w:rsidR="00215EF7" w:rsidRPr="003F3412" w:rsidRDefault="00215EF7" w:rsidP="00722948">
            <w:pPr>
              <w:widowControl w:val="0"/>
              <w:ind w:firstLine="482"/>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14:paraId="095EC104" w14:textId="77777777" w:rsidR="00215EF7" w:rsidRPr="003F3412" w:rsidRDefault="00215EF7" w:rsidP="00722948">
            <w:pPr>
              <w:widowControl w:val="0"/>
              <w:ind w:firstLine="482"/>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31F7206" w14:textId="77777777" w:rsidR="00215EF7" w:rsidRPr="003F3412" w:rsidRDefault="00215EF7" w:rsidP="00215EF7">
            <w:pPr>
              <w:widowControl w:val="0"/>
              <w:numPr>
                <w:ilvl w:val="0"/>
                <w:numId w:val="1"/>
              </w:numPr>
              <w:ind w:left="57" w:firstLine="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866132B" w14:textId="77777777" w:rsidR="00215EF7" w:rsidRPr="003F3412" w:rsidRDefault="00215EF7" w:rsidP="00215EF7">
            <w:pPr>
              <w:widowControl w:val="0"/>
              <w:numPr>
                <w:ilvl w:val="0"/>
                <w:numId w:val="1"/>
              </w:numPr>
              <w:ind w:left="57" w:firstLine="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FA1AEF" w14:textId="77777777" w:rsidR="00215EF7" w:rsidRPr="003F3412" w:rsidRDefault="00215EF7" w:rsidP="00215EF7">
            <w:pPr>
              <w:widowControl w:val="0"/>
              <w:numPr>
                <w:ilvl w:val="0"/>
                <w:numId w:val="1"/>
              </w:numPr>
              <w:ind w:left="57" w:firstLine="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1BE81326" w14:textId="77777777" w:rsidR="00215EF7" w:rsidRPr="003F3412" w:rsidRDefault="00215EF7"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3F3412">
              <w:rPr>
                <w:rFonts w:ascii="Times New Roman" w:eastAsia="Times New Roman" w:hAnsi="Times New Roman" w:cs="Times New Roman"/>
                <w:sz w:val="24"/>
                <w:szCs w:val="24"/>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13367DB" w14:textId="77777777" w:rsidR="00215EF7" w:rsidRPr="003F3412" w:rsidRDefault="00215EF7" w:rsidP="00722948">
            <w:pPr>
              <w:widowControl w:val="0"/>
              <w:ind w:firstLine="482"/>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C24083D" w14:textId="77777777" w:rsidR="00215EF7" w:rsidRPr="003F3412" w:rsidRDefault="00215EF7" w:rsidP="00722948">
            <w:pPr>
              <w:widowControl w:val="0"/>
              <w:ind w:firstLine="482"/>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D5CD12C" w14:textId="77777777" w:rsidR="00215EF7" w:rsidRPr="003F3412" w:rsidRDefault="00215EF7"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D1439F" w14:textId="77777777" w:rsidR="00215EF7" w:rsidRPr="003F3412" w:rsidRDefault="00215EF7" w:rsidP="00722948">
            <w:pPr>
              <w:widowControl w:val="0"/>
              <w:spacing w:line="228" w:lineRule="auto"/>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F3412">
              <w:rPr>
                <w:rFonts w:ascii="Times New Roman" w:eastAsia="Times New Roman" w:hAnsi="Times New Roman" w:cs="Times New Roman"/>
                <w:b/>
                <w:sz w:val="24"/>
                <w:szCs w:val="24"/>
              </w:rPr>
              <w:t xml:space="preserve">в </w:t>
            </w:r>
            <w:r w:rsidRPr="003F3412">
              <w:rPr>
                <w:rFonts w:ascii="Times New Roman" w:eastAsia="Times New Roman" w:hAnsi="Times New Roman" w:cs="Times New Roman"/>
                <w:b/>
                <w:i/>
                <w:sz w:val="24"/>
                <w:szCs w:val="24"/>
              </w:rPr>
              <w:t>інформації та/або документах</w:t>
            </w:r>
            <w:r w:rsidRPr="003F3412">
              <w:rPr>
                <w:rFonts w:ascii="Times New Roman" w:eastAsia="Times New Roman" w:hAnsi="Times New Roman" w:cs="Times New Roman"/>
                <w:b/>
                <w:sz w:val="24"/>
                <w:szCs w:val="24"/>
              </w:rPr>
              <w:t>,</w:t>
            </w:r>
            <w:r w:rsidRPr="003F3412">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F3412">
              <w:rPr>
                <w:rFonts w:ascii="Times New Roman" w:eastAsia="Times New Roman" w:hAnsi="Times New Roman" w:cs="Times New Roman"/>
                <w:b/>
                <w:i/>
                <w:sz w:val="24"/>
                <w:szCs w:val="24"/>
              </w:rPr>
              <w:t xml:space="preserve">не може бути меншим ніж два робочі дні </w:t>
            </w:r>
            <w:r w:rsidRPr="003F3412">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3F3412">
              <w:rPr>
                <w:rFonts w:ascii="Times New Roman" w:eastAsia="Times New Roman" w:hAnsi="Times New Roman" w:cs="Times New Roman"/>
                <w:sz w:val="24"/>
                <w:szCs w:val="24"/>
              </w:rPr>
              <w:t>невідповідностей</w:t>
            </w:r>
            <w:proofErr w:type="spellEnd"/>
            <w:r w:rsidRPr="003F3412">
              <w:rPr>
                <w:rFonts w:ascii="Times New Roman" w:eastAsia="Times New Roman" w:hAnsi="Times New Roman" w:cs="Times New Roman"/>
                <w:sz w:val="24"/>
                <w:szCs w:val="24"/>
              </w:rPr>
              <w:t xml:space="preserve">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w:t>
            </w:r>
          </w:p>
          <w:p w14:paraId="631C2545" w14:textId="77777777" w:rsidR="00215EF7" w:rsidRPr="003F3412" w:rsidRDefault="00215EF7" w:rsidP="00722948">
            <w:pPr>
              <w:widowControl w:val="0"/>
              <w:shd w:val="clear" w:color="auto" w:fill="FFFFFF"/>
              <w:spacing w:line="228" w:lineRule="auto"/>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b/>
                <w:i/>
                <w:sz w:val="24"/>
                <w:szCs w:val="24"/>
              </w:rPr>
              <w:t>Під невідповідністю</w:t>
            </w:r>
            <w:r w:rsidRPr="003F341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9CEA13B" w14:textId="77777777" w:rsidR="00215EF7" w:rsidRPr="003F3412" w:rsidRDefault="00215EF7" w:rsidP="00722948">
            <w:pPr>
              <w:widowControl w:val="0"/>
              <w:shd w:val="clear" w:color="auto" w:fill="FFFFFF"/>
              <w:spacing w:line="228" w:lineRule="auto"/>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b/>
                <w:i/>
                <w:sz w:val="24"/>
                <w:szCs w:val="24"/>
              </w:rPr>
              <w:t>Невідповідністю</w:t>
            </w:r>
            <w:r w:rsidRPr="003F3412">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F3412">
              <w:rPr>
                <w:rFonts w:ascii="Times New Roman" w:eastAsia="Times New Roman" w:hAnsi="Times New Roman" w:cs="Times New Roman"/>
                <w:b/>
                <w:i/>
                <w:sz w:val="24"/>
                <w:szCs w:val="24"/>
              </w:rPr>
              <w:t>вважаються помилки, виправлення яких не призводить до зміни предмета закупівлі, запропонованого учасником</w:t>
            </w:r>
            <w:r w:rsidRPr="003F3412">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170C341F" w14:textId="77777777" w:rsidR="00215EF7" w:rsidRPr="003F3412" w:rsidRDefault="00215EF7" w:rsidP="00722948">
            <w:pPr>
              <w:widowControl w:val="0"/>
              <w:spacing w:line="228" w:lineRule="auto"/>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F3412">
              <w:rPr>
                <w:rFonts w:ascii="Times New Roman" w:eastAsia="Times New Roman" w:hAnsi="Times New Roman" w:cs="Times New Roman"/>
                <w:sz w:val="24"/>
                <w:szCs w:val="24"/>
              </w:rPr>
              <w:t>невідповідностей</w:t>
            </w:r>
            <w:proofErr w:type="spellEnd"/>
            <w:r w:rsidRPr="003F3412">
              <w:rPr>
                <w:rFonts w:ascii="Times New Roman" w:eastAsia="Times New Roman" w:hAnsi="Times New Roman" w:cs="Times New Roman"/>
                <w:sz w:val="24"/>
                <w:szCs w:val="24"/>
              </w:rPr>
              <w:t xml:space="preserve"> в </w:t>
            </w:r>
            <w:r w:rsidRPr="003F3412">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383B04" w14:textId="77777777" w:rsidR="00215EF7" w:rsidRPr="003F3412" w:rsidRDefault="00215EF7"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b/>
                <w:i/>
                <w:sz w:val="24"/>
                <w:szCs w:val="24"/>
              </w:rPr>
              <w:t>протягом 24 годин</w:t>
            </w:r>
            <w:r w:rsidRPr="003F341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повідомлення з вимогою про усунення таких </w:t>
            </w:r>
            <w:proofErr w:type="spellStart"/>
            <w:r w:rsidRPr="003F3412">
              <w:rPr>
                <w:rFonts w:ascii="Times New Roman" w:eastAsia="Times New Roman" w:hAnsi="Times New Roman" w:cs="Times New Roman"/>
                <w:sz w:val="24"/>
                <w:szCs w:val="24"/>
              </w:rPr>
              <w:t>невідповідностей</w:t>
            </w:r>
            <w:proofErr w:type="spellEnd"/>
            <w:r w:rsidRPr="003F3412">
              <w:rPr>
                <w:rFonts w:ascii="Times New Roman" w:eastAsia="Times New Roman" w:hAnsi="Times New Roman" w:cs="Times New Roman"/>
                <w:sz w:val="24"/>
                <w:szCs w:val="24"/>
              </w:rPr>
              <w:t>.</w:t>
            </w:r>
          </w:p>
          <w:p w14:paraId="6A3CD34E" w14:textId="77777777" w:rsidR="00215EF7" w:rsidRPr="003F3412" w:rsidRDefault="00215EF7"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F3412">
              <w:rPr>
                <w:rFonts w:ascii="Times New Roman" w:eastAsia="Times New Roman" w:hAnsi="Times New Roman" w:cs="Times New Roman"/>
                <w:sz w:val="24"/>
                <w:szCs w:val="24"/>
              </w:rPr>
              <w:t>невиправлення</w:t>
            </w:r>
            <w:proofErr w:type="spellEnd"/>
            <w:r w:rsidRPr="003F3412">
              <w:rPr>
                <w:rFonts w:ascii="Times New Roman" w:eastAsia="Times New Roman" w:hAnsi="Times New Roman" w:cs="Times New Roman"/>
                <w:sz w:val="24"/>
                <w:szCs w:val="24"/>
              </w:rPr>
              <w:t xml:space="preserve"> учасниками виявлених </w:t>
            </w:r>
            <w:proofErr w:type="spellStart"/>
            <w:r w:rsidRPr="003F3412">
              <w:rPr>
                <w:rFonts w:ascii="Times New Roman" w:eastAsia="Times New Roman" w:hAnsi="Times New Roman" w:cs="Times New Roman"/>
                <w:sz w:val="24"/>
                <w:szCs w:val="24"/>
              </w:rPr>
              <w:t>невідповідностей</w:t>
            </w:r>
            <w:proofErr w:type="spellEnd"/>
            <w:r w:rsidRPr="003F3412">
              <w:rPr>
                <w:rFonts w:ascii="Times New Roman" w:eastAsia="Times New Roman" w:hAnsi="Times New Roman" w:cs="Times New Roman"/>
                <w:sz w:val="24"/>
                <w:szCs w:val="24"/>
              </w:rPr>
              <w:t>.</w:t>
            </w:r>
          </w:p>
          <w:p w14:paraId="71E13E8E" w14:textId="3A8342C9" w:rsidR="00215EF7" w:rsidRPr="003F3412" w:rsidRDefault="00215EF7"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C93BEA" w:rsidRPr="003F3412" w14:paraId="4EEF0314" w14:textId="77777777">
        <w:trPr>
          <w:trHeight w:val="1119"/>
          <w:jc w:val="center"/>
        </w:trPr>
        <w:tc>
          <w:tcPr>
            <w:tcW w:w="705" w:type="dxa"/>
          </w:tcPr>
          <w:p w14:paraId="034A15D3"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lastRenderedPageBreak/>
              <w:t>2</w:t>
            </w:r>
          </w:p>
        </w:tc>
        <w:tc>
          <w:tcPr>
            <w:tcW w:w="2835" w:type="dxa"/>
          </w:tcPr>
          <w:p w14:paraId="4C33EF28"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Інша інформація</w:t>
            </w:r>
          </w:p>
        </w:tc>
        <w:tc>
          <w:tcPr>
            <w:tcW w:w="6420" w:type="dxa"/>
            <w:vAlign w:val="center"/>
          </w:tcPr>
          <w:p w14:paraId="7F6AB183" w14:textId="77777777" w:rsidR="00C93BEA" w:rsidRPr="003F3412" w:rsidRDefault="00C93BEA"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B28F995" w14:textId="77777777" w:rsidR="00C93BEA" w:rsidRPr="003F3412" w:rsidRDefault="00C93BEA" w:rsidP="00722948">
            <w:pPr>
              <w:widowControl w:val="0"/>
              <w:ind w:right="120"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FBA0DF" w14:textId="089623B7" w:rsidR="00C93BEA" w:rsidRPr="003F3412" w:rsidRDefault="00C93BEA"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3F3412">
              <w:rPr>
                <w:rFonts w:ascii="Times New Roman" w:eastAsia="Times New Roman" w:hAnsi="Times New Roman" w:cs="Times New Roman"/>
                <w:sz w:val="24"/>
                <w:szCs w:val="24"/>
              </w:rPr>
              <w:t>пропозиції (у разі встановлення такої вимоги).</w:t>
            </w:r>
            <w:r w:rsidRPr="003F3412">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575963" w14:textId="77777777" w:rsidR="00C93BEA" w:rsidRPr="003F3412" w:rsidRDefault="00C93BEA"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F3412">
              <w:rPr>
                <w:rFonts w:ascii="Times New Roman" w:eastAsia="Times New Roman" w:hAnsi="Times New Roman" w:cs="Times New Roman"/>
                <w:color w:val="000000"/>
                <w:sz w:val="24"/>
                <w:szCs w:val="24"/>
              </w:rPr>
              <w:t>означатиме</w:t>
            </w:r>
            <w:proofErr w:type="spellEnd"/>
            <w:r w:rsidRPr="003F3412">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0D04A8" w14:textId="77777777" w:rsidR="00C93BEA" w:rsidRPr="003F3412" w:rsidRDefault="00C93BEA"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w:t>
            </w:r>
            <w:r w:rsidRPr="003F3412">
              <w:rPr>
                <w:rFonts w:ascii="Times New Roman" w:eastAsia="Times New Roman" w:hAnsi="Times New Roman" w:cs="Times New Roman"/>
                <w:color w:val="000000"/>
                <w:sz w:val="24"/>
                <w:szCs w:val="24"/>
              </w:rPr>
              <w:lastRenderedPageBreak/>
              <w:t>штампів, учасник торгів несе кримінальну відповідальність згідно зі статт</w:t>
            </w:r>
            <w:r w:rsidRPr="003F3412">
              <w:rPr>
                <w:rFonts w:ascii="Times New Roman" w:eastAsia="Times New Roman" w:hAnsi="Times New Roman" w:cs="Times New Roman"/>
                <w:sz w:val="24"/>
                <w:szCs w:val="24"/>
              </w:rPr>
              <w:t>ею</w:t>
            </w:r>
            <w:r w:rsidRPr="003F3412">
              <w:rPr>
                <w:rFonts w:ascii="Times New Roman" w:eastAsia="Times New Roman" w:hAnsi="Times New Roman" w:cs="Times New Roman"/>
                <w:color w:val="000000"/>
                <w:sz w:val="24"/>
                <w:szCs w:val="24"/>
              </w:rPr>
              <w:t xml:space="preserve"> 358 Кримінального </w:t>
            </w:r>
            <w:r w:rsidRPr="003F3412">
              <w:rPr>
                <w:rFonts w:ascii="Times New Roman" w:eastAsia="Times New Roman" w:hAnsi="Times New Roman" w:cs="Times New Roman"/>
                <w:sz w:val="24"/>
                <w:szCs w:val="24"/>
              </w:rPr>
              <w:t>к</w:t>
            </w:r>
            <w:r w:rsidRPr="003F3412">
              <w:rPr>
                <w:rFonts w:ascii="Times New Roman" w:eastAsia="Times New Roman" w:hAnsi="Times New Roman" w:cs="Times New Roman"/>
                <w:color w:val="000000"/>
                <w:sz w:val="24"/>
                <w:szCs w:val="24"/>
              </w:rPr>
              <w:t>одексу України.</w:t>
            </w:r>
          </w:p>
          <w:p w14:paraId="697864C4"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b/>
                <w:i/>
                <w:color w:val="000000"/>
                <w:sz w:val="24"/>
                <w:szCs w:val="24"/>
                <w:u w:val="single"/>
              </w:rPr>
              <w:t>Інші умови тендерної документації:</w:t>
            </w:r>
          </w:p>
          <w:p w14:paraId="4ABE94D6"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C60A339"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F3412">
              <w:rPr>
                <w:rFonts w:ascii="Times New Roman" w:eastAsia="Times New Roman" w:hAnsi="Times New Roman" w:cs="Times New Roman"/>
                <w:sz w:val="24"/>
                <w:szCs w:val="24"/>
              </w:rPr>
              <w:t>у</w:t>
            </w:r>
            <w:r w:rsidRPr="003F341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3F3412">
              <w:rPr>
                <w:rFonts w:ascii="Times New Roman" w:eastAsia="Times New Roman" w:hAnsi="Times New Roman" w:cs="Times New Roman"/>
                <w:color w:val="000000"/>
                <w:sz w:val="24"/>
                <w:szCs w:val="24"/>
              </w:rPr>
              <w:t>нь</w:t>
            </w:r>
            <w:proofErr w:type="spellEnd"/>
            <w:r w:rsidRPr="003F3412">
              <w:rPr>
                <w:rFonts w:ascii="Times New Roman" w:eastAsia="Times New Roman" w:hAnsi="Times New Roman" w:cs="Times New Roman"/>
                <w:color w:val="000000"/>
                <w:sz w:val="24"/>
                <w:szCs w:val="24"/>
              </w:rPr>
              <w:t xml:space="preserve"> державних органів або </w:t>
            </w:r>
            <w:proofErr w:type="spellStart"/>
            <w:r w:rsidRPr="003F3412">
              <w:rPr>
                <w:rFonts w:ascii="Times New Roman" w:eastAsia="Times New Roman" w:hAnsi="Times New Roman" w:cs="Times New Roman"/>
                <w:color w:val="000000"/>
                <w:sz w:val="24"/>
                <w:szCs w:val="24"/>
              </w:rPr>
              <w:t>ненакладення</w:t>
            </w:r>
            <w:proofErr w:type="spellEnd"/>
            <w:r w:rsidRPr="003F3412">
              <w:rPr>
                <w:rFonts w:ascii="Times New Roman" w:eastAsia="Times New Roman" w:hAnsi="Times New Roman" w:cs="Times New Roman"/>
                <w:color w:val="000000"/>
                <w:sz w:val="24"/>
                <w:szCs w:val="24"/>
              </w:rPr>
              <w:t xml:space="preserve"> електронного підпису.</w:t>
            </w:r>
          </w:p>
          <w:p w14:paraId="72626E23"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52829E7"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DC600E" w14:textId="02E4E040"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5. Учасники торгів - нерезиденти подають у складі своєї пропозиції, документи, передбачені законодавством країн, де вони зареєстровані.</w:t>
            </w:r>
          </w:p>
          <w:p w14:paraId="115DCA76" w14:textId="217BB6A4"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w:t>
            </w:r>
            <w:r w:rsidRPr="003F3412">
              <w:rPr>
                <w:rFonts w:ascii="Times New Roman" w:eastAsia="Times New Roman" w:hAnsi="Times New Roman" w:cs="Times New Roman"/>
                <w:sz w:val="24"/>
                <w:szCs w:val="24"/>
              </w:rPr>
              <w:t xml:space="preserve"> - </w:t>
            </w:r>
            <w:r w:rsidRPr="003F341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14:paraId="562CCE62"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F66450"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A731B50" w14:textId="2EED234F"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3F3412">
              <w:rPr>
                <w:rFonts w:ascii="Times New Roman" w:eastAsia="Times New Roman" w:hAnsi="Times New Roman" w:cs="Times New Roman"/>
                <w:color w:val="000000"/>
                <w:sz w:val="24"/>
                <w:szCs w:val="24"/>
              </w:rPr>
              <w:t>про</w:t>
            </w:r>
            <w:r w:rsidRPr="003F3412">
              <w:rPr>
                <w:rFonts w:ascii="Times New Roman" w:eastAsia="Times New Roman" w:hAnsi="Times New Roman" w:cs="Times New Roman"/>
                <w:sz w:val="24"/>
                <w:szCs w:val="24"/>
              </w:rPr>
              <w:t>є</w:t>
            </w:r>
            <w:r w:rsidRPr="003F3412">
              <w:rPr>
                <w:rFonts w:ascii="Times New Roman" w:eastAsia="Times New Roman" w:hAnsi="Times New Roman" w:cs="Times New Roman"/>
                <w:color w:val="000000"/>
                <w:sz w:val="24"/>
                <w:szCs w:val="24"/>
              </w:rPr>
              <w:t>ктом</w:t>
            </w:r>
            <w:proofErr w:type="spellEnd"/>
            <w:r w:rsidRPr="003F3412">
              <w:rPr>
                <w:rFonts w:ascii="Times New Roman" w:eastAsia="Times New Roman" w:hAnsi="Times New Roman" w:cs="Times New Roman"/>
                <w:color w:val="000000"/>
                <w:sz w:val="24"/>
                <w:szCs w:val="24"/>
              </w:rPr>
              <w:t xml:space="preserve"> договору про закупівлю, викладеним </w:t>
            </w:r>
            <w:r w:rsidRPr="00086443">
              <w:rPr>
                <w:rFonts w:ascii="Times New Roman" w:eastAsia="Times New Roman" w:hAnsi="Times New Roman" w:cs="Times New Roman"/>
                <w:sz w:val="24"/>
                <w:szCs w:val="24"/>
              </w:rPr>
              <w:t>у</w:t>
            </w:r>
            <w:r w:rsidR="003E68F1" w:rsidRPr="00086443">
              <w:rPr>
                <w:rFonts w:ascii="Times New Roman" w:eastAsia="Times New Roman" w:hAnsi="Times New Roman" w:cs="Times New Roman"/>
                <w:sz w:val="24"/>
                <w:szCs w:val="24"/>
              </w:rPr>
              <w:t xml:space="preserve"> </w:t>
            </w:r>
            <w:r w:rsidRPr="00086443">
              <w:rPr>
                <w:rFonts w:ascii="Times New Roman" w:eastAsia="Times New Roman" w:hAnsi="Times New Roman" w:cs="Times New Roman"/>
                <w:b/>
                <w:i/>
                <w:color w:val="000000"/>
                <w:sz w:val="24"/>
                <w:szCs w:val="24"/>
              </w:rPr>
              <w:t xml:space="preserve">Додатку </w:t>
            </w:r>
            <w:r w:rsidR="00CC3F2F" w:rsidRPr="00086443">
              <w:rPr>
                <w:rFonts w:ascii="Times New Roman" w:eastAsia="Times New Roman" w:hAnsi="Times New Roman" w:cs="Times New Roman"/>
                <w:b/>
                <w:i/>
                <w:color w:val="000000"/>
                <w:sz w:val="24"/>
                <w:szCs w:val="24"/>
              </w:rPr>
              <w:t>5</w:t>
            </w:r>
            <w:r w:rsidRPr="0008644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sidRPr="00086443">
              <w:rPr>
                <w:rFonts w:ascii="Times New Roman" w:eastAsia="Times New Roman" w:hAnsi="Times New Roman" w:cs="Times New Roman"/>
                <w:color w:val="000000"/>
                <w:sz w:val="24"/>
                <w:szCs w:val="24"/>
              </w:rPr>
              <w:lastRenderedPageBreak/>
              <w:t xml:space="preserve">протягом строку, встановленого </w:t>
            </w:r>
            <w:r w:rsidRPr="00086443">
              <w:rPr>
                <w:rFonts w:ascii="Times New Roman" w:eastAsia="Times New Roman" w:hAnsi="Times New Roman" w:cs="Times New Roman"/>
                <w:b/>
                <w:i/>
                <w:color w:val="000000"/>
                <w:sz w:val="24"/>
                <w:szCs w:val="24"/>
              </w:rPr>
              <w:t>в п. 4 Розділу 3</w:t>
            </w:r>
            <w:r w:rsidRPr="00086443">
              <w:rPr>
                <w:rFonts w:ascii="Times New Roman" w:eastAsia="Times New Roman" w:hAnsi="Times New Roman" w:cs="Times New Roman"/>
                <w:color w:val="000000"/>
                <w:sz w:val="24"/>
                <w:szCs w:val="24"/>
              </w:rPr>
              <w:t xml:space="preserve"> до цієї тендерної документації.</w:t>
            </w:r>
          </w:p>
          <w:p w14:paraId="2CEBCC7E"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10BE22" w14:textId="77777777" w:rsidR="00C93BEA" w:rsidRPr="003F3412" w:rsidRDefault="00C93B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3F3412">
              <w:rPr>
                <w:rFonts w:ascii="Times New Roman" w:eastAsia="Times New Roman" w:hAnsi="Times New Roman" w:cs="Times New Roman"/>
                <w:color w:val="000000"/>
                <w:sz w:val="24"/>
                <w:szCs w:val="24"/>
              </w:rPr>
              <w:t>оперативно</w:t>
            </w:r>
            <w:proofErr w:type="spellEnd"/>
            <w:r w:rsidRPr="003F341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5B1FAE"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11. </w:t>
            </w:r>
            <w:r w:rsidRPr="003F3412">
              <w:rPr>
                <w:rFonts w:ascii="Times New Roman" w:eastAsia="Times New Roman" w:hAnsi="Times New Roman" w:cs="Times New Roman"/>
                <w:sz w:val="24"/>
                <w:szCs w:val="24"/>
              </w:rPr>
              <w:t>Тендерна п</w:t>
            </w:r>
            <w:r w:rsidRPr="003F341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0DB1D77" w14:textId="77777777" w:rsidR="00C93BEA" w:rsidRPr="003F3412" w:rsidRDefault="00C93BEA">
            <w:pPr>
              <w:widowControl w:val="0"/>
              <w:pBdr>
                <w:top w:val="nil"/>
                <w:left w:val="nil"/>
                <w:bottom w:val="nil"/>
                <w:right w:val="nil"/>
                <w:between w:val="nil"/>
              </w:pBd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065477" w14:textId="77777777" w:rsidR="00C93BEA" w:rsidRPr="003F3412" w:rsidRDefault="00C93BEA">
            <w:pPr>
              <w:widowControl w:val="0"/>
              <w:pBdr>
                <w:top w:val="nil"/>
                <w:left w:val="nil"/>
                <w:bottom w:val="nil"/>
                <w:right w:val="nil"/>
                <w:between w:val="nil"/>
              </w:pBd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E34B31" w14:textId="77777777" w:rsidR="00C93BEA" w:rsidRPr="003F3412" w:rsidRDefault="00C93BEA">
            <w:pPr>
              <w:widowControl w:val="0"/>
              <w:pBdr>
                <w:top w:val="nil"/>
                <w:left w:val="nil"/>
                <w:bottom w:val="nil"/>
                <w:right w:val="nil"/>
                <w:between w:val="nil"/>
              </w:pBd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C8A191" w14:textId="77777777" w:rsidR="00C93BEA" w:rsidRPr="003F3412" w:rsidRDefault="00C93BEA">
            <w:pPr>
              <w:widowControl w:val="0"/>
              <w:pBdr>
                <w:top w:val="nil"/>
                <w:left w:val="nil"/>
                <w:bottom w:val="nil"/>
                <w:right w:val="nil"/>
                <w:between w:val="nil"/>
              </w:pBdr>
              <w:jc w:val="both"/>
              <w:rPr>
                <w:rFonts w:ascii="Times New Roman" w:eastAsia="Times New Roman" w:hAnsi="Times New Roman" w:cs="Times New Roman"/>
                <w:i/>
                <w:sz w:val="24"/>
                <w:szCs w:val="24"/>
              </w:rPr>
            </w:pPr>
            <w:r w:rsidRPr="003F3412">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7EB20CD" w14:textId="675C4B5C" w:rsidR="009D08CA" w:rsidRPr="003F3412" w:rsidRDefault="009D08CA" w:rsidP="00722948">
            <w:pPr>
              <w:widowControl w:val="0"/>
              <w:ind w:firstLine="482"/>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А також враховувати, що в Україні </w:t>
            </w:r>
            <w:r w:rsidR="00D2011D" w:rsidRPr="003F341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2011D" w:rsidRPr="003F3412">
              <w:rPr>
                <w:rFonts w:ascii="Times New Roman" w:eastAsia="Times New Roman" w:hAnsi="Times New Roman" w:cs="Times New Roman"/>
                <w:sz w:val="24"/>
                <w:szCs w:val="24"/>
              </w:rPr>
              <w:t>бенефіціарним</w:t>
            </w:r>
            <w:proofErr w:type="spellEnd"/>
            <w:r w:rsidR="00D2011D" w:rsidRPr="003F341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00D2011D" w:rsidRPr="003F3412">
              <w:rPr>
                <w:rFonts w:ascii="Times New Roman" w:eastAsia="Times New Roman" w:hAnsi="Times New Roman" w:cs="Times New Roman"/>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F3412">
              <w:rPr>
                <w:rFonts w:ascii="Times New Roman" w:eastAsia="Times New Roman" w:hAnsi="Times New Roman" w:cs="Times New Roman"/>
                <w:sz w:val="24"/>
                <w:szCs w:val="24"/>
              </w:rPr>
              <w:t xml:space="preserve">. </w:t>
            </w:r>
          </w:p>
          <w:p w14:paraId="52562C51" w14:textId="65E8AD03" w:rsidR="00C93BEA" w:rsidRPr="003F3412" w:rsidRDefault="00D2011D" w:rsidP="00722948">
            <w:pPr>
              <w:widowControl w:val="0"/>
              <w:ind w:firstLine="482"/>
              <w:jc w:val="both"/>
              <w:rPr>
                <w:rFonts w:ascii="Times New Roman" w:eastAsia="Times New Roman" w:hAnsi="Times New Roman" w:cs="Times New Roman"/>
                <w:i/>
                <w:sz w:val="20"/>
                <w:szCs w:val="20"/>
              </w:rPr>
            </w:pPr>
            <w:r w:rsidRPr="003F3412">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D08CA" w:rsidRPr="003F3412">
              <w:rPr>
                <w:rFonts w:ascii="Times New Roman" w:eastAsia="Times New Roman" w:hAnsi="Times New Roman" w:cs="Times New Roman"/>
                <w:sz w:val="24"/>
                <w:szCs w:val="24"/>
              </w:rPr>
              <w:t xml:space="preserve">постановою Кабінету Міністрів України від 12 жовтня 2022 р. № 1178 </w:t>
            </w:r>
            <w:r w:rsidRPr="003F3412">
              <w:rPr>
                <w:rFonts w:ascii="Times New Roman" w:eastAsia="Times New Roman" w:hAnsi="Times New Roman" w:cs="Times New Roman"/>
                <w:sz w:val="24"/>
                <w:szCs w:val="24"/>
              </w:rPr>
              <w:t>«</w:t>
            </w:r>
            <w:r w:rsidR="009D08CA" w:rsidRPr="003F3412">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009D08CA" w:rsidRPr="003F3412">
              <w:rPr>
                <w:rFonts w:ascii="Times New Roman" w:eastAsia="Times New Roman" w:hAnsi="Times New Roman" w:cs="Times New Roman"/>
                <w:sz w:val="24"/>
                <w:szCs w:val="24"/>
              </w:rPr>
              <w:t>закупівель</w:t>
            </w:r>
            <w:proofErr w:type="spellEnd"/>
            <w:r w:rsidR="009D08CA" w:rsidRPr="003F3412">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Pr="003F3412">
              <w:rPr>
                <w:rFonts w:ascii="Times New Roman" w:eastAsia="Times New Roman" w:hAnsi="Times New Roman" w:cs="Times New Roman"/>
                <w:sz w:val="24"/>
                <w:szCs w:val="24"/>
              </w:rPr>
              <w:t>«</w:t>
            </w:r>
            <w:r w:rsidR="009D08CA" w:rsidRPr="003F3412">
              <w:rPr>
                <w:rFonts w:ascii="Times New Roman" w:eastAsia="Times New Roman" w:hAnsi="Times New Roman" w:cs="Times New Roman"/>
                <w:sz w:val="24"/>
                <w:szCs w:val="24"/>
              </w:rPr>
              <w:t>Про публічні закупівлі</w:t>
            </w:r>
            <w:r w:rsidRPr="003F3412">
              <w:rPr>
                <w:rFonts w:ascii="Times New Roman" w:eastAsia="Times New Roman" w:hAnsi="Times New Roman" w:cs="Times New Roman"/>
                <w:sz w:val="24"/>
                <w:szCs w:val="24"/>
              </w:rPr>
              <w:t>»</w:t>
            </w:r>
            <w:r w:rsidR="009D08CA" w:rsidRPr="003F3412">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Pr="003F3412">
              <w:rPr>
                <w:rFonts w:ascii="Times New Roman" w:eastAsia="Times New Roman" w:hAnsi="Times New Roman" w:cs="Times New Roman"/>
                <w:sz w:val="24"/>
                <w:szCs w:val="24"/>
              </w:rPr>
              <w:t>»</w:t>
            </w:r>
            <w:r w:rsidR="007C005B" w:rsidRPr="003F3412">
              <w:rPr>
                <w:rFonts w:ascii="Times New Roman" w:eastAsia="Times New Roman" w:hAnsi="Times New Roman" w:cs="Times New Roman"/>
                <w:sz w:val="24"/>
                <w:szCs w:val="24"/>
              </w:rPr>
              <w:t>.</w:t>
            </w:r>
          </w:p>
        </w:tc>
      </w:tr>
      <w:tr w:rsidR="00C93BEA" w:rsidRPr="003F3412" w14:paraId="630A6A70" w14:textId="77777777">
        <w:trPr>
          <w:trHeight w:val="1119"/>
          <w:jc w:val="center"/>
        </w:trPr>
        <w:tc>
          <w:tcPr>
            <w:tcW w:w="705" w:type="dxa"/>
          </w:tcPr>
          <w:p w14:paraId="4256066F"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lastRenderedPageBreak/>
              <w:t>3</w:t>
            </w:r>
          </w:p>
        </w:tc>
        <w:tc>
          <w:tcPr>
            <w:tcW w:w="2835" w:type="dxa"/>
          </w:tcPr>
          <w:p w14:paraId="7941A6F0" w14:textId="77777777" w:rsidR="00C93BEA" w:rsidRPr="003F3412" w:rsidRDefault="00C93BEA">
            <w:pPr>
              <w:widowControl w:val="0"/>
              <w:rPr>
                <w:rFonts w:ascii="Times New Roman" w:eastAsia="Times New Roman" w:hAnsi="Times New Roman" w:cs="Times New Roman"/>
                <w:sz w:val="24"/>
                <w:szCs w:val="24"/>
                <w:highlight w:val="yellow"/>
              </w:rPr>
            </w:pPr>
            <w:r w:rsidRPr="003F341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6AE447D" w14:textId="77777777" w:rsidR="002E15E2" w:rsidRPr="003F3412" w:rsidRDefault="002E15E2" w:rsidP="002E15E2">
            <w:pPr>
              <w:widowControl w:val="0"/>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b/>
                <w:i/>
                <w:sz w:val="24"/>
                <w:szCs w:val="24"/>
              </w:rPr>
              <w:t>Замовник відхиляє тендерну пропозицію</w:t>
            </w:r>
            <w:r w:rsidRPr="003F3412">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у разі, коли:</w:t>
            </w:r>
          </w:p>
          <w:p w14:paraId="468660A0" w14:textId="77777777" w:rsidR="002E15E2" w:rsidRPr="003F3412" w:rsidRDefault="002E15E2" w:rsidP="002E15E2">
            <w:pPr>
              <w:widowControl w:val="0"/>
              <w:spacing w:line="228" w:lineRule="auto"/>
              <w:jc w:val="both"/>
              <w:rPr>
                <w:rFonts w:ascii="Times New Roman" w:eastAsia="Times New Roman" w:hAnsi="Times New Roman" w:cs="Times New Roman"/>
                <w:b/>
                <w:i/>
                <w:sz w:val="24"/>
                <w:szCs w:val="24"/>
              </w:rPr>
            </w:pPr>
            <w:r w:rsidRPr="003F3412">
              <w:rPr>
                <w:rFonts w:ascii="Times New Roman" w:eastAsia="Times New Roman" w:hAnsi="Times New Roman" w:cs="Times New Roman"/>
                <w:b/>
                <w:i/>
                <w:sz w:val="24"/>
                <w:szCs w:val="24"/>
              </w:rPr>
              <w:t>1) учасник процедури закупівлі:</w:t>
            </w:r>
          </w:p>
          <w:p w14:paraId="468D9A4D" w14:textId="065349D1" w:rsidR="00722948" w:rsidRPr="003F3412" w:rsidRDefault="00722948" w:rsidP="00722948">
            <w:pPr>
              <w:widowControl w:val="0"/>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w:t>
            </w:r>
            <w:r w:rsidR="002E15E2"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підпадає під підстави, встановлені пунктом 47 Особливостей;</w:t>
            </w:r>
          </w:p>
          <w:p w14:paraId="6771A00B" w14:textId="27A443C5" w:rsidR="00722948" w:rsidRPr="003F3412" w:rsidRDefault="00722948" w:rsidP="00722948">
            <w:pPr>
              <w:widowControl w:val="0"/>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47605D4" w14:textId="61952B9C" w:rsidR="00722948" w:rsidRPr="003F3412" w:rsidRDefault="00722948" w:rsidP="00722948">
            <w:pPr>
              <w:widowControl w:val="0"/>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0ECA4659" w14:textId="6D55B72D" w:rsidR="00722948" w:rsidRPr="003F3412" w:rsidRDefault="00722948" w:rsidP="00722948">
            <w:pPr>
              <w:widowControl w:val="0"/>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F3412">
              <w:rPr>
                <w:rFonts w:ascii="Times New Roman" w:eastAsia="Times New Roman" w:hAnsi="Times New Roman" w:cs="Times New Roman"/>
                <w:sz w:val="24"/>
                <w:szCs w:val="24"/>
              </w:rPr>
              <w:t>невідповідностей</w:t>
            </w:r>
            <w:proofErr w:type="spellEnd"/>
            <w:r w:rsidRPr="003F341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повідомлення з вимогою про усунення таких </w:t>
            </w:r>
            <w:proofErr w:type="spellStart"/>
            <w:r w:rsidRPr="003F3412">
              <w:rPr>
                <w:rFonts w:ascii="Times New Roman" w:eastAsia="Times New Roman" w:hAnsi="Times New Roman" w:cs="Times New Roman"/>
                <w:sz w:val="24"/>
                <w:szCs w:val="24"/>
              </w:rPr>
              <w:t>невідповідностей</w:t>
            </w:r>
            <w:proofErr w:type="spellEnd"/>
            <w:r w:rsidRPr="003F3412">
              <w:rPr>
                <w:rFonts w:ascii="Times New Roman" w:eastAsia="Times New Roman" w:hAnsi="Times New Roman" w:cs="Times New Roman"/>
                <w:sz w:val="24"/>
                <w:szCs w:val="24"/>
              </w:rPr>
              <w:t>;</w:t>
            </w:r>
          </w:p>
          <w:p w14:paraId="7E5EE764" w14:textId="6356D632" w:rsidR="00722948" w:rsidRPr="003F3412" w:rsidRDefault="00722948" w:rsidP="00722948">
            <w:pPr>
              <w:widowControl w:val="0"/>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F68B69B" w14:textId="4EBB339C" w:rsidR="00722948" w:rsidRPr="003F3412" w:rsidRDefault="00722948" w:rsidP="00722948">
            <w:pPr>
              <w:widowControl w:val="0"/>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423D070B" w14:textId="6804B8C9" w:rsidR="00722948" w:rsidRPr="003F3412" w:rsidRDefault="00722948" w:rsidP="00722948">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F3412">
              <w:rPr>
                <w:rFonts w:ascii="Times New Roman" w:eastAsia="Times New Roman" w:hAnsi="Times New Roman" w:cs="Times New Roman"/>
                <w:sz w:val="24"/>
                <w:szCs w:val="24"/>
              </w:rPr>
              <w:t>бенефіціарним</w:t>
            </w:r>
            <w:proofErr w:type="spellEnd"/>
            <w:r w:rsidRPr="003F341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3F3412">
              <w:rPr>
                <w:rFonts w:ascii="Times New Roman" w:eastAsia="Times New Roman" w:hAnsi="Times New Roman" w:cs="Times New Roman"/>
                <w:sz w:val="24"/>
                <w:szCs w:val="24"/>
              </w:rPr>
              <w:lastRenderedPageBreak/>
              <w:t xml:space="preserve">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EA9AFA9" w14:textId="77777777" w:rsidR="002E15E2" w:rsidRPr="003F3412"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F3412">
              <w:rPr>
                <w:rFonts w:ascii="Times New Roman" w:eastAsia="Times New Roman" w:hAnsi="Times New Roman" w:cs="Times New Roman"/>
                <w:b/>
                <w:i/>
                <w:sz w:val="24"/>
                <w:szCs w:val="24"/>
              </w:rPr>
              <w:t>2) тендерна пропозиція:</w:t>
            </w:r>
          </w:p>
          <w:p w14:paraId="23176985" w14:textId="2CD5730E" w:rsidR="00722948" w:rsidRPr="003F3412" w:rsidRDefault="00722948" w:rsidP="007229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w:t>
            </w:r>
            <w:r w:rsidR="002E15E2"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D7B6CC4" w14:textId="3973BF89" w:rsidR="00722948" w:rsidRPr="003F3412" w:rsidRDefault="00722948" w:rsidP="007229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є такою, строк дії якої закінчився;</w:t>
            </w:r>
          </w:p>
          <w:p w14:paraId="7989F5C4" w14:textId="7A80327F" w:rsidR="00722948" w:rsidRPr="003F3412" w:rsidRDefault="00722948" w:rsidP="007229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ECACD" w14:textId="0939A051" w:rsidR="00B92E31" w:rsidRPr="003F3412" w:rsidRDefault="00B92E31" w:rsidP="007229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w:t>
            </w:r>
            <w:r w:rsidR="00722948" w:rsidRPr="003F341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10EDAB4" w14:textId="02C8012C" w:rsidR="002E15E2" w:rsidRPr="003F3412" w:rsidRDefault="002E15E2" w:rsidP="007229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F3412">
              <w:rPr>
                <w:rFonts w:ascii="Times New Roman" w:eastAsia="Times New Roman" w:hAnsi="Times New Roman" w:cs="Times New Roman"/>
                <w:b/>
                <w:i/>
                <w:sz w:val="24"/>
                <w:szCs w:val="24"/>
              </w:rPr>
              <w:t>3) переможець процедури закупівлі:</w:t>
            </w:r>
          </w:p>
          <w:p w14:paraId="236DF252" w14:textId="083C67CA" w:rsidR="00B92E31" w:rsidRPr="003F3412" w:rsidRDefault="00B92E31" w:rsidP="00B92E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667CE56" w14:textId="7F682640" w:rsidR="00B92E31" w:rsidRPr="003F3412" w:rsidRDefault="00B92E31" w:rsidP="00B92E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33F1097" w14:textId="794A1223" w:rsidR="00B92E31" w:rsidRPr="003F3412" w:rsidRDefault="00B92E31" w:rsidP="00B92E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B33C1FF" w14:textId="14687B44" w:rsidR="002E15E2" w:rsidRPr="003F3412" w:rsidRDefault="00B92E31" w:rsidP="00B92E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E15E2" w:rsidRPr="003F3412">
              <w:rPr>
                <w:rFonts w:ascii="Times New Roman" w:eastAsia="Times New Roman" w:hAnsi="Times New Roman" w:cs="Times New Roman"/>
                <w:sz w:val="24"/>
                <w:szCs w:val="24"/>
              </w:rPr>
              <w:lastRenderedPageBreak/>
              <w:t>Особливостей.</w:t>
            </w:r>
          </w:p>
          <w:p w14:paraId="4BA61D11" w14:textId="77777777" w:rsidR="002E15E2" w:rsidRPr="003F3412"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F3412">
              <w:rPr>
                <w:rFonts w:ascii="Times New Roman" w:eastAsia="Times New Roman" w:hAnsi="Times New Roman" w:cs="Times New Roman"/>
                <w:b/>
                <w:i/>
                <w:sz w:val="24"/>
                <w:szCs w:val="24"/>
              </w:rPr>
              <w:t>Замовник може відхилити тендерну пропозицію</w:t>
            </w:r>
            <w:r w:rsidRPr="003F3412">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b/>
                <w:i/>
                <w:sz w:val="24"/>
                <w:szCs w:val="24"/>
              </w:rPr>
              <w:t>у разі, коли:</w:t>
            </w:r>
          </w:p>
          <w:p w14:paraId="3EB5EF51" w14:textId="77777777" w:rsidR="002E15E2" w:rsidRPr="003F3412" w:rsidRDefault="00BD1F14"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1) </w:t>
            </w:r>
            <w:r w:rsidR="002E15E2" w:rsidRPr="003F3412">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AABD9B" w14:textId="77777777" w:rsidR="002E15E2" w:rsidRPr="003F3412" w:rsidRDefault="002E15E2" w:rsidP="002E15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38D295" w14:textId="47C629DB" w:rsidR="002E15E2" w:rsidRPr="003F3412" w:rsidRDefault="002E15E2" w:rsidP="002E15E2">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w:t>
            </w:r>
          </w:p>
          <w:p w14:paraId="6FF3477D" w14:textId="77777777" w:rsidR="00C93BEA" w:rsidRPr="003F3412" w:rsidRDefault="002E15E2" w:rsidP="002E15E2">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F3412">
              <w:rPr>
                <w:rFonts w:ascii="Times New Roman" w:eastAsia="Times New Roman" w:hAnsi="Times New Roman" w:cs="Times New Roman"/>
                <w:b/>
                <w:i/>
                <w:sz w:val="24"/>
                <w:szCs w:val="24"/>
              </w:rPr>
              <w:t>не пізніш як через чотири дні</w:t>
            </w:r>
            <w:r w:rsidR="00E34A0F" w:rsidRPr="003F3412">
              <w:rPr>
                <w:rFonts w:ascii="Times New Roman" w:eastAsia="Times New Roman" w:hAnsi="Times New Roman" w:cs="Times New Roman"/>
                <w:b/>
                <w:i/>
                <w:sz w:val="24"/>
                <w:szCs w:val="24"/>
              </w:rPr>
              <w:t xml:space="preserve"> </w:t>
            </w:r>
            <w:r w:rsidRPr="003F3412">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відповідно до статті 10 Закону.</w:t>
            </w:r>
          </w:p>
        </w:tc>
      </w:tr>
      <w:tr w:rsidR="00C93BEA" w:rsidRPr="003F3412" w14:paraId="6734801F" w14:textId="77777777" w:rsidTr="003E68F1">
        <w:trPr>
          <w:trHeight w:val="169"/>
          <w:jc w:val="center"/>
        </w:trPr>
        <w:tc>
          <w:tcPr>
            <w:tcW w:w="9960" w:type="dxa"/>
            <w:gridSpan w:val="3"/>
            <w:vAlign w:val="center"/>
          </w:tcPr>
          <w:p w14:paraId="21A23769"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93BEA" w:rsidRPr="003F3412" w14:paraId="347B1638" w14:textId="77777777" w:rsidTr="00E34A0F">
        <w:trPr>
          <w:trHeight w:val="841"/>
          <w:jc w:val="center"/>
        </w:trPr>
        <w:tc>
          <w:tcPr>
            <w:tcW w:w="705" w:type="dxa"/>
          </w:tcPr>
          <w:p w14:paraId="64242251"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1</w:t>
            </w:r>
          </w:p>
        </w:tc>
        <w:tc>
          <w:tcPr>
            <w:tcW w:w="2835" w:type="dxa"/>
          </w:tcPr>
          <w:p w14:paraId="59455D55" w14:textId="77777777" w:rsidR="00C93BEA" w:rsidRPr="003F3412" w:rsidRDefault="00C93BEA">
            <w:pPr>
              <w:widowControl w:val="0"/>
              <w:rPr>
                <w:rFonts w:ascii="Times New Roman" w:eastAsia="Times New Roman" w:hAnsi="Times New Roman" w:cs="Times New Roman"/>
                <w:b/>
                <w:sz w:val="24"/>
                <w:szCs w:val="24"/>
              </w:rPr>
            </w:pPr>
            <w:r w:rsidRPr="003F341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51A72E6" w14:textId="77777777" w:rsidR="00C93BEA" w:rsidRPr="003F3412" w:rsidRDefault="00C93BEA">
            <w:pPr>
              <w:widowControl w:val="0"/>
              <w:jc w:val="both"/>
              <w:rPr>
                <w:rFonts w:ascii="Times New Roman" w:eastAsia="Times New Roman" w:hAnsi="Times New Roman" w:cs="Times New Roman"/>
                <w:b/>
                <w:i/>
                <w:sz w:val="24"/>
                <w:szCs w:val="24"/>
              </w:rPr>
            </w:pPr>
            <w:r w:rsidRPr="003F3412">
              <w:rPr>
                <w:rFonts w:ascii="Times New Roman" w:eastAsia="Times New Roman" w:hAnsi="Times New Roman" w:cs="Times New Roman"/>
                <w:b/>
                <w:i/>
                <w:sz w:val="24"/>
                <w:szCs w:val="24"/>
              </w:rPr>
              <w:t>Замовник відміняє відкриті торги у разі:</w:t>
            </w:r>
          </w:p>
          <w:p w14:paraId="72B6C668"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 відсутності подальшої потреби в закупівлі товарів, робіт чи послуг;</w:t>
            </w:r>
          </w:p>
          <w:p w14:paraId="68E6705A"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з описом таких порушень;</w:t>
            </w:r>
          </w:p>
          <w:p w14:paraId="6B710E2D"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B39BA3F"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0AB044A"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У разі відміни відкритих торгів замовник </w:t>
            </w:r>
            <w:r w:rsidRPr="003F3412">
              <w:rPr>
                <w:rFonts w:ascii="Times New Roman" w:eastAsia="Times New Roman" w:hAnsi="Times New Roman" w:cs="Times New Roman"/>
                <w:b/>
                <w:i/>
                <w:sz w:val="24"/>
                <w:szCs w:val="24"/>
              </w:rPr>
              <w:t>протягом одного робочого дня</w:t>
            </w:r>
            <w:r w:rsidRPr="003F341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підстави </w:t>
            </w:r>
            <w:r w:rsidRPr="003F3412">
              <w:rPr>
                <w:rFonts w:ascii="Times New Roman" w:eastAsia="Times New Roman" w:hAnsi="Times New Roman" w:cs="Times New Roman"/>
                <w:sz w:val="24"/>
                <w:szCs w:val="24"/>
              </w:rPr>
              <w:lastRenderedPageBreak/>
              <w:t>прийняття такого рішення.</w:t>
            </w:r>
          </w:p>
          <w:p w14:paraId="5BD05908" w14:textId="77777777" w:rsidR="00C93BEA" w:rsidRPr="003F3412" w:rsidRDefault="00C93BEA">
            <w:pPr>
              <w:widowControl w:val="0"/>
              <w:jc w:val="both"/>
              <w:rPr>
                <w:rFonts w:ascii="Times New Roman" w:eastAsia="Times New Roman" w:hAnsi="Times New Roman" w:cs="Times New Roman"/>
                <w:b/>
                <w:i/>
                <w:sz w:val="24"/>
                <w:szCs w:val="24"/>
              </w:rPr>
            </w:pPr>
            <w:r w:rsidRPr="003F341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F3412">
              <w:rPr>
                <w:rFonts w:ascii="Times New Roman" w:eastAsia="Times New Roman" w:hAnsi="Times New Roman" w:cs="Times New Roman"/>
                <w:b/>
                <w:i/>
                <w:sz w:val="24"/>
                <w:szCs w:val="24"/>
              </w:rPr>
              <w:t>закупівель</w:t>
            </w:r>
            <w:proofErr w:type="spellEnd"/>
            <w:r w:rsidRPr="003F3412">
              <w:rPr>
                <w:rFonts w:ascii="Times New Roman" w:eastAsia="Times New Roman" w:hAnsi="Times New Roman" w:cs="Times New Roman"/>
                <w:b/>
                <w:i/>
                <w:sz w:val="24"/>
                <w:szCs w:val="24"/>
              </w:rPr>
              <w:t xml:space="preserve"> у разі:</w:t>
            </w:r>
          </w:p>
          <w:p w14:paraId="62F4730D"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EEB02F"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DE9DB96"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Електронною системою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автоматично </w:t>
            </w:r>
            <w:r w:rsidRPr="003F3412">
              <w:rPr>
                <w:rFonts w:ascii="Times New Roman" w:eastAsia="Times New Roman" w:hAnsi="Times New Roman" w:cs="Times New Roman"/>
                <w:b/>
                <w:bCs/>
                <w:i/>
                <w:iCs/>
                <w:sz w:val="24"/>
                <w:szCs w:val="24"/>
              </w:rPr>
              <w:t>протягом одного робочого дня</w:t>
            </w:r>
            <w:r w:rsidRPr="003F3412">
              <w:rPr>
                <w:rFonts w:ascii="Times New Roman" w:eastAsia="Times New Roman" w:hAnsi="Times New Roman" w:cs="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2F99BB2C"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Відкриті торги можуть бути відмінені частково (за лотом).</w:t>
            </w:r>
          </w:p>
          <w:p w14:paraId="37AE4ADF" w14:textId="77777777" w:rsidR="00C93BEA" w:rsidRPr="003F3412" w:rsidRDefault="00C93BEA">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в день її оприлюднення</w:t>
            </w:r>
            <w:r w:rsidRPr="003F3412">
              <w:rPr>
                <w:rFonts w:ascii="Times New Roman" w:eastAsia="Times New Roman" w:hAnsi="Times New Roman" w:cs="Times New Roman"/>
                <w:color w:val="4A86E8"/>
                <w:sz w:val="24"/>
                <w:szCs w:val="24"/>
              </w:rPr>
              <w:t>.</w:t>
            </w:r>
          </w:p>
        </w:tc>
      </w:tr>
      <w:tr w:rsidR="00C93BEA" w:rsidRPr="003F3412" w14:paraId="0A006145" w14:textId="77777777" w:rsidTr="00DB1973">
        <w:trPr>
          <w:trHeight w:val="419"/>
          <w:jc w:val="center"/>
        </w:trPr>
        <w:tc>
          <w:tcPr>
            <w:tcW w:w="705" w:type="dxa"/>
          </w:tcPr>
          <w:p w14:paraId="71102793"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lastRenderedPageBreak/>
              <w:t>2</w:t>
            </w:r>
          </w:p>
        </w:tc>
        <w:tc>
          <w:tcPr>
            <w:tcW w:w="2835" w:type="dxa"/>
          </w:tcPr>
          <w:p w14:paraId="13CB2C50"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46FC0EA" w14:textId="77777777" w:rsidR="00C93BEA" w:rsidRPr="003F3412" w:rsidRDefault="00C93BEA" w:rsidP="003F7987">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F3412">
              <w:rPr>
                <w:rFonts w:ascii="Times New Roman" w:eastAsia="Times New Roman" w:hAnsi="Times New Roman" w:cs="Times New Roman"/>
                <w:b/>
                <w:i/>
                <w:sz w:val="24"/>
                <w:szCs w:val="24"/>
              </w:rPr>
              <w:t>не пізніше ніж через 15 днів</w:t>
            </w:r>
            <w:r w:rsidRPr="003F341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F3412">
              <w:rPr>
                <w:rFonts w:ascii="Times New Roman" w:eastAsia="Times New Roman" w:hAnsi="Times New Roman" w:cs="Times New Roman"/>
                <w:b/>
                <w:i/>
                <w:sz w:val="24"/>
                <w:szCs w:val="24"/>
              </w:rPr>
              <w:t>може бути продовжений до 60 днів</w:t>
            </w:r>
            <w:r w:rsidRPr="003F3412">
              <w:rPr>
                <w:rFonts w:ascii="Times New Roman" w:eastAsia="Times New Roman" w:hAnsi="Times New Roman" w:cs="Times New Roman"/>
                <w:sz w:val="24"/>
                <w:szCs w:val="24"/>
              </w:rPr>
              <w:t xml:space="preserve">. </w:t>
            </w:r>
          </w:p>
          <w:p w14:paraId="7E48D8A0" w14:textId="77777777" w:rsidR="00C93BEA" w:rsidRPr="003F3412" w:rsidRDefault="00C93BEA" w:rsidP="003F7987">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BAB69A3" w14:textId="77777777" w:rsidR="00C93BEA" w:rsidRPr="003F3412" w:rsidRDefault="00C93BEA" w:rsidP="003F7987">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F3412">
              <w:rPr>
                <w:rFonts w:ascii="Times New Roman" w:eastAsia="Times New Roman" w:hAnsi="Times New Roman" w:cs="Times New Roman"/>
                <w:b/>
                <w:i/>
                <w:sz w:val="24"/>
                <w:szCs w:val="24"/>
              </w:rPr>
              <w:t>не може бути укладено раніше ніж через п’ять днів</w:t>
            </w:r>
            <w:r w:rsidR="00E34A0F" w:rsidRPr="003F3412">
              <w:rPr>
                <w:rFonts w:ascii="Times New Roman" w:eastAsia="Times New Roman" w:hAnsi="Times New Roman" w:cs="Times New Roman"/>
                <w:b/>
                <w:i/>
                <w:sz w:val="24"/>
                <w:szCs w:val="24"/>
              </w:rPr>
              <w:t xml:space="preserve"> </w:t>
            </w:r>
            <w:r w:rsidRPr="003F3412">
              <w:rPr>
                <w:rFonts w:ascii="Times New Roman" w:eastAsia="Times New Roman" w:hAnsi="Times New Roman" w:cs="Times New Roman"/>
                <w:sz w:val="24"/>
                <w:szCs w:val="24"/>
              </w:rPr>
              <w:t xml:space="preserve">з дати оприлюднення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повідомлення про намір укласти договір про закупівлю.</w:t>
            </w:r>
          </w:p>
        </w:tc>
      </w:tr>
      <w:tr w:rsidR="00C93BEA" w:rsidRPr="003F3412" w14:paraId="71F2630D" w14:textId="77777777" w:rsidTr="00340649">
        <w:trPr>
          <w:trHeight w:val="560"/>
          <w:jc w:val="center"/>
        </w:trPr>
        <w:tc>
          <w:tcPr>
            <w:tcW w:w="705" w:type="dxa"/>
          </w:tcPr>
          <w:p w14:paraId="4BA03961"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3</w:t>
            </w:r>
          </w:p>
        </w:tc>
        <w:tc>
          <w:tcPr>
            <w:tcW w:w="2835" w:type="dxa"/>
          </w:tcPr>
          <w:p w14:paraId="5CC6299C" w14:textId="77777777" w:rsidR="00C93BEA" w:rsidRPr="003F3412" w:rsidRDefault="00C93BEA">
            <w:pPr>
              <w:widowControl w:val="0"/>
              <w:rPr>
                <w:rFonts w:ascii="Times New Roman" w:eastAsia="Times New Roman" w:hAnsi="Times New Roman" w:cs="Times New Roman"/>
                <w:sz w:val="24"/>
                <w:szCs w:val="24"/>
              </w:rPr>
            </w:pPr>
            <w:proofErr w:type="spellStart"/>
            <w:r w:rsidRPr="003F3412">
              <w:rPr>
                <w:rFonts w:ascii="Times New Roman" w:eastAsia="Times New Roman" w:hAnsi="Times New Roman" w:cs="Times New Roman"/>
                <w:b/>
                <w:color w:val="000000"/>
                <w:sz w:val="24"/>
                <w:szCs w:val="24"/>
              </w:rPr>
              <w:t>Проєкт</w:t>
            </w:r>
            <w:proofErr w:type="spellEnd"/>
            <w:r w:rsidRPr="003F3412">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9372AAD" w14:textId="23807EFB" w:rsidR="00C93BEA" w:rsidRPr="003F3412" w:rsidRDefault="00C93BEA">
            <w:pPr>
              <w:widowControl w:val="0"/>
              <w:ind w:right="120"/>
              <w:jc w:val="both"/>
              <w:rPr>
                <w:rFonts w:ascii="Times New Roman" w:eastAsia="Times New Roman" w:hAnsi="Times New Roman" w:cs="Times New Roman"/>
                <w:color w:val="000000"/>
                <w:sz w:val="24"/>
                <w:szCs w:val="24"/>
              </w:rPr>
            </w:pPr>
            <w:proofErr w:type="spellStart"/>
            <w:r w:rsidRPr="003F3412">
              <w:rPr>
                <w:rFonts w:ascii="Times New Roman" w:eastAsia="Times New Roman" w:hAnsi="Times New Roman" w:cs="Times New Roman"/>
                <w:color w:val="000000"/>
                <w:sz w:val="24"/>
                <w:szCs w:val="24"/>
              </w:rPr>
              <w:t>Проєкт</w:t>
            </w:r>
            <w:proofErr w:type="spellEnd"/>
            <w:r w:rsidR="003E3D64" w:rsidRPr="003F3412">
              <w:rPr>
                <w:rFonts w:ascii="Times New Roman" w:eastAsia="Times New Roman" w:hAnsi="Times New Roman" w:cs="Times New Roman"/>
                <w:color w:val="000000"/>
                <w:sz w:val="24"/>
                <w:szCs w:val="24"/>
              </w:rPr>
              <w:t xml:space="preserve"> </w:t>
            </w:r>
            <w:r w:rsidRPr="003F3412">
              <w:rPr>
                <w:rFonts w:ascii="Times New Roman" w:eastAsia="Times New Roman" w:hAnsi="Times New Roman" w:cs="Times New Roman"/>
                <w:sz w:val="24"/>
                <w:szCs w:val="24"/>
              </w:rPr>
              <w:t>д</w:t>
            </w:r>
            <w:r w:rsidRPr="003F3412">
              <w:rPr>
                <w:rFonts w:ascii="Times New Roman" w:eastAsia="Times New Roman" w:hAnsi="Times New Roman" w:cs="Times New Roman"/>
                <w:color w:val="000000"/>
                <w:sz w:val="24"/>
                <w:szCs w:val="24"/>
              </w:rPr>
              <w:t xml:space="preserve">оговору про закупівлю викладено </w:t>
            </w:r>
            <w:r w:rsidRPr="00086443">
              <w:rPr>
                <w:rFonts w:ascii="Times New Roman" w:eastAsia="Times New Roman" w:hAnsi="Times New Roman" w:cs="Times New Roman"/>
                <w:color w:val="000000"/>
                <w:sz w:val="24"/>
                <w:szCs w:val="24"/>
              </w:rPr>
              <w:t xml:space="preserve">в </w:t>
            </w:r>
            <w:r w:rsidRPr="00086443">
              <w:rPr>
                <w:rFonts w:ascii="Times New Roman" w:eastAsia="Times New Roman" w:hAnsi="Times New Roman" w:cs="Times New Roman"/>
                <w:b/>
                <w:i/>
                <w:color w:val="000000"/>
                <w:sz w:val="24"/>
                <w:szCs w:val="24"/>
              </w:rPr>
              <w:t xml:space="preserve">Додатку </w:t>
            </w:r>
            <w:r w:rsidR="00CC3F2F" w:rsidRPr="00086443">
              <w:rPr>
                <w:rFonts w:ascii="Times New Roman" w:eastAsia="Times New Roman" w:hAnsi="Times New Roman" w:cs="Times New Roman"/>
                <w:b/>
                <w:i/>
                <w:color w:val="000000"/>
                <w:sz w:val="24"/>
                <w:szCs w:val="24"/>
              </w:rPr>
              <w:t>5</w:t>
            </w:r>
            <w:r w:rsidRPr="00086443">
              <w:rPr>
                <w:rFonts w:ascii="Times New Roman" w:eastAsia="Times New Roman" w:hAnsi="Times New Roman" w:cs="Times New Roman"/>
                <w:color w:val="000000"/>
                <w:sz w:val="24"/>
                <w:szCs w:val="24"/>
              </w:rPr>
              <w:t xml:space="preserve"> до</w:t>
            </w:r>
            <w:r w:rsidRPr="003F3412">
              <w:rPr>
                <w:rFonts w:ascii="Times New Roman" w:eastAsia="Times New Roman" w:hAnsi="Times New Roman" w:cs="Times New Roman"/>
                <w:color w:val="000000"/>
                <w:sz w:val="24"/>
                <w:szCs w:val="24"/>
              </w:rPr>
              <w:t xml:space="preserve"> цієї тендерної документації.</w:t>
            </w:r>
          </w:p>
          <w:p w14:paraId="146D02FF" w14:textId="77777777" w:rsidR="00C93BEA" w:rsidRPr="003F3412" w:rsidRDefault="00C93BEA">
            <w:pPr>
              <w:widowControl w:val="0"/>
              <w:ind w:right="120"/>
              <w:jc w:val="both"/>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341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518A370" w14:textId="77777777" w:rsidR="00C93BEA" w:rsidRPr="003F3412" w:rsidRDefault="00C93BEA">
            <w:pPr>
              <w:widowControl w:val="0"/>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b/>
                <w:i/>
                <w:color w:val="000000"/>
                <w:sz w:val="24"/>
                <w:szCs w:val="24"/>
              </w:rPr>
              <w:t>Переможець</w:t>
            </w:r>
            <w:r w:rsidRPr="003F341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D42DF60" w14:textId="77777777" w:rsidR="00C93BEA" w:rsidRPr="003F3412" w:rsidRDefault="003E3D64" w:rsidP="003E3D64">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1) </w:t>
            </w:r>
            <w:r w:rsidR="00C93BEA" w:rsidRPr="003F3412">
              <w:rPr>
                <w:rFonts w:ascii="Times New Roman" w:eastAsia="Times New Roman" w:hAnsi="Times New Roman" w:cs="Times New Roman"/>
                <w:color w:val="000000"/>
                <w:sz w:val="24"/>
                <w:szCs w:val="24"/>
              </w:rPr>
              <w:t>інформацію про право підписання договору про закупівлю;</w:t>
            </w:r>
          </w:p>
          <w:p w14:paraId="598017A0" w14:textId="77777777" w:rsidR="00C93BEA" w:rsidRPr="003F3412" w:rsidRDefault="003E3D64" w:rsidP="003E3D64">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3F3412">
              <w:rPr>
                <w:rFonts w:ascii="Times New Roman" w:eastAsia="Times New Roman" w:hAnsi="Times New Roman" w:cs="Times New Roman"/>
                <w:color w:val="000000"/>
                <w:sz w:val="24"/>
                <w:szCs w:val="24"/>
              </w:rPr>
              <w:t xml:space="preserve">2) </w:t>
            </w:r>
            <w:r w:rsidR="00C93BEA" w:rsidRPr="003F3412">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2174658" w14:textId="36857535" w:rsidR="00C93BEA" w:rsidRPr="003F3412" w:rsidRDefault="00C93BEA" w:rsidP="00340649">
            <w:pPr>
              <w:widowControl w:val="0"/>
              <w:jc w:val="both"/>
              <w:rPr>
                <w:rFonts w:ascii="Times New Roman" w:eastAsia="Times New Roman" w:hAnsi="Times New Roman" w:cs="Times New Roman"/>
                <w:i/>
                <w:sz w:val="24"/>
                <w:szCs w:val="24"/>
              </w:rPr>
            </w:pPr>
            <w:r w:rsidRPr="003F3412">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переможець </w:t>
            </w:r>
            <w:r w:rsidRPr="003F3412">
              <w:rPr>
                <w:rFonts w:ascii="Times New Roman" w:eastAsia="Times New Roman" w:hAnsi="Times New Roman" w:cs="Times New Roman"/>
                <w:i/>
                <w:color w:val="000000"/>
                <w:sz w:val="24"/>
                <w:szCs w:val="24"/>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F3412">
              <w:rPr>
                <w:rFonts w:ascii="Times New Roman" w:eastAsia="Times New Roman" w:hAnsi="Times New Roman" w:cs="Times New Roman"/>
                <w:i/>
                <w:sz w:val="24"/>
                <w:szCs w:val="24"/>
              </w:rPr>
              <w:t xml:space="preserve"> абзацу </w:t>
            </w:r>
            <w:r w:rsidR="00337AB8" w:rsidRPr="003F3412">
              <w:rPr>
                <w:rFonts w:ascii="Times New Roman" w:eastAsia="Times New Roman" w:hAnsi="Times New Roman" w:cs="Times New Roman"/>
                <w:i/>
                <w:sz w:val="24"/>
                <w:szCs w:val="24"/>
              </w:rPr>
              <w:t>1</w:t>
            </w:r>
            <w:r w:rsidRPr="003F3412">
              <w:rPr>
                <w:rFonts w:ascii="Times New Roman" w:eastAsia="Times New Roman" w:hAnsi="Times New Roman" w:cs="Times New Roman"/>
                <w:i/>
                <w:sz w:val="24"/>
                <w:szCs w:val="24"/>
              </w:rPr>
              <w:t xml:space="preserve"> підпункту 3 </w:t>
            </w:r>
            <w:r w:rsidR="00337AB8" w:rsidRPr="003F3412">
              <w:rPr>
                <w:rFonts w:ascii="Times New Roman" w:eastAsia="Times New Roman" w:hAnsi="Times New Roman" w:cs="Times New Roman"/>
                <w:i/>
                <w:sz w:val="24"/>
                <w:szCs w:val="24"/>
              </w:rPr>
              <w:t>статті</w:t>
            </w:r>
            <w:r w:rsidRPr="003F3412">
              <w:rPr>
                <w:rFonts w:ascii="Times New Roman" w:eastAsia="Times New Roman" w:hAnsi="Times New Roman" w:cs="Times New Roman"/>
                <w:i/>
                <w:sz w:val="24"/>
                <w:szCs w:val="24"/>
              </w:rPr>
              <w:t xml:space="preserve"> </w:t>
            </w:r>
            <w:r w:rsidR="00337AB8" w:rsidRPr="003F3412">
              <w:rPr>
                <w:rFonts w:ascii="Times New Roman" w:eastAsia="Times New Roman" w:hAnsi="Times New Roman" w:cs="Times New Roman"/>
                <w:i/>
                <w:sz w:val="24"/>
                <w:szCs w:val="24"/>
              </w:rPr>
              <w:t>3</w:t>
            </w:r>
            <w:r w:rsidRPr="003F3412">
              <w:rPr>
                <w:rFonts w:ascii="Times New Roman" w:eastAsia="Times New Roman" w:hAnsi="Times New Roman" w:cs="Times New Roman"/>
                <w:i/>
                <w:sz w:val="24"/>
                <w:szCs w:val="24"/>
              </w:rPr>
              <w:t xml:space="preserve">1 </w:t>
            </w:r>
            <w:r w:rsidR="00337AB8" w:rsidRPr="003F3412">
              <w:rPr>
                <w:rFonts w:ascii="Times New Roman" w:eastAsia="Times New Roman" w:hAnsi="Times New Roman" w:cs="Times New Roman"/>
                <w:i/>
                <w:sz w:val="24"/>
                <w:szCs w:val="24"/>
              </w:rPr>
              <w:t>Закону</w:t>
            </w:r>
            <w:r w:rsidRPr="003F3412">
              <w:rPr>
                <w:rFonts w:ascii="Times New Roman" w:eastAsia="Times New Roman" w:hAnsi="Times New Roman" w:cs="Times New Roman"/>
                <w:i/>
                <w:sz w:val="24"/>
                <w:szCs w:val="24"/>
              </w:rPr>
              <w:t>.</w:t>
            </w:r>
          </w:p>
        </w:tc>
      </w:tr>
      <w:tr w:rsidR="00C93BEA" w:rsidRPr="003F3412" w14:paraId="22812D0C" w14:textId="77777777" w:rsidTr="003E3D64">
        <w:trPr>
          <w:trHeight w:val="416"/>
          <w:jc w:val="center"/>
        </w:trPr>
        <w:tc>
          <w:tcPr>
            <w:tcW w:w="705" w:type="dxa"/>
          </w:tcPr>
          <w:p w14:paraId="7ACED5B1"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color w:val="000000"/>
                <w:sz w:val="24"/>
                <w:szCs w:val="24"/>
              </w:rPr>
              <w:lastRenderedPageBreak/>
              <w:t>4</w:t>
            </w:r>
          </w:p>
        </w:tc>
        <w:tc>
          <w:tcPr>
            <w:tcW w:w="2835" w:type="dxa"/>
          </w:tcPr>
          <w:p w14:paraId="6BE8DDC3"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F90626C" w14:textId="77777777" w:rsidR="008F386E" w:rsidRPr="003F3412" w:rsidRDefault="008F386E" w:rsidP="008F386E">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11CA852" w14:textId="357EA78D" w:rsidR="008F386E" w:rsidRPr="003F3412" w:rsidRDefault="008F386E" w:rsidP="008F386E">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Істотними умовами договору про закупівлю є </w:t>
            </w:r>
            <w:r w:rsidR="00337AB8" w:rsidRPr="003F3412">
              <w:rPr>
                <w:rFonts w:ascii="Times New Roman" w:eastAsia="Times New Roman" w:hAnsi="Times New Roman" w:cs="Times New Roman"/>
                <w:sz w:val="24"/>
                <w:szCs w:val="24"/>
              </w:rPr>
              <w:t xml:space="preserve">обсяг закупівлі, сума договору, строк дії договору та виконання зобов’язань щодо передання товару, виконання робіт, надання послуг. </w:t>
            </w:r>
            <w:r w:rsidRPr="003F3412">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03721887" w14:textId="77777777" w:rsidR="008F386E" w:rsidRPr="003F3412" w:rsidRDefault="008F386E" w:rsidP="008F386E">
            <w:pPr>
              <w:widowControl w:val="0"/>
              <w:pBdr>
                <w:top w:val="nil"/>
                <w:left w:val="nil"/>
                <w:bottom w:val="nil"/>
                <w:right w:val="nil"/>
                <w:between w:val="nil"/>
              </w:pBd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B239223" w14:textId="1731FB45" w:rsidR="008F386E" w:rsidRPr="003F3412" w:rsidRDefault="00337AB8" w:rsidP="00337AB8">
            <w:pPr>
              <w:widowControl w:val="0"/>
              <w:pBdr>
                <w:top w:val="nil"/>
                <w:left w:val="nil"/>
                <w:bottom w:val="nil"/>
                <w:right w:val="nil"/>
                <w:between w:val="nil"/>
              </w:pBd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w:t>
            </w:r>
            <w:r w:rsidR="008F386E" w:rsidRPr="003F3412">
              <w:rPr>
                <w:rFonts w:ascii="Times New Roman" w:eastAsia="Times New Roman" w:hAnsi="Times New Roman" w:cs="Times New Roman"/>
                <w:sz w:val="24"/>
                <w:szCs w:val="24"/>
              </w:rPr>
              <w:t>визначення грошового еквівалента зобов’язання в іноземній валюті;</w:t>
            </w:r>
          </w:p>
          <w:p w14:paraId="2EAA312B" w14:textId="109B3B67" w:rsidR="008F386E" w:rsidRPr="003F3412" w:rsidRDefault="00337AB8" w:rsidP="008F386E">
            <w:pPr>
              <w:widowControl w:val="0"/>
              <w:pBdr>
                <w:top w:val="nil"/>
                <w:left w:val="nil"/>
                <w:bottom w:val="nil"/>
                <w:right w:val="nil"/>
                <w:between w:val="nil"/>
              </w:pBdr>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w:t>
            </w:r>
            <w:r w:rsidR="008F386E" w:rsidRPr="003F341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22CFA0A" w14:textId="4B6DC9A8" w:rsidR="00C93BEA" w:rsidRPr="003F3412" w:rsidRDefault="00337AB8" w:rsidP="001B7192">
            <w:pPr>
              <w:widowControl w:val="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 </w:t>
            </w:r>
            <w:r w:rsidR="008F386E" w:rsidRPr="003F341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93BEA" w:rsidRPr="003F3412" w14:paraId="5318263B" w14:textId="77777777" w:rsidTr="003E68F1">
        <w:trPr>
          <w:trHeight w:val="814"/>
          <w:jc w:val="center"/>
        </w:trPr>
        <w:tc>
          <w:tcPr>
            <w:tcW w:w="705" w:type="dxa"/>
          </w:tcPr>
          <w:p w14:paraId="50A9EFEA" w14:textId="77777777" w:rsidR="00C93BEA" w:rsidRPr="003F3412" w:rsidRDefault="00C93BEA">
            <w:pPr>
              <w:widowControl w:val="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5</w:t>
            </w:r>
          </w:p>
        </w:tc>
        <w:tc>
          <w:tcPr>
            <w:tcW w:w="2835" w:type="dxa"/>
          </w:tcPr>
          <w:p w14:paraId="2265B395" w14:textId="77777777" w:rsidR="00C93BEA" w:rsidRPr="003F3412" w:rsidRDefault="00C93BEA">
            <w:pPr>
              <w:widowControl w:val="0"/>
              <w:rPr>
                <w:rFonts w:ascii="Times New Roman" w:eastAsia="Times New Roman" w:hAnsi="Times New Roman" w:cs="Times New Roman"/>
                <w:sz w:val="24"/>
                <w:szCs w:val="24"/>
              </w:rPr>
            </w:pPr>
            <w:r w:rsidRPr="003F341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2A73139" w14:textId="77777777" w:rsidR="00C93BEA" w:rsidRPr="003F3412" w:rsidRDefault="003E68F1" w:rsidP="003E68F1">
            <w:pPr>
              <w:widowControl w:val="0"/>
              <w:ind w:right="12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Не вимагається.</w:t>
            </w:r>
          </w:p>
        </w:tc>
      </w:tr>
    </w:tbl>
    <w:p w14:paraId="607F8D0F" w14:textId="77777777" w:rsidR="00182303" w:rsidRPr="003F3412" w:rsidRDefault="00182303">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0CF29199"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321F07D3"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0F934AF7"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0E023BFF"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345F4D6F"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41BE2ADD"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25590125"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724F223E"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4774339E"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52230488"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3B455410"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1871045A"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729806F7"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170041F0"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75AFDA5D"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52A24DDE"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7965760C"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62368337"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2FF3AFB9"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1DAF9156"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5DDF8185"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4BAF26D2"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24579EBF" w14:textId="77777777" w:rsidR="00A47195" w:rsidRPr="003F3412" w:rsidRDefault="00A47195" w:rsidP="00E34A0F">
      <w:pPr>
        <w:spacing w:after="0" w:line="240" w:lineRule="auto"/>
        <w:ind w:left="5812" w:right="198" w:hanging="1"/>
        <w:jc w:val="both"/>
        <w:rPr>
          <w:rFonts w:ascii="Times New Roman" w:hAnsi="Times New Roman" w:cs="Times New Roman"/>
          <w:bCs/>
          <w:color w:val="000000"/>
          <w:sz w:val="24"/>
          <w:szCs w:val="24"/>
        </w:rPr>
      </w:pPr>
    </w:p>
    <w:p w14:paraId="42BA1B93" w14:textId="121CC8AA" w:rsidR="003E68F1" w:rsidRPr="003F3412" w:rsidRDefault="003E68F1" w:rsidP="00E34A0F">
      <w:pPr>
        <w:spacing w:after="0" w:line="240" w:lineRule="auto"/>
        <w:ind w:left="5812" w:right="198" w:hanging="1"/>
        <w:jc w:val="both"/>
        <w:rPr>
          <w:rFonts w:ascii="Times New Roman" w:hAnsi="Times New Roman" w:cs="Times New Roman"/>
          <w:bCs/>
          <w:color w:val="000000"/>
          <w:sz w:val="24"/>
          <w:szCs w:val="24"/>
        </w:rPr>
      </w:pPr>
      <w:r w:rsidRPr="003F3412">
        <w:rPr>
          <w:rFonts w:ascii="Times New Roman" w:hAnsi="Times New Roman" w:cs="Times New Roman"/>
          <w:bCs/>
          <w:color w:val="000000"/>
          <w:sz w:val="24"/>
          <w:szCs w:val="24"/>
        </w:rPr>
        <w:lastRenderedPageBreak/>
        <w:t>Додаток 1</w:t>
      </w:r>
    </w:p>
    <w:p w14:paraId="78C0BCFA" w14:textId="77777777" w:rsidR="003E68F1" w:rsidRPr="003F3412" w:rsidRDefault="003E68F1" w:rsidP="00E34A0F">
      <w:pPr>
        <w:spacing w:after="0" w:line="240" w:lineRule="auto"/>
        <w:ind w:left="5812" w:right="198" w:hanging="1"/>
        <w:jc w:val="both"/>
        <w:rPr>
          <w:rFonts w:ascii="Times New Roman" w:hAnsi="Times New Roman" w:cs="Times New Roman"/>
          <w:bCs/>
          <w:color w:val="000000"/>
          <w:sz w:val="24"/>
          <w:szCs w:val="24"/>
        </w:rPr>
      </w:pPr>
      <w:r w:rsidRPr="003F3412">
        <w:rPr>
          <w:rFonts w:ascii="Times New Roman" w:hAnsi="Times New Roman" w:cs="Times New Roman"/>
          <w:bCs/>
          <w:color w:val="000000"/>
          <w:sz w:val="24"/>
          <w:szCs w:val="24"/>
        </w:rPr>
        <w:t>до тендерної документації управління</w:t>
      </w:r>
    </w:p>
    <w:p w14:paraId="151EB636" w14:textId="77777777" w:rsidR="003E68F1" w:rsidRPr="00B1537D" w:rsidRDefault="003E68F1" w:rsidP="003E68F1">
      <w:pPr>
        <w:spacing w:after="0" w:line="240" w:lineRule="exact"/>
        <w:ind w:left="5812" w:right="198" w:hanging="1"/>
        <w:jc w:val="both"/>
        <w:rPr>
          <w:rFonts w:ascii="Times New Roman" w:hAnsi="Times New Roman" w:cs="Times New Roman"/>
          <w:bCs/>
          <w:color w:val="000000"/>
          <w:sz w:val="20"/>
          <w:szCs w:val="20"/>
        </w:rPr>
      </w:pPr>
      <w:r w:rsidRPr="00B1537D">
        <w:rPr>
          <w:rFonts w:ascii="Times New Roman" w:hAnsi="Times New Roman" w:cs="Times New Roman"/>
          <w:bCs/>
          <w:color w:val="000000"/>
          <w:sz w:val="20"/>
          <w:szCs w:val="20"/>
        </w:rPr>
        <w:t>Учасник не повинен відступати від даної форми</w:t>
      </w:r>
    </w:p>
    <w:p w14:paraId="564104F7" w14:textId="77777777" w:rsidR="003E68F1" w:rsidRPr="003F3412" w:rsidRDefault="003E68F1" w:rsidP="003E68F1">
      <w:pPr>
        <w:spacing w:after="0" w:line="240" w:lineRule="exact"/>
        <w:ind w:right="196"/>
        <w:jc w:val="center"/>
        <w:rPr>
          <w:rFonts w:ascii="Times New Roman" w:hAnsi="Times New Roman" w:cs="Times New Roman"/>
          <w:bCs/>
          <w:color w:val="000000"/>
          <w:sz w:val="24"/>
          <w:szCs w:val="24"/>
        </w:rPr>
      </w:pPr>
    </w:p>
    <w:p w14:paraId="17685F49" w14:textId="77777777" w:rsidR="003E68F1" w:rsidRPr="003F3412" w:rsidRDefault="003E68F1" w:rsidP="003E68F1">
      <w:pPr>
        <w:spacing w:after="0" w:line="240" w:lineRule="exact"/>
        <w:ind w:right="196"/>
        <w:jc w:val="center"/>
        <w:rPr>
          <w:rFonts w:ascii="Times New Roman" w:hAnsi="Times New Roman" w:cs="Times New Roman"/>
          <w:bCs/>
          <w:color w:val="000000"/>
          <w:sz w:val="24"/>
          <w:szCs w:val="24"/>
        </w:rPr>
      </w:pPr>
    </w:p>
    <w:p w14:paraId="1A1C280C" w14:textId="77777777" w:rsidR="003E68F1" w:rsidRPr="003F3412" w:rsidRDefault="003E68F1" w:rsidP="003E68F1">
      <w:pPr>
        <w:spacing w:after="0" w:line="240" w:lineRule="exact"/>
        <w:jc w:val="center"/>
        <w:rPr>
          <w:rFonts w:ascii="Times New Roman" w:hAnsi="Times New Roman" w:cs="Times New Roman"/>
          <w:bCs/>
          <w:sz w:val="24"/>
          <w:szCs w:val="24"/>
        </w:rPr>
      </w:pPr>
      <w:r w:rsidRPr="003F3412">
        <w:rPr>
          <w:rFonts w:ascii="Times New Roman" w:hAnsi="Times New Roman" w:cs="Times New Roman"/>
          <w:bCs/>
          <w:sz w:val="24"/>
          <w:szCs w:val="24"/>
        </w:rPr>
        <w:t>ЗАГАЛЬНІ ВІДОМОСТІ УЧАСНИКА</w:t>
      </w:r>
    </w:p>
    <w:p w14:paraId="4539147F" w14:textId="77777777" w:rsidR="003E68F1" w:rsidRPr="003F3412" w:rsidRDefault="003E68F1" w:rsidP="003E68F1">
      <w:pPr>
        <w:spacing w:after="0" w:line="240" w:lineRule="exact"/>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819"/>
        <w:gridCol w:w="1383"/>
      </w:tblGrid>
      <w:tr w:rsidR="003E68F1" w:rsidRPr="003F3412" w14:paraId="692C850C" w14:textId="77777777" w:rsidTr="00FE36B4">
        <w:tc>
          <w:tcPr>
            <w:tcW w:w="8080" w:type="dxa"/>
            <w:gridSpan w:val="2"/>
          </w:tcPr>
          <w:p w14:paraId="39D4388F" w14:textId="77777777" w:rsidR="003E68F1" w:rsidRPr="003F3412" w:rsidRDefault="003E68F1" w:rsidP="003E68F1">
            <w:pPr>
              <w:spacing w:after="0" w:line="240" w:lineRule="exact"/>
              <w:jc w:val="center"/>
              <w:rPr>
                <w:rFonts w:ascii="Times New Roman" w:hAnsi="Times New Roman" w:cs="Times New Roman"/>
                <w:bCs/>
                <w:sz w:val="24"/>
                <w:szCs w:val="24"/>
              </w:rPr>
            </w:pPr>
            <w:r w:rsidRPr="003F3412">
              <w:rPr>
                <w:rFonts w:ascii="Times New Roman" w:hAnsi="Times New Roman" w:cs="Times New Roman"/>
                <w:sz w:val="24"/>
                <w:szCs w:val="24"/>
              </w:rPr>
              <w:t>Загальні відомості про Учасника:</w:t>
            </w:r>
          </w:p>
        </w:tc>
        <w:tc>
          <w:tcPr>
            <w:tcW w:w="1383" w:type="dxa"/>
          </w:tcPr>
          <w:p w14:paraId="1D8A996C" w14:textId="77777777" w:rsidR="003E68F1" w:rsidRPr="003F3412" w:rsidRDefault="003E68F1" w:rsidP="003E68F1">
            <w:pPr>
              <w:spacing w:after="0" w:line="240" w:lineRule="exact"/>
              <w:jc w:val="center"/>
              <w:rPr>
                <w:rFonts w:ascii="Times New Roman" w:hAnsi="Times New Roman" w:cs="Times New Roman"/>
                <w:bCs/>
                <w:sz w:val="24"/>
                <w:szCs w:val="24"/>
              </w:rPr>
            </w:pPr>
            <w:r w:rsidRPr="003F3412">
              <w:rPr>
                <w:rFonts w:ascii="Times New Roman" w:hAnsi="Times New Roman" w:cs="Times New Roman"/>
                <w:bCs/>
                <w:sz w:val="24"/>
                <w:szCs w:val="24"/>
              </w:rPr>
              <w:t>Примітка</w:t>
            </w:r>
          </w:p>
        </w:tc>
      </w:tr>
      <w:tr w:rsidR="003E68F1" w:rsidRPr="003F3412" w14:paraId="3C855FBC" w14:textId="77777777" w:rsidTr="00FE36B4">
        <w:tc>
          <w:tcPr>
            <w:tcW w:w="3261" w:type="dxa"/>
            <w:vAlign w:val="center"/>
          </w:tcPr>
          <w:p w14:paraId="49DF894F" w14:textId="2D0C51CF" w:rsidR="003E68F1" w:rsidRPr="003F3412" w:rsidRDefault="003E68F1" w:rsidP="00A47195">
            <w:pPr>
              <w:widowControl w:val="0"/>
              <w:autoSpaceDE w:val="0"/>
              <w:autoSpaceDN w:val="0"/>
              <w:adjustRightInd w:val="0"/>
              <w:spacing w:after="0"/>
              <w:jc w:val="both"/>
              <w:rPr>
                <w:rFonts w:ascii="Times New Roman" w:hAnsi="Times New Roman" w:cs="Times New Roman"/>
                <w:bCs/>
                <w:sz w:val="24"/>
                <w:szCs w:val="24"/>
              </w:rPr>
            </w:pPr>
            <w:r w:rsidRPr="003F3412">
              <w:rPr>
                <w:rFonts w:ascii="Times New Roman" w:hAnsi="Times New Roman" w:cs="Times New Roman"/>
                <w:sz w:val="24"/>
                <w:szCs w:val="24"/>
              </w:rPr>
              <w:t>Повне найменування учасника, ЄДРПОУ;</w:t>
            </w:r>
          </w:p>
        </w:tc>
        <w:tc>
          <w:tcPr>
            <w:tcW w:w="4819" w:type="dxa"/>
          </w:tcPr>
          <w:p w14:paraId="1FA38653" w14:textId="77777777" w:rsidR="003E68F1" w:rsidRPr="003F3412" w:rsidRDefault="003E68F1" w:rsidP="003E68F1">
            <w:pPr>
              <w:spacing w:after="0" w:line="240" w:lineRule="exact"/>
              <w:jc w:val="center"/>
              <w:rPr>
                <w:rFonts w:ascii="Times New Roman" w:hAnsi="Times New Roman" w:cs="Times New Roman"/>
                <w:bCs/>
                <w:sz w:val="24"/>
                <w:szCs w:val="24"/>
              </w:rPr>
            </w:pPr>
          </w:p>
        </w:tc>
        <w:tc>
          <w:tcPr>
            <w:tcW w:w="1383" w:type="dxa"/>
          </w:tcPr>
          <w:p w14:paraId="5F64E3D6" w14:textId="77777777" w:rsidR="003E68F1" w:rsidRPr="003F3412" w:rsidRDefault="003E68F1" w:rsidP="003E68F1">
            <w:pPr>
              <w:spacing w:after="0" w:line="240" w:lineRule="exact"/>
              <w:jc w:val="center"/>
              <w:rPr>
                <w:rFonts w:ascii="Times New Roman" w:hAnsi="Times New Roman" w:cs="Times New Roman"/>
                <w:bCs/>
                <w:sz w:val="24"/>
                <w:szCs w:val="24"/>
              </w:rPr>
            </w:pPr>
          </w:p>
        </w:tc>
      </w:tr>
      <w:tr w:rsidR="003E68F1" w:rsidRPr="003F3412" w14:paraId="4D23C578" w14:textId="77777777" w:rsidTr="00FE36B4">
        <w:tc>
          <w:tcPr>
            <w:tcW w:w="3261" w:type="dxa"/>
            <w:vAlign w:val="center"/>
          </w:tcPr>
          <w:p w14:paraId="63B684B7" w14:textId="77777777" w:rsidR="003E68F1" w:rsidRPr="003F3412" w:rsidRDefault="003E68F1" w:rsidP="003E68F1">
            <w:pPr>
              <w:spacing w:after="0" w:line="240" w:lineRule="exact"/>
              <w:jc w:val="both"/>
              <w:rPr>
                <w:rFonts w:ascii="Times New Roman" w:hAnsi="Times New Roman" w:cs="Times New Roman"/>
                <w:bCs/>
                <w:sz w:val="24"/>
                <w:szCs w:val="24"/>
              </w:rPr>
            </w:pPr>
            <w:r w:rsidRPr="003F3412">
              <w:rPr>
                <w:rFonts w:ascii="Times New Roman" w:hAnsi="Times New Roman" w:cs="Times New Roman"/>
                <w:bCs/>
                <w:sz w:val="24"/>
                <w:szCs w:val="24"/>
              </w:rPr>
              <w:t>Реквізити (адреса - юридична та фактична, телефон, факс, телефон для контактів)</w:t>
            </w:r>
          </w:p>
        </w:tc>
        <w:tc>
          <w:tcPr>
            <w:tcW w:w="4819" w:type="dxa"/>
          </w:tcPr>
          <w:p w14:paraId="6C0E3D04" w14:textId="77777777" w:rsidR="003E68F1" w:rsidRPr="003F3412" w:rsidRDefault="003E68F1" w:rsidP="003E68F1">
            <w:pPr>
              <w:spacing w:after="0" w:line="240" w:lineRule="exact"/>
              <w:jc w:val="center"/>
              <w:rPr>
                <w:rFonts w:ascii="Times New Roman" w:hAnsi="Times New Roman" w:cs="Times New Roman"/>
                <w:b/>
                <w:bCs/>
                <w:sz w:val="24"/>
                <w:szCs w:val="24"/>
              </w:rPr>
            </w:pPr>
          </w:p>
        </w:tc>
        <w:tc>
          <w:tcPr>
            <w:tcW w:w="1383" w:type="dxa"/>
          </w:tcPr>
          <w:p w14:paraId="7947A8CD" w14:textId="77777777" w:rsidR="003E68F1" w:rsidRPr="003F3412" w:rsidRDefault="003E68F1" w:rsidP="003E68F1">
            <w:pPr>
              <w:spacing w:after="0" w:line="240" w:lineRule="exact"/>
              <w:jc w:val="center"/>
              <w:rPr>
                <w:rFonts w:ascii="Times New Roman" w:hAnsi="Times New Roman" w:cs="Times New Roman"/>
                <w:b/>
                <w:bCs/>
                <w:sz w:val="24"/>
                <w:szCs w:val="24"/>
              </w:rPr>
            </w:pPr>
          </w:p>
        </w:tc>
      </w:tr>
      <w:tr w:rsidR="003E68F1" w:rsidRPr="003F3412" w14:paraId="4CB21E92" w14:textId="77777777" w:rsidTr="00FE36B4">
        <w:tc>
          <w:tcPr>
            <w:tcW w:w="3261" w:type="dxa"/>
            <w:vAlign w:val="center"/>
          </w:tcPr>
          <w:p w14:paraId="705B7651" w14:textId="77777777" w:rsidR="003E68F1" w:rsidRPr="003F3412" w:rsidRDefault="003E68F1" w:rsidP="003E68F1">
            <w:pPr>
              <w:spacing w:after="0" w:line="240" w:lineRule="exact"/>
              <w:jc w:val="both"/>
              <w:rPr>
                <w:rFonts w:ascii="Times New Roman" w:hAnsi="Times New Roman" w:cs="Times New Roman"/>
                <w:b/>
                <w:bCs/>
                <w:sz w:val="24"/>
                <w:szCs w:val="24"/>
              </w:rPr>
            </w:pPr>
            <w:r w:rsidRPr="003F3412">
              <w:rPr>
                <w:rFonts w:ascii="Times New Roman" w:hAnsi="Times New Roman" w:cs="Times New Roman"/>
                <w:sz w:val="24"/>
                <w:szCs w:val="24"/>
              </w:rPr>
              <w:t>Місце та дата реєстрації організації</w:t>
            </w:r>
          </w:p>
        </w:tc>
        <w:tc>
          <w:tcPr>
            <w:tcW w:w="4819" w:type="dxa"/>
          </w:tcPr>
          <w:p w14:paraId="7FD6E693" w14:textId="77777777" w:rsidR="003E68F1" w:rsidRPr="003F3412" w:rsidRDefault="003E68F1" w:rsidP="003E68F1">
            <w:pPr>
              <w:spacing w:after="0" w:line="240" w:lineRule="exact"/>
              <w:jc w:val="center"/>
              <w:rPr>
                <w:rFonts w:ascii="Times New Roman" w:hAnsi="Times New Roman" w:cs="Times New Roman"/>
                <w:b/>
                <w:bCs/>
                <w:sz w:val="24"/>
                <w:szCs w:val="24"/>
              </w:rPr>
            </w:pPr>
          </w:p>
        </w:tc>
        <w:tc>
          <w:tcPr>
            <w:tcW w:w="1383" w:type="dxa"/>
          </w:tcPr>
          <w:p w14:paraId="72589DFE" w14:textId="77777777" w:rsidR="003E68F1" w:rsidRPr="003F3412" w:rsidRDefault="003E68F1" w:rsidP="003E68F1">
            <w:pPr>
              <w:spacing w:after="0" w:line="240" w:lineRule="exact"/>
              <w:jc w:val="center"/>
              <w:rPr>
                <w:rFonts w:ascii="Times New Roman" w:hAnsi="Times New Roman" w:cs="Times New Roman"/>
                <w:b/>
                <w:bCs/>
                <w:sz w:val="24"/>
                <w:szCs w:val="24"/>
              </w:rPr>
            </w:pPr>
          </w:p>
        </w:tc>
      </w:tr>
      <w:tr w:rsidR="003E68F1" w:rsidRPr="003F3412" w14:paraId="0840B699" w14:textId="77777777" w:rsidTr="00FE36B4">
        <w:tc>
          <w:tcPr>
            <w:tcW w:w="3261" w:type="dxa"/>
            <w:vAlign w:val="center"/>
          </w:tcPr>
          <w:p w14:paraId="684BA645" w14:textId="77777777" w:rsidR="003E68F1" w:rsidRPr="003F3412" w:rsidRDefault="003E68F1" w:rsidP="003E68F1">
            <w:pPr>
              <w:spacing w:after="0" w:line="240" w:lineRule="exact"/>
              <w:jc w:val="both"/>
              <w:rPr>
                <w:rFonts w:ascii="Times New Roman" w:hAnsi="Times New Roman" w:cs="Times New Roman"/>
                <w:sz w:val="24"/>
                <w:szCs w:val="24"/>
              </w:rPr>
            </w:pPr>
            <w:r w:rsidRPr="003F3412">
              <w:rPr>
                <w:rFonts w:ascii="Times New Roman" w:hAnsi="Times New Roman" w:cs="Times New Roman"/>
                <w:sz w:val="24"/>
                <w:szCs w:val="24"/>
              </w:rPr>
              <w:t>№ свідоцтва</w:t>
            </w:r>
          </w:p>
        </w:tc>
        <w:tc>
          <w:tcPr>
            <w:tcW w:w="4819" w:type="dxa"/>
          </w:tcPr>
          <w:p w14:paraId="3936A019" w14:textId="77777777" w:rsidR="003E68F1" w:rsidRPr="003F3412" w:rsidRDefault="003E68F1" w:rsidP="003E68F1">
            <w:pPr>
              <w:spacing w:after="0" w:line="240" w:lineRule="exact"/>
              <w:jc w:val="center"/>
              <w:rPr>
                <w:rFonts w:ascii="Times New Roman" w:hAnsi="Times New Roman" w:cs="Times New Roman"/>
                <w:b/>
                <w:bCs/>
                <w:sz w:val="24"/>
                <w:szCs w:val="24"/>
              </w:rPr>
            </w:pPr>
          </w:p>
        </w:tc>
        <w:tc>
          <w:tcPr>
            <w:tcW w:w="1383" w:type="dxa"/>
          </w:tcPr>
          <w:p w14:paraId="7FA8C2A8" w14:textId="77777777" w:rsidR="003E68F1" w:rsidRPr="003F3412" w:rsidRDefault="003E68F1" w:rsidP="003E68F1">
            <w:pPr>
              <w:spacing w:after="0" w:line="240" w:lineRule="exact"/>
              <w:jc w:val="center"/>
              <w:rPr>
                <w:rFonts w:ascii="Times New Roman" w:hAnsi="Times New Roman" w:cs="Times New Roman"/>
                <w:b/>
                <w:bCs/>
                <w:sz w:val="24"/>
                <w:szCs w:val="24"/>
              </w:rPr>
            </w:pPr>
          </w:p>
        </w:tc>
      </w:tr>
      <w:tr w:rsidR="003E68F1" w:rsidRPr="003F3412" w14:paraId="54B27153" w14:textId="77777777" w:rsidTr="00FE36B4">
        <w:tc>
          <w:tcPr>
            <w:tcW w:w="3261" w:type="dxa"/>
            <w:vAlign w:val="center"/>
          </w:tcPr>
          <w:p w14:paraId="35A9BFF5" w14:textId="77777777" w:rsidR="003E68F1" w:rsidRPr="003F3412" w:rsidRDefault="003E68F1" w:rsidP="003E68F1">
            <w:pPr>
              <w:spacing w:after="0" w:line="240" w:lineRule="exact"/>
              <w:jc w:val="both"/>
              <w:rPr>
                <w:rFonts w:ascii="Times New Roman" w:hAnsi="Times New Roman" w:cs="Times New Roman"/>
                <w:sz w:val="24"/>
                <w:szCs w:val="24"/>
              </w:rPr>
            </w:pPr>
            <w:r w:rsidRPr="003F3412">
              <w:rPr>
                <w:rFonts w:ascii="Times New Roman" w:hAnsi="Times New Roman" w:cs="Times New Roman"/>
                <w:sz w:val="24"/>
                <w:szCs w:val="24"/>
              </w:rPr>
              <w:t>Рік створення</w:t>
            </w:r>
          </w:p>
        </w:tc>
        <w:tc>
          <w:tcPr>
            <w:tcW w:w="4819" w:type="dxa"/>
          </w:tcPr>
          <w:p w14:paraId="4C35F292" w14:textId="77777777" w:rsidR="003E68F1" w:rsidRPr="003F3412" w:rsidRDefault="003E68F1" w:rsidP="003E68F1">
            <w:pPr>
              <w:spacing w:after="0" w:line="240" w:lineRule="exact"/>
              <w:jc w:val="center"/>
              <w:rPr>
                <w:rFonts w:ascii="Times New Roman" w:hAnsi="Times New Roman" w:cs="Times New Roman"/>
                <w:b/>
                <w:bCs/>
                <w:sz w:val="24"/>
                <w:szCs w:val="24"/>
              </w:rPr>
            </w:pPr>
          </w:p>
        </w:tc>
        <w:tc>
          <w:tcPr>
            <w:tcW w:w="1383" w:type="dxa"/>
          </w:tcPr>
          <w:p w14:paraId="4CA79957" w14:textId="77777777" w:rsidR="003E68F1" w:rsidRPr="003F3412" w:rsidRDefault="003E68F1" w:rsidP="003E68F1">
            <w:pPr>
              <w:spacing w:after="0" w:line="240" w:lineRule="exact"/>
              <w:jc w:val="center"/>
              <w:rPr>
                <w:rFonts w:ascii="Times New Roman" w:hAnsi="Times New Roman" w:cs="Times New Roman"/>
                <w:b/>
                <w:bCs/>
                <w:sz w:val="24"/>
                <w:szCs w:val="24"/>
              </w:rPr>
            </w:pPr>
          </w:p>
        </w:tc>
      </w:tr>
      <w:tr w:rsidR="003E68F1" w:rsidRPr="003F3412" w14:paraId="160E95B7" w14:textId="77777777" w:rsidTr="00FE36B4">
        <w:tc>
          <w:tcPr>
            <w:tcW w:w="3261" w:type="dxa"/>
            <w:vAlign w:val="center"/>
          </w:tcPr>
          <w:p w14:paraId="5CB26B5F" w14:textId="77777777" w:rsidR="003E68F1" w:rsidRPr="003F3412" w:rsidRDefault="003E68F1" w:rsidP="003E68F1">
            <w:pPr>
              <w:spacing w:after="0" w:line="240" w:lineRule="exact"/>
              <w:jc w:val="both"/>
              <w:rPr>
                <w:rFonts w:ascii="Times New Roman" w:hAnsi="Times New Roman" w:cs="Times New Roman"/>
                <w:sz w:val="24"/>
                <w:szCs w:val="24"/>
              </w:rPr>
            </w:pPr>
            <w:r w:rsidRPr="003F3412">
              <w:rPr>
                <w:rFonts w:ascii="Times New Roman" w:hAnsi="Times New Roman" w:cs="Times New Roman"/>
                <w:sz w:val="24"/>
                <w:szCs w:val="24"/>
              </w:rPr>
              <w:t>Ідентифікаційний код</w:t>
            </w:r>
          </w:p>
        </w:tc>
        <w:tc>
          <w:tcPr>
            <w:tcW w:w="4819" w:type="dxa"/>
          </w:tcPr>
          <w:p w14:paraId="43CDFCC5" w14:textId="77777777" w:rsidR="003E68F1" w:rsidRPr="003F3412" w:rsidRDefault="003E68F1" w:rsidP="003E68F1">
            <w:pPr>
              <w:spacing w:after="0" w:line="240" w:lineRule="exact"/>
              <w:jc w:val="center"/>
              <w:rPr>
                <w:rFonts w:ascii="Times New Roman" w:hAnsi="Times New Roman" w:cs="Times New Roman"/>
                <w:b/>
                <w:bCs/>
                <w:sz w:val="24"/>
                <w:szCs w:val="24"/>
              </w:rPr>
            </w:pPr>
          </w:p>
        </w:tc>
        <w:tc>
          <w:tcPr>
            <w:tcW w:w="1383" w:type="dxa"/>
          </w:tcPr>
          <w:p w14:paraId="5066E290" w14:textId="77777777" w:rsidR="003E68F1" w:rsidRPr="003F3412" w:rsidRDefault="003E68F1" w:rsidP="003E68F1">
            <w:pPr>
              <w:spacing w:after="0" w:line="240" w:lineRule="exact"/>
              <w:jc w:val="center"/>
              <w:rPr>
                <w:rFonts w:ascii="Times New Roman" w:hAnsi="Times New Roman" w:cs="Times New Roman"/>
                <w:b/>
                <w:bCs/>
                <w:sz w:val="24"/>
                <w:szCs w:val="24"/>
              </w:rPr>
            </w:pPr>
          </w:p>
        </w:tc>
      </w:tr>
      <w:tr w:rsidR="003E68F1" w:rsidRPr="003F3412" w14:paraId="6B116D53" w14:textId="77777777" w:rsidTr="00FE36B4">
        <w:tc>
          <w:tcPr>
            <w:tcW w:w="3261" w:type="dxa"/>
            <w:vAlign w:val="center"/>
          </w:tcPr>
          <w:p w14:paraId="48925A6E" w14:textId="77777777" w:rsidR="003E68F1" w:rsidRPr="003F3412" w:rsidRDefault="003E68F1" w:rsidP="003E68F1">
            <w:pPr>
              <w:spacing w:after="0" w:line="240" w:lineRule="exact"/>
              <w:jc w:val="both"/>
              <w:rPr>
                <w:rFonts w:ascii="Times New Roman" w:hAnsi="Times New Roman" w:cs="Times New Roman"/>
                <w:b/>
                <w:bCs/>
                <w:sz w:val="24"/>
                <w:szCs w:val="24"/>
              </w:rPr>
            </w:pPr>
            <w:r w:rsidRPr="003F3412">
              <w:rPr>
                <w:rFonts w:ascii="Times New Roman" w:hAnsi="Times New Roman" w:cs="Times New Roman"/>
                <w:sz w:val="24"/>
                <w:szCs w:val="24"/>
              </w:rPr>
              <w:t>реквізити банку (банків) (назва банку, МФО) в яких обслуговується учасник та номери IBAN рахунків</w:t>
            </w:r>
          </w:p>
        </w:tc>
        <w:tc>
          <w:tcPr>
            <w:tcW w:w="4819" w:type="dxa"/>
          </w:tcPr>
          <w:p w14:paraId="31A41CB5" w14:textId="77777777" w:rsidR="003E68F1" w:rsidRPr="003F3412" w:rsidRDefault="003E68F1" w:rsidP="003E68F1">
            <w:pPr>
              <w:spacing w:after="0" w:line="240" w:lineRule="exact"/>
              <w:jc w:val="center"/>
              <w:rPr>
                <w:rFonts w:ascii="Times New Roman" w:hAnsi="Times New Roman" w:cs="Times New Roman"/>
                <w:b/>
                <w:bCs/>
                <w:sz w:val="24"/>
                <w:szCs w:val="24"/>
              </w:rPr>
            </w:pPr>
          </w:p>
        </w:tc>
        <w:tc>
          <w:tcPr>
            <w:tcW w:w="1383" w:type="dxa"/>
          </w:tcPr>
          <w:p w14:paraId="7FEE110F" w14:textId="77777777" w:rsidR="003E68F1" w:rsidRPr="003F3412" w:rsidRDefault="003E68F1" w:rsidP="003E68F1">
            <w:pPr>
              <w:spacing w:after="0" w:line="240" w:lineRule="exact"/>
              <w:jc w:val="center"/>
              <w:rPr>
                <w:rFonts w:ascii="Times New Roman" w:hAnsi="Times New Roman" w:cs="Times New Roman"/>
                <w:b/>
                <w:bCs/>
                <w:sz w:val="24"/>
                <w:szCs w:val="24"/>
              </w:rPr>
            </w:pPr>
          </w:p>
        </w:tc>
      </w:tr>
      <w:tr w:rsidR="003E68F1" w:rsidRPr="003F3412" w14:paraId="46933066" w14:textId="77777777" w:rsidTr="00FE36B4">
        <w:tc>
          <w:tcPr>
            <w:tcW w:w="3261" w:type="dxa"/>
            <w:vAlign w:val="center"/>
          </w:tcPr>
          <w:p w14:paraId="169BF32E" w14:textId="77777777" w:rsidR="003E68F1" w:rsidRPr="003F3412" w:rsidRDefault="003E68F1" w:rsidP="003E68F1">
            <w:pPr>
              <w:spacing w:after="0" w:line="240" w:lineRule="exact"/>
              <w:jc w:val="both"/>
              <w:rPr>
                <w:rFonts w:ascii="Times New Roman" w:hAnsi="Times New Roman" w:cs="Times New Roman"/>
                <w:b/>
                <w:bCs/>
                <w:sz w:val="24"/>
                <w:szCs w:val="24"/>
              </w:rPr>
            </w:pPr>
            <w:r w:rsidRPr="003F3412">
              <w:rPr>
                <w:rFonts w:ascii="Times New Roman" w:hAnsi="Times New Roman" w:cs="Times New Roman"/>
                <w:color w:val="000000"/>
                <w:sz w:val="24"/>
                <w:szCs w:val="24"/>
              </w:rPr>
              <w:t>Керівництво (прізвище, ім'я та по батькові, посада)</w:t>
            </w:r>
          </w:p>
        </w:tc>
        <w:tc>
          <w:tcPr>
            <w:tcW w:w="4819" w:type="dxa"/>
          </w:tcPr>
          <w:p w14:paraId="77CCE015" w14:textId="77777777" w:rsidR="003E68F1" w:rsidRPr="003F3412" w:rsidRDefault="003E68F1" w:rsidP="003E68F1">
            <w:pPr>
              <w:spacing w:after="0" w:line="240" w:lineRule="exact"/>
              <w:jc w:val="center"/>
              <w:rPr>
                <w:rFonts w:ascii="Times New Roman" w:hAnsi="Times New Roman" w:cs="Times New Roman"/>
                <w:b/>
                <w:bCs/>
                <w:sz w:val="24"/>
                <w:szCs w:val="24"/>
              </w:rPr>
            </w:pPr>
          </w:p>
        </w:tc>
        <w:tc>
          <w:tcPr>
            <w:tcW w:w="1383" w:type="dxa"/>
          </w:tcPr>
          <w:p w14:paraId="09BD8490" w14:textId="77777777" w:rsidR="003E68F1" w:rsidRPr="003F3412" w:rsidRDefault="003E68F1" w:rsidP="003E68F1">
            <w:pPr>
              <w:spacing w:after="0" w:line="240" w:lineRule="exact"/>
              <w:jc w:val="center"/>
              <w:rPr>
                <w:rFonts w:ascii="Times New Roman" w:hAnsi="Times New Roman" w:cs="Times New Roman"/>
                <w:b/>
                <w:bCs/>
                <w:sz w:val="24"/>
                <w:szCs w:val="24"/>
              </w:rPr>
            </w:pPr>
          </w:p>
        </w:tc>
      </w:tr>
      <w:tr w:rsidR="003E68F1" w:rsidRPr="003F3412" w14:paraId="5A568486" w14:textId="77777777" w:rsidTr="00FE36B4">
        <w:trPr>
          <w:trHeight w:val="457"/>
        </w:trPr>
        <w:tc>
          <w:tcPr>
            <w:tcW w:w="3261" w:type="dxa"/>
            <w:vAlign w:val="center"/>
          </w:tcPr>
          <w:p w14:paraId="17B499B7" w14:textId="77777777" w:rsidR="003E68F1" w:rsidRPr="003F3412" w:rsidRDefault="003E68F1" w:rsidP="003E68F1">
            <w:pPr>
              <w:spacing w:after="0" w:line="240" w:lineRule="exact"/>
              <w:jc w:val="both"/>
              <w:rPr>
                <w:rFonts w:ascii="Times New Roman" w:hAnsi="Times New Roman" w:cs="Times New Roman"/>
                <w:b/>
                <w:bCs/>
                <w:sz w:val="24"/>
                <w:szCs w:val="24"/>
              </w:rPr>
            </w:pPr>
            <w:r w:rsidRPr="003F3412">
              <w:rPr>
                <w:rFonts w:ascii="Times New Roman" w:hAnsi="Times New Roman" w:cs="Times New Roman"/>
                <w:sz w:val="24"/>
                <w:szCs w:val="24"/>
              </w:rPr>
              <w:t>Профілюючий напрямок діяльності</w:t>
            </w:r>
          </w:p>
        </w:tc>
        <w:tc>
          <w:tcPr>
            <w:tcW w:w="4819" w:type="dxa"/>
          </w:tcPr>
          <w:p w14:paraId="0679C119" w14:textId="77777777" w:rsidR="003E68F1" w:rsidRPr="003F3412" w:rsidRDefault="003E68F1" w:rsidP="003E68F1">
            <w:pPr>
              <w:spacing w:after="0" w:line="240" w:lineRule="exact"/>
              <w:jc w:val="center"/>
              <w:rPr>
                <w:rFonts w:ascii="Times New Roman" w:hAnsi="Times New Roman" w:cs="Times New Roman"/>
                <w:b/>
                <w:bCs/>
                <w:sz w:val="24"/>
                <w:szCs w:val="24"/>
              </w:rPr>
            </w:pPr>
          </w:p>
        </w:tc>
        <w:tc>
          <w:tcPr>
            <w:tcW w:w="1383" w:type="dxa"/>
          </w:tcPr>
          <w:p w14:paraId="07F197BB" w14:textId="77777777" w:rsidR="003E68F1" w:rsidRPr="003F3412" w:rsidRDefault="003E68F1" w:rsidP="003E68F1">
            <w:pPr>
              <w:spacing w:after="0" w:line="240" w:lineRule="exact"/>
              <w:jc w:val="center"/>
              <w:rPr>
                <w:rFonts w:ascii="Times New Roman" w:hAnsi="Times New Roman" w:cs="Times New Roman"/>
                <w:b/>
                <w:bCs/>
                <w:sz w:val="24"/>
                <w:szCs w:val="24"/>
              </w:rPr>
            </w:pPr>
          </w:p>
        </w:tc>
      </w:tr>
      <w:tr w:rsidR="003E68F1" w:rsidRPr="003F3412" w14:paraId="53275D31" w14:textId="77777777" w:rsidTr="00FE36B4">
        <w:trPr>
          <w:trHeight w:val="138"/>
        </w:trPr>
        <w:tc>
          <w:tcPr>
            <w:tcW w:w="3261" w:type="dxa"/>
            <w:vAlign w:val="center"/>
          </w:tcPr>
          <w:p w14:paraId="4426ED3C" w14:textId="77777777" w:rsidR="003E68F1" w:rsidRPr="003F3412" w:rsidRDefault="003E68F1" w:rsidP="003E68F1">
            <w:pPr>
              <w:spacing w:after="0" w:line="240" w:lineRule="exact"/>
              <w:jc w:val="both"/>
              <w:rPr>
                <w:rFonts w:ascii="Times New Roman" w:hAnsi="Times New Roman" w:cs="Times New Roman"/>
                <w:sz w:val="24"/>
                <w:szCs w:val="24"/>
              </w:rPr>
            </w:pPr>
            <w:r w:rsidRPr="003F3412">
              <w:rPr>
                <w:rFonts w:ascii="Times New Roman" w:hAnsi="Times New Roman" w:cs="Times New Roman"/>
                <w:sz w:val="24"/>
                <w:szCs w:val="24"/>
              </w:rPr>
              <w:t>Коротка історична довідка про діяльність підприємства</w:t>
            </w:r>
          </w:p>
        </w:tc>
        <w:tc>
          <w:tcPr>
            <w:tcW w:w="4819" w:type="dxa"/>
          </w:tcPr>
          <w:p w14:paraId="2467E77F" w14:textId="77777777" w:rsidR="003E68F1" w:rsidRPr="003F3412" w:rsidRDefault="003E68F1" w:rsidP="003E68F1">
            <w:pPr>
              <w:spacing w:after="0" w:line="240" w:lineRule="exact"/>
              <w:jc w:val="center"/>
              <w:rPr>
                <w:rFonts w:ascii="Times New Roman" w:hAnsi="Times New Roman" w:cs="Times New Roman"/>
                <w:b/>
                <w:bCs/>
                <w:sz w:val="24"/>
                <w:szCs w:val="24"/>
              </w:rPr>
            </w:pPr>
          </w:p>
        </w:tc>
        <w:tc>
          <w:tcPr>
            <w:tcW w:w="1383" w:type="dxa"/>
          </w:tcPr>
          <w:p w14:paraId="4128BEAA" w14:textId="77777777" w:rsidR="003E68F1" w:rsidRPr="003F3412" w:rsidRDefault="003E68F1" w:rsidP="003E68F1">
            <w:pPr>
              <w:spacing w:after="0" w:line="240" w:lineRule="exact"/>
              <w:jc w:val="center"/>
              <w:rPr>
                <w:rFonts w:ascii="Times New Roman" w:hAnsi="Times New Roman" w:cs="Times New Roman"/>
                <w:b/>
                <w:bCs/>
                <w:sz w:val="24"/>
                <w:szCs w:val="24"/>
              </w:rPr>
            </w:pPr>
          </w:p>
        </w:tc>
      </w:tr>
    </w:tbl>
    <w:p w14:paraId="282F0E0C" w14:textId="77777777" w:rsidR="003E68F1" w:rsidRPr="003F3412" w:rsidRDefault="003E68F1" w:rsidP="003E68F1">
      <w:pPr>
        <w:spacing w:after="0" w:line="240" w:lineRule="exact"/>
        <w:rPr>
          <w:rFonts w:ascii="Times New Roman" w:hAnsi="Times New Roman" w:cs="Times New Roman"/>
          <w:bCs/>
          <w:sz w:val="24"/>
          <w:szCs w:val="24"/>
        </w:rPr>
      </w:pPr>
    </w:p>
    <w:p w14:paraId="303AB5C1" w14:textId="77777777" w:rsidR="003E68F1" w:rsidRPr="003F3412" w:rsidRDefault="003E68F1" w:rsidP="003E68F1">
      <w:pPr>
        <w:spacing w:after="0" w:line="240" w:lineRule="exact"/>
        <w:rPr>
          <w:rFonts w:ascii="Times New Roman" w:hAnsi="Times New Roman" w:cs="Times New Roman"/>
          <w:bCs/>
          <w:sz w:val="24"/>
          <w:szCs w:val="24"/>
        </w:rPr>
      </w:pPr>
    </w:p>
    <w:p w14:paraId="575B8D52" w14:textId="77777777" w:rsidR="003E68F1" w:rsidRPr="003F3412" w:rsidRDefault="003E68F1" w:rsidP="003E68F1">
      <w:pPr>
        <w:tabs>
          <w:tab w:val="left" w:pos="2160"/>
          <w:tab w:val="left" w:pos="3600"/>
        </w:tabs>
        <w:spacing w:after="0" w:line="240" w:lineRule="exact"/>
        <w:rPr>
          <w:rFonts w:ascii="Times New Roman" w:hAnsi="Times New Roman" w:cs="Times New Roman"/>
          <w:sz w:val="24"/>
          <w:szCs w:val="24"/>
        </w:rPr>
      </w:pPr>
      <w:r w:rsidRPr="003F3412">
        <w:rPr>
          <w:rFonts w:ascii="Times New Roman" w:hAnsi="Times New Roman" w:cs="Times New Roman"/>
          <w:sz w:val="24"/>
          <w:szCs w:val="24"/>
        </w:rPr>
        <w:t>Дата заповнення</w:t>
      </w:r>
      <w:r w:rsidRPr="003F3412">
        <w:rPr>
          <w:rFonts w:ascii="Times New Roman" w:hAnsi="Times New Roman" w:cs="Times New Roman"/>
          <w:sz w:val="24"/>
          <w:szCs w:val="24"/>
        </w:rPr>
        <w:tab/>
      </w:r>
      <w:r w:rsidRPr="003F3412">
        <w:rPr>
          <w:rFonts w:ascii="Times New Roman" w:hAnsi="Times New Roman" w:cs="Times New Roman"/>
          <w:sz w:val="24"/>
          <w:szCs w:val="24"/>
        </w:rPr>
        <w:tab/>
      </w:r>
      <w:r w:rsidRPr="003F3412">
        <w:rPr>
          <w:rFonts w:ascii="Times New Roman" w:hAnsi="Times New Roman" w:cs="Times New Roman"/>
          <w:sz w:val="24"/>
          <w:szCs w:val="24"/>
        </w:rPr>
        <w:tab/>
        <w:t>__________________</w:t>
      </w:r>
      <w:r w:rsidRPr="003F3412">
        <w:rPr>
          <w:rFonts w:ascii="Times New Roman" w:hAnsi="Times New Roman" w:cs="Times New Roman"/>
          <w:sz w:val="24"/>
          <w:szCs w:val="24"/>
        </w:rPr>
        <w:tab/>
      </w:r>
    </w:p>
    <w:p w14:paraId="6E496551" w14:textId="77777777" w:rsidR="003E68F1" w:rsidRPr="003F3412" w:rsidRDefault="003E68F1" w:rsidP="003E68F1">
      <w:pPr>
        <w:tabs>
          <w:tab w:val="left" w:pos="2160"/>
          <w:tab w:val="left" w:pos="3600"/>
        </w:tabs>
        <w:spacing w:after="0" w:line="240" w:lineRule="exact"/>
        <w:rPr>
          <w:rFonts w:ascii="Times New Roman" w:hAnsi="Times New Roman" w:cs="Times New Roman"/>
          <w:sz w:val="24"/>
          <w:szCs w:val="24"/>
        </w:rPr>
      </w:pPr>
    </w:p>
    <w:p w14:paraId="10C0CF29" w14:textId="77777777" w:rsidR="003E68F1" w:rsidRPr="003F3412" w:rsidRDefault="003E68F1" w:rsidP="003E68F1">
      <w:pPr>
        <w:tabs>
          <w:tab w:val="left" w:pos="2160"/>
          <w:tab w:val="left" w:pos="3600"/>
        </w:tabs>
        <w:spacing w:after="0" w:line="240" w:lineRule="exact"/>
        <w:rPr>
          <w:rFonts w:ascii="Times New Roman" w:hAnsi="Times New Roman" w:cs="Times New Roman"/>
          <w:sz w:val="24"/>
          <w:szCs w:val="24"/>
        </w:rPr>
      </w:pPr>
    </w:p>
    <w:p w14:paraId="4FD81FC0" w14:textId="77777777" w:rsidR="003E68F1" w:rsidRPr="003F3412" w:rsidRDefault="003E68F1" w:rsidP="003E68F1">
      <w:pPr>
        <w:tabs>
          <w:tab w:val="left" w:pos="2160"/>
          <w:tab w:val="left" w:pos="3600"/>
        </w:tabs>
        <w:spacing w:after="0" w:line="240" w:lineRule="exact"/>
        <w:rPr>
          <w:rFonts w:ascii="Times New Roman" w:hAnsi="Times New Roman" w:cs="Times New Roman"/>
          <w:sz w:val="24"/>
          <w:szCs w:val="24"/>
        </w:rPr>
      </w:pPr>
      <w:r w:rsidRPr="003F3412">
        <w:rPr>
          <w:rFonts w:ascii="Times New Roman" w:hAnsi="Times New Roman" w:cs="Times New Roman"/>
          <w:sz w:val="24"/>
          <w:szCs w:val="24"/>
        </w:rPr>
        <w:t xml:space="preserve">Учасник процедури закупівлі </w:t>
      </w:r>
    </w:p>
    <w:p w14:paraId="3146EA02" w14:textId="77777777" w:rsidR="003E68F1" w:rsidRPr="003F3412" w:rsidRDefault="003E68F1" w:rsidP="003E68F1">
      <w:pPr>
        <w:tabs>
          <w:tab w:val="left" w:pos="2160"/>
          <w:tab w:val="left" w:pos="3600"/>
        </w:tabs>
        <w:spacing w:after="0" w:line="240" w:lineRule="exact"/>
        <w:rPr>
          <w:rFonts w:ascii="Times New Roman" w:hAnsi="Times New Roman" w:cs="Times New Roman"/>
          <w:sz w:val="24"/>
          <w:szCs w:val="24"/>
        </w:rPr>
      </w:pPr>
      <w:r w:rsidRPr="003F3412">
        <w:rPr>
          <w:rFonts w:ascii="Times New Roman" w:hAnsi="Times New Roman" w:cs="Times New Roman"/>
          <w:sz w:val="24"/>
          <w:szCs w:val="24"/>
        </w:rPr>
        <w:t>або інша уповноважена особа</w:t>
      </w:r>
      <w:r w:rsidRPr="003F3412">
        <w:rPr>
          <w:rFonts w:ascii="Times New Roman" w:hAnsi="Times New Roman" w:cs="Times New Roman"/>
          <w:sz w:val="24"/>
          <w:szCs w:val="24"/>
        </w:rPr>
        <w:tab/>
        <w:t>__________________</w:t>
      </w:r>
      <w:r w:rsidRPr="003F3412">
        <w:rPr>
          <w:rFonts w:ascii="Times New Roman" w:hAnsi="Times New Roman" w:cs="Times New Roman"/>
          <w:sz w:val="24"/>
          <w:szCs w:val="24"/>
        </w:rPr>
        <w:tab/>
      </w:r>
      <w:r w:rsidRPr="003F3412">
        <w:rPr>
          <w:rFonts w:ascii="Times New Roman" w:hAnsi="Times New Roman" w:cs="Times New Roman"/>
          <w:sz w:val="24"/>
          <w:szCs w:val="24"/>
        </w:rPr>
        <w:tab/>
        <w:t>_________________</w:t>
      </w:r>
    </w:p>
    <w:p w14:paraId="088C1FBA" w14:textId="77777777" w:rsidR="003E68F1" w:rsidRPr="003F3412" w:rsidRDefault="003E68F1" w:rsidP="003E68F1">
      <w:pPr>
        <w:tabs>
          <w:tab w:val="left" w:pos="2160"/>
          <w:tab w:val="left" w:pos="3600"/>
        </w:tabs>
        <w:spacing w:after="0" w:line="240" w:lineRule="exact"/>
        <w:rPr>
          <w:rFonts w:ascii="Times New Roman" w:hAnsi="Times New Roman" w:cs="Times New Roman"/>
          <w:sz w:val="24"/>
          <w:szCs w:val="24"/>
        </w:rPr>
      </w:pPr>
      <w:r w:rsidRPr="003F3412">
        <w:rPr>
          <w:rFonts w:ascii="Times New Roman" w:hAnsi="Times New Roman" w:cs="Times New Roman"/>
          <w:sz w:val="24"/>
          <w:szCs w:val="24"/>
        </w:rPr>
        <w:tab/>
      </w:r>
      <w:r w:rsidRPr="003F3412">
        <w:rPr>
          <w:rFonts w:ascii="Times New Roman" w:hAnsi="Times New Roman" w:cs="Times New Roman"/>
          <w:sz w:val="24"/>
          <w:szCs w:val="24"/>
        </w:rPr>
        <w:tab/>
        <w:t xml:space="preserve">         (підпис)</w:t>
      </w:r>
      <w:r w:rsidRPr="003F3412">
        <w:rPr>
          <w:rFonts w:ascii="Times New Roman" w:hAnsi="Times New Roman" w:cs="Times New Roman"/>
          <w:sz w:val="24"/>
          <w:szCs w:val="24"/>
        </w:rPr>
        <w:tab/>
      </w:r>
      <w:r w:rsidRPr="003F3412">
        <w:rPr>
          <w:rFonts w:ascii="Times New Roman" w:hAnsi="Times New Roman" w:cs="Times New Roman"/>
          <w:sz w:val="24"/>
          <w:szCs w:val="24"/>
        </w:rPr>
        <w:tab/>
      </w:r>
      <w:r w:rsidRPr="003F3412">
        <w:rPr>
          <w:rFonts w:ascii="Times New Roman" w:hAnsi="Times New Roman" w:cs="Times New Roman"/>
          <w:sz w:val="24"/>
          <w:szCs w:val="24"/>
        </w:rPr>
        <w:tab/>
      </w:r>
      <w:r w:rsidRPr="003F3412">
        <w:rPr>
          <w:rFonts w:ascii="Times New Roman" w:hAnsi="Times New Roman" w:cs="Times New Roman"/>
          <w:sz w:val="24"/>
          <w:szCs w:val="24"/>
        </w:rPr>
        <w:tab/>
        <w:t>(ініціали та прізвище)</w:t>
      </w:r>
    </w:p>
    <w:p w14:paraId="02A9E39D" w14:textId="77777777" w:rsidR="003E68F1" w:rsidRPr="003F3412" w:rsidRDefault="003E68F1" w:rsidP="003E68F1">
      <w:pPr>
        <w:tabs>
          <w:tab w:val="left" w:pos="2160"/>
          <w:tab w:val="left" w:pos="3600"/>
        </w:tabs>
        <w:spacing w:after="0"/>
        <w:rPr>
          <w:rFonts w:ascii="Times New Roman" w:hAnsi="Times New Roman" w:cs="Times New Roman"/>
          <w:b/>
          <w:sz w:val="24"/>
          <w:szCs w:val="24"/>
        </w:rPr>
      </w:pPr>
    </w:p>
    <w:p w14:paraId="4A8DA49F" w14:textId="77777777" w:rsidR="003E68F1" w:rsidRPr="003F3412" w:rsidRDefault="003E68F1" w:rsidP="003E68F1">
      <w:pPr>
        <w:tabs>
          <w:tab w:val="left" w:pos="2160"/>
          <w:tab w:val="left" w:pos="3600"/>
        </w:tabs>
        <w:rPr>
          <w:rFonts w:ascii="Times New Roman" w:hAnsi="Times New Roman" w:cs="Times New Roman"/>
          <w:b/>
          <w:sz w:val="24"/>
          <w:szCs w:val="24"/>
        </w:rPr>
      </w:pPr>
    </w:p>
    <w:p w14:paraId="36F15682" w14:textId="77777777" w:rsidR="003E68F1" w:rsidRPr="003F3412" w:rsidRDefault="003E68F1" w:rsidP="003E68F1">
      <w:pPr>
        <w:tabs>
          <w:tab w:val="left" w:pos="2160"/>
          <w:tab w:val="left" w:pos="3600"/>
        </w:tabs>
        <w:rPr>
          <w:rFonts w:ascii="Times New Roman" w:hAnsi="Times New Roman" w:cs="Times New Roman"/>
          <w:b/>
          <w:sz w:val="24"/>
          <w:szCs w:val="24"/>
        </w:rPr>
      </w:pPr>
    </w:p>
    <w:p w14:paraId="63909589" w14:textId="77777777" w:rsidR="003E68F1" w:rsidRPr="003F3412" w:rsidRDefault="003E68F1" w:rsidP="00783153">
      <w:pPr>
        <w:spacing w:line="240" w:lineRule="auto"/>
        <w:jc w:val="right"/>
        <w:rPr>
          <w:rFonts w:ascii="Times New Roman" w:eastAsia="Times New Roman" w:hAnsi="Times New Roman" w:cs="Times New Roman"/>
          <w:b/>
          <w:sz w:val="24"/>
          <w:szCs w:val="24"/>
          <w:highlight w:val="green"/>
        </w:rPr>
      </w:pPr>
    </w:p>
    <w:p w14:paraId="3CC5A095" w14:textId="77777777" w:rsidR="003E68F1" w:rsidRPr="003F3412" w:rsidRDefault="003E68F1" w:rsidP="00783153">
      <w:pPr>
        <w:spacing w:line="240" w:lineRule="auto"/>
        <w:jc w:val="right"/>
        <w:rPr>
          <w:rFonts w:ascii="Times New Roman" w:eastAsia="Times New Roman" w:hAnsi="Times New Roman" w:cs="Times New Roman"/>
          <w:b/>
          <w:sz w:val="24"/>
          <w:szCs w:val="24"/>
          <w:highlight w:val="green"/>
        </w:rPr>
      </w:pPr>
    </w:p>
    <w:p w14:paraId="04AE389E" w14:textId="77777777" w:rsidR="003E68F1" w:rsidRPr="003F3412" w:rsidRDefault="003E68F1" w:rsidP="00783153">
      <w:pPr>
        <w:spacing w:line="240" w:lineRule="auto"/>
        <w:jc w:val="right"/>
        <w:rPr>
          <w:rFonts w:ascii="Times New Roman" w:eastAsia="Times New Roman" w:hAnsi="Times New Roman" w:cs="Times New Roman"/>
          <w:b/>
          <w:sz w:val="24"/>
          <w:szCs w:val="24"/>
          <w:highlight w:val="green"/>
        </w:rPr>
      </w:pPr>
    </w:p>
    <w:p w14:paraId="2ABEB9A0" w14:textId="77777777" w:rsidR="003E68F1" w:rsidRPr="003F3412" w:rsidRDefault="003E68F1" w:rsidP="00783153">
      <w:pPr>
        <w:spacing w:line="240" w:lineRule="auto"/>
        <w:jc w:val="right"/>
        <w:rPr>
          <w:rFonts w:ascii="Times New Roman" w:eastAsia="Times New Roman" w:hAnsi="Times New Roman" w:cs="Times New Roman"/>
          <w:b/>
          <w:sz w:val="24"/>
          <w:szCs w:val="24"/>
          <w:highlight w:val="green"/>
        </w:rPr>
      </w:pPr>
    </w:p>
    <w:p w14:paraId="71E3F9C0" w14:textId="77777777" w:rsidR="003E68F1" w:rsidRPr="003F3412" w:rsidRDefault="003E68F1" w:rsidP="00783153">
      <w:pPr>
        <w:spacing w:line="240" w:lineRule="auto"/>
        <w:jc w:val="right"/>
        <w:rPr>
          <w:rFonts w:ascii="Times New Roman" w:eastAsia="Times New Roman" w:hAnsi="Times New Roman" w:cs="Times New Roman"/>
          <w:b/>
          <w:sz w:val="24"/>
          <w:szCs w:val="24"/>
          <w:highlight w:val="green"/>
        </w:rPr>
      </w:pPr>
    </w:p>
    <w:p w14:paraId="51F137A8" w14:textId="77777777" w:rsidR="003E68F1" w:rsidRPr="003F3412" w:rsidRDefault="003E68F1" w:rsidP="00783153">
      <w:pPr>
        <w:spacing w:line="240" w:lineRule="auto"/>
        <w:jc w:val="right"/>
        <w:rPr>
          <w:rFonts w:ascii="Times New Roman" w:eastAsia="Times New Roman" w:hAnsi="Times New Roman" w:cs="Times New Roman"/>
          <w:b/>
          <w:sz w:val="24"/>
          <w:szCs w:val="24"/>
          <w:highlight w:val="green"/>
        </w:rPr>
      </w:pPr>
    </w:p>
    <w:p w14:paraId="2DF0FA14" w14:textId="77777777" w:rsidR="003E68F1" w:rsidRPr="003F3412" w:rsidRDefault="003E68F1" w:rsidP="00783153">
      <w:pPr>
        <w:spacing w:line="240" w:lineRule="auto"/>
        <w:jc w:val="right"/>
        <w:rPr>
          <w:rFonts w:ascii="Times New Roman" w:eastAsia="Times New Roman" w:hAnsi="Times New Roman" w:cs="Times New Roman"/>
          <w:b/>
          <w:sz w:val="24"/>
          <w:szCs w:val="24"/>
          <w:highlight w:val="green"/>
        </w:rPr>
      </w:pPr>
    </w:p>
    <w:p w14:paraId="10B6A723" w14:textId="77777777" w:rsidR="003E68F1" w:rsidRPr="003F3412" w:rsidRDefault="003E68F1" w:rsidP="00783153">
      <w:pPr>
        <w:spacing w:line="240" w:lineRule="auto"/>
        <w:jc w:val="right"/>
        <w:rPr>
          <w:rFonts w:ascii="Times New Roman" w:eastAsia="Times New Roman" w:hAnsi="Times New Roman" w:cs="Times New Roman"/>
          <w:b/>
          <w:sz w:val="24"/>
          <w:szCs w:val="24"/>
          <w:highlight w:val="green"/>
        </w:rPr>
      </w:pPr>
    </w:p>
    <w:p w14:paraId="2D24E7DF" w14:textId="4CAB448C" w:rsidR="003E68F1" w:rsidRPr="003F3412" w:rsidRDefault="003E68F1" w:rsidP="00783153">
      <w:pPr>
        <w:spacing w:line="240" w:lineRule="auto"/>
        <w:jc w:val="right"/>
        <w:rPr>
          <w:rFonts w:ascii="Times New Roman" w:eastAsia="Times New Roman" w:hAnsi="Times New Roman" w:cs="Times New Roman"/>
          <w:b/>
          <w:sz w:val="24"/>
          <w:szCs w:val="24"/>
          <w:highlight w:val="green"/>
        </w:rPr>
      </w:pPr>
    </w:p>
    <w:p w14:paraId="61717A3C" w14:textId="77777777" w:rsidR="00A47195" w:rsidRPr="003F3412" w:rsidRDefault="00A47195" w:rsidP="00783153">
      <w:pPr>
        <w:spacing w:line="240" w:lineRule="auto"/>
        <w:jc w:val="right"/>
        <w:rPr>
          <w:rFonts w:ascii="Times New Roman" w:eastAsia="Times New Roman" w:hAnsi="Times New Roman" w:cs="Times New Roman"/>
          <w:b/>
          <w:sz w:val="24"/>
          <w:szCs w:val="24"/>
          <w:highlight w:val="green"/>
        </w:rPr>
      </w:pPr>
    </w:p>
    <w:p w14:paraId="7BE01061" w14:textId="77777777" w:rsidR="003E68F1" w:rsidRPr="003F3412" w:rsidRDefault="003E68F1" w:rsidP="003E68F1">
      <w:pPr>
        <w:spacing w:after="0" w:line="240" w:lineRule="exact"/>
        <w:ind w:left="5812" w:right="198" w:hanging="1"/>
        <w:jc w:val="both"/>
        <w:rPr>
          <w:rFonts w:ascii="Times New Roman" w:hAnsi="Times New Roman" w:cs="Times New Roman"/>
          <w:bCs/>
          <w:color w:val="000000"/>
          <w:sz w:val="24"/>
          <w:szCs w:val="24"/>
        </w:rPr>
      </w:pPr>
      <w:r w:rsidRPr="003F3412">
        <w:rPr>
          <w:rFonts w:ascii="Times New Roman" w:hAnsi="Times New Roman" w:cs="Times New Roman"/>
          <w:bCs/>
          <w:color w:val="000000"/>
          <w:sz w:val="24"/>
          <w:szCs w:val="24"/>
        </w:rPr>
        <w:lastRenderedPageBreak/>
        <w:t>Додаток 2</w:t>
      </w:r>
    </w:p>
    <w:p w14:paraId="5DE1462F" w14:textId="77777777" w:rsidR="003E68F1" w:rsidRPr="003F3412" w:rsidRDefault="003E68F1" w:rsidP="003E68F1">
      <w:pPr>
        <w:spacing w:after="0" w:line="240" w:lineRule="exact"/>
        <w:ind w:left="5812" w:right="198" w:hanging="1"/>
        <w:jc w:val="both"/>
        <w:rPr>
          <w:rFonts w:ascii="Times New Roman" w:hAnsi="Times New Roman" w:cs="Times New Roman"/>
          <w:bCs/>
          <w:color w:val="000000"/>
          <w:sz w:val="24"/>
          <w:szCs w:val="24"/>
        </w:rPr>
      </w:pPr>
      <w:r w:rsidRPr="003F3412">
        <w:rPr>
          <w:rFonts w:ascii="Times New Roman" w:hAnsi="Times New Roman" w:cs="Times New Roman"/>
          <w:bCs/>
          <w:color w:val="000000"/>
          <w:sz w:val="24"/>
          <w:szCs w:val="24"/>
        </w:rPr>
        <w:t>до тендерної документації управління</w:t>
      </w:r>
    </w:p>
    <w:p w14:paraId="264E571C" w14:textId="77777777" w:rsidR="003E68F1" w:rsidRPr="003F3412" w:rsidRDefault="003E68F1" w:rsidP="003E68F1">
      <w:pPr>
        <w:spacing w:line="240" w:lineRule="auto"/>
        <w:jc w:val="right"/>
        <w:rPr>
          <w:rFonts w:ascii="Times New Roman" w:eastAsia="Times New Roman" w:hAnsi="Times New Roman" w:cs="Times New Roman"/>
          <w:b/>
          <w:sz w:val="24"/>
          <w:szCs w:val="24"/>
        </w:rPr>
      </w:pPr>
    </w:p>
    <w:p w14:paraId="40B6F2FC" w14:textId="77777777" w:rsidR="00DA07DE" w:rsidRPr="003F3412" w:rsidRDefault="00DA07DE" w:rsidP="00DA07DE">
      <w:pPr>
        <w:jc w:val="center"/>
        <w:rPr>
          <w:rFonts w:ascii="Times New Roman" w:eastAsia="Times New Roman" w:hAnsi="Times New Roman" w:cs="Times New Roman"/>
          <w:b/>
          <w:sz w:val="24"/>
          <w:szCs w:val="24"/>
        </w:rPr>
      </w:pPr>
      <w:r w:rsidRPr="003F3412">
        <w:rPr>
          <w:rFonts w:ascii="Times New Roman" w:eastAsia="Times New Roman" w:hAnsi="Times New Roman" w:cs="Times New Roman"/>
          <w:b/>
          <w:sz w:val="24"/>
          <w:szCs w:val="24"/>
        </w:rPr>
        <w:t>Інформація щодо відсутності підстав, установлених в пункті 47 Особливостей</w:t>
      </w:r>
    </w:p>
    <w:p w14:paraId="45949399" w14:textId="77777777" w:rsidR="00DA07DE" w:rsidRPr="003F3412" w:rsidRDefault="00DA07DE" w:rsidP="00DA07DE">
      <w:pPr>
        <w:spacing w:before="20" w:after="2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b/>
          <w:sz w:val="24"/>
          <w:szCs w:val="24"/>
        </w:rPr>
        <w:t xml:space="preserve">Підтвердження відповідності УЧАСНИКА </w:t>
      </w:r>
      <w:r w:rsidRPr="003F3412">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14:paraId="6FEF3D8E" w14:textId="77777777" w:rsidR="00DA07DE" w:rsidRPr="003F3412" w:rsidRDefault="00DA07DE" w:rsidP="00DA07DE">
      <w:pPr>
        <w:spacing w:after="0" w:line="240" w:lineRule="auto"/>
        <w:ind w:firstLine="567"/>
        <w:jc w:val="both"/>
        <w:rPr>
          <w:rFonts w:ascii="Times New Roman" w:eastAsia="Times New Roman" w:hAnsi="Times New Roman" w:cs="Times New Roman"/>
          <w:b/>
          <w:sz w:val="24"/>
          <w:szCs w:val="24"/>
        </w:rPr>
      </w:pPr>
      <w:r w:rsidRPr="003F341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8195CC8" w14:textId="77777777" w:rsidR="00DA07DE" w:rsidRPr="003F3412" w:rsidRDefault="00DA07DE" w:rsidP="00DA07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3F3412">
        <w:rPr>
          <w:rFonts w:ascii="Times New Roman" w:eastAsia="Times New Roman" w:hAnsi="Times New Roman" w:cs="Times New Roman"/>
          <w:b/>
          <w:sz w:val="24"/>
          <w:szCs w:val="24"/>
        </w:rPr>
        <w:t>шляхом самостійного декларування відсутності таких підстав</w:t>
      </w:r>
      <w:r w:rsidRPr="003F3412">
        <w:rPr>
          <w:rFonts w:ascii="Times New Roman" w:eastAsia="Times New Roman" w:hAnsi="Times New Roman" w:cs="Times New Roman"/>
          <w:sz w:val="24"/>
          <w:szCs w:val="24"/>
        </w:rPr>
        <w:t xml:space="preserve">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під час подання тендерної пропозиції.</w:t>
      </w:r>
    </w:p>
    <w:p w14:paraId="10094997" w14:textId="77777777" w:rsidR="00DA07DE" w:rsidRPr="003F3412" w:rsidRDefault="00DA07DE" w:rsidP="00DA07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Учасник  повинен надати </w:t>
      </w:r>
      <w:r w:rsidRPr="003F3412">
        <w:rPr>
          <w:rFonts w:ascii="Times New Roman" w:eastAsia="Times New Roman" w:hAnsi="Times New Roman" w:cs="Times New Roman"/>
          <w:b/>
          <w:sz w:val="24"/>
          <w:szCs w:val="24"/>
        </w:rPr>
        <w:t>довідку у довільній формі</w:t>
      </w:r>
      <w:r w:rsidRPr="003F341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58CCAB" w14:textId="77777777" w:rsidR="00DA07DE" w:rsidRPr="003F3412" w:rsidRDefault="00DA07DE" w:rsidP="00DA07DE">
      <w:pPr>
        <w:spacing w:after="0"/>
        <w:ind w:firstLine="567"/>
        <w:jc w:val="both"/>
        <w:rPr>
          <w:rFonts w:ascii="Times New Roman" w:hAnsi="Times New Roman" w:cs="Times New Roman"/>
          <w:color w:val="000000"/>
          <w:sz w:val="24"/>
          <w:szCs w:val="24"/>
        </w:rPr>
      </w:pPr>
      <w:r w:rsidRPr="003F3412">
        <w:rPr>
          <w:rFonts w:ascii="Times New Roman" w:hAnsi="Times New Roman" w:cs="Times New Roman"/>
          <w:b/>
          <w:bCs/>
          <w:color w:val="000000"/>
          <w:sz w:val="24"/>
          <w:szCs w:val="24"/>
        </w:rPr>
        <w:t>Залучення інших суб’єктів господарювання в якості субпідрядників (або співвиконавців) та перевірка наданої інформації</w:t>
      </w:r>
    </w:p>
    <w:p w14:paraId="1CB09969" w14:textId="77777777" w:rsidR="00DA07DE" w:rsidRPr="003F3412" w:rsidRDefault="00DA07DE" w:rsidP="00DA07DE">
      <w:pPr>
        <w:tabs>
          <w:tab w:val="left" w:pos="360"/>
        </w:tabs>
        <w:spacing w:after="0" w:line="240" w:lineRule="auto"/>
        <w:ind w:firstLine="567"/>
        <w:jc w:val="both"/>
        <w:rPr>
          <w:rFonts w:ascii="Times New Roman" w:hAnsi="Times New Roman" w:cs="Times New Roman"/>
          <w:color w:val="000000"/>
          <w:sz w:val="24"/>
          <w:szCs w:val="24"/>
        </w:rPr>
      </w:pPr>
      <w:r w:rsidRPr="003F3412">
        <w:rPr>
          <w:rFonts w:ascii="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DFA0A17" w14:textId="77777777" w:rsidR="00DA07DE" w:rsidRPr="003F3412" w:rsidRDefault="00DA07DE" w:rsidP="00DA07DE">
      <w:pPr>
        <w:spacing w:after="0"/>
        <w:ind w:firstLine="567"/>
        <w:jc w:val="both"/>
        <w:rPr>
          <w:rFonts w:ascii="Times New Roman" w:hAnsi="Times New Roman" w:cs="Times New Roman"/>
          <w:b/>
          <w:bCs/>
          <w:sz w:val="24"/>
          <w:szCs w:val="24"/>
        </w:rPr>
      </w:pPr>
      <w:r w:rsidRPr="003F3412">
        <w:rPr>
          <w:rFonts w:ascii="Times New Roman" w:hAnsi="Times New Roman" w:cs="Times New Roman"/>
          <w:b/>
          <w:bCs/>
          <w:sz w:val="24"/>
          <w:szCs w:val="24"/>
        </w:rPr>
        <w:t>Умови надання інформації від об’єднання учасників</w:t>
      </w:r>
    </w:p>
    <w:p w14:paraId="3C61EFFE" w14:textId="77777777" w:rsidR="00DA07DE" w:rsidRPr="003F3412" w:rsidRDefault="00DA07DE" w:rsidP="00DA07DE">
      <w:pPr>
        <w:spacing w:after="0"/>
        <w:ind w:firstLine="567"/>
        <w:jc w:val="both"/>
        <w:rPr>
          <w:rFonts w:ascii="Times New Roman" w:eastAsia="Times New Roman" w:hAnsi="Times New Roman" w:cs="Times New Roman"/>
          <w:i/>
          <w:sz w:val="24"/>
          <w:szCs w:val="24"/>
        </w:rPr>
      </w:pPr>
      <w:r w:rsidRPr="003F3412">
        <w:rPr>
          <w:rFonts w:ascii="Times New Roman" w:hAnsi="Times New Roman" w:cs="Times New Roman"/>
          <w:sz w:val="24"/>
          <w:szCs w:val="24"/>
        </w:rPr>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вимагається Таблиці 1 розділу I Додатку 2 тендерної документації</w:t>
      </w:r>
    </w:p>
    <w:p w14:paraId="1440C2BC" w14:textId="77777777" w:rsidR="00DA07DE" w:rsidRPr="003F3412" w:rsidRDefault="00DA07DE" w:rsidP="00DA07DE">
      <w:pPr>
        <w:spacing w:after="80"/>
        <w:jc w:val="both"/>
        <w:rPr>
          <w:rFonts w:ascii="Times New Roman" w:eastAsia="Times New Roman" w:hAnsi="Times New Roman" w:cs="Times New Roman"/>
          <w:i/>
          <w:sz w:val="24"/>
          <w:szCs w:val="24"/>
        </w:rPr>
      </w:pPr>
    </w:p>
    <w:p w14:paraId="137B6983" w14:textId="77777777" w:rsidR="00DA07DE" w:rsidRPr="003F3412" w:rsidRDefault="00DA07DE" w:rsidP="00DA07D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F3412">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008B7773" w14:textId="77777777" w:rsidR="00DA07DE" w:rsidRPr="003F3412" w:rsidRDefault="00DA07DE" w:rsidP="00DA07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1721461" w14:textId="77777777" w:rsidR="00DA07DE" w:rsidRPr="003F3412" w:rsidRDefault="00DA07DE" w:rsidP="00DA07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3F3412">
          <w:rPr>
            <w:rFonts w:ascii="Times New Roman" w:eastAsia="Times New Roman" w:hAnsi="Times New Roman" w:cs="Times New Roman"/>
            <w:sz w:val="24"/>
            <w:szCs w:val="24"/>
          </w:rPr>
          <w:t>Законом України</w:t>
        </w:r>
      </w:hyperlink>
      <w:r w:rsidRPr="003F3412">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084770D" w14:textId="77777777" w:rsidR="00DA07DE" w:rsidRPr="003F3412" w:rsidRDefault="00DA07DE" w:rsidP="00DA07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w:t>
      </w:r>
      <w:r w:rsidRPr="003F3412">
        <w:rPr>
          <w:rFonts w:ascii="Times New Roman" w:eastAsia="Times New Roman" w:hAnsi="Times New Roman" w:cs="Times New Roman"/>
          <w:sz w:val="24"/>
          <w:szCs w:val="24"/>
        </w:rPr>
        <w:lastRenderedPageBreak/>
        <w:t xml:space="preserve">закупівлі підтверджує в електронній системі </w:t>
      </w:r>
      <w:proofErr w:type="spellStart"/>
      <w:r w:rsidRPr="003F3412">
        <w:rPr>
          <w:rFonts w:ascii="Times New Roman" w:eastAsia="Times New Roman" w:hAnsi="Times New Roman" w:cs="Times New Roman"/>
          <w:sz w:val="24"/>
          <w:szCs w:val="24"/>
        </w:rPr>
        <w:t>закупівель</w:t>
      </w:r>
      <w:proofErr w:type="spellEnd"/>
      <w:r w:rsidRPr="003F3412">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44D7FA56" w14:textId="77777777" w:rsidR="00DA07DE" w:rsidRPr="003F3412" w:rsidRDefault="00DA07DE" w:rsidP="00DA07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922E4F" w14:textId="77777777" w:rsidR="003E68F1" w:rsidRPr="003F3412"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0043674A" w14:textId="727D4D7D" w:rsidR="00DA07DE" w:rsidRPr="003F3412" w:rsidRDefault="00DA07DE" w:rsidP="00DA07DE">
      <w:pPr>
        <w:spacing w:after="0" w:line="240" w:lineRule="auto"/>
        <w:jc w:val="center"/>
        <w:rPr>
          <w:rFonts w:ascii="Times New Roman" w:eastAsia="Times New Roman" w:hAnsi="Times New Roman" w:cs="Times New Roman"/>
          <w:b/>
          <w:sz w:val="24"/>
          <w:szCs w:val="24"/>
        </w:rPr>
      </w:pPr>
      <w:r w:rsidRPr="003F3412">
        <w:rPr>
          <w:rFonts w:ascii="Times New Roman" w:eastAsia="Times New Roman" w:hAnsi="Times New Roman" w:cs="Times New Roman"/>
          <w:b/>
          <w:sz w:val="24"/>
          <w:szCs w:val="24"/>
        </w:rPr>
        <w:t>Документи, які надаються ПЕРЕМОЖЦЕМ (юридичною особою):</w:t>
      </w:r>
    </w:p>
    <w:p w14:paraId="34DE356F" w14:textId="77777777" w:rsidR="00DA07DE" w:rsidRPr="003F3412" w:rsidRDefault="00DA07DE" w:rsidP="00DA07DE">
      <w:pPr>
        <w:spacing w:after="0" w:line="240" w:lineRule="auto"/>
        <w:rPr>
          <w:rFonts w:ascii="Times New Roman" w:eastAsia="Times New Roman" w:hAnsi="Times New Roman" w:cs="Times New Roman"/>
          <w:b/>
          <w:sz w:val="24"/>
          <w:szCs w:val="24"/>
        </w:rPr>
      </w:pPr>
    </w:p>
    <w:tbl>
      <w:tblPr>
        <w:tblW w:w="9923" w:type="dxa"/>
        <w:tblInd w:w="100" w:type="dxa"/>
        <w:tblLayout w:type="fixed"/>
        <w:tblLook w:val="0400" w:firstRow="0" w:lastRow="0" w:firstColumn="0" w:lastColumn="0" w:noHBand="0" w:noVBand="1"/>
      </w:tblPr>
      <w:tblGrid>
        <w:gridCol w:w="565"/>
        <w:gridCol w:w="4350"/>
        <w:gridCol w:w="5008"/>
      </w:tblGrid>
      <w:tr w:rsidR="00DA07DE" w:rsidRPr="003F3412" w14:paraId="4BA9AF1F" w14:textId="77777777" w:rsidTr="00436E82">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B4BBF7" w14:textId="77777777" w:rsidR="00DA07DE" w:rsidRPr="003F3412" w:rsidRDefault="00DA07DE" w:rsidP="00436E82">
            <w:pPr>
              <w:spacing w:after="0" w:line="240" w:lineRule="auto"/>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w:t>
            </w:r>
          </w:p>
          <w:p w14:paraId="6F9BD662" w14:textId="77777777" w:rsidR="00DA07DE" w:rsidRPr="003F3412" w:rsidRDefault="00DA07DE" w:rsidP="00436E82">
            <w:pPr>
              <w:spacing w:after="0" w:line="240" w:lineRule="auto"/>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C5DC5"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Вимоги згідно п. 47 Особливостей</w:t>
            </w:r>
          </w:p>
          <w:p w14:paraId="66262542"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034E2"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A07DE" w:rsidRPr="003F3412" w14:paraId="0CF7373F" w14:textId="77777777" w:rsidTr="00DA07DE">
        <w:trPr>
          <w:trHeight w:val="3579"/>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01D1D"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9CE1B" w14:textId="77777777" w:rsidR="00DA07DE" w:rsidRPr="003F3412" w:rsidRDefault="00DA07DE" w:rsidP="00436E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44C336" w14:textId="77777777" w:rsidR="00DA07DE" w:rsidRPr="003F3412" w:rsidRDefault="00DA07DE" w:rsidP="00436E82">
            <w:pP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(підпункт 3 пункт 47 Особливостей)</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301F3EA" w14:textId="77777777" w:rsidR="00DA07DE" w:rsidRPr="003F3412" w:rsidRDefault="00DA07DE" w:rsidP="00436E82">
            <w:pPr>
              <w:spacing w:after="0" w:line="240" w:lineRule="auto"/>
              <w:ind w:right="14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3F3412">
              <w:rPr>
                <w:rFonts w:ascii="Times New Roman" w:eastAsia="Times New Roman" w:hAnsi="Times New Roman" w:cs="Times New Roman"/>
                <w:sz w:val="24"/>
                <w:szCs w:val="24"/>
              </w:rPr>
              <w:t>вебресурсі</w:t>
            </w:r>
            <w:proofErr w:type="spellEnd"/>
            <w:r w:rsidRPr="003F3412">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07DE" w:rsidRPr="003F3412" w14:paraId="64C1A7E1" w14:textId="77777777" w:rsidTr="00DA07DE">
        <w:trPr>
          <w:trHeight w:val="2471"/>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F1A32"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56CAD61" w14:textId="77777777" w:rsidR="00DA07DE" w:rsidRPr="003F3412" w:rsidRDefault="00DA07DE" w:rsidP="00436E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444B70" w14:textId="77777777" w:rsidR="00DA07DE" w:rsidRPr="003F3412" w:rsidRDefault="00DA07DE" w:rsidP="00436E82">
            <w:pPr>
              <w:spacing w:after="0" w:line="240" w:lineRule="auto"/>
              <w:ind w:right="14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(підпункт 6 пункт 47 Особливостей)</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0EF982" w14:textId="77777777" w:rsidR="00DA07DE" w:rsidRPr="003F3412" w:rsidRDefault="00DA07DE" w:rsidP="00436E82">
            <w:pP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186A055" w14:textId="77777777" w:rsidR="00DA07DE" w:rsidRPr="003F3412" w:rsidRDefault="00DA07DE" w:rsidP="00436E82">
            <w:pP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Документ повинен бути не більше </w:t>
            </w:r>
            <w:proofErr w:type="spellStart"/>
            <w:r w:rsidRPr="003F3412">
              <w:rPr>
                <w:rFonts w:ascii="Times New Roman" w:eastAsia="Times New Roman" w:hAnsi="Times New Roman" w:cs="Times New Roman"/>
                <w:sz w:val="24"/>
                <w:szCs w:val="24"/>
              </w:rPr>
              <w:t>тридцятиденної</w:t>
            </w:r>
            <w:proofErr w:type="spellEnd"/>
            <w:r w:rsidRPr="003F3412">
              <w:rPr>
                <w:rFonts w:ascii="Times New Roman" w:eastAsia="Times New Roman" w:hAnsi="Times New Roman" w:cs="Times New Roman"/>
                <w:sz w:val="24"/>
                <w:szCs w:val="24"/>
              </w:rPr>
              <w:t xml:space="preserve"> давнини від дати подання документа. </w:t>
            </w:r>
          </w:p>
        </w:tc>
      </w:tr>
      <w:tr w:rsidR="00DA07DE" w:rsidRPr="003F3412" w14:paraId="3F1FE7C4" w14:textId="77777777" w:rsidTr="00436E82">
        <w:trPr>
          <w:trHeight w:val="253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25C1F"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6A4F4FE" w14:textId="77777777" w:rsidR="00DA07DE" w:rsidRPr="003F3412" w:rsidRDefault="00DA07DE" w:rsidP="00436E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57851F" w14:textId="77777777" w:rsidR="00DA07DE" w:rsidRPr="003F3412" w:rsidRDefault="00DA07DE" w:rsidP="00436E82">
            <w:pP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(підпункт 12 пункт 47 Особливостей)</w:t>
            </w:r>
          </w:p>
        </w:tc>
        <w:tc>
          <w:tcPr>
            <w:tcW w:w="500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9ACFBA" w14:textId="77777777" w:rsidR="00DA07DE" w:rsidRPr="003F3412" w:rsidRDefault="00DA07DE" w:rsidP="00436E8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A07DE" w:rsidRPr="003F3412" w14:paraId="002E668C" w14:textId="77777777" w:rsidTr="00436E82">
        <w:trPr>
          <w:trHeight w:val="5422"/>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B11D6"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1B80B18" w14:textId="77777777" w:rsidR="00DA07DE" w:rsidRPr="003F3412" w:rsidRDefault="00DA07DE" w:rsidP="00436E8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tc>
        <w:tc>
          <w:tcPr>
            <w:tcW w:w="50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8E7513" w14:textId="77777777" w:rsidR="00DA07DE" w:rsidRPr="003F3412" w:rsidRDefault="00DA07DE" w:rsidP="00436E8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20BA17" w14:textId="77777777" w:rsidR="00DA07DE" w:rsidRPr="003F3412" w:rsidRDefault="00DA07DE" w:rsidP="00DA07DE">
      <w:pPr>
        <w:spacing w:after="0" w:line="240" w:lineRule="auto"/>
        <w:rPr>
          <w:rFonts w:ascii="Times New Roman" w:eastAsia="Times New Roman" w:hAnsi="Times New Roman" w:cs="Times New Roman"/>
          <w:sz w:val="24"/>
          <w:szCs w:val="24"/>
        </w:rPr>
      </w:pPr>
    </w:p>
    <w:p w14:paraId="758FC4CB" w14:textId="77777777" w:rsidR="00DA07DE" w:rsidRPr="003F3412" w:rsidRDefault="00DA07DE" w:rsidP="00DA07DE">
      <w:pPr>
        <w:spacing w:after="0" w:line="240" w:lineRule="auto"/>
        <w:jc w:val="center"/>
        <w:rPr>
          <w:rFonts w:ascii="Times New Roman" w:eastAsia="Times New Roman" w:hAnsi="Times New Roman" w:cs="Times New Roman"/>
          <w:b/>
          <w:sz w:val="24"/>
          <w:szCs w:val="24"/>
        </w:rPr>
      </w:pPr>
      <w:r w:rsidRPr="003F3412">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p w14:paraId="277D900C" w14:textId="77777777" w:rsidR="00DA07DE" w:rsidRPr="003F3412" w:rsidRDefault="00DA07DE" w:rsidP="00DA07DE">
      <w:pPr>
        <w:spacing w:after="0" w:line="240" w:lineRule="auto"/>
        <w:jc w:val="center"/>
        <w:rPr>
          <w:rFonts w:ascii="Times New Roman" w:eastAsia="Times New Roman" w:hAnsi="Times New Roman" w:cs="Times New Roman"/>
          <w:b/>
          <w:sz w:val="24"/>
          <w:szCs w:val="24"/>
        </w:rPr>
      </w:pPr>
    </w:p>
    <w:tbl>
      <w:tblPr>
        <w:tblW w:w="9923" w:type="dxa"/>
        <w:tblInd w:w="100" w:type="dxa"/>
        <w:tblLayout w:type="fixed"/>
        <w:tblLook w:val="0400" w:firstRow="0" w:lastRow="0" w:firstColumn="0" w:lastColumn="0" w:noHBand="0" w:noVBand="1"/>
      </w:tblPr>
      <w:tblGrid>
        <w:gridCol w:w="567"/>
        <w:gridCol w:w="4395"/>
        <w:gridCol w:w="4961"/>
      </w:tblGrid>
      <w:tr w:rsidR="00DA07DE" w:rsidRPr="003F3412" w14:paraId="1C7156EC" w14:textId="77777777" w:rsidTr="00436E82">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BE26C" w14:textId="77777777" w:rsidR="00DA07DE" w:rsidRPr="003F3412" w:rsidRDefault="00DA07DE" w:rsidP="00436E82">
            <w:pPr>
              <w:spacing w:after="0" w:line="240" w:lineRule="auto"/>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w:t>
            </w:r>
          </w:p>
          <w:p w14:paraId="3DF9F657" w14:textId="77777777" w:rsidR="00DA07DE" w:rsidRPr="003F3412" w:rsidRDefault="00DA07DE" w:rsidP="00436E82">
            <w:pPr>
              <w:spacing w:after="0" w:line="240" w:lineRule="auto"/>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з/п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C4EC8"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Вимоги згідно пункту 47 Особливостей</w:t>
            </w:r>
          </w:p>
          <w:p w14:paraId="0B172D12"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28B9EC"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A07DE" w:rsidRPr="003F3412" w14:paraId="6191E522" w14:textId="77777777" w:rsidTr="00436E82">
        <w:trPr>
          <w:trHeight w:val="30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05A73"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w:t>
            </w:r>
          </w:p>
        </w:tc>
        <w:tc>
          <w:tcPr>
            <w:tcW w:w="439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B3AC8E4" w14:textId="77777777" w:rsidR="00DA07DE" w:rsidRPr="003F3412" w:rsidRDefault="00DA07DE" w:rsidP="00436E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39A7E0" w14:textId="77777777" w:rsidR="00DA07DE" w:rsidRPr="003F3412" w:rsidRDefault="00DA07DE" w:rsidP="00436E82">
            <w:pP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(підпункт 3 пункт 47 Особливостей)</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E9F612" w14:textId="77777777" w:rsidR="00DA07DE" w:rsidRPr="003F3412" w:rsidRDefault="00DA07DE" w:rsidP="00436E82">
            <w:pPr>
              <w:spacing w:after="0" w:line="240" w:lineRule="auto"/>
              <w:ind w:right="140"/>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3F3412">
              <w:rPr>
                <w:rFonts w:ascii="Times New Roman" w:eastAsia="Times New Roman" w:hAnsi="Times New Roman" w:cs="Times New Roman"/>
                <w:sz w:val="24"/>
                <w:szCs w:val="24"/>
              </w:rPr>
              <w:t>вебресурсі</w:t>
            </w:r>
            <w:proofErr w:type="spellEnd"/>
            <w:r w:rsidRPr="003F3412">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07DE" w:rsidRPr="003F3412" w14:paraId="7C88E15A" w14:textId="77777777" w:rsidTr="00436E82">
        <w:trPr>
          <w:trHeight w:val="1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025F7"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2</w:t>
            </w:r>
          </w:p>
        </w:tc>
        <w:tc>
          <w:tcPr>
            <w:tcW w:w="439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78D3BB0" w14:textId="77777777" w:rsidR="00DA07DE" w:rsidRPr="003F3412" w:rsidRDefault="00DA07DE" w:rsidP="00436E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37A94E" w14:textId="77777777" w:rsidR="00DA07DE" w:rsidRPr="003F3412" w:rsidRDefault="00DA07DE" w:rsidP="00436E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(підпункт 5 пункт 47 Особливостей)</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66CB0F" w14:textId="77777777" w:rsidR="00DA07DE" w:rsidRPr="003F3412" w:rsidRDefault="00DA07DE" w:rsidP="00436E82">
            <w:pP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3F3412">
              <w:rPr>
                <w:rFonts w:ascii="Times New Roman" w:eastAsia="Times New Roman" w:hAnsi="Times New Roman" w:cs="Times New Roman"/>
                <w:sz w:val="24"/>
                <w:szCs w:val="24"/>
              </w:rPr>
              <w:lastRenderedPageBreak/>
              <w:t xml:space="preserve">процедури закупівлі. </w:t>
            </w:r>
          </w:p>
        </w:tc>
      </w:tr>
      <w:tr w:rsidR="00DA07DE" w:rsidRPr="003F3412" w14:paraId="2ED07979" w14:textId="77777777" w:rsidTr="00436E82">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A30E8"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lastRenderedPageBreak/>
              <w:t>3</w:t>
            </w:r>
          </w:p>
        </w:tc>
        <w:tc>
          <w:tcPr>
            <w:tcW w:w="439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5730DD3" w14:textId="77777777" w:rsidR="00DA07DE" w:rsidRPr="003F3412" w:rsidRDefault="00DA07DE" w:rsidP="00436E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60D73" w14:textId="77777777" w:rsidR="00DA07DE" w:rsidRPr="003F3412" w:rsidRDefault="00DA07DE" w:rsidP="00436E82">
            <w:pP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(підпункт 12 пункт 47 Особливостей)</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9EDEA8" w14:textId="77777777" w:rsidR="00DA07DE" w:rsidRPr="003F3412" w:rsidRDefault="00DA07DE" w:rsidP="00436E82">
            <w:pP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Документ повинен бути не більше </w:t>
            </w:r>
            <w:proofErr w:type="spellStart"/>
            <w:r w:rsidRPr="003F3412">
              <w:rPr>
                <w:rFonts w:ascii="Times New Roman" w:eastAsia="Times New Roman" w:hAnsi="Times New Roman" w:cs="Times New Roman"/>
                <w:sz w:val="24"/>
                <w:szCs w:val="24"/>
              </w:rPr>
              <w:t>тридцятиденної</w:t>
            </w:r>
            <w:proofErr w:type="spellEnd"/>
            <w:r w:rsidRPr="003F3412">
              <w:rPr>
                <w:rFonts w:ascii="Times New Roman" w:eastAsia="Times New Roman" w:hAnsi="Times New Roman" w:cs="Times New Roman"/>
                <w:sz w:val="24"/>
                <w:szCs w:val="24"/>
              </w:rPr>
              <w:t xml:space="preserve"> давнини від дати подання документа. </w:t>
            </w:r>
          </w:p>
        </w:tc>
      </w:tr>
      <w:tr w:rsidR="00DA07DE" w:rsidRPr="003F3412" w14:paraId="10103961" w14:textId="77777777" w:rsidTr="00436E82">
        <w:trPr>
          <w:trHeight w:val="59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0D168" w14:textId="77777777" w:rsidR="00DA07DE" w:rsidRPr="003F3412" w:rsidRDefault="00DA07DE" w:rsidP="00436E82">
            <w:pPr>
              <w:spacing w:after="0" w:line="240" w:lineRule="auto"/>
              <w:ind w:left="100"/>
              <w:jc w:val="center"/>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4</w:t>
            </w:r>
          </w:p>
        </w:tc>
        <w:tc>
          <w:tcPr>
            <w:tcW w:w="439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BFE29F7" w14:textId="350CF965" w:rsidR="00DA07DE" w:rsidRPr="003F3412" w:rsidRDefault="00DA07DE" w:rsidP="00436E8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9CE8DB" w14:textId="77777777" w:rsidR="00DA07DE" w:rsidRPr="003F3412" w:rsidRDefault="00DA07DE" w:rsidP="00436E8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(абзац 14 пункт 47 Особливостей)</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9E0AC6" w14:textId="77777777" w:rsidR="00DA07DE" w:rsidRPr="003F3412" w:rsidRDefault="00DA07DE" w:rsidP="00436E8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075707" w14:textId="77777777" w:rsidR="003E68F1" w:rsidRPr="003F3412"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20A29F95" w14:textId="77777777" w:rsidR="003E68F1" w:rsidRPr="003F3412"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9D0CA28" w14:textId="77777777" w:rsidR="003E68F1" w:rsidRPr="003F3412"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79E82EC1" w14:textId="77777777" w:rsidR="003E68F1" w:rsidRPr="003F3412"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5B56943A" w14:textId="77777777" w:rsidR="003E68F1" w:rsidRPr="003F3412"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2381677D" w14:textId="77777777" w:rsidR="003E68F1" w:rsidRPr="003F3412"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366BE7E6" w14:textId="77777777" w:rsidR="003E68F1" w:rsidRPr="003F3412"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64AC32F3" w14:textId="77777777" w:rsidR="003E68F1" w:rsidRPr="003F3412"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3D2B90A9" w14:textId="77777777" w:rsidR="003E68F1" w:rsidRPr="003F3412" w:rsidRDefault="003E68F1" w:rsidP="003E68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7CA1B749" w14:textId="77777777" w:rsidR="003E68F1" w:rsidRPr="003F3412" w:rsidRDefault="003E68F1" w:rsidP="003E68F1">
      <w:pPr>
        <w:spacing w:after="0" w:line="240" w:lineRule="auto"/>
        <w:rPr>
          <w:rFonts w:ascii="Times New Roman" w:eastAsia="Times New Roman" w:hAnsi="Times New Roman" w:cs="Times New Roman"/>
          <w:sz w:val="24"/>
          <w:szCs w:val="24"/>
        </w:rPr>
      </w:pPr>
    </w:p>
    <w:p w14:paraId="6301588A" w14:textId="77777777" w:rsidR="00773D84" w:rsidRPr="003F3412" w:rsidRDefault="00773D84" w:rsidP="00783153">
      <w:pPr>
        <w:spacing w:line="240" w:lineRule="auto"/>
        <w:jc w:val="right"/>
        <w:rPr>
          <w:rFonts w:ascii="Times New Roman" w:eastAsia="Times New Roman" w:hAnsi="Times New Roman" w:cs="Times New Roman"/>
          <w:b/>
          <w:sz w:val="24"/>
          <w:szCs w:val="24"/>
          <w:highlight w:val="green"/>
        </w:rPr>
      </w:pPr>
    </w:p>
    <w:p w14:paraId="45AE8B10" w14:textId="77777777" w:rsidR="00773D84" w:rsidRPr="003F3412" w:rsidRDefault="00773D84" w:rsidP="00783153">
      <w:pPr>
        <w:spacing w:line="240" w:lineRule="auto"/>
        <w:jc w:val="right"/>
        <w:rPr>
          <w:rFonts w:ascii="Times New Roman" w:eastAsia="Times New Roman" w:hAnsi="Times New Roman" w:cs="Times New Roman"/>
          <w:b/>
          <w:sz w:val="24"/>
          <w:szCs w:val="24"/>
          <w:highlight w:val="green"/>
        </w:rPr>
      </w:pPr>
    </w:p>
    <w:p w14:paraId="5419B1FD" w14:textId="77777777" w:rsidR="00773D84" w:rsidRPr="003F3412" w:rsidRDefault="00773D84" w:rsidP="00783153">
      <w:pPr>
        <w:spacing w:line="240" w:lineRule="auto"/>
        <w:jc w:val="right"/>
        <w:rPr>
          <w:rFonts w:ascii="Times New Roman" w:eastAsia="Times New Roman" w:hAnsi="Times New Roman" w:cs="Times New Roman"/>
          <w:b/>
          <w:sz w:val="24"/>
          <w:szCs w:val="24"/>
          <w:highlight w:val="green"/>
        </w:rPr>
      </w:pPr>
    </w:p>
    <w:p w14:paraId="78CE1431" w14:textId="77777777" w:rsidR="00773D84" w:rsidRPr="003F3412" w:rsidRDefault="00773D84" w:rsidP="00783153">
      <w:pPr>
        <w:spacing w:line="240" w:lineRule="auto"/>
        <w:jc w:val="right"/>
        <w:rPr>
          <w:rFonts w:ascii="Times New Roman" w:eastAsia="Times New Roman" w:hAnsi="Times New Roman" w:cs="Times New Roman"/>
          <w:b/>
          <w:sz w:val="24"/>
          <w:szCs w:val="24"/>
          <w:highlight w:val="green"/>
        </w:rPr>
      </w:pPr>
    </w:p>
    <w:p w14:paraId="14E9A17A" w14:textId="77777777" w:rsidR="00773D84" w:rsidRPr="003F3412" w:rsidRDefault="00773D84" w:rsidP="00783153">
      <w:pPr>
        <w:spacing w:line="240" w:lineRule="auto"/>
        <w:jc w:val="right"/>
        <w:rPr>
          <w:rFonts w:ascii="Times New Roman" w:eastAsia="Times New Roman" w:hAnsi="Times New Roman" w:cs="Times New Roman"/>
          <w:b/>
          <w:sz w:val="24"/>
          <w:szCs w:val="24"/>
          <w:highlight w:val="green"/>
        </w:rPr>
      </w:pPr>
    </w:p>
    <w:p w14:paraId="61E47A98" w14:textId="4DC8694A" w:rsidR="00773D84" w:rsidRPr="003F3412" w:rsidRDefault="00773D84" w:rsidP="00783153">
      <w:pPr>
        <w:spacing w:line="240" w:lineRule="auto"/>
        <w:jc w:val="right"/>
        <w:rPr>
          <w:rFonts w:ascii="Times New Roman" w:eastAsia="Times New Roman" w:hAnsi="Times New Roman" w:cs="Times New Roman"/>
          <w:b/>
          <w:sz w:val="24"/>
          <w:szCs w:val="24"/>
          <w:highlight w:val="green"/>
        </w:rPr>
      </w:pPr>
    </w:p>
    <w:p w14:paraId="1C7C0E4E" w14:textId="77777777" w:rsidR="00DA07DE" w:rsidRPr="003F3412" w:rsidRDefault="00DA07DE" w:rsidP="00783153">
      <w:pPr>
        <w:spacing w:line="240" w:lineRule="auto"/>
        <w:jc w:val="right"/>
        <w:rPr>
          <w:rFonts w:ascii="Times New Roman" w:eastAsia="Times New Roman" w:hAnsi="Times New Roman" w:cs="Times New Roman"/>
          <w:b/>
          <w:sz w:val="24"/>
          <w:szCs w:val="24"/>
          <w:highlight w:val="green"/>
        </w:rPr>
      </w:pPr>
    </w:p>
    <w:p w14:paraId="153FF8AE" w14:textId="77777777" w:rsidR="00773D84" w:rsidRPr="003F3412" w:rsidRDefault="00773D84" w:rsidP="00773D84">
      <w:pPr>
        <w:spacing w:after="0" w:line="240" w:lineRule="exact"/>
        <w:ind w:left="5812" w:right="198" w:hanging="1"/>
        <w:jc w:val="both"/>
        <w:rPr>
          <w:rFonts w:ascii="Times New Roman" w:hAnsi="Times New Roman" w:cs="Times New Roman"/>
          <w:bCs/>
          <w:color w:val="000000"/>
          <w:sz w:val="24"/>
          <w:szCs w:val="24"/>
        </w:rPr>
      </w:pPr>
      <w:r w:rsidRPr="003F3412">
        <w:rPr>
          <w:rFonts w:ascii="Times New Roman" w:hAnsi="Times New Roman" w:cs="Times New Roman"/>
          <w:bCs/>
          <w:color w:val="000000"/>
          <w:sz w:val="24"/>
          <w:szCs w:val="24"/>
        </w:rPr>
        <w:lastRenderedPageBreak/>
        <w:t>Додаток 3</w:t>
      </w:r>
    </w:p>
    <w:p w14:paraId="5233EE6C" w14:textId="77777777" w:rsidR="00773D84" w:rsidRPr="003F3412" w:rsidRDefault="00773D84" w:rsidP="00773D84">
      <w:pPr>
        <w:spacing w:after="0" w:line="240" w:lineRule="exact"/>
        <w:ind w:left="5812" w:right="198" w:hanging="1"/>
        <w:jc w:val="both"/>
        <w:rPr>
          <w:rFonts w:ascii="Times New Roman" w:hAnsi="Times New Roman" w:cs="Times New Roman"/>
          <w:bCs/>
          <w:color w:val="000000"/>
          <w:sz w:val="24"/>
          <w:szCs w:val="24"/>
        </w:rPr>
      </w:pPr>
      <w:r w:rsidRPr="003F3412">
        <w:rPr>
          <w:rFonts w:ascii="Times New Roman" w:hAnsi="Times New Roman" w:cs="Times New Roman"/>
          <w:bCs/>
          <w:color w:val="000000"/>
          <w:sz w:val="24"/>
          <w:szCs w:val="24"/>
        </w:rPr>
        <w:t>до тендерної документації управління</w:t>
      </w:r>
    </w:p>
    <w:p w14:paraId="2D4E7C74" w14:textId="77777777" w:rsidR="00773D84" w:rsidRPr="003F3412" w:rsidRDefault="00773D84" w:rsidP="00773D84">
      <w:pPr>
        <w:spacing w:after="0" w:line="240" w:lineRule="auto"/>
        <w:jc w:val="both"/>
        <w:rPr>
          <w:rFonts w:ascii="Times New Roman" w:eastAsia="Times New Roman" w:hAnsi="Times New Roman" w:cs="Times New Roman"/>
          <w:sz w:val="24"/>
          <w:szCs w:val="24"/>
        </w:rPr>
      </w:pPr>
    </w:p>
    <w:p w14:paraId="3709321A" w14:textId="77777777" w:rsidR="00773D84" w:rsidRPr="003F3412" w:rsidRDefault="00773D84" w:rsidP="00773D84">
      <w:pPr>
        <w:spacing w:after="0" w:line="240" w:lineRule="auto"/>
        <w:jc w:val="both"/>
        <w:rPr>
          <w:rFonts w:ascii="Times New Roman" w:eastAsia="Times New Roman" w:hAnsi="Times New Roman" w:cs="Times New Roman"/>
          <w:sz w:val="24"/>
          <w:szCs w:val="24"/>
        </w:rPr>
      </w:pPr>
    </w:p>
    <w:p w14:paraId="76D3DF9E" w14:textId="77777777" w:rsidR="00773D84" w:rsidRPr="003F3412" w:rsidRDefault="00773D84" w:rsidP="00773D84">
      <w:pPr>
        <w:spacing w:after="0" w:line="240" w:lineRule="auto"/>
        <w:jc w:val="center"/>
        <w:rPr>
          <w:rFonts w:ascii="Times New Roman" w:eastAsia="Times New Roman" w:hAnsi="Times New Roman" w:cs="Times New Roman"/>
          <w:b/>
          <w:bCs/>
          <w:sz w:val="24"/>
          <w:szCs w:val="24"/>
        </w:rPr>
      </w:pPr>
      <w:r w:rsidRPr="003F3412">
        <w:rPr>
          <w:rFonts w:ascii="Times New Roman" w:eastAsia="Times New Roman" w:hAnsi="Times New Roman" w:cs="Times New Roman"/>
          <w:b/>
          <w:bCs/>
          <w:sz w:val="24"/>
          <w:szCs w:val="24"/>
        </w:rPr>
        <w:t>ІНФОМАЦІЯ ПРО НЕОБХІДНІ ТЕХНІЧНІ, ЯКІСНІ ТА КІЛЬКІСНІ ХАРАКТЕРИСТИКИ ПРЕДМЕТА ЗАКУПІВЛІ</w:t>
      </w:r>
    </w:p>
    <w:p w14:paraId="393697E0" w14:textId="072ABEC5" w:rsidR="00773D84" w:rsidRPr="003F3412" w:rsidRDefault="00045E3E" w:rsidP="00773D84">
      <w:pPr>
        <w:spacing w:after="0" w:line="240" w:lineRule="auto"/>
        <w:jc w:val="center"/>
        <w:rPr>
          <w:rFonts w:ascii="Times New Roman" w:eastAsia="Times New Roman" w:hAnsi="Times New Roman" w:cs="Times New Roman"/>
          <w:b/>
          <w:bCs/>
          <w:sz w:val="24"/>
          <w:szCs w:val="24"/>
          <w:highlight w:val="yellow"/>
        </w:rPr>
      </w:pPr>
      <w:r w:rsidRPr="003F3412">
        <w:rPr>
          <w:rFonts w:ascii="Times New Roman" w:eastAsia="Times New Roman" w:hAnsi="Times New Roman" w:cs="Times New Roman"/>
          <w:b/>
          <w:bCs/>
          <w:sz w:val="24"/>
          <w:szCs w:val="24"/>
        </w:rPr>
        <w:t xml:space="preserve">ДК 021:2015 – </w:t>
      </w:r>
      <w:r w:rsidR="009C5D35" w:rsidRPr="009C5D35">
        <w:rPr>
          <w:rFonts w:ascii="Times New Roman" w:eastAsia="Times New Roman" w:hAnsi="Times New Roman" w:cs="Times New Roman"/>
          <w:b/>
          <w:bCs/>
          <w:sz w:val="24"/>
          <w:szCs w:val="24"/>
        </w:rPr>
        <w:t xml:space="preserve">34710000-7 </w:t>
      </w:r>
      <w:r w:rsidR="00371433" w:rsidRPr="00371433">
        <w:rPr>
          <w:rFonts w:ascii="Times New Roman" w:eastAsia="Times New Roman" w:hAnsi="Times New Roman" w:cs="Times New Roman"/>
          <w:b/>
          <w:bCs/>
          <w:sz w:val="24"/>
          <w:szCs w:val="24"/>
        </w:rPr>
        <w:t xml:space="preserve">Вертольоти, літаки, космічні та інші літальні апарати з двигуном </w:t>
      </w:r>
      <w:r w:rsidR="00FC103A" w:rsidRPr="003F3412">
        <w:rPr>
          <w:rFonts w:ascii="Times New Roman" w:eastAsia="Times New Roman" w:hAnsi="Times New Roman" w:cs="Times New Roman"/>
          <w:b/>
          <w:bCs/>
          <w:sz w:val="24"/>
          <w:szCs w:val="24"/>
        </w:rPr>
        <w:t>(</w:t>
      </w:r>
      <w:proofErr w:type="spellStart"/>
      <w:r w:rsidR="00FC103A" w:rsidRPr="003F3412">
        <w:rPr>
          <w:rFonts w:ascii="Times New Roman" w:eastAsia="Times New Roman" w:hAnsi="Times New Roman" w:cs="Times New Roman"/>
          <w:b/>
          <w:bCs/>
          <w:sz w:val="24"/>
          <w:szCs w:val="24"/>
        </w:rPr>
        <w:t>Квадрокоптери</w:t>
      </w:r>
      <w:proofErr w:type="spellEnd"/>
      <w:r w:rsidR="00FC103A" w:rsidRPr="003F3412">
        <w:rPr>
          <w:rFonts w:ascii="Times New Roman" w:eastAsia="Times New Roman" w:hAnsi="Times New Roman" w:cs="Times New Roman"/>
          <w:b/>
          <w:bCs/>
          <w:sz w:val="24"/>
          <w:szCs w:val="24"/>
        </w:rPr>
        <w:t xml:space="preserve"> FPV)</w:t>
      </w:r>
    </w:p>
    <w:p w14:paraId="7070DF96" w14:textId="77777777" w:rsidR="00DA07DE" w:rsidRPr="003F3412" w:rsidRDefault="00DA07DE" w:rsidP="00DA07DE">
      <w:pPr>
        <w:spacing w:after="0"/>
        <w:jc w:val="center"/>
        <w:rPr>
          <w:rFonts w:ascii="Times New Roman" w:hAnsi="Times New Roman" w:cs="Times New Roman"/>
          <w:sz w:val="24"/>
          <w:szCs w:val="24"/>
        </w:rPr>
      </w:pPr>
    </w:p>
    <w:p w14:paraId="5540FF5D" w14:textId="30F7E06B" w:rsidR="00FC103A" w:rsidRPr="003F3412" w:rsidRDefault="00FC103A" w:rsidP="00FC103A">
      <w:pPr>
        <w:spacing w:after="0" w:line="240" w:lineRule="auto"/>
        <w:ind w:firstLine="357"/>
        <w:rPr>
          <w:rFonts w:ascii="Times New Roman" w:hAnsi="Times New Roman" w:cs="Times New Roman"/>
          <w:b/>
          <w:noProof/>
          <w:sz w:val="24"/>
          <w:szCs w:val="24"/>
        </w:rPr>
      </w:pPr>
      <w:r w:rsidRPr="003F3412">
        <w:rPr>
          <w:rFonts w:ascii="Times New Roman" w:hAnsi="Times New Roman" w:cs="Times New Roman"/>
          <w:b/>
          <w:noProof/>
          <w:sz w:val="24"/>
          <w:szCs w:val="24"/>
        </w:rPr>
        <w:t xml:space="preserve">Квадрокоптер FPV 7 </w:t>
      </w:r>
      <w:r w:rsidRPr="003F3412">
        <w:rPr>
          <w:rFonts w:ascii="Times New Roman" w:hAnsi="Times New Roman" w:cs="Times New Roman"/>
          <w:b/>
          <w:sz w:val="24"/>
          <w:szCs w:val="24"/>
        </w:rPr>
        <w:t>дюйм</w:t>
      </w:r>
      <w:r w:rsidR="009C05C3">
        <w:rPr>
          <w:rFonts w:ascii="Times New Roman" w:hAnsi="Times New Roman" w:cs="Times New Roman"/>
          <w:b/>
          <w:sz w:val="24"/>
          <w:szCs w:val="24"/>
        </w:rPr>
        <w:t>і</w:t>
      </w:r>
      <w:r w:rsidRPr="003F3412">
        <w:rPr>
          <w:rFonts w:ascii="Times New Roman" w:hAnsi="Times New Roman" w:cs="Times New Roman"/>
          <w:b/>
          <w:sz w:val="24"/>
          <w:szCs w:val="24"/>
        </w:rPr>
        <w:t>в</w:t>
      </w:r>
      <w:r w:rsidRPr="003F3412">
        <w:rPr>
          <w:rFonts w:ascii="Times New Roman" w:hAnsi="Times New Roman" w:cs="Times New Roman"/>
          <w:b/>
          <w:noProof/>
          <w:sz w:val="24"/>
          <w:szCs w:val="24"/>
        </w:rPr>
        <w:t xml:space="preserve"> або еквівалент.</w:t>
      </w:r>
    </w:p>
    <w:tbl>
      <w:tblPr>
        <w:tblStyle w:val="a5"/>
        <w:tblW w:w="9776" w:type="dxa"/>
        <w:tblLayout w:type="fixed"/>
        <w:tblLook w:val="04A0" w:firstRow="1" w:lastRow="0" w:firstColumn="1" w:lastColumn="0" w:noHBand="0" w:noVBand="1"/>
      </w:tblPr>
      <w:tblGrid>
        <w:gridCol w:w="5665"/>
        <w:gridCol w:w="4111"/>
      </w:tblGrid>
      <w:tr w:rsidR="00FC103A" w:rsidRPr="003F3412" w14:paraId="0F319E03" w14:textId="77777777" w:rsidTr="00FC103A">
        <w:trPr>
          <w:trHeight w:val="385"/>
        </w:trPr>
        <w:tc>
          <w:tcPr>
            <w:tcW w:w="5665" w:type="dxa"/>
            <w:vAlign w:val="center"/>
          </w:tcPr>
          <w:p w14:paraId="39917D69" w14:textId="77777777" w:rsidR="00FC103A" w:rsidRPr="003F3412" w:rsidRDefault="00FC103A" w:rsidP="0006423C">
            <w:pPr>
              <w:jc w:val="center"/>
              <w:rPr>
                <w:rFonts w:ascii="Times New Roman" w:hAnsi="Times New Roman" w:cs="Times New Roman"/>
                <w:b/>
                <w:noProof/>
                <w:sz w:val="24"/>
                <w:szCs w:val="24"/>
              </w:rPr>
            </w:pPr>
            <w:r w:rsidRPr="003F3412">
              <w:rPr>
                <w:rFonts w:ascii="Times New Roman" w:hAnsi="Times New Roman" w:cs="Times New Roman"/>
                <w:b/>
                <w:noProof/>
                <w:sz w:val="24"/>
                <w:szCs w:val="24"/>
              </w:rPr>
              <w:t>Технічні характеристики</w:t>
            </w:r>
          </w:p>
        </w:tc>
        <w:tc>
          <w:tcPr>
            <w:tcW w:w="4111" w:type="dxa"/>
            <w:vAlign w:val="center"/>
          </w:tcPr>
          <w:p w14:paraId="1D84EAD5" w14:textId="77777777" w:rsidR="00FC103A" w:rsidRPr="003F3412" w:rsidRDefault="00FC103A" w:rsidP="0006423C">
            <w:pPr>
              <w:jc w:val="center"/>
              <w:rPr>
                <w:rFonts w:ascii="Times New Roman" w:hAnsi="Times New Roman" w:cs="Times New Roman"/>
                <w:b/>
                <w:noProof/>
                <w:sz w:val="24"/>
                <w:szCs w:val="24"/>
              </w:rPr>
            </w:pPr>
            <w:r w:rsidRPr="003F3412">
              <w:rPr>
                <w:rFonts w:ascii="Times New Roman" w:hAnsi="Times New Roman" w:cs="Times New Roman"/>
                <w:b/>
                <w:noProof/>
                <w:sz w:val="24"/>
                <w:szCs w:val="24"/>
              </w:rPr>
              <w:t>Значення</w:t>
            </w:r>
          </w:p>
        </w:tc>
      </w:tr>
      <w:tr w:rsidR="00FC103A" w:rsidRPr="003F3412" w14:paraId="42FD903F" w14:textId="77777777" w:rsidTr="0006423C">
        <w:trPr>
          <w:trHeight w:val="45"/>
        </w:trPr>
        <w:tc>
          <w:tcPr>
            <w:tcW w:w="5665" w:type="dxa"/>
          </w:tcPr>
          <w:p w14:paraId="7D878824" w14:textId="77777777" w:rsidR="00FC103A" w:rsidRPr="003F3412" w:rsidRDefault="00FC103A" w:rsidP="0006423C">
            <w:pPr>
              <w:spacing w:line="0" w:lineRule="atLeast"/>
              <w:contextualSpacing/>
              <w:rPr>
                <w:rFonts w:ascii="Times New Roman" w:hAnsi="Times New Roman" w:cs="Times New Roman"/>
                <w:noProof/>
                <w:sz w:val="24"/>
                <w:szCs w:val="24"/>
              </w:rPr>
            </w:pPr>
            <w:r w:rsidRPr="003F3412">
              <w:rPr>
                <w:rFonts w:ascii="Times New Roman" w:hAnsi="Times New Roman" w:cs="Times New Roman"/>
                <w:noProof/>
                <w:sz w:val="24"/>
                <w:szCs w:val="24"/>
              </w:rPr>
              <w:t>Максимальне корисне навантаження</w:t>
            </w:r>
          </w:p>
        </w:tc>
        <w:tc>
          <w:tcPr>
            <w:tcW w:w="4111" w:type="dxa"/>
          </w:tcPr>
          <w:p w14:paraId="537ECFFA"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не менше 1,5кг</w:t>
            </w:r>
          </w:p>
        </w:tc>
      </w:tr>
      <w:tr w:rsidR="00FC103A" w:rsidRPr="003F3412" w14:paraId="4E5C77F7" w14:textId="77777777" w:rsidTr="0006423C">
        <w:trPr>
          <w:trHeight w:val="45"/>
        </w:trPr>
        <w:tc>
          <w:tcPr>
            <w:tcW w:w="5665" w:type="dxa"/>
          </w:tcPr>
          <w:p w14:paraId="1493A658"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Максимальна висота польоту з корисним навантаженням</w:t>
            </w:r>
          </w:p>
        </w:tc>
        <w:tc>
          <w:tcPr>
            <w:tcW w:w="4111" w:type="dxa"/>
          </w:tcPr>
          <w:p w14:paraId="7F612F31"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Не менше 1000м</w:t>
            </w:r>
          </w:p>
        </w:tc>
      </w:tr>
      <w:tr w:rsidR="00FC103A" w:rsidRPr="003F3412" w14:paraId="3C269C6D" w14:textId="77777777" w:rsidTr="0006423C">
        <w:trPr>
          <w:trHeight w:val="45"/>
        </w:trPr>
        <w:tc>
          <w:tcPr>
            <w:tcW w:w="5665" w:type="dxa"/>
          </w:tcPr>
          <w:p w14:paraId="4C7320A9"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Крейсерська швидкість з корисним навантаженням</w:t>
            </w:r>
          </w:p>
        </w:tc>
        <w:tc>
          <w:tcPr>
            <w:tcW w:w="4111" w:type="dxa"/>
          </w:tcPr>
          <w:p w14:paraId="09F94DB4" w14:textId="095A1FB8" w:rsidR="00FC103A" w:rsidRPr="003F3412" w:rsidRDefault="00FC103A" w:rsidP="00FC103A">
            <w:pPr>
              <w:spacing w:line="0" w:lineRule="atLeast"/>
              <w:contextualSpacing/>
              <w:rPr>
                <w:rFonts w:ascii="Times New Roman" w:hAnsi="Times New Roman" w:cs="Times New Roman"/>
                <w:noProof/>
                <w:sz w:val="24"/>
                <w:szCs w:val="24"/>
              </w:rPr>
            </w:pPr>
            <w:r w:rsidRPr="003F3412">
              <w:rPr>
                <w:rFonts w:ascii="Times New Roman" w:hAnsi="Times New Roman" w:cs="Times New Roman"/>
                <w:noProof/>
                <w:sz w:val="24"/>
                <w:szCs w:val="24"/>
              </w:rPr>
              <w:t>70(+/-20) км/год</w:t>
            </w:r>
          </w:p>
        </w:tc>
      </w:tr>
      <w:tr w:rsidR="00FC103A" w:rsidRPr="003F3412" w14:paraId="32EE6F63" w14:textId="77777777" w:rsidTr="0006423C">
        <w:trPr>
          <w:trHeight w:val="45"/>
        </w:trPr>
        <w:tc>
          <w:tcPr>
            <w:tcW w:w="5665" w:type="dxa"/>
          </w:tcPr>
          <w:p w14:paraId="304BD79E"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Максимальна швидкість з корисним навантаженням)</w:t>
            </w:r>
          </w:p>
        </w:tc>
        <w:tc>
          <w:tcPr>
            <w:tcW w:w="4111" w:type="dxa"/>
          </w:tcPr>
          <w:p w14:paraId="689B8FF4"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Не менше 120км/год</w:t>
            </w:r>
          </w:p>
        </w:tc>
      </w:tr>
      <w:tr w:rsidR="00FC103A" w:rsidRPr="003F3412" w14:paraId="727D0776" w14:textId="77777777" w:rsidTr="0006423C">
        <w:trPr>
          <w:trHeight w:val="45"/>
        </w:trPr>
        <w:tc>
          <w:tcPr>
            <w:tcW w:w="5665" w:type="dxa"/>
          </w:tcPr>
          <w:p w14:paraId="00340A73"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Максимальна тривалість польоту з корисним навантаженням на крейсерській швидкості</w:t>
            </w:r>
          </w:p>
        </w:tc>
        <w:tc>
          <w:tcPr>
            <w:tcW w:w="4111" w:type="dxa"/>
          </w:tcPr>
          <w:p w14:paraId="67819D50"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не менше 12хв</w:t>
            </w:r>
          </w:p>
        </w:tc>
      </w:tr>
      <w:tr w:rsidR="00FC103A" w:rsidRPr="003F3412" w14:paraId="704238FA" w14:textId="77777777" w:rsidTr="0006423C">
        <w:trPr>
          <w:trHeight w:val="45"/>
        </w:trPr>
        <w:tc>
          <w:tcPr>
            <w:tcW w:w="5665" w:type="dxa"/>
          </w:tcPr>
          <w:p w14:paraId="41943CB1"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Максимальна протяжність маршруту з корисним навантаженням на крейсерській швидкості</w:t>
            </w:r>
          </w:p>
        </w:tc>
        <w:tc>
          <w:tcPr>
            <w:tcW w:w="4111" w:type="dxa"/>
          </w:tcPr>
          <w:p w14:paraId="0329A8ED" w14:textId="617F96A8" w:rsidR="00FC103A" w:rsidRPr="003F3412" w:rsidRDefault="00FC103A" w:rsidP="00FC103A">
            <w:pPr>
              <w:spacing w:line="0" w:lineRule="atLeast"/>
              <w:contextualSpacing/>
              <w:rPr>
                <w:rFonts w:ascii="Times New Roman" w:hAnsi="Times New Roman" w:cs="Times New Roman"/>
                <w:noProof/>
                <w:sz w:val="24"/>
                <w:szCs w:val="24"/>
              </w:rPr>
            </w:pPr>
            <w:r w:rsidRPr="003F3412">
              <w:rPr>
                <w:rFonts w:ascii="Times New Roman" w:hAnsi="Times New Roman" w:cs="Times New Roman"/>
                <w:noProof/>
                <w:sz w:val="24"/>
                <w:szCs w:val="24"/>
              </w:rPr>
              <w:t>не менше 16км</w:t>
            </w:r>
          </w:p>
        </w:tc>
      </w:tr>
      <w:tr w:rsidR="00FC103A" w:rsidRPr="003F3412" w14:paraId="748617CB" w14:textId="77777777" w:rsidTr="0006423C">
        <w:trPr>
          <w:trHeight w:val="45"/>
        </w:trPr>
        <w:tc>
          <w:tcPr>
            <w:tcW w:w="5665" w:type="dxa"/>
          </w:tcPr>
          <w:p w14:paraId="3790C775"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ESC + польотний контролер</w:t>
            </w:r>
          </w:p>
        </w:tc>
        <w:tc>
          <w:tcPr>
            <w:tcW w:w="4111" w:type="dxa"/>
          </w:tcPr>
          <w:p w14:paraId="4840AEFE"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SpeedyBee F405 V3 BLS 50A 30x30 FC&amp;ESC Stack (F4V3-50-STACK)</w:t>
            </w:r>
          </w:p>
        </w:tc>
      </w:tr>
      <w:tr w:rsidR="00FC103A" w:rsidRPr="003F3412" w14:paraId="4BB59D88" w14:textId="77777777" w:rsidTr="0006423C">
        <w:trPr>
          <w:trHeight w:val="45"/>
        </w:trPr>
        <w:tc>
          <w:tcPr>
            <w:tcW w:w="5665" w:type="dxa"/>
          </w:tcPr>
          <w:p w14:paraId="574BB890"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 xml:space="preserve">Радіоприймач </w:t>
            </w:r>
          </w:p>
        </w:tc>
        <w:tc>
          <w:tcPr>
            <w:tcW w:w="4111" w:type="dxa"/>
          </w:tcPr>
          <w:p w14:paraId="0EF442DC"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915 MHz ELRS RX</w:t>
            </w:r>
          </w:p>
        </w:tc>
      </w:tr>
      <w:tr w:rsidR="00FC103A" w:rsidRPr="003F3412" w14:paraId="7AB6414C" w14:textId="77777777" w:rsidTr="0006423C">
        <w:trPr>
          <w:trHeight w:val="45"/>
        </w:trPr>
        <w:tc>
          <w:tcPr>
            <w:tcW w:w="5665" w:type="dxa"/>
          </w:tcPr>
          <w:p w14:paraId="1169394F" w14:textId="77777777" w:rsidR="00FC103A" w:rsidRPr="003F3412" w:rsidRDefault="00FC103A" w:rsidP="0006423C">
            <w:pPr>
              <w:spacing w:line="0" w:lineRule="atLeast"/>
              <w:contextualSpacing/>
              <w:rPr>
                <w:rFonts w:ascii="Times New Roman" w:hAnsi="Times New Roman" w:cs="Times New Roman"/>
                <w:noProof/>
                <w:sz w:val="24"/>
                <w:szCs w:val="24"/>
              </w:rPr>
            </w:pPr>
            <w:r w:rsidRPr="003F3412">
              <w:rPr>
                <w:rFonts w:ascii="Times New Roman" w:hAnsi="Times New Roman" w:cs="Times New Roman"/>
                <w:noProof/>
                <w:sz w:val="24"/>
                <w:szCs w:val="24"/>
              </w:rPr>
              <w:t xml:space="preserve">Відеопередавач  </w:t>
            </w:r>
          </w:p>
        </w:tc>
        <w:tc>
          <w:tcPr>
            <w:tcW w:w="4111" w:type="dxa"/>
          </w:tcPr>
          <w:p w14:paraId="0CC84972"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RUSH FPV Max Solo 2500 mW</w:t>
            </w:r>
          </w:p>
        </w:tc>
      </w:tr>
      <w:tr w:rsidR="00FC103A" w:rsidRPr="003F3412" w14:paraId="6173FEBA" w14:textId="77777777" w:rsidTr="0006423C">
        <w:trPr>
          <w:trHeight w:val="45"/>
        </w:trPr>
        <w:tc>
          <w:tcPr>
            <w:tcW w:w="5665" w:type="dxa"/>
          </w:tcPr>
          <w:p w14:paraId="3CF40B3A"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 xml:space="preserve">Матеріал рами квадрокоптера  </w:t>
            </w:r>
          </w:p>
        </w:tc>
        <w:tc>
          <w:tcPr>
            <w:tcW w:w="4111" w:type="dxa"/>
          </w:tcPr>
          <w:p w14:paraId="795F8B68"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карбон</w:t>
            </w:r>
          </w:p>
        </w:tc>
      </w:tr>
      <w:tr w:rsidR="00FC103A" w:rsidRPr="003F3412" w14:paraId="7809983E" w14:textId="77777777" w:rsidTr="0006423C">
        <w:trPr>
          <w:trHeight w:val="45"/>
        </w:trPr>
        <w:tc>
          <w:tcPr>
            <w:tcW w:w="5665" w:type="dxa"/>
          </w:tcPr>
          <w:p w14:paraId="31CFF8F3" w14:textId="76C38970" w:rsidR="00FC103A" w:rsidRPr="003F3412" w:rsidRDefault="00FC103A" w:rsidP="00FC103A">
            <w:pPr>
              <w:spacing w:line="0" w:lineRule="atLeast"/>
              <w:contextualSpacing/>
              <w:rPr>
                <w:rFonts w:ascii="Times New Roman" w:hAnsi="Times New Roman" w:cs="Times New Roman"/>
                <w:noProof/>
                <w:sz w:val="24"/>
                <w:szCs w:val="24"/>
              </w:rPr>
            </w:pPr>
            <w:r w:rsidRPr="003F3412">
              <w:rPr>
                <w:rFonts w:ascii="Times New Roman" w:hAnsi="Times New Roman" w:cs="Times New Roman"/>
                <w:noProof/>
                <w:sz w:val="24"/>
                <w:szCs w:val="24"/>
              </w:rPr>
              <w:t>Електродвигуни</w:t>
            </w:r>
          </w:p>
        </w:tc>
        <w:tc>
          <w:tcPr>
            <w:tcW w:w="4111" w:type="dxa"/>
          </w:tcPr>
          <w:p w14:paraId="128E4C16"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EMAX ECO II 2807-1300 kV</w:t>
            </w:r>
          </w:p>
        </w:tc>
      </w:tr>
      <w:tr w:rsidR="00FC103A" w:rsidRPr="003F3412" w14:paraId="65EC6C18" w14:textId="77777777" w:rsidTr="0006423C">
        <w:trPr>
          <w:trHeight w:val="45"/>
        </w:trPr>
        <w:tc>
          <w:tcPr>
            <w:tcW w:w="5665" w:type="dxa"/>
          </w:tcPr>
          <w:p w14:paraId="232281D4" w14:textId="77777777" w:rsidR="00FC103A" w:rsidRPr="003F3412" w:rsidRDefault="00FC103A" w:rsidP="0006423C">
            <w:pPr>
              <w:spacing w:line="0" w:lineRule="atLeast"/>
              <w:contextualSpacing/>
              <w:rPr>
                <w:rFonts w:ascii="Times New Roman" w:hAnsi="Times New Roman" w:cs="Times New Roman"/>
                <w:noProof/>
                <w:sz w:val="24"/>
                <w:szCs w:val="24"/>
              </w:rPr>
            </w:pPr>
            <w:r w:rsidRPr="003F3412">
              <w:rPr>
                <w:rFonts w:ascii="Times New Roman" w:hAnsi="Times New Roman" w:cs="Times New Roman"/>
                <w:noProof/>
                <w:sz w:val="24"/>
                <w:szCs w:val="24"/>
              </w:rPr>
              <w:t>Камера денна</w:t>
            </w:r>
          </w:p>
        </w:tc>
        <w:tc>
          <w:tcPr>
            <w:tcW w:w="4111" w:type="dxa"/>
          </w:tcPr>
          <w:p w14:paraId="7DDB6CDE"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RunCam 1500 TVL</w:t>
            </w:r>
          </w:p>
        </w:tc>
      </w:tr>
      <w:tr w:rsidR="00FC103A" w:rsidRPr="003F3412" w14:paraId="4F1E1B79" w14:textId="77777777" w:rsidTr="0006423C">
        <w:trPr>
          <w:trHeight w:val="45"/>
        </w:trPr>
        <w:tc>
          <w:tcPr>
            <w:tcW w:w="5665" w:type="dxa"/>
          </w:tcPr>
          <w:p w14:paraId="39FBC0D7" w14:textId="77777777" w:rsidR="00FC103A" w:rsidRPr="003F3412" w:rsidRDefault="00FC103A" w:rsidP="0006423C">
            <w:pPr>
              <w:spacing w:line="0" w:lineRule="atLeast"/>
              <w:contextualSpacing/>
              <w:rPr>
                <w:rFonts w:ascii="Times New Roman" w:hAnsi="Times New Roman" w:cs="Times New Roman"/>
                <w:noProof/>
                <w:sz w:val="24"/>
                <w:szCs w:val="24"/>
              </w:rPr>
            </w:pPr>
            <w:r w:rsidRPr="003F3412">
              <w:rPr>
                <w:rFonts w:ascii="Times New Roman" w:hAnsi="Times New Roman" w:cs="Times New Roman"/>
                <w:noProof/>
                <w:sz w:val="24"/>
                <w:szCs w:val="24"/>
              </w:rPr>
              <w:t xml:space="preserve">Антена відеопередавача </w:t>
            </w:r>
          </w:p>
        </w:tc>
        <w:tc>
          <w:tcPr>
            <w:tcW w:w="4111" w:type="dxa"/>
          </w:tcPr>
          <w:p w14:paraId="0A21D612"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RUSH Cherry II</w:t>
            </w:r>
          </w:p>
        </w:tc>
      </w:tr>
      <w:tr w:rsidR="00FC103A" w:rsidRPr="003F3412" w14:paraId="474D69E6" w14:textId="77777777" w:rsidTr="00FC103A">
        <w:trPr>
          <w:trHeight w:val="275"/>
        </w:trPr>
        <w:tc>
          <w:tcPr>
            <w:tcW w:w="5665" w:type="dxa"/>
          </w:tcPr>
          <w:p w14:paraId="0CB6A07B" w14:textId="467C88CB" w:rsidR="00FC103A" w:rsidRPr="003F3412" w:rsidRDefault="00FC103A" w:rsidP="00FC103A">
            <w:pPr>
              <w:spacing w:line="0" w:lineRule="atLeast"/>
              <w:contextualSpacing/>
              <w:rPr>
                <w:rFonts w:ascii="Times New Roman" w:hAnsi="Times New Roman" w:cs="Times New Roman"/>
                <w:noProof/>
                <w:sz w:val="24"/>
                <w:szCs w:val="24"/>
              </w:rPr>
            </w:pPr>
            <w:r w:rsidRPr="003F3412">
              <w:rPr>
                <w:rFonts w:ascii="Times New Roman" w:hAnsi="Times New Roman" w:cs="Times New Roman"/>
                <w:noProof/>
                <w:sz w:val="24"/>
                <w:szCs w:val="24"/>
              </w:rPr>
              <w:t>Акумуляторна батарея (АКБ):</w:t>
            </w:r>
          </w:p>
        </w:tc>
        <w:tc>
          <w:tcPr>
            <w:tcW w:w="4111" w:type="dxa"/>
          </w:tcPr>
          <w:p w14:paraId="55375890"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6S2P не менше 8400 MAH</w:t>
            </w:r>
          </w:p>
        </w:tc>
      </w:tr>
      <w:tr w:rsidR="00FC103A" w:rsidRPr="003F3412" w14:paraId="5D8B5C93" w14:textId="77777777" w:rsidTr="0006423C">
        <w:trPr>
          <w:trHeight w:val="45"/>
        </w:trPr>
        <w:tc>
          <w:tcPr>
            <w:tcW w:w="5665" w:type="dxa"/>
          </w:tcPr>
          <w:p w14:paraId="7FE4715F"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Допустимий діапазон температури експлуатації квадрокоптера</w:t>
            </w:r>
          </w:p>
        </w:tc>
        <w:tc>
          <w:tcPr>
            <w:tcW w:w="4111" w:type="dxa"/>
          </w:tcPr>
          <w:p w14:paraId="79DE3B06"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-15</w:t>
            </w:r>
            <w:r w:rsidRPr="003F3412">
              <w:rPr>
                <w:rFonts w:ascii="Times New Roman" w:hAnsi="Times New Roman" w:cs="Times New Roman"/>
                <w:noProof/>
                <w:sz w:val="24"/>
                <w:szCs w:val="24"/>
                <w:vertAlign w:val="superscript"/>
              </w:rPr>
              <w:t>0</w:t>
            </w:r>
            <w:r w:rsidRPr="003F3412">
              <w:rPr>
                <w:rFonts w:ascii="Times New Roman" w:hAnsi="Times New Roman" w:cs="Times New Roman"/>
                <w:noProof/>
                <w:sz w:val="24"/>
                <w:szCs w:val="24"/>
              </w:rPr>
              <w:t>С  до 40</w:t>
            </w:r>
            <w:r w:rsidRPr="003F3412">
              <w:rPr>
                <w:rFonts w:ascii="Times New Roman" w:hAnsi="Times New Roman" w:cs="Times New Roman"/>
                <w:noProof/>
                <w:sz w:val="24"/>
                <w:szCs w:val="24"/>
                <w:vertAlign w:val="superscript"/>
              </w:rPr>
              <w:t>0</w:t>
            </w:r>
            <w:r w:rsidRPr="003F3412">
              <w:rPr>
                <w:rFonts w:ascii="Times New Roman" w:hAnsi="Times New Roman" w:cs="Times New Roman"/>
                <w:noProof/>
                <w:sz w:val="24"/>
                <w:szCs w:val="24"/>
              </w:rPr>
              <w:t>С</w:t>
            </w:r>
          </w:p>
        </w:tc>
      </w:tr>
      <w:tr w:rsidR="00FC103A" w:rsidRPr="003F3412" w14:paraId="1422831A" w14:textId="77777777" w:rsidTr="0006423C">
        <w:trPr>
          <w:trHeight w:val="45"/>
        </w:trPr>
        <w:tc>
          <w:tcPr>
            <w:tcW w:w="5665" w:type="dxa"/>
          </w:tcPr>
          <w:p w14:paraId="2744F3DF" w14:textId="586F6989"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Кріплення для АКБ</w:t>
            </w:r>
          </w:p>
          <w:p w14:paraId="1B4C8556" w14:textId="77777777" w:rsidR="00FC103A" w:rsidRPr="003F3412" w:rsidRDefault="00FC103A" w:rsidP="0006423C">
            <w:pPr>
              <w:spacing w:line="0" w:lineRule="atLeast"/>
              <w:rPr>
                <w:rFonts w:ascii="Times New Roman" w:hAnsi="Times New Roman" w:cs="Times New Roman"/>
                <w:noProof/>
                <w:sz w:val="24"/>
                <w:szCs w:val="24"/>
              </w:rPr>
            </w:pPr>
          </w:p>
          <w:p w14:paraId="61A3E71E" w14:textId="77777777" w:rsidR="00FC103A" w:rsidRPr="003F3412" w:rsidRDefault="00FC103A" w:rsidP="0006423C">
            <w:pPr>
              <w:spacing w:line="0" w:lineRule="atLeast"/>
              <w:rPr>
                <w:rFonts w:ascii="Times New Roman" w:hAnsi="Times New Roman" w:cs="Times New Roman"/>
                <w:noProof/>
                <w:sz w:val="24"/>
                <w:szCs w:val="24"/>
              </w:rPr>
            </w:pPr>
          </w:p>
          <w:p w14:paraId="67E6508C" w14:textId="77777777" w:rsidR="00FC103A" w:rsidRPr="003F3412" w:rsidRDefault="00FC103A" w:rsidP="0006423C">
            <w:pPr>
              <w:spacing w:line="0" w:lineRule="atLeast"/>
              <w:rPr>
                <w:rFonts w:ascii="Times New Roman" w:hAnsi="Times New Roman" w:cs="Times New Roman"/>
                <w:noProof/>
                <w:sz w:val="24"/>
                <w:szCs w:val="24"/>
              </w:rPr>
            </w:pPr>
          </w:p>
        </w:tc>
        <w:tc>
          <w:tcPr>
            <w:tcW w:w="4111" w:type="dxa"/>
          </w:tcPr>
          <w:p w14:paraId="09AD0539"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Ремінь липучка 2шт.</w:t>
            </w:r>
          </w:p>
          <w:p w14:paraId="4DAE0092"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Розміром не менше 300мм х 25мм</w:t>
            </w:r>
          </w:p>
          <w:p w14:paraId="2758C8F7"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Повинно забезпечити надійну фіксацію АКБ.</w:t>
            </w:r>
          </w:p>
        </w:tc>
      </w:tr>
      <w:tr w:rsidR="00FC103A" w:rsidRPr="003F3412" w14:paraId="35B390C3" w14:textId="77777777" w:rsidTr="0006423C">
        <w:trPr>
          <w:trHeight w:val="45"/>
        </w:trPr>
        <w:tc>
          <w:tcPr>
            <w:tcW w:w="5665" w:type="dxa"/>
          </w:tcPr>
          <w:p w14:paraId="0B0C27FB"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Гарантія</w:t>
            </w:r>
          </w:p>
        </w:tc>
        <w:tc>
          <w:tcPr>
            <w:tcW w:w="4111" w:type="dxa"/>
          </w:tcPr>
          <w:p w14:paraId="6C66901D" w14:textId="77777777" w:rsidR="00FC103A" w:rsidRPr="003F3412" w:rsidRDefault="00FC103A" w:rsidP="0006423C">
            <w:pPr>
              <w:spacing w:line="0" w:lineRule="atLeast"/>
              <w:rPr>
                <w:rFonts w:ascii="Times New Roman" w:hAnsi="Times New Roman" w:cs="Times New Roman"/>
                <w:noProof/>
                <w:sz w:val="24"/>
                <w:szCs w:val="24"/>
              </w:rPr>
            </w:pPr>
            <w:r w:rsidRPr="003F3412">
              <w:rPr>
                <w:rFonts w:ascii="Times New Roman" w:hAnsi="Times New Roman" w:cs="Times New Roman"/>
                <w:noProof/>
                <w:sz w:val="24"/>
                <w:szCs w:val="24"/>
              </w:rPr>
              <w:t>Не менше 12 місяців і починає діяти з дати підписання сторонами товарної накладної або акту приймання – передачі Товару</w:t>
            </w:r>
          </w:p>
        </w:tc>
      </w:tr>
    </w:tbl>
    <w:p w14:paraId="44C555CB" w14:textId="77777777" w:rsidR="00FC103A" w:rsidRPr="003F3412" w:rsidRDefault="00FC103A" w:rsidP="00FC103A">
      <w:pPr>
        <w:ind w:firstLine="360"/>
        <w:rPr>
          <w:rFonts w:ascii="Times New Roman" w:hAnsi="Times New Roman" w:cs="Times New Roman"/>
          <w:b/>
          <w:i/>
          <w:noProof/>
          <w:sz w:val="24"/>
          <w:szCs w:val="24"/>
        </w:rPr>
      </w:pPr>
    </w:p>
    <w:p w14:paraId="7D2C584B" w14:textId="4C7CA7FA" w:rsidR="00FC103A" w:rsidRPr="003F3412" w:rsidRDefault="00FC103A" w:rsidP="00FC103A">
      <w:pPr>
        <w:spacing w:after="0" w:line="240" w:lineRule="auto"/>
        <w:ind w:firstLine="357"/>
        <w:rPr>
          <w:rFonts w:ascii="Times New Roman" w:hAnsi="Times New Roman" w:cs="Times New Roman"/>
          <w:b/>
          <w:noProof/>
          <w:sz w:val="24"/>
          <w:szCs w:val="24"/>
        </w:rPr>
      </w:pPr>
      <w:r w:rsidRPr="003F3412">
        <w:rPr>
          <w:rFonts w:ascii="Times New Roman" w:hAnsi="Times New Roman" w:cs="Times New Roman"/>
          <w:b/>
          <w:noProof/>
          <w:sz w:val="24"/>
          <w:szCs w:val="24"/>
        </w:rPr>
        <w:t xml:space="preserve">Квадрокоптер FPV 10 </w:t>
      </w:r>
      <w:r w:rsidRPr="003F3412">
        <w:rPr>
          <w:rFonts w:ascii="Times New Roman" w:hAnsi="Times New Roman" w:cs="Times New Roman"/>
          <w:b/>
          <w:sz w:val="24"/>
          <w:szCs w:val="24"/>
        </w:rPr>
        <w:t>дюйм</w:t>
      </w:r>
      <w:r w:rsidR="009C05C3">
        <w:rPr>
          <w:rFonts w:ascii="Times New Roman" w:hAnsi="Times New Roman" w:cs="Times New Roman"/>
          <w:b/>
          <w:sz w:val="24"/>
          <w:szCs w:val="24"/>
        </w:rPr>
        <w:t>і</w:t>
      </w:r>
      <w:r w:rsidRPr="003F3412">
        <w:rPr>
          <w:rFonts w:ascii="Times New Roman" w:hAnsi="Times New Roman" w:cs="Times New Roman"/>
          <w:b/>
          <w:sz w:val="24"/>
          <w:szCs w:val="24"/>
        </w:rPr>
        <w:t>в</w:t>
      </w:r>
      <w:r w:rsidRPr="003F3412">
        <w:rPr>
          <w:rFonts w:ascii="Times New Roman" w:hAnsi="Times New Roman" w:cs="Times New Roman"/>
          <w:b/>
          <w:noProof/>
          <w:sz w:val="24"/>
          <w:szCs w:val="24"/>
        </w:rPr>
        <w:t xml:space="preserve"> або еквівалент.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662"/>
        <w:gridCol w:w="4111"/>
      </w:tblGrid>
      <w:tr w:rsidR="00FC103A" w:rsidRPr="003F3412" w14:paraId="181F242F" w14:textId="77777777" w:rsidTr="00FC103A">
        <w:trPr>
          <w:trHeight w:val="432"/>
        </w:trPr>
        <w:tc>
          <w:tcPr>
            <w:tcW w:w="5662" w:type="dxa"/>
            <w:tcMar>
              <w:top w:w="0" w:type="dxa"/>
              <w:left w:w="45" w:type="dxa"/>
              <w:bottom w:w="0" w:type="dxa"/>
              <w:right w:w="45" w:type="dxa"/>
            </w:tcMar>
            <w:vAlign w:val="center"/>
          </w:tcPr>
          <w:p w14:paraId="29443620" w14:textId="77777777" w:rsidR="00FC103A" w:rsidRPr="003F3412" w:rsidRDefault="00FC103A" w:rsidP="00FC103A">
            <w:pPr>
              <w:pStyle w:val="ab"/>
              <w:spacing w:before="0" w:beforeAutospacing="0" w:after="0" w:afterAutospacing="0" w:line="225" w:lineRule="atLeast"/>
              <w:jc w:val="center"/>
              <w:rPr>
                <w:rFonts w:ascii="Arial" w:hAnsi="Arial" w:cs="Arial"/>
                <w:color w:val="000000"/>
                <w:sz w:val="22"/>
                <w:szCs w:val="22"/>
                <w:shd w:val="clear" w:color="auto" w:fill="FFFFFF"/>
              </w:rPr>
            </w:pPr>
            <w:r w:rsidRPr="003F3412">
              <w:rPr>
                <w:b/>
                <w:noProof/>
              </w:rPr>
              <w:t>Технічні характеристики</w:t>
            </w:r>
          </w:p>
        </w:tc>
        <w:tc>
          <w:tcPr>
            <w:tcW w:w="4111" w:type="dxa"/>
            <w:tcMar>
              <w:top w:w="0" w:type="dxa"/>
              <w:left w:w="45" w:type="dxa"/>
              <w:bottom w:w="0" w:type="dxa"/>
              <w:right w:w="45" w:type="dxa"/>
            </w:tcMar>
            <w:vAlign w:val="center"/>
          </w:tcPr>
          <w:p w14:paraId="38DD2D49" w14:textId="77777777" w:rsidR="00FC103A" w:rsidRPr="003F3412" w:rsidRDefault="00FC103A" w:rsidP="00FC103A">
            <w:pPr>
              <w:pStyle w:val="ab"/>
              <w:spacing w:before="0" w:beforeAutospacing="0" w:after="0" w:afterAutospacing="0" w:line="225" w:lineRule="atLeast"/>
              <w:jc w:val="center"/>
              <w:rPr>
                <w:rFonts w:ascii="Arial" w:hAnsi="Arial" w:cs="Arial"/>
                <w:b/>
                <w:bCs/>
                <w:color w:val="000000"/>
                <w:sz w:val="22"/>
                <w:szCs w:val="22"/>
                <w:shd w:val="clear" w:color="auto" w:fill="FFFFFF"/>
              </w:rPr>
            </w:pPr>
            <w:r w:rsidRPr="003F3412">
              <w:rPr>
                <w:b/>
                <w:noProof/>
              </w:rPr>
              <w:t>Значення</w:t>
            </w:r>
          </w:p>
        </w:tc>
      </w:tr>
      <w:tr w:rsidR="00FC103A" w:rsidRPr="003F3412" w14:paraId="3B843EA1" w14:textId="77777777" w:rsidTr="00FC103A">
        <w:trPr>
          <w:trHeight w:val="225"/>
        </w:trPr>
        <w:tc>
          <w:tcPr>
            <w:tcW w:w="5662" w:type="dxa"/>
            <w:tcMar>
              <w:top w:w="0" w:type="dxa"/>
              <w:left w:w="45" w:type="dxa"/>
              <w:bottom w:w="0" w:type="dxa"/>
              <w:right w:w="45" w:type="dxa"/>
            </w:tcMar>
          </w:tcPr>
          <w:p w14:paraId="7DBBF0AB"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Максимальне корисне навантаження</w:t>
            </w:r>
          </w:p>
        </w:tc>
        <w:tc>
          <w:tcPr>
            <w:tcW w:w="4111" w:type="dxa"/>
            <w:tcMar>
              <w:top w:w="0" w:type="dxa"/>
              <w:left w:w="45" w:type="dxa"/>
              <w:bottom w:w="0" w:type="dxa"/>
              <w:right w:w="45" w:type="dxa"/>
            </w:tcMar>
          </w:tcPr>
          <w:p w14:paraId="2E0CC8E8"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 xml:space="preserve">не менше </w:t>
            </w:r>
            <w:smartTag w:uri="urn:schemas-microsoft-com:office:smarttags" w:element="metricconverter">
              <w:smartTagPr>
                <w:attr w:name="ProductID" w:val="3,0 кг"/>
              </w:smartTagPr>
              <w:r w:rsidRPr="003F3412">
                <w:rPr>
                  <w:color w:val="000000"/>
                  <w:shd w:val="clear" w:color="auto" w:fill="FFFFFF"/>
                </w:rPr>
                <w:t>3,0 кг</w:t>
              </w:r>
            </w:smartTag>
          </w:p>
        </w:tc>
      </w:tr>
      <w:tr w:rsidR="00FC103A" w:rsidRPr="003F3412" w14:paraId="4C487DEE" w14:textId="77777777" w:rsidTr="00FC103A">
        <w:trPr>
          <w:trHeight w:val="225"/>
        </w:trPr>
        <w:tc>
          <w:tcPr>
            <w:tcW w:w="5662" w:type="dxa"/>
            <w:tcMar>
              <w:top w:w="0" w:type="dxa"/>
              <w:left w:w="45" w:type="dxa"/>
              <w:bottom w:w="0" w:type="dxa"/>
              <w:right w:w="45" w:type="dxa"/>
            </w:tcMar>
          </w:tcPr>
          <w:p w14:paraId="5B6371DD"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Максимальна висота польоту з корисним навантаженням</w:t>
            </w:r>
          </w:p>
        </w:tc>
        <w:tc>
          <w:tcPr>
            <w:tcW w:w="4111" w:type="dxa"/>
            <w:tcMar>
              <w:top w:w="0" w:type="dxa"/>
              <w:left w:w="45" w:type="dxa"/>
              <w:bottom w:w="0" w:type="dxa"/>
              <w:right w:w="45" w:type="dxa"/>
            </w:tcMar>
          </w:tcPr>
          <w:p w14:paraId="11142127"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 xml:space="preserve">не менше </w:t>
            </w:r>
            <w:smartTag w:uri="urn:schemas-microsoft-com:office:smarttags" w:element="metricconverter">
              <w:smartTagPr>
                <w:attr w:name="ProductID" w:val="1000 м"/>
              </w:smartTagPr>
              <w:r w:rsidRPr="003F3412">
                <w:rPr>
                  <w:color w:val="000000"/>
                  <w:shd w:val="clear" w:color="auto" w:fill="FFFFFF"/>
                </w:rPr>
                <w:t>1000 м</w:t>
              </w:r>
            </w:smartTag>
          </w:p>
        </w:tc>
      </w:tr>
      <w:tr w:rsidR="00FC103A" w:rsidRPr="003F3412" w14:paraId="02B701D5" w14:textId="77777777" w:rsidTr="00FC103A">
        <w:trPr>
          <w:trHeight w:val="225"/>
        </w:trPr>
        <w:tc>
          <w:tcPr>
            <w:tcW w:w="5662" w:type="dxa"/>
            <w:tcMar>
              <w:top w:w="0" w:type="dxa"/>
              <w:left w:w="45" w:type="dxa"/>
              <w:bottom w:w="0" w:type="dxa"/>
              <w:right w:w="45" w:type="dxa"/>
            </w:tcMar>
          </w:tcPr>
          <w:p w14:paraId="1413E61C"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Крейсерська швидкість з корисним навантаженням</w:t>
            </w:r>
          </w:p>
        </w:tc>
        <w:tc>
          <w:tcPr>
            <w:tcW w:w="4111" w:type="dxa"/>
            <w:tcMar>
              <w:top w:w="0" w:type="dxa"/>
              <w:left w:w="45" w:type="dxa"/>
              <w:bottom w:w="0" w:type="dxa"/>
              <w:right w:w="45" w:type="dxa"/>
            </w:tcMar>
          </w:tcPr>
          <w:p w14:paraId="5A6F810F"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75 (+/-20) км/год</w:t>
            </w:r>
          </w:p>
        </w:tc>
      </w:tr>
      <w:tr w:rsidR="00FC103A" w:rsidRPr="003F3412" w14:paraId="47103146" w14:textId="77777777" w:rsidTr="00FC103A">
        <w:trPr>
          <w:trHeight w:val="225"/>
        </w:trPr>
        <w:tc>
          <w:tcPr>
            <w:tcW w:w="5662" w:type="dxa"/>
            <w:tcMar>
              <w:top w:w="0" w:type="dxa"/>
              <w:left w:w="45" w:type="dxa"/>
              <w:bottom w:w="0" w:type="dxa"/>
              <w:right w:w="45" w:type="dxa"/>
            </w:tcMar>
          </w:tcPr>
          <w:p w14:paraId="41CDF2A4"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Максимальна швидкість з корисним навантаженням</w:t>
            </w:r>
          </w:p>
        </w:tc>
        <w:tc>
          <w:tcPr>
            <w:tcW w:w="4111" w:type="dxa"/>
            <w:tcMar>
              <w:top w:w="0" w:type="dxa"/>
              <w:left w:w="45" w:type="dxa"/>
              <w:bottom w:w="0" w:type="dxa"/>
              <w:right w:w="45" w:type="dxa"/>
            </w:tcMar>
          </w:tcPr>
          <w:p w14:paraId="14E24225"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 xml:space="preserve">не менше </w:t>
            </w:r>
            <w:smartTag w:uri="urn:schemas-microsoft-com:office:smarttags" w:element="metricconverter">
              <w:smartTagPr>
                <w:attr w:name="ProductID" w:val="120 км/год"/>
              </w:smartTagPr>
              <w:r w:rsidRPr="003F3412">
                <w:rPr>
                  <w:color w:val="000000"/>
                  <w:shd w:val="clear" w:color="auto" w:fill="FFFFFF"/>
                </w:rPr>
                <w:t>120 км/год</w:t>
              </w:r>
            </w:smartTag>
          </w:p>
        </w:tc>
      </w:tr>
      <w:tr w:rsidR="00FC103A" w:rsidRPr="003F3412" w14:paraId="033EFB83" w14:textId="77777777" w:rsidTr="00FC103A">
        <w:trPr>
          <w:trHeight w:val="225"/>
        </w:trPr>
        <w:tc>
          <w:tcPr>
            <w:tcW w:w="5662" w:type="dxa"/>
            <w:tcMar>
              <w:top w:w="0" w:type="dxa"/>
              <w:left w:w="45" w:type="dxa"/>
              <w:bottom w:w="0" w:type="dxa"/>
              <w:right w:w="45" w:type="dxa"/>
            </w:tcMar>
          </w:tcPr>
          <w:p w14:paraId="533F2E3C"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Максимальна тривалість польоту з корисним навантаженням на крейсерський швидкості</w:t>
            </w:r>
          </w:p>
        </w:tc>
        <w:tc>
          <w:tcPr>
            <w:tcW w:w="4111" w:type="dxa"/>
            <w:tcMar>
              <w:top w:w="0" w:type="dxa"/>
              <w:left w:w="45" w:type="dxa"/>
              <w:bottom w:w="0" w:type="dxa"/>
              <w:right w:w="45" w:type="dxa"/>
            </w:tcMar>
          </w:tcPr>
          <w:p w14:paraId="39DD8B8A"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не менше 10 хв</w:t>
            </w:r>
          </w:p>
        </w:tc>
      </w:tr>
      <w:tr w:rsidR="00FC103A" w:rsidRPr="003F3412" w14:paraId="167A0E72" w14:textId="77777777" w:rsidTr="00FC103A">
        <w:trPr>
          <w:trHeight w:val="225"/>
        </w:trPr>
        <w:tc>
          <w:tcPr>
            <w:tcW w:w="5662" w:type="dxa"/>
            <w:tcMar>
              <w:top w:w="0" w:type="dxa"/>
              <w:left w:w="45" w:type="dxa"/>
              <w:bottom w:w="0" w:type="dxa"/>
              <w:right w:w="45" w:type="dxa"/>
            </w:tcMar>
          </w:tcPr>
          <w:p w14:paraId="224383EB"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Максимальна протяжність маршруту з корисним навантаженням на крейсерський швидкості</w:t>
            </w:r>
          </w:p>
        </w:tc>
        <w:tc>
          <w:tcPr>
            <w:tcW w:w="4111" w:type="dxa"/>
            <w:tcMar>
              <w:top w:w="0" w:type="dxa"/>
              <w:left w:w="45" w:type="dxa"/>
              <w:bottom w:w="0" w:type="dxa"/>
              <w:right w:w="45" w:type="dxa"/>
            </w:tcMar>
          </w:tcPr>
          <w:p w14:paraId="1328921D"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 xml:space="preserve">не менше </w:t>
            </w:r>
            <w:smartTag w:uri="urn:schemas-microsoft-com:office:smarttags" w:element="metricconverter">
              <w:smartTagPr>
                <w:attr w:name="ProductID" w:val="12 км"/>
              </w:smartTagPr>
              <w:r w:rsidRPr="003F3412">
                <w:rPr>
                  <w:color w:val="000000"/>
                  <w:shd w:val="clear" w:color="auto" w:fill="FFFFFF"/>
                </w:rPr>
                <w:t>12 км</w:t>
              </w:r>
            </w:smartTag>
          </w:p>
        </w:tc>
      </w:tr>
      <w:tr w:rsidR="00FC103A" w:rsidRPr="003F3412" w14:paraId="231F5D2E" w14:textId="77777777" w:rsidTr="00FC103A">
        <w:trPr>
          <w:trHeight w:val="225"/>
        </w:trPr>
        <w:tc>
          <w:tcPr>
            <w:tcW w:w="5662" w:type="dxa"/>
            <w:tcMar>
              <w:top w:w="0" w:type="dxa"/>
              <w:left w:w="45" w:type="dxa"/>
              <w:bottom w:w="0" w:type="dxa"/>
              <w:right w:w="45" w:type="dxa"/>
            </w:tcMar>
          </w:tcPr>
          <w:p w14:paraId="6388EFD2" w14:textId="77777777" w:rsidR="00FC103A" w:rsidRPr="003F3412" w:rsidRDefault="00FC103A" w:rsidP="0006423C">
            <w:pPr>
              <w:pStyle w:val="ab"/>
              <w:spacing w:before="0" w:beforeAutospacing="0" w:after="0" w:afterAutospacing="0" w:line="225" w:lineRule="atLeast"/>
            </w:pPr>
            <w:r w:rsidRPr="003F3412">
              <w:lastRenderedPageBreak/>
              <w:t>ESC + польотний контролер</w:t>
            </w:r>
          </w:p>
        </w:tc>
        <w:tc>
          <w:tcPr>
            <w:tcW w:w="4111" w:type="dxa"/>
            <w:tcMar>
              <w:top w:w="0" w:type="dxa"/>
              <w:left w:w="45" w:type="dxa"/>
              <w:bottom w:w="0" w:type="dxa"/>
              <w:right w:w="45" w:type="dxa"/>
            </w:tcMar>
          </w:tcPr>
          <w:p w14:paraId="17654546" w14:textId="77777777" w:rsidR="00FC103A" w:rsidRPr="003F3412" w:rsidRDefault="00FC103A" w:rsidP="0006423C">
            <w:pPr>
              <w:pStyle w:val="ab"/>
              <w:spacing w:before="0" w:beforeAutospacing="0" w:after="0" w:afterAutospacing="0" w:line="225" w:lineRule="atLeast"/>
            </w:pPr>
            <w:proofErr w:type="spellStart"/>
            <w:r w:rsidRPr="003F3412">
              <w:t>SpeedyBee</w:t>
            </w:r>
            <w:proofErr w:type="spellEnd"/>
            <w:r w:rsidRPr="003F3412">
              <w:t xml:space="preserve"> F405 V3 BLS 50A 30x30 FC&amp;ESC </w:t>
            </w:r>
            <w:proofErr w:type="spellStart"/>
            <w:r w:rsidRPr="003F3412">
              <w:t>Stack</w:t>
            </w:r>
            <w:proofErr w:type="spellEnd"/>
            <w:r w:rsidRPr="003F3412">
              <w:t xml:space="preserve"> (F4V3-50-STACK)</w:t>
            </w:r>
          </w:p>
        </w:tc>
      </w:tr>
      <w:tr w:rsidR="00FC103A" w:rsidRPr="003F3412" w14:paraId="5400CEF0" w14:textId="77777777" w:rsidTr="00FC103A">
        <w:trPr>
          <w:trHeight w:val="225"/>
        </w:trPr>
        <w:tc>
          <w:tcPr>
            <w:tcW w:w="5662" w:type="dxa"/>
            <w:tcMar>
              <w:top w:w="0" w:type="dxa"/>
              <w:left w:w="45" w:type="dxa"/>
              <w:bottom w:w="0" w:type="dxa"/>
              <w:right w:w="45" w:type="dxa"/>
            </w:tcMar>
          </w:tcPr>
          <w:p w14:paraId="054683E2" w14:textId="77777777" w:rsidR="00FC103A" w:rsidRPr="003F3412" w:rsidRDefault="00FC103A" w:rsidP="0006423C">
            <w:pPr>
              <w:pStyle w:val="ab"/>
              <w:spacing w:before="0" w:beforeAutospacing="0" w:after="0" w:afterAutospacing="0" w:line="225" w:lineRule="atLeast"/>
            </w:pPr>
            <w:r w:rsidRPr="003F3412">
              <w:t xml:space="preserve">Радіоприймач </w:t>
            </w:r>
            <w:r w:rsidRPr="003F3412">
              <w:tab/>
            </w:r>
          </w:p>
        </w:tc>
        <w:tc>
          <w:tcPr>
            <w:tcW w:w="4111" w:type="dxa"/>
            <w:tcMar>
              <w:top w:w="0" w:type="dxa"/>
              <w:left w:w="45" w:type="dxa"/>
              <w:bottom w:w="0" w:type="dxa"/>
              <w:right w:w="45" w:type="dxa"/>
            </w:tcMar>
          </w:tcPr>
          <w:p w14:paraId="7D3E243A" w14:textId="77777777" w:rsidR="00FC103A" w:rsidRPr="003F3412" w:rsidRDefault="00FC103A" w:rsidP="0006423C">
            <w:pPr>
              <w:pStyle w:val="ab"/>
              <w:spacing w:before="0" w:beforeAutospacing="0" w:after="0" w:afterAutospacing="0" w:line="225" w:lineRule="atLeast"/>
            </w:pPr>
            <w:r w:rsidRPr="003F3412">
              <w:t xml:space="preserve">915 </w:t>
            </w:r>
            <w:proofErr w:type="spellStart"/>
            <w:r w:rsidRPr="003F3412">
              <w:t>MHz</w:t>
            </w:r>
            <w:proofErr w:type="spellEnd"/>
            <w:r w:rsidRPr="003F3412">
              <w:t xml:space="preserve"> ELRS RX</w:t>
            </w:r>
            <w:r w:rsidRPr="003F3412">
              <w:tab/>
            </w:r>
            <w:r w:rsidRPr="003F3412">
              <w:tab/>
            </w:r>
          </w:p>
        </w:tc>
      </w:tr>
      <w:tr w:rsidR="00FC103A" w:rsidRPr="003F3412" w14:paraId="1E763020" w14:textId="77777777" w:rsidTr="00FC103A">
        <w:trPr>
          <w:trHeight w:val="225"/>
        </w:trPr>
        <w:tc>
          <w:tcPr>
            <w:tcW w:w="5662" w:type="dxa"/>
            <w:tcMar>
              <w:top w:w="0" w:type="dxa"/>
              <w:left w:w="45" w:type="dxa"/>
              <w:bottom w:w="0" w:type="dxa"/>
              <w:right w:w="45" w:type="dxa"/>
            </w:tcMar>
          </w:tcPr>
          <w:p w14:paraId="3E0FAF6B" w14:textId="77777777" w:rsidR="00FC103A" w:rsidRPr="003F3412" w:rsidRDefault="00FC103A" w:rsidP="0006423C">
            <w:pPr>
              <w:pStyle w:val="ab"/>
              <w:spacing w:before="0" w:beforeAutospacing="0" w:after="0" w:afterAutospacing="0" w:line="225" w:lineRule="atLeast"/>
            </w:pPr>
            <w:r w:rsidRPr="003F3412">
              <w:rPr>
                <w:rFonts w:eastAsia="Calibri"/>
                <w:noProof/>
              </w:rPr>
              <w:t xml:space="preserve">Відеопередавач  </w:t>
            </w:r>
          </w:p>
        </w:tc>
        <w:tc>
          <w:tcPr>
            <w:tcW w:w="4111" w:type="dxa"/>
            <w:tcMar>
              <w:top w:w="0" w:type="dxa"/>
              <w:left w:w="45" w:type="dxa"/>
              <w:bottom w:w="0" w:type="dxa"/>
              <w:right w:w="45" w:type="dxa"/>
            </w:tcMar>
          </w:tcPr>
          <w:p w14:paraId="7AC97ABA" w14:textId="77777777" w:rsidR="00FC103A" w:rsidRPr="003F3412" w:rsidRDefault="00FC103A" w:rsidP="0006423C">
            <w:pPr>
              <w:pStyle w:val="ab"/>
              <w:spacing w:before="0" w:beforeAutospacing="0" w:after="0" w:afterAutospacing="0" w:line="225" w:lineRule="atLeast"/>
            </w:pPr>
            <w:r w:rsidRPr="003F3412">
              <w:t xml:space="preserve">RUSH FPV </w:t>
            </w:r>
            <w:proofErr w:type="spellStart"/>
            <w:r w:rsidRPr="003F3412">
              <w:t>Max</w:t>
            </w:r>
            <w:proofErr w:type="spellEnd"/>
            <w:r w:rsidRPr="003F3412">
              <w:t xml:space="preserve"> </w:t>
            </w:r>
            <w:proofErr w:type="spellStart"/>
            <w:r w:rsidRPr="003F3412">
              <w:t>Solo</w:t>
            </w:r>
            <w:proofErr w:type="spellEnd"/>
            <w:r w:rsidRPr="003F3412">
              <w:t xml:space="preserve"> 2500 </w:t>
            </w:r>
            <w:proofErr w:type="spellStart"/>
            <w:r w:rsidRPr="003F3412">
              <w:t>mW</w:t>
            </w:r>
            <w:proofErr w:type="spellEnd"/>
          </w:p>
        </w:tc>
      </w:tr>
      <w:tr w:rsidR="00FC103A" w:rsidRPr="003F3412" w14:paraId="394869E6" w14:textId="77777777" w:rsidTr="00FC103A">
        <w:trPr>
          <w:trHeight w:val="225"/>
        </w:trPr>
        <w:tc>
          <w:tcPr>
            <w:tcW w:w="5662" w:type="dxa"/>
            <w:tcMar>
              <w:top w:w="0" w:type="dxa"/>
              <w:left w:w="45" w:type="dxa"/>
              <w:bottom w:w="0" w:type="dxa"/>
              <w:right w:w="45" w:type="dxa"/>
            </w:tcMar>
          </w:tcPr>
          <w:p w14:paraId="37210D86" w14:textId="77777777" w:rsidR="00FC103A" w:rsidRPr="003F3412" w:rsidRDefault="00FC103A" w:rsidP="0006423C">
            <w:pPr>
              <w:pStyle w:val="ab"/>
              <w:spacing w:before="0" w:beforeAutospacing="0" w:after="0" w:afterAutospacing="0" w:line="225" w:lineRule="atLeast"/>
              <w:rPr>
                <w:rFonts w:eastAsia="Calibri"/>
                <w:noProof/>
              </w:rPr>
            </w:pPr>
            <w:r w:rsidRPr="003F3412">
              <w:rPr>
                <w:rFonts w:eastAsia="Calibri"/>
                <w:noProof/>
              </w:rPr>
              <w:t>Антена відеопередавача</w:t>
            </w:r>
          </w:p>
        </w:tc>
        <w:tc>
          <w:tcPr>
            <w:tcW w:w="4111" w:type="dxa"/>
            <w:tcMar>
              <w:top w:w="0" w:type="dxa"/>
              <w:left w:w="45" w:type="dxa"/>
              <w:bottom w:w="0" w:type="dxa"/>
              <w:right w:w="45" w:type="dxa"/>
            </w:tcMar>
          </w:tcPr>
          <w:p w14:paraId="0A10959D" w14:textId="77777777" w:rsidR="00FC103A" w:rsidRPr="003F3412" w:rsidRDefault="00FC103A" w:rsidP="0006423C">
            <w:pPr>
              <w:pStyle w:val="ab"/>
              <w:spacing w:before="0" w:beforeAutospacing="0" w:after="0" w:afterAutospacing="0" w:line="225" w:lineRule="atLeast"/>
            </w:pPr>
            <w:r w:rsidRPr="003F3412">
              <w:t xml:space="preserve">RUSH </w:t>
            </w:r>
            <w:proofErr w:type="spellStart"/>
            <w:r w:rsidRPr="003F3412">
              <w:t>Cherry</w:t>
            </w:r>
            <w:proofErr w:type="spellEnd"/>
            <w:r w:rsidRPr="003F3412">
              <w:t xml:space="preserve"> II</w:t>
            </w:r>
          </w:p>
        </w:tc>
      </w:tr>
      <w:tr w:rsidR="00FC103A" w:rsidRPr="003F3412" w14:paraId="73BA407E" w14:textId="77777777" w:rsidTr="00FC103A">
        <w:trPr>
          <w:trHeight w:val="225"/>
        </w:trPr>
        <w:tc>
          <w:tcPr>
            <w:tcW w:w="5662" w:type="dxa"/>
            <w:tcMar>
              <w:top w:w="0" w:type="dxa"/>
              <w:left w:w="45" w:type="dxa"/>
              <w:bottom w:w="0" w:type="dxa"/>
              <w:right w:w="45" w:type="dxa"/>
            </w:tcMar>
          </w:tcPr>
          <w:p w14:paraId="45C088BD" w14:textId="203E9482" w:rsidR="00FC103A" w:rsidRPr="003F3412" w:rsidRDefault="00FC103A" w:rsidP="00FC103A">
            <w:pPr>
              <w:spacing w:after="0" w:line="0" w:lineRule="atLeast"/>
              <w:contextualSpacing/>
              <w:rPr>
                <w:rFonts w:ascii="Times New Roman" w:hAnsi="Times New Roman" w:cs="Times New Roman"/>
                <w:noProof/>
                <w:sz w:val="24"/>
                <w:szCs w:val="24"/>
              </w:rPr>
            </w:pPr>
            <w:r w:rsidRPr="003F3412">
              <w:rPr>
                <w:rFonts w:ascii="Times New Roman" w:hAnsi="Times New Roman" w:cs="Times New Roman"/>
                <w:noProof/>
                <w:sz w:val="24"/>
                <w:szCs w:val="24"/>
              </w:rPr>
              <w:t>Електродвигуни</w:t>
            </w:r>
          </w:p>
        </w:tc>
        <w:tc>
          <w:tcPr>
            <w:tcW w:w="4111" w:type="dxa"/>
            <w:tcMar>
              <w:top w:w="0" w:type="dxa"/>
              <w:left w:w="45" w:type="dxa"/>
              <w:bottom w:w="0" w:type="dxa"/>
              <w:right w:w="45" w:type="dxa"/>
            </w:tcMar>
          </w:tcPr>
          <w:p w14:paraId="064A8418" w14:textId="77777777" w:rsidR="00FC103A" w:rsidRPr="003F3412" w:rsidRDefault="00FC103A" w:rsidP="0006423C">
            <w:pPr>
              <w:pStyle w:val="ab"/>
              <w:spacing w:before="0" w:beforeAutospacing="0" w:after="0" w:afterAutospacing="0" w:line="225" w:lineRule="atLeast"/>
            </w:pPr>
            <w:proofErr w:type="spellStart"/>
            <w:r w:rsidRPr="003F3412">
              <w:t>Avenger</w:t>
            </w:r>
            <w:proofErr w:type="spellEnd"/>
            <w:r w:rsidRPr="003F3412">
              <w:t xml:space="preserve"> 2812 V3 900 </w:t>
            </w:r>
            <w:proofErr w:type="spellStart"/>
            <w:r w:rsidRPr="003F3412">
              <w:t>kV</w:t>
            </w:r>
            <w:proofErr w:type="spellEnd"/>
          </w:p>
        </w:tc>
      </w:tr>
      <w:tr w:rsidR="00FC103A" w:rsidRPr="003F3412" w14:paraId="69648D20" w14:textId="77777777" w:rsidTr="00FC103A">
        <w:trPr>
          <w:trHeight w:val="225"/>
        </w:trPr>
        <w:tc>
          <w:tcPr>
            <w:tcW w:w="5662" w:type="dxa"/>
            <w:tcMar>
              <w:top w:w="0" w:type="dxa"/>
              <w:left w:w="45" w:type="dxa"/>
              <w:bottom w:w="0" w:type="dxa"/>
              <w:right w:w="45" w:type="dxa"/>
            </w:tcMar>
          </w:tcPr>
          <w:p w14:paraId="4B490F51"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 xml:space="preserve">Матеріал рами </w:t>
            </w:r>
            <w:proofErr w:type="spellStart"/>
            <w:r w:rsidRPr="003F3412">
              <w:rPr>
                <w:color w:val="000000"/>
                <w:shd w:val="clear" w:color="auto" w:fill="FFFFFF"/>
              </w:rPr>
              <w:t>квадрокоптера</w:t>
            </w:r>
            <w:proofErr w:type="spellEnd"/>
          </w:p>
        </w:tc>
        <w:tc>
          <w:tcPr>
            <w:tcW w:w="4111" w:type="dxa"/>
            <w:tcMar>
              <w:top w:w="0" w:type="dxa"/>
              <w:left w:w="45" w:type="dxa"/>
              <w:bottom w:w="0" w:type="dxa"/>
              <w:right w:w="45" w:type="dxa"/>
            </w:tcMar>
          </w:tcPr>
          <w:p w14:paraId="4CDD85D8"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карбон</w:t>
            </w:r>
          </w:p>
        </w:tc>
      </w:tr>
      <w:tr w:rsidR="00FC103A" w:rsidRPr="003F3412" w14:paraId="78BA9C7B" w14:textId="77777777" w:rsidTr="00FC103A">
        <w:trPr>
          <w:trHeight w:val="225"/>
        </w:trPr>
        <w:tc>
          <w:tcPr>
            <w:tcW w:w="5662" w:type="dxa"/>
            <w:tcMar>
              <w:top w:w="0" w:type="dxa"/>
              <w:left w:w="45" w:type="dxa"/>
              <w:bottom w:w="0" w:type="dxa"/>
              <w:right w:w="45" w:type="dxa"/>
            </w:tcMar>
          </w:tcPr>
          <w:p w14:paraId="518706C6"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Камера денна</w:t>
            </w:r>
          </w:p>
        </w:tc>
        <w:tc>
          <w:tcPr>
            <w:tcW w:w="4111" w:type="dxa"/>
            <w:tcMar>
              <w:top w:w="0" w:type="dxa"/>
              <w:left w:w="45" w:type="dxa"/>
              <w:bottom w:w="0" w:type="dxa"/>
              <w:right w:w="45" w:type="dxa"/>
            </w:tcMar>
          </w:tcPr>
          <w:p w14:paraId="441BC753" w14:textId="77777777" w:rsidR="00FC103A" w:rsidRPr="003F3412" w:rsidRDefault="00FC103A" w:rsidP="0006423C">
            <w:pPr>
              <w:pStyle w:val="ab"/>
              <w:spacing w:before="0" w:beforeAutospacing="0" w:after="0" w:afterAutospacing="0" w:line="225" w:lineRule="atLeast"/>
            </w:pPr>
            <w:proofErr w:type="spellStart"/>
            <w:r w:rsidRPr="003F3412">
              <w:t>RunCam</w:t>
            </w:r>
            <w:proofErr w:type="spellEnd"/>
            <w:r w:rsidRPr="003F3412">
              <w:t xml:space="preserve"> 1500 TVL</w:t>
            </w:r>
          </w:p>
        </w:tc>
      </w:tr>
      <w:tr w:rsidR="00FC103A" w:rsidRPr="003F3412" w14:paraId="7567A893" w14:textId="77777777" w:rsidTr="00FC103A">
        <w:trPr>
          <w:trHeight w:val="225"/>
        </w:trPr>
        <w:tc>
          <w:tcPr>
            <w:tcW w:w="5662" w:type="dxa"/>
            <w:tcMar>
              <w:top w:w="0" w:type="dxa"/>
              <w:left w:w="45" w:type="dxa"/>
              <w:bottom w:w="0" w:type="dxa"/>
              <w:right w:w="45" w:type="dxa"/>
            </w:tcMar>
          </w:tcPr>
          <w:p w14:paraId="2A121904"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Акумуляторна батарея</w:t>
            </w:r>
          </w:p>
        </w:tc>
        <w:tc>
          <w:tcPr>
            <w:tcW w:w="4111" w:type="dxa"/>
            <w:tcMar>
              <w:top w:w="0" w:type="dxa"/>
              <w:left w:w="45" w:type="dxa"/>
              <w:bottom w:w="0" w:type="dxa"/>
              <w:right w:w="45" w:type="dxa"/>
            </w:tcMar>
          </w:tcPr>
          <w:p w14:paraId="13566B86" w14:textId="77777777" w:rsidR="00FC103A" w:rsidRPr="003F3412" w:rsidRDefault="00FC103A" w:rsidP="0006423C">
            <w:pPr>
              <w:pStyle w:val="ab"/>
              <w:spacing w:before="0" w:beforeAutospacing="0" w:after="0" w:afterAutospacing="0" w:line="225" w:lineRule="atLeast"/>
            </w:pPr>
            <w:r w:rsidRPr="003F3412">
              <w:rPr>
                <w:noProof/>
              </w:rPr>
              <w:t>6S3P не менше 12000 MAH</w:t>
            </w:r>
          </w:p>
        </w:tc>
      </w:tr>
      <w:tr w:rsidR="00FC103A" w:rsidRPr="003F3412" w14:paraId="006F931C" w14:textId="77777777" w:rsidTr="00FC103A">
        <w:trPr>
          <w:trHeight w:val="225"/>
        </w:trPr>
        <w:tc>
          <w:tcPr>
            <w:tcW w:w="5662" w:type="dxa"/>
            <w:tcMar>
              <w:top w:w="0" w:type="dxa"/>
              <w:left w:w="45" w:type="dxa"/>
              <w:bottom w:w="0" w:type="dxa"/>
              <w:right w:w="45" w:type="dxa"/>
            </w:tcMar>
          </w:tcPr>
          <w:p w14:paraId="24BB18BF"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Допустимий діапазон температури експлуатації </w:t>
            </w:r>
          </w:p>
        </w:tc>
        <w:tc>
          <w:tcPr>
            <w:tcW w:w="4111" w:type="dxa"/>
            <w:tcMar>
              <w:top w:w="0" w:type="dxa"/>
              <w:left w:w="45" w:type="dxa"/>
              <w:bottom w:w="0" w:type="dxa"/>
              <w:right w:w="45" w:type="dxa"/>
            </w:tcMar>
          </w:tcPr>
          <w:p w14:paraId="38B12F47" w14:textId="77777777" w:rsidR="00FC103A" w:rsidRPr="003F3412" w:rsidRDefault="00FC103A" w:rsidP="0006423C">
            <w:pPr>
              <w:pStyle w:val="ab"/>
              <w:spacing w:before="0" w:beforeAutospacing="0" w:after="0" w:afterAutospacing="0" w:line="225" w:lineRule="atLeast"/>
            </w:pPr>
            <w:r w:rsidRPr="003F3412">
              <w:rPr>
                <w:color w:val="000000"/>
                <w:shd w:val="clear" w:color="auto" w:fill="FFFFFF"/>
              </w:rPr>
              <w:t>-15°С - 40°С</w:t>
            </w:r>
          </w:p>
        </w:tc>
      </w:tr>
      <w:tr w:rsidR="00FC103A" w:rsidRPr="003F3412" w14:paraId="3BB600EC" w14:textId="77777777" w:rsidTr="00FC103A">
        <w:trPr>
          <w:trHeight w:val="225"/>
        </w:trPr>
        <w:tc>
          <w:tcPr>
            <w:tcW w:w="5662" w:type="dxa"/>
            <w:tcMar>
              <w:top w:w="0" w:type="dxa"/>
              <w:left w:w="45" w:type="dxa"/>
              <w:bottom w:w="0" w:type="dxa"/>
              <w:right w:w="45" w:type="dxa"/>
            </w:tcMar>
          </w:tcPr>
          <w:p w14:paraId="536B4441" w14:textId="77777777" w:rsidR="00FC103A" w:rsidRPr="003F3412" w:rsidRDefault="00FC103A" w:rsidP="0006423C">
            <w:pPr>
              <w:pStyle w:val="ab"/>
              <w:spacing w:before="0" w:beforeAutospacing="0" w:after="0" w:afterAutospacing="0" w:line="225" w:lineRule="atLeast"/>
              <w:rPr>
                <w:color w:val="000000"/>
                <w:shd w:val="clear" w:color="auto" w:fill="FFFFFF"/>
              </w:rPr>
            </w:pPr>
            <w:r w:rsidRPr="003F3412">
              <w:rPr>
                <w:color w:val="000000"/>
              </w:rPr>
              <w:t xml:space="preserve">Комплект поставки </w:t>
            </w:r>
            <w:proofErr w:type="spellStart"/>
            <w:r w:rsidRPr="003F3412">
              <w:rPr>
                <w:color w:val="000000"/>
              </w:rPr>
              <w:t>квадрокоптера</w:t>
            </w:r>
            <w:proofErr w:type="spellEnd"/>
            <w:r w:rsidRPr="003F3412">
              <w:rPr>
                <w:color w:val="000000"/>
              </w:rPr>
              <w:t xml:space="preserve"> повинен включати: </w:t>
            </w:r>
          </w:p>
        </w:tc>
        <w:tc>
          <w:tcPr>
            <w:tcW w:w="4111" w:type="dxa"/>
            <w:tcMar>
              <w:top w:w="0" w:type="dxa"/>
              <w:left w:w="45" w:type="dxa"/>
              <w:bottom w:w="0" w:type="dxa"/>
              <w:right w:w="45" w:type="dxa"/>
            </w:tcMar>
          </w:tcPr>
          <w:p w14:paraId="55265C76" w14:textId="77777777" w:rsidR="00FC103A" w:rsidRPr="003F3412" w:rsidRDefault="00FC103A" w:rsidP="0006423C">
            <w:pPr>
              <w:pStyle w:val="ab"/>
              <w:spacing w:before="0" w:beforeAutospacing="0" w:after="0" w:afterAutospacing="0" w:line="225" w:lineRule="atLeast"/>
              <w:rPr>
                <w:color w:val="000000"/>
                <w:shd w:val="clear" w:color="auto" w:fill="FFFFFF"/>
              </w:rPr>
            </w:pPr>
            <w:proofErr w:type="spellStart"/>
            <w:r w:rsidRPr="003F3412">
              <w:rPr>
                <w:color w:val="000000"/>
              </w:rPr>
              <w:t>квадрокоптер</w:t>
            </w:r>
            <w:proofErr w:type="spellEnd"/>
            <w:r w:rsidRPr="003F3412">
              <w:rPr>
                <w:color w:val="000000"/>
              </w:rPr>
              <w:t xml:space="preserve">; пакування в довільній формі; АКБ; кріплення для АКБ – ремінець-липучка, 2 </w:t>
            </w:r>
            <w:proofErr w:type="spellStart"/>
            <w:r w:rsidRPr="003F3412">
              <w:rPr>
                <w:color w:val="000000"/>
              </w:rPr>
              <w:t>шт</w:t>
            </w:r>
            <w:proofErr w:type="spellEnd"/>
          </w:p>
        </w:tc>
      </w:tr>
    </w:tbl>
    <w:p w14:paraId="504E2058" w14:textId="77777777" w:rsidR="00FC103A" w:rsidRPr="003F3412" w:rsidRDefault="00FC103A" w:rsidP="00FC103A">
      <w:pPr>
        <w:spacing w:after="0" w:line="240" w:lineRule="auto"/>
        <w:ind w:firstLine="357"/>
        <w:rPr>
          <w:rFonts w:ascii="Times New Roman" w:hAnsi="Times New Roman" w:cs="Times New Roman"/>
          <w:b/>
          <w:noProof/>
          <w:sz w:val="24"/>
          <w:szCs w:val="24"/>
        </w:rPr>
      </w:pPr>
    </w:p>
    <w:p w14:paraId="603BBC2A" w14:textId="149E968F" w:rsidR="00FC103A" w:rsidRPr="003F3412" w:rsidRDefault="00A1060C" w:rsidP="00A1060C">
      <w:pPr>
        <w:pStyle w:val="a6"/>
        <w:spacing w:after="0" w:line="256" w:lineRule="auto"/>
        <w:ind w:left="0" w:firstLine="567"/>
        <w:jc w:val="both"/>
        <w:rPr>
          <w:rFonts w:ascii="Times New Roman" w:hAnsi="Times New Roman" w:cs="Times New Roman"/>
          <w:noProof/>
          <w:sz w:val="24"/>
          <w:szCs w:val="24"/>
        </w:rPr>
      </w:pPr>
      <w:r w:rsidRPr="003F3412">
        <w:rPr>
          <w:rFonts w:ascii="Times New Roman" w:hAnsi="Times New Roman" w:cs="Times New Roman"/>
          <w:noProof/>
          <w:sz w:val="24"/>
          <w:szCs w:val="24"/>
        </w:rPr>
        <w:t xml:space="preserve">1. </w:t>
      </w:r>
      <w:r w:rsidR="00FC103A" w:rsidRPr="003F3412">
        <w:rPr>
          <w:rFonts w:ascii="Times New Roman" w:hAnsi="Times New Roman" w:cs="Times New Roman"/>
          <w:noProof/>
          <w:sz w:val="24"/>
          <w:szCs w:val="24"/>
        </w:rPr>
        <w:t>Для підтвердження технічних та якісних характеристик вищевказаного товару надати у складі тендерної пропозиції:</w:t>
      </w:r>
    </w:p>
    <w:p w14:paraId="6EAE7C2F" w14:textId="6ED11BA6" w:rsidR="00FC103A" w:rsidRPr="003F3412" w:rsidRDefault="00A1060C" w:rsidP="00A1060C">
      <w:pPr>
        <w:spacing w:after="0" w:line="256" w:lineRule="auto"/>
        <w:ind w:firstLine="567"/>
        <w:jc w:val="both"/>
        <w:rPr>
          <w:rFonts w:ascii="Times New Roman" w:hAnsi="Times New Roman" w:cs="Times New Roman"/>
          <w:noProof/>
          <w:sz w:val="24"/>
          <w:szCs w:val="24"/>
        </w:rPr>
      </w:pPr>
      <w:r w:rsidRPr="003F3412">
        <w:rPr>
          <w:rFonts w:ascii="Times New Roman" w:hAnsi="Times New Roman" w:cs="Times New Roman"/>
          <w:noProof/>
          <w:sz w:val="24"/>
          <w:szCs w:val="24"/>
        </w:rPr>
        <w:t xml:space="preserve">- </w:t>
      </w:r>
      <w:r w:rsidR="00FC103A" w:rsidRPr="003F3412">
        <w:rPr>
          <w:rFonts w:ascii="Times New Roman" w:hAnsi="Times New Roman" w:cs="Times New Roman"/>
          <w:noProof/>
          <w:sz w:val="24"/>
          <w:szCs w:val="24"/>
        </w:rPr>
        <w:t>На підтвердження відповідності запропонованого товару учасником надається паспорт чи інструкція з експлуатування (керівництвом з експлуатації) на товар що пропонується.</w:t>
      </w:r>
    </w:p>
    <w:p w14:paraId="36DF0A9D" w14:textId="6334C99C" w:rsidR="00FC103A" w:rsidRPr="003F3412" w:rsidRDefault="00A1060C" w:rsidP="00A1060C">
      <w:pPr>
        <w:spacing w:after="0" w:line="240" w:lineRule="auto"/>
        <w:ind w:firstLine="567"/>
        <w:jc w:val="both"/>
        <w:rPr>
          <w:rFonts w:ascii="Times New Roman" w:hAnsi="Times New Roman" w:cs="Times New Roman"/>
          <w:noProof/>
          <w:sz w:val="24"/>
          <w:szCs w:val="24"/>
        </w:rPr>
      </w:pPr>
      <w:r w:rsidRPr="003F3412">
        <w:rPr>
          <w:rFonts w:ascii="Times New Roman" w:hAnsi="Times New Roman" w:cs="Times New Roman"/>
          <w:noProof/>
          <w:sz w:val="24"/>
          <w:szCs w:val="24"/>
        </w:rPr>
        <w:t xml:space="preserve">- </w:t>
      </w:r>
      <w:r w:rsidR="00FC103A" w:rsidRPr="003F3412">
        <w:rPr>
          <w:rFonts w:ascii="Times New Roman" w:hAnsi="Times New Roman" w:cs="Times New Roman"/>
          <w:noProof/>
          <w:sz w:val="24"/>
          <w:szCs w:val="24"/>
        </w:rPr>
        <w:t>На весь Товар, що постачається, Продавець надає гарантійні документи. 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25A70679" w14:textId="7407A848" w:rsidR="00FC103A" w:rsidRPr="003F3412" w:rsidRDefault="00A1060C" w:rsidP="00A1060C">
      <w:pPr>
        <w:spacing w:after="0" w:line="240" w:lineRule="auto"/>
        <w:ind w:firstLine="567"/>
        <w:jc w:val="both"/>
        <w:rPr>
          <w:rFonts w:ascii="Times New Roman" w:hAnsi="Times New Roman" w:cs="Times New Roman"/>
          <w:noProof/>
          <w:sz w:val="24"/>
          <w:szCs w:val="24"/>
        </w:rPr>
      </w:pPr>
      <w:r w:rsidRPr="003F3412">
        <w:rPr>
          <w:rFonts w:ascii="Times New Roman" w:hAnsi="Times New Roman" w:cs="Times New Roman"/>
          <w:noProof/>
          <w:sz w:val="24"/>
          <w:szCs w:val="24"/>
        </w:rPr>
        <w:t xml:space="preserve">- </w:t>
      </w:r>
      <w:r w:rsidR="00FC103A" w:rsidRPr="003F3412">
        <w:rPr>
          <w:rFonts w:ascii="Times New Roman" w:hAnsi="Times New Roman" w:cs="Times New Roman"/>
          <w:noProof/>
          <w:sz w:val="24"/>
          <w:szCs w:val="24"/>
        </w:rPr>
        <w:t>Товар має бути новим, якісним, без попередньо експлуатаційного використання та належно упакованим, в тому числі із супровідними документами.</w:t>
      </w:r>
    </w:p>
    <w:p w14:paraId="13B016D8" w14:textId="02727E02" w:rsidR="00FC103A" w:rsidRPr="003F3412" w:rsidRDefault="00A1060C" w:rsidP="00A1060C">
      <w:pPr>
        <w:spacing w:after="0" w:line="240" w:lineRule="auto"/>
        <w:ind w:firstLine="567"/>
        <w:jc w:val="both"/>
        <w:rPr>
          <w:rFonts w:ascii="Times New Roman" w:hAnsi="Times New Roman" w:cs="Times New Roman"/>
          <w:noProof/>
          <w:sz w:val="24"/>
          <w:szCs w:val="24"/>
        </w:rPr>
      </w:pPr>
      <w:r w:rsidRPr="003F3412">
        <w:rPr>
          <w:rFonts w:ascii="Times New Roman" w:hAnsi="Times New Roman" w:cs="Times New Roman"/>
          <w:noProof/>
          <w:sz w:val="24"/>
          <w:szCs w:val="24"/>
        </w:rPr>
        <w:t xml:space="preserve">- </w:t>
      </w:r>
      <w:r w:rsidR="00FC103A" w:rsidRPr="003F3412">
        <w:rPr>
          <w:rFonts w:ascii="Times New Roman" w:hAnsi="Times New Roman" w:cs="Times New Roman"/>
          <w:noProof/>
          <w:sz w:val="24"/>
          <w:szCs w:val="24"/>
        </w:rPr>
        <w:t>Технічні характеристики товару, запропонованого учасником, повинні відповідати технічним характеристикам, які зазначені у цій Технічній специфікації .</w:t>
      </w:r>
    </w:p>
    <w:p w14:paraId="65690980" w14:textId="23DF250F" w:rsidR="00FC103A" w:rsidRPr="003F3412" w:rsidRDefault="00A1060C" w:rsidP="00A1060C">
      <w:pPr>
        <w:spacing w:after="0" w:line="240" w:lineRule="auto"/>
        <w:ind w:firstLine="567"/>
        <w:jc w:val="both"/>
        <w:rPr>
          <w:rFonts w:ascii="Times New Roman" w:hAnsi="Times New Roman" w:cs="Times New Roman"/>
          <w:noProof/>
          <w:sz w:val="24"/>
          <w:szCs w:val="24"/>
        </w:rPr>
      </w:pPr>
      <w:r w:rsidRPr="003F3412">
        <w:rPr>
          <w:rFonts w:ascii="Times New Roman" w:hAnsi="Times New Roman" w:cs="Times New Roman"/>
          <w:noProof/>
          <w:sz w:val="24"/>
          <w:szCs w:val="24"/>
        </w:rPr>
        <w:t xml:space="preserve">- </w:t>
      </w:r>
      <w:r w:rsidR="00FC103A" w:rsidRPr="003F3412">
        <w:rPr>
          <w:rFonts w:ascii="Times New Roman" w:hAnsi="Times New Roman" w:cs="Times New Roman"/>
          <w:noProof/>
          <w:sz w:val="24"/>
          <w:szCs w:val="24"/>
        </w:rPr>
        <w:t xml:space="preserve">Для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  документи від виробника /паспорт (формуляр) товару /сертифікат/ посібник користувача/, які повинні містити опис технічних характеристик товару, перелік комплектації товару, інструкцію до використання. </w:t>
      </w:r>
    </w:p>
    <w:p w14:paraId="099E53B6" w14:textId="04506C1E" w:rsidR="00FC103A" w:rsidRPr="003F3412" w:rsidRDefault="00A1060C" w:rsidP="00A1060C">
      <w:pPr>
        <w:spacing w:after="0" w:line="240" w:lineRule="auto"/>
        <w:ind w:firstLine="567"/>
        <w:jc w:val="both"/>
        <w:rPr>
          <w:rFonts w:ascii="Times New Roman" w:hAnsi="Times New Roman" w:cs="Times New Roman"/>
          <w:noProof/>
          <w:sz w:val="24"/>
          <w:szCs w:val="24"/>
        </w:rPr>
      </w:pPr>
      <w:r w:rsidRPr="003F3412">
        <w:rPr>
          <w:rFonts w:ascii="Times New Roman" w:hAnsi="Times New Roman" w:cs="Times New Roman"/>
          <w:noProof/>
          <w:sz w:val="24"/>
          <w:szCs w:val="24"/>
        </w:rPr>
        <w:t xml:space="preserve">- </w:t>
      </w:r>
      <w:r w:rsidR="00FC103A" w:rsidRPr="003F3412">
        <w:rPr>
          <w:rFonts w:ascii="Times New Roman" w:hAnsi="Times New Roman" w:cs="Times New Roman"/>
          <w:noProof/>
          <w:sz w:val="24"/>
          <w:szCs w:val="24"/>
        </w:rPr>
        <w:t xml:space="preserve">Якщо ці документи складені  іноземною мовою, обов’язково додається їх переклад українською мовою.  </w:t>
      </w:r>
    </w:p>
    <w:p w14:paraId="19FE294A" w14:textId="604A5439" w:rsidR="00FC103A" w:rsidRPr="003F3412" w:rsidRDefault="00A1060C" w:rsidP="00A1060C">
      <w:pPr>
        <w:spacing w:after="0" w:line="240" w:lineRule="auto"/>
        <w:ind w:firstLine="567"/>
        <w:jc w:val="both"/>
        <w:rPr>
          <w:rFonts w:ascii="Times New Roman" w:hAnsi="Times New Roman" w:cs="Times New Roman"/>
          <w:noProof/>
          <w:sz w:val="24"/>
          <w:szCs w:val="24"/>
        </w:rPr>
      </w:pPr>
      <w:r w:rsidRPr="003F3412">
        <w:rPr>
          <w:rFonts w:ascii="Times New Roman" w:hAnsi="Times New Roman" w:cs="Times New Roman"/>
          <w:noProof/>
          <w:sz w:val="24"/>
          <w:szCs w:val="24"/>
        </w:rPr>
        <w:t xml:space="preserve">- </w:t>
      </w:r>
      <w:r w:rsidR="00FC103A" w:rsidRPr="003F3412">
        <w:rPr>
          <w:rFonts w:ascii="Times New Roman" w:hAnsi="Times New Roman" w:cs="Times New Roman"/>
          <w:noProof/>
          <w:sz w:val="24"/>
          <w:szCs w:val="24"/>
        </w:rPr>
        <w:t>Учасник разом з пропозицією повинен надати документи, що підтверджують країну походження товару.</w:t>
      </w:r>
    </w:p>
    <w:p w14:paraId="4682A9E4" w14:textId="23A3A9FC" w:rsidR="00FC103A" w:rsidRPr="003F3412" w:rsidRDefault="00A1060C" w:rsidP="00A1060C">
      <w:pPr>
        <w:spacing w:after="0" w:line="240" w:lineRule="auto"/>
        <w:ind w:firstLine="567"/>
        <w:jc w:val="both"/>
        <w:rPr>
          <w:rFonts w:ascii="Times New Roman" w:hAnsi="Times New Roman" w:cs="Times New Roman"/>
          <w:noProof/>
          <w:sz w:val="24"/>
          <w:szCs w:val="24"/>
        </w:rPr>
      </w:pPr>
      <w:r w:rsidRPr="003F3412">
        <w:rPr>
          <w:rFonts w:ascii="Times New Roman" w:hAnsi="Times New Roman" w:cs="Times New Roman"/>
          <w:noProof/>
          <w:sz w:val="24"/>
          <w:szCs w:val="24"/>
        </w:rPr>
        <w:t xml:space="preserve">- </w:t>
      </w:r>
      <w:r w:rsidR="00FC103A" w:rsidRPr="003F3412">
        <w:rPr>
          <w:rFonts w:ascii="Times New Roman" w:hAnsi="Times New Roman" w:cs="Times New Roman"/>
          <w:noProof/>
          <w:sz w:val="24"/>
          <w:szCs w:val="24"/>
        </w:rPr>
        <w:t>Не приймаються до розгляду пропозиції Учасників на товар, виготовлений в російській федерації чи білорусії чи ввезені з території цих країн!</w:t>
      </w:r>
    </w:p>
    <w:p w14:paraId="1DBC5789" w14:textId="77777777" w:rsidR="00FC103A" w:rsidRPr="003F3412" w:rsidRDefault="00FC103A" w:rsidP="00A1060C">
      <w:pPr>
        <w:spacing w:after="0" w:line="240" w:lineRule="auto"/>
        <w:ind w:firstLine="567"/>
        <w:jc w:val="both"/>
        <w:rPr>
          <w:rFonts w:ascii="Times New Roman" w:hAnsi="Times New Roman" w:cs="Times New Roman"/>
          <w:noProof/>
          <w:sz w:val="24"/>
          <w:szCs w:val="24"/>
        </w:rPr>
      </w:pPr>
      <w:r w:rsidRPr="003F3412">
        <w:rPr>
          <w:rFonts w:ascii="Times New Roman" w:hAnsi="Times New Roman" w:cs="Times New Roman"/>
          <w:noProof/>
          <w:sz w:val="24"/>
          <w:szCs w:val="24"/>
        </w:rPr>
        <w:t>2. Неякісний товар підлягає обов’язковій заміні, але всі витрати пов’язані із заміною товару несе Постачальник;</w:t>
      </w:r>
    </w:p>
    <w:p w14:paraId="5D76F617" w14:textId="78E42633" w:rsidR="00FC103A" w:rsidRPr="003F3412" w:rsidRDefault="00FC103A" w:rsidP="00A1060C">
      <w:pPr>
        <w:pStyle w:val="a6"/>
        <w:spacing w:after="0" w:line="240" w:lineRule="auto"/>
        <w:ind w:left="0" w:firstLine="567"/>
        <w:jc w:val="both"/>
        <w:rPr>
          <w:rFonts w:ascii="Times New Roman" w:hAnsi="Times New Roman" w:cs="Times New Roman"/>
          <w:noProof/>
          <w:sz w:val="24"/>
          <w:szCs w:val="24"/>
        </w:rPr>
      </w:pPr>
      <w:r w:rsidRPr="003F3412">
        <w:rPr>
          <w:rFonts w:ascii="Times New Roman" w:hAnsi="Times New Roman" w:cs="Times New Roman"/>
          <w:noProof/>
          <w:sz w:val="24"/>
          <w:szCs w:val="24"/>
        </w:rPr>
        <w:t xml:space="preserve">3. У складі пропозиції Учасник подає </w:t>
      </w:r>
      <w:r w:rsidRPr="003F3412">
        <w:rPr>
          <w:rFonts w:ascii="Times New Roman" w:hAnsi="Times New Roman" w:cs="Times New Roman"/>
          <w:b/>
          <w:noProof/>
          <w:sz w:val="24"/>
          <w:szCs w:val="24"/>
        </w:rPr>
        <w:t>порівняльну таблицю відповідності запропонованого</w:t>
      </w:r>
      <w:r w:rsidRPr="003F3412">
        <w:rPr>
          <w:rFonts w:ascii="Times New Roman" w:hAnsi="Times New Roman" w:cs="Times New Roman"/>
          <w:noProof/>
          <w:sz w:val="24"/>
          <w:szCs w:val="24"/>
        </w:rPr>
        <w:t xml:space="preserve"> </w:t>
      </w:r>
      <w:r w:rsidRPr="003F3412">
        <w:rPr>
          <w:rFonts w:ascii="Times New Roman" w:hAnsi="Times New Roman" w:cs="Times New Roman"/>
          <w:b/>
          <w:noProof/>
          <w:sz w:val="24"/>
          <w:szCs w:val="24"/>
        </w:rPr>
        <w:t xml:space="preserve">товару технічним вимогам </w:t>
      </w:r>
      <w:r w:rsidRPr="003F3412">
        <w:rPr>
          <w:rFonts w:ascii="Times New Roman" w:hAnsi="Times New Roman" w:cs="Times New Roman"/>
          <w:noProof/>
          <w:sz w:val="24"/>
          <w:szCs w:val="24"/>
        </w:rPr>
        <w:t>Замовника, зазначеним у Таблиці 1 Технічної специфікації.</w:t>
      </w:r>
    </w:p>
    <w:p w14:paraId="639A78F2" w14:textId="47850E8A" w:rsidR="00A1060C" w:rsidRPr="003F3412" w:rsidRDefault="00A1060C" w:rsidP="00A1060C">
      <w:pPr>
        <w:pStyle w:val="a6"/>
        <w:spacing w:after="0" w:line="240" w:lineRule="auto"/>
        <w:ind w:left="0" w:firstLine="567"/>
        <w:jc w:val="right"/>
        <w:rPr>
          <w:rFonts w:ascii="Times New Roman" w:hAnsi="Times New Roman" w:cs="Times New Roman"/>
          <w:noProof/>
          <w:sz w:val="24"/>
          <w:szCs w:val="24"/>
        </w:rPr>
      </w:pPr>
      <w:r w:rsidRPr="003F3412">
        <w:rPr>
          <w:rFonts w:ascii="Times New Roman" w:hAnsi="Times New Roman" w:cs="Times New Roman"/>
          <w:noProof/>
          <w:sz w:val="24"/>
          <w:szCs w:val="24"/>
        </w:rPr>
        <w:t>Таблиця 1</w:t>
      </w:r>
    </w:p>
    <w:tbl>
      <w:tblPr>
        <w:tblStyle w:val="a5"/>
        <w:tblW w:w="0" w:type="auto"/>
        <w:tblLook w:val="04A0" w:firstRow="1" w:lastRow="0" w:firstColumn="1" w:lastColumn="0" w:noHBand="0" w:noVBand="1"/>
      </w:tblPr>
      <w:tblGrid>
        <w:gridCol w:w="5068"/>
        <w:gridCol w:w="5069"/>
      </w:tblGrid>
      <w:tr w:rsidR="00A1060C" w:rsidRPr="003F3412" w14:paraId="7198DC41" w14:textId="77777777" w:rsidTr="00A1060C">
        <w:tc>
          <w:tcPr>
            <w:tcW w:w="5068" w:type="dxa"/>
          </w:tcPr>
          <w:p w14:paraId="1F16E583" w14:textId="1DC9C50D" w:rsidR="00A1060C" w:rsidRPr="003F3412" w:rsidRDefault="00A1060C" w:rsidP="00A1060C">
            <w:pPr>
              <w:pStyle w:val="a6"/>
              <w:ind w:left="0"/>
              <w:jc w:val="both"/>
              <w:rPr>
                <w:rFonts w:ascii="Times New Roman" w:hAnsi="Times New Roman" w:cs="Times New Roman"/>
                <w:noProof/>
                <w:sz w:val="24"/>
                <w:szCs w:val="24"/>
              </w:rPr>
            </w:pPr>
            <w:r w:rsidRPr="003F3412">
              <w:rPr>
                <w:rFonts w:ascii="Times New Roman" w:hAnsi="Times New Roman" w:cs="Times New Roman"/>
                <w:noProof/>
                <w:sz w:val="24"/>
                <w:szCs w:val="24"/>
              </w:rPr>
              <w:t>Точна назва товару, основні технічні та якісні характеристики, що вимагаються Замовником</w:t>
            </w:r>
          </w:p>
        </w:tc>
        <w:tc>
          <w:tcPr>
            <w:tcW w:w="5069" w:type="dxa"/>
          </w:tcPr>
          <w:p w14:paraId="4C6FA1A4" w14:textId="31CEEE39" w:rsidR="00A1060C" w:rsidRPr="003F3412" w:rsidRDefault="00A1060C" w:rsidP="00A1060C">
            <w:pPr>
              <w:pStyle w:val="a6"/>
              <w:ind w:left="0"/>
              <w:jc w:val="both"/>
              <w:rPr>
                <w:rFonts w:ascii="Times New Roman" w:hAnsi="Times New Roman" w:cs="Times New Roman"/>
                <w:noProof/>
                <w:sz w:val="24"/>
                <w:szCs w:val="24"/>
              </w:rPr>
            </w:pPr>
            <w:r w:rsidRPr="003F3412">
              <w:rPr>
                <w:rFonts w:ascii="Times New Roman" w:hAnsi="Times New Roman" w:cs="Times New Roman"/>
                <w:noProof/>
                <w:sz w:val="24"/>
                <w:szCs w:val="24"/>
              </w:rPr>
              <w:t>Точна назва еквіваленту товару, основні технічні та якісні характеристики, що пропонується Учасником</w:t>
            </w:r>
          </w:p>
        </w:tc>
      </w:tr>
      <w:tr w:rsidR="00A1060C" w:rsidRPr="003F3412" w14:paraId="502A113D" w14:textId="77777777" w:rsidTr="00A1060C">
        <w:tc>
          <w:tcPr>
            <w:tcW w:w="5068" w:type="dxa"/>
          </w:tcPr>
          <w:p w14:paraId="104694FD" w14:textId="77777777" w:rsidR="00A1060C" w:rsidRPr="003F3412" w:rsidRDefault="00A1060C" w:rsidP="00A1060C">
            <w:pPr>
              <w:pStyle w:val="a6"/>
              <w:ind w:left="0"/>
              <w:jc w:val="both"/>
              <w:rPr>
                <w:rFonts w:ascii="Times New Roman" w:hAnsi="Times New Roman" w:cs="Times New Roman"/>
                <w:noProof/>
                <w:sz w:val="24"/>
                <w:szCs w:val="24"/>
              </w:rPr>
            </w:pPr>
          </w:p>
        </w:tc>
        <w:tc>
          <w:tcPr>
            <w:tcW w:w="5069" w:type="dxa"/>
          </w:tcPr>
          <w:p w14:paraId="7ECE6C9F" w14:textId="77777777" w:rsidR="00A1060C" w:rsidRPr="003F3412" w:rsidRDefault="00A1060C" w:rsidP="00A1060C">
            <w:pPr>
              <w:pStyle w:val="a6"/>
              <w:ind w:left="0"/>
              <w:jc w:val="both"/>
              <w:rPr>
                <w:rFonts w:ascii="Times New Roman" w:hAnsi="Times New Roman" w:cs="Times New Roman"/>
                <w:noProof/>
                <w:sz w:val="24"/>
                <w:szCs w:val="24"/>
              </w:rPr>
            </w:pPr>
          </w:p>
        </w:tc>
      </w:tr>
    </w:tbl>
    <w:p w14:paraId="51F95E30" w14:textId="77777777" w:rsidR="00A1060C" w:rsidRPr="003F3412" w:rsidRDefault="00A1060C" w:rsidP="00A1060C">
      <w:pPr>
        <w:pStyle w:val="a6"/>
        <w:spacing w:after="0" w:line="240" w:lineRule="auto"/>
        <w:ind w:left="0" w:firstLine="567"/>
        <w:jc w:val="both"/>
        <w:rPr>
          <w:rFonts w:ascii="Times New Roman" w:hAnsi="Times New Roman" w:cs="Times New Roman"/>
          <w:noProof/>
          <w:sz w:val="24"/>
          <w:szCs w:val="24"/>
        </w:rPr>
      </w:pPr>
    </w:p>
    <w:p w14:paraId="37CBA999" w14:textId="77777777" w:rsidR="00FC103A" w:rsidRPr="003F3412" w:rsidRDefault="00FC103A" w:rsidP="00A1060C">
      <w:pPr>
        <w:pStyle w:val="a6"/>
        <w:spacing w:after="0" w:line="240" w:lineRule="auto"/>
        <w:ind w:left="0" w:firstLine="567"/>
        <w:jc w:val="both"/>
        <w:rPr>
          <w:rFonts w:ascii="Times New Roman" w:eastAsia="Times New Roman" w:hAnsi="Times New Roman" w:cs="Times New Roman"/>
          <w:iCs/>
          <w:noProof/>
          <w:color w:val="000000"/>
          <w:sz w:val="24"/>
          <w:szCs w:val="24"/>
        </w:rPr>
      </w:pPr>
      <w:r w:rsidRPr="003F3412">
        <w:rPr>
          <w:rFonts w:ascii="Times New Roman" w:eastAsia="Times New Roman" w:hAnsi="Times New Roman" w:cs="Times New Roman"/>
          <w:iCs/>
          <w:noProof/>
          <w:color w:val="000000"/>
          <w:sz w:val="24"/>
          <w:szCs w:val="24"/>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14:paraId="047EC903" w14:textId="27E9C843" w:rsidR="00FC103A" w:rsidRPr="003F3412" w:rsidRDefault="00FC103A" w:rsidP="00B1537D">
      <w:pPr>
        <w:pStyle w:val="a6"/>
        <w:spacing w:after="0" w:line="240" w:lineRule="auto"/>
        <w:ind w:left="0" w:firstLine="567"/>
        <w:jc w:val="both"/>
        <w:rPr>
          <w:rFonts w:ascii="Times New Roman" w:eastAsia="Times New Roman" w:hAnsi="Times New Roman" w:cs="Times New Roman"/>
          <w:iCs/>
          <w:color w:val="000000"/>
          <w:sz w:val="24"/>
          <w:szCs w:val="24"/>
        </w:rPr>
      </w:pPr>
      <w:r w:rsidRPr="003F3412">
        <w:rPr>
          <w:rFonts w:ascii="Times New Roman" w:eastAsia="Times New Roman" w:hAnsi="Times New Roman" w:cs="Times New Roman"/>
          <w:iCs/>
          <w:noProof/>
          <w:color w:val="000000"/>
          <w:sz w:val="24"/>
          <w:szCs w:val="24"/>
        </w:rPr>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погоджуюсь(ємось)».</w:t>
      </w:r>
    </w:p>
    <w:p w14:paraId="0EF21CF5" w14:textId="77777777" w:rsidR="00FC103A" w:rsidRPr="003F3412" w:rsidRDefault="00FC103A" w:rsidP="00A1060C">
      <w:pPr>
        <w:pStyle w:val="a6"/>
        <w:shd w:val="clear" w:color="auto" w:fill="FFFFFF"/>
        <w:ind w:left="0" w:firstLine="567"/>
        <w:jc w:val="both"/>
        <w:rPr>
          <w:rFonts w:ascii="Times New Roman" w:eastAsia="Times New Roman" w:hAnsi="Times New Roman"/>
          <w:i/>
          <w:noProof/>
          <w:szCs w:val="20"/>
        </w:rPr>
      </w:pPr>
      <w:r w:rsidRPr="003F3412">
        <w:rPr>
          <w:rFonts w:ascii="Times New Roman" w:eastAsia="Times New Roman" w:hAnsi="Times New Roman"/>
          <w:i/>
          <w:noProof/>
          <w:sz w:val="20"/>
          <w:szCs w:val="20"/>
        </w:rPr>
        <w:lastRenderedPageBreak/>
        <w:t>*</w:t>
      </w:r>
      <w:r w:rsidRPr="003F3412">
        <w:rPr>
          <w:rFonts w:ascii="Times New Roman" w:eastAsia="Times New Roman" w:hAnsi="Times New Roman"/>
          <w:i/>
          <w:noProof/>
          <w:szCs w:val="20"/>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F3412">
        <w:rPr>
          <w:rFonts w:ascii="Times New Roman" w:eastAsia="Times New Roman" w:hAnsi="Times New Roman"/>
          <w:i/>
          <w:noProof/>
          <w:szCs w:val="20"/>
          <w:u w:val="single"/>
        </w:rPr>
        <w:t>Після кожного такого посилання слід вважати наявний вираз «або еквівалент».</w:t>
      </w:r>
      <w:r w:rsidRPr="003F3412">
        <w:rPr>
          <w:rFonts w:ascii="Times New Roman" w:eastAsia="Times New Roman" w:hAnsi="Times New Roman"/>
          <w:i/>
          <w:noProof/>
          <w:szCs w:val="20"/>
        </w:rPr>
        <w:t xml:space="preserve"> </w:t>
      </w:r>
    </w:p>
    <w:p w14:paraId="794DA490" w14:textId="77777777" w:rsidR="00FC103A" w:rsidRPr="003F3412" w:rsidRDefault="00FC103A" w:rsidP="00A1060C">
      <w:pPr>
        <w:pStyle w:val="a6"/>
        <w:shd w:val="clear" w:color="auto" w:fill="FFFFFF"/>
        <w:ind w:left="0" w:firstLine="567"/>
        <w:jc w:val="both"/>
        <w:rPr>
          <w:rFonts w:ascii="Times New Roman" w:eastAsia="Times New Roman" w:hAnsi="Times New Roman"/>
          <w:i/>
          <w:noProof/>
          <w:szCs w:val="20"/>
          <w:u w:val="single"/>
        </w:rPr>
      </w:pPr>
      <w:r w:rsidRPr="003F3412">
        <w:rPr>
          <w:rFonts w:ascii="Times New Roman" w:eastAsia="Times New Roman" w:hAnsi="Times New Roman"/>
          <w:i/>
          <w:noProof/>
          <w:szCs w:val="20"/>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3F3412">
        <w:rPr>
          <w:rFonts w:ascii="Times New Roman" w:eastAsia="Times New Roman" w:hAnsi="Times New Roman"/>
          <w:i/>
          <w:noProof/>
          <w:szCs w:val="20"/>
          <w:u w:val="single"/>
        </w:rPr>
        <w:t>Після кожного такого посилання слід вважати наявний вираз «або еквівалент».</w:t>
      </w:r>
    </w:p>
    <w:p w14:paraId="32AF260B" w14:textId="7F5ED35C" w:rsidR="00FC103A" w:rsidRPr="003F3412" w:rsidRDefault="00FC103A" w:rsidP="00A1060C">
      <w:pPr>
        <w:pStyle w:val="ab"/>
        <w:spacing w:before="0" w:beforeAutospacing="0" w:after="0" w:afterAutospacing="0" w:line="0" w:lineRule="atLeast"/>
        <w:ind w:firstLine="567"/>
        <w:jc w:val="both"/>
        <w:rPr>
          <w:color w:val="000000"/>
        </w:rPr>
      </w:pPr>
      <w:r w:rsidRPr="003F3412">
        <w:rPr>
          <w:color w:val="000000"/>
        </w:rPr>
        <w:t xml:space="preserve">Придбання </w:t>
      </w:r>
      <w:r w:rsidR="00A1060C" w:rsidRPr="003F3412">
        <w:rPr>
          <w:color w:val="000000"/>
        </w:rPr>
        <w:t xml:space="preserve">Замовником </w:t>
      </w:r>
      <w:r w:rsidRPr="003F3412">
        <w:rPr>
          <w:color w:val="000000"/>
        </w:rPr>
        <w:t xml:space="preserve">товару даного виду здійснюється для потреб військових формувань, за їх запитом з подальшою передачею такого товару на облік запитувача. Зважаючи на клопотання від військових формувань (з міркувань безпеки інформація про найменування та місцезнаходження такого структурного підрозділу не розголошується, так як розголошення такої інформації під час дії правового режиму воєнного стану в Україні може нести загрозу національній безпеці та/або громадській безпеці і порядку), придбання товару даного виду є необхідним, оскільки існує потреба в укомплектуванні, забезпеченні технічної підтримки оборонного та наступального потенціалу військових формувань, для виконання службових (бойових) завдань, з метою збереження життя та здоров’я особового складу, забезпечення належного рівня комунікації та зв’язку між військовими формуваннями, що сприятиме оперативному обміну інформацією, в тому числі розвідувальними даними, сприятиме координації дій Сил оборони України в частині </w:t>
      </w:r>
      <w:proofErr w:type="spellStart"/>
      <w:r w:rsidRPr="003F3412">
        <w:rPr>
          <w:color w:val="000000"/>
        </w:rPr>
        <w:t>деокупації</w:t>
      </w:r>
      <w:proofErr w:type="spellEnd"/>
      <w:r w:rsidRPr="003F3412">
        <w:rPr>
          <w:color w:val="000000"/>
        </w:rPr>
        <w:t xml:space="preserve"> тимчасово окупованих територій України, дозволить краще орієнтуватися у навколишньому середовищі (на місцевості) та виявляти ворожі позиції – товар даного виду за своїми якісними та технічними характеристиками найбільше відповідає вимогам та потребам військових формувань. Тому, для максимальної економії та ефективності </w:t>
      </w:r>
      <w:r w:rsidR="00A1060C" w:rsidRPr="003F3412">
        <w:rPr>
          <w:color w:val="000000"/>
        </w:rPr>
        <w:t xml:space="preserve">Замовником </w:t>
      </w:r>
      <w:r w:rsidRPr="003F3412">
        <w:rPr>
          <w:color w:val="000000"/>
        </w:rPr>
        <w:t xml:space="preserve">було прийнято рішення провести закупівлю саме даного виду товару. Посилання </w:t>
      </w:r>
      <w:r w:rsidR="00A1060C" w:rsidRPr="003F3412">
        <w:rPr>
          <w:color w:val="000000"/>
        </w:rPr>
        <w:t xml:space="preserve">Замовником </w:t>
      </w:r>
      <w:r w:rsidRPr="003F3412">
        <w:rPr>
          <w:color w:val="000000"/>
        </w:rPr>
        <w:t>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14:paraId="0453460C" w14:textId="77777777" w:rsidR="00FC103A" w:rsidRPr="003F3412" w:rsidRDefault="00FC103A" w:rsidP="00A1060C">
      <w:pPr>
        <w:pStyle w:val="ab"/>
        <w:spacing w:before="0" w:beforeAutospacing="0" w:after="0" w:afterAutospacing="0" w:line="0" w:lineRule="atLeast"/>
        <w:ind w:firstLine="567"/>
        <w:jc w:val="both"/>
        <w:rPr>
          <w:color w:val="000000"/>
        </w:rPr>
      </w:pPr>
      <w:r w:rsidRPr="003F3412">
        <w:rPr>
          <w:color w:val="000000"/>
        </w:rPr>
        <w:t xml:space="preserve">Учасник, подаючи свою тендерну пропозицію, тим самим погоджується, що його тендерна пропозиція може бути відхилена у разі, якщо ним була надана недостовірна інформація щодо відповідності запропонованого ним товару технічним та якісним вимогам Замовника або товар, який представляється ним на торги, не відповідає технічним та якісним вимогам Замовника. Замовник для перевірки відповідності запропонованого учасником товару може використовувати інформацію, розміщену в мережі </w:t>
      </w:r>
      <w:proofErr w:type="spellStart"/>
      <w:r w:rsidRPr="003F3412">
        <w:rPr>
          <w:color w:val="000000"/>
        </w:rPr>
        <w:t>Internet</w:t>
      </w:r>
      <w:proofErr w:type="spellEnd"/>
      <w:r w:rsidRPr="003F3412">
        <w:rPr>
          <w:color w:val="000000"/>
        </w:rPr>
        <w:t xml:space="preserve">, в тому числі в електронній системі </w:t>
      </w:r>
      <w:proofErr w:type="spellStart"/>
      <w:r w:rsidRPr="003F3412">
        <w:rPr>
          <w:color w:val="000000"/>
        </w:rPr>
        <w:t>закупівель</w:t>
      </w:r>
      <w:proofErr w:type="spellEnd"/>
      <w:r w:rsidRPr="003F3412">
        <w:rPr>
          <w:color w:val="000000"/>
        </w:rPr>
        <w:t>, офіційний сайт Виробника тощо.</w:t>
      </w:r>
    </w:p>
    <w:p w14:paraId="2FC2A345" w14:textId="6085C266" w:rsidR="00FC103A" w:rsidRPr="003F3412" w:rsidRDefault="00FC103A" w:rsidP="00C8721C">
      <w:pPr>
        <w:pStyle w:val="ab"/>
        <w:spacing w:after="0" w:afterAutospacing="0"/>
        <w:rPr>
          <w:color w:val="000000"/>
        </w:rPr>
      </w:pPr>
      <w:r w:rsidRPr="003F3412">
        <w:rPr>
          <w:color w:val="000000"/>
        </w:rPr>
        <w:t>«____» ___________ 2024 року</w:t>
      </w:r>
      <w:r w:rsidR="00C8721C" w:rsidRPr="003F3412">
        <w:rPr>
          <w:color w:val="000000"/>
        </w:rPr>
        <w:t xml:space="preserve">              </w:t>
      </w:r>
      <w:r w:rsidR="00A1060C" w:rsidRPr="003F3412">
        <w:rPr>
          <w:color w:val="000000"/>
        </w:rPr>
        <w:t xml:space="preserve"> </w:t>
      </w:r>
      <w:r w:rsidRPr="003F3412">
        <w:rPr>
          <w:color w:val="000000"/>
        </w:rPr>
        <w:t>________________________________________________</w:t>
      </w:r>
    </w:p>
    <w:p w14:paraId="58FE5BB1" w14:textId="77136687" w:rsidR="00FC103A" w:rsidRPr="003F3412" w:rsidRDefault="00FC103A" w:rsidP="00C8721C">
      <w:pPr>
        <w:pStyle w:val="ab"/>
        <w:spacing w:before="0" w:beforeAutospacing="0" w:after="0" w:afterAutospacing="0"/>
        <w:jc w:val="right"/>
        <w:rPr>
          <w:noProof/>
          <w:sz w:val="20"/>
          <w:szCs w:val="20"/>
        </w:rPr>
      </w:pPr>
      <w:r w:rsidRPr="003F3412">
        <w:rPr>
          <w:color w:val="000000"/>
          <w:sz w:val="20"/>
          <w:szCs w:val="20"/>
        </w:rPr>
        <w:t>Підпис (прізвище, ініціали, посада уповноваженої особи учасника)</w:t>
      </w:r>
    </w:p>
    <w:p w14:paraId="1FDAD5AF" w14:textId="77777777" w:rsidR="004726C0" w:rsidRPr="003F3412" w:rsidRDefault="004726C0" w:rsidP="00773D84">
      <w:pPr>
        <w:pStyle w:val="af9"/>
        <w:spacing w:line="240" w:lineRule="exact"/>
        <w:ind w:left="5812"/>
        <w:jc w:val="both"/>
        <w:rPr>
          <w:sz w:val="24"/>
          <w:szCs w:val="24"/>
          <w:lang w:val="uk-UA"/>
        </w:rPr>
      </w:pPr>
    </w:p>
    <w:p w14:paraId="02AE78CD" w14:textId="77777777" w:rsidR="00AF384A" w:rsidRPr="003F3412" w:rsidRDefault="00AF384A" w:rsidP="00773D84">
      <w:pPr>
        <w:pStyle w:val="af9"/>
        <w:spacing w:line="240" w:lineRule="exact"/>
        <w:ind w:left="5812"/>
        <w:jc w:val="both"/>
        <w:rPr>
          <w:sz w:val="24"/>
          <w:szCs w:val="24"/>
          <w:lang w:val="uk-UA"/>
        </w:rPr>
      </w:pPr>
    </w:p>
    <w:p w14:paraId="5BFD6381" w14:textId="77777777" w:rsidR="00AF384A" w:rsidRPr="003F3412" w:rsidRDefault="00AF384A" w:rsidP="00773D84">
      <w:pPr>
        <w:pStyle w:val="af9"/>
        <w:spacing w:line="240" w:lineRule="exact"/>
        <w:ind w:left="5812"/>
        <w:jc w:val="both"/>
        <w:rPr>
          <w:sz w:val="24"/>
          <w:szCs w:val="24"/>
          <w:lang w:val="uk-UA"/>
        </w:rPr>
      </w:pPr>
    </w:p>
    <w:p w14:paraId="67AA658F" w14:textId="77777777" w:rsidR="00AF384A" w:rsidRPr="003F3412" w:rsidRDefault="00AF384A" w:rsidP="00773D84">
      <w:pPr>
        <w:pStyle w:val="af9"/>
        <w:spacing w:line="240" w:lineRule="exact"/>
        <w:ind w:left="5812"/>
        <w:jc w:val="both"/>
        <w:rPr>
          <w:sz w:val="24"/>
          <w:szCs w:val="24"/>
          <w:lang w:val="uk-UA"/>
        </w:rPr>
      </w:pPr>
    </w:p>
    <w:p w14:paraId="1B381B66" w14:textId="77777777" w:rsidR="00AF384A" w:rsidRPr="003F3412" w:rsidRDefault="00AF384A" w:rsidP="00773D84">
      <w:pPr>
        <w:pStyle w:val="af9"/>
        <w:spacing w:line="240" w:lineRule="exact"/>
        <w:ind w:left="5812"/>
        <w:jc w:val="both"/>
        <w:rPr>
          <w:sz w:val="24"/>
          <w:szCs w:val="24"/>
          <w:lang w:val="uk-UA"/>
        </w:rPr>
      </w:pPr>
    </w:p>
    <w:p w14:paraId="0F7B865F" w14:textId="77777777" w:rsidR="00AF384A" w:rsidRPr="003F3412" w:rsidRDefault="00AF384A" w:rsidP="00773D84">
      <w:pPr>
        <w:pStyle w:val="af9"/>
        <w:spacing w:line="240" w:lineRule="exact"/>
        <w:ind w:left="5812"/>
        <w:jc w:val="both"/>
        <w:rPr>
          <w:sz w:val="24"/>
          <w:szCs w:val="24"/>
          <w:lang w:val="uk-UA"/>
        </w:rPr>
      </w:pPr>
    </w:p>
    <w:p w14:paraId="458859CB" w14:textId="77777777" w:rsidR="00AF384A" w:rsidRPr="003F3412" w:rsidRDefault="00AF384A" w:rsidP="00773D84">
      <w:pPr>
        <w:pStyle w:val="af9"/>
        <w:spacing w:line="240" w:lineRule="exact"/>
        <w:ind w:left="5812"/>
        <w:jc w:val="both"/>
        <w:rPr>
          <w:sz w:val="24"/>
          <w:szCs w:val="24"/>
          <w:lang w:val="uk-UA"/>
        </w:rPr>
      </w:pPr>
    </w:p>
    <w:p w14:paraId="0C97984B" w14:textId="77777777" w:rsidR="00AF384A" w:rsidRPr="003F3412" w:rsidRDefault="00AF384A" w:rsidP="00773D84">
      <w:pPr>
        <w:pStyle w:val="af9"/>
        <w:spacing w:line="240" w:lineRule="exact"/>
        <w:ind w:left="5812"/>
        <w:jc w:val="both"/>
        <w:rPr>
          <w:sz w:val="24"/>
          <w:szCs w:val="24"/>
          <w:lang w:val="uk-UA"/>
        </w:rPr>
      </w:pPr>
    </w:p>
    <w:p w14:paraId="34ED2792" w14:textId="77777777" w:rsidR="00AF384A" w:rsidRPr="003F3412" w:rsidRDefault="00AF384A" w:rsidP="00773D84">
      <w:pPr>
        <w:pStyle w:val="af9"/>
        <w:spacing w:line="240" w:lineRule="exact"/>
        <w:ind w:left="5812"/>
        <w:jc w:val="both"/>
        <w:rPr>
          <w:sz w:val="24"/>
          <w:szCs w:val="24"/>
          <w:lang w:val="uk-UA"/>
        </w:rPr>
      </w:pPr>
    </w:p>
    <w:p w14:paraId="5C696EC5" w14:textId="77777777" w:rsidR="00AF384A" w:rsidRPr="003F3412" w:rsidRDefault="00AF384A" w:rsidP="00773D84">
      <w:pPr>
        <w:pStyle w:val="af9"/>
        <w:spacing w:line="240" w:lineRule="exact"/>
        <w:ind w:left="5812"/>
        <w:jc w:val="both"/>
        <w:rPr>
          <w:sz w:val="24"/>
          <w:szCs w:val="24"/>
          <w:lang w:val="uk-UA"/>
        </w:rPr>
      </w:pPr>
    </w:p>
    <w:p w14:paraId="3C6FB33F" w14:textId="12809A84" w:rsidR="00AF384A" w:rsidRDefault="00AF384A" w:rsidP="00773D84">
      <w:pPr>
        <w:pStyle w:val="af9"/>
        <w:spacing w:line="240" w:lineRule="exact"/>
        <w:ind w:left="5812"/>
        <w:jc w:val="both"/>
        <w:rPr>
          <w:sz w:val="24"/>
          <w:szCs w:val="24"/>
          <w:lang w:val="uk-UA"/>
        </w:rPr>
      </w:pPr>
    </w:p>
    <w:p w14:paraId="6AB46BA1" w14:textId="2691E9BD" w:rsidR="00086443" w:rsidRDefault="00086443" w:rsidP="00773D84">
      <w:pPr>
        <w:pStyle w:val="af9"/>
        <w:spacing w:line="240" w:lineRule="exact"/>
        <w:ind w:left="5812"/>
        <w:jc w:val="both"/>
        <w:rPr>
          <w:sz w:val="24"/>
          <w:szCs w:val="24"/>
          <w:lang w:val="uk-UA"/>
        </w:rPr>
      </w:pPr>
    </w:p>
    <w:p w14:paraId="46C0C0DD" w14:textId="4EB481D7" w:rsidR="00086443" w:rsidRDefault="00086443" w:rsidP="00773D84">
      <w:pPr>
        <w:pStyle w:val="af9"/>
        <w:spacing w:line="240" w:lineRule="exact"/>
        <w:ind w:left="5812"/>
        <w:jc w:val="both"/>
        <w:rPr>
          <w:sz w:val="24"/>
          <w:szCs w:val="24"/>
          <w:lang w:val="uk-UA"/>
        </w:rPr>
      </w:pPr>
    </w:p>
    <w:p w14:paraId="7DE5E43A" w14:textId="77777777" w:rsidR="00B1537D" w:rsidRDefault="00B1537D" w:rsidP="00773D84">
      <w:pPr>
        <w:pStyle w:val="af9"/>
        <w:spacing w:line="240" w:lineRule="exact"/>
        <w:ind w:left="5812"/>
        <w:jc w:val="both"/>
        <w:rPr>
          <w:sz w:val="24"/>
          <w:szCs w:val="24"/>
          <w:lang w:val="uk-UA"/>
        </w:rPr>
      </w:pPr>
    </w:p>
    <w:p w14:paraId="2891F43A" w14:textId="77777777" w:rsidR="00086443" w:rsidRPr="003F3412" w:rsidRDefault="00086443" w:rsidP="00773D84">
      <w:pPr>
        <w:pStyle w:val="af9"/>
        <w:spacing w:line="240" w:lineRule="exact"/>
        <w:ind w:left="5812"/>
        <w:jc w:val="both"/>
        <w:rPr>
          <w:sz w:val="24"/>
          <w:szCs w:val="24"/>
          <w:lang w:val="uk-UA"/>
        </w:rPr>
      </w:pPr>
    </w:p>
    <w:p w14:paraId="2944680D" w14:textId="28C394D7" w:rsidR="00773D84" w:rsidRPr="003F3412" w:rsidRDefault="00773D84" w:rsidP="00773D84">
      <w:pPr>
        <w:pStyle w:val="af9"/>
        <w:spacing w:line="240" w:lineRule="exact"/>
        <w:ind w:left="5812"/>
        <w:jc w:val="both"/>
        <w:rPr>
          <w:sz w:val="24"/>
          <w:szCs w:val="24"/>
          <w:lang w:val="uk-UA"/>
        </w:rPr>
      </w:pPr>
      <w:bookmarkStart w:id="9" w:name="_Hlk159507387"/>
      <w:r w:rsidRPr="003F3412">
        <w:rPr>
          <w:sz w:val="24"/>
          <w:szCs w:val="24"/>
          <w:lang w:val="uk-UA"/>
        </w:rPr>
        <w:lastRenderedPageBreak/>
        <w:t>Додаток 4</w:t>
      </w:r>
    </w:p>
    <w:p w14:paraId="40588D85" w14:textId="77777777" w:rsidR="00773D84" w:rsidRPr="003F3412" w:rsidRDefault="00773D84" w:rsidP="00773D84">
      <w:pPr>
        <w:pStyle w:val="af9"/>
        <w:spacing w:line="240" w:lineRule="exact"/>
        <w:ind w:left="5812"/>
        <w:jc w:val="both"/>
        <w:rPr>
          <w:sz w:val="24"/>
          <w:szCs w:val="24"/>
          <w:lang w:val="uk-UA"/>
        </w:rPr>
      </w:pPr>
      <w:r w:rsidRPr="003F3412">
        <w:rPr>
          <w:sz w:val="24"/>
          <w:szCs w:val="24"/>
          <w:lang w:val="uk-UA"/>
        </w:rPr>
        <w:t>до тендерної документації управління</w:t>
      </w:r>
    </w:p>
    <w:p w14:paraId="2039F625" w14:textId="77777777" w:rsidR="00773D84" w:rsidRPr="003F3412" w:rsidRDefault="00773D84" w:rsidP="00C7308E">
      <w:pPr>
        <w:pStyle w:val="af9"/>
        <w:ind w:left="5812"/>
        <w:jc w:val="both"/>
        <w:rPr>
          <w:sz w:val="16"/>
          <w:szCs w:val="16"/>
          <w:lang w:val="uk-UA"/>
        </w:rPr>
      </w:pPr>
      <w:r w:rsidRPr="003F3412">
        <w:rPr>
          <w:sz w:val="16"/>
          <w:szCs w:val="16"/>
          <w:lang w:val="uk-UA"/>
        </w:rPr>
        <w:t>Учасник не повинен відступати від даної форми та протягом трьох робочих днів учасник-</w:t>
      </w:r>
      <w:r w:rsidRPr="003F3412">
        <w:rPr>
          <w:bCs/>
          <w:sz w:val="16"/>
          <w:szCs w:val="16"/>
          <w:lang w:val="uk-UA"/>
        </w:rPr>
        <w:t>переможець зобов’язаний оприлюднити відкориговану відповідно до ціни, заявленої під час аукціону, цінову тендерну пропозицію</w:t>
      </w:r>
    </w:p>
    <w:p w14:paraId="6AA4A036" w14:textId="77777777" w:rsidR="00773D84" w:rsidRPr="003F3412" w:rsidRDefault="00773D84" w:rsidP="00773D84">
      <w:pPr>
        <w:spacing w:after="0" w:line="276" w:lineRule="auto"/>
        <w:jc w:val="center"/>
        <w:rPr>
          <w:rFonts w:ascii="Times New Roman" w:eastAsia="Times New Roman" w:hAnsi="Times New Roman" w:cs="Times New Roman"/>
          <w:b/>
          <w:sz w:val="24"/>
          <w:szCs w:val="24"/>
        </w:rPr>
      </w:pPr>
    </w:p>
    <w:p w14:paraId="48A32F5A" w14:textId="77777777" w:rsidR="00773D84" w:rsidRPr="003F3412" w:rsidRDefault="00773D84" w:rsidP="00773D84">
      <w:pPr>
        <w:spacing w:after="0" w:line="276" w:lineRule="auto"/>
        <w:jc w:val="center"/>
        <w:rPr>
          <w:rFonts w:ascii="Times New Roman" w:eastAsia="Times New Roman" w:hAnsi="Times New Roman" w:cs="Times New Roman"/>
          <w:b/>
          <w:sz w:val="24"/>
          <w:szCs w:val="24"/>
          <w:vertAlign w:val="superscript"/>
        </w:rPr>
      </w:pPr>
      <w:r w:rsidRPr="003F3412">
        <w:rPr>
          <w:rFonts w:ascii="Times New Roman" w:eastAsia="Times New Roman" w:hAnsi="Times New Roman" w:cs="Times New Roman"/>
          <w:b/>
          <w:sz w:val="24"/>
          <w:szCs w:val="24"/>
        </w:rPr>
        <w:t>На фірмовому бланку Учасника</w:t>
      </w:r>
      <w:r w:rsidRPr="003F3412">
        <w:rPr>
          <w:rFonts w:ascii="Times New Roman" w:eastAsia="Times New Roman" w:hAnsi="Times New Roman" w:cs="Times New Roman"/>
          <w:b/>
          <w:sz w:val="24"/>
          <w:szCs w:val="24"/>
          <w:vertAlign w:val="superscript"/>
        </w:rPr>
        <w:t>1</w:t>
      </w:r>
    </w:p>
    <w:p w14:paraId="375C7393" w14:textId="77777777" w:rsidR="00773D84" w:rsidRPr="003F3412" w:rsidRDefault="004726C0" w:rsidP="00773D84">
      <w:pPr>
        <w:tabs>
          <w:tab w:val="left" w:pos="709"/>
        </w:tabs>
        <w:spacing w:after="0" w:line="276" w:lineRule="auto"/>
        <w:ind w:right="-1"/>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від _______________</w:t>
      </w:r>
      <w:r w:rsidR="00773D84" w:rsidRPr="003F3412">
        <w:rPr>
          <w:rFonts w:ascii="Times New Roman" w:eastAsia="Times New Roman" w:hAnsi="Times New Roman" w:cs="Times New Roman"/>
          <w:sz w:val="24"/>
          <w:szCs w:val="24"/>
        </w:rPr>
        <w:t xml:space="preserve">№___________ </w:t>
      </w:r>
    </w:p>
    <w:p w14:paraId="2A5FFBCA" w14:textId="77777777" w:rsidR="00773D84" w:rsidRPr="003F3412" w:rsidRDefault="00773D84" w:rsidP="001A1450">
      <w:pPr>
        <w:spacing w:before="240" w:line="240" w:lineRule="exact"/>
        <w:jc w:val="center"/>
        <w:rPr>
          <w:rFonts w:ascii="Times New Roman" w:hAnsi="Times New Roman" w:cs="Times New Roman"/>
          <w:sz w:val="24"/>
          <w:szCs w:val="24"/>
        </w:rPr>
      </w:pPr>
      <w:r w:rsidRPr="003F3412">
        <w:rPr>
          <w:rFonts w:ascii="Times New Roman" w:hAnsi="Times New Roman" w:cs="Times New Roman"/>
          <w:sz w:val="24"/>
          <w:szCs w:val="24"/>
        </w:rPr>
        <w:t>ТЕНДЕРНА ПРОПОЗИЦІЯ</w:t>
      </w:r>
    </w:p>
    <w:p w14:paraId="3F4B4E86" w14:textId="29E5EB4E" w:rsidR="00773D84" w:rsidRPr="003F3412" w:rsidRDefault="00773D84" w:rsidP="001A1450">
      <w:pPr>
        <w:spacing w:after="0"/>
        <w:ind w:firstLine="567"/>
        <w:jc w:val="both"/>
        <w:rPr>
          <w:rFonts w:ascii="Times New Roman" w:hAnsi="Times New Roman" w:cs="Times New Roman"/>
          <w:b/>
          <w:color w:val="000000"/>
          <w:sz w:val="24"/>
          <w:szCs w:val="24"/>
        </w:rPr>
      </w:pPr>
      <w:r w:rsidRPr="003F3412">
        <w:rPr>
          <w:rFonts w:ascii="Times New Roman" w:hAnsi="Times New Roman" w:cs="Times New Roman"/>
          <w:sz w:val="24"/>
          <w:szCs w:val="24"/>
        </w:rPr>
        <w:t xml:space="preserve">Ми, </w:t>
      </w:r>
      <w:r w:rsidRPr="003F3412">
        <w:rPr>
          <w:rFonts w:ascii="Times New Roman" w:hAnsi="Times New Roman" w:cs="Times New Roman"/>
          <w:sz w:val="24"/>
          <w:szCs w:val="24"/>
          <w:u w:val="single"/>
        </w:rPr>
        <w:t>(назва Учасника)</w:t>
      </w:r>
      <w:r w:rsidRPr="003F3412">
        <w:rPr>
          <w:rFonts w:ascii="Times New Roman" w:hAnsi="Times New Roman" w:cs="Times New Roman"/>
          <w:sz w:val="24"/>
          <w:szCs w:val="24"/>
        </w:rPr>
        <w:t xml:space="preserve">, надаємо свою пропозицію щодо участі у торгах на закупівлю: </w:t>
      </w:r>
      <w:r w:rsidR="00510434" w:rsidRPr="003F3412">
        <w:rPr>
          <w:rFonts w:ascii="Times New Roman" w:eastAsia="Times New Roman" w:hAnsi="Times New Roman" w:cs="Times New Roman"/>
          <w:b/>
          <w:bCs/>
          <w:sz w:val="24"/>
          <w:szCs w:val="24"/>
        </w:rPr>
        <w:t>ДК</w:t>
      </w:r>
      <w:r w:rsidR="009C05C3">
        <w:rPr>
          <w:rFonts w:ascii="Times New Roman" w:eastAsia="Times New Roman" w:hAnsi="Times New Roman" w:cs="Times New Roman"/>
          <w:b/>
          <w:bCs/>
          <w:sz w:val="24"/>
          <w:szCs w:val="24"/>
        </w:rPr>
        <w:t> </w:t>
      </w:r>
      <w:r w:rsidR="00510434" w:rsidRPr="003F3412">
        <w:rPr>
          <w:rFonts w:ascii="Times New Roman" w:eastAsia="Times New Roman" w:hAnsi="Times New Roman" w:cs="Times New Roman"/>
          <w:b/>
          <w:bCs/>
          <w:sz w:val="24"/>
          <w:szCs w:val="24"/>
        </w:rPr>
        <w:t>021:2015 –</w:t>
      </w:r>
      <w:r w:rsidR="00086443">
        <w:rPr>
          <w:rFonts w:ascii="Times New Roman" w:eastAsia="Times New Roman" w:hAnsi="Times New Roman" w:cs="Times New Roman"/>
          <w:b/>
          <w:bCs/>
          <w:sz w:val="24"/>
          <w:szCs w:val="24"/>
        </w:rPr>
        <w:t xml:space="preserve"> </w:t>
      </w:r>
      <w:r w:rsidR="00371433" w:rsidRPr="00371433">
        <w:rPr>
          <w:rFonts w:ascii="Times New Roman" w:eastAsia="Times New Roman" w:hAnsi="Times New Roman" w:cs="Times New Roman"/>
          <w:b/>
          <w:bCs/>
          <w:sz w:val="24"/>
          <w:szCs w:val="24"/>
        </w:rPr>
        <w:t>34710000-7 Вертольоти, літаки, космічні та інші літальні апарати з двигуном</w:t>
      </w:r>
      <w:r w:rsidR="00371433">
        <w:rPr>
          <w:rFonts w:ascii="Times New Roman" w:eastAsia="Times New Roman" w:hAnsi="Times New Roman" w:cs="Times New Roman"/>
          <w:b/>
          <w:bCs/>
          <w:sz w:val="24"/>
          <w:szCs w:val="24"/>
        </w:rPr>
        <w:t xml:space="preserve"> </w:t>
      </w:r>
      <w:r w:rsidR="00C8721C" w:rsidRPr="003F3412">
        <w:rPr>
          <w:rFonts w:ascii="Times New Roman" w:eastAsia="Times New Roman" w:hAnsi="Times New Roman" w:cs="Times New Roman"/>
          <w:b/>
          <w:bCs/>
          <w:sz w:val="24"/>
          <w:szCs w:val="24"/>
        </w:rPr>
        <w:t>(</w:t>
      </w:r>
      <w:proofErr w:type="spellStart"/>
      <w:r w:rsidR="00C8721C" w:rsidRPr="003F3412">
        <w:rPr>
          <w:rFonts w:ascii="Times New Roman" w:eastAsia="Times New Roman" w:hAnsi="Times New Roman" w:cs="Times New Roman"/>
          <w:b/>
          <w:bCs/>
          <w:sz w:val="24"/>
          <w:szCs w:val="24"/>
        </w:rPr>
        <w:t>Квадрокоптер</w:t>
      </w:r>
      <w:r w:rsidR="00B1537D">
        <w:rPr>
          <w:rFonts w:ascii="Times New Roman" w:eastAsia="Times New Roman" w:hAnsi="Times New Roman" w:cs="Times New Roman"/>
          <w:b/>
          <w:bCs/>
          <w:sz w:val="24"/>
          <w:szCs w:val="24"/>
        </w:rPr>
        <w:t>и</w:t>
      </w:r>
      <w:proofErr w:type="spellEnd"/>
      <w:r w:rsidR="00C8721C" w:rsidRPr="003F3412">
        <w:rPr>
          <w:rFonts w:ascii="Times New Roman" w:eastAsia="Times New Roman" w:hAnsi="Times New Roman" w:cs="Times New Roman"/>
          <w:b/>
          <w:bCs/>
          <w:sz w:val="24"/>
          <w:szCs w:val="24"/>
        </w:rPr>
        <w:t xml:space="preserve"> FPV)</w:t>
      </w:r>
      <w:r w:rsidRPr="003F3412">
        <w:rPr>
          <w:rFonts w:ascii="Times New Roman" w:hAnsi="Times New Roman" w:cs="Times New Roman"/>
          <w:b/>
          <w:color w:val="000000"/>
          <w:sz w:val="24"/>
          <w:szCs w:val="24"/>
        </w:rPr>
        <w:t xml:space="preserve"> </w:t>
      </w:r>
      <w:r w:rsidRPr="003F3412">
        <w:rPr>
          <w:rFonts w:ascii="Times New Roman" w:hAnsi="Times New Roman" w:cs="Times New Roman"/>
          <w:sz w:val="24"/>
          <w:szCs w:val="24"/>
        </w:rPr>
        <w:t>згідно з технічними та іншими вимогами Замовника торгів.</w:t>
      </w:r>
    </w:p>
    <w:p w14:paraId="59F82177" w14:textId="11AA0C55" w:rsidR="00510434" w:rsidRPr="003F3412" w:rsidRDefault="00773D84" w:rsidP="001A1450">
      <w:pPr>
        <w:spacing w:after="0"/>
        <w:ind w:firstLine="567"/>
        <w:jc w:val="both"/>
        <w:rPr>
          <w:rFonts w:ascii="Times New Roman" w:hAnsi="Times New Roman" w:cs="Times New Roman"/>
          <w:sz w:val="24"/>
          <w:szCs w:val="24"/>
        </w:rPr>
      </w:pPr>
      <w:r w:rsidRPr="003F3412">
        <w:rPr>
          <w:rFonts w:ascii="Times New Roman" w:hAnsi="Times New Roman" w:cs="Times New Roman"/>
          <w:sz w:val="24"/>
          <w:szCs w:val="24"/>
        </w:rPr>
        <w:t>Вивчивши всі вимоги Замовника предмета закупівлі,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на умовах, зазначених у цієї пропозиції на загальну* суму грн.:</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4"/>
        <w:gridCol w:w="992"/>
        <w:gridCol w:w="1207"/>
        <w:gridCol w:w="2055"/>
      </w:tblGrid>
      <w:tr w:rsidR="00C8721C" w:rsidRPr="003F3412" w14:paraId="76F4C11E" w14:textId="77777777" w:rsidTr="00C8721C">
        <w:trPr>
          <w:trHeight w:val="1369"/>
          <w:jc w:val="center"/>
        </w:trPr>
        <w:tc>
          <w:tcPr>
            <w:tcW w:w="567" w:type="dxa"/>
            <w:vAlign w:val="center"/>
          </w:tcPr>
          <w:p w14:paraId="5355B431" w14:textId="77777777" w:rsidR="00C8721C" w:rsidRPr="003F3412" w:rsidRDefault="00C8721C" w:rsidP="00AF384A">
            <w:pPr>
              <w:spacing w:after="0" w:line="240" w:lineRule="exact"/>
              <w:ind w:left="451" w:right="-86" w:hanging="600"/>
              <w:jc w:val="center"/>
              <w:rPr>
                <w:rFonts w:ascii="Times New Roman" w:hAnsi="Times New Roman" w:cs="Times New Roman"/>
                <w:sz w:val="24"/>
                <w:szCs w:val="24"/>
              </w:rPr>
            </w:pPr>
            <w:r w:rsidRPr="003F3412">
              <w:rPr>
                <w:rFonts w:ascii="Times New Roman" w:hAnsi="Times New Roman" w:cs="Times New Roman"/>
                <w:sz w:val="24"/>
                <w:szCs w:val="24"/>
              </w:rPr>
              <w:t>№</w:t>
            </w:r>
          </w:p>
          <w:p w14:paraId="19EE8B87" w14:textId="77777777" w:rsidR="00C8721C" w:rsidRPr="003F3412" w:rsidRDefault="00C8721C" w:rsidP="00AF384A">
            <w:pPr>
              <w:spacing w:after="0" w:line="240" w:lineRule="exact"/>
              <w:ind w:left="451" w:right="-86" w:hanging="600"/>
              <w:jc w:val="center"/>
              <w:rPr>
                <w:rFonts w:ascii="Times New Roman" w:hAnsi="Times New Roman" w:cs="Times New Roman"/>
                <w:sz w:val="24"/>
                <w:szCs w:val="24"/>
              </w:rPr>
            </w:pPr>
            <w:r w:rsidRPr="003F3412">
              <w:rPr>
                <w:rFonts w:ascii="Times New Roman" w:hAnsi="Times New Roman" w:cs="Times New Roman"/>
                <w:sz w:val="24"/>
                <w:szCs w:val="24"/>
              </w:rPr>
              <w:t>з/п</w:t>
            </w:r>
          </w:p>
        </w:tc>
        <w:tc>
          <w:tcPr>
            <w:tcW w:w="4994" w:type="dxa"/>
            <w:vAlign w:val="center"/>
          </w:tcPr>
          <w:p w14:paraId="6F6B77B5" w14:textId="5E4314A8" w:rsidR="00C8721C" w:rsidRPr="003F3412" w:rsidRDefault="00C8721C" w:rsidP="00AF384A">
            <w:pPr>
              <w:spacing w:after="0" w:line="240" w:lineRule="exact"/>
              <w:ind w:left="-149" w:right="-86"/>
              <w:jc w:val="center"/>
              <w:rPr>
                <w:rFonts w:ascii="Times New Roman" w:hAnsi="Times New Roman" w:cs="Times New Roman"/>
                <w:sz w:val="24"/>
                <w:szCs w:val="24"/>
              </w:rPr>
            </w:pPr>
            <w:r w:rsidRPr="003F3412">
              <w:rPr>
                <w:rFonts w:ascii="Times New Roman" w:hAnsi="Times New Roman" w:cs="Times New Roman"/>
                <w:sz w:val="24"/>
                <w:szCs w:val="24"/>
              </w:rPr>
              <w:t>Назва товару</w:t>
            </w:r>
            <w:r w:rsidRPr="003F3412">
              <w:rPr>
                <w:rStyle w:val="14"/>
                <w:rFonts w:ascii="Times New Roman" w:hAnsi="Times New Roman"/>
                <w:b/>
                <w:i/>
              </w:rPr>
              <w:t>*</w:t>
            </w:r>
          </w:p>
        </w:tc>
        <w:tc>
          <w:tcPr>
            <w:tcW w:w="992" w:type="dxa"/>
            <w:vAlign w:val="center"/>
          </w:tcPr>
          <w:p w14:paraId="2BC47498" w14:textId="1FDC00E6" w:rsidR="00C8721C" w:rsidRPr="003F3412" w:rsidRDefault="00C8721C" w:rsidP="00AF384A">
            <w:pPr>
              <w:spacing w:after="0" w:line="240" w:lineRule="exact"/>
              <w:ind w:left="-149" w:right="-108"/>
              <w:jc w:val="center"/>
              <w:rPr>
                <w:rFonts w:ascii="Times New Roman" w:hAnsi="Times New Roman" w:cs="Times New Roman"/>
                <w:sz w:val="24"/>
                <w:szCs w:val="24"/>
              </w:rPr>
            </w:pPr>
            <w:r w:rsidRPr="003F3412">
              <w:rPr>
                <w:rFonts w:ascii="Times New Roman" w:hAnsi="Times New Roman" w:cs="Times New Roman"/>
                <w:sz w:val="24"/>
                <w:szCs w:val="24"/>
              </w:rPr>
              <w:t xml:space="preserve">Кількість </w:t>
            </w:r>
          </w:p>
          <w:p w14:paraId="08DC4767" w14:textId="4E7C5822" w:rsidR="00C8721C" w:rsidRPr="003F3412" w:rsidRDefault="00C8721C" w:rsidP="00AF384A">
            <w:pPr>
              <w:spacing w:after="0" w:line="240" w:lineRule="exact"/>
              <w:ind w:left="-149" w:right="-108"/>
              <w:jc w:val="center"/>
              <w:rPr>
                <w:rFonts w:ascii="Times New Roman" w:hAnsi="Times New Roman" w:cs="Times New Roman"/>
                <w:sz w:val="24"/>
                <w:szCs w:val="24"/>
              </w:rPr>
            </w:pPr>
          </w:p>
        </w:tc>
        <w:tc>
          <w:tcPr>
            <w:tcW w:w="1207" w:type="dxa"/>
            <w:vAlign w:val="center"/>
          </w:tcPr>
          <w:p w14:paraId="05ABFC95" w14:textId="7E821011" w:rsidR="00C8721C" w:rsidRPr="003F3412" w:rsidRDefault="00C8721C" w:rsidP="00AF384A">
            <w:pPr>
              <w:spacing w:after="0" w:line="240" w:lineRule="exact"/>
              <w:ind w:left="-149" w:right="-108"/>
              <w:jc w:val="center"/>
              <w:rPr>
                <w:rFonts w:ascii="Times New Roman" w:hAnsi="Times New Roman" w:cs="Times New Roman"/>
                <w:sz w:val="24"/>
                <w:szCs w:val="24"/>
              </w:rPr>
            </w:pPr>
            <w:r w:rsidRPr="003F3412">
              <w:rPr>
                <w:rFonts w:ascii="Times New Roman" w:hAnsi="Times New Roman" w:cs="Times New Roman"/>
                <w:sz w:val="24"/>
                <w:szCs w:val="24"/>
              </w:rPr>
              <w:t>Ціна за од.</w:t>
            </w:r>
          </w:p>
          <w:p w14:paraId="3205A284" w14:textId="77777777" w:rsidR="00C8721C" w:rsidRPr="003F3412" w:rsidRDefault="00C8721C" w:rsidP="00AF384A">
            <w:pPr>
              <w:spacing w:after="0" w:line="240" w:lineRule="exact"/>
              <w:ind w:left="-149" w:right="-108"/>
              <w:jc w:val="center"/>
              <w:rPr>
                <w:rFonts w:ascii="Times New Roman" w:hAnsi="Times New Roman" w:cs="Times New Roman"/>
                <w:sz w:val="24"/>
                <w:szCs w:val="24"/>
              </w:rPr>
            </w:pPr>
            <w:r w:rsidRPr="003F3412">
              <w:rPr>
                <w:rFonts w:ascii="Times New Roman" w:hAnsi="Times New Roman" w:cs="Times New Roman"/>
                <w:sz w:val="24"/>
                <w:szCs w:val="24"/>
              </w:rPr>
              <w:t>без ПДВ, грн.</w:t>
            </w:r>
          </w:p>
        </w:tc>
        <w:tc>
          <w:tcPr>
            <w:tcW w:w="2055" w:type="dxa"/>
            <w:vAlign w:val="center"/>
          </w:tcPr>
          <w:p w14:paraId="28AD8DFB" w14:textId="77777777" w:rsidR="00C8721C" w:rsidRPr="003F3412" w:rsidRDefault="00C8721C" w:rsidP="00AF384A">
            <w:pPr>
              <w:spacing w:after="0" w:line="240" w:lineRule="exact"/>
              <w:ind w:left="-45" w:right="-17"/>
              <w:jc w:val="center"/>
              <w:rPr>
                <w:rFonts w:ascii="Times New Roman" w:hAnsi="Times New Roman" w:cs="Times New Roman"/>
                <w:sz w:val="24"/>
                <w:szCs w:val="24"/>
              </w:rPr>
            </w:pPr>
            <w:r w:rsidRPr="003F3412">
              <w:rPr>
                <w:rFonts w:ascii="Times New Roman" w:hAnsi="Times New Roman" w:cs="Times New Roman"/>
                <w:sz w:val="24"/>
                <w:szCs w:val="24"/>
              </w:rPr>
              <w:t>Загальна вартість без ПДВ*, грн.</w:t>
            </w:r>
          </w:p>
        </w:tc>
      </w:tr>
      <w:tr w:rsidR="00C8721C" w:rsidRPr="003F3412" w14:paraId="0B81F076" w14:textId="77777777" w:rsidTr="00C8721C">
        <w:trPr>
          <w:trHeight w:val="309"/>
          <w:jc w:val="center"/>
        </w:trPr>
        <w:tc>
          <w:tcPr>
            <w:tcW w:w="567" w:type="dxa"/>
            <w:vAlign w:val="center"/>
          </w:tcPr>
          <w:p w14:paraId="26A189D2" w14:textId="77777777" w:rsidR="00C8721C" w:rsidRPr="003F3412" w:rsidRDefault="00C8721C" w:rsidP="007A37BE">
            <w:pPr>
              <w:spacing w:after="0" w:line="240" w:lineRule="exact"/>
              <w:ind w:left="451" w:hanging="600"/>
              <w:jc w:val="center"/>
              <w:rPr>
                <w:rFonts w:ascii="Times New Roman" w:hAnsi="Times New Roman" w:cs="Times New Roman"/>
                <w:sz w:val="24"/>
                <w:szCs w:val="24"/>
              </w:rPr>
            </w:pPr>
            <w:r w:rsidRPr="003F3412">
              <w:rPr>
                <w:rFonts w:ascii="Times New Roman" w:hAnsi="Times New Roman" w:cs="Times New Roman"/>
                <w:sz w:val="24"/>
                <w:szCs w:val="24"/>
              </w:rPr>
              <w:t>1.</w:t>
            </w:r>
          </w:p>
        </w:tc>
        <w:tc>
          <w:tcPr>
            <w:tcW w:w="4994" w:type="dxa"/>
          </w:tcPr>
          <w:p w14:paraId="1E3102C0" w14:textId="526072E9" w:rsidR="00C8721C" w:rsidRPr="003F3412" w:rsidRDefault="00C8721C" w:rsidP="007A37BE">
            <w:pPr>
              <w:spacing w:after="0" w:line="240" w:lineRule="exact"/>
              <w:jc w:val="both"/>
              <w:rPr>
                <w:rFonts w:ascii="Times New Roman" w:hAnsi="Times New Roman" w:cs="Times New Roman"/>
                <w:bCs/>
              </w:rPr>
            </w:pPr>
            <w:proofErr w:type="spellStart"/>
            <w:r w:rsidRPr="003F3412">
              <w:rPr>
                <w:rFonts w:ascii="Times New Roman" w:hAnsi="Times New Roman" w:cs="Times New Roman"/>
              </w:rPr>
              <w:t>Квадрокоптер</w:t>
            </w:r>
            <w:proofErr w:type="spellEnd"/>
            <w:r w:rsidRPr="003F3412">
              <w:rPr>
                <w:rFonts w:ascii="Times New Roman" w:hAnsi="Times New Roman" w:cs="Times New Roman"/>
              </w:rPr>
              <w:t xml:space="preserve"> FPV 7</w:t>
            </w:r>
            <w:r w:rsidR="00B1537D">
              <w:rPr>
                <w:rFonts w:ascii="Times New Roman" w:hAnsi="Times New Roman" w:cs="Times New Roman"/>
              </w:rPr>
              <w:t xml:space="preserve"> </w:t>
            </w:r>
            <w:r w:rsidR="009C05C3" w:rsidRPr="003F3412">
              <w:rPr>
                <w:rFonts w:ascii="Times New Roman" w:hAnsi="Times New Roman" w:cs="Times New Roman"/>
                <w:bCs/>
                <w:color w:val="080000"/>
              </w:rPr>
              <w:t>дюйм</w:t>
            </w:r>
            <w:r w:rsidR="009C05C3">
              <w:rPr>
                <w:rFonts w:ascii="Times New Roman" w:hAnsi="Times New Roman" w:cs="Times New Roman"/>
                <w:bCs/>
                <w:color w:val="080000"/>
              </w:rPr>
              <w:t>і</w:t>
            </w:r>
            <w:r w:rsidR="009C05C3" w:rsidRPr="003F3412">
              <w:rPr>
                <w:rFonts w:ascii="Times New Roman" w:hAnsi="Times New Roman" w:cs="Times New Roman"/>
                <w:bCs/>
                <w:color w:val="080000"/>
              </w:rPr>
              <w:t>в</w:t>
            </w:r>
          </w:p>
        </w:tc>
        <w:tc>
          <w:tcPr>
            <w:tcW w:w="992" w:type="dxa"/>
            <w:vAlign w:val="center"/>
          </w:tcPr>
          <w:p w14:paraId="594341D6" w14:textId="578D9388" w:rsidR="00C8721C" w:rsidRPr="003F3412" w:rsidRDefault="00C8721C" w:rsidP="007A37BE">
            <w:pPr>
              <w:spacing w:after="0" w:line="240" w:lineRule="exact"/>
              <w:ind w:left="-108" w:right="-108"/>
              <w:jc w:val="center"/>
              <w:rPr>
                <w:rFonts w:ascii="Times New Roman" w:hAnsi="Times New Roman" w:cs="Times New Roman"/>
                <w:bCs/>
              </w:rPr>
            </w:pPr>
          </w:p>
        </w:tc>
        <w:tc>
          <w:tcPr>
            <w:tcW w:w="1207" w:type="dxa"/>
          </w:tcPr>
          <w:p w14:paraId="04419087" w14:textId="77777777" w:rsidR="00C8721C" w:rsidRPr="003F3412" w:rsidRDefault="00C8721C" w:rsidP="007A37BE">
            <w:pPr>
              <w:spacing w:after="0" w:line="240" w:lineRule="exact"/>
              <w:ind w:left="-153" w:right="-108"/>
              <w:jc w:val="center"/>
              <w:rPr>
                <w:rFonts w:ascii="Times New Roman" w:hAnsi="Times New Roman" w:cs="Times New Roman"/>
                <w:sz w:val="24"/>
                <w:szCs w:val="24"/>
              </w:rPr>
            </w:pPr>
          </w:p>
        </w:tc>
        <w:tc>
          <w:tcPr>
            <w:tcW w:w="2055" w:type="dxa"/>
          </w:tcPr>
          <w:p w14:paraId="0871A347" w14:textId="77777777" w:rsidR="00C8721C" w:rsidRPr="003F3412" w:rsidRDefault="00C8721C" w:rsidP="007A37BE">
            <w:pPr>
              <w:spacing w:after="0" w:line="240" w:lineRule="exact"/>
              <w:ind w:left="-108" w:right="-108"/>
              <w:jc w:val="center"/>
              <w:rPr>
                <w:rFonts w:ascii="Times New Roman" w:hAnsi="Times New Roman" w:cs="Times New Roman"/>
                <w:sz w:val="24"/>
                <w:szCs w:val="24"/>
              </w:rPr>
            </w:pPr>
          </w:p>
        </w:tc>
      </w:tr>
      <w:tr w:rsidR="00C8721C" w:rsidRPr="003F3412" w14:paraId="288304F9" w14:textId="77777777" w:rsidTr="00C8721C">
        <w:trPr>
          <w:trHeight w:val="271"/>
          <w:jc w:val="center"/>
        </w:trPr>
        <w:tc>
          <w:tcPr>
            <w:tcW w:w="567" w:type="dxa"/>
            <w:vAlign w:val="center"/>
          </w:tcPr>
          <w:p w14:paraId="57A9E9C7" w14:textId="0EF15586" w:rsidR="00C8721C" w:rsidRPr="003F3412" w:rsidRDefault="00C8721C" w:rsidP="007A37BE">
            <w:pPr>
              <w:spacing w:after="0" w:line="240" w:lineRule="exact"/>
              <w:ind w:left="451" w:hanging="600"/>
              <w:jc w:val="center"/>
              <w:rPr>
                <w:rFonts w:ascii="Times New Roman" w:hAnsi="Times New Roman" w:cs="Times New Roman"/>
                <w:sz w:val="24"/>
                <w:szCs w:val="24"/>
              </w:rPr>
            </w:pPr>
            <w:r w:rsidRPr="003F3412">
              <w:rPr>
                <w:rFonts w:ascii="Times New Roman" w:hAnsi="Times New Roman" w:cs="Times New Roman"/>
                <w:sz w:val="24"/>
                <w:szCs w:val="24"/>
              </w:rPr>
              <w:t>2.</w:t>
            </w:r>
          </w:p>
        </w:tc>
        <w:tc>
          <w:tcPr>
            <w:tcW w:w="4994" w:type="dxa"/>
          </w:tcPr>
          <w:p w14:paraId="2C7A60B8" w14:textId="59855956" w:rsidR="00C8721C" w:rsidRPr="003F3412" w:rsidRDefault="00C8721C" w:rsidP="009C05C3">
            <w:pPr>
              <w:spacing w:after="0" w:line="240" w:lineRule="exact"/>
              <w:jc w:val="both"/>
              <w:rPr>
                <w:rFonts w:ascii="Times New Roman" w:hAnsi="Times New Roman" w:cs="Times New Roman"/>
                <w:bCs/>
              </w:rPr>
            </w:pPr>
            <w:proofErr w:type="spellStart"/>
            <w:r w:rsidRPr="003F3412">
              <w:rPr>
                <w:rFonts w:ascii="Times New Roman" w:hAnsi="Times New Roman" w:cs="Times New Roman"/>
                <w:bCs/>
                <w:color w:val="080000"/>
              </w:rPr>
              <w:t>Квадрокоптер</w:t>
            </w:r>
            <w:proofErr w:type="spellEnd"/>
            <w:r w:rsidRPr="003F3412">
              <w:rPr>
                <w:rFonts w:ascii="Times New Roman" w:hAnsi="Times New Roman" w:cs="Times New Roman"/>
                <w:bCs/>
                <w:color w:val="080000"/>
              </w:rPr>
              <w:t xml:space="preserve"> FPV 10 </w:t>
            </w:r>
            <w:r w:rsidR="009C05C3" w:rsidRPr="003F3412">
              <w:rPr>
                <w:rFonts w:ascii="Times New Roman" w:hAnsi="Times New Roman" w:cs="Times New Roman"/>
                <w:bCs/>
                <w:color w:val="080000"/>
              </w:rPr>
              <w:t>дюйм</w:t>
            </w:r>
            <w:r w:rsidR="009C05C3">
              <w:rPr>
                <w:rFonts w:ascii="Times New Roman" w:hAnsi="Times New Roman" w:cs="Times New Roman"/>
                <w:bCs/>
                <w:color w:val="080000"/>
              </w:rPr>
              <w:t>і</w:t>
            </w:r>
            <w:r w:rsidR="009C05C3" w:rsidRPr="003F3412">
              <w:rPr>
                <w:rFonts w:ascii="Times New Roman" w:hAnsi="Times New Roman" w:cs="Times New Roman"/>
                <w:bCs/>
                <w:color w:val="080000"/>
              </w:rPr>
              <w:t>в</w:t>
            </w:r>
            <w:r w:rsidRPr="003F3412">
              <w:rPr>
                <w:rFonts w:ascii="Times New Roman" w:hAnsi="Times New Roman" w:cs="Times New Roman"/>
                <w:bCs/>
                <w:color w:val="080000"/>
              </w:rPr>
              <w:t xml:space="preserve"> </w:t>
            </w:r>
          </w:p>
        </w:tc>
        <w:tc>
          <w:tcPr>
            <w:tcW w:w="992" w:type="dxa"/>
            <w:vAlign w:val="center"/>
          </w:tcPr>
          <w:p w14:paraId="6DDD3C1F" w14:textId="6D61AD1C" w:rsidR="00C8721C" w:rsidRPr="003F3412" w:rsidRDefault="00C8721C" w:rsidP="007A37BE">
            <w:pPr>
              <w:spacing w:after="0" w:line="240" w:lineRule="exact"/>
              <w:ind w:left="-108" w:right="-108"/>
              <w:jc w:val="center"/>
              <w:rPr>
                <w:rFonts w:ascii="Times New Roman" w:hAnsi="Times New Roman" w:cs="Times New Roman"/>
                <w:bCs/>
              </w:rPr>
            </w:pPr>
          </w:p>
        </w:tc>
        <w:tc>
          <w:tcPr>
            <w:tcW w:w="1207" w:type="dxa"/>
          </w:tcPr>
          <w:p w14:paraId="5B5863D3" w14:textId="77777777" w:rsidR="00C8721C" w:rsidRPr="003F3412" w:rsidRDefault="00C8721C" w:rsidP="007A37BE">
            <w:pPr>
              <w:spacing w:after="0" w:line="240" w:lineRule="exact"/>
              <w:ind w:left="-153" w:right="-108"/>
              <w:jc w:val="center"/>
              <w:rPr>
                <w:rFonts w:ascii="Times New Roman" w:hAnsi="Times New Roman" w:cs="Times New Roman"/>
                <w:sz w:val="24"/>
                <w:szCs w:val="24"/>
              </w:rPr>
            </w:pPr>
          </w:p>
        </w:tc>
        <w:tc>
          <w:tcPr>
            <w:tcW w:w="2055" w:type="dxa"/>
          </w:tcPr>
          <w:p w14:paraId="6EC71613" w14:textId="77777777" w:rsidR="00C8721C" w:rsidRPr="003F3412" w:rsidRDefault="00C8721C" w:rsidP="007A37BE">
            <w:pPr>
              <w:spacing w:after="0" w:line="240" w:lineRule="exact"/>
              <w:ind w:left="-108" w:right="-108"/>
              <w:jc w:val="center"/>
              <w:rPr>
                <w:rFonts w:ascii="Times New Roman" w:hAnsi="Times New Roman" w:cs="Times New Roman"/>
                <w:sz w:val="24"/>
                <w:szCs w:val="24"/>
              </w:rPr>
            </w:pPr>
          </w:p>
        </w:tc>
      </w:tr>
      <w:tr w:rsidR="00C8721C" w:rsidRPr="003F3412" w14:paraId="77CDE314" w14:textId="77777777" w:rsidTr="00C8721C">
        <w:trPr>
          <w:trHeight w:val="392"/>
          <w:jc w:val="center"/>
        </w:trPr>
        <w:tc>
          <w:tcPr>
            <w:tcW w:w="5561" w:type="dxa"/>
            <w:gridSpan w:val="2"/>
            <w:vAlign w:val="center"/>
          </w:tcPr>
          <w:p w14:paraId="2CF27200" w14:textId="77777777" w:rsidR="00C8721C" w:rsidRPr="003F3412" w:rsidRDefault="00C8721C" w:rsidP="00AF384A">
            <w:pPr>
              <w:spacing w:after="0" w:line="240" w:lineRule="exact"/>
              <w:jc w:val="right"/>
              <w:rPr>
                <w:rFonts w:ascii="Times New Roman" w:hAnsi="Times New Roman" w:cs="Times New Roman"/>
                <w:sz w:val="24"/>
                <w:szCs w:val="24"/>
              </w:rPr>
            </w:pPr>
            <w:r w:rsidRPr="003F3412">
              <w:rPr>
                <w:rFonts w:ascii="Times New Roman" w:hAnsi="Times New Roman" w:cs="Times New Roman"/>
                <w:sz w:val="24"/>
                <w:szCs w:val="24"/>
              </w:rPr>
              <w:t>Всього</w:t>
            </w:r>
          </w:p>
        </w:tc>
        <w:tc>
          <w:tcPr>
            <w:tcW w:w="992" w:type="dxa"/>
            <w:vAlign w:val="center"/>
          </w:tcPr>
          <w:p w14:paraId="6C0C3E5E" w14:textId="77777777" w:rsidR="00C8721C" w:rsidRPr="003F3412" w:rsidRDefault="00C8721C" w:rsidP="00AF384A">
            <w:pPr>
              <w:spacing w:after="0" w:line="240" w:lineRule="exact"/>
              <w:ind w:left="-108" w:right="-108"/>
              <w:jc w:val="center"/>
              <w:rPr>
                <w:rFonts w:ascii="Times New Roman" w:hAnsi="Times New Roman" w:cs="Times New Roman"/>
                <w:sz w:val="24"/>
                <w:szCs w:val="24"/>
              </w:rPr>
            </w:pPr>
          </w:p>
        </w:tc>
        <w:tc>
          <w:tcPr>
            <w:tcW w:w="1207" w:type="dxa"/>
          </w:tcPr>
          <w:p w14:paraId="2CC18A38" w14:textId="77777777" w:rsidR="00C8721C" w:rsidRPr="003F3412" w:rsidRDefault="00C8721C" w:rsidP="00AF384A">
            <w:pPr>
              <w:spacing w:after="0" w:line="240" w:lineRule="exact"/>
              <w:ind w:left="-153" w:right="-108"/>
              <w:jc w:val="center"/>
              <w:rPr>
                <w:rFonts w:ascii="Times New Roman" w:hAnsi="Times New Roman" w:cs="Times New Roman"/>
                <w:sz w:val="24"/>
                <w:szCs w:val="24"/>
              </w:rPr>
            </w:pPr>
          </w:p>
        </w:tc>
        <w:tc>
          <w:tcPr>
            <w:tcW w:w="2055" w:type="dxa"/>
          </w:tcPr>
          <w:p w14:paraId="14DF87DF" w14:textId="77777777" w:rsidR="00C8721C" w:rsidRPr="003F3412" w:rsidRDefault="00C8721C" w:rsidP="00AF384A">
            <w:pPr>
              <w:spacing w:after="0" w:line="240" w:lineRule="exact"/>
              <w:ind w:left="-108" w:right="-108"/>
              <w:jc w:val="center"/>
              <w:rPr>
                <w:rFonts w:ascii="Times New Roman" w:hAnsi="Times New Roman" w:cs="Times New Roman"/>
                <w:sz w:val="24"/>
                <w:szCs w:val="24"/>
              </w:rPr>
            </w:pPr>
          </w:p>
        </w:tc>
      </w:tr>
    </w:tbl>
    <w:p w14:paraId="096F53DE" w14:textId="77777777" w:rsidR="00AF384A" w:rsidRPr="003F3412" w:rsidRDefault="00AF384A" w:rsidP="00AF384A">
      <w:pPr>
        <w:spacing w:after="0" w:line="240" w:lineRule="auto"/>
        <w:jc w:val="both"/>
        <w:rPr>
          <w:rStyle w:val="14"/>
          <w:rFonts w:ascii="Times New Roman" w:hAnsi="Times New Roman"/>
          <w:i/>
        </w:rPr>
      </w:pPr>
      <w:r w:rsidRPr="003F3412">
        <w:rPr>
          <w:rStyle w:val="14"/>
          <w:rFonts w:ascii="Times New Roman" w:hAnsi="Times New Roman"/>
          <w:b/>
          <w:i/>
        </w:rPr>
        <w:t>*</w:t>
      </w:r>
      <w:r w:rsidRPr="003F3412">
        <w:rPr>
          <w:rStyle w:val="14"/>
          <w:rFonts w:ascii="Times New Roman" w:hAnsi="Times New Roman"/>
          <w:i/>
        </w:rPr>
        <w:t xml:space="preserve"> або еквівалент продукції (</w:t>
      </w:r>
      <w:r w:rsidRPr="003F3412">
        <w:rPr>
          <w:rFonts w:ascii="Times New Roman" w:hAnsi="Times New Roman"/>
          <w:i/>
        </w:rPr>
        <w:t>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r w:rsidRPr="003F3412">
        <w:rPr>
          <w:rStyle w:val="14"/>
          <w:rFonts w:ascii="Times New Roman" w:hAnsi="Times New Roman"/>
          <w:i/>
        </w:rPr>
        <w:t>.</w:t>
      </w:r>
    </w:p>
    <w:p w14:paraId="3B4F0AA3" w14:textId="77777777" w:rsidR="00773D84" w:rsidRPr="003F3412" w:rsidRDefault="00773D84" w:rsidP="004A3A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1. Ми погоджуємося дотримуватися</w:t>
      </w:r>
      <w:r w:rsidR="00FE36B4" w:rsidRPr="003F3412">
        <w:rPr>
          <w:rFonts w:ascii="Times New Roman" w:eastAsia="Times New Roman" w:hAnsi="Times New Roman" w:cs="Times New Roman"/>
          <w:sz w:val="24"/>
          <w:szCs w:val="24"/>
        </w:rPr>
        <w:t xml:space="preserve"> умов цієї пропозиції протягом </w:t>
      </w:r>
      <w:r w:rsidRPr="003F3412">
        <w:rPr>
          <w:rFonts w:ascii="Times New Roman" w:eastAsia="Times New Roman" w:hAnsi="Times New Roman" w:cs="Times New Roman"/>
          <w:sz w:val="24"/>
          <w:szCs w:val="24"/>
        </w:rPr>
        <w:t xml:space="preserve">90 календарних днів з дня визначення переможця. </w:t>
      </w:r>
    </w:p>
    <w:p w14:paraId="6257EF6C" w14:textId="77777777" w:rsidR="00773D84" w:rsidRPr="003F3412" w:rsidRDefault="00773D84" w:rsidP="004A3A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88E4C3" w14:textId="77777777" w:rsidR="00773D84" w:rsidRPr="003F3412" w:rsidRDefault="00773D84" w:rsidP="004A3A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8BD0793" w14:textId="77777777" w:rsidR="00773D84" w:rsidRPr="003F3412" w:rsidRDefault="00773D84" w:rsidP="004A3A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4. Якщо нас визначено переможцем торгів, ми беремо на себе зобов’язання підписати договір відповідно до умов тендерної документації із замовником не пізніше ніж через </w:t>
      </w:r>
      <w:r w:rsidR="009766EC" w:rsidRPr="003F3412">
        <w:rPr>
          <w:rFonts w:ascii="Times New Roman" w:eastAsia="Times New Roman" w:hAnsi="Times New Roman" w:cs="Times New Roman"/>
          <w:sz w:val="24"/>
          <w:szCs w:val="24"/>
        </w:rPr>
        <w:t>15</w:t>
      </w:r>
      <w:r w:rsidRPr="003F3412">
        <w:rPr>
          <w:rFonts w:ascii="Times New Roman" w:eastAsia="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9766EC" w:rsidRPr="003F3412">
        <w:rPr>
          <w:rFonts w:ascii="Times New Roman" w:eastAsia="Times New Roman" w:hAnsi="Times New Roman" w:cs="Times New Roman"/>
          <w:sz w:val="24"/>
          <w:szCs w:val="24"/>
        </w:rPr>
        <w:t>5</w:t>
      </w:r>
      <w:r w:rsidRPr="003F3412">
        <w:rPr>
          <w:rFonts w:ascii="Times New Roman" w:eastAsia="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46D85A1C" w14:textId="77777777" w:rsidR="004A3A37" w:rsidRPr="003F3412" w:rsidRDefault="004A3A37" w:rsidP="004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3F3412">
        <w:rPr>
          <w:rFonts w:ascii="Times New Roman" w:eastAsia="Times New Roman" w:hAnsi="Times New Roman" w:cs="Times New Roman"/>
          <w:sz w:val="24"/>
          <w:szCs w:val="24"/>
          <w:lang w:eastAsia="zh-CN"/>
        </w:rPr>
        <w:t>5. До акцепту нашої тендерної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505B77D" w14:textId="77777777" w:rsidR="004A3A37" w:rsidRPr="003F3412" w:rsidRDefault="004A3A37" w:rsidP="004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3F3412">
        <w:rPr>
          <w:rFonts w:ascii="Times New Roman" w:eastAsia="Times New Roman" w:hAnsi="Times New Roman" w:cs="Times New Roman"/>
          <w:sz w:val="24"/>
          <w:szCs w:val="24"/>
          <w:lang w:eastAsia="zh-CN"/>
        </w:rPr>
        <w:t>6.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75D3603" w14:textId="77777777" w:rsidR="004A3A37" w:rsidRPr="003F3412" w:rsidRDefault="004A3A37" w:rsidP="004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3F3412">
        <w:rPr>
          <w:rFonts w:ascii="Times New Roman" w:eastAsia="Times New Roman" w:hAnsi="Times New Roman" w:cs="Times New Roman"/>
          <w:sz w:val="24"/>
          <w:szCs w:val="24"/>
          <w:lang w:eastAsia="zh-CN"/>
        </w:rPr>
        <w:t>7.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DEDF7D1" w14:textId="77777777" w:rsidR="004A3A37" w:rsidRPr="003F3412" w:rsidRDefault="004A3A37" w:rsidP="004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3F3412">
        <w:rPr>
          <w:rFonts w:ascii="Times New Roman" w:eastAsia="Times New Roman" w:hAnsi="Times New Roman" w:cs="Times New Roman"/>
          <w:sz w:val="24"/>
          <w:szCs w:val="24"/>
          <w:lang w:eastAsia="zh-CN"/>
        </w:rPr>
        <w:lastRenderedPageBreak/>
        <w:t xml:space="preserve">8.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w:t>
      </w:r>
      <w:proofErr w:type="spellStart"/>
      <w:r w:rsidRPr="003F3412">
        <w:rPr>
          <w:rFonts w:ascii="Times New Roman" w:eastAsia="Times New Roman" w:hAnsi="Times New Roman" w:cs="Times New Roman"/>
          <w:sz w:val="24"/>
          <w:szCs w:val="24"/>
          <w:lang w:eastAsia="zh-CN"/>
        </w:rPr>
        <w:t>закупівель</w:t>
      </w:r>
      <w:proofErr w:type="spellEnd"/>
      <w:r w:rsidRPr="003F3412">
        <w:rPr>
          <w:rFonts w:ascii="Times New Roman" w:eastAsia="Times New Roman" w:hAnsi="Times New Roman" w:cs="Times New Roman"/>
          <w:sz w:val="24"/>
          <w:szCs w:val="24"/>
          <w:lang w:eastAsia="zh-CN"/>
        </w:rPr>
        <w:t xml:space="preserve"> повідомлення про намір укласти договір і не пізніше через 15 днів з дня повідомлення про намір укласти договір.</w:t>
      </w:r>
    </w:p>
    <w:p w14:paraId="3D48E7F7" w14:textId="77777777" w:rsidR="004A3A37" w:rsidRPr="003F3412" w:rsidRDefault="004A3A37" w:rsidP="004A3A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0F7BCCF" w14:textId="77777777" w:rsidR="00773D84" w:rsidRPr="003F3412" w:rsidRDefault="00773D84" w:rsidP="00773D84">
      <w:pPr>
        <w:widowControl w:val="0"/>
        <w:autoSpaceDE w:val="0"/>
        <w:autoSpaceDN w:val="0"/>
        <w:adjustRightInd w:val="0"/>
        <w:spacing w:after="0" w:line="240" w:lineRule="auto"/>
        <w:rPr>
          <w:rFonts w:ascii="Times New Roman" w:eastAsia="Times New Roman" w:hAnsi="Times New Roman" w:cs="Times New Roman"/>
          <w:sz w:val="24"/>
          <w:szCs w:val="24"/>
        </w:rPr>
      </w:pPr>
    </w:p>
    <w:p w14:paraId="2B130F04" w14:textId="77777777" w:rsidR="00773D84" w:rsidRPr="003F3412" w:rsidRDefault="00773D84" w:rsidP="00773D84">
      <w:pPr>
        <w:widowControl w:val="0"/>
        <w:autoSpaceDE w:val="0"/>
        <w:autoSpaceDN w:val="0"/>
        <w:adjustRightInd w:val="0"/>
        <w:spacing w:after="0" w:line="240" w:lineRule="auto"/>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Дата заповнення</w:t>
      </w:r>
      <w:r w:rsidRPr="003F3412">
        <w:rPr>
          <w:rFonts w:ascii="Times New Roman" w:eastAsia="Times New Roman" w:hAnsi="Times New Roman" w:cs="Times New Roman"/>
          <w:sz w:val="24"/>
          <w:szCs w:val="24"/>
        </w:rPr>
        <w:tab/>
      </w:r>
      <w:r w:rsidRPr="003F3412">
        <w:rPr>
          <w:rFonts w:ascii="Times New Roman" w:eastAsia="Times New Roman" w:hAnsi="Times New Roman" w:cs="Times New Roman"/>
          <w:sz w:val="24"/>
          <w:szCs w:val="24"/>
        </w:rPr>
        <w:tab/>
      </w:r>
      <w:r w:rsidRPr="003F3412">
        <w:rPr>
          <w:rFonts w:ascii="Times New Roman" w:eastAsia="Times New Roman" w:hAnsi="Times New Roman" w:cs="Times New Roman"/>
          <w:sz w:val="24"/>
          <w:szCs w:val="24"/>
        </w:rPr>
        <w:tab/>
        <w:t>__________________</w:t>
      </w:r>
      <w:r w:rsidRPr="003F3412">
        <w:rPr>
          <w:rFonts w:ascii="Times New Roman" w:eastAsia="Times New Roman" w:hAnsi="Times New Roman" w:cs="Times New Roman"/>
          <w:sz w:val="24"/>
          <w:szCs w:val="24"/>
        </w:rPr>
        <w:tab/>
      </w:r>
    </w:p>
    <w:p w14:paraId="023F069F" w14:textId="77777777" w:rsidR="00773D84" w:rsidRPr="003F3412" w:rsidRDefault="00773D84" w:rsidP="00773D84">
      <w:pPr>
        <w:widowControl w:val="0"/>
        <w:autoSpaceDE w:val="0"/>
        <w:autoSpaceDN w:val="0"/>
        <w:adjustRightInd w:val="0"/>
        <w:spacing w:after="0" w:line="240" w:lineRule="auto"/>
        <w:rPr>
          <w:rFonts w:ascii="Times New Roman" w:eastAsia="Times New Roman" w:hAnsi="Times New Roman" w:cs="Times New Roman"/>
          <w:sz w:val="24"/>
          <w:szCs w:val="24"/>
        </w:rPr>
      </w:pPr>
    </w:p>
    <w:p w14:paraId="46EDB6F6" w14:textId="77777777" w:rsidR="00773D84" w:rsidRPr="003F3412" w:rsidRDefault="00773D84" w:rsidP="00773D84">
      <w:pPr>
        <w:widowControl w:val="0"/>
        <w:autoSpaceDE w:val="0"/>
        <w:autoSpaceDN w:val="0"/>
        <w:adjustRightInd w:val="0"/>
        <w:spacing w:after="0" w:line="240" w:lineRule="auto"/>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 xml:space="preserve">Учасник процедури закупівлі </w:t>
      </w:r>
    </w:p>
    <w:p w14:paraId="2890D3DD" w14:textId="77777777" w:rsidR="00773D84" w:rsidRPr="003F3412" w:rsidRDefault="004A3A37" w:rsidP="00773D84">
      <w:pPr>
        <w:widowControl w:val="0"/>
        <w:autoSpaceDE w:val="0"/>
        <w:autoSpaceDN w:val="0"/>
        <w:adjustRightInd w:val="0"/>
        <w:spacing w:after="0" w:line="240" w:lineRule="auto"/>
        <w:rPr>
          <w:rFonts w:ascii="Times New Roman" w:eastAsia="Times New Roman" w:hAnsi="Times New Roman" w:cs="Times New Roman"/>
          <w:sz w:val="24"/>
          <w:szCs w:val="24"/>
        </w:rPr>
      </w:pPr>
      <w:r w:rsidRPr="003F3412">
        <w:rPr>
          <w:rFonts w:ascii="Times New Roman" w:eastAsia="Times New Roman" w:hAnsi="Times New Roman" w:cs="Times New Roman"/>
          <w:sz w:val="24"/>
          <w:szCs w:val="24"/>
        </w:rPr>
        <w:t>або інша уповноважена особа</w:t>
      </w:r>
      <w:r w:rsidRPr="003F3412">
        <w:rPr>
          <w:rFonts w:ascii="Times New Roman" w:eastAsia="Times New Roman" w:hAnsi="Times New Roman" w:cs="Times New Roman"/>
          <w:sz w:val="24"/>
          <w:szCs w:val="24"/>
        </w:rPr>
        <w:tab/>
        <w:t>__________________</w:t>
      </w:r>
      <w:r w:rsidRPr="003F3412">
        <w:rPr>
          <w:rFonts w:ascii="Times New Roman" w:eastAsia="Times New Roman" w:hAnsi="Times New Roman" w:cs="Times New Roman"/>
          <w:sz w:val="24"/>
          <w:szCs w:val="24"/>
        </w:rPr>
        <w:tab/>
      </w:r>
      <w:r w:rsidRPr="003F3412">
        <w:rPr>
          <w:rFonts w:ascii="Times New Roman" w:eastAsia="Times New Roman" w:hAnsi="Times New Roman" w:cs="Times New Roman"/>
          <w:sz w:val="24"/>
          <w:szCs w:val="24"/>
        </w:rPr>
        <w:tab/>
      </w:r>
      <w:r w:rsidR="00773D84" w:rsidRPr="003F3412">
        <w:rPr>
          <w:rFonts w:ascii="Times New Roman" w:eastAsia="Times New Roman" w:hAnsi="Times New Roman" w:cs="Times New Roman"/>
          <w:sz w:val="24"/>
          <w:szCs w:val="24"/>
        </w:rPr>
        <w:t xml:space="preserve"> _________________</w:t>
      </w:r>
    </w:p>
    <w:p w14:paraId="571C7D41" w14:textId="77777777" w:rsidR="00773D84" w:rsidRPr="003F3412" w:rsidRDefault="00773D84" w:rsidP="00773D84">
      <w:pPr>
        <w:widowControl w:val="0"/>
        <w:autoSpaceDE w:val="0"/>
        <w:autoSpaceDN w:val="0"/>
        <w:adjustRightInd w:val="0"/>
        <w:spacing w:after="0" w:line="240" w:lineRule="auto"/>
        <w:rPr>
          <w:rFonts w:ascii="Times New Roman" w:eastAsia="Times New Roman" w:hAnsi="Times New Roman" w:cs="Times New Roman"/>
          <w:sz w:val="16"/>
          <w:szCs w:val="16"/>
        </w:rPr>
      </w:pPr>
      <w:r w:rsidRPr="003F3412">
        <w:rPr>
          <w:rFonts w:ascii="Times New Roman" w:eastAsia="Times New Roman" w:hAnsi="Times New Roman" w:cs="Times New Roman"/>
          <w:sz w:val="16"/>
          <w:szCs w:val="16"/>
        </w:rPr>
        <w:tab/>
      </w:r>
      <w:r w:rsidRPr="003F3412">
        <w:rPr>
          <w:rFonts w:ascii="Times New Roman" w:eastAsia="Times New Roman" w:hAnsi="Times New Roman" w:cs="Times New Roman"/>
          <w:sz w:val="16"/>
          <w:szCs w:val="16"/>
        </w:rPr>
        <w:tab/>
      </w:r>
      <w:r w:rsidRPr="003F3412">
        <w:rPr>
          <w:rFonts w:ascii="Times New Roman" w:eastAsia="Times New Roman" w:hAnsi="Times New Roman" w:cs="Times New Roman"/>
          <w:sz w:val="16"/>
          <w:szCs w:val="16"/>
        </w:rPr>
        <w:tab/>
      </w:r>
      <w:r w:rsidRPr="003F3412">
        <w:rPr>
          <w:rFonts w:ascii="Times New Roman" w:eastAsia="Times New Roman" w:hAnsi="Times New Roman" w:cs="Times New Roman"/>
          <w:sz w:val="16"/>
          <w:szCs w:val="16"/>
        </w:rPr>
        <w:tab/>
      </w:r>
      <w:r w:rsidR="004A3A37" w:rsidRPr="003F3412">
        <w:rPr>
          <w:rFonts w:ascii="Times New Roman" w:eastAsia="Times New Roman" w:hAnsi="Times New Roman" w:cs="Times New Roman"/>
          <w:sz w:val="16"/>
          <w:szCs w:val="16"/>
        </w:rPr>
        <w:tab/>
      </w:r>
      <w:r w:rsidR="004A3A37" w:rsidRPr="003F3412">
        <w:rPr>
          <w:rFonts w:ascii="Times New Roman" w:eastAsia="Times New Roman" w:hAnsi="Times New Roman" w:cs="Times New Roman"/>
          <w:sz w:val="16"/>
          <w:szCs w:val="16"/>
        </w:rPr>
        <w:tab/>
        <w:t>(підпис)</w:t>
      </w:r>
      <w:r w:rsidR="004A3A37" w:rsidRPr="003F3412">
        <w:rPr>
          <w:rFonts w:ascii="Times New Roman" w:eastAsia="Times New Roman" w:hAnsi="Times New Roman" w:cs="Times New Roman"/>
          <w:sz w:val="16"/>
          <w:szCs w:val="16"/>
        </w:rPr>
        <w:tab/>
      </w:r>
      <w:r w:rsidR="004A3A37" w:rsidRPr="003F3412">
        <w:rPr>
          <w:rFonts w:ascii="Times New Roman" w:eastAsia="Times New Roman" w:hAnsi="Times New Roman" w:cs="Times New Roman"/>
          <w:sz w:val="16"/>
          <w:szCs w:val="16"/>
        </w:rPr>
        <w:tab/>
      </w:r>
      <w:r w:rsidR="004A3A37" w:rsidRPr="003F3412">
        <w:rPr>
          <w:rFonts w:ascii="Times New Roman" w:eastAsia="Times New Roman" w:hAnsi="Times New Roman" w:cs="Times New Roman"/>
          <w:sz w:val="16"/>
          <w:szCs w:val="16"/>
        </w:rPr>
        <w:tab/>
      </w:r>
      <w:r w:rsidRPr="003F3412">
        <w:rPr>
          <w:rFonts w:ascii="Times New Roman" w:eastAsia="Times New Roman" w:hAnsi="Times New Roman" w:cs="Times New Roman"/>
          <w:sz w:val="16"/>
          <w:szCs w:val="16"/>
        </w:rPr>
        <w:t>(ініціали та прізвище)</w:t>
      </w:r>
    </w:p>
    <w:p w14:paraId="7AFE1AC0" w14:textId="77777777" w:rsidR="00773D84" w:rsidRPr="003F3412" w:rsidRDefault="00773D84" w:rsidP="001A1450">
      <w:pPr>
        <w:widowControl w:val="0"/>
        <w:autoSpaceDE w:val="0"/>
        <w:autoSpaceDN w:val="0"/>
        <w:adjustRightInd w:val="0"/>
        <w:spacing w:after="0" w:line="240" w:lineRule="auto"/>
        <w:rPr>
          <w:rFonts w:ascii="Times New Roman" w:eastAsia="Times New Roman" w:hAnsi="Times New Roman" w:cs="Times New Roman"/>
          <w:sz w:val="18"/>
          <w:szCs w:val="18"/>
        </w:rPr>
      </w:pPr>
      <w:r w:rsidRPr="003F3412">
        <w:rPr>
          <w:rFonts w:ascii="Times New Roman" w:eastAsia="Times New Roman" w:hAnsi="Times New Roman" w:cs="Times New Roman"/>
          <w:sz w:val="24"/>
          <w:szCs w:val="24"/>
        </w:rPr>
        <w:t xml:space="preserve">*  </w:t>
      </w:r>
      <w:r w:rsidRPr="003F3412">
        <w:rPr>
          <w:rFonts w:ascii="Times New Roman" w:eastAsia="Times New Roman" w:hAnsi="Times New Roman" w:cs="Times New Roman"/>
          <w:sz w:val="18"/>
          <w:szCs w:val="18"/>
        </w:rPr>
        <w:t>інформація про учасника буде використана при укладанні договору</w:t>
      </w:r>
    </w:p>
    <w:p w14:paraId="0155266C" w14:textId="77777777" w:rsidR="00773D84" w:rsidRPr="003F3412" w:rsidRDefault="00773D84" w:rsidP="001A1450">
      <w:pPr>
        <w:widowControl w:val="0"/>
        <w:autoSpaceDE w:val="0"/>
        <w:autoSpaceDN w:val="0"/>
        <w:adjustRightInd w:val="0"/>
        <w:spacing w:after="0" w:line="240" w:lineRule="auto"/>
        <w:rPr>
          <w:rFonts w:ascii="Times New Roman" w:eastAsia="Times New Roman" w:hAnsi="Times New Roman" w:cs="Times New Roman"/>
          <w:sz w:val="18"/>
          <w:szCs w:val="18"/>
        </w:rPr>
      </w:pPr>
      <w:r w:rsidRPr="003F3412">
        <w:rPr>
          <w:rFonts w:ascii="Times New Roman" w:eastAsia="Times New Roman" w:hAnsi="Times New Roman" w:cs="Times New Roman"/>
          <w:sz w:val="18"/>
          <w:szCs w:val="18"/>
        </w:rPr>
        <w:t xml:space="preserve">*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14:paraId="3AAFBBA6" w14:textId="77777777" w:rsidR="00773D84" w:rsidRPr="003F3412" w:rsidRDefault="00773D84" w:rsidP="001A1450">
      <w:pPr>
        <w:widowControl w:val="0"/>
        <w:autoSpaceDE w:val="0"/>
        <w:autoSpaceDN w:val="0"/>
        <w:adjustRightInd w:val="0"/>
        <w:spacing w:after="0" w:line="240" w:lineRule="auto"/>
        <w:rPr>
          <w:rFonts w:ascii="Times New Roman" w:eastAsia="Times New Roman" w:hAnsi="Times New Roman" w:cs="Times New Roman"/>
          <w:sz w:val="24"/>
          <w:szCs w:val="24"/>
        </w:rPr>
      </w:pPr>
      <w:r w:rsidRPr="003F3412">
        <w:rPr>
          <w:rFonts w:ascii="Times New Roman" w:eastAsia="Times New Roman" w:hAnsi="Times New Roman" w:cs="Times New Roman"/>
          <w:sz w:val="18"/>
          <w:szCs w:val="18"/>
        </w:rPr>
        <w:t>* - якщо учасник не є платником ПДВ зазначити, що сума вказана без ПДВ. Якщо учасник не є платником ПДВ про це необхідно надати довідку у довільній формі із зазначенням підстав з посиланнями на нормативно-правові акти. У разі, якщо до загальної вартості пропозицій не включено ПДВ зазначити підставу з посиланнями на нормативно-правові акти</w:t>
      </w:r>
      <w:r w:rsidRPr="003F3412">
        <w:rPr>
          <w:rFonts w:ascii="Times New Roman" w:eastAsia="Times New Roman" w:hAnsi="Times New Roman" w:cs="Times New Roman"/>
          <w:sz w:val="24"/>
          <w:szCs w:val="24"/>
        </w:rPr>
        <w:t>.</w:t>
      </w:r>
    </w:p>
    <w:p w14:paraId="02BEB4EA" w14:textId="77777777" w:rsidR="00773D84" w:rsidRPr="003F3412" w:rsidRDefault="00773D84" w:rsidP="001A1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8"/>
          <w:szCs w:val="18"/>
          <w:lang w:eastAsia="zh-CN"/>
        </w:rPr>
      </w:pPr>
      <w:r w:rsidRPr="003F3412">
        <w:rPr>
          <w:rFonts w:ascii="Times New Roman" w:eastAsia="Times New Roman" w:hAnsi="Times New Roman" w:cs="Times New Roman"/>
          <w:sz w:val="18"/>
          <w:szCs w:val="18"/>
          <w:lang w:eastAsia="zh-CN"/>
        </w:rPr>
        <w:t>Примітка¹: у разі наявності фірмового бланку.</w:t>
      </w:r>
    </w:p>
    <w:p w14:paraId="4EE968F9" w14:textId="2652031E" w:rsidR="00773D84" w:rsidRPr="003F3412" w:rsidRDefault="00773D84" w:rsidP="0077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3F3412">
        <w:rPr>
          <w:rFonts w:ascii="Times New Roman" w:eastAsia="Times New Roman" w:hAnsi="Times New Roman" w:cs="Times New Roman"/>
          <w:sz w:val="18"/>
          <w:szCs w:val="18"/>
          <w:lang w:eastAsia="zh-CN"/>
        </w:rPr>
        <w:t>* вимога щодо скріплення печаткою не стосується учасників, які здійснюють діяльність без печатки згідно з чинним законодавством.</w:t>
      </w:r>
      <w:bookmarkEnd w:id="9"/>
    </w:p>
    <w:p w14:paraId="19B148D6"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661E4CF2"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07C1A0F1"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25E7E05A"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6FB1B9C4"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324730B4"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3723436A"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04AAFC46"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4BA67D5F"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0AD7C126"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7831CF9E"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7E1C10D0"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31096710"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7ACD58FD"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3550C8CF"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31A9A4C9"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70A67F33"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1D38D3D4"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666D9717"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5BD3B80C"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4CA5561F"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713B4420"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759966C4"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70C7BE37"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5ED1B421"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2586473B"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3BC9BE98"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64EEE37E"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26385B56"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471FBC39"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2AC30205"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7D3247E6"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69E5CA6F"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57DB5620" w14:textId="77777777" w:rsidR="00C8721C" w:rsidRPr="003F3412" w:rsidRDefault="00C8721C" w:rsidP="00FE36B4">
      <w:pPr>
        <w:spacing w:after="0" w:line="240" w:lineRule="exact"/>
        <w:ind w:left="5812"/>
        <w:jc w:val="both"/>
        <w:rPr>
          <w:rFonts w:ascii="Times New Roman" w:hAnsi="Times New Roman" w:cs="Times New Roman"/>
          <w:bCs/>
          <w:color w:val="000000"/>
          <w:sz w:val="24"/>
          <w:szCs w:val="24"/>
        </w:rPr>
      </w:pPr>
    </w:p>
    <w:p w14:paraId="24C2667F" w14:textId="6BC115E6" w:rsidR="00C8721C" w:rsidRDefault="00C8721C" w:rsidP="00FE36B4">
      <w:pPr>
        <w:spacing w:after="0" w:line="240" w:lineRule="exact"/>
        <w:ind w:left="5812"/>
        <w:jc w:val="both"/>
        <w:rPr>
          <w:rFonts w:ascii="Times New Roman" w:hAnsi="Times New Roman" w:cs="Times New Roman"/>
          <w:bCs/>
          <w:color w:val="000000"/>
          <w:sz w:val="24"/>
          <w:szCs w:val="24"/>
        </w:rPr>
      </w:pPr>
    </w:p>
    <w:p w14:paraId="69721AB4" w14:textId="597758DC" w:rsidR="009C05C3" w:rsidRDefault="009C05C3" w:rsidP="00FE36B4">
      <w:pPr>
        <w:spacing w:after="0" w:line="240" w:lineRule="exact"/>
        <w:ind w:left="5812"/>
        <w:jc w:val="both"/>
        <w:rPr>
          <w:rFonts w:ascii="Times New Roman" w:hAnsi="Times New Roman" w:cs="Times New Roman"/>
          <w:bCs/>
          <w:color w:val="000000"/>
          <w:sz w:val="24"/>
          <w:szCs w:val="24"/>
        </w:rPr>
      </w:pPr>
    </w:p>
    <w:p w14:paraId="5298D839" w14:textId="4CABD68D" w:rsidR="009C05C3" w:rsidRDefault="009C05C3" w:rsidP="00FE36B4">
      <w:pPr>
        <w:spacing w:after="0" w:line="240" w:lineRule="exact"/>
        <w:ind w:left="5812"/>
        <w:jc w:val="both"/>
        <w:rPr>
          <w:rFonts w:ascii="Times New Roman" w:hAnsi="Times New Roman" w:cs="Times New Roman"/>
          <w:bCs/>
          <w:color w:val="000000"/>
          <w:sz w:val="24"/>
          <w:szCs w:val="24"/>
        </w:rPr>
      </w:pPr>
    </w:p>
    <w:p w14:paraId="7752C2E0" w14:textId="3D0AFB8B" w:rsidR="009C05C3" w:rsidRDefault="009C05C3" w:rsidP="00FE36B4">
      <w:pPr>
        <w:spacing w:after="0" w:line="240" w:lineRule="exact"/>
        <w:ind w:left="5812"/>
        <w:jc w:val="both"/>
        <w:rPr>
          <w:rFonts w:ascii="Times New Roman" w:hAnsi="Times New Roman" w:cs="Times New Roman"/>
          <w:bCs/>
          <w:color w:val="000000"/>
          <w:sz w:val="24"/>
          <w:szCs w:val="24"/>
        </w:rPr>
      </w:pPr>
    </w:p>
    <w:p w14:paraId="6960DA30" w14:textId="77777777" w:rsidR="009C05C3" w:rsidRPr="003F3412" w:rsidRDefault="009C05C3" w:rsidP="00FE36B4">
      <w:pPr>
        <w:spacing w:after="0" w:line="240" w:lineRule="exact"/>
        <w:ind w:left="5812"/>
        <w:jc w:val="both"/>
        <w:rPr>
          <w:rFonts w:ascii="Times New Roman" w:hAnsi="Times New Roman" w:cs="Times New Roman"/>
          <w:bCs/>
          <w:color w:val="000000"/>
          <w:sz w:val="24"/>
          <w:szCs w:val="24"/>
        </w:rPr>
      </w:pPr>
    </w:p>
    <w:p w14:paraId="278C7668" w14:textId="423D1D90" w:rsidR="00FE36B4" w:rsidRPr="00371433" w:rsidRDefault="00FE36B4" w:rsidP="00FE36B4">
      <w:pPr>
        <w:spacing w:after="0" w:line="240" w:lineRule="exact"/>
        <w:ind w:left="5812"/>
        <w:jc w:val="both"/>
        <w:rPr>
          <w:rFonts w:ascii="Times New Roman" w:hAnsi="Times New Roman" w:cs="Times New Roman"/>
          <w:bCs/>
          <w:color w:val="000000"/>
          <w:sz w:val="24"/>
          <w:szCs w:val="24"/>
        </w:rPr>
      </w:pPr>
      <w:r w:rsidRPr="00371433">
        <w:rPr>
          <w:rFonts w:ascii="Times New Roman" w:hAnsi="Times New Roman" w:cs="Times New Roman"/>
          <w:bCs/>
          <w:color w:val="000000"/>
          <w:sz w:val="24"/>
          <w:szCs w:val="24"/>
        </w:rPr>
        <w:lastRenderedPageBreak/>
        <w:t>Додаток 5</w:t>
      </w:r>
    </w:p>
    <w:p w14:paraId="52A74B12" w14:textId="77777777" w:rsidR="00FE36B4" w:rsidRPr="00371433" w:rsidRDefault="00FE36B4" w:rsidP="00FE36B4">
      <w:pPr>
        <w:spacing w:after="0" w:line="240" w:lineRule="exact"/>
        <w:ind w:left="5812"/>
        <w:jc w:val="both"/>
        <w:rPr>
          <w:rFonts w:ascii="Times New Roman" w:hAnsi="Times New Roman" w:cs="Times New Roman"/>
          <w:bCs/>
          <w:color w:val="000000"/>
          <w:sz w:val="24"/>
          <w:szCs w:val="24"/>
        </w:rPr>
      </w:pPr>
      <w:r w:rsidRPr="00371433">
        <w:rPr>
          <w:rFonts w:ascii="Times New Roman" w:hAnsi="Times New Roman" w:cs="Times New Roman"/>
          <w:bCs/>
          <w:color w:val="000000"/>
          <w:sz w:val="24"/>
          <w:szCs w:val="24"/>
        </w:rPr>
        <w:t>до тендерної документації управління</w:t>
      </w:r>
    </w:p>
    <w:p w14:paraId="030A768F" w14:textId="77777777" w:rsidR="00412099" w:rsidRPr="007800B1" w:rsidRDefault="00412099" w:rsidP="00412099">
      <w:pPr>
        <w:spacing w:after="0" w:line="240" w:lineRule="exact"/>
        <w:jc w:val="both"/>
        <w:rPr>
          <w:rFonts w:ascii="Times New Roman" w:hAnsi="Times New Roman" w:cs="Times New Roman"/>
          <w:bCs/>
          <w:color w:val="000000"/>
          <w:sz w:val="28"/>
          <w:szCs w:val="28"/>
        </w:rPr>
      </w:pPr>
    </w:p>
    <w:p w14:paraId="270ECA02" w14:textId="77777777" w:rsidR="00BB08B5" w:rsidRPr="007800B1" w:rsidRDefault="00BB08B5" w:rsidP="00633D79">
      <w:pPr>
        <w:spacing w:after="0" w:line="240" w:lineRule="exact"/>
        <w:ind w:left="5812"/>
        <w:jc w:val="both"/>
        <w:rPr>
          <w:rStyle w:val="FontStyle13"/>
          <w:b w:val="0"/>
          <w:bCs w:val="0"/>
          <w:sz w:val="28"/>
          <w:szCs w:val="28"/>
        </w:rPr>
      </w:pPr>
    </w:p>
    <w:p w14:paraId="7D688723" w14:textId="77777777" w:rsidR="00BB08B5" w:rsidRPr="007800B1" w:rsidRDefault="00BB08B5" w:rsidP="00633D79">
      <w:pPr>
        <w:spacing w:after="0" w:line="240" w:lineRule="exact"/>
        <w:jc w:val="center"/>
        <w:rPr>
          <w:rStyle w:val="FontStyle13"/>
          <w:bCs w:val="0"/>
          <w:sz w:val="28"/>
          <w:szCs w:val="28"/>
        </w:rPr>
      </w:pPr>
      <w:bookmarkStart w:id="10" w:name="_Hlk163746226"/>
      <w:r w:rsidRPr="007800B1">
        <w:rPr>
          <w:rStyle w:val="FontStyle13"/>
          <w:sz w:val="28"/>
          <w:szCs w:val="28"/>
        </w:rPr>
        <w:t>ПРОЄКТ ДОГОВОРУ</w:t>
      </w:r>
    </w:p>
    <w:p w14:paraId="2E1556CE" w14:textId="77777777" w:rsidR="00BB08B5" w:rsidRPr="007800B1" w:rsidRDefault="00BB08B5" w:rsidP="00633D79">
      <w:pPr>
        <w:spacing w:after="0" w:line="240" w:lineRule="exact"/>
        <w:jc w:val="center"/>
        <w:rPr>
          <w:sz w:val="28"/>
          <w:szCs w:val="28"/>
        </w:rPr>
      </w:pPr>
    </w:p>
    <w:p w14:paraId="03AFF7E1" w14:textId="57F49A64" w:rsidR="00BB08B5" w:rsidRPr="007800B1" w:rsidRDefault="00BB08B5" w:rsidP="00BB08B5">
      <w:pPr>
        <w:pStyle w:val="af6"/>
        <w:spacing w:line="240" w:lineRule="exact"/>
        <w:ind w:firstLine="567"/>
        <w:rPr>
          <w:b w:val="0"/>
          <w:sz w:val="28"/>
          <w:szCs w:val="28"/>
          <w:lang w:val="uk-UA"/>
        </w:rPr>
      </w:pPr>
      <w:r w:rsidRPr="007800B1">
        <w:rPr>
          <w:b w:val="0"/>
          <w:sz w:val="28"/>
          <w:szCs w:val="28"/>
          <w:lang w:val="uk-UA"/>
        </w:rPr>
        <w:t>«___»____________ 202</w:t>
      </w:r>
      <w:r w:rsidR="00CC3F2F" w:rsidRPr="007800B1">
        <w:rPr>
          <w:b w:val="0"/>
          <w:sz w:val="28"/>
          <w:szCs w:val="28"/>
          <w:lang w:val="uk-UA"/>
        </w:rPr>
        <w:t>4</w:t>
      </w:r>
      <w:r w:rsidRPr="007800B1">
        <w:rPr>
          <w:b w:val="0"/>
          <w:sz w:val="28"/>
          <w:szCs w:val="28"/>
          <w:lang w:val="uk-UA"/>
        </w:rPr>
        <w:t xml:space="preserve"> року</w:t>
      </w:r>
      <w:r w:rsidRPr="007800B1">
        <w:rPr>
          <w:b w:val="0"/>
          <w:sz w:val="28"/>
          <w:szCs w:val="28"/>
          <w:lang w:val="uk-UA"/>
        </w:rPr>
        <w:tab/>
      </w:r>
      <w:r w:rsidRPr="007800B1">
        <w:rPr>
          <w:b w:val="0"/>
          <w:sz w:val="28"/>
          <w:szCs w:val="28"/>
          <w:lang w:val="uk-UA"/>
        </w:rPr>
        <w:tab/>
      </w:r>
      <w:r w:rsidRPr="007800B1">
        <w:rPr>
          <w:b w:val="0"/>
          <w:sz w:val="28"/>
          <w:szCs w:val="28"/>
          <w:lang w:val="uk-UA"/>
        </w:rPr>
        <w:tab/>
      </w:r>
      <w:r w:rsidRPr="007800B1">
        <w:rPr>
          <w:b w:val="0"/>
          <w:sz w:val="28"/>
          <w:szCs w:val="28"/>
          <w:lang w:val="uk-UA"/>
        </w:rPr>
        <w:tab/>
      </w:r>
      <w:r w:rsidRPr="007800B1">
        <w:rPr>
          <w:b w:val="0"/>
          <w:sz w:val="28"/>
          <w:szCs w:val="28"/>
          <w:lang w:val="uk-UA"/>
        </w:rPr>
        <w:tab/>
      </w:r>
      <w:r w:rsidRPr="007800B1">
        <w:rPr>
          <w:b w:val="0"/>
          <w:sz w:val="28"/>
          <w:szCs w:val="28"/>
          <w:lang w:val="uk-UA"/>
        </w:rPr>
        <w:tab/>
      </w:r>
      <w:r w:rsidRPr="007800B1">
        <w:rPr>
          <w:b w:val="0"/>
          <w:sz w:val="28"/>
          <w:szCs w:val="28"/>
          <w:lang w:val="uk-UA"/>
        </w:rPr>
        <w:tab/>
        <w:t>№______</w:t>
      </w:r>
    </w:p>
    <w:p w14:paraId="10C51A74" w14:textId="77777777" w:rsidR="00BB08B5" w:rsidRPr="007800B1" w:rsidRDefault="00BB08B5" w:rsidP="00BB08B5">
      <w:pPr>
        <w:pStyle w:val="af6"/>
        <w:spacing w:line="240" w:lineRule="exact"/>
        <w:rPr>
          <w:b w:val="0"/>
          <w:sz w:val="28"/>
          <w:szCs w:val="28"/>
          <w:lang w:val="uk-UA"/>
        </w:rPr>
      </w:pPr>
      <w:r w:rsidRPr="007800B1">
        <w:rPr>
          <w:b w:val="0"/>
          <w:sz w:val="28"/>
          <w:szCs w:val="28"/>
          <w:lang w:val="uk-UA"/>
        </w:rPr>
        <w:t>м. Запоріжжя</w:t>
      </w:r>
    </w:p>
    <w:p w14:paraId="749491F4" w14:textId="77777777" w:rsidR="00BB08B5" w:rsidRPr="007800B1" w:rsidRDefault="00BB08B5" w:rsidP="00BB08B5">
      <w:pPr>
        <w:pStyle w:val="af6"/>
        <w:spacing w:line="240" w:lineRule="exact"/>
        <w:ind w:firstLine="709"/>
        <w:rPr>
          <w:b w:val="0"/>
          <w:sz w:val="28"/>
          <w:szCs w:val="28"/>
          <w:lang w:val="uk-UA"/>
        </w:rPr>
      </w:pPr>
    </w:p>
    <w:p w14:paraId="02B0383A" w14:textId="5246B520" w:rsidR="00BB08B5" w:rsidRPr="007800B1" w:rsidRDefault="00BB08B5" w:rsidP="00BE5D17">
      <w:pPr>
        <w:pStyle w:val="af6"/>
        <w:ind w:firstLine="567"/>
        <w:jc w:val="both"/>
        <w:rPr>
          <w:b w:val="0"/>
          <w:sz w:val="28"/>
          <w:szCs w:val="28"/>
          <w:lang w:val="uk-UA"/>
        </w:rPr>
      </w:pPr>
      <w:r w:rsidRPr="007800B1">
        <w:rPr>
          <w:b w:val="0"/>
          <w:sz w:val="28"/>
          <w:szCs w:val="28"/>
          <w:lang w:val="uk-UA"/>
        </w:rPr>
        <w:t xml:space="preserve">Управління з питань попередження надзвичайних ситуацій та цивільного захисту населення Запорізької міської ради (надалі - </w:t>
      </w:r>
      <w:r w:rsidR="003F3412" w:rsidRPr="007800B1">
        <w:rPr>
          <w:sz w:val="28"/>
          <w:szCs w:val="28"/>
          <w:lang w:val="uk-UA"/>
        </w:rPr>
        <w:t>Покупець</w:t>
      </w:r>
      <w:r w:rsidRPr="007800B1">
        <w:rPr>
          <w:b w:val="0"/>
          <w:sz w:val="28"/>
          <w:szCs w:val="28"/>
          <w:lang w:val="uk-UA"/>
        </w:rPr>
        <w:t xml:space="preserve">) в особі начальника управління </w:t>
      </w:r>
      <w:r w:rsidR="00CC3F2F" w:rsidRPr="007800B1">
        <w:rPr>
          <w:b w:val="0"/>
          <w:sz w:val="28"/>
          <w:szCs w:val="28"/>
          <w:lang w:val="uk-UA"/>
        </w:rPr>
        <w:t>Олександра НАЗАРОВА</w:t>
      </w:r>
      <w:r w:rsidRPr="007800B1">
        <w:rPr>
          <w:b w:val="0"/>
          <w:sz w:val="28"/>
          <w:szCs w:val="28"/>
          <w:lang w:val="uk-UA"/>
        </w:rPr>
        <w:t xml:space="preserve">, діючого на підставі Положення, з однієї сторони, та _____________________________________________________________________ (надалі - </w:t>
      </w:r>
      <w:r w:rsidR="003F3412" w:rsidRPr="007800B1">
        <w:rPr>
          <w:sz w:val="28"/>
          <w:szCs w:val="28"/>
          <w:lang w:val="uk-UA"/>
        </w:rPr>
        <w:t>Постачальник</w:t>
      </w:r>
      <w:r w:rsidRPr="007800B1">
        <w:rPr>
          <w:b w:val="0"/>
          <w:sz w:val="28"/>
          <w:szCs w:val="28"/>
          <w:lang w:val="uk-UA"/>
        </w:rPr>
        <w:t>) в особі ____________________________________________________, діючого на підставі _________________, з другої сторони</w:t>
      </w:r>
      <w:r w:rsidRPr="007800B1">
        <w:rPr>
          <w:b w:val="0"/>
          <w:color w:val="0000FF"/>
          <w:sz w:val="28"/>
          <w:szCs w:val="28"/>
          <w:lang w:val="uk-UA"/>
        </w:rPr>
        <w:t xml:space="preserve"> </w:t>
      </w:r>
      <w:r w:rsidRPr="007800B1">
        <w:rPr>
          <w:b w:val="0"/>
          <w:sz w:val="28"/>
          <w:szCs w:val="28"/>
          <w:lang w:val="uk-UA"/>
        </w:rPr>
        <w:t>(надалі - Сторони), уклали цей договір про наступне:</w:t>
      </w:r>
    </w:p>
    <w:p w14:paraId="7D9F72F9" w14:textId="77777777" w:rsidR="009C05C3" w:rsidRPr="007800B1" w:rsidRDefault="009C05C3" w:rsidP="00BE5D17">
      <w:pPr>
        <w:pStyle w:val="af6"/>
        <w:ind w:firstLine="567"/>
        <w:jc w:val="both"/>
        <w:rPr>
          <w:b w:val="0"/>
          <w:sz w:val="28"/>
          <w:szCs w:val="28"/>
          <w:lang w:val="uk-UA"/>
        </w:rPr>
      </w:pPr>
    </w:p>
    <w:p w14:paraId="03068D9D" w14:textId="77777777" w:rsidR="009C05C3" w:rsidRPr="007800B1" w:rsidRDefault="009C05C3" w:rsidP="009C05C3">
      <w:pPr>
        <w:pStyle w:val="af9"/>
        <w:ind w:firstLine="426"/>
        <w:jc w:val="center"/>
        <w:rPr>
          <w:b/>
          <w:sz w:val="28"/>
          <w:szCs w:val="28"/>
          <w:lang w:val="uk-UA"/>
        </w:rPr>
      </w:pPr>
      <w:r w:rsidRPr="007800B1">
        <w:rPr>
          <w:b/>
          <w:sz w:val="28"/>
          <w:szCs w:val="28"/>
          <w:lang w:val="uk-UA"/>
        </w:rPr>
        <w:t>1. Предмет Договору</w:t>
      </w:r>
    </w:p>
    <w:p w14:paraId="2D738366" w14:textId="5C59EF1F" w:rsidR="009C05C3" w:rsidRPr="007800B1" w:rsidRDefault="009C05C3" w:rsidP="009C05C3">
      <w:pPr>
        <w:pStyle w:val="af9"/>
        <w:ind w:firstLine="567"/>
        <w:jc w:val="both"/>
        <w:rPr>
          <w:sz w:val="28"/>
          <w:szCs w:val="28"/>
          <w:lang w:val="uk-UA"/>
        </w:rPr>
      </w:pPr>
      <w:r w:rsidRPr="007800B1">
        <w:rPr>
          <w:sz w:val="28"/>
          <w:szCs w:val="28"/>
          <w:lang w:val="uk-UA"/>
        </w:rPr>
        <w:t xml:space="preserve">1.1. Постачальник зобов’язується поставити та передати у власність </w:t>
      </w:r>
      <w:r w:rsidRPr="007800B1">
        <w:rPr>
          <w:color w:val="000000"/>
          <w:sz w:val="28"/>
          <w:szCs w:val="28"/>
          <w:lang w:val="uk-UA"/>
        </w:rPr>
        <w:t xml:space="preserve">Покупця </w:t>
      </w:r>
      <w:proofErr w:type="spellStart"/>
      <w:r w:rsidRPr="007800B1">
        <w:rPr>
          <w:color w:val="333333"/>
          <w:sz w:val="28"/>
          <w:szCs w:val="28"/>
          <w:lang w:val="uk-UA"/>
        </w:rPr>
        <w:t>Квадрокоптери</w:t>
      </w:r>
      <w:proofErr w:type="spellEnd"/>
      <w:r w:rsidRPr="007800B1">
        <w:rPr>
          <w:color w:val="333333"/>
          <w:sz w:val="28"/>
          <w:szCs w:val="28"/>
          <w:lang w:val="uk-UA"/>
        </w:rPr>
        <w:t xml:space="preserve"> FPV, </w:t>
      </w:r>
      <w:r w:rsidRPr="007800B1">
        <w:rPr>
          <w:sz w:val="28"/>
          <w:szCs w:val="28"/>
          <w:lang w:val="uk-UA"/>
        </w:rPr>
        <w:t>код ДК 021:2015:</w:t>
      </w:r>
      <w:r w:rsidRPr="007800B1">
        <w:rPr>
          <w:color w:val="333333"/>
          <w:sz w:val="28"/>
          <w:szCs w:val="28"/>
          <w:lang w:val="uk-UA"/>
        </w:rPr>
        <w:t xml:space="preserve">34710000-7 Вертольоти, літаки, космічні та інші літальні апарати з двигуном, </w:t>
      </w:r>
      <w:r w:rsidRPr="007800B1">
        <w:rPr>
          <w:sz w:val="28"/>
          <w:szCs w:val="28"/>
          <w:lang w:val="uk-UA"/>
        </w:rPr>
        <w:t>(</w:t>
      </w:r>
      <w:r w:rsidRPr="007800B1">
        <w:rPr>
          <w:color w:val="000000"/>
          <w:sz w:val="28"/>
          <w:szCs w:val="28"/>
          <w:lang w:val="uk-UA"/>
        </w:rPr>
        <w:t>далі – Товар), визначений в асортименті, якості</w:t>
      </w:r>
      <w:r w:rsidRPr="007800B1">
        <w:rPr>
          <w:sz w:val="28"/>
          <w:szCs w:val="28"/>
          <w:lang w:val="uk-UA"/>
        </w:rPr>
        <w:t>, кількості та за цінами, які зазначені у Специфікації (Додаток 1), до Договору що є його невід’ємною частиною,</w:t>
      </w:r>
      <w:r w:rsidRPr="007800B1">
        <w:rPr>
          <w:color w:val="000000"/>
          <w:sz w:val="28"/>
          <w:szCs w:val="28"/>
          <w:lang w:val="uk-UA"/>
        </w:rPr>
        <w:t xml:space="preserve"> а Покупець зобов’язується прийняти товар та сплатити його вартість</w:t>
      </w:r>
      <w:r w:rsidRPr="007800B1">
        <w:rPr>
          <w:sz w:val="28"/>
          <w:szCs w:val="28"/>
          <w:lang w:val="uk-UA"/>
        </w:rPr>
        <w:t>.</w:t>
      </w:r>
    </w:p>
    <w:p w14:paraId="43849ED9" w14:textId="77777777" w:rsidR="009C05C3" w:rsidRPr="007800B1" w:rsidRDefault="009C05C3" w:rsidP="009C05C3">
      <w:pPr>
        <w:widowControl w:val="0"/>
        <w:tabs>
          <w:tab w:val="left" w:pos="1134"/>
        </w:tabs>
        <w:spacing w:after="0" w:line="240" w:lineRule="auto"/>
        <w:ind w:firstLine="567"/>
        <w:contextualSpacing/>
        <w:jc w:val="both"/>
        <w:rPr>
          <w:rFonts w:ascii="Times New Roman" w:hAnsi="Times New Roman"/>
          <w:color w:val="191919"/>
          <w:sz w:val="28"/>
          <w:szCs w:val="28"/>
        </w:rPr>
      </w:pPr>
      <w:r w:rsidRPr="007800B1">
        <w:rPr>
          <w:rFonts w:ascii="Times New Roman" w:hAnsi="Times New Roman"/>
          <w:color w:val="000000"/>
          <w:sz w:val="28"/>
          <w:szCs w:val="28"/>
        </w:rPr>
        <w:t xml:space="preserve">1.2. Постачання Товару по Договору здійснюється згідно Закону України «Про внесення змін до підрозділу 2 розділу ХХ «Перехідні положення» Податкового кодексу України щодо звільнення від оподаткування податком на додану вартість операцій з постачання/ввезення товарів для потреб безпеки і оборони у період воєнного стану» від 10.04.2023 р. № 3019-ІХ та пункту 32 підрозділу 2 розділу ХХ «Перехідні положення» Податкового кодексу України. </w:t>
      </w:r>
    </w:p>
    <w:p w14:paraId="51CEBD8D" w14:textId="77777777" w:rsidR="009C05C3" w:rsidRPr="007800B1" w:rsidRDefault="009C05C3" w:rsidP="009C05C3">
      <w:pPr>
        <w:pStyle w:val="af9"/>
        <w:ind w:firstLine="567"/>
        <w:jc w:val="both"/>
        <w:rPr>
          <w:sz w:val="28"/>
          <w:szCs w:val="28"/>
          <w:lang w:val="uk-UA"/>
        </w:rPr>
      </w:pPr>
    </w:p>
    <w:p w14:paraId="034AB872" w14:textId="77777777" w:rsidR="009C05C3" w:rsidRPr="007800B1" w:rsidRDefault="009C05C3" w:rsidP="009C05C3">
      <w:pPr>
        <w:pStyle w:val="af9"/>
        <w:ind w:firstLine="567"/>
        <w:jc w:val="center"/>
        <w:rPr>
          <w:b/>
          <w:sz w:val="28"/>
          <w:szCs w:val="28"/>
          <w:lang w:val="uk-UA"/>
        </w:rPr>
      </w:pPr>
      <w:r w:rsidRPr="007800B1">
        <w:rPr>
          <w:b/>
          <w:sz w:val="28"/>
          <w:szCs w:val="28"/>
          <w:lang w:val="uk-UA"/>
        </w:rPr>
        <w:t>2. Якість, комплектність та гарантійний термін товару</w:t>
      </w:r>
    </w:p>
    <w:p w14:paraId="6492A84E" w14:textId="17D6FB1B" w:rsidR="009C05C3" w:rsidRDefault="009C05C3" w:rsidP="009C05C3">
      <w:pPr>
        <w:pStyle w:val="af9"/>
        <w:ind w:firstLine="567"/>
        <w:jc w:val="both"/>
        <w:rPr>
          <w:sz w:val="28"/>
          <w:szCs w:val="28"/>
          <w:lang w:val="uk-UA"/>
        </w:rPr>
      </w:pPr>
      <w:r w:rsidRPr="007800B1">
        <w:rPr>
          <w:color w:val="121212"/>
          <w:sz w:val="28"/>
          <w:szCs w:val="28"/>
          <w:lang w:val="uk-UA"/>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sidRPr="007800B1">
        <w:rPr>
          <w:sz w:val="28"/>
          <w:szCs w:val="28"/>
          <w:lang w:val="uk-UA"/>
        </w:rPr>
        <w:t xml:space="preserve"> Специфікації (Додаток 1) до Договору.</w:t>
      </w:r>
    </w:p>
    <w:p w14:paraId="2D6BF3AE" w14:textId="0E938B85" w:rsidR="001C7D08" w:rsidRPr="007800B1" w:rsidRDefault="001C7D08" w:rsidP="009C05C3">
      <w:pPr>
        <w:pStyle w:val="af9"/>
        <w:ind w:firstLine="567"/>
        <w:jc w:val="both"/>
        <w:rPr>
          <w:sz w:val="28"/>
          <w:szCs w:val="28"/>
          <w:lang w:val="uk-UA"/>
        </w:rPr>
      </w:pPr>
      <w:r>
        <w:rPr>
          <w:sz w:val="28"/>
          <w:szCs w:val="28"/>
          <w:lang w:val="uk-UA"/>
        </w:rPr>
        <w:t>2.2. Частота керування має бути попередньо налаштована відповідно до кожної заявки Покупця. Якщо у заявці не вказана частота керування, то використовується частота за замовченням, згідно із Додатком 3 до тендерної документації.</w:t>
      </w:r>
    </w:p>
    <w:p w14:paraId="694FAFB2" w14:textId="62C778E4" w:rsidR="009C05C3" w:rsidRPr="007800B1" w:rsidRDefault="009C05C3" w:rsidP="009C05C3">
      <w:pPr>
        <w:pStyle w:val="af9"/>
        <w:ind w:firstLine="567"/>
        <w:jc w:val="both"/>
        <w:rPr>
          <w:sz w:val="28"/>
          <w:szCs w:val="28"/>
          <w:lang w:val="uk-UA"/>
        </w:rPr>
      </w:pPr>
      <w:r w:rsidRPr="007800B1">
        <w:rPr>
          <w:sz w:val="28"/>
          <w:szCs w:val="28"/>
          <w:lang w:val="uk-UA"/>
        </w:rPr>
        <w:t>2.</w:t>
      </w:r>
      <w:r w:rsidR="001C7D08">
        <w:rPr>
          <w:sz w:val="28"/>
          <w:szCs w:val="28"/>
          <w:lang w:val="uk-UA"/>
        </w:rPr>
        <w:t>3</w:t>
      </w:r>
      <w:r w:rsidRPr="007800B1">
        <w:rPr>
          <w:sz w:val="28"/>
          <w:szCs w:val="28"/>
          <w:lang w:val="uk-UA"/>
        </w:rPr>
        <w:t>. Товар має бути попередньо налаштований для виконання польотів, протестований на відповідність вимогам, визначеним Додатком 3 до тендерної документації.</w:t>
      </w:r>
    </w:p>
    <w:p w14:paraId="31143E12" w14:textId="51586EA9" w:rsidR="009C05C3" w:rsidRPr="007800B1" w:rsidRDefault="009C05C3" w:rsidP="009C05C3">
      <w:pPr>
        <w:tabs>
          <w:tab w:val="left" w:pos="8505"/>
        </w:tabs>
        <w:suppressAutoHyphens/>
        <w:spacing w:after="0" w:line="240" w:lineRule="auto"/>
        <w:ind w:firstLine="567"/>
        <w:jc w:val="both"/>
        <w:rPr>
          <w:rFonts w:ascii="Times New Roman" w:hAnsi="Times New Roman"/>
          <w:sz w:val="28"/>
          <w:szCs w:val="28"/>
          <w:shd w:val="clear" w:color="auto" w:fill="FFFF00"/>
        </w:rPr>
      </w:pPr>
      <w:r w:rsidRPr="007800B1">
        <w:rPr>
          <w:rFonts w:ascii="Times New Roman" w:hAnsi="Times New Roman"/>
          <w:sz w:val="28"/>
          <w:szCs w:val="28"/>
        </w:rPr>
        <w:t>2.</w:t>
      </w:r>
      <w:r w:rsidR="001C7D08">
        <w:rPr>
          <w:rFonts w:ascii="Times New Roman" w:hAnsi="Times New Roman"/>
          <w:sz w:val="28"/>
          <w:szCs w:val="28"/>
        </w:rPr>
        <w:t>4</w:t>
      </w:r>
      <w:r w:rsidRPr="007800B1">
        <w:rPr>
          <w:rFonts w:ascii="Times New Roman" w:hAnsi="Times New Roman"/>
          <w:sz w:val="28"/>
          <w:szCs w:val="28"/>
        </w:rPr>
        <w:t xml:space="preserve">. 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w:t>
      </w:r>
      <w:r w:rsidRPr="007800B1">
        <w:rPr>
          <w:rFonts w:ascii="Times New Roman" w:hAnsi="Times New Roman"/>
          <w:sz w:val="28"/>
          <w:szCs w:val="28"/>
        </w:rPr>
        <w:lastRenderedPageBreak/>
        <w:t>дотримання Покупцем правил користування продукцією, її монтажу та зберігання.</w:t>
      </w:r>
    </w:p>
    <w:p w14:paraId="709DFC6C" w14:textId="5EB08AA9" w:rsidR="009C05C3" w:rsidRPr="007800B1" w:rsidRDefault="009C05C3" w:rsidP="009C05C3">
      <w:pPr>
        <w:pStyle w:val="af9"/>
        <w:ind w:firstLine="567"/>
        <w:jc w:val="both"/>
        <w:rPr>
          <w:sz w:val="28"/>
          <w:szCs w:val="28"/>
          <w:lang w:val="uk-UA"/>
        </w:rPr>
      </w:pPr>
      <w:r w:rsidRPr="007800B1">
        <w:rPr>
          <w:sz w:val="28"/>
          <w:szCs w:val="28"/>
          <w:lang w:val="uk-UA"/>
        </w:rPr>
        <w:t>2.</w:t>
      </w:r>
      <w:r w:rsidR="001C7D08">
        <w:rPr>
          <w:sz w:val="28"/>
          <w:szCs w:val="28"/>
          <w:lang w:val="uk-UA"/>
        </w:rPr>
        <w:t>5</w:t>
      </w:r>
      <w:r w:rsidRPr="007800B1">
        <w:rPr>
          <w:sz w:val="28"/>
          <w:szCs w:val="28"/>
          <w:lang w:val="uk-UA"/>
        </w:rPr>
        <w:t>. Постачальник повинен на кожну партію товару, що є предметом поставки за цим Договором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 та посвідчують відповідність такого товару вимогам відповідних стандартів і технічних умов, а також протоколи або акти випробувань.</w:t>
      </w:r>
    </w:p>
    <w:p w14:paraId="77E9AACD" w14:textId="4C42275E" w:rsidR="009C05C3" w:rsidRPr="007800B1" w:rsidRDefault="009C05C3" w:rsidP="009C05C3">
      <w:pPr>
        <w:pStyle w:val="af9"/>
        <w:ind w:firstLine="567"/>
        <w:jc w:val="both"/>
        <w:rPr>
          <w:sz w:val="28"/>
          <w:szCs w:val="28"/>
          <w:lang w:val="uk-UA"/>
        </w:rPr>
      </w:pPr>
      <w:r w:rsidRPr="007800B1">
        <w:rPr>
          <w:sz w:val="28"/>
          <w:szCs w:val="28"/>
          <w:lang w:val="uk-UA"/>
        </w:rPr>
        <w:t>2.</w:t>
      </w:r>
      <w:r w:rsidR="001C7D08">
        <w:rPr>
          <w:sz w:val="28"/>
          <w:szCs w:val="28"/>
          <w:lang w:val="uk-UA"/>
        </w:rPr>
        <w:t>6</w:t>
      </w:r>
      <w:r w:rsidRPr="007800B1">
        <w:rPr>
          <w:sz w:val="28"/>
          <w:szCs w:val="28"/>
          <w:lang w:val="uk-UA"/>
        </w:rPr>
        <w:t>.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A4A6625" w14:textId="4298D470" w:rsidR="009C05C3" w:rsidRPr="007800B1" w:rsidRDefault="009C05C3" w:rsidP="009C05C3">
      <w:pPr>
        <w:pStyle w:val="af9"/>
        <w:ind w:firstLine="567"/>
        <w:jc w:val="both"/>
        <w:rPr>
          <w:sz w:val="28"/>
          <w:szCs w:val="28"/>
          <w:lang w:val="uk-UA"/>
        </w:rPr>
      </w:pPr>
      <w:r w:rsidRPr="007800B1">
        <w:rPr>
          <w:sz w:val="28"/>
          <w:szCs w:val="28"/>
          <w:lang w:val="uk-UA"/>
        </w:rPr>
        <w:t>2.</w:t>
      </w:r>
      <w:r w:rsidR="001C7D08">
        <w:rPr>
          <w:sz w:val="28"/>
          <w:szCs w:val="28"/>
          <w:lang w:val="uk-UA"/>
        </w:rPr>
        <w:t>7</w:t>
      </w:r>
      <w:r w:rsidRPr="007800B1">
        <w:rPr>
          <w:sz w:val="28"/>
          <w:szCs w:val="28"/>
          <w:lang w:val="uk-UA"/>
        </w:rPr>
        <w:t xml:space="preserve">. Приймання товару за кількістю і якістю здійснюється відповідно до чинного законодавства. 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 Якщо в процесі експлуатації товару (зокрема військовими підрозділами - отримувачами) буде виявлено невідповідність </w:t>
      </w:r>
      <w:proofErr w:type="spellStart"/>
      <w:r w:rsidRPr="007800B1">
        <w:rPr>
          <w:sz w:val="28"/>
          <w:szCs w:val="28"/>
          <w:lang w:val="uk-UA"/>
        </w:rPr>
        <w:t>товара</w:t>
      </w:r>
      <w:proofErr w:type="spellEnd"/>
      <w:r w:rsidRPr="007800B1">
        <w:rPr>
          <w:sz w:val="28"/>
          <w:szCs w:val="28"/>
          <w:lang w:val="uk-UA"/>
        </w:rPr>
        <w:t xml:space="preserve"> в цілому, або будь-якого його компоненту, заявленим характеристикам, такий товар разом з відповідним актом, складеним в довільній формі, повертається Постачальнику для виконання гарантійних зобов’язань.</w:t>
      </w:r>
    </w:p>
    <w:p w14:paraId="733D7407" w14:textId="239ECFCC" w:rsidR="009C05C3" w:rsidRPr="007800B1" w:rsidRDefault="009C05C3" w:rsidP="009C05C3">
      <w:pPr>
        <w:pStyle w:val="af9"/>
        <w:ind w:firstLine="567"/>
        <w:jc w:val="both"/>
        <w:rPr>
          <w:sz w:val="28"/>
          <w:szCs w:val="28"/>
          <w:lang w:val="uk-UA"/>
        </w:rPr>
      </w:pPr>
      <w:r w:rsidRPr="007800B1">
        <w:rPr>
          <w:sz w:val="28"/>
          <w:szCs w:val="28"/>
          <w:lang w:val="uk-UA"/>
        </w:rPr>
        <w:t>2.</w:t>
      </w:r>
      <w:r w:rsidR="001C7D08">
        <w:rPr>
          <w:sz w:val="28"/>
          <w:szCs w:val="28"/>
          <w:lang w:val="uk-UA"/>
        </w:rPr>
        <w:t>8</w:t>
      </w:r>
      <w:r w:rsidRPr="007800B1">
        <w:rPr>
          <w:sz w:val="28"/>
          <w:szCs w:val="28"/>
          <w:lang w:val="uk-UA"/>
        </w:rPr>
        <w:t xml:space="preserve">. Сторони згодні, що належним виконанням гарантійних зобов’язань вважається безкоштовне усунення дефектів або </w:t>
      </w:r>
      <w:proofErr w:type="spellStart"/>
      <w:r w:rsidRPr="007800B1">
        <w:rPr>
          <w:sz w:val="28"/>
          <w:szCs w:val="28"/>
          <w:lang w:val="uk-UA"/>
        </w:rPr>
        <w:t>невідповідностей</w:t>
      </w:r>
      <w:proofErr w:type="spellEnd"/>
      <w:r w:rsidRPr="007800B1">
        <w:rPr>
          <w:sz w:val="28"/>
          <w:szCs w:val="28"/>
          <w:lang w:val="uk-UA"/>
        </w:rPr>
        <w:t xml:space="preserve"> товару заявленим характеристикам шляхом заміни дефектних деталей (комплектуючих), безкоштовного ремонту або заміни товару, що поставляється за цим Договором.</w:t>
      </w:r>
    </w:p>
    <w:p w14:paraId="1799218A" w14:textId="107CC30F" w:rsidR="009C05C3" w:rsidRPr="007800B1" w:rsidRDefault="009C05C3" w:rsidP="009C05C3">
      <w:pPr>
        <w:pStyle w:val="af9"/>
        <w:ind w:firstLine="567"/>
        <w:jc w:val="both"/>
        <w:rPr>
          <w:sz w:val="28"/>
          <w:szCs w:val="28"/>
          <w:lang w:val="uk-UA"/>
        </w:rPr>
      </w:pPr>
      <w:r w:rsidRPr="007800B1">
        <w:rPr>
          <w:sz w:val="28"/>
          <w:szCs w:val="28"/>
          <w:lang w:val="uk-UA"/>
        </w:rPr>
        <w:t>2.</w:t>
      </w:r>
      <w:r w:rsidR="001C7D08">
        <w:rPr>
          <w:sz w:val="28"/>
          <w:szCs w:val="28"/>
          <w:lang w:val="uk-UA"/>
        </w:rPr>
        <w:t>9</w:t>
      </w:r>
      <w:r w:rsidRPr="007800B1">
        <w:rPr>
          <w:sz w:val="28"/>
          <w:szCs w:val="28"/>
          <w:lang w:val="uk-UA"/>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14:paraId="68A85B4F" w14:textId="3248799F" w:rsidR="009C05C3" w:rsidRPr="007800B1" w:rsidRDefault="009C05C3" w:rsidP="009C05C3">
      <w:pPr>
        <w:spacing w:after="0" w:line="240" w:lineRule="auto"/>
        <w:ind w:right="-2" w:firstLine="567"/>
        <w:jc w:val="both"/>
        <w:rPr>
          <w:rFonts w:ascii="Times New Roman" w:hAnsi="Times New Roman"/>
          <w:sz w:val="28"/>
          <w:szCs w:val="28"/>
        </w:rPr>
      </w:pPr>
      <w:r w:rsidRPr="007800B1">
        <w:rPr>
          <w:rFonts w:ascii="Times New Roman" w:hAnsi="Times New Roman"/>
          <w:sz w:val="28"/>
          <w:szCs w:val="28"/>
        </w:rPr>
        <w:t>2.</w:t>
      </w:r>
      <w:r w:rsidR="001C7D08">
        <w:rPr>
          <w:rFonts w:ascii="Times New Roman" w:hAnsi="Times New Roman"/>
          <w:sz w:val="28"/>
          <w:szCs w:val="28"/>
        </w:rPr>
        <w:t>10</w:t>
      </w:r>
      <w:r w:rsidRPr="007800B1">
        <w:rPr>
          <w:rFonts w:ascii="Times New Roman" w:hAnsi="Times New Roman"/>
          <w:sz w:val="28"/>
          <w:szCs w:val="28"/>
        </w:rPr>
        <w:t xml:space="preserve">. Строк заміни товару - протягом 3 (трьох) робочих днів з моменту отримання претензії (рекламації) від Покупця. Постачальник відшкодовує усі витрати пов’язані із заміною дефектного товару під час гарантійного терміну. </w:t>
      </w:r>
    </w:p>
    <w:p w14:paraId="1DC3DE09" w14:textId="2D2CD670" w:rsidR="009C05C3" w:rsidRPr="007800B1" w:rsidRDefault="009C05C3" w:rsidP="009C05C3">
      <w:pPr>
        <w:pStyle w:val="af9"/>
        <w:ind w:firstLine="567"/>
        <w:jc w:val="both"/>
        <w:rPr>
          <w:sz w:val="28"/>
          <w:szCs w:val="28"/>
          <w:lang w:val="uk-UA"/>
        </w:rPr>
      </w:pPr>
      <w:r w:rsidRPr="007800B1">
        <w:rPr>
          <w:sz w:val="28"/>
          <w:szCs w:val="28"/>
          <w:lang w:val="uk-UA"/>
        </w:rPr>
        <w:t>2.1</w:t>
      </w:r>
      <w:r w:rsidR="001C7D08">
        <w:rPr>
          <w:sz w:val="28"/>
          <w:szCs w:val="28"/>
          <w:lang w:val="uk-UA"/>
        </w:rPr>
        <w:t>1</w:t>
      </w:r>
      <w:r w:rsidRPr="007800B1">
        <w:rPr>
          <w:sz w:val="28"/>
          <w:szCs w:val="28"/>
          <w:lang w:val="uk-UA"/>
        </w:rPr>
        <w:t>. Товар, що є предметом поставки за цим Договором, підлягає обов’язковому маркуванню згідно з вимогами відповідних стандартів і технічних умов і Товар повинен відповідати вимогам:</w:t>
      </w:r>
    </w:p>
    <w:p w14:paraId="7E29CE2A" w14:textId="77777777" w:rsidR="009C05C3" w:rsidRPr="007800B1" w:rsidRDefault="009C05C3" w:rsidP="009C05C3">
      <w:pPr>
        <w:widowControl w:val="0"/>
        <w:spacing w:after="0" w:line="240" w:lineRule="auto"/>
        <w:ind w:firstLine="567"/>
        <w:jc w:val="both"/>
        <w:rPr>
          <w:rFonts w:ascii="Times New Roman" w:hAnsi="Times New Roman"/>
          <w:sz w:val="28"/>
          <w:szCs w:val="28"/>
        </w:rPr>
      </w:pPr>
      <w:bookmarkStart w:id="11" w:name="_Hlk132895044"/>
      <w:r w:rsidRPr="007800B1">
        <w:rPr>
          <w:rFonts w:ascii="Times New Roman" w:hAnsi="Times New Roman"/>
          <w:sz w:val="28"/>
          <w:szCs w:val="28"/>
        </w:rPr>
        <w:t>- Закону України (зі змінами) від 14.08.2014 № 1644-VІІ «Про санкції»;</w:t>
      </w:r>
    </w:p>
    <w:p w14:paraId="24D72BBA" w14:textId="77777777" w:rsidR="009C05C3" w:rsidRPr="007800B1" w:rsidRDefault="009C05C3" w:rsidP="009C05C3">
      <w:pPr>
        <w:widowControl w:val="0"/>
        <w:spacing w:after="0" w:line="240" w:lineRule="auto"/>
        <w:ind w:firstLine="567"/>
        <w:jc w:val="both"/>
        <w:rPr>
          <w:rFonts w:ascii="Times New Roman" w:hAnsi="Times New Roman"/>
          <w:sz w:val="28"/>
          <w:szCs w:val="28"/>
        </w:rPr>
      </w:pPr>
      <w:r w:rsidRPr="007800B1">
        <w:rPr>
          <w:rFonts w:ascii="Times New Roman" w:hAnsi="Times New Roman"/>
          <w:sz w:val="28"/>
          <w:szCs w:val="28"/>
        </w:rPr>
        <w:t>- Указу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6DB54BD2" w14:textId="77777777" w:rsidR="009C05C3" w:rsidRPr="007800B1" w:rsidRDefault="009C05C3" w:rsidP="009C05C3">
      <w:pPr>
        <w:widowControl w:val="0"/>
        <w:spacing w:after="0" w:line="240" w:lineRule="auto"/>
        <w:ind w:firstLine="567"/>
        <w:jc w:val="both"/>
        <w:rPr>
          <w:rFonts w:ascii="Times New Roman" w:hAnsi="Times New Roman"/>
          <w:sz w:val="28"/>
          <w:szCs w:val="28"/>
        </w:rPr>
      </w:pPr>
      <w:r w:rsidRPr="007800B1">
        <w:rPr>
          <w:rFonts w:ascii="Times New Roman" w:hAnsi="Times New Roman"/>
          <w:sz w:val="28"/>
          <w:szCs w:val="28"/>
        </w:rPr>
        <w:t>- Постанови Кабінету Міністрів України (зі змінами)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5F2A9B8B" w14:textId="77777777" w:rsidR="009C05C3" w:rsidRPr="007800B1" w:rsidRDefault="009C05C3" w:rsidP="009C05C3">
      <w:pPr>
        <w:widowControl w:val="0"/>
        <w:spacing w:after="0" w:line="240" w:lineRule="auto"/>
        <w:ind w:firstLine="567"/>
        <w:jc w:val="both"/>
        <w:rPr>
          <w:rFonts w:ascii="Times New Roman" w:hAnsi="Times New Roman"/>
          <w:sz w:val="28"/>
          <w:szCs w:val="28"/>
        </w:rPr>
      </w:pPr>
      <w:r w:rsidRPr="007800B1">
        <w:rPr>
          <w:rFonts w:ascii="Times New Roman" w:hAnsi="Times New Roman"/>
          <w:sz w:val="28"/>
          <w:szCs w:val="28"/>
        </w:rPr>
        <w:t xml:space="preserve">- п/п. 4 п.2 частини першої Розпорядження Кабінету Міністрів України від 11.09.2014 №829-р «Про пропозиції щодо застосування персональних спеціальних економічних та інших обмежувальних заходів», згідно з якими заборонено здійснення державних </w:t>
      </w:r>
      <w:proofErr w:type="spellStart"/>
      <w:r w:rsidRPr="007800B1">
        <w:rPr>
          <w:rFonts w:ascii="Times New Roman" w:hAnsi="Times New Roman"/>
          <w:sz w:val="28"/>
          <w:szCs w:val="28"/>
        </w:rPr>
        <w:t>закупівель</w:t>
      </w:r>
      <w:proofErr w:type="spellEnd"/>
      <w:r w:rsidRPr="007800B1">
        <w:rPr>
          <w:rFonts w:ascii="Times New Roman" w:hAnsi="Times New Roman"/>
          <w:sz w:val="28"/>
          <w:szCs w:val="28"/>
        </w:rPr>
        <w:t xml:space="preserve"> товарів, робіт і послуг у юридичних осіб - </w:t>
      </w:r>
      <w:r w:rsidRPr="007800B1">
        <w:rPr>
          <w:rFonts w:ascii="Times New Roman" w:hAnsi="Times New Roman"/>
          <w:sz w:val="28"/>
          <w:szCs w:val="28"/>
        </w:rPr>
        <w:lastRenderedPageBreak/>
        <w:t>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bookmarkEnd w:id="11"/>
    </w:p>
    <w:p w14:paraId="009DFED6" w14:textId="1376F702" w:rsidR="009C05C3" w:rsidRPr="007800B1" w:rsidRDefault="009C05C3" w:rsidP="009C05C3">
      <w:pPr>
        <w:spacing w:after="0" w:line="240" w:lineRule="auto"/>
        <w:ind w:firstLine="567"/>
        <w:jc w:val="both"/>
        <w:rPr>
          <w:rFonts w:ascii="Times New Roman" w:hAnsi="Times New Roman"/>
          <w:bCs/>
          <w:color w:val="000000"/>
          <w:sz w:val="28"/>
          <w:szCs w:val="28"/>
        </w:rPr>
      </w:pPr>
      <w:r w:rsidRPr="007800B1">
        <w:rPr>
          <w:rFonts w:ascii="Times New Roman" w:hAnsi="Times New Roman"/>
          <w:bCs/>
          <w:color w:val="000000"/>
          <w:sz w:val="28"/>
          <w:szCs w:val="28"/>
        </w:rPr>
        <w:t>2.1</w:t>
      </w:r>
      <w:r w:rsidR="001C7D08">
        <w:rPr>
          <w:rFonts w:ascii="Times New Roman" w:hAnsi="Times New Roman"/>
          <w:bCs/>
          <w:color w:val="000000"/>
          <w:sz w:val="28"/>
          <w:szCs w:val="28"/>
        </w:rPr>
        <w:t>2</w:t>
      </w:r>
      <w:r w:rsidRPr="007800B1">
        <w:rPr>
          <w:rFonts w:ascii="Times New Roman" w:hAnsi="Times New Roman"/>
          <w:bCs/>
          <w:color w:val="000000"/>
          <w:sz w:val="28"/>
          <w:szCs w:val="28"/>
        </w:rPr>
        <w:t xml:space="preserve">. Закупівля здійснюється на підставі рішення Запорізької міської ради від 22.12.2023 № 72 «Про затвердження Програми «Повітряна армія Запоріжжя» на 2024 рік» (зі змінами), для подальшої передачі військовим підрозділам. </w:t>
      </w:r>
    </w:p>
    <w:p w14:paraId="48461B54" w14:textId="77777777" w:rsidR="009C05C3" w:rsidRPr="007800B1" w:rsidRDefault="009C05C3" w:rsidP="009C05C3">
      <w:pPr>
        <w:pStyle w:val="af9"/>
        <w:ind w:firstLine="567"/>
        <w:jc w:val="both"/>
        <w:rPr>
          <w:b/>
          <w:sz w:val="28"/>
          <w:szCs w:val="28"/>
          <w:lang w:val="uk-UA"/>
        </w:rPr>
      </w:pPr>
    </w:p>
    <w:p w14:paraId="5F06ADCC" w14:textId="77777777" w:rsidR="009C05C3" w:rsidRPr="007800B1" w:rsidRDefault="009C05C3" w:rsidP="009C05C3">
      <w:pPr>
        <w:pStyle w:val="af9"/>
        <w:ind w:firstLine="567"/>
        <w:jc w:val="center"/>
        <w:rPr>
          <w:b/>
          <w:sz w:val="28"/>
          <w:szCs w:val="28"/>
          <w:lang w:val="uk-UA"/>
        </w:rPr>
      </w:pPr>
      <w:r w:rsidRPr="007800B1">
        <w:rPr>
          <w:b/>
          <w:sz w:val="28"/>
          <w:szCs w:val="28"/>
          <w:lang w:val="uk-UA"/>
        </w:rPr>
        <w:t>3. Сума Договору</w:t>
      </w:r>
    </w:p>
    <w:p w14:paraId="1E465B81" w14:textId="77777777" w:rsidR="009C05C3" w:rsidRPr="007800B1" w:rsidRDefault="009C05C3" w:rsidP="009C05C3">
      <w:pPr>
        <w:pStyle w:val="af9"/>
        <w:tabs>
          <w:tab w:val="left" w:pos="993"/>
        </w:tabs>
        <w:ind w:firstLine="567"/>
        <w:jc w:val="both"/>
        <w:rPr>
          <w:sz w:val="28"/>
          <w:szCs w:val="28"/>
          <w:lang w:val="uk-UA"/>
        </w:rPr>
      </w:pPr>
      <w:r w:rsidRPr="007800B1">
        <w:rPr>
          <w:sz w:val="28"/>
          <w:szCs w:val="28"/>
          <w:lang w:val="uk-UA"/>
        </w:rPr>
        <w:t>3.1. Ціна на товар встановлюються в національній валюті України - гривні.</w:t>
      </w:r>
    </w:p>
    <w:p w14:paraId="0C312907" w14:textId="77777777" w:rsidR="009C05C3" w:rsidRPr="007800B1" w:rsidRDefault="009C05C3" w:rsidP="009C05C3">
      <w:pPr>
        <w:pStyle w:val="af9"/>
        <w:tabs>
          <w:tab w:val="left" w:pos="993"/>
        </w:tabs>
        <w:ind w:firstLine="567"/>
        <w:jc w:val="both"/>
        <w:rPr>
          <w:color w:val="121212"/>
          <w:sz w:val="28"/>
          <w:szCs w:val="28"/>
          <w:lang w:val="uk-UA"/>
        </w:rPr>
      </w:pPr>
      <w:r w:rsidRPr="007800B1">
        <w:rPr>
          <w:color w:val="121212"/>
          <w:sz w:val="28"/>
          <w:szCs w:val="28"/>
          <w:lang w:val="uk-UA"/>
        </w:rPr>
        <w:t>3.2. Ціна на товар встановлюються з урахуванням вартості всіх накладних витрат.</w:t>
      </w:r>
    </w:p>
    <w:p w14:paraId="54FF97C1" w14:textId="7E98DF71" w:rsidR="009C05C3" w:rsidRPr="007800B1" w:rsidRDefault="009C05C3" w:rsidP="009C05C3">
      <w:pPr>
        <w:pStyle w:val="xfmc2"/>
        <w:shd w:val="clear" w:color="auto" w:fill="FFFFFF"/>
        <w:spacing w:before="0" w:beforeAutospacing="0" w:after="0" w:afterAutospacing="0"/>
        <w:ind w:firstLine="567"/>
        <w:jc w:val="both"/>
        <w:rPr>
          <w:sz w:val="28"/>
          <w:szCs w:val="28"/>
        </w:rPr>
      </w:pPr>
      <w:r w:rsidRPr="007800B1">
        <w:rPr>
          <w:sz w:val="28"/>
          <w:szCs w:val="28"/>
        </w:rPr>
        <w:t xml:space="preserve">3.3. Загальна сума закупівлі складає </w:t>
      </w:r>
      <w:r w:rsidRPr="007800B1">
        <w:rPr>
          <w:bCs/>
          <w:sz w:val="28"/>
          <w:szCs w:val="28"/>
        </w:rPr>
        <w:t>_________________________грн. (_______________________________________________________________гривень 00 копійок)</w:t>
      </w:r>
      <w:r w:rsidRPr="007800B1">
        <w:rPr>
          <w:b/>
          <w:sz w:val="28"/>
          <w:szCs w:val="28"/>
        </w:rPr>
        <w:t xml:space="preserve"> </w:t>
      </w:r>
      <w:r w:rsidRPr="007800B1">
        <w:rPr>
          <w:sz w:val="28"/>
          <w:szCs w:val="28"/>
        </w:rPr>
        <w:t>без застосування податку на додану вартість відповідно до п.32 підрозділу 2 розділу ХХ «Перехідні положення» Податкового кодексу України.</w:t>
      </w:r>
    </w:p>
    <w:p w14:paraId="6C6DB960" w14:textId="77777777" w:rsidR="009C05C3" w:rsidRPr="007800B1" w:rsidRDefault="009C05C3" w:rsidP="009C05C3">
      <w:pPr>
        <w:tabs>
          <w:tab w:val="left" w:pos="682"/>
          <w:tab w:val="left" w:pos="8505"/>
        </w:tabs>
        <w:spacing w:after="0" w:line="240" w:lineRule="auto"/>
        <w:ind w:firstLine="567"/>
        <w:jc w:val="both"/>
        <w:rPr>
          <w:rFonts w:ascii="Times New Roman" w:hAnsi="Times New Roman"/>
          <w:sz w:val="28"/>
          <w:szCs w:val="28"/>
        </w:rPr>
      </w:pPr>
      <w:r w:rsidRPr="007800B1">
        <w:rPr>
          <w:rFonts w:ascii="Times New Roman" w:hAnsi="Times New Roman"/>
          <w:sz w:val="28"/>
          <w:szCs w:val="28"/>
        </w:rPr>
        <w:t xml:space="preserve">3.4. Загальна сума Договору може бути зменшена за взаємною згодою Сторін, зокрема у разі зменшення обсягів закупівлі Товару. </w:t>
      </w:r>
    </w:p>
    <w:p w14:paraId="486D9827" w14:textId="77777777" w:rsidR="009C05C3" w:rsidRPr="007800B1" w:rsidRDefault="009C05C3" w:rsidP="009C05C3">
      <w:pPr>
        <w:pStyle w:val="af9"/>
        <w:ind w:firstLine="567"/>
        <w:jc w:val="both"/>
        <w:rPr>
          <w:sz w:val="28"/>
          <w:szCs w:val="28"/>
          <w:lang w:val="uk-UA"/>
        </w:rPr>
      </w:pPr>
    </w:p>
    <w:p w14:paraId="2F72E8CF" w14:textId="77777777" w:rsidR="009C05C3" w:rsidRPr="007800B1" w:rsidRDefault="009C05C3" w:rsidP="009C05C3">
      <w:pPr>
        <w:pStyle w:val="af9"/>
        <w:ind w:firstLine="567"/>
        <w:jc w:val="center"/>
        <w:rPr>
          <w:b/>
          <w:sz w:val="28"/>
          <w:szCs w:val="28"/>
          <w:lang w:val="uk-UA"/>
        </w:rPr>
      </w:pPr>
      <w:r w:rsidRPr="007800B1">
        <w:rPr>
          <w:b/>
          <w:sz w:val="28"/>
          <w:szCs w:val="28"/>
          <w:lang w:val="uk-UA"/>
        </w:rPr>
        <w:t>4. Порядок здійснення розрахунків</w:t>
      </w:r>
    </w:p>
    <w:p w14:paraId="665A2277" w14:textId="77777777" w:rsidR="009C05C3" w:rsidRPr="007800B1" w:rsidRDefault="009C05C3" w:rsidP="009C05C3">
      <w:pPr>
        <w:pStyle w:val="af9"/>
        <w:ind w:firstLine="567"/>
        <w:jc w:val="both"/>
        <w:rPr>
          <w:sz w:val="28"/>
          <w:szCs w:val="28"/>
          <w:lang w:val="uk-UA"/>
        </w:rPr>
      </w:pPr>
      <w:r w:rsidRPr="007800B1">
        <w:rPr>
          <w:sz w:val="28"/>
          <w:szCs w:val="28"/>
          <w:lang w:val="uk-UA"/>
        </w:rPr>
        <w:t>4.1. Розрахунок здійснюється у безготівковій формі шляхом перерахування Покупцем грошових коштів на поточний рахунок Постачальника зазначений у Договорі.</w:t>
      </w:r>
    </w:p>
    <w:p w14:paraId="2AE92432"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4.2. Розрахунок за поставлену партію товару здійснюється на підставі оформлених належним чином видаткових накладних, підписаних уповноваженими представниками обох сторін </w:t>
      </w:r>
      <w:r w:rsidRPr="007800B1">
        <w:rPr>
          <w:b/>
          <w:sz w:val="28"/>
          <w:szCs w:val="28"/>
          <w:lang w:val="uk-UA"/>
        </w:rPr>
        <w:t>протягом 20 банківських днів</w:t>
      </w:r>
      <w:r w:rsidRPr="007800B1">
        <w:rPr>
          <w:sz w:val="28"/>
          <w:szCs w:val="28"/>
          <w:lang w:val="uk-UA"/>
        </w:rPr>
        <w:t xml:space="preserve"> з дня отримання Покупцем фінансування на предмет даного Договору на свій рахунок.</w:t>
      </w:r>
    </w:p>
    <w:p w14:paraId="4D1E5A65" w14:textId="77777777" w:rsidR="009C05C3" w:rsidRPr="007800B1" w:rsidRDefault="009C05C3" w:rsidP="009C05C3">
      <w:pPr>
        <w:tabs>
          <w:tab w:val="left" w:pos="8505"/>
        </w:tabs>
        <w:suppressAutoHyphens/>
        <w:spacing w:after="0" w:line="240" w:lineRule="auto"/>
        <w:ind w:firstLine="567"/>
        <w:jc w:val="both"/>
        <w:rPr>
          <w:rFonts w:ascii="Times New Roman" w:hAnsi="Times New Roman"/>
          <w:sz w:val="28"/>
          <w:szCs w:val="28"/>
        </w:rPr>
      </w:pPr>
      <w:r w:rsidRPr="007800B1">
        <w:rPr>
          <w:rFonts w:ascii="Times New Roman" w:hAnsi="Times New Roman"/>
          <w:sz w:val="28"/>
          <w:szCs w:val="28"/>
        </w:rPr>
        <w:t>4.3. В разі затримки розрахунку не з вини постачальника (зокрема але не виключно через відсутність фінансування)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14:paraId="207EB26E" w14:textId="77777777" w:rsidR="009C05C3" w:rsidRPr="007800B1" w:rsidRDefault="009C05C3" w:rsidP="009C05C3">
      <w:pPr>
        <w:pStyle w:val="af9"/>
        <w:ind w:firstLine="567"/>
        <w:jc w:val="both"/>
        <w:rPr>
          <w:sz w:val="28"/>
          <w:szCs w:val="28"/>
          <w:lang w:val="uk-UA"/>
        </w:rPr>
      </w:pPr>
    </w:p>
    <w:p w14:paraId="378FE25B" w14:textId="77777777" w:rsidR="009C05C3" w:rsidRPr="007800B1" w:rsidRDefault="009C05C3" w:rsidP="009C05C3">
      <w:pPr>
        <w:pStyle w:val="af9"/>
        <w:ind w:firstLine="567"/>
        <w:jc w:val="center"/>
        <w:rPr>
          <w:b/>
          <w:sz w:val="28"/>
          <w:szCs w:val="28"/>
          <w:lang w:val="uk-UA"/>
        </w:rPr>
      </w:pPr>
      <w:r w:rsidRPr="007800B1">
        <w:rPr>
          <w:b/>
          <w:sz w:val="28"/>
          <w:szCs w:val="28"/>
          <w:lang w:val="uk-UA"/>
        </w:rPr>
        <w:t>5. Поставка товару</w:t>
      </w:r>
    </w:p>
    <w:p w14:paraId="25EB7FF9" w14:textId="77777777" w:rsidR="009C05C3" w:rsidRPr="007800B1" w:rsidRDefault="009C05C3" w:rsidP="009C05C3">
      <w:pPr>
        <w:pStyle w:val="af9"/>
        <w:tabs>
          <w:tab w:val="left" w:pos="851"/>
        </w:tabs>
        <w:ind w:firstLine="567"/>
        <w:jc w:val="both"/>
        <w:rPr>
          <w:color w:val="000000"/>
          <w:sz w:val="28"/>
          <w:szCs w:val="28"/>
          <w:lang w:val="uk-UA"/>
        </w:rPr>
      </w:pPr>
      <w:r w:rsidRPr="007800B1">
        <w:rPr>
          <w:color w:val="000000"/>
          <w:sz w:val="28"/>
          <w:szCs w:val="28"/>
          <w:lang w:val="uk-UA"/>
        </w:rPr>
        <w:t xml:space="preserve">5.1. Поставка партії товару здійснюється окремими партіями на підставі заявок Покупця протягом 20-и </w:t>
      </w:r>
      <w:r w:rsidRPr="007800B1">
        <w:rPr>
          <w:sz w:val="28"/>
          <w:szCs w:val="28"/>
          <w:lang w:val="uk-UA"/>
        </w:rPr>
        <w:t xml:space="preserve">календарних </w:t>
      </w:r>
      <w:r w:rsidRPr="007800B1">
        <w:rPr>
          <w:color w:val="000000"/>
          <w:sz w:val="28"/>
          <w:szCs w:val="28"/>
          <w:lang w:val="uk-UA"/>
        </w:rPr>
        <w:t>днів з моменту отримання Постачальником кожної заявки, але в будь якому разі до 31.12.2024 р.</w:t>
      </w:r>
    </w:p>
    <w:p w14:paraId="56992ECD" w14:textId="77777777" w:rsidR="009C05C3" w:rsidRPr="007800B1" w:rsidRDefault="009C05C3" w:rsidP="009C05C3">
      <w:pPr>
        <w:pStyle w:val="af9"/>
        <w:tabs>
          <w:tab w:val="left" w:pos="851"/>
        </w:tabs>
        <w:ind w:firstLine="567"/>
        <w:jc w:val="both"/>
        <w:rPr>
          <w:sz w:val="28"/>
          <w:szCs w:val="28"/>
          <w:lang w:val="uk-UA"/>
        </w:rPr>
      </w:pPr>
      <w:r w:rsidRPr="007800B1">
        <w:rPr>
          <w:color w:val="121212"/>
          <w:sz w:val="28"/>
          <w:szCs w:val="28"/>
          <w:lang w:val="uk-UA"/>
        </w:rPr>
        <w:t xml:space="preserve">5.2. </w:t>
      </w:r>
      <w:r w:rsidRPr="007800B1">
        <w:rPr>
          <w:sz w:val="28"/>
          <w:szCs w:val="28"/>
          <w:lang w:val="uk-UA"/>
        </w:rPr>
        <w:t xml:space="preserve">Поставка товару здійснюється на умовах DDP – склад Покупця (відповідно до вимог Міжнародних правил «Інкотермс-2010») окремими партіями в кількості та строки згідно заявок Покупця за </w:t>
      </w:r>
      <w:proofErr w:type="spellStart"/>
      <w:r w:rsidRPr="007800B1">
        <w:rPr>
          <w:sz w:val="28"/>
          <w:szCs w:val="28"/>
          <w:lang w:val="uk-UA"/>
        </w:rPr>
        <w:t>адресою</w:t>
      </w:r>
      <w:proofErr w:type="spellEnd"/>
      <w:r w:rsidRPr="007800B1">
        <w:rPr>
          <w:sz w:val="28"/>
          <w:szCs w:val="28"/>
          <w:lang w:val="uk-UA"/>
        </w:rPr>
        <w:t xml:space="preserve">: </w:t>
      </w:r>
      <w:r w:rsidRPr="007800B1">
        <w:rPr>
          <w:bCs/>
          <w:sz w:val="28"/>
          <w:szCs w:val="28"/>
          <w:lang w:val="uk-UA"/>
        </w:rPr>
        <w:t xml:space="preserve">м. Запоріжжя, вул. </w:t>
      </w:r>
      <w:r w:rsidRPr="007800B1">
        <w:rPr>
          <w:b/>
          <w:sz w:val="28"/>
          <w:szCs w:val="28"/>
          <w:lang w:val="uk-UA"/>
        </w:rPr>
        <w:t>_______________</w:t>
      </w:r>
      <w:r w:rsidRPr="007800B1">
        <w:rPr>
          <w:sz w:val="28"/>
          <w:szCs w:val="28"/>
          <w:lang w:val="uk-UA"/>
        </w:rPr>
        <w:t>, або здійснюється транспортом та коштом Постачальника, в розмірах та в кількості відповідно до Специфікації (додаток № 1) до договору.</w:t>
      </w:r>
    </w:p>
    <w:p w14:paraId="4DA542EB" w14:textId="77777777" w:rsidR="009C05C3" w:rsidRPr="007800B1" w:rsidRDefault="009C05C3" w:rsidP="009C05C3">
      <w:pPr>
        <w:pStyle w:val="af9"/>
        <w:tabs>
          <w:tab w:val="left" w:pos="851"/>
        </w:tabs>
        <w:ind w:firstLine="567"/>
        <w:jc w:val="both"/>
        <w:rPr>
          <w:sz w:val="28"/>
          <w:szCs w:val="28"/>
          <w:lang w:val="uk-UA"/>
        </w:rPr>
      </w:pPr>
      <w:r w:rsidRPr="007800B1">
        <w:rPr>
          <w:sz w:val="28"/>
          <w:szCs w:val="28"/>
          <w:lang w:val="uk-UA"/>
        </w:rPr>
        <w:lastRenderedPageBreak/>
        <w:t>5.3. 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14:paraId="5805000B" w14:textId="77777777" w:rsidR="009C05C3" w:rsidRPr="007800B1" w:rsidRDefault="009C05C3" w:rsidP="009C05C3">
      <w:pPr>
        <w:pStyle w:val="af9"/>
        <w:tabs>
          <w:tab w:val="left" w:pos="851"/>
        </w:tabs>
        <w:ind w:firstLine="567"/>
        <w:jc w:val="both"/>
        <w:rPr>
          <w:sz w:val="28"/>
          <w:szCs w:val="28"/>
          <w:lang w:val="uk-UA"/>
        </w:rPr>
      </w:pPr>
      <w:r w:rsidRPr="007800B1">
        <w:rPr>
          <w:sz w:val="28"/>
          <w:szCs w:val="28"/>
          <w:lang w:val="uk-UA"/>
        </w:rPr>
        <w:t xml:space="preserve">5.4.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7800B1">
        <w:rPr>
          <w:sz w:val="28"/>
          <w:szCs w:val="28"/>
          <w:lang w:val="uk-UA"/>
        </w:rPr>
        <w:t>навантажувально</w:t>
      </w:r>
      <w:proofErr w:type="spellEnd"/>
      <w:r w:rsidRPr="007800B1">
        <w:rPr>
          <w:sz w:val="28"/>
          <w:szCs w:val="28"/>
          <w:lang w:val="uk-UA"/>
        </w:rPr>
        <w:t>-розвантажувальних робіт.</w:t>
      </w:r>
    </w:p>
    <w:p w14:paraId="52DF9B8F" w14:textId="77777777" w:rsidR="009C05C3" w:rsidRPr="007800B1" w:rsidRDefault="009C05C3" w:rsidP="009C05C3">
      <w:pPr>
        <w:pStyle w:val="a6"/>
        <w:tabs>
          <w:tab w:val="left" w:pos="851"/>
          <w:tab w:val="left" w:pos="8505"/>
        </w:tabs>
        <w:suppressAutoHyphens/>
        <w:spacing w:after="0" w:line="240" w:lineRule="auto"/>
        <w:ind w:left="0" w:firstLine="567"/>
        <w:jc w:val="both"/>
        <w:rPr>
          <w:rFonts w:ascii="Times New Roman" w:hAnsi="Times New Roman"/>
          <w:sz w:val="28"/>
          <w:szCs w:val="28"/>
        </w:rPr>
      </w:pPr>
      <w:r w:rsidRPr="007800B1">
        <w:rPr>
          <w:rFonts w:ascii="Times New Roman" w:hAnsi="Times New Roman"/>
          <w:sz w:val="28"/>
          <w:szCs w:val="28"/>
        </w:rPr>
        <w:t>5.5. 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14:paraId="675F9690" w14:textId="77777777" w:rsidR="009C05C3" w:rsidRPr="007800B1" w:rsidRDefault="009C05C3" w:rsidP="009C05C3">
      <w:pPr>
        <w:tabs>
          <w:tab w:val="left" w:pos="851"/>
          <w:tab w:val="left" w:pos="8505"/>
        </w:tabs>
        <w:suppressAutoHyphens/>
        <w:spacing w:after="0" w:line="240" w:lineRule="auto"/>
        <w:ind w:firstLine="567"/>
        <w:jc w:val="both"/>
        <w:rPr>
          <w:rFonts w:ascii="Times New Roman" w:hAnsi="Times New Roman"/>
          <w:b/>
          <w:sz w:val="28"/>
          <w:szCs w:val="28"/>
        </w:rPr>
      </w:pPr>
      <w:r w:rsidRPr="007800B1">
        <w:rPr>
          <w:rFonts w:ascii="Times New Roman" w:hAnsi="Times New Roman"/>
          <w:sz w:val="28"/>
          <w:szCs w:val="28"/>
        </w:rPr>
        <w:t>5.6. Кожна упакована частина товару, що є предметом поставки за цим Договором, повинна мати маркування на тарі, упаковці або ярлику згідно з відповідними стандартами або технічними умовами.</w:t>
      </w:r>
    </w:p>
    <w:p w14:paraId="591FF571" w14:textId="77777777" w:rsidR="009C05C3" w:rsidRPr="007800B1" w:rsidRDefault="009C05C3" w:rsidP="009C05C3">
      <w:pPr>
        <w:tabs>
          <w:tab w:val="left" w:pos="851"/>
        </w:tabs>
        <w:suppressAutoHyphens/>
        <w:spacing w:after="0" w:line="240" w:lineRule="auto"/>
        <w:ind w:firstLine="567"/>
        <w:jc w:val="both"/>
        <w:rPr>
          <w:rFonts w:ascii="Times New Roman" w:hAnsi="Times New Roman"/>
          <w:sz w:val="28"/>
          <w:szCs w:val="28"/>
        </w:rPr>
      </w:pPr>
      <w:r w:rsidRPr="007800B1">
        <w:rPr>
          <w:rFonts w:ascii="Times New Roman" w:hAnsi="Times New Roman"/>
          <w:sz w:val="28"/>
          <w:szCs w:val="28"/>
        </w:rPr>
        <w:t xml:space="preserve">5.7. Датою поставки партії товару є дата, коли замовлена партія товару була передана у власність Покупця в місці поставки. </w:t>
      </w:r>
    </w:p>
    <w:p w14:paraId="3A17D5CE" w14:textId="77777777" w:rsidR="009C05C3" w:rsidRPr="007800B1" w:rsidRDefault="009C05C3" w:rsidP="009C05C3">
      <w:pPr>
        <w:tabs>
          <w:tab w:val="left" w:pos="851"/>
        </w:tabs>
        <w:suppressAutoHyphens/>
        <w:spacing w:after="0" w:line="240" w:lineRule="auto"/>
        <w:ind w:firstLine="567"/>
        <w:jc w:val="both"/>
        <w:rPr>
          <w:rFonts w:ascii="Times New Roman" w:hAnsi="Times New Roman"/>
          <w:sz w:val="28"/>
          <w:szCs w:val="28"/>
        </w:rPr>
      </w:pPr>
      <w:r w:rsidRPr="007800B1">
        <w:rPr>
          <w:rFonts w:ascii="Times New Roman" w:hAnsi="Times New Roman"/>
          <w:sz w:val="28"/>
          <w:szCs w:val="28"/>
        </w:rPr>
        <w:t xml:space="preserve">5.8. Вивантаження Товару з автотранспортного засобу здійснює Покупець своїми засобами та за свій рахунок. </w:t>
      </w:r>
    </w:p>
    <w:p w14:paraId="3F720CF0" w14:textId="77777777" w:rsidR="009C05C3" w:rsidRPr="007800B1" w:rsidRDefault="009C05C3" w:rsidP="009C05C3">
      <w:pPr>
        <w:tabs>
          <w:tab w:val="left" w:pos="851"/>
          <w:tab w:val="left" w:pos="993"/>
        </w:tabs>
        <w:suppressAutoHyphens/>
        <w:spacing w:after="0" w:line="240" w:lineRule="auto"/>
        <w:ind w:firstLine="567"/>
        <w:jc w:val="both"/>
        <w:rPr>
          <w:rFonts w:ascii="Times New Roman" w:hAnsi="Times New Roman"/>
          <w:sz w:val="28"/>
          <w:szCs w:val="28"/>
        </w:rPr>
      </w:pPr>
      <w:r w:rsidRPr="007800B1">
        <w:rPr>
          <w:rFonts w:ascii="Times New Roman" w:hAnsi="Times New Roman"/>
          <w:sz w:val="28"/>
          <w:szCs w:val="28"/>
        </w:rPr>
        <w:t>5.9.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14:paraId="15672982" w14:textId="77777777" w:rsidR="009C05C3" w:rsidRPr="007800B1" w:rsidRDefault="009C05C3" w:rsidP="009C05C3">
      <w:pPr>
        <w:pStyle w:val="af9"/>
        <w:tabs>
          <w:tab w:val="left" w:pos="851"/>
        </w:tabs>
        <w:ind w:firstLine="567"/>
        <w:jc w:val="both"/>
        <w:rPr>
          <w:sz w:val="28"/>
          <w:szCs w:val="28"/>
          <w:lang w:val="uk-UA"/>
        </w:rPr>
      </w:pPr>
      <w:r w:rsidRPr="007800B1">
        <w:rPr>
          <w:sz w:val="28"/>
          <w:szCs w:val="28"/>
          <w:lang w:val="uk-UA"/>
        </w:rPr>
        <w:t>5.10.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14:paraId="31B01D4B" w14:textId="77777777" w:rsidR="009C05C3" w:rsidRPr="007800B1" w:rsidRDefault="009C05C3" w:rsidP="009C05C3">
      <w:pPr>
        <w:tabs>
          <w:tab w:val="left" w:pos="682"/>
          <w:tab w:val="left" w:pos="8505"/>
        </w:tabs>
        <w:spacing w:after="0" w:line="240" w:lineRule="auto"/>
        <w:ind w:firstLine="567"/>
        <w:jc w:val="both"/>
        <w:rPr>
          <w:rFonts w:ascii="Times New Roman" w:hAnsi="Times New Roman"/>
          <w:sz w:val="28"/>
          <w:szCs w:val="28"/>
        </w:rPr>
      </w:pPr>
    </w:p>
    <w:p w14:paraId="4C60A182" w14:textId="77777777" w:rsidR="009C05C3" w:rsidRPr="007800B1" w:rsidRDefault="009C05C3" w:rsidP="009C05C3">
      <w:pPr>
        <w:pStyle w:val="af9"/>
        <w:ind w:firstLine="567"/>
        <w:jc w:val="center"/>
        <w:rPr>
          <w:b/>
          <w:sz w:val="28"/>
          <w:szCs w:val="28"/>
          <w:lang w:val="uk-UA"/>
        </w:rPr>
      </w:pPr>
      <w:r w:rsidRPr="007800B1">
        <w:rPr>
          <w:b/>
          <w:sz w:val="28"/>
          <w:szCs w:val="28"/>
          <w:lang w:val="uk-UA"/>
        </w:rPr>
        <w:t>6. Права та обов’язки Сторін</w:t>
      </w:r>
    </w:p>
    <w:p w14:paraId="3220DB35"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6.1. Покупець зобов’язаний:</w:t>
      </w:r>
    </w:p>
    <w:p w14:paraId="31865812"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6.1.1. Своєчасно та в повному обсязі здійснювати розрахунки за поставлений товар.</w:t>
      </w:r>
    </w:p>
    <w:p w14:paraId="09ED7FE3"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6.1.2. Приймати поставлений товар згідно з замовленням за видатковою накладною.</w:t>
      </w:r>
    </w:p>
    <w:p w14:paraId="774FD6AB" w14:textId="77777777" w:rsidR="009C05C3" w:rsidRPr="007800B1" w:rsidRDefault="009C05C3" w:rsidP="009C05C3">
      <w:pPr>
        <w:pStyle w:val="af9"/>
        <w:ind w:firstLine="567"/>
        <w:jc w:val="both"/>
        <w:rPr>
          <w:color w:val="121212"/>
          <w:sz w:val="28"/>
          <w:szCs w:val="28"/>
          <w:lang w:val="uk-UA"/>
        </w:rPr>
      </w:pPr>
      <w:bookmarkStart w:id="12" w:name="_30j0zll"/>
      <w:bookmarkEnd w:id="12"/>
      <w:r w:rsidRPr="007800B1">
        <w:rPr>
          <w:color w:val="121212"/>
          <w:sz w:val="28"/>
          <w:szCs w:val="28"/>
          <w:lang w:val="uk-UA"/>
        </w:rPr>
        <w:t>6.2. Покупець має право:</w:t>
      </w:r>
    </w:p>
    <w:p w14:paraId="4CEB4898"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14:paraId="794CCD67"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6.2.2. Контролювати поставку товару у строки, встановлені даним Договором.</w:t>
      </w:r>
    </w:p>
    <w:p w14:paraId="1270CEA0"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6.2.3. З</w:t>
      </w:r>
      <w:r w:rsidRPr="007800B1">
        <w:rPr>
          <w:sz w:val="28"/>
          <w:szCs w:val="28"/>
          <w:lang w:val="uk-UA"/>
        </w:rPr>
        <w:t xml:space="preserve">алучати фахівців </w:t>
      </w:r>
      <w:r w:rsidRPr="007800B1">
        <w:rPr>
          <w:color w:val="121212"/>
          <w:sz w:val="28"/>
          <w:szCs w:val="28"/>
          <w:lang w:val="uk-UA"/>
        </w:rPr>
        <w:t>Покупця</w:t>
      </w:r>
      <w:r w:rsidRPr="007800B1">
        <w:rPr>
          <w:sz w:val="28"/>
          <w:szCs w:val="28"/>
          <w:lang w:val="uk-UA"/>
        </w:rPr>
        <w:t xml:space="preserve"> або сторонніх експертів для приймання товару від </w:t>
      </w:r>
      <w:r w:rsidRPr="007800B1">
        <w:rPr>
          <w:color w:val="121212"/>
          <w:sz w:val="28"/>
          <w:szCs w:val="28"/>
          <w:lang w:val="uk-UA"/>
        </w:rPr>
        <w:t>Постачальника.</w:t>
      </w:r>
    </w:p>
    <w:p w14:paraId="0CB37A50"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6.2.4. Повернути неякісний товар Постачальнику.</w:t>
      </w:r>
    </w:p>
    <w:p w14:paraId="5C680CA7"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6.2.5. Зменшувати обсяг закупівлі товару та суму Договору в залежності від фінансових можливостей та своїх виробничих потреб.</w:t>
      </w:r>
    </w:p>
    <w:p w14:paraId="1EBA4859"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6.3. Постачальник зобов’язаний:</w:t>
      </w:r>
    </w:p>
    <w:p w14:paraId="6B764476"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6.3.1. Забезпечити поставку товару у терміни, встановлені даним Договором.</w:t>
      </w:r>
    </w:p>
    <w:p w14:paraId="332D63AC"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6.3.2. Забезпечити відповідність якості товару встановленим нормам якості на даний товар.</w:t>
      </w:r>
    </w:p>
    <w:p w14:paraId="6F557A40" w14:textId="77777777" w:rsidR="009C05C3" w:rsidRPr="007800B1" w:rsidRDefault="009C05C3" w:rsidP="009C05C3">
      <w:pPr>
        <w:pStyle w:val="af9"/>
        <w:ind w:firstLine="567"/>
        <w:jc w:val="both"/>
        <w:rPr>
          <w:color w:val="000000"/>
          <w:sz w:val="28"/>
          <w:szCs w:val="28"/>
          <w:lang w:val="uk-UA"/>
        </w:rPr>
      </w:pPr>
      <w:r w:rsidRPr="007800B1">
        <w:rPr>
          <w:sz w:val="28"/>
          <w:szCs w:val="28"/>
          <w:lang w:val="uk-UA"/>
        </w:rPr>
        <w:lastRenderedPageBreak/>
        <w:t xml:space="preserve">6.3.3. Надати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sidRPr="007800B1">
        <w:rPr>
          <w:color w:val="000000"/>
          <w:sz w:val="28"/>
          <w:szCs w:val="28"/>
          <w:lang w:val="uk-UA"/>
        </w:rPr>
        <w:t>(</w:t>
      </w:r>
      <w:r w:rsidRPr="007800B1">
        <w:rPr>
          <w:i/>
          <w:color w:val="000000"/>
          <w:sz w:val="28"/>
          <w:szCs w:val="28"/>
          <w:lang w:val="uk-UA"/>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sidRPr="007800B1">
        <w:rPr>
          <w:color w:val="000000"/>
          <w:sz w:val="28"/>
          <w:szCs w:val="28"/>
          <w:lang w:val="uk-UA"/>
        </w:rPr>
        <w:t>).</w:t>
      </w:r>
    </w:p>
    <w:p w14:paraId="3D3FCF01" w14:textId="77777777" w:rsidR="009C05C3" w:rsidRPr="007800B1" w:rsidRDefault="009C05C3" w:rsidP="009C05C3">
      <w:pPr>
        <w:tabs>
          <w:tab w:val="left" w:pos="851"/>
        </w:tabs>
        <w:suppressAutoHyphens/>
        <w:spacing w:after="0" w:line="240" w:lineRule="auto"/>
        <w:ind w:firstLine="567"/>
        <w:jc w:val="both"/>
        <w:rPr>
          <w:rFonts w:ascii="Times New Roman" w:hAnsi="Times New Roman"/>
          <w:sz w:val="28"/>
          <w:szCs w:val="28"/>
        </w:rPr>
      </w:pPr>
      <w:r w:rsidRPr="007800B1">
        <w:rPr>
          <w:rFonts w:ascii="Times New Roman" w:hAnsi="Times New Roman"/>
          <w:sz w:val="28"/>
          <w:szCs w:val="28"/>
        </w:rPr>
        <w:t>6.3.4. Оформляти належним чином</w:t>
      </w:r>
      <w:r w:rsidRPr="007800B1">
        <w:rPr>
          <w:rFonts w:ascii="Times New Roman" w:hAnsi="Times New Roman"/>
          <w:i/>
          <w:sz w:val="28"/>
          <w:szCs w:val="28"/>
        </w:rPr>
        <w:t xml:space="preserve"> </w:t>
      </w:r>
      <w:r w:rsidRPr="007800B1">
        <w:rPr>
          <w:rFonts w:ascii="Times New Roman" w:hAnsi="Times New Roman"/>
          <w:sz w:val="28"/>
          <w:szCs w:val="28"/>
        </w:rPr>
        <w:t>податкові накладні та</w:t>
      </w:r>
      <w:r w:rsidRPr="007800B1">
        <w:rPr>
          <w:rFonts w:ascii="Times New Roman" w:hAnsi="Times New Roman"/>
          <w:i/>
          <w:sz w:val="28"/>
          <w:szCs w:val="28"/>
        </w:rPr>
        <w:t xml:space="preserve"> </w:t>
      </w:r>
      <w:r w:rsidRPr="007800B1">
        <w:rPr>
          <w:rFonts w:ascii="Times New Roman" w:hAnsi="Times New Roman"/>
          <w:sz w:val="28"/>
          <w:szCs w:val="28"/>
        </w:rPr>
        <w:t>інші первинні документи, дотримуючись вимог чинного законодавства та умов даного Договору.</w:t>
      </w:r>
      <w:r w:rsidRPr="007800B1">
        <w:rPr>
          <w:rFonts w:ascii="Times New Roman" w:hAnsi="Times New Roman"/>
          <w:sz w:val="28"/>
          <w:szCs w:val="28"/>
          <w:u w:val="single"/>
        </w:rPr>
        <w:t xml:space="preserve"> </w:t>
      </w:r>
    </w:p>
    <w:p w14:paraId="53F5269D" w14:textId="77777777" w:rsidR="009C05C3" w:rsidRPr="007800B1" w:rsidRDefault="009C05C3" w:rsidP="009C05C3">
      <w:pPr>
        <w:tabs>
          <w:tab w:val="left" w:pos="851"/>
        </w:tabs>
        <w:suppressAutoHyphens/>
        <w:spacing w:after="0" w:line="240" w:lineRule="auto"/>
        <w:ind w:firstLine="567"/>
        <w:jc w:val="both"/>
        <w:rPr>
          <w:rFonts w:ascii="Times New Roman" w:hAnsi="Times New Roman"/>
          <w:sz w:val="28"/>
          <w:szCs w:val="28"/>
        </w:rPr>
      </w:pPr>
      <w:r w:rsidRPr="007800B1">
        <w:rPr>
          <w:rFonts w:ascii="Times New Roman" w:hAnsi="Times New Roman"/>
          <w:sz w:val="28"/>
          <w:szCs w:val="28"/>
        </w:rPr>
        <w:t>6.3.5. Зазначити у податковій накладній код товару згідно з УКТ ЗЕД,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p>
    <w:p w14:paraId="7ED73949" w14:textId="77777777" w:rsidR="009C05C3" w:rsidRPr="007800B1" w:rsidRDefault="009C05C3" w:rsidP="009C05C3">
      <w:pPr>
        <w:pStyle w:val="af9"/>
        <w:ind w:firstLine="567"/>
        <w:jc w:val="both"/>
        <w:rPr>
          <w:sz w:val="28"/>
          <w:szCs w:val="28"/>
          <w:lang w:val="uk-UA"/>
        </w:rPr>
      </w:pPr>
      <w:r w:rsidRPr="007800B1">
        <w:rPr>
          <w:sz w:val="28"/>
          <w:szCs w:val="28"/>
          <w:lang w:val="uk-UA"/>
        </w:rPr>
        <w:t>6.3.6. Усунути недоліки (дефекти) товару або замінити неякісний товар на товар належної якості у порядку, визначеному розділом 2 даного Договору.</w:t>
      </w:r>
    </w:p>
    <w:p w14:paraId="21BDA713"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6.4. Постачальник має право:</w:t>
      </w:r>
    </w:p>
    <w:p w14:paraId="03BF39A1"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6.4.1. Своєчасно та в повному обсязі отримати плату за поставлений товар.</w:t>
      </w:r>
    </w:p>
    <w:p w14:paraId="5A129207" w14:textId="77777777" w:rsidR="009C05C3" w:rsidRPr="007800B1" w:rsidRDefault="009C05C3" w:rsidP="009C05C3">
      <w:pPr>
        <w:pStyle w:val="af9"/>
        <w:ind w:firstLine="567"/>
        <w:jc w:val="both"/>
        <w:rPr>
          <w:color w:val="121212"/>
          <w:sz w:val="28"/>
          <w:szCs w:val="28"/>
          <w:lang w:val="uk-UA"/>
        </w:rPr>
      </w:pPr>
    </w:p>
    <w:p w14:paraId="15790DC2" w14:textId="77777777" w:rsidR="009C05C3" w:rsidRPr="007800B1" w:rsidRDefault="009C05C3" w:rsidP="009C05C3">
      <w:pPr>
        <w:pStyle w:val="af9"/>
        <w:ind w:firstLine="567"/>
        <w:jc w:val="center"/>
        <w:rPr>
          <w:b/>
          <w:sz w:val="28"/>
          <w:szCs w:val="28"/>
          <w:lang w:val="uk-UA"/>
        </w:rPr>
      </w:pPr>
      <w:r w:rsidRPr="007800B1">
        <w:rPr>
          <w:b/>
          <w:sz w:val="28"/>
          <w:szCs w:val="28"/>
          <w:lang w:val="uk-UA"/>
        </w:rPr>
        <w:t>7. Відповідальність Сторін</w:t>
      </w:r>
    </w:p>
    <w:p w14:paraId="60117E93" w14:textId="77777777" w:rsidR="009C05C3" w:rsidRPr="007800B1" w:rsidRDefault="009C05C3" w:rsidP="009C05C3">
      <w:pPr>
        <w:pStyle w:val="af9"/>
        <w:ind w:firstLine="567"/>
        <w:jc w:val="both"/>
        <w:rPr>
          <w:color w:val="121212"/>
          <w:sz w:val="28"/>
          <w:szCs w:val="28"/>
          <w:lang w:val="uk-UA"/>
        </w:rPr>
      </w:pPr>
      <w:r w:rsidRPr="007800B1">
        <w:rPr>
          <w:color w:val="121212"/>
          <w:sz w:val="28"/>
          <w:szCs w:val="28"/>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A31C8F6" w14:textId="77777777" w:rsidR="009C05C3" w:rsidRPr="007800B1" w:rsidRDefault="009C05C3" w:rsidP="009C05C3">
      <w:pPr>
        <w:tabs>
          <w:tab w:val="left" w:pos="682"/>
          <w:tab w:val="left" w:pos="851"/>
        </w:tabs>
        <w:spacing w:after="0" w:line="240" w:lineRule="auto"/>
        <w:ind w:firstLine="567"/>
        <w:jc w:val="both"/>
        <w:rPr>
          <w:rFonts w:ascii="Times New Roman" w:hAnsi="Times New Roman"/>
          <w:sz w:val="28"/>
          <w:szCs w:val="28"/>
        </w:rPr>
      </w:pPr>
      <w:r w:rsidRPr="007800B1">
        <w:rPr>
          <w:rFonts w:ascii="Times New Roman" w:hAnsi="Times New Roman"/>
          <w:sz w:val="28"/>
          <w:szCs w:val="28"/>
        </w:rPr>
        <w:t>7.2. За порушення строків поставки Товарів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вказаної вартості.</w:t>
      </w:r>
    </w:p>
    <w:p w14:paraId="02F74D01"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14:paraId="6451C55A"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7.4. За порушення умов Договору щодо якості товару (в тому числі невиконання гарантійних зобов’язань) за рішенням Покупця на Постачальника накладається штраф у розмірі 20% від вартості неякісного товару, або в односторонньому порядку розривається Договір зі збереженням права Покупця застосувати </w:t>
      </w:r>
      <w:proofErr w:type="spellStart"/>
      <w:r w:rsidRPr="007800B1">
        <w:rPr>
          <w:sz w:val="28"/>
          <w:szCs w:val="28"/>
          <w:lang w:val="uk-UA"/>
        </w:rPr>
        <w:t>оперативно</w:t>
      </w:r>
      <w:proofErr w:type="spellEnd"/>
      <w:r w:rsidRPr="007800B1">
        <w:rPr>
          <w:sz w:val="28"/>
          <w:szCs w:val="28"/>
          <w:lang w:val="uk-UA"/>
        </w:rPr>
        <w:t>-господарські санкції.</w:t>
      </w:r>
    </w:p>
    <w:p w14:paraId="300CEB0F" w14:textId="77777777" w:rsidR="009C05C3" w:rsidRPr="007800B1" w:rsidRDefault="009C05C3" w:rsidP="009C05C3">
      <w:pPr>
        <w:pStyle w:val="af9"/>
        <w:ind w:firstLine="567"/>
        <w:jc w:val="both"/>
        <w:rPr>
          <w:sz w:val="28"/>
          <w:szCs w:val="28"/>
          <w:lang w:val="uk-UA"/>
        </w:rPr>
      </w:pPr>
      <w:r w:rsidRPr="007800B1">
        <w:rPr>
          <w:sz w:val="28"/>
          <w:szCs w:val="28"/>
          <w:lang w:val="uk-UA"/>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7AA2755D"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457D6599" w14:textId="77777777" w:rsidR="009C05C3" w:rsidRPr="007800B1" w:rsidRDefault="009C05C3" w:rsidP="009C05C3">
      <w:pPr>
        <w:pStyle w:val="af9"/>
        <w:ind w:firstLine="567"/>
        <w:jc w:val="both"/>
        <w:rPr>
          <w:sz w:val="28"/>
          <w:szCs w:val="28"/>
          <w:lang w:val="uk-UA"/>
        </w:rPr>
      </w:pPr>
      <w:r w:rsidRPr="007800B1">
        <w:rPr>
          <w:sz w:val="28"/>
          <w:szCs w:val="28"/>
          <w:lang w:val="uk-UA"/>
        </w:rPr>
        <w:t>7.7. Сплата штрафних санкцій не звільняє винну Сторону від виконання своїх зобов’язань за даним Договором.</w:t>
      </w:r>
    </w:p>
    <w:p w14:paraId="76AF7F50" w14:textId="77777777" w:rsidR="009C05C3" w:rsidRPr="007800B1" w:rsidRDefault="009C05C3" w:rsidP="009C05C3">
      <w:pPr>
        <w:suppressAutoHyphens/>
        <w:spacing w:after="0" w:line="240" w:lineRule="auto"/>
        <w:ind w:firstLine="567"/>
        <w:jc w:val="both"/>
        <w:rPr>
          <w:rFonts w:ascii="Times New Roman" w:hAnsi="Times New Roman"/>
          <w:sz w:val="28"/>
          <w:szCs w:val="28"/>
        </w:rPr>
      </w:pPr>
      <w:r w:rsidRPr="007800B1">
        <w:rPr>
          <w:rFonts w:ascii="Times New Roman" w:hAnsi="Times New Roman"/>
          <w:sz w:val="28"/>
          <w:szCs w:val="28"/>
        </w:rPr>
        <w:t xml:space="preserve">7.8. Сплата Стороною визначених цим Договором та чинним законодавством України штрафних санкцій не звільняє її від обов’язку відшкодувати за вимогою </w:t>
      </w:r>
      <w:r w:rsidRPr="007800B1">
        <w:rPr>
          <w:rFonts w:ascii="Times New Roman" w:hAnsi="Times New Roman"/>
          <w:sz w:val="28"/>
          <w:szCs w:val="28"/>
        </w:rPr>
        <w:lastRenderedPageBreak/>
        <w:t>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45B40D02" w14:textId="77777777" w:rsidR="009C05C3" w:rsidRPr="007800B1" w:rsidRDefault="009C05C3" w:rsidP="009C05C3">
      <w:pPr>
        <w:tabs>
          <w:tab w:val="left" w:pos="851"/>
        </w:tabs>
        <w:suppressAutoHyphens/>
        <w:spacing w:after="0" w:line="240" w:lineRule="auto"/>
        <w:ind w:firstLine="567"/>
        <w:jc w:val="both"/>
        <w:rPr>
          <w:rFonts w:ascii="Times New Roman" w:hAnsi="Times New Roman"/>
          <w:sz w:val="28"/>
          <w:szCs w:val="28"/>
        </w:rPr>
      </w:pPr>
      <w:r w:rsidRPr="007800B1">
        <w:rPr>
          <w:rFonts w:ascii="Times New Roman" w:hAnsi="Times New Roman"/>
          <w:sz w:val="28"/>
          <w:szCs w:val="28"/>
        </w:rPr>
        <w:t>7.9. У випадках, не передбачених цим Договором, Сторони несуть відповідальність, передбачену чинним законодавством України.</w:t>
      </w:r>
    </w:p>
    <w:p w14:paraId="2763E3C3" w14:textId="77777777" w:rsidR="009C05C3" w:rsidRPr="007800B1" w:rsidRDefault="009C05C3" w:rsidP="009C05C3">
      <w:pPr>
        <w:pStyle w:val="a6"/>
        <w:tabs>
          <w:tab w:val="left" w:pos="851"/>
        </w:tabs>
        <w:suppressAutoHyphens/>
        <w:spacing w:after="0" w:line="240" w:lineRule="auto"/>
        <w:ind w:left="786" w:firstLine="567"/>
        <w:jc w:val="both"/>
        <w:rPr>
          <w:rFonts w:ascii="Times New Roman" w:hAnsi="Times New Roman"/>
          <w:sz w:val="28"/>
          <w:szCs w:val="28"/>
        </w:rPr>
      </w:pPr>
    </w:p>
    <w:p w14:paraId="3E25881B" w14:textId="77777777" w:rsidR="009C05C3" w:rsidRPr="007800B1" w:rsidRDefault="009C05C3" w:rsidP="009C05C3">
      <w:pPr>
        <w:pStyle w:val="af9"/>
        <w:ind w:firstLine="567"/>
        <w:jc w:val="center"/>
        <w:rPr>
          <w:b/>
          <w:sz w:val="28"/>
          <w:szCs w:val="28"/>
          <w:lang w:val="uk-UA"/>
        </w:rPr>
      </w:pPr>
      <w:r w:rsidRPr="007800B1">
        <w:rPr>
          <w:b/>
          <w:sz w:val="28"/>
          <w:szCs w:val="28"/>
          <w:lang w:val="uk-UA"/>
        </w:rPr>
        <w:t>8. Обставини непереборної сили</w:t>
      </w:r>
    </w:p>
    <w:p w14:paraId="40E34C99" w14:textId="77777777" w:rsidR="009C05C3" w:rsidRPr="007800B1" w:rsidRDefault="009C05C3" w:rsidP="009C05C3">
      <w:pPr>
        <w:tabs>
          <w:tab w:val="left" w:pos="0"/>
          <w:tab w:val="left" w:pos="284"/>
          <w:tab w:val="left" w:pos="993"/>
        </w:tabs>
        <w:spacing w:after="0" w:line="240" w:lineRule="auto"/>
        <w:ind w:firstLine="567"/>
        <w:contextualSpacing/>
        <w:jc w:val="both"/>
        <w:rPr>
          <w:rFonts w:ascii="Times New Roman" w:hAnsi="Times New Roman"/>
          <w:sz w:val="28"/>
          <w:szCs w:val="28"/>
        </w:rPr>
      </w:pPr>
      <w:r w:rsidRPr="007800B1">
        <w:rPr>
          <w:rFonts w:ascii="Times New Roman" w:hAnsi="Times New Roman"/>
          <w:sz w:val="28"/>
          <w:szCs w:val="28"/>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торгове ембарго,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(далі – форс-мажорні обставини), а саме, військового стану. </w:t>
      </w:r>
    </w:p>
    <w:p w14:paraId="6AFE6CC9" w14:textId="77777777" w:rsidR="009C05C3" w:rsidRPr="007800B1" w:rsidRDefault="009C05C3" w:rsidP="009C05C3">
      <w:pPr>
        <w:pStyle w:val="af9"/>
        <w:ind w:firstLine="567"/>
        <w:jc w:val="both"/>
        <w:rPr>
          <w:sz w:val="28"/>
          <w:szCs w:val="28"/>
          <w:lang w:val="uk-UA"/>
        </w:rPr>
      </w:pPr>
      <w:r w:rsidRPr="007800B1">
        <w:rPr>
          <w:sz w:val="28"/>
          <w:szCs w:val="28"/>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3DA047BE"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8.3. 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 </w:t>
      </w:r>
    </w:p>
    <w:p w14:paraId="48ED0D14" w14:textId="77777777" w:rsidR="009C05C3" w:rsidRPr="007800B1" w:rsidRDefault="009C05C3" w:rsidP="009C05C3">
      <w:pPr>
        <w:pStyle w:val="af9"/>
        <w:ind w:firstLine="567"/>
        <w:jc w:val="both"/>
        <w:rPr>
          <w:sz w:val="28"/>
          <w:szCs w:val="28"/>
          <w:lang w:val="uk-UA"/>
        </w:rPr>
      </w:pPr>
      <w:r w:rsidRPr="007800B1">
        <w:rPr>
          <w:sz w:val="28"/>
          <w:szCs w:val="28"/>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91B95ED" w14:textId="77777777" w:rsidR="009C05C3" w:rsidRPr="007800B1" w:rsidRDefault="009C05C3" w:rsidP="009C05C3">
      <w:pPr>
        <w:pStyle w:val="af9"/>
        <w:ind w:firstLine="567"/>
        <w:jc w:val="both"/>
        <w:rPr>
          <w:sz w:val="28"/>
          <w:szCs w:val="28"/>
          <w:lang w:val="uk-UA"/>
        </w:rPr>
      </w:pPr>
      <w:r w:rsidRPr="007800B1">
        <w:rPr>
          <w:sz w:val="28"/>
          <w:szCs w:val="28"/>
          <w:lang w:val="uk-UA"/>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25380E3" w14:textId="77777777" w:rsidR="009C05C3" w:rsidRPr="007800B1" w:rsidRDefault="009C05C3" w:rsidP="009C05C3">
      <w:pPr>
        <w:tabs>
          <w:tab w:val="left" w:pos="851"/>
        </w:tabs>
        <w:suppressAutoHyphens/>
        <w:spacing w:after="0" w:line="240" w:lineRule="auto"/>
        <w:ind w:firstLine="567"/>
        <w:jc w:val="both"/>
        <w:rPr>
          <w:rFonts w:ascii="Times New Roman" w:hAnsi="Times New Roman"/>
          <w:sz w:val="28"/>
          <w:szCs w:val="28"/>
        </w:rPr>
      </w:pPr>
      <w:r w:rsidRPr="007800B1">
        <w:rPr>
          <w:rFonts w:ascii="Times New Roman" w:hAnsi="Times New Roman"/>
          <w:sz w:val="28"/>
          <w:szCs w:val="28"/>
        </w:rPr>
        <w:t>8.6. 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14:paraId="18844B80" w14:textId="77777777" w:rsidR="009C05C3" w:rsidRPr="007800B1" w:rsidRDefault="009C05C3" w:rsidP="009C05C3">
      <w:pPr>
        <w:tabs>
          <w:tab w:val="left" w:pos="993"/>
        </w:tabs>
        <w:suppressAutoHyphens/>
        <w:spacing w:after="0" w:line="240" w:lineRule="auto"/>
        <w:ind w:firstLine="567"/>
        <w:jc w:val="both"/>
        <w:rPr>
          <w:rFonts w:ascii="Times New Roman" w:hAnsi="Times New Roman"/>
          <w:sz w:val="28"/>
          <w:szCs w:val="28"/>
        </w:rPr>
      </w:pPr>
      <w:r w:rsidRPr="007800B1">
        <w:rPr>
          <w:rFonts w:ascii="Times New Roman" w:hAnsi="Times New Roman"/>
          <w:sz w:val="28"/>
          <w:szCs w:val="28"/>
        </w:rPr>
        <w:t>8.7. 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14:paraId="128A5B90" w14:textId="1266E08C" w:rsidR="009C05C3" w:rsidRPr="007800B1" w:rsidRDefault="009C05C3" w:rsidP="007800B1">
      <w:pPr>
        <w:tabs>
          <w:tab w:val="left" w:pos="993"/>
        </w:tabs>
        <w:suppressAutoHyphens/>
        <w:spacing w:after="0" w:line="240" w:lineRule="auto"/>
        <w:ind w:firstLine="567"/>
        <w:jc w:val="both"/>
        <w:rPr>
          <w:sz w:val="28"/>
          <w:szCs w:val="28"/>
        </w:rPr>
      </w:pPr>
      <w:r w:rsidRPr="007800B1">
        <w:rPr>
          <w:rFonts w:ascii="Times New Roman" w:hAnsi="Times New Roman"/>
          <w:sz w:val="28"/>
          <w:szCs w:val="28"/>
        </w:rPr>
        <w:lastRenderedPageBreak/>
        <w:t xml:space="preserve">8.8. Наслідки припинення цього Договору, в тому числі його одностороннього розірвання, на підставі </w:t>
      </w:r>
      <w:proofErr w:type="spellStart"/>
      <w:r w:rsidRPr="007800B1">
        <w:rPr>
          <w:rFonts w:ascii="Times New Roman" w:hAnsi="Times New Roman"/>
          <w:sz w:val="28"/>
          <w:szCs w:val="28"/>
        </w:rPr>
        <w:t>пп</w:t>
      </w:r>
      <w:proofErr w:type="spellEnd"/>
      <w:r w:rsidRPr="007800B1">
        <w:rPr>
          <w:rFonts w:ascii="Times New Roman" w:hAnsi="Times New Roman"/>
          <w:sz w:val="28"/>
          <w:szCs w:val="28"/>
        </w:rPr>
        <w:t>. 8.3. та 8.7. цього Договору визначаються у відповідності до чинного законодавства України.</w:t>
      </w:r>
      <w:r w:rsidRPr="007800B1">
        <w:rPr>
          <w:sz w:val="28"/>
          <w:szCs w:val="28"/>
        </w:rPr>
        <w:t xml:space="preserve"> </w:t>
      </w:r>
    </w:p>
    <w:p w14:paraId="60E7603A" w14:textId="77777777" w:rsidR="009C05C3" w:rsidRPr="007800B1" w:rsidRDefault="009C05C3" w:rsidP="009C05C3">
      <w:pPr>
        <w:pStyle w:val="af9"/>
        <w:ind w:firstLine="567"/>
        <w:jc w:val="center"/>
        <w:rPr>
          <w:b/>
          <w:sz w:val="28"/>
          <w:szCs w:val="28"/>
          <w:lang w:val="uk-UA"/>
        </w:rPr>
      </w:pPr>
      <w:r w:rsidRPr="007800B1">
        <w:rPr>
          <w:b/>
          <w:sz w:val="28"/>
          <w:szCs w:val="28"/>
          <w:lang w:val="uk-UA"/>
        </w:rPr>
        <w:t>9. Вирішення спорів</w:t>
      </w:r>
    </w:p>
    <w:p w14:paraId="276384C3" w14:textId="77777777" w:rsidR="009C05C3" w:rsidRPr="007800B1" w:rsidRDefault="009C05C3" w:rsidP="009C05C3">
      <w:pPr>
        <w:pStyle w:val="af9"/>
        <w:ind w:firstLine="567"/>
        <w:jc w:val="both"/>
        <w:rPr>
          <w:sz w:val="28"/>
          <w:szCs w:val="28"/>
          <w:lang w:val="uk-UA"/>
        </w:rPr>
      </w:pPr>
      <w:r w:rsidRPr="007800B1">
        <w:rPr>
          <w:sz w:val="28"/>
          <w:szCs w:val="28"/>
          <w:lang w:val="uk-UA"/>
        </w:rPr>
        <w:t>9.1. У випадку виникнення спорів або розбіжностей Сторони зобов’язуються вирішувати їх шляхом переговорів та консультацій.</w:t>
      </w:r>
    </w:p>
    <w:p w14:paraId="2FE8F1B3" w14:textId="77777777" w:rsidR="009C05C3" w:rsidRPr="007800B1" w:rsidRDefault="009C05C3" w:rsidP="009C05C3">
      <w:pPr>
        <w:pStyle w:val="af9"/>
        <w:ind w:firstLine="567"/>
        <w:jc w:val="both"/>
        <w:rPr>
          <w:sz w:val="28"/>
          <w:szCs w:val="28"/>
          <w:lang w:val="uk-UA"/>
        </w:rPr>
      </w:pPr>
      <w:r w:rsidRPr="007800B1">
        <w:rPr>
          <w:sz w:val="28"/>
          <w:szCs w:val="28"/>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68D3719" w14:textId="77777777" w:rsidR="009C05C3" w:rsidRPr="007800B1" w:rsidRDefault="009C05C3" w:rsidP="009C05C3">
      <w:pPr>
        <w:pStyle w:val="af9"/>
        <w:ind w:firstLine="567"/>
        <w:jc w:val="both"/>
        <w:rPr>
          <w:sz w:val="28"/>
          <w:szCs w:val="28"/>
          <w:lang w:val="uk-UA"/>
        </w:rPr>
      </w:pPr>
    </w:p>
    <w:p w14:paraId="4287701B" w14:textId="77777777" w:rsidR="009C05C3" w:rsidRPr="007800B1" w:rsidRDefault="009C05C3" w:rsidP="009C05C3">
      <w:pPr>
        <w:pStyle w:val="af9"/>
        <w:ind w:firstLine="567"/>
        <w:jc w:val="center"/>
        <w:rPr>
          <w:b/>
          <w:color w:val="000000"/>
          <w:sz w:val="28"/>
          <w:szCs w:val="28"/>
          <w:lang w:val="uk-UA"/>
        </w:rPr>
      </w:pPr>
      <w:r w:rsidRPr="007800B1">
        <w:rPr>
          <w:b/>
          <w:color w:val="000000"/>
          <w:sz w:val="28"/>
          <w:szCs w:val="28"/>
          <w:lang w:val="uk-UA"/>
        </w:rPr>
        <w:t xml:space="preserve">10. </w:t>
      </w:r>
      <w:proofErr w:type="spellStart"/>
      <w:r w:rsidRPr="007800B1">
        <w:rPr>
          <w:b/>
          <w:color w:val="000000"/>
          <w:sz w:val="28"/>
          <w:szCs w:val="28"/>
          <w:lang w:val="uk-UA"/>
        </w:rPr>
        <w:t>Оперативно</w:t>
      </w:r>
      <w:proofErr w:type="spellEnd"/>
      <w:r w:rsidRPr="007800B1">
        <w:rPr>
          <w:b/>
          <w:color w:val="000000"/>
          <w:sz w:val="28"/>
          <w:szCs w:val="28"/>
          <w:lang w:val="uk-UA"/>
        </w:rPr>
        <w:t>-господарські санкції</w:t>
      </w:r>
    </w:p>
    <w:p w14:paraId="60E49439"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10.1. Сторони прийшли до взаємної згоди щодо можливості застосування </w:t>
      </w:r>
      <w:proofErr w:type="spellStart"/>
      <w:r w:rsidRPr="007800B1">
        <w:rPr>
          <w:sz w:val="28"/>
          <w:szCs w:val="28"/>
          <w:lang w:val="uk-UA"/>
        </w:rPr>
        <w:t>оперативно</w:t>
      </w:r>
      <w:proofErr w:type="spellEnd"/>
      <w:r w:rsidRPr="007800B1">
        <w:rPr>
          <w:sz w:val="28"/>
          <w:szCs w:val="28"/>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C17356F"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6169BE49" w14:textId="77777777" w:rsidR="009C05C3" w:rsidRPr="007800B1" w:rsidRDefault="009C05C3" w:rsidP="009C05C3">
      <w:pPr>
        <w:pStyle w:val="af9"/>
        <w:ind w:firstLine="567"/>
        <w:jc w:val="both"/>
        <w:rPr>
          <w:sz w:val="28"/>
          <w:szCs w:val="28"/>
          <w:lang w:val="uk-UA"/>
        </w:rPr>
      </w:pPr>
      <w:r w:rsidRPr="007800B1">
        <w:rPr>
          <w:sz w:val="28"/>
          <w:szCs w:val="28"/>
          <w:lang w:val="uk-UA"/>
        </w:rPr>
        <w:t>- якості поставленого Товару;</w:t>
      </w:r>
    </w:p>
    <w:p w14:paraId="30B5E3FE" w14:textId="77777777" w:rsidR="009C05C3" w:rsidRPr="007800B1" w:rsidRDefault="009C05C3" w:rsidP="009C05C3">
      <w:pPr>
        <w:pStyle w:val="af9"/>
        <w:ind w:firstLine="567"/>
        <w:jc w:val="both"/>
        <w:rPr>
          <w:sz w:val="28"/>
          <w:szCs w:val="28"/>
          <w:lang w:val="uk-UA"/>
        </w:rPr>
      </w:pPr>
      <w:r w:rsidRPr="007800B1">
        <w:rPr>
          <w:sz w:val="28"/>
          <w:szCs w:val="28"/>
          <w:lang w:val="uk-UA"/>
        </w:rPr>
        <w:t>- розірвання аналогічного за своєю природою Договору з Покупцем у разі прострочення строку поставки Товару;</w:t>
      </w:r>
    </w:p>
    <w:p w14:paraId="4CF84936" w14:textId="77777777" w:rsidR="009C05C3" w:rsidRPr="007800B1" w:rsidRDefault="009C05C3" w:rsidP="009C05C3">
      <w:pPr>
        <w:pStyle w:val="af9"/>
        <w:ind w:firstLine="567"/>
        <w:jc w:val="both"/>
        <w:rPr>
          <w:sz w:val="28"/>
          <w:szCs w:val="28"/>
          <w:lang w:val="uk-UA"/>
        </w:rPr>
      </w:pPr>
      <w:r w:rsidRPr="007800B1">
        <w:rPr>
          <w:sz w:val="28"/>
          <w:szCs w:val="28"/>
          <w:lang w:val="uk-UA"/>
        </w:rPr>
        <w:t>- розірвання аналогічного за своєю природою Договору з Покупцем у разі прострочення строку усунення дефектів.</w:t>
      </w:r>
    </w:p>
    <w:p w14:paraId="6C1D7076"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800B1">
        <w:rPr>
          <w:sz w:val="28"/>
          <w:szCs w:val="28"/>
          <w:lang w:val="uk-UA"/>
        </w:rPr>
        <w:t>оперативно</w:t>
      </w:r>
      <w:proofErr w:type="spellEnd"/>
      <w:r w:rsidRPr="007800B1">
        <w:rPr>
          <w:sz w:val="28"/>
          <w:szCs w:val="28"/>
          <w:lang w:val="uk-UA"/>
        </w:rPr>
        <w:t>-господарську санкцію у формі відмови від встановлення на майбутнє господарських зав’язків (далі – Санкція).</w:t>
      </w:r>
    </w:p>
    <w:p w14:paraId="40704286"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7800B1">
        <w:rPr>
          <w:sz w:val="28"/>
          <w:szCs w:val="28"/>
          <w:lang w:val="uk-UA"/>
        </w:rPr>
        <w:t>т.і</w:t>
      </w:r>
      <w:proofErr w:type="spellEnd"/>
      <w:r w:rsidRPr="007800B1">
        <w:rPr>
          <w:sz w:val="28"/>
          <w:szCs w:val="28"/>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14:paraId="2DB4D8A3" w14:textId="77777777" w:rsidR="009C05C3" w:rsidRPr="007800B1" w:rsidRDefault="009C05C3" w:rsidP="009C05C3">
      <w:pPr>
        <w:tabs>
          <w:tab w:val="left" w:pos="142"/>
          <w:tab w:val="left" w:pos="993"/>
          <w:tab w:val="left" w:pos="1134"/>
        </w:tabs>
        <w:spacing w:line="240" w:lineRule="auto"/>
        <w:ind w:firstLine="567"/>
        <w:contextualSpacing/>
        <w:jc w:val="both"/>
        <w:rPr>
          <w:rFonts w:ascii="Times New Roman" w:hAnsi="Times New Roman"/>
          <w:sz w:val="28"/>
          <w:szCs w:val="28"/>
        </w:rPr>
      </w:pPr>
      <w:r w:rsidRPr="007800B1">
        <w:rPr>
          <w:rFonts w:ascii="Times New Roman" w:hAnsi="Times New Roman"/>
          <w:sz w:val="28"/>
          <w:szCs w:val="28"/>
        </w:rPr>
        <w:lastRenderedPageBreak/>
        <w:t>10.5. Покупець має право в односторонньому порядку відмовитися від виконання своїх зобов’язань за Договором та/або розірвати Договір у разі, якщо:</w:t>
      </w:r>
    </w:p>
    <w:p w14:paraId="0DE7A369" w14:textId="77777777" w:rsidR="009C05C3" w:rsidRPr="007800B1" w:rsidRDefault="009C05C3" w:rsidP="009C05C3">
      <w:pPr>
        <w:tabs>
          <w:tab w:val="left" w:pos="142"/>
          <w:tab w:val="left" w:pos="993"/>
          <w:tab w:val="left" w:pos="1134"/>
        </w:tabs>
        <w:spacing w:line="240" w:lineRule="auto"/>
        <w:ind w:firstLine="567"/>
        <w:contextualSpacing/>
        <w:jc w:val="both"/>
        <w:rPr>
          <w:rFonts w:ascii="Times New Roman" w:hAnsi="Times New Roman"/>
          <w:sz w:val="28"/>
          <w:szCs w:val="28"/>
        </w:rPr>
      </w:pPr>
      <w:r w:rsidRPr="007800B1">
        <w:rPr>
          <w:rFonts w:ascii="Times New Roman" w:hAnsi="Times New Roman"/>
          <w:sz w:val="28"/>
          <w:szCs w:val="28"/>
        </w:rPr>
        <w:t xml:space="preserve">- Постачальника, та/або Виконавця Постачальника, та/або кінцевого </w:t>
      </w:r>
      <w:proofErr w:type="spellStart"/>
      <w:r w:rsidRPr="007800B1">
        <w:rPr>
          <w:rFonts w:ascii="Times New Roman" w:hAnsi="Times New Roman"/>
          <w:sz w:val="28"/>
          <w:szCs w:val="28"/>
        </w:rPr>
        <w:t>бенефіціарного</w:t>
      </w:r>
      <w:proofErr w:type="spellEnd"/>
      <w:r w:rsidRPr="007800B1">
        <w:rPr>
          <w:rFonts w:ascii="Times New Roman" w:hAnsi="Times New Roman"/>
          <w:sz w:val="28"/>
          <w:szCs w:val="28"/>
        </w:rPr>
        <w:t xml:space="preserve"> власника Постачальника </w:t>
      </w:r>
      <w:proofErr w:type="spellStart"/>
      <w:r w:rsidRPr="007800B1">
        <w:rPr>
          <w:rFonts w:ascii="Times New Roman" w:hAnsi="Times New Roman"/>
          <w:sz w:val="28"/>
          <w:szCs w:val="28"/>
        </w:rPr>
        <w:t>внесено</w:t>
      </w:r>
      <w:proofErr w:type="spellEnd"/>
      <w:r w:rsidRPr="007800B1">
        <w:rPr>
          <w:rFonts w:ascii="Times New Roman" w:hAnsi="Times New Roman"/>
          <w:sz w:val="28"/>
          <w:szCs w:val="28"/>
        </w:rPr>
        <w:t xml:space="preserve"> до списку санкцій OF АС Сполучених Штатів Америки (перелік осіб, до яких застосовано санкції, що визначається </w:t>
      </w:r>
      <w:proofErr w:type="spellStart"/>
      <w:r w:rsidRPr="007800B1">
        <w:rPr>
          <w:rFonts w:ascii="Times New Roman" w:hAnsi="Times New Roman"/>
          <w:sz w:val="28"/>
          <w:szCs w:val="28"/>
        </w:rPr>
        <w:t>The</w:t>
      </w:r>
      <w:proofErr w:type="spellEnd"/>
      <w:r w:rsidRPr="007800B1">
        <w:rPr>
          <w:rFonts w:ascii="Times New Roman" w:hAnsi="Times New Roman"/>
          <w:sz w:val="28"/>
          <w:szCs w:val="28"/>
        </w:rPr>
        <w:t xml:space="preserve"> Office </w:t>
      </w:r>
      <w:proofErr w:type="spellStart"/>
      <w:r w:rsidRPr="007800B1">
        <w:rPr>
          <w:rFonts w:ascii="Times New Roman" w:hAnsi="Times New Roman"/>
          <w:sz w:val="28"/>
          <w:szCs w:val="28"/>
        </w:rPr>
        <w:t>of</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Foreign</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Assets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Control</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of</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the</w:t>
      </w:r>
      <w:proofErr w:type="spellEnd"/>
      <w:r w:rsidRPr="007800B1">
        <w:rPr>
          <w:rFonts w:ascii="Times New Roman" w:hAnsi="Times New Roman"/>
          <w:sz w:val="28"/>
          <w:szCs w:val="28"/>
        </w:rPr>
        <w:t xml:space="preserve"> US </w:t>
      </w:r>
      <w:proofErr w:type="spellStart"/>
      <w:r w:rsidRPr="007800B1">
        <w:rPr>
          <w:rFonts w:ascii="Times New Roman" w:hAnsi="Times New Roman"/>
          <w:sz w:val="28"/>
          <w:szCs w:val="28"/>
        </w:rPr>
        <w:t>Department</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of</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the</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Treasury</w:t>
      </w:r>
      <w:proofErr w:type="spellEnd"/>
      <w:r w:rsidRPr="007800B1">
        <w:rPr>
          <w:rFonts w:ascii="Times New Roman" w:hAnsi="Times New Roman"/>
          <w:sz w:val="28"/>
          <w:szCs w:val="28"/>
        </w:rPr>
        <w:t>);</w:t>
      </w:r>
    </w:p>
    <w:p w14:paraId="0A749D7C" w14:textId="77777777" w:rsidR="009C05C3" w:rsidRPr="007800B1" w:rsidRDefault="009C05C3" w:rsidP="009C05C3">
      <w:pPr>
        <w:tabs>
          <w:tab w:val="left" w:pos="142"/>
          <w:tab w:val="left" w:pos="993"/>
          <w:tab w:val="left" w:pos="1134"/>
        </w:tabs>
        <w:spacing w:line="240" w:lineRule="auto"/>
        <w:ind w:firstLine="567"/>
        <w:contextualSpacing/>
        <w:jc w:val="both"/>
        <w:rPr>
          <w:rFonts w:ascii="Times New Roman" w:hAnsi="Times New Roman"/>
          <w:sz w:val="28"/>
          <w:szCs w:val="28"/>
        </w:rPr>
      </w:pPr>
      <w:r w:rsidRPr="007800B1">
        <w:rPr>
          <w:rFonts w:ascii="Times New Roman" w:hAnsi="Times New Roman"/>
          <w:sz w:val="28"/>
          <w:szCs w:val="28"/>
        </w:rPr>
        <w:t xml:space="preserve">- до Постачальника, та/або Виконавця Постачальника, та/або кінцевого </w:t>
      </w:r>
      <w:proofErr w:type="spellStart"/>
      <w:r w:rsidRPr="007800B1">
        <w:rPr>
          <w:rFonts w:ascii="Times New Roman" w:hAnsi="Times New Roman"/>
          <w:sz w:val="28"/>
          <w:szCs w:val="28"/>
        </w:rPr>
        <w:t>бенефіціарного</w:t>
      </w:r>
      <w:proofErr w:type="spellEnd"/>
      <w:r w:rsidRPr="007800B1">
        <w:rPr>
          <w:rFonts w:ascii="Times New Roman" w:hAnsi="Times New Roman"/>
          <w:sz w:val="28"/>
          <w:szCs w:val="28"/>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14:paraId="36CA4336" w14:textId="77777777" w:rsidR="009C05C3" w:rsidRPr="007800B1" w:rsidRDefault="009C05C3" w:rsidP="009C05C3">
      <w:pPr>
        <w:tabs>
          <w:tab w:val="left" w:pos="142"/>
          <w:tab w:val="left" w:pos="993"/>
          <w:tab w:val="left" w:pos="1134"/>
        </w:tabs>
        <w:spacing w:line="240" w:lineRule="auto"/>
        <w:ind w:firstLine="567"/>
        <w:contextualSpacing/>
        <w:jc w:val="both"/>
        <w:rPr>
          <w:rFonts w:ascii="Times New Roman" w:hAnsi="Times New Roman"/>
          <w:sz w:val="28"/>
          <w:szCs w:val="28"/>
        </w:rPr>
      </w:pPr>
      <w:r w:rsidRPr="007800B1">
        <w:rPr>
          <w:rFonts w:ascii="Times New Roman" w:hAnsi="Times New Roman"/>
          <w:sz w:val="28"/>
          <w:szCs w:val="28"/>
        </w:rPr>
        <w:t xml:space="preserve">- Постачальника, та/або Виконавця Постачальника, та/або кінцевого </w:t>
      </w:r>
      <w:proofErr w:type="spellStart"/>
      <w:r w:rsidRPr="007800B1">
        <w:rPr>
          <w:rFonts w:ascii="Times New Roman" w:hAnsi="Times New Roman"/>
          <w:sz w:val="28"/>
          <w:szCs w:val="28"/>
        </w:rPr>
        <w:t>бенефіціарного</w:t>
      </w:r>
      <w:proofErr w:type="spellEnd"/>
      <w:r w:rsidRPr="007800B1">
        <w:rPr>
          <w:rFonts w:ascii="Times New Roman" w:hAnsi="Times New Roman"/>
          <w:sz w:val="28"/>
          <w:szCs w:val="28"/>
        </w:rPr>
        <w:t xml:space="preserve"> власника Постачальника </w:t>
      </w:r>
      <w:proofErr w:type="spellStart"/>
      <w:r w:rsidRPr="007800B1">
        <w:rPr>
          <w:rFonts w:ascii="Times New Roman" w:hAnsi="Times New Roman"/>
          <w:sz w:val="28"/>
          <w:szCs w:val="28"/>
        </w:rPr>
        <w:t>внесено</w:t>
      </w:r>
      <w:proofErr w:type="spellEnd"/>
      <w:r w:rsidRPr="007800B1">
        <w:rPr>
          <w:rFonts w:ascii="Times New Roman" w:hAnsi="Times New Roman"/>
          <w:sz w:val="28"/>
          <w:szCs w:val="28"/>
        </w:rPr>
        <w:t xml:space="preserve"> до списку санкцій Європейського Союзу (</w:t>
      </w:r>
      <w:proofErr w:type="spellStart"/>
      <w:r w:rsidRPr="007800B1">
        <w:rPr>
          <w:rFonts w:ascii="Times New Roman" w:hAnsi="Times New Roman"/>
          <w:sz w:val="28"/>
          <w:szCs w:val="28"/>
        </w:rPr>
        <w:t>Consolidated</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list</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of</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persons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groups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and</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entities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subject</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to</w:t>
      </w:r>
      <w:proofErr w:type="spellEnd"/>
      <w:r w:rsidRPr="007800B1">
        <w:rPr>
          <w:rFonts w:ascii="Times New Roman" w:hAnsi="Times New Roman"/>
          <w:sz w:val="28"/>
          <w:szCs w:val="28"/>
        </w:rPr>
        <w:t xml:space="preserve"> EU </w:t>
      </w:r>
      <w:proofErr w:type="spellStart"/>
      <w:r w:rsidRPr="007800B1">
        <w:rPr>
          <w:rFonts w:ascii="Times New Roman" w:hAnsi="Times New Roman"/>
          <w:sz w:val="28"/>
          <w:szCs w:val="28"/>
        </w:rPr>
        <w:t>financial</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sanctions</w:t>
      </w:r>
      <w:proofErr w:type="spellEnd"/>
      <w:r w:rsidRPr="007800B1">
        <w:rPr>
          <w:rFonts w:ascii="Times New Roman" w:hAnsi="Times New Roman"/>
          <w:sz w:val="28"/>
          <w:szCs w:val="28"/>
        </w:rPr>
        <w:t>);</w:t>
      </w:r>
    </w:p>
    <w:p w14:paraId="08814C0E" w14:textId="77777777" w:rsidR="009C05C3" w:rsidRPr="007800B1" w:rsidRDefault="009C05C3" w:rsidP="009C05C3">
      <w:pPr>
        <w:tabs>
          <w:tab w:val="left" w:pos="142"/>
          <w:tab w:val="left" w:pos="993"/>
          <w:tab w:val="left" w:pos="1134"/>
        </w:tabs>
        <w:spacing w:line="240" w:lineRule="auto"/>
        <w:ind w:firstLine="567"/>
        <w:contextualSpacing/>
        <w:jc w:val="both"/>
        <w:rPr>
          <w:rFonts w:ascii="Times New Roman" w:hAnsi="Times New Roman"/>
          <w:sz w:val="28"/>
          <w:szCs w:val="28"/>
        </w:rPr>
      </w:pPr>
      <w:r w:rsidRPr="007800B1">
        <w:rPr>
          <w:rFonts w:ascii="Times New Roman" w:hAnsi="Times New Roman"/>
          <w:sz w:val="28"/>
          <w:szCs w:val="28"/>
        </w:rPr>
        <w:t xml:space="preserve">- Постачальника, та/або Виконавця Постачальника, та/або кінцевого </w:t>
      </w:r>
      <w:proofErr w:type="spellStart"/>
      <w:r w:rsidRPr="007800B1">
        <w:rPr>
          <w:rFonts w:ascii="Times New Roman" w:hAnsi="Times New Roman"/>
          <w:sz w:val="28"/>
          <w:szCs w:val="28"/>
        </w:rPr>
        <w:t>бенефіціарного</w:t>
      </w:r>
      <w:proofErr w:type="spellEnd"/>
      <w:r w:rsidRPr="007800B1">
        <w:rPr>
          <w:rFonts w:ascii="Times New Roman" w:hAnsi="Times New Roman"/>
          <w:sz w:val="28"/>
          <w:szCs w:val="28"/>
        </w:rPr>
        <w:t xml:space="preserve"> власника Постачальника </w:t>
      </w:r>
      <w:proofErr w:type="spellStart"/>
      <w:r w:rsidRPr="007800B1">
        <w:rPr>
          <w:rFonts w:ascii="Times New Roman" w:hAnsi="Times New Roman"/>
          <w:sz w:val="28"/>
          <w:szCs w:val="28"/>
        </w:rPr>
        <w:t>внесено</w:t>
      </w:r>
      <w:proofErr w:type="spellEnd"/>
      <w:r w:rsidRPr="007800B1">
        <w:rPr>
          <w:rFonts w:ascii="Times New Roman" w:hAnsi="Times New Roman"/>
          <w:sz w:val="28"/>
          <w:szCs w:val="28"/>
        </w:rPr>
        <w:t xml:space="preserve"> до списку санкцій </w:t>
      </w:r>
      <w:proofErr w:type="spellStart"/>
      <w:r w:rsidRPr="007800B1">
        <w:rPr>
          <w:rFonts w:ascii="Times New Roman" w:hAnsi="Times New Roman"/>
          <w:sz w:val="28"/>
          <w:szCs w:val="28"/>
        </w:rPr>
        <w:t>Her</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Majesty’s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Treasury</w:t>
      </w:r>
      <w:proofErr w:type="spellEnd"/>
      <w:r w:rsidRPr="007800B1">
        <w:rPr>
          <w:rFonts w:ascii="Times New Roman" w:hAnsi="Times New Roman"/>
          <w:sz w:val="28"/>
          <w:szCs w:val="28"/>
        </w:rPr>
        <w:t xml:space="preserve"> Великої Британії (список осіб, включених до </w:t>
      </w:r>
      <w:proofErr w:type="spellStart"/>
      <w:r w:rsidRPr="007800B1">
        <w:rPr>
          <w:rFonts w:ascii="Times New Roman" w:hAnsi="Times New Roman"/>
          <w:sz w:val="28"/>
          <w:szCs w:val="28"/>
        </w:rPr>
        <w:t>Consolidated</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list</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of</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financial</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sanctions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targets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in</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the</w:t>
      </w:r>
      <w:proofErr w:type="spellEnd"/>
      <w:r w:rsidRPr="007800B1">
        <w:rPr>
          <w:rFonts w:ascii="Times New Roman" w:hAnsi="Times New Roman"/>
          <w:sz w:val="28"/>
          <w:szCs w:val="28"/>
        </w:rPr>
        <w:t xml:space="preserve"> UK та до </w:t>
      </w:r>
      <w:proofErr w:type="spellStart"/>
      <w:r w:rsidRPr="007800B1">
        <w:rPr>
          <w:rFonts w:ascii="Times New Roman" w:hAnsi="Times New Roman"/>
          <w:sz w:val="28"/>
          <w:szCs w:val="28"/>
        </w:rPr>
        <w:t>List</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oi</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persons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subject</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to</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restrictive</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measures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in</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view</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of</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Russia’s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actions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destabilising</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the</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situation</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in</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Ukraine</w:t>
      </w:r>
      <w:proofErr w:type="spellEnd"/>
      <w:r w:rsidRPr="007800B1">
        <w:rPr>
          <w:rFonts w:ascii="Times New Roman" w:hAnsi="Times New Roman"/>
          <w:sz w:val="28"/>
          <w:szCs w:val="28"/>
        </w:rPr>
        <w:t xml:space="preserve">, що ведеться </w:t>
      </w:r>
      <w:proofErr w:type="spellStart"/>
      <w:r w:rsidRPr="007800B1">
        <w:rPr>
          <w:rFonts w:ascii="Times New Roman" w:hAnsi="Times New Roman"/>
          <w:sz w:val="28"/>
          <w:szCs w:val="28"/>
        </w:rPr>
        <w:t>the</w:t>
      </w:r>
      <w:proofErr w:type="spellEnd"/>
      <w:r w:rsidRPr="007800B1">
        <w:rPr>
          <w:rFonts w:ascii="Times New Roman" w:hAnsi="Times New Roman"/>
          <w:sz w:val="28"/>
          <w:szCs w:val="28"/>
        </w:rPr>
        <w:t xml:space="preserve"> UK Office </w:t>
      </w:r>
      <w:proofErr w:type="spellStart"/>
      <w:r w:rsidRPr="007800B1">
        <w:rPr>
          <w:rFonts w:ascii="Times New Roman" w:hAnsi="Times New Roman"/>
          <w:sz w:val="28"/>
          <w:szCs w:val="28"/>
        </w:rPr>
        <w:t>of</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Financial</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Sanctions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Implementation</w:t>
      </w:r>
      <w:proofErr w:type="spellEnd"/>
      <w:r w:rsidRPr="007800B1">
        <w:rPr>
          <w:rFonts w:ascii="Times New Roman" w:hAnsi="Times New Roman"/>
          <w:sz w:val="28"/>
          <w:szCs w:val="28"/>
        </w:rPr>
        <w:t xml:space="preserve"> (OFSI) </w:t>
      </w:r>
      <w:proofErr w:type="spellStart"/>
      <w:r w:rsidRPr="007800B1">
        <w:rPr>
          <w:rFonts w:ascii="Times New Roman" w:hAnsi="Times New Roman"/>
          <w:sz w:val="28"/>
          <w:szCs w:val="28"/>
        </w:rPr>
        <w:t>of</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the</w:t>
      </w:r>
      <w:proofErr w:type="spellEnd"/>
      <w:r w:rsidRPr="007800B1">
        <w:rPr>
          <w:rFonts w:ascii="Times New Roman" w:hAnsi="Times New Roman"/>
          <w:sz w:val="28"/>
          <w:szCs w:val="28"/>
        </w:rPr>
        <w:t xml:space="preserve"> Неї </w:t>
      </w:r>
      <w:proofErr w:type="spellStart"/>
      <w:r w:rsidRPr="007800B1">
        <w:rPr>
          <w:rFonts w:ascii="Times New Roman" w:hAnsi="Times New Roman"/>
          <w:sz w:val="28"/>
          <w:szCs w:val="28"/>
        </w:rPr>
        <w:t>Majesty’s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Treasury</w:t>
      </w:r>
      <w:proofErr w:type="spellEnd"/>
      <w:r w:rsidRPr="007800B1">
        <w:rPr>
          <w:rFonts w:ascii="Times New Roman" w:hAnsi="Times New Roman"/>
          <w:sz w:val="28"/>
          <w:szCs w:val="28"/>
        </w:rPr>
        <w:t>);</w:t>
      </w:r>
    </w:p>
    <w:p w14:paraId="634F7BF7" w14:textId="77777777" w:rsidR="009C05C3" w:rsidRPr="007800B1" w:rsidRDefault="009C05C3" w:rsidP="009C05C3">
      <w:pPr>
        <w:tabs>
          <w:tab w:val="left" w:pos="142"/>
          <w:tab w:val="left" w:pos="993"/>
          <w:tab w:val="left" w:pos="1134"/>
        </w:tabs>
        <w:spacing w:line="240" w:lineRule="auto"/>
        <w:ind w:firstLine="567"/>
        <w:contextualSpacing/>
        <w:jc w:val="both"/>
        <w:rPr>
          <w:rFonts w:ascii="Times New Roman" w:hAnsi="Times New Roman"/>
          <w:sz w:val="28"/>
          <w:szCs w:val="28"/>
        </w:rPr>
      </w:pPr>
      <w:r w:rsidRPr="007800B1">
        <w:rPr>
          <w:rFonts w:ascii="Times New Roman" w:hAnsi="Times New Roman"/>
          <w:sz w:val="28"/>
          <w:szCs w:val="28"/>
        </w:rPr>
        <w:t xml:space="preserve">- Постачальника, та/або Виконавця Постачальника, та/або кінцевого </w:t>
      </w:r>
      <w:proofErr w:type="spellStart"/>
      <w:r w:rsidRPr="007800B1">
        <w:rPr>
          <w:rFonts w:ascii="Times New Roman" w:hAnsi="Times New Roman"/>
          <w:sz w:val="28"/>
          <w:szCs w:val="28"/>
        </w:rPr>
        <w:t>бенефіціарного</w:t>
      </w:r>
      <w:proofErr w:type="spellEnd"/>
      <w:r w:rsidRPr="007800B1">
        <w:rPr>
          <w:rFonts w:ascii="Times New Roman" w:hAnsi="Times New Roman"/>
          <w:sz w:val="28"/>
          <w:szCs w:val="28"/>
        </w:rPr>
        <w:t xml:space="preserve"> власника Постачальника </w:t>
      </w:r>
      <w:proofErr w:type="spellStart"/>
      <w:r w:rsidRPr="007800B1">
        <w:rPr>
          <w:rFonts w:ascii="Times New Roman" w:hAnsi="Times New Roman"/>
          <w:sz w:val="28"/>
          <w:szCs w:val="28"/>
        </w:rPr>
        <w:t>внесено</w:t>
      </w:r>
      <w:proofErr w:type="spellEnd"/>
      <w:r w:rsidRPr="007800B1">
        <w:rPr>
          <w:rFonts w:ascii="Times New Roman" w:hAnsi="Times New Roman"/>
          <w:sz w:val="28"/>
          <w:szCs w:val="28"/>
        </w:rPr>
        <w:t xml:space="preserve"> до списку санкцій Ради Безпеки ООН (зведений список санкцій Ради Безпеки Організації Об’єднаних Націй (</w:t>
      </w:r>
      <w:proofErr w:type="spellStart"/>
      <w:r w:rsidRPr="007800B1">
        <w:rPr>
          <w:rFonts w:ascii="Times New Roman" w:hAnsi="Times New Roman"/>
          <w:sz w:val="28"/>
          <w:szCs w:val="28"/>
        </w:rPr>
        <w:t>Consolidated</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United</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Nations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Security</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Council</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Sanctions</w:t>
      </w:r>
      <w:proofErr w:type="spellEnd"/>
      <w:r w:rsidRPr="007800B1">
        <w:rPr>
          <w:rFonts w:ascii="Times New Roman" w:hAnsi="Times New Roman"/>
          <w:sz w:val="28"/>
          <w:szCs w:val="28"/>
        </w:rPr>
        <w:t xml:space="preserve"> </w:t>
      </w:r>
      <w:proofErr w:type="spellStart"/>
      <w:r w:rsidRPr="007800B1">
        <w:rPr>
          <w:rFonts w:ascii="Times New Roman" w:hAnsi="Times New Roman"/>
          <w:sz w:val="28"/>
          <w:szCs w:val="28"/>
        </w:rPr>
        <w:t>List</w:t>
      </w:r>
      <w:proofErr w:type="spellEnd"/>
      <w:r w:rsidRPr="007800B1">
        <w:rPr>
          <w:rFonts w:ascii="Times New Roman" w:hAnsi="Times New Roman"/>
          <w:sz w:val="28"/>
          <w:szCs w:val="28"/>
        </w:rPr>
        <w:t xml:space="preserve">), до якого включено фізичних та юридичних осіб, щодо яких застосовано </w:t>
      </w:r>
      <w:proofErr w:type="spellStart"/>
      <w:r w:rsidRPr="007800B1">
        <w:rPr>
          <w:rFonts w:ascii="Times New Roman" w:hAnsi="Times New Roman"/>
          <w:sz w:val="28"/>
          <w:szCs w:val="28"/>
        </w:rPr>
        <w:t>санкційні</w:t>
      </w:r>
      <w:proofErr w:type="spellEnd"/>
      <w:r w:rsidRPr="007800B1">
        <w:rPr>
          <w:rFonts w:ascii="Times New Roman" w:hAnsi="Times New Roman"/>
          <w:sz w:val="28"/>
          <w:szCs w:val="28"/>
        </w:rPr>
        <w:t xml:space="preserve"> заходи Ради Безпеки ООН);</w:t>
      </w:r>
    </w:p>
    <w:p w14:paraId="7B53AC7C" w14:textId="77777777" w:rsidR="009C05C3" w:rsidRPr="007800B1" w:rsidRDefault="009C05C3" w:rsidP="009C05C3">
      <w:pPr>
        <w:tabs>
          <w:tab w:val="left" w:pos="142"/>
          <w:tab w:val="left" w:pos="993"/>
          <w:tab w:val="left" w:pos="1134"/>
        </w:tabs>
        <w:spacing w:after="0" w:line="240" w:lineRule="auto"/>
        <w:ind w:firstLine="567"/>
        <w:contextualSpacing/>
        <w:jc w:val="both"/>
        <w:rPr>
          <w:rFonts w:ascii="Times New Roman" w:hAnsi="Times New Roman"/>
          <w:sz w:val="28"/>
          <w:szCs w:val="28"/>
        </w:rPr>
      </w:pPr>
      <w:r w:rsidRPr="007800B1">
        <w:rPr>
          <w:rFonts w:ascii="Times New Roman" w:hAnsi="Times New Roman"/>
          <w:sz w:val="28"/>
          <w:szCs w:val="28"/>
        </w:rPr>
        <w:t xml:space="preserve">- Постачальника, та/або Виконавця Постачальника, та/або кінцевого </w:t>
      </w:r>
      <w:proofErr w:type="spellStart"/>
      <w:r w:rsidRPr="007800B1">
        <w:rPr>
          <w:rFonts w:ascii="Times New Roman" w:hAnsi="Times New Roman"/>
          <w:sz w:val="28"/>
          <w:szCs w:val="28"/>
        </w:rPr>
        <w:t>бенефіціарного</w:t>
      </w:r>
      <w:proofErr w:type="spellEnd"/>
      <w:r w:rsidRPr="007800B1">
        <w:rPr>
          <w:rFonts w:ascii="Times New Roman" w:hAnsi="Times New Roman"/>
          <w:sz w:val="28"/>
          <w:szCs w:val="28"/>
        </w:rPr>
        <w:t xml:space="preserve"> власника Постачальника </w:t>
      </w:r>
      <w:proofErr w:type="spellStart"/>
      <w:r w:rsidRPr="007800B1">
        <w:rPr>
          <w:rFonts w:ascii="Times New Roman" w:hAnsi="Times New Roman"/>
          <w:sz w:val="28"/>
          <w:szCs w:val="28"/>
        </w:rPr>
        <w:t>внесено</w:t>
      </w:r>
      <w:proofErr w:type="spellEnd"/>
      <w:r w:rsidRPr="007800B1">
        <w:rPr>
          <w:rFonts w:ascii="Times New Roman" w:hAnsi="Times New Roman"/>
          <w:sz w:val="28"/>
          <w:szCs w:val="28"/>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40D179E" w14:textId="77777777" w:rsidR="009C05C3" w:rsidRPr="007800B1" w:rsidRDefault="009C05C3" w:rsidP="009C05C3">
      <w:pPr>
        <w:pStyle w:val="af9"/>
        <w:ind w:firstLine="567"/>
        <w:jc w:val="both"/>
        <w:rPr>
          <w:sz w:val="28"/>
          <w:szCs w:val="28"/>
          <w:lang w:val="uk-UA"/>
        </w:rPr>
      </w:pPr>
      <w:r w:rsidRPr="007800B1">
        <w:rPr>
          <w:sz w:val="28"/>
          <w:szCs w:val="28"/>
          <w:lang w:val="uk-UA"/>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54FEAEF" w14:textId="77777777" w:rsidR="009C05C3" w:rsidRPr="007800B1" w:rsidRDefault="009C05C3" w:rsidP="009C05C3">
      <w:pPr>
        <w:pStyle w:val="af9"/>
        <w:ind w:firstLine="567"/>
        <w:jc w:val="both"/>
        <w:rPr>
          <w:sz w:val="28"/>
          <w:szCs w:val="28"/>
          <w:lang w:val="uk-UA"/>
        </w:rPr>
      </w:pPr>
    </w:p>
    <w:p w14:paraId="35F480D5" w14:textId="77777777" w:rsidR="009C05C3" w:rsidRPr="007800B1" w:rsidRDefault="009C05C3" w:rsidP="009C05C3">
      <w:pPr>
        <w:pStyle w:val="af9"/>
        <w:ind w:firstLine="567"/>
        <w:jc w:val="center"/>
        <w:rPr>
          <w:b/>
          <w:sz w:val="28"/>
          <w:szCs w:val="28"/>
          <w:lang w:val="uk-UA"/>
        </w:rPr>
      </w:pPr>
      <w:r w:rsidRPr="007800B1">
        <w:rPr>
          <w:b/>
          <w:sz w:val="28"/>
          <w:szCs w:val="28"/>
          <w:lang w:val="uk-UA"/>
        </w:rPr>
        <w:t>11. Порядок змін умов договору про закупівлю</w:t>
      </w:r>
    </w:p>
    <w:p w14:paraId="7FFF3315"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11.1. Зміни до договору про закупівлю можуть вноситись у випадках, вказаних згідно п. 12.2 та оформляються шляхом укладання відповідної </w:t>
      </w:r>
      <w:r w:rsidRPr="007800B1">
        <w:rPr>
          <w:sz w:val="28"/>
          <w:szCs w:val="28"/>
          <w:lang w:val="uk-UA"/>
        </w:rPr>
        <w:lastRenderedPageBreak/>
        <w:t xml:space="preserve">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7C57A64F" w14:textId="77777777" w:rsidR="009C05C3" w:rsidRPr="007800B1" w:rsidRDefault="009C05C3" w:rsidP="009C05C3">
      <w:pPr>
        <w:pStyle w:val="af9"/>
        <w:ind w:firstLine="567"/>
        <w:jc w:val="both"/>
        <w:rPr>
          <w:sz w:val="28"/>
          <w:szCs w:val="28"/>
          <w:lang w:val="uk-UA"/>
        </w:rPr>
      </w:pPr>
      <w:r w:rsidRPr="007800B1">
        <w:rPr>
          <w:sz w:val="28"/>
          <w:szCs w:val="28"/>
          <w:lang w:val="uk-UA"/>
        </w:rPr>
        <w:t>11.2. Пропозицію щодо внесення змін до договору може зробити кожна із сторін договору.</w:t>
      </w:r>
    </w:p>
    <w:p w14:paraId="4994244D" w14:textId="77777777" w:rsidR="009C05C3" w:rsidRPr="007800B1" w:rsidRDefault="009C05C3" w:rsidP="009C05C3">
      <w:pPr>
        <w:pStyle w:val="af9"/>
        <w:ind w:firstLine="567"/>
        <w:jc w:val="both"/>
        <w:rPr>
          <w:sz w:val="28"/>
          <w:szCs w:val="28"/>
          <w:lang w:val="uk-UA"/>
        </w:rPr>
      </w:pPr>
      <w:r w:rsidRPr="007800B1">
        <w:rPr>
          <w:sz w:val="28"/>
          <w:szCs w:val="28"/>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34184B3" w14:textId="77777777" w:rsidR="009C05C3" w:rsidRPr="007800B1" w:rsidRDefault="009C05C3" w:rsidP="009C05C3">
      <w:pPr>
        <w:pStyle w:val="af9"/>
        <w:ind w:firstLine="567"/>
        <w:jc w:val="both"/>
        <w:rPr>
          <w:sz w:val="28"/>
          <w:szCs w:val="28"/>
          <w:lang w:val="uk-UA"/>
        </w:rPr>
      </w:pPr>
      <w:r w:rsidRPr="007800B1">
        <w:rPr>
          <w:sz w:val="28"/>
          <w:szCs w:val="28"/>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38CA1FE" w14:textId="77777777" w:rsidR="009C05C3" w:rsidRPr="007800B1" w:rsidRDefault="009C05C3" w:rsidP="009C05C3">
      <w:pPr>
        <w:pStyle w:val="af9"/>
        <w:ind w:firstLine="567"/>
        <w:jc w:val="both"/>
        <w:rPr>
          <w:sz w:val="28"/>
          <w:szCs w:val="28"/>
          <w:lang w:val="uk-UA"/>
        </w:rPr>
      </w:pPr>
    </w:p>
    <w:p w14:paraId="152F5462" w14:textId="77777777" w:rsidR="009C05C3" w:rsidRPr="007800B1" w:rsidRDefault="009C05C3" w:rsidP="009C05C3">
      <w:pPr>
        <w:pStyle w:val="af9"/>
        <w:ind w:firstLine="567"/>
        <w:jc w:val="center"/>
        <w:rPr>
          <w:b/>
          <w:sz w:val="28"/>
          <w:szCs w:val="28"/>
          <w:lang w:val="uk-UA"/>
        </w:rPr>
      </w:pPr>
      <w:r w:rsidRPr="007800B1">
        <w:rPr>
          <w:b/>
          <w:sz w:val="28"/>
          <w:szCs w:val="28"/>
          <w:lang w:val="uk-UA"/>
        </w:rPr>
        <w:t>12. Термін дії Договору</w:t>
      </w:r>
    </w:p>
    <w:p w14:paraId="53C4F58A" w14:textId="77777777" w:rsidR="009C05C3" w:rsidRPr="007800B1" w:rsidRDefault="009C05C3" w:rsidP="009C05C3">
      <w:pPr>
        <w:pStyle w:val="af9"/>
        <w:ind w:firstLine="567"/>
        <w:jc w:val="both"/>
        <w:rPr>
          <w:i/>
          <w:sz w:val="28"/>
          <w:szCs w:val="28"/>
          <w:lang w:val="uk-UA"/>
        </w:rPr>
      </w:pPr>
      <w:r w:rsidRPr="007800B1">
        <w:rPr>
          <w:sz w:val="28"/>
          <w:szCs w:val="28"/>
          <w:lang w:val="uk-UA"/>
        </w:rPr>
        <w:t xml:space="preserve">12.1. </w:t>
      </w:r>
      <w:r w:rsidRPr="007800B1">
        <w:rPr>
          <w:color w:val="000000"/>
          <w:sz w:val="28"/>
          <w:szCs w:val="28"/>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7800B1">
        <w:rPr>
          <w:iCs/>
          <w:sz w:val="28"/>
          <w:szCs w:val="28"/>
          <w:lang w:val="uk-UA"/>
        </w:rPr>
        <w:t>(за наявності)</w:t>
      </w:r>
      <w:r w:rsidRPr="007800B1">
        <w:rPr>
          <w:sz w:val="28"/>
          <w:szCs w:val="28"/>
          <w:lang w:val="uk-UA"/>
        </w:rPr>
        <w:t xml:space="preserve"> і діє до </w:t>
      </w:r>
      <w:r w:rsidRPr="007800B1">
        <w:rPr>
          <w:b/>
          <w:sz w:val="28"/>
          <w:szCs w:val="28"/>
          <w:lang w:val="uk-UA"/>
        </w:rPr>
        <w:t>31 грудня 2024 року</w:t>
      </w:r>
      <w:r w:rsidRPr="007800B1">
        <w:rPr>
          <w:i/>
          <w:sz w:val="28"/>
          <w:szCs w:val="28"/>
          <w:lang w:val="uk-UA"/>
        </w:rPr>
        <w:t>.</w:t>
      </w:r>
    </w:p>
    <w:p w14:paraId="460C82FA" w14:textId="77777777" w:rsidR="009C05C3" w:rsidRPr="007800B1" w:rsidRDefault="009C05C3" w:rsidP="009C05C3">
      <w:pPr>
        <w:pStyle w:val="af9"/>
        <w:ind w:firstLine="567"/>
        <w:jc w:val="both"/>
        <w:rPr>
          <w:color w:val="000000"/>
          <w:sz w:val="28"/>
          <w:szCs w:val="28"/>
          <w:lang w:val="uk-UA"/>
        </w:rPr>
      </w:pPr>
      <w:r w:rsidRPr="007800B1">
        <w:rPr>
          <w:sz w:val="28"/>
          <w:szCs w:val="28"/>
          <w:lang w:val="uk-UA"/>
        </w:rPr>
        <w:t xml:space="preserve">12.2. </w:t>
      </w:r>
      <w:r w:rsidRPr="007800B1">
        <w:rPr>
          <w:color w:val="000000"/>
          <w:sz w:val="28"/>
          <w:szCs w:val="28"/>
          <w:lang w:val="uk-UA"/>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69099479" w14:textId="77777777" w:rsidR="009C05C3" w:rsidRPr="007800B1" w:rsidRDefault="009C05C3" w:rsidP="009C05C3">
      <w:pPr>
        <w:pStyle w:val="af9"/>
        <w:ind w:firstLine="567"/>
        <w:jc w:val="both"/>
        <w:rPr>
          <w:sz w:val="28"/>
          <w:szCs w:val="28"/>
          <w:lang w:val="uk-UA"/>
        </w:rPr>
      </w:pPr>
    </w:p>
    <w:p w14:paraId="2F91D620" w14:textId="77777777" w:rsidR="009C05C3" w:rsidRPr="007800B1" w:rsidRDefault="009C05C3" w:rsidP="009C05C3">
      <w:pPr>
        <w:pStyle w:val="af9"/>
        <w:ind w:firstLine="567"/>
        <w:jc w:val="center"/>
        <w:rPr>
          <w:b/>
          <w:sz w:val="28"/>
          <w:szCs w:val="28"/>
          <w:lang w:val="uk-UA"/>
        </w:rPr>
      </w:pPr>
      <w:r w:rsidRPr="007800B1">
        <w:rPr>
          <w:b/>
          <w:sz w:val="28"/>
          <w:szCs w:val="28"/>
          <w:lang w:val="uk-UA"/>
        </w:rPr>
        <w:t>13. Інші умови</w:t>
      </w:r>
    </w:p>
    <w:p w14:paraId="08D0603F" w14:textId="77777777" w:rsidR="009C05C3" w:rsidRPr="007800B1" w:rsidRDefault="009C05C3" w:rsidP="009C05C3">
      <w:pPr>
        <w:pStyle w:val="af9"/>
        <w:ind w:firstLine="567"/>
        <w:jc w:val="both"/>
        <w:rPr>
          <w:sz w:val="28"/>
          <w:szCs w:val="28"/>
          <w:lang w:val="uk-UA"/>
        </w:rPr>
      </w:pPr>
      <w:r w:rsidRPr="007800B1">
        <w:rPr>
          <w:sz w:val="28"/>
          <w:szCs w:val="28"/>
          <w:lang w:val="uk-UA"/>
        </w:rPr>
        <w:t>13.1. Дія Договору припиняється:</w:t>
      </w:r>
    </w:p>
    <w:p w14:paraId="3D090377" w14:textId="77777777" w:rsidR="009C05C3" w:rsidRPr="007800B1" w:rsidRDefault="009C05C3" w:rsidP="009C05C3">
      <w:pPr>
        <w:pStyle w:val="af9"/>
        <w:ind w:firstLine="567"/>
        <w:jc w:val="both"/>
        <w:rPr>
          <w:sz w:val="28"/>
          <w:szCs w:val="28"/>
          <w:lang w:val="uk-UA"/>
        </w:rPr>
      </w:pPr>
      <w:r w:rsidRPr="007800B1">
        <w:rPr>
          <w:sz w:val="28"/>
          <w:szCs w:val="28"/>
          <w:lang w:val="uk-UA"/>
        </w:rPr>
        <w:t>- за згодою Сторін;</w:t>
      </w:r>
    </w:p>
    <w:p w14:paraId="1DD6B703" w14:textId="77777777" w:rsidR="009C05C3" w:rsidRPr="007800B1" w:rsidRDefault="009C05C3" w:rsidP="009C05C3">
      <w:pPr>
        <w:pStyle w:val="af9"/>
        <w:ind w:firstLine="567"/>
        <w:jc w:val="both"/>
        <w:rPr>
          <w:sz w:val="28"/>
          <w:szCs w:val="28"/>
          <w:lang w:val="uk-UA"/>
        </w:rPr>
      </w:pPr>
      <w:r w:rsidRPr="007800B1">
        <w:rPr>
          <w:sz w:val="28"/>
          <w:szCs w:val="28"/>
          <w:lang w:val="uk-UA"/>
        </w:rPr>
        <w:t>- з інших підстав, передбачених цим Договором та чинним законодавством України.</w:t>
      </w:r>
    </w:p>
    <w:p w14:paraId="5137AC34"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13.2. </w:t>
      </w:r>
      <w:bookmarkStart w:id="13" w:name="_Hlk37331824"/>
      <w:r w:rsidRPr="007800B1">
        <w:rPr>
          <w:color w:val="000000"/>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sidRPr="007800B1">
        <w:rPr>
          <w:sz w:val="28"/>
          <w:szCs w:val="28"/>
          <w:lang w:val="uk-UA"/>
        </w:rPr>
        <w:t xml:space="preserve"> постанови Кабінету Міністрів України від 12 жовтня 2022 року № 1178 (із змінами) (далі - Особливості).</w:t>
      </w:r>
      <w:bookmarkEnd w:id="13"/>
    </w:p>
    <w:p w14:paraId="5FD636FB"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13.3. Договір про закупівлю є нікчемним у разі: </w:t>
      </w:r>
    </w:p>
    <w:p w14:paraId="38083132" w14:textId="77777777" w:rsidR="009C05C3" w:rsidRPr="007800B1" w:rsidRDefault="009C05C3" w:rsidP="009C05C3">
      <w:pPr>
        <w:pStyle w:val="af9"/>
        <w:ind w:firstLine="567"/>
        <w:jc w:val="both"/>
        <w:rPr>
          <w:sz w:val="28"/>
          <w:szCs w:val="28"/>
          <w:lang w:val="uk-UA"/>
        </w:rPr>
      </w:pPr>
      <w:r w:rsidRPr="007800B1">
        <w:rPr>
          <w:sz w:val="28"/>
          <w:szCs w:val="28"/>
          <w:lang w:val="uk-UA"/>
        </w:rPr>
        <w:t>- якщо замовник уклав договір про закупівлю до/без проведення процедури закупівлі згідно з вимогами Закону і Особливостями;</w:t>
      </w:r>
    </w:p>
    <w:p w14:paraId="2D54283A" w14:textId="77777777" w:rsidR="009C05C3" w:rsidRPr="007800B1" w:rsidRDefault="009C05C3" w:rsidP="009C05C3">
      <w:pPr>
        <w:pStyle w:val="af9"/>
        <w:ind w:firstLine="567"/>
        <w:jc w:val="both"/>
        <w:rPr>
          <w:sz w:val="28"/>
          <w:szCs w:val="28"/>
          <w:lang w:val="uk-UA"/>
        </w:rPr>
      </w:pPr>
      <w:r w:rsidRPr="007800B1">
        <w:rPr>
          <w:sz w:val="28"/>
          <w:szCs w:val="28"/>
          <w:lang w:val="uk-UA"/>
        </w:rPr>
        <w:t>- укладення договору з порушенням вимог п.21 Особливостей;</w:t>
      </w:r>
    </w:p>
    <w:p w14:paraId="1098037A" w14:textId="77777777" w:rsidR="009C05C3" w:rsidRPr="007800B1" w:rsidRDefault="009C05C3" w:rsidP="009C05C3">
      <w:pPr>
        <w:pStyle w:val="af9"/>
        <w:ind w:firstLine="567"/>
        <w:jc w:val="both"/>
        <w:rPr>
          <w:sz w:val="28"/>
          <w:szCs w:val="28"/>
          <w:lang w:val="uk-UA"/>
        </w:rPr>
      </w:pPr>
      <w:r w:rsidRPr="007800B1">
        <w:rPr>
          <w:sz w:val="28"/>
          <w:szCs w:val="28"/>
          <w:lang w:val="uk-UA"/>
        </w:rPr>
        <w:t>- укладення договору в період оскарження процедури закупівлі відповідно до статті 18 Закону з урахуванням Особливостей.</w:t>
      </w:r>
    </w:p>
    <w:p w14:paraId="32CA20F5"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0F5F3558"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w:t>
      </w:r>
      <w:r w:rsidRPr="007800B1">
        <w:rPr>
          <w:sz w:val="28"/>
          <w:szCs w:val="28"/>
          <w:lang w:val="uk-UA"/>
        </w:rPr>
        <w:lastRenderedPageBreak/>
        <w:t xml:space="preserve">обох Сторін, скріплюється печатками Сторін (за наявності) та є невід`ємною частиною. </w:t>
      </w:r>
    </w:p>
    <w:p w14:paraId="528E1861" w14:textId="77777777" w:rsidR="009C05C3" w:rsidRPr="007800B1" w:rsidRDefault="009C05C3" w:rsidP="009C05C3">
      <w:pPr>
        <w:pStyle w:val="af9"/>
        <w:ind w:firstLine="567"/>
        <w:jc w:val="both"/>
        <w:rPr>
          <w:sz w:val="28"/>
          <w:szCs w:val="28"/>
          <w:lang w:val="uk-UA"/>
        </w:rPr>
      </w:pPr>
      <w:r w:rsidRPr="007800B1">
        <w:rPr>
          <w:sz w:val="28"/>
          <w:szCs w:val="28"/>
          <w:lang w:val="uk-UA"/>
        </w:rPr>
        <w:t>13.6. Цей Договір складений у двох примірниках, що мають однакову юридичну силу, по одному екземпляру для кожної із Сторін.</w:t>
      </w:r>
    </w:p>
    <w:p w14:paraId="304A2FE9" w14:textId="77777777" w:rsidR="009C05C3" w:rsidRPr="007800B1" w:rsidRDefault="009C05C3" w:rsidP="009C05C3">
      <w:pPr>
        <w:pStyle w:val="af9"/>
        <w:ind w:firstLine="567"/>
        <w:jc w:val="both"/>
        <w:rPr>
          <w:sz w:val="28"/>
          <w:szCs w:val="28"/>
          <w:lang w:val="uk-UA"/>
        </w:rPr>
      </w:pPr>
      <w:r w:rsidRPr="007800B1">
        <w:rPr>
          <w:sz w:val="28"/>
          <w:szCs w:val="28"/>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91CBBFD" w14:textId="77777777" w:rsidR="009C05C3" w:rsidRPr="007800B1" w:rsidRDefault="009C05C3" w:rsidP="009C05C3">
      <w:pPr>
        <w:pStyle w:val="af9"/>
        <w:ind w:firstLine="567"/>
        <w:jc w:val="both"/>
        <w:rPr>
          <w:sz w:val="28"/>
          <w:szCs w:val="28"/>
          <w:lang w:val="uk-UA"/>
        </w:rPr>
      </w:pPr>
      <w:r w:rsidRPr="007800B1">
        <w:rPr>
          <w:sz w:val="28"/>
          <w:szCs w:val="28"/>
          <w:lang w:val="uk-UA"/>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4E64912E" w14:textId="77777777" w:rsidR="009C05C3" w:rsidRPr="007800B1" w:rsidRDefault="009C05C3" w:rsidP="009C05C3">
      <w:pPr>
        <w:pStyle w:val="af9"/>
        <w:ind w:firstLine="567"/>
        <w:jc w:val="both"/>
        <w:rPr>
          <w:sz w:val="28"/>
          <w:szCs w:val="28"/>
          <w:lang w:val="uk-UA"/>
        </w:rPr>
      </w:pPr>
      <w:r w:rsidRPr="007800B1">
        <w:rPr>
          <w:sz w:val="28"/>
          <w:szCs w:val="28"/>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03227B5D" w14:textId="77777777" w:rsidR="009C05C3" w:rsidRPr="007800B1" w:rsidRDefault="009C05C3" w:rsidP="009C05C3">
      <w:pPr>
        <w:pStyle w:val="af9"/>
        <w:ind w:firstLine="567"/>
        <w:jc w:val="both"/>
        <w:rPr>
          <w:sz w:val="28"/>
          <w:szCs w:val="28"/>
          <w:lang w:val="uk-UA"/>
        </w:rPr>
      </w:pPr>
      <w:r w:rsidRPr="007800B1">
        <w:rPr>
          <w:sz w:val="28"/>
          <w:szCs w:val="28"/>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CE3569B" w14:textId="77777777" w:rsidR="009C05C3" w:rsidRPr="007800B1" w:rsidRDefault="009C05C3" w:rsidP="009C05C3">
      <w:pPr>
        <w:pStyle w:val="af9"/>
        <w:ind w:firstLine="567"/>
        <w:jc w:val="both"/>
        <w:rPr>
          <w:sz w:val="28"/>
          <w:szCs w:val="28"/>
          <w:lang w:val="uk-UA"/>
        </w:rPr>
      </w:pPr>
      <w:r w:rsidRPr="007800B1">
        <w:rPr>
          <w:sz w:val="28"/>
          <w:szCs w:val="28"/>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187E5E84" w14:textId="77777777" w:rsidR="009C05C3" w:rsidRPr="007800B1" w:rsidRDefault="009C05C3" w:rsidP="009C05C3">
      <w:pPr>
        <w:pStyle w:val="af9"/>
        <w:ind w:firstLine="567"/>
        <w:jc w:val="both"/>
        <w:rPr>
          <w:sz w:val="28"/>
          <w:szCs w:val="28"/>
          <w:lang w:val="uk-UA"/>
        </w:rPr>
      </w:pPr>
      <w:r w:rsidRPr="007800B1">
        <w:rPr>
          <w:sz w:val="28"/>
          <w:szCs w:val="28"/>
          <w:lang w:val="uk-UA"/>
        </w:rPr>
        <w:t>13.11. У всьому іншому, що не передбачено даним Договором, Сторони керуються чинним законодавством України.</w:t>
      </w:r>
    </w:p>
    <w:p w14:paraId="42FCAF24"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13.12. Договір викладений українською мовою в двох примірниках, які мають однакову юридичну силу, по одному для кожної із Сторін. </w:t>
      </w:r>
    </w:p>
    <w:p w14:paraId="72D7D2F7"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13.13. У відповідності до Постанови Кабінету Міністрів України від 12 жовтня 2022 року № 1178 «Про затвердження особливостей здійснення публічних </w:t>
      </w:r>
      <w:proofErr w:type="spellStart"/>
      <w:r w:rsidRPr="007800B1">
        <w:rPr>
          <w:sz w:val="28"/>
          <w:szCs w:val="28"/>
          <w:lang w:val="uk-UA"/>
        </w:rPr>
        <w:t>закупівель</w:t>
      </w:r>
      <w:proofErr w:type="spellEnd"/>
      <w:r w:rsidRPr="007800B1">
        <w:rPr>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забороняється поставка товару або надання послуг / виконання робіт з використанням товарів, країною походження яких є Російська Федерація / Республіка Білорусь. У випадку порушення Постачальником положень цього пункту, останній сплачує на користь Замовника штраф у розмірі 20 % від загальної вартості цього Договору.</w:t>
      </w:r>
    </w:p>
    <w:p w14:paraId="5CC5343B" w14:textId="77777777" w:rsidR="009C05C3" w:rsidRPr="007800B1" w:rsidRDefault="009C05C3" w:rsidP="009C05C3">
      <w:pPr>
        <w:pStyle w:val="af9"/>
        <w:ind w:firstLine="567"/>
        <w:jc w:val="both"/>
        <w:rPr>
          <w:sz w:val="28"/>
          <w:szCs w:val="28"/>
          <w:lang w:val="uk-UA"/>
        </w:rPr>
      </w:pPr>
    </w:p>
    <w:p w14:paraId="1471A7DC" w14:textId="77777777" w:rsidR="009C05C3" w:rsidRPr="007800B1" w:rsidRDefault="009C05C3" w:rsidP="009C05C3">
      <w:pPr>
        <w:pStyle w:val="af9"/>
        <w:ind w:firstLine="567"/>
        <w:jc w:val="center"/>
        <w:rPr>
          <w:b/>
          <w:sz w:val="28"/>
          <w:szCs w:val="28"/>
          <w:lang w:val="uk-UA"/>
        </w:rPr>
      </w:pPr>
      <w:r w:rsidRPr="007800B1">
        <w:rPr>
          <w:b/>
          <w:sz w:val="28"/>
          <w:szCs w:val="28"/>
          <w:lang w:val="uk-UA"/>
        </w:rPr>
        <w:t>14. Антикорупційне застереження</w:t>
      </w:r>
    </w:p>
    <w:p w14:paraId="67415007" w14:textId="77777777" w:rsidR="009C05C3" w:rsidRPr="007800B1" w:rsidRDefault="009C05C3" w:rsidP="009C05C3">
      <w:pPr>
        <w:pStyle w:val="af9"/>
        <w:ind w:firstLine="567"/>
        <w:jc w:val="both"/>
        <w:rPr>
          <w:sz w:val="28"/>
          <w:szCs w:val="28"/>
          <w:lang w:val="uk-UA"/>
        </w:rPr>
      </w:pPr>
      <w:r w:rsidRPr="007800B1">
        <w:rPr>
          <w:sz w:val="28"/>
          <w:szCs w:val="28"/>
          <w:lang w:val="uk-UA"/>
        </w:rPr>
        <w:t xml:space="preserve">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w:t>
      </w:r>
      <w:r w:rsidRPr="007800B1">
        <w:rPr>
          <w:sz w:val="28"/>
          <w:szCs w:val="28"/>
          <w:lang w:val="uk-UA"/>
        </w:rPr>
        <w:lastRenderedPageBreak/>
        <w:t>обіцянки неправомірної вигоди або отримання неправомірної вигоди від таких осіб.</w:t>
      </w:r>
    </w:p>
    <w:p w14:paraId="4FA803B8" w14:textId="77777777" w:rsidR="009C05C3" w:rsidRPr="007800B1" w:rsidRDefault="009C05C3" w:rsidP="009C05C3">
      <w:pPr>
        <w:pStyle w:val="af9"/>
        <w:ind w:firstLine="567"/>
        <w:jc w:val="both"/>
        <w:rPr>
          <w:sz w:val="28"/>
          <w:szCs w:val="28"/>
          <w:lang w:val="uk-UA"/>
        </w:rPr>
      </w:pPr>
      <w:r w:rsidRPr="007800B1">
        <w:rPr>
          <w:sz w:val="28"/>
          <w:szCs w:val="28"/>
          <w:lang w:val="uk-UA"/>
        </w:rPr>
        <w:t>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хабаря,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7BA38840" w14:textId="77777777" w:rsidR="009C05C3" w:rsidRPr="007800B1" w:rsidRDefault="009C05C3" w:rsidP="009C05C3">
      <w:pPr>
        <w:pStyle w:val="af9"/>
        <w:ind w:firstLine="567"/>
        <w:jc w:val="both"/>
        <w:rPr>
          <w:sz w:val="28"/>
          <w:szCs w:val="28"/>
          <w:lang w:val="uk-UA"/>
        </w:rPr>
      </w:pPr>
      <w:r w:rsidRPr="007800B1">
        <w:rPr>
          <w:sz w:val="28"/>
          <w:szCs w:val="28"/>
          <w:lang w:val="uk-UA"/>
        </w:rPr>
        <w:t>14.3.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14:paraId="4BAEFA5B" w14:textId="77777777" w:rsidR="009C05C3" w:rsidRPr="007800B1" w:rsidRDefault="009C05C3" w:rsidP="009C05C3">
      <w:pPr>
        <w:pStyle w:val="af9"/>
        <w:ind w:firstLine="567"/>
        <w:jc w:val="both"/>
        <w:rPr>
          <w:sz w:val="28"/>
          <w:szCs w:val="28"/>
          <w:lang w:val="uk-UA"/>
        </w:rPr>
      </w:pPr>
    </w:p>
    <w:p w14:paraId="12C75FAF" w14:textId="77777777" w:rsidR="009C05C3" w:rsidRPr="007800B1" w:rsidRDefault="009C05C3" w:rsidP="009C05C3">
      <w:pPr>
        <w:pStyle w:val="af9"/>
        <w:ind w:firstLine="567"/>
        <w:jc w:val="center"/>
        <w:rPr>
          <w:b/>
          <w:sz w:val="28"/>
          <w:szCs w:val="28"/>
          <w:lang w:val="uk-UA"/>
        </w:rPr>
      </w:pPr>
      <w:r w:rsidRPr="007800B1">
        <w:rPr>
          <w:b/>
          <w:sz w:val="28"/>
          <w:szCs w:val="28"/>
          <w:lang w:val="uk-UA"/>
        </w:rPr>
        <w:t>15. Додатки до Договору</w:t>
      </w:r>
    </w:p>
    <w:p w14:paraId="05AE8243" w14:textId="77777777" w:rsidR="009C05C3" w:rsidRPr="007800B1" w:rsidRDefault="009C05C3" w:rsidP="009C05C3">
      <w:pPr>
        <w:pStyle w:val="af9"/>
        <w:ind w:firstLine="567"/>
        <w:jc w:val="both"/>
        <w:rPr>
          <w:sz w:val="28"/>
          <w:szCs w:val="28"/>
          <w:lang w:val="uk-UA"/>
        </w:rPr>
      </w:pPr>
      <w:r w:rsidRPr="007800B1">
        <w:rPr>
          <w:sz w:val="28"/>
          <w:szCs w:val="28"/>
          <w:lang w:val="uk-UA"/>
        </w:rPr>
        <w:t>15.1. Невід’ємною частиною цього Договору є: Специфікація (Додаток 1).</w:t>
      </w:r>
    </w:p>
    <w:p w14:paraId="7E18E55B" w14:textId="77777777" w:rsidR="00371433" w:rsidRPr="009C05C3" w:rsidRDefault="00371433" w:rsidP="00371433">
      <w:pPr>
        <w:pStyle w:val="af9"/>
        <w:ind w:firstLine="567"/>
        <w:jc w:val="both"/>
        <w:rPr>
          <w:sz w:val="27"/>
          <w:szCs w:val="27"/>
          <w:lang w:val="uk-UA"/>
        </w:rPr>
      </w:pPr>
    </w:p>
    <w:p w14:paraId="1C23DA1C" w14:textId="77777777" w:rsidR="00371433" w:rsidRPr="009C05C3" w:rsidRDefault="00371433" w:rsidP="00371433">
      <w:pPr>
        <w:pStyle w:val="af9"/>
        <w:ind w:firstLine="567"/>
        <w:jc w:val="center"/>
        <w:rPr>
          <w:b/>
          <w:sz w:val="27"/>
          <w:szCs w:val="27"/>
          <w:lang w:val="uk-UA"/>
        </w:rPr>
      </w:pPr>
      <w:r w:rsidRPr="009C05C3">
        <w:rPr>
          <w:b/>
          <w:sz w:val="27"/>
          <w:szCs w:val="27"/>
          <w:lang w:val="uk-UA"/>
        </w:rPr>
        <w:t>16. Місцезнаходження та банківські реквізити Сторін:</w:t>
      </w:r>
    </w:p>
    <w:p w14:paraId="26731600" w14:textId="77777777" w:rsidR="00371433" w:rsidRPr="003F3412" w:rsidRDefault="00371433" w:rsidP="00371433">
      <w:pPr>
        <w:spacing w:after="0" w:line="240" w:lineRule="auto"/>
        <w:jc w:val="center"/>
        <w:rPr>
          <w:rFonts w:ascii="Times New Roman" w:eastAsia="Times New Roman" w:hAnsi="Times New Roman" w:cs="Times New Roman"/>
          <w:b/>
          <w:sz w:val="24"/>
          <w:szCs w:val="24"/>
        </w:rPr>
      </w:pPr>
    </w:p>
    <w:tbl>
      <w:tblPr>
        <w:tblW w:w="9703" w:type="dxa"/>
        <w:tblInd w:w="108" w:type="dxa"/>
        <w:tblLook w:val="01E0" w:firstRow="1" w:lastRow="1" w:firstColumn="1" w:lastColumn="1" w:noHBand="0" w:noVBand="0"/>
      </w:tblPr>
      <w:tblGrid>
        <w:gridCol w:w="4962"/>
        <w:gridCol w:w="4741"/>
      </w:tblGrid>
      <w:tr w:rsidR="00371433" w:rsidRPr="003F3412" w14:paraId="62A42888" w14:textId="77777777" w:rsidTr="00DA3C54">
        <w:tc>
          <w:tcPr>
            <w:tcW w:w="4962" w:type="dxa"/>
          </w:tcPr>
          <w:p w14:paraId="281FCFD3" w14:textId="77777777" w:rsidR="00371433" w:rsidRPr="003F3412" w:rsidRDefault="00371433" w:rsidP="00DA3C54">
            <w:pPr>
              <w:pStyle w:val="20"/>
              <w:spacing w:after="0" w:line="240" w:lineRule="exact"/>
              <w:rPr>
                <w:lang w:val="uk-UA"/>
              </w:rPr>
            </w:pPr>
            <w:r w:rsidRPr="003F3412">
              <w:rPr>
                <w:b/>
                <w:lang w:val="uk-UA"/>
              </w:rPr>
              <w:t>Покупець:</w:t>
            </w:r>
            <w:r w:rsidRPr="003F3412">
              <w:rPr>
                <w:lang w:val="uk-UA"/>
              </w:rPr>
              <w:t xml:space="preserve"> Управління з питань попередження надзвичайних ситуацій та цивільного захисту населення Запорізької міської ради</w:t>
            </w:r>
          </w:p>
          <w:p w14:paraId="6774929D" w14:textId="77777777" w:rsidR="00371433" w:rsidRPr="003F3412" w:rsidRDefault="00371433" w:rsidP="00DA3C54">
            <w:pPr>
              <w:pStyle w:val="20"/>
              <w:spacing w:after="0" w:line="240" w:lineRule="exact"/>
              <w:rPr>
                <w:lang w:val="uk-UA"/>
              </w:rPr>
            </w:pPr>
            <w:r w:rsidRPr="003F3412">
              <w:rPr>
                <w:lang w:val="uk-UA"/>
              </w:rPr>
              <w:t>69095, м. Запоріжжя, вул. Першотравнева, 2</w:t>
            </w:r>
          </w:p>
          <w:p w14:paraId="7E297D61" w14:textId="77777777" w:rsidR="00371433" w:rsidRDefault="00371433" w:rsidP="00DA3C54">
            <w:pPr>
              <w:pStyle w:val="20"/>
              <w:spacing w:after="0" w:line="240" w:lineRule="exact"/>
              <w:rPr>
                <w:lang w:val="uk-UA"/>
              </w:rPr>
            </w:pPr>
            <w:r w:rsidRPr="003F3412">
              <w:rPr>
                <w:lang w:val="uk-UA"/>
              </w:rPr>
              <w:t>р/р №</w:t>
            </w:r>
            <w:r>
              <w:rPr>
                <w:lang w:val="uk-UA"/>
              </w:rPr>
              <w:t>_____________________________</w:t>
            </w:r>
          </w:p>
          <w:p w14:paraId="18BBE51B" w14:textId="77777777" w:rsidR="00371433" w:rsidRPr="003F3412" w:rsidRDefault="00371433" w:rsidP="00DA3C54">
            <w:pPr>
              <w:pStyle w:val="20"/>
              <w:spacing w:after="0" w:line="240" w:lineRule="exact"/>
              <w:rPr>
                <w:lang w:val="uk-UA"/>
              </w:rPr>
            </w:pPr>
            <w:r w:rsidRPr="003F3412">
              <w:rPr>
                <w:lang w:val="uk-UA"/>
              </w:rPr>
              <w:t>в ДКСУ м. Київ</w:t>
            </w:r>
          </w:p>
          <w:p w14:paraId="7B5101D0" w14:textId="77777777" w:rsidR="00371433" w:rsidRPr="003F3412" w:rsidRDefault="00371433" w:rsidP="00DA3C54">
            <w:pPr>
              <w:pStyle w:val="20"/>
              <w:spacing w:after="0" w:line="240" w:lineRule="exact"/>
              <w:rPr>
                <w:lang w:val="uk-UA"/>
              </w:rPr>
            </w:pPr>
            <w:r w:rsidRPr="003F3412">
              <w:rPr>
                <w:lang w:val="uk-UA"/>
              </w:rPr>
              <w:t>МФО 820172, ЄДРПОУ 37591637</w:t>
            </w:r>
          </w:p>
          <w:p w14:paraId="6DBF93ED" w14:textId="77777777" w:rsidR="00371433" w:rsidRPr="003F3412" w:rsidRDefault="00371433" w:rsidP="00DA3C54">
            <w:pPr>
              <w:pStyle w:val="20"/>
              <w:spacing w:after="0" w:line="240" w:lineRule="exact"/>
              <w:rPr>
                <w:lang w:val="uk-UA"/>
              </w:rPr>
            </w:pPr>
            <w:r w:rsidRPr="003F3412">
              <w:rPr>
                <w:lang w:val="uk-UA"/>
              </w:rPr>
              <w:t>Начальник управління</w:t>
            </w:r>
          </w:p>
          <w:p w14:paraId="699AE59A" w14:textId="77777777" w:rsidR="00371433" w:rsidRPr="003F3412" w:rsidRDefault="00371433" w:rsidP="00DA3C54">
            <w:pPr>
              <w:pStyle w:val="20"/>
              <w:spacing w:after="0" w:line="240" w:lineRule="exact"/>
              <w:rPr>
                <w:lang w:val="uk-UA"/>
              </w:rPr>
            </w:pPr>
            <w:r w:rsidRPr="003F3412">
              <w:rPr>
                <w:lang w:val="uk-UA"/>
              </w:rPr>
              <w:t>__________________Олександр НАЗАРОВ</w:t>
            </w:r>
          </w:p>
          <w:p w14:paraId="7667448C" w14:textId="77777777" w:rsidR="00371433" w:rsidRPr="003F3412" w:rsidRDefault="00371433" w:rsidP="00DA3C54">
            <w:pPr>
              <w:pStyle w:val="20"/>
              <w:spacing w:after="0" w:line="240" w:lineRule="exact"/>
              <w:rPr>
                <w:lang w:val="uk-UA"/>
              </w:rPr>
            </w:pPr>
            <w:r w:rsidRPr="003F3412">
              <w:rPr>
                <w:lang w:val="uk-UA"/>
              </w:rPr>
              <w:t>МП</w:t>
            </w:r>
          </w:p>
        </w:tc>
        <w:tc>
          <w:tcPr>
            <w:tcW w:w="4741" w:type="dxa"/>
          </w:tcPr>
          <w:p w14:paraId="72BD9582" w14:textId="77777777" w:rsidR="00371433" w:rsidRPr="003F3412" w:rsidRDefault="00371433" w:rsidP="00DA3C54">
            <w:pPr>
              <w:spacing w:line="240" w:lineRule="exact"/>
              <w:rPr>
                <w:rFonts w:ascii="Times New Roman" w:hAnsi="Times New Roman" w:cs="Times New Roman"/>
                <w:b/>
                <w:sz w:val="24"/>
                <w:szCs w:val="24"/>
              </w:rPr>
            </w:pPr>
            <w:r w:rsidRPr="003F3412">
              <w:rPr>
                <w:rFonts w:ascii="Times New Roman" w:hAnsi="Times New Roman" w:cs="Times New Roman"/>
                <w:b/>
                <w:sz w:val="24"/>
                <w:szCs w:val="24"/>
              </w:rPr>
              <w:t>Постачальник:</w:t>
            </w:r>
          </w:p>
          <w:p w14:paraId="6E1D96BB" w14:textId="77777777" w:rsidR="00371433" w:rsidRPr="003F3412" w:rsidRDefault="00371433" w:rsidP="00DA3C54">
            <w:pPr>
              <w:spacing w:line="240" w:lineRule="exact"/>
              <w:rPr>
                <w:rFonts w:ascii="Times New Roman" w:hAnsi="Times New Roman" w:cs="Times New Roman"/>
                <w:sz w:val="24"/>
                <w:szCs w:val="24"/>
              </w:rPr>
            </w:pPr>
          </w:p>
          <w:p w14:paraId="002C838A" w14:textId="77777777" w:rsidR="00371433" w:rsidRPr="003F3412" w:rsidRDefault="00371433" w:rsidP="00DA3C54">
            <w:pPr>
              <w:spacing w:line="240" w:lineRule="exact"/>
              <w:rPr>
                <w:rFonts w:ascii="Times New Roman" w:hAnsi="Times New Roman" w:cs="Times New Roman"/>
                <w:sz w:val="24"/>
                <w:szCs w:val="24"/>
              </w:rPr>
            </w:pPr>
          </w:p>
          <w:p w14:paraId="46BF057F" w14:textId="77777777" w:rsidR="00371433" w:rsidRPr="003F3412" w:rsidRDefault="00371433" w:rsidP="00DA3C54">
            <w:pPr>
              <w:spacing w:line="240" w:lineRule="exact"/>
              <w:rPr>
                <w:rFonts w:ascii="Times New Roman" w:hAnsi="Times New Roman" w:cs="Times New Roman"/>
                <w:sz w:val="24"/>
                <w:szCs w:val="24"/>
              </w:rPr>
            </w:pPr>
          </w:p>
          <w:p w14:paraId="2942B41A" w14:textId="77777777" w:rsidR="00371433" w:rsidRPr="003F3412" w:rsidRDefault="00371433" w:rsidP="00DA3C54">
            <w:pPr>
              <w:spacing w:line="240" w:lineRule="exact"/>
              <w:jc w:val="center"/>
              <w:rPr>
                <w:rFonts w:ascii="Times New Roman" w:hAnsi="Times New Roman" w:cs="Times New Roman"/>
                <w:sz w:val="24"/>
                <w:szCs w:val="24"/>
              </w:rPr>
            </w:pPr>
          </w:p>
          <w:p w14:paraId="7F041EEF" w14:textId="77777777" w:rsidR="00371433" w:rsidRPr="003F3412" w:rsidRDefault="00371433" w:rsidP="00DA3C54">
            <w:pPr>
              <w:spacing w:line="240" w:lineRule="exact"/>
              <w:jc w:val="center"/>
              <w:rPr>
                <w:rFonts w:ascii="Times New Roman" w:hAnsi="Times New Roman" w:cs="Times New Roman"/>
                <w:sz w:val="24"/>
                <w:szCs w:val="24"/>
              </w:rPr>
            </w:pPr>
          </w:p>
          <w:p w14:paraId="5C23C0B1" w14:textId="77777777" w:rsidR="00371433" w:rsidRPr="003F3412" w:rsidRDefault="00371433" w:rsidP="00DA3C54">
            <w:pPr>
              <w:spacing w:line="240" w:lineRule="exact"/>
              <w:rPr>
                <w:rFonts w:ascii="Times New Roman" w:hAnsi="Times New Roman" w:cs="Times New Roman"/>
                <w:sz w:val="24"/>
                <w:szCs w:val="24"/>
              </w:rPr>
            </w:pPr>
            <w:r w:rsidRPr="003F3412">
              <w:rPr>
                <w:rFonts w:ascii="Times New Roman" w:hAnsi="Times New Roman" w:cs="Times New Roman"/>
                <w:sz w:val="24"/>
                <w:szCs w:val="24"/>
              </w:rPr>
              <w:t>МП</w:t>
            </w:r>
          </w:p>
        </w:tc>
      </w:tr>
    </w:tbl>
    <w:p w14:paraId="4EB3C844" w14:textId="77777777" w:rsidR="00371433" w:rsidRPr="009C05C3" w:rsidRDefault="00371433" w:rsidP="009C05C3">
      <w:pPr>
        <w:spacing w:after="0"/>
        <w:jc w:val="both"/>
        <w:rPr>
          <w:rFonts w:ascii="Times New Roman" w:hAnsi="Times New Roman" w:cs="Times New Roman"/>
          <w:sz w:val="20"/>
          <w:szCs w:val="20"/>
        </w:rPr>
      </w:pPr>
      <w:r w:rsidRPr="009C05C3">
        <w:rPr>
          <w:rFonts w:ascii="Times New Roman" w:hAnsi="Times New Roman" w:cs="Times New Roman"/>
          <w:sz w:val="20"/>
          <w:szCs w:val="20"/>
        </w:rPr>
        <w:t xml:space="preserve">*Умови, включені до </w:t>
      </w:r>
      <w:proofErr w:type="spellStart"/>
      <w:r w:rsidRPr="009C05C3">
        <w:rPr>
          <w:rFonts w:ascii="Times New Roman" w:hAnsi="Times New Roman" w:cs="Times New Roman"/>
          <w:sz w:val="20"/>
          <w:szCs w:val="20"/>
        </w:rPr>
        <w:t>проєкту</w:t>
      </w:r>
      <w:proofErr w:type="spellEnd"/>
      <w:r w:rsidRPr="009C05C3">
        <w:rPr>
          <w:rFonts w:ascii="Times New Roman" w:hAnsi="Times New Roman" w:cs="Times New Roman"/>
          <w:sz w:val="20"/>
          <w:szCs w:val="20"/>
        </w:rPr>
        <w:t xml:space="preserve"> договору про закупівлю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7CC471D" w14:textId="77777777" w:rsidR="007E0393" w:rsidRPr="003F3412" w:rsidRDefault="007E0393" w:rsidP="001E2545">
      <w:pPr>
        <w:spacing w:after="0" w:line="240" w:lineRule="auto"/>
        <w:ind w:left="6237"/>
        <w:jc w:val="both"/>
        <w:rPr>
          <w:rFonts w:ascii="Times New Roman" w:eastAsia="Times New Roman" w:hAnsi="Times New Roman" w:cs="Times New Roman"/>
          <w:sz w:val="24"/>
          <w:szCs w:val="24"/>
        </w:rPr>
      </w:pPr>
    </w:p>
    <w:p w14:paraId="5542F8C3" w14:textId="77777777" w:rsidR="003F3412" w:rsidRPr="003F3412" w:rsidRDefault="003F3412" w:rsidP="003F3412">
      <w:pPr>
        <w:pageBreakBefore/>
        <w:suppressAutoHyphens/>
        <w:spacing w:after="0" w:line="240" w:lineRule="auto"/>
        <w:jc w:val="right"/>
        <w:rPr>
          <w:rFonts w:ascii="Times New Roman" w:hAnsi="Times New Roman"/>
          <w:sz w:val="24"/>
        </w:rPr>
      </w:pPr>
      <w:r w:rsidRPr="003F3412">
        <w:rPr>
          <w:rFonts w:ascii="Times New Roman" w:hAnsi="Times New Roman"/>
          <w:sz w:val="24"/>
        </w:rPr>
        <w:lastRenderedPageBreak/>
        <w:t>Додаток № 1</w:t>
      </w:r>
    </w:p>
    <w:p w14:paraId="054E24C3" w14:textId="770D8A6C" w:rsidR="003F3412" w:rsidRPr="003F3412" w:rsidRDefault="003F3412" w:rsidP="003F3412">
      <w:pPr>
        <w:suppressAutoHyphens/>
        <w:spacing w:after="0" w:line="240" w:lineRule="auto"/>
        <w:jc w:val="right"/>
        <w:rPr>
          <w:rFonts w:ascii="Times New Roman" w:hAnsi="Times New Roman"/>
          <w:sz w:val="24"/>
        </w:rPr>
      </w:pPr>
      <w:r w:rsidRPr="003F3412">
        <w:rPr>
          <w:rFonts w:ascii="Times New Roman" w:hAnsi="Times New Roman"/>
          <w:sz w:val="24"/>
        </w:rPr>
        <w:t xml:space="preserve">до договору № _________________ </w:t>
      </w:r>
    </w:p>
    <w:p w14:paraId="21E5111A" w14:textId="190E4345" w:rsidR="003F3412" w:rsidRPr="003F3412" w:rsidRDefault="003F3412" w:rsidP="003F3412">
      <w:pPr>
        <w:suppressAutoHyphens/>
        <w:spacing w:after="0" w:line="240" w:lineRule="auto"/>
        <w:jc w:val="right"/>
        <w:rPr>
          <w:rFonts w:ascii="Times New Roman" w:hAnsi="Times New Roman"/>
          <w:sz w:val="24"/>
        </w:rPr>
      </w:pPr>
      <w:r w:rsidRPr="003F3412">
        <w:rPr>
          <w:rFonts w:ascii="Times New Roman" w:hAnsi="Times New Roman"/>
          <w:sz w:val="24"/>
        </w:rPr>
        <w:t xml:space="preserve">від «____» </w:t>
      </w:r>
      <w:r w:rsidR="00A1141B" w:rsidRPr="003F3412">
        <w:rPr>
          <w:rFonts w:ascii="Times New Roman" w:hAnsi="Times New Roman"/>
          <w:sz w:val="24"/>
        </w:rPr>
        <w:t>_________</w:t>
      </w:r>
      <w:r w:rsidRPr="003F3412">
        <w:rPr>
          <w:rFonts w:ascii="Times New Roman" w:hAnsi="Times New Roman"/>
          <w:sz w:val="24"/>
        </w:rPr>
        <w:t xml:space="preserve">  2024 року</w:t>
      </w:r>
    </w:p>
    <w:p w14:paraId="6BCDD820" w14:textId="77777777" w:rsidR="003F3412" w:rsidRPr="003F3412" w:rsidRDefault="003F3412" w:rsidP="003F3412">
      <w:pPr>
        <w:suppressAutoHyphens/>
        <w:spacing w:after="0" w:line="240" w:lineRule="auto"/>
        <w:jc w:val="right"/>
        <w:rPr>
          <w:rFonts w:ascii="Times New Roman" w:hAnsi="Times New Roman"/>
          <w:sz w:val="24"/>
        </w:rPr>
      </w:pPr>
    </w:p>
    <w:p w14:paraId="52E940FB" w14:textId="77777777" w:rsidR="003F3412" w:rsidRPr="003F3412" w:rsidRDefault="003F3412" w:rsidP="003F3412">
      <w:pPr>
        <w:pStyle w:val="af9"/>
        <w:ind w:firstLine="426"/>
        <w:jc w:val="both"/>
        <w:rPr>
          <w:sz w:val="24"/>
          <w:lang w:val="uk-UA"/>
        </w:rPr>
      </w:pPr>
    </w:p>
    <w:p w14:paraId="596EB2AD" w14:textId="3FF148F4" w:rsidR="003F3412" w:rsidRPr="003F3412" w:rsidRDefault="003F3412" w:rsidP="00A1141B">
      <w:pPr>
        <w:suppressAutoHyphens/>
        <w:spacing w:after="0" w:line="240" w:lineRule="auto"/>
        <w:jc w:val="center"/>
        <w:rPr>
          <w:rFonts w:ascii="Times New Roman" w:hAnsi="Times New Roman"/>
          <w:sz w:val="24"/>
        </w:rPr>
      </w:pPr>
      <w:r w:rsidRPr="003F3412">
        <w:rPr>
          <w:rFonts w:ascii="Times New Roman" w:hAnsi="Times New Roman"/>
          <w:sz w:val="24"/>
        </w:rPr>
        <w:t xml:space="preserve">Специфікація </w:t>
      </w:r>
    </w:p>
    <w:p w14:paraId="06C97A5B" w14:textId="77777777" w:rsidR="003F3412" w:rsidRPr="003F3412" w:rsidRDefault="003F3412" w:rsidP="003F3412">
      <w:pPr>
        <w:suppressAutoHyphens/>
        <w:spacing w:after="0" w:line="240" w:lineRule="auto"/>
        <w:rPr>
          <w:rFonts w:ascii="Times New Roman" w:hAnsi="Times New Roman"/>
          <w:sz w:val="24"/>
        </w:rPr>
      </w:pPr>
    </w:p>
    <w:p w14:paraId="7A67B0EC" w14:textId="77777777" w:rsidR="003F3412" w:rsidRPr="003F3412" w:rsidRDefault="003F3412" w:rsidP="003F3412">
      <w:pPr>
        <w:suppressAutoHyphens/>
        <w:spacing w:after="0" w:line="240" w:lineRule="auto"/>
        <w:rPr>
          <w:rFonts w:ascii="Times New Roman" w:hAnsi="Times New Roman"/>
          <w:sz w:val="24"/>
        </w:rPr>
      </w:pPr>
    </w:p>
    <w:tbl>
      <w:tblPr>
        <w:tblW w:w="1041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490"/>
        <w:gridCol w:w="3036"/>
        <w:gridCol w:w="1075"/>
        <w:gridCol w:w="709"/>
        <w:gridCol w:w="1559"/>
        <w:gridCol w:w="1559"/>
        <w:gridCol w:w="1985"/>
      </w:tblGrid>
      <w:tr w:rsidR="003F3412" w:rsidRPr="003F3412" w14:paraId="17CCCEF1" w14:textId="77777777" w:rsidTr="00685E64">
        <w:trPr>
          <w:trHeight w:val="623"/>
          <w:tblHeader/>
        </w:trPr>
        <w:tc>
          <w:tcPr>
            <w:tcW w:w="490" w:type="dxa"/>
            <w:noWrap/>
            <w:vAlign w:val="center"/>
          </w:tcPr>
          <w:p w14:paraId="76FB52F4" w14:textId="77777777" w:rsidR="003F3412" w:rsidRPr="003F3412" w:rsidRDefault="003F3412" w:rsidP="00685E64">
            <w:pPr>
              <w:widowControl w:val="0"/>
              <w:spacing w:after="0" w:line="240" w:lineRule="auto"/>
              <w:jc w:val="center"/>
              <w:rPr>
                <w:rFonts w:ascii="Times New Roman" w:hAnsi="Times New Roman"/>
                <w:b/>
                <w:color w:val="000000"/>
                <w:sz w:val="24"/>
              </w:rPr>
            </w:pPr>
            <w:r w:rsidRPr="003F3412">
              <w:rPr>
                <w:rFonts w:ascii="Times New Roman" w:hAnsi="Times New Roman"/>
                <w:b/>
                <w:color w:val="000000"/>
                <w:sz w:val="24"/>
              </w:rPr>
              <w:t>№</w:t>
            </w:r>
          </w:p>
          <w:p w14:paraId="22AA5959" w14:textId="77777777" w:rsidR="003F3412" w:rsidRPr="003F3412" w:rsidRDefault="003F3412" w:rsidP="00685E64">
            <w:pPr>
              <w:widowControl w:val="0"/>
              <w:spacing w:after="0" w:line="240" w:lineRule="auto"/>
              <w:jc w:val="center"/>
              <w:rPr>
                <w:rFonts w:ascii="Times New Roman" w:hAnsi="Times New Roman"/>
                <w:b/>
                <w:color w:val="000000"/>
                <w:sz w:val="24"/>
              </w:rPr>
            </w:pPr>
            <w:r w:rsidRPr="003F3412">
              <w:rPr>
                <w:rFonts w:ascii="Times New Roman" w:hAnsi="Times New Roman"/>
                <w:b/>
                <w:color w:val="000000"/>
                <w:sz w:val="24"/>
              </w:rPr>
              <w:t>з/п</w:t>
            </w:r>
          </w:p>
        </w:tc>
        <w:tc>
          <w:tcPr>
            <w:tcW w:w="3036" w:type="dxa"/>
            <w:noWrap/>
            <w:vAlign w:val="center"/>
          </w:tcPr>
          <w:p w14:paraId="7C3264CC" w14:textId="77777777" w:rsidR="003F3412" w:rsidRPr="003F3412" w:rsidRDefault="003F3412" w:rsidP="00685E64">
            <w:pPr>
              <w:widowControl w:val="0"/>
              <w:spacing w:after="0" w:line="240" w:lineRule="auto"/>
              <w:jc w:val="center"/>
              <w:rPr>
                <w:rFonts w:ascii="Times New Roman" w:hAnsi="Times New Roman"/>
                <w:b/>
                <w:color w:val="000000"/>
                <w:sz w:val="24"/>
              </w:rPr>
            </w:pPr>
            <w:r w:rsidRPr="003F3412">
              <w:rPr>
                <w:rFonts w:ascii="Times New Roman" w:hAnsi="Times New Roman"/>
                <w:b/>
                <w:color w:val="000000"/>
                <w:sz w:val="24"/>
              </w:rPr>
              <w:t xml:space="preserve">Найменування товару </w:t>
            </w:r>
          </w:p>
        </w:tc>
        <w:tc>
          <w:tcPr>
            <w:tcW w:w="1075" w:type="dxa"/>
            <w:noWrap/>
            <w:vAlign w:val="center"/>
          </w:tcPr>
          <w:p w14:paraId="3451F287" w14:textId="77777777" w:rsidR="003F3412" w:rsidRPr="003F3412" w:rsidRDefault="003F3412" w:rsidP="00685E64">
            <w:pPr>
              <w:widowControl w:val="0"/>
              <w:spacing w:after="0" w:line="240" w:lineRule="auto"/>
              <w:jc w:val="center"/>
              <w:rPr>
                <w:rFonts w:ascii="Times New Roman" w:hAnsi="Times New Roman"/>
                <w:b/>
                <w:sz w:val="24"/>
              </w:rPr>
            </w:pPr>
            <w:r w:rsidRPr="003F3412">
              <w:rPr>
                <w:rFonts w:ascii="Times New Roman" w:hAnsi="Times New Roman"/>
                <w:b/>
                <w:sz w:val="24"/>
              </w:rPr>
              <w:t>Одиниця виміру</w:t>
            </w:r>
          </w:p>
        </w:tc>
        <w:tc>
          <w:tcPr>
            <w:tcW w:w="709" w:type="dxa"/>
            <w:vAlign w:val="center"/>
          </w:tcPr>
          <w:p w14:paraId="46D1E7CE" w14:textId="77777777" w:rsidR="003F3412" w:rsidRPr="003F3412" w:rsidRDefault="003F3412" w:rsidP="00685E64">
            <w:pPr>
              <w:widowControl w:val="0"/>
              <w:spacing w:after="0" w:line="240" w:lineRule="auto"/>
              <w:jc w:val="center"/>
              <w:rPr>
                <w:rFonts w:ascii="Times New Roman" w:hAnsi="Times New Roman"/>
                <w:b/>
                <w:sz w:val="24"/>
              </w:rPr>
            </w:pPr>
            <w:r w:rsidRPr="003F3412">
              <w:rPr>
                <w:rFonts w:ascii="Times New Roman" w:hAnsi="Times New Roman"/>
                <w:b/>
                <w:sz w:val="24"/>
              </w:rPr>
              <w:t>К-ть</w:t>
            </w:r>
          </w:p>
        </w:tc>
        <w:tc>
          <w:tcPr>
            <w:tcW w:w="1559" w:type="dxa"/>
            <w:vAlign w:val="center"/>
          </w:tcPr>
          <w:p w14:paraId="7DB69D9A" w14:textId="77777777" w:rsidR="003F3412" w:rsidRPr="003F3412" w:rsidRDefault="003F3412" w:rsidP="00685E64">
            <w:pPr>
              <w:spacing w:after="0"/>
              <w:jc w:val="center"/>
              <w:rPr>
                <w:rFonts w:ascii="Times New Roman" w:hAnsi="Times New Roman"/>
                <w:b/>
                <w:sz w:val="24"/>
              </w:rPr>
            </w:pPr>
            <w:r w:rsidRPr="003F3412">
              <w:rPr>
                <w:rFonts w:ascii="Times New Roman" w:hAnsi="Times New Roman"/>
                <w:b/>
                <w:sz w:val="24"/>
              </w:rPr>
              <w:t>Ціна за од., грн. без ПДВ</w:t>
            </w:r>
          </w:p>
        </w:tc>
        <w:tc>
          <w:tcPr>
            <w:tcW w:w="1559" w:type="dxa"/>
            <w:vAlign w:val="center"/>
          </w:tcPr>
          <w:p w14:paraId="61C91FFE" w14:textId="77777777" w:rsidR="003F3412" w:rsidRPr="003F3412" w:rsidRDefault="003F3412" w:rsidP="00685E64">
            <w:pPr>
              <w:widowControl w:val="0"/>
              <w:spacing w:after="0" w:line="240" w:lineRule="auto"/>
              <w:jc w:val="center"/>
              <w:rPr>
                <w:rFonts w:ascii="Times New Roman" w:hAnsi="Times New Roman"/>
                <w:b/>
                <w:color w:val="000000"/>
                <w:sz w:val="24"/>
              </w:rPr>
            </w:pPr>
            <w:r w:rsidRPr="003F3412">
              <w:rPr>
                <w:rFonts w:ascii="Times New Roman" w:hAnsi="Times New Roman"/>
                <w:b/>
                <w:color w:val="000000"/>
                <w:sz w:val="24"/>
              </w:rPr>
              <w:t>Сума, грн. без ПДВ</w:t>
            </w:r>
          </w:p>
        </w:tc>
        <w:tc>
          <w:tcPr>
            <w:tcW w:w="1985" w:type="dxa"/>
            <w:vAlign w:val="center"/>
          </w:tcPr>
          <w:p w14:paraId="7BDD47A2" w14:textId="77777777" w:rsidR="003F3412" w:rsidRPr="003F3412" w:rsidRDefault="003F3412" w:rsidP="00685E64">
            <w:pPr>
              <w:widowControl w:val="0"/>
              <w:spacing w:after="0" w:line="240" w:lineRule="auto"/>
              <w:jc w:val="center"/>
              <w:rPr>
                <w:rFonts w:ascii="Times New Roman" w:hAnsi="Times New Roman"/>
                <w:b/>
                <w:color w:val="000000"/>
                <w:sz w:val="24"/>
              </w:rPr>
            </w:pPr>
            <w:r w:rsidRPr="003F3412">
              <w:rPr>
                <w:rFonts w:ascii="Times New Roman" w:hAnsi="Times New Roman"/>
                <w:b/>
                <w:color w:val="000000"/>
                <w:sz w:val="24"/>
              </w:rPr>
              <w:t>Країна погодження</w:t>
            </w:r>
          </w:p>
          <w:p w14:paraId="7312156C" w14:textId="77777777" w:rsidR="003F3412" w:rsidRPr="003F3412" w:rsidRDefault="003F3412" w:rsidP="00685E64">
            <w:pPr>
              <w:widowControl w:val="0"/>
              <w:spacing w:after="0" w:line="240" w:lineRule="auto"/>
              <w:jc w:val="center"/>
              <w:rPr>
                <w:rFonts w:ascii="Times New Roman" w:hAnsi="Times New Roman"/>
                <w:b/>
                <w:color w:val="000000"/>
                <w:sz w:val="24"/>
              </w:rPr>
            </w:pPr>
            <w:r w:rsidRPr="003F3412">
              <w:rPr>
                <w:rFonts w:ascii="Times New Roman" w:hAnsi="Times New Roman"/>
                <w:b/>
                <w:color w:val="000000"/>
                <w:sz w:val="24"/>
              </w:rPr>
              <w:t>товару</w:t>
            </w:r>
          </w:p>
        </w:tc>
      </w:tr>
      <w:tr w:rsidR="003F3412" w:rsidRPr="003F3412" w14:paraId="207613D5" w14:textId="77777777" w:rsidTr="00685E64">
        <w:trPr>
          <w:trHeight w:val="259"/>
        </w:trPr>
        <w:tc>
          <w:tcPr>
            <w:tcW w:w="490" w:type="dxa"/>
            <w:noWrap/>
            <w:vAlign w:val="center"/>
          </w:tcPr>
          <w:p w14:paraId="272BAD06" w14:textId="77777777" w:rsidR="003F3412" w:rsidRPr="003F3412" w:rsidRDefault="003F3412" w:rsidP="00685E64">
            <w:pPr>
              <w:spacing w:after="0" w:line="240" w:lineRule="auto"/>
              <w:jc w:val="center"/>
              <w:rPr>
                <w:rFonts w:ascii="Times New Roman" w:hAnsi="Times New Roman"/>
                <w:sz w:val="24"/>
              </w:rPr>
            </w:pPr>
            <w:r w:rsidRPr="003F3412">
              <w:rPr>
                <w:rFonts w:ascii="Times New Roman" w:hAnsi="Times New Roman"/>
                <w:sz w:val="24"/>
              </w:rPr>
              <w:t>1</w:t>
            </w:r>
          </w:p>
        </w:tc>
        <w:tc>
          <w:tcPr>
            <w:tcW w:w="3036" w:type="dxa"/>
            <w:noWrap/>
          </w:tcPr>
          <w:p w14:paraId="51997EDE" w14:textId="77777777" w:rsidR="003F3412" w:rsidRPr="003F3412" w:rsidRDefault="003F3412" w:rsidP="00685E64">
            <w:pPr>
              <w:spacing w:after="0" w:line="240" w:lineRule="auto"/>
              <w:rPr>
                <w:rFonts w:ascii="Times New Roman" w:hAnsi="Times New Roman"/>
                <w:color w:val="000000"/>
                <w:sz w:val="24"/>
              </w:rPr>
            </w:pPr>
          </w:p>
        </w:tc>
        <w:tc>
          <w:tcPr>
            <w:tcW w:w="1075" w:type="dxa"/>
            <w:noWrap/>
            <w:vAlign w:val="center"/>
          </w:tcPr>
          <w:p w14:paraId="08A4F3A0" w14:textId="1BB89C59" w:rsidR="003F3412" w:rsidRPr="003F3412" w:rsidRDefault="00A1141B" w:rsidP="00685E64">
            <w:pPr>
              <w:spacing w:after="0" w:line="240" w:lineRule="auto"/>
              <w:jc w:val="center"/>
              <w:rPr>
                <w:rFonts w:ascii="Times New Roman" w:hAnsi="Times New Roman"/>
                <w:sz w:val="24"/>
              </w:rPr>
            </w:pPr>
            <w:r>
              <w:rPr>
                <w:rFonts w:ascii="Times New Roman" w:hAnsi="Times New Roman"/>
                <w:sz w:val="24"/>
              </w:rPr>
              <w:t>од</w:t>
            </w:r>
            <w:r w:rsidR="003F3412" w:rsidRPr="003F3412">
              <w:rPr>
                <w:rFonts w:ascii="Times New Roman" w:hAnsi="Times New Roman"/>
                <w:sz w:val="24"/>
              </w:rPr>
              <w:t>.</w:t>
            </w:r>
          </w:p>
        </w:tc>
        <w:tc>
          <w:tcPr>
            <w:tcW w:w="709" w:type="dxa"/>
            <w:vAlign w:val="center"/>
          </w:tcPr>
          <w:p w14:paraId="3B2306F5" w14:textId="5D160E8D" w:rsidR="003F3412" w:rsidRPr="003F3412" w:rsidRDefault="003F3412" w:rsidP="00685E64">
            <w:pPr>
              <w:spacing w:after="0"/>
              <w:jc w:val="center"/>
              <w:rPr>
                <w:rFonts w:ascii="Times New Roman" w:hAnsi="Times New Roman"/>
                <w:sz w:val="24"/>
              </w:rPr>
            </w:pPr>
          </w:p>
        </w:tc>
        <w:tc>
          <w:tcPr>
            <w:tcW w:w="1559" w:type="dxa"/>
            <w:vAlign w:val="center"/>
          </w:tcPr>
          <w:p w14:paraId="49CEC9EF" w14:textId="77777777" w:rsidR="003F3412" w:rsidRPr="003F3412" w:rsidRDefault="003F3412" w:rsidP="00685E64">
            <w:pPr>
              <w:spacing w:after="0" w:line="240" w:lineRule="auto"/>
              <w:jc w:val="center"/>
              <w:rPr>
                <w:rFonts w:ascii="Times New Roman" w:hAnsi="Times New Roman"/>
                <w:sz w:val="24"/>
              </w:rPr>
            </w:pPr>
          </w:p>
        </w:tc>
        <w:tc>
          <w:tcPr>
            <w:tcW w:w="1559" w:type="dxa"/>
            <w:vAlign w:val="center"/>
          </w:tcPr>
          <w:p w14:paraId="1D25A301" w14:textId="77777777" w:rsidR="003F3412" w:rsidRPr="003F3412" w:rsidRDefault="003F3412" w:rsidP="00685E64">
            <w:pPr>
              <w:spacing w:after="0" w:line="240" w:lineRule="auto"/>
              <w:jc w:val="center"/>
              <w:rPr>
                <w:rFonts w:ascii="Times New Roman" w:hAnsi="Times New Roman"/>
                <w:sz w:val="24"/>
                <w:shd w:val="clear" w:color="auto" w:fill="FFFF00"/>
              </w:rPr>
            </w:pPr>
          </w:p>
        </w:tc>
        <w:tc>
          <w:tcPr>
            <w:tcW w:w="1985" w:type="dxa"/>
          </w:tcPr>
          <w:p w14:paraId="47EB1449" w14:textId="77777777" w:rsidR="003F3412" w:rsidRPr="003F3412" w:rsidRDefault="003F3412" w:rsidP="00685E64">
            <w:pPr>
              <w:spacing w:after="0" w:line="240" w:lineRule="auto"/>
              <w:jc w:val="center"/>
              <w:rPr>
                <w:rFonts w:ascii="Times New Roman" w:hAnsi="Times New Roman"/>
                <w:sz w:val="24"/>
                <w:shd w:val="clear" w:color="auto" w:fill="FFFF00"/>
              </w:rPr>
            </w:pPr>
          </w:p>
        </w:tc>
      </w:tr>
      <w:tr w:rsidR="00A1141B" w:rsidRPr="003F3412" w14:paraId="2BF1BA7C" w14:textId="77777777" w:rsidTr="00685E64">
        <w:trPr>
          <w:trHeight w:val="259"/>
        </w:trPr>
        <w:tc>
          <w:tcPr>
            <w:tcW w:w="490" w:type="dxa"/>
            <w:noWrap/>
            <w:vAlign w:val="center"/>
          </w:tcPr>
          <w:p w14:paraId="3AC37ACF" w14:textId="738BFC9D" w:rsidR="00A1141B" w:rsidRPr="003F3412" w:rsidRDefault="00A1141B" w:rsidP="00685E64">
            <w:pPr>
              <w:spacing w:after="0" w:line="240" w:lineRule="auto"/>
              <w:jc w:val="center"/>
              <w:rPr>
                <w:rFonts w:ascii="Times New Roman" w:hAnsi="Times New Roman"/>
                <w:sz w:val="24"/>
              </w:rPr>
            </w:pPr>
            <w:r>
              <w:rPr>
                <w:rFonts w:ascii="Times New Roman" w:hAnsi="Times New Roman"/>
                <w:sz w:val="24"/>
              </w:rPr>
              <w:t>2</w:t>
            </w:r>
          </w:p>
        </w:tc>
        <w:tc>
          <w:tcPr>
            <w:tcW w:w="3036" w:type="dxa"/>
            <w:noWrap/>
          </w:tcPr>
          <w:p w14:paraId="784B1AEE" w14:textId="77777777" w:rsidR="00A1141B" w:rsidRPr="003F3412" w:rsidRDefault="00A1141B" w:rsidP="00685E64">
            <w:pPr>
              <w:spacing w:after="0" w:line="240" w:lineRule="auto"/>
              <w:rPr>
                <w:rFonts w:ascii="Times New Roman" w:hAnsi="Times New Roman"/>
                <w:color w:val="000000"/>
                <w:sz w:val="24"/>
              </w:rPr>
            </w:pPr>
          </w:p>
        </w:tc>
        <w:tc>
          <w:tcPr>
            <w:tcW w:w="1075" w:type="dxa"/>
            <w:noWrap/>
            <w:vAlign w:val="center"/>
          </w:tcPr>
          <w:p w14:paraId="74552474" w14:textId="4F9D3564" w:rsidR="00A1141B" w:rsidRPr="003F3412" w:rsidRDefault="00A1141B" w:rsidP="00685E64">
            <w:pPr>
              <w:spacing w:after="0" w:line="240" w:lineRule="auto"/>
              <w:jc w:val="center"/>
              <w:rPr>
                <w:rFonts w:ascii="Times New Roman" w:hAnsi="Times New Roman"/>
                <w:sz w:val="24"/>
              </w:rPr>
            </w:pPr>
            <w:r>
              <w:rPr>
                <w:rFonts w:ascii="Times New Roman" w:hAnsi="Times New Roman"/>
                <w:sz w:val="24"/>
              </w:rPr>
              <w:t>од.</w:t>
            </w:r>
          </w:p>
        </w:tc>
        <w:tc>
          <w:tcPr>
            <w:tcW w:w="709" w:type="dxa"/>
            <w:vAlign w:val="center"/>
          </w:tcPr>
          <w:p w14:paraId="01646A0F" w14:textId="77777777" w:rsidR="00A1141B" w:rsidRPr="003F3412" w:rsidRDefault="00A1141B" w:rsidP="00685E64">
            <w:pPr>
              <w:spacing w:after="0"/>
              <w:jc w:val="center"/>
              <w:rPr>
                <w:rFonts w:ascii="Times New Roman" w:hAnsi="Times New Roman"/>
                <w:sz w:val="24"/>
              </w:rPr>
            </w:pPr>
          </w:p>
        </w:tc>
        <w:tc>
          <w:tcPr>
            <w:tcW w:w="1559" w:type="dxa"/>
            <w:vAlign w:val="center"/>
          </w:tcPr>
          <w:p w14:paraId="044574EE" w14:textId="77777777" w:rsidR="00A1141B" w:rsidRPr="003F3412" w:rsidRDefault="00A1141B" w:rsidP="00685E64">
            <w:pPr>
              <w:spacing w:after="0" w:line="240" w:lineRule="auto"/>
              <w:jc w:val="center"/>
              <w:rPr>
                <w:rFonts w:ascii="Times New Roman" w:hAnsi="Times New Roman"/>
                <w:sz w:val="24"/>
              </w:rPr>
            </w:pPr>
          </w:p>
        </w:tc>
        <w:tc>
          <w:tcPr>
            <w:tcW w:w="1559" w:type="dxa"/>
            <w:vAlign w:val="center"/>
          </w:tcPr>
          <w:p w14:paraId="77A379C5" w14:textId="77777777" w:rsidR="00A1141B" w:rsidRPr="003F3412" w:rsidRDefault="00A1141B" w:rsidP="00685E64">
            <w:pPr>
              <w:spacing w:after="0" w:line="240" w:lineRule="auto"/>
              <w:jc w:val="center"/>
              <w:rPr>
                <w:rFonts w:ascii="Times New Roman" w:hAnsi="Times New Roman"/>
                <w:sz w:val="24"/>
                <w:shd w:val="clear" w:color="auto" w:fill="FFFF00"/>
              </w:rPr>
            </w:pPr>
          </w:p>
        </w:tc>
        <w:tc>
          <w:tcPr>
            <w:tcW w:w="1985" w:type="dxa"/>
          </w:tcPr>
          <w:p w14:paraId="55835F74" w14:textId="77777777" w:rsidR="00A1141B" w:rsidRPr="003F3412" w:rsidRDefault="00A1141B" w:rsidP="00685E64">
            <w:pPr>
              <w:spacing w:after="0" w:line="240" w:lineRule="auto"/>
              <w:jc w:val="center"/>
              <w:rPr>
                <w:rFonts w:ascii="Times New Roman" w:hAnsi="Times New Roman"/>
                <w:sz w:val="24"/>
                <w:shd w:val="clear" w:color="auto" w:fill="FFFF00"/>
              </w:rPr>
            </w:pPr>
          </w:p>
        </w:tc>
      </w:tr>
      <w:tr w:rsidR="003F3412" w:rsidRPr="003F3412" w14:paraId="4A4A4259" w14:textId="77777777" w:rsidTr="00685E64">
        <w:trPr>
          <w:trHeight w:val="326"/>
        </w:trPr>
        <w:tc>
          <w:tcPr>
            <w:tcW w:w="6869" w:type="dxa"/>
            <w:gridSpan w:val="5"/>
          </w:tcPr>
          <w:p w14:paraId="6CE387A7" w14:textId="77777777" w:rsidR="003F3412" w:rsidRPr="003F3412" w:rsidRDefault="003F3412" w:rsidP="00685E64">
            <w:pPr>
              <w:spacing w:after="0" w:line="240" w:lineRule="auto"/>
              <w:rPr>
                <w:rFonts w:ascii="Times New Roman" w:hAnsi="Times New Roman"/>
                <w:sz w:val="24"/>
              </w:rPr>
            </w:pPr>
            <w:r w:rsidRPr="003F3412">
              <w:rPr>
                <w:rFonts w:ascii="Times New Roman" w:hAnsi="Times New Roman"/>
                <w:sz w:val="24"/>
              </w:rPr>
              <w:t>Загальна вартість, грн. без ПДВ</w:t>
            </w:r>
          </w:p>
        </w:tc>
        <w:tc>
          <w:tcPr>
            <w:tcW w:w="3544" w:type="dxa"/>
            <w:gridSpan w:val="2"/>
            <w:vAlign w:val="center"/>
          </w:tcPr>
          <w:p w14:paraId="6FD7F120" w14:textId="77777777" w:rsidR="003F3412" w:rsidRPr="003F3412" w:rsidRDefault="003F3412" w:rsidP="00685E64">
            <w:pPr>
              <w:spacing w:after="0" w:line="240" w:lineRule="auto"/>
              <w:jc w:val="center"/>
              <w:rPr>
                <w:rFonts w:ascii="Times New Roman" w:hAnsi="Times New Roman"/>
                <w:sz w:val="24"/>
                <w:shd w:val="clear" w:color="auto" w:fill="FFFF00"/>
              </w:rPr>
            </w:pPr>
          </w:p>
        </w:tc>
      </w:tr>
    </w:tbl>
    <w:p w14:paraId="1DE03590" w14:textId="77777777" w:rsidR="003F3412" w:rsidRPr="003F3412" w:rsidRDefault="003F3412" w:rsidP="003F3412">
      <w:pPr>
        <w:suppressAutoHyphens/>
        <w:spacing w:after="0" w:line="240" w:lineRule="auto"/>
        <w:rPr>
          <w:rFonts w:ascii="Times New Roman" w:hAnsi="Times New Roman"/>
          <w:sz w:val="24"/>
        </w:rPr>
      </w:pPr>
    </w:p>
    <w:p w14:paraId="3D739800" w14:textId="77777777" w:rsidR="003F3412" w:rsidRPr="003F3412" w:rsidRDefault="003F3412" w:rsidP="003F3412">
      <w:pPr>
        <w:suppressAutoHyphens/>
        <w:spacing w:after="0" w:line="240" w:lineRule="auto"/>
        <w:ind w:left="142"/>
        <w:jc w:val="both"/>
        <w:rPr>
          <w:rFonts w:ascii="Times New Roman" w:hAnsi="Times New Roman"/>
          <w:sz w:val="24"/>
        </w:rPr>
      </w:pPr>
      <w:r w:rsidRPr="003F3412">
        <w:rPr>
          <w:rFonts w:ascii="Times New Roman" w:hAnsi="Times New Roman"/>
          <w:sz w:val="24"/>
        </w:rPr>
        <w:t xml:space="preserve">Загальна вартість: _______________грн. (____________________________________________________________00 копійок) без застосування податку на додану вартість відповідно до п.32 підрозділу 2 розділу ХХ «Перехідні положення» Податкового кодексу України. </w:t>
      </w:r>
    </w:p>
    <w:tbl>
      <w:tblPr>
        <w:tblW w:w="9703" w:type="dxa"/>
        <w:tblInd w:w="108" w:type="dxa"/>
        <w:tblLook w:val="01E0" w:firstRow="1" w:lastRow="1" w:firstColumn="1" w:lastColumn="1" w:noHBand="0" w:noVBand="0"/>
      </w:tblPr>
      <w:tblGrid>
        <w:gridCol w:w="4962"/>
        <w:gridCol w:w="4741"/>
      </w:tblGrid>
      <w:tr w:rsidR="003F3412" w:rsidRPr="003F3412" w14:paraId="18274EFA" w14:textId="77777777" w:rsidTr="003F3412">
        <w:tc>
          <w:tcPr>
            <w:tcW w:w="4962" w:type="dxa"/>
          </w:tcPr>
          <w:p w14:paraId="647967C3" w14:textId="5B1E9991" w:rsidR="003F3412" w:rsidRPr="003F3412" w:rsidRDefault="003F3412" w:rsidP="003F3412">
            <w:pPr>
              <w:pStyle w:val="20"/>
              <w:spacing w:line="240" w:lineRule="exact"/>
              <w:rPr>
                <w:b/>
                <w:lang w:val="uk-UA"/>
              </w:rPr>
            </w:pPr>
          </w:p>
        </w:tc>
        <w:tc>
          <w:tcPr>
            <w:tcW w:w="4741" w:type="dxa"/>
          </w:tcPr>
          <w:p w14:paraId="208E8F97" w14:textId="022A7530" w:rsidR="003F3412" w:rsidRPr="003F3412" w:rsidRDefault="003F3412" w:rsidP="003F3412">
            <w:pPr>
              <w:spacing w:line="240" w:lineRule="exact"/>
              <w:rPr>
                <w:rFonts w:ascii="Times New Roman" w:hAnsi="Times New Roman" w:cs="Times New Roman"/>
                <w:b/>
                <w:sz w:val="24"/>
                <w:szCs w:val="24"/>
              </w:rPr>
            </w:pPr>
          </w:p>
        </w:tc>
      </w:tr>
      <w:tr w:rsidR="003F3412" w:rsidRPr="003F3412" w14:paraId="0603BA4C" w14:textId="77777777" w:rsidTr="00685E64">
        <w:tc>
          <w:tcPr>
            <w:tcW w:w="4962" w:type="dxa"/>
          </w:tcPr>
          <w:p w14:paraId="457AE5ED" w14:textId="4C840E0D" w:rsidR="003F3412" w:rsidRPr="003F3412" w:rsidRDefault="003F3412" w:rsidP="00685E64">
            <w:pPr>
              <w:pStyle w:val="20"/>
              <w:spacing w:after="0" w:line="240" w:lineRule="exact"/>
              <w:rPr>
                <w:lang w:val="uk-UA"/>
              </w:rPr>
            </w:pPr>
            <w:r w:rsidRPr="003F3412">
              <w:rPr>
                <w:b/>
                <w:lang w:val="uk-UA"/>
              </w:rPr>
              <w:t>Покупець:</w:t>
            </w:r>
            <w:r w:rsidRPr="003F3412">
              <w:rPr>
                <w:lang w:val="uk-UA"/>
              </w:rPr>
              <w:t xml:space="preserve"> Управління з питань попередження надзвичайних ситуацій та цивільного захисту населення Запорізької міської ради</w:t>
            </w:r>
          </w:p>
          <w:p w14:paraId="16D38499" w14:textId="77777777" w:rsidR="003F3412" w:rsidRPr="003F3412" w:rsidRDefault="003F3412" w:rsidP="00685E64">
            <w:pPr>
              <w:pStyle w:val="20"/>
              <w:spacing w:after="0" w:line="240" w:lineRule="exact"/>
              <w:rPr>
                <w:lang w:val="uk-UA"/>
              </w:rPr>
            </w:pPr>
            <w:r w:rsidRPr="003F3412">
              <w:rPr>
                <w:lang w:val="uk-UA"/>
              </w:rPr>
              <w:t>69095, м. Запоріжжя, вул. Першотравнева, 2</w:t>
            </w:r>
          </w:p>
          <w:p w14:paraId="4B92B0B5" w14:textId="62D8A0A6" w:rsidR="003F3412" w:rsidRPr="003F3412" w:rsidRDefault="00371433" w:rsidP="00685E64">
            <w:pPr>
              <w:pStyle w:val="20"/>
              <w:spacing w:after="0" w:line="240" w:lineRule="exact"/>
              <w:rPr>
                <w:lang w:val="uk-UA"/>
              </w:rPr>
            </w:pPr>
            <w:r w:rsidRPr="003F3412">
              <w:rPr>
                <w:lang w:val="uk-UA"/>
              </w:rPr>
              <w:t>р/р №</w:t>
            </w:r>
            <w:r>
              <w:rPr>
                <w:lang w:val="uk-UA"/>
              </w:rPr>
              <w:t>_______________________________</w:t>
            </w:r>
            <w:r w:rsidRPr="003F3412">
              <w:rPr>
                <w:lang w:val="uk-UA"/>
              </w:rPr>
              <w:t xml:space="preserve"> </w:t>
            </w:r>
            <w:r w:rsidR="003F3412" w:rsidRPr="003F3412">
              <w:rPr>
                <w:lang w:val="uk-UA"/>
              </w:rPr>
              <w:t>в ДКСУ м. Київ</w:t>
            </w:r>
          </w:p>
          <w:p w14:paraId="5591E266" w14:textId="77777777" w:rsidR="003F3412" w:rsidRPr="003F3412" w:rsidRDefault="003F3412" w:rsidP="00685E64">
            <w:pPr>
              <w:pStyle w:val="20"/>
              <w:spacing w:after="0" w:line="240" w:lineRule="exact"/>
              <w:rPr>
                <w:lang w:val="uk-UA"/>
              </w:rPr>
            </w:pPr>
            <w:r w:rsidRPr="003F3412">
              <w:rPr>
                <w:lang w:val="uk-UA"/>
              </w:rPr>
              <w:t>МФО 820172, ЄДРПОУ 37591637</w:t>
            </w:r>
          </w:p>
          <w:p w14:paraId="58A74A4E" w14:textId="77777777" w:rsidR="003F3412" w:rsidRPr="003F3412" w:rsidRDefault="003F3412" w:rsidP="00685E64">
            <w:pPr>
              <w:pStyle w:val="20"/>
              <w:spacing w:after="0" w:line="240" w:lineRule="exact"/>
              <w:rPr>
                <w:lang w:val="uk-UA"/>
              </w:rPr>
            </w:pPr>
            <w:r w:rsidRPr="003F3412">
              <w:rPr>
                <w:lang w:val="uk-UA"/>
              </w:rPr>
              <w:t>Начальник управління</w:t>
            </w:r>
          </w:p>
          <w:p w14:paraId="24DA77B7" w14:textId="77777777" w:rsidR="003F3412" w:rsidRPr="003F3412" w:rsidRDefault="003F3412" w:rsidP="00685E64">
            <w:pPr>
              <w:pStyle w:val="20"/>
              <w:spacing w:after="0" w:line="240" w:lineRule="exact"/>
              <w:rPr>
                <w:lang w:val="uk-UA"/>
              </w:rPr>
            </w:pPr>
            <w:r w:rsidRPr="003F3412">
              <w:rPr>
                <w:lang w:val="uk-UA"/>
              </w:rPr>
              <w:t>__________________Олександр НАЗАРОВ</w:t>
            </w:r>
          </w:p>
          <w:p w14:paraId="6C2F781A" w14:textId="77777777" w:rsidR="003F3412" w:rsidRPr="003F3412" w:rsidRDefault="003F3412" w:rsidP="00685E64">
            <w:pPr>
              <w:pStyle w:val="20"/>
              <w:spacing w:after="0" w:line="240" w:lineRule="exact"/>
              <w:rPr>
                <w:lang w:val="uk-UA"/>
              </w:rPr>
            </w:pPr>
            <w:r w:rsidRPr="003F3412">
              <w:rPr>
                <w:lang w:val="uk-UA"/>
              </w:rPr>
              <w:t>МП</w:t>
            </w:r>
          </w:p>
        </w:tc>
        <w:tc>
          <w:tcPr>
            <w:tcW w:w="4741" w:type="dxa"/>
          </w:tcPr>
          <w:p w14:paraId="741F685D" w14:textId="2EE2754B" w:rsidR="003F3412" w:rsidRPr="003F3412" w:rsidRDefault="003F3412" w:rsidP="00685E64">
            <w:pPr>
              <w:spacing w:line="240" w:lineRule="exact"/>
              <w:rPr>
                <w:rFonts w:ascii="Times New Roman" w:hAnsi="Times New Roman" w:cs="Times New Roman"/>
                <w:b/>
                <w:sz w:val="24"/>
                <w:szCs w:val="24"/>
              </w:rPr>
            </w:pPr>
            <w:r w:rsidRPr="003F3412">
              <w:rPr>
                <w:rFonts w:ascii="Times New Roman" w:hAnsi="Times New Roman" w:cs="Times New Roman"/>
                <w:b/>
                <w:sz w:val="24"/>
                <w:szCs w:val="24"/>
              </w:rPr>
              <w:t>Постачальник:</w:t>
            </w:r>
          </w:p>
          <w:p w14:paraId="73F3BFC7" w14:textId="77777777" w:rsidR="003F3412" w:rsidRPr="003F3412" w:rsidRDefault="003F3412" w:rsidP="00685E64">
            <w:pPr>
              <w:spacing w:line="240" w:lineRule="exact"/>
              <w:rPr>
                <w:rFonts w:ascii="Times New Roman" w:hAnsi="Times New Roman" w:cs="Times New Roman"/>
                <w:sz w:val="24"/>
                <w:szCs w:val="24"/>
              </w:rPr>
            </w:pPr>
          </w:p>
          <w:p w14:paraId="69112934" w14:textId="77777777" w:rsidR="003F3412" w:rsidRPr="003F3412" w:rsidRDefault="003F3412" w:rsidP="00685E64">
            <w:pPr>
              <w:spacing w:line="240" w:lineRule="exact"/>
              <w:rPr>
                <w:rFonts w:ascii="Times New Roman" w:hAnsi="Times New Roman" w:cs="Times New Roman"/>
                <w:sz w:val="24"/>
                <w:szCs w:val="24"/>
              </w:rPr>
            </w:pPr>
          </w:p>
          <w:p w14:paraId="5266B018" w14:textId="77777777" w:rsidR="003F3412" w:rsidRPr="003F3412" w:rsidRDefault="003F3412" w:rsidP="00685E64">
            <w:pPr>
              <w:spacing w:line="240" w:lineRule="exact"/>
              <w:rPr>
                <w:rFonts w:ascii="Times New Roman" w:hAnsi="Times New Roman" w:cs="Times New Roman"/>
                <w:sz w:val="24"/>
                <w:szCs w:val="24"/>
              </w:rPr>
            </w:pPr>
          </w:p>
          <w:p w14:paraId="487E5A64" w14:textId="77777777" w:rsidR="003F3412" w:rsidRPr="003F3412" w:rsidRDefault="003F3412" w:rsidP="00685E64">
            <w:pPr>
              <w:spacing w:line="240" w:lineRule="exact"/>
              <w:jc w:val="center"/>
              <w:rPr>
                <w:rFonts w:ascii="Times New Roman" w:hAnsi="Times New Roman" w:cs="Times New Roman"/>
                <w:sz w:val="24"/>
                <w:szCs w:val="24"/>
              </w:rPr>
            </w:pPr>
          </w:p>
          <w:p w14:paraId="325E87B8" w14:textId="77777777" w:rsidR="003F3412" w:rsidRPr="003F3412" w:rsidRDefault="003F3412" w:rsidP="00685E64">
            <w:pPr>
              <w:spacing w:line="240" w:lineRule="exact"/>
              <w:jc w:val="center"/>
              <w:rPr>
                <w:rFonts w:ascii="Times New Roman" w:hAnsi="Times New Roman" w:cs="Times New Roman"/>
                <w:sz w:val="24"/>
                <w:szCs w:val="24"/>
              </w:rPr>
            </w:pPr>
          </w:p>
          <w:p w14:paraId="6F896C11" w14:textId="77777777" w:rsidR="003F3412" w:rsidRPr="003F3412" w:rsidRDefault="003F3412" w:rsidP="00685E64">
            <w:pPr>
              <w:spacing w:line="240" w:lineRule="exact"/>
              <w:rPr>
                <w:rFonts w:ascii="Times New Roman" w:hAnsi="Times New Roman" w:cs="Times New Roman"/>
                <w:sz w:val="24"/>
                <w:szCs w:val="24"/>
              </w:rPr>
            </w:pPr>
            <w:r w:rsidRPr="003F3412">
              <w:rPr>
                <w:rFonts w:ascii="Times New Roman" w:hAnsi="Times New Roman" w:cs="Times New Roman"/>
                <w:sz w:val="24"/>
                <w:szCs w:val="24"/>
              </w:rPr>
              <w:t>МП</w:t>
            </w:r>
          </w:p>
        </w:tc>
      </w:tr>
      <w:bookmarkEnd w:id="10"/>
    </w:tbl>
    <w:p w14:paraId="4958709D" w14:textId="60E51093"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4EB9B390" w14:textId="452A8530"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0B444F2B" w14:textId="569DD819"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007808C2" w14:textId="17F4AD81"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20B0FC18" w14:textId="40C3D59C"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33E69C4C" w14:textId="3106F0DE"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725345A5" w14:textId="7FA3B257"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45FDA6EC" w14:textId="2EF97431"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32EB4814" w14:textId="0738FDA9"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3068006E" w14:textId="20E5531B"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18B1EFCE" w14:textId="7D495FC3"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02EBC94F" w14:textId="2A968CC7"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6CA38728" w14:textId="58850AB5"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02F8A14B" w14:textId="17505E11"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01355EEA" w14:textId="7786EBFB"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0E17E623" w14:textId="45E48596"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6AE5A029" w14:textId="063E287A"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19A3933C" w14:textId="33542024"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3D61D986" w14:textId="6DE2B85A"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2DC74A42" w14:textId="51789FAA"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1B9226DC" w14:textId="50E98130"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290E0247" w14:textId="197A3097" w:rsidR="00EE4A33" w:rsidRPr="003F3412" w:rsidRDefault="00EE4A33" w:rsidP="001E2545">
      <w:pPr>
        <w:spacing w:after="0" w:line="240" w:lineRule="auto"/>
        <w:ind w:left="6237"/>
        <w:jc w:val="both"/>
        <w:rPr>
          <w:rFonts w:ascii="Times New Roman" w:eastAsia="Times New Roman" w:hAnsi="Times New Roman" w:cs="Times New Roman"/>
          <w:sz w:val="24"/>
          <w:szCs w:val="24"/>
        </w:rPr>
      </w:pPr>
    </w:p>
    <w:p w14:paraId="781708CF" w14:textId="77777777" w:rsidR="00995BF7" w:rsidRPr="003F3412" w:rsidRDefault="00995BF7" w:rsidP="00995BF7">
      <w:pPr>
        <w:spacing w:after="0" w:line="240" w:lineRule="exact"/>
        <w:ind w:left="5812"/>
        <w:jc w:val="both"/>
        <w:rPr>
          <w:rStyle w:val="FontStyle13"/>
          <w:b w:val="0"/>
          <w:bCs w:val="0"/>
          <w:sz w:val="24"/>
          <w:szCs w:val="24"/>
        </w:rPr>
      </w:pPr>
      <w:r w:rsidRPr="003F3412">
        <w:rPr>
          <w:rStyle w:val="FontStyle13"/>
          <w:b w:val="0"/>
          <w:sz w:val="24"/>
          <w:szCs w:val="24"/>
        </w:rPr>
        <w:lastRenderedPageBreak/>
        <w:t xml:space="preserve">Додаток 6 </w:t>
      </w:r>
    </w:p>
    <w:p w14:paraId="26B9DE45" w14:textId="77777777" w:rsidR="00995BF7" w:rsidRPr="003F3412" w:rsidRDefault="00995BF7" w:rsidP="00995BF7">
      <w:pPr>
        <w:spacing w:after="0" w:line="240" w:lineRule="exact"/>
        <w:ind w:left="5812"/>
        <w:jc w:val="both"/>
        <w:rPr>
          <w:rStyle w:val="FontStyle13"/>
          <w:b w:val="0"/>
          <w:bCs w:val="0"/>
          <w:sz w:val="24"/>
          <w:szCs w:val="24"/>
        </w:rPr>
      </w:pPr>
      <w:r w:rsidRPr="003F3412">
        <w:rPr>
          <w:rStyle w:val="FontStyle13"/>
          <w:b w:val="0"/>
          <w:sz w:val="24"/>
          <w:szCs w:val="24"/>
        </w:rPr>
        <w:t>до тендерної документації управління</w:t>
      </w:r>
    </w:p>
    <w:p w14:paraId="2EDC216E" w14:textId="77777777" w:rsidR="00986D37" w:rsidRPr="003F3412" w:rsidRDefault="00986D37" w:rsidP="00986D37">
      <w:pPr>
        <w:pStyle w:val="af9"/>
        <w:spacing w:line="240" w:lineRule="exact"/>
        <w:ind w:left="5812"/>
        <w:jc w:val="both"/>
        <w:rPr>
          <w:sz w:val="16"/>
          <w:szCs w:val="16"/>
          <w:lang w:val="uk-UA"/>
        </w:rPr>
      </w:pPr>
      <w:r w:rsidRPr="003F3412">
        <w:rPr>
          <w:sz w:val="16"/>
          <w:szCs w:val="16"/>
          <w:lang w:val="uk-UA"/>
        </w:rPr>
        <w:t>Учасник не повинен відступати від даної форми (подається на бланку учасника (у разі наявності)</w:t>
      </w:r>
    </w:p>
    <w:p w14:paraId="4DFB3D72" w14:textId="77777777" w:rsidR="00986D37" w:rsidRPr="003F3412" w:rsidRDefault="00986D37" w:rsidP="00986D37">
      <w:pPr>
        <w:pStyle w:val="af9"/>
        <w:spacing w:line="240" w:lineRule="exact"/>
        <w:ind w:left="5812"/>
        <w:jc w:val="both"/>
        <w:rPr>
          <w:lang w:val="uk-UA"/>
        </w:rPr>
      </w:pPr>
    </w:p>
    <w:p w14:paraId="3A711901" w14:textId="77777777" w:rsidR="00986D37" w:rsidRPr="003F3412" w:rsidRDefault="00986D37" w:rsidP="00986D37">
      <w:pPr>
        <w:spacing w:after="0" w:line="240" w:lineRule="exact"/>
        <w:ind w:left="5812"/>
        <w:jc w:val="both"/>
        <w:rPr>
          <w:rStyle w:val="FontStyle13"/>
          <w:b w:val="0"/>
        </w:rPr>
      </w:pPr>
    </w:p>
    <w:p w14:paraId="1FD905FF" w14:textId="77777777" w:rsidR="00986D37" w:rsidRPr="003F3412" w:rsidRDefault="00986D37" w:rsidP="00986D37">
      <w:pPr>
        <w:pBdr>
          <w:top w:val="none" w:sz="0" w:space="0" w:color="000000"/>
          <w:left w:val="none" w:sz="0" w:space="0" w:color="000000"/>
          <w:bottom w:val="single" w:sz="12" w:space="1" w:color="000000"/>
          <w:right w:val="none" w:sz="0" w:space="0" w:color="000000"/>
        </w:pBdr>
        <w:spacing w:after="0" w:line="240" w:lineRule="exact"/>
        <w:ind w:left="5245"/>
        <w:jc w:val="both"/>
        <w:rPr>
          <w:rFonts w:ascii="Times New Roman" w:hAnsi="Times New Roman" w:cs="Times New Roman"/>
          <w:sz w:val="24"/>
          <w:szCs w:val="24"/>
        </w:rPr>
      </w:pPr>
      <w:r w:rsidRPr="003F3412">
        <w:rPr>
          <w:rFonts w:ascii="Times New Roman" w:hAnsi="Times New Roman" w:cs="Times New Roman"/>
          <w:sz w:val="24"/>
          <w:szCs w:val="24"/>
        </w:rPr>
        <w:t>Уповноваженій особі, відповідальній за проведення процедури закупівлі управління з питань попередження надзвичайних ситуацій та цивільного захисту населення Запорізької міської ради</w:t>
      </w:r>
    </w:p>
    <w:p w14:paraId="63C7B7D0" w14:textId="77777777" w:rsidR="00986D37" w:rsidRPr="003F3412" w:rsidRDefault="00986D37" w:rsidP="00986D37">
      <w:pPr>
        <w:pBdr>
          <w:top w:val="none" w:sz="0" w:space="0" w:color="000000"/>
          <w:left w:val="none" w:sz="0" w:space="0" w:color="000000"/>
          <w:bottom w:val="single" w:sz="12" w:space="1" w:color="000000"/>
          <w:right w:val="none" w:sz="0" w:space="0" w:color="000000"/>
        </w:pBdr>
        <w:spacing w:after="0" w:line="240" w:lineRule="exact"/>
        <w:ind w:left="5245"/>
        <w:jc w:val="both"/>
        <w:rPr>
          <w:rFonts w:ascii="Times New Roman" w:hAnsi="Times New Roman" w:cs="Times New Roman"/>
          <w:sz w:val="24"/>
          <w:szCs w:val="24"/>
        </w:rPr>
      </w:pPr>
    </w:p>
    <w:p w14:paraId="7FE39EE5" w14:textId="77777777" w:rsidR="00986D37" w:rsidRPr="003F3412" w:rsidRDefault="00986D37" w:rsidP="00986D37">
      <w:pPr>
        <w:pBdr>
          <w:top w:val="none" w:sz="0" w:space="0" w:color="000000"/>
          <w:left w:val="none" w:sz="0" w:space="0" w:color="000000"/>
          <w:bottom w:val="single" w:sz="12" w:space="1" w:color="000000"/>
          <w:right w:val="none" w:sz="0" w:space="0" w:color="000000"/>
        </w:pBdr>
        <w:spacing w:after="0" w:line="240" w:lineRule="exact"/>
        <w:ind w:left="5245"/>
        <w:jc w:val="both"/>
        <w:rPr>
          <w:rFonts w:ascii="Times New Roman" w:hAnsi="Times New Roman" w:cs="Times New Roman"/>
          <w:sz w:val="24"/>
          <w:szCs w:val="24"/>
        </w:rPr>
      </w:pPr>
      <w:proofErr w:type="spellStart"/>
      <w:r w:rsidRPr="003F3412">
        <w:rPr>
          <w:rFonts w:ascii="Times New Roman" w:hAnsi="Times New Roman" w:cs="Times New Roman"/>
          <w:sz w:val="24"/>
          <w:szCs w:val="24"/>
        </w:rPr>
        <w:t>Нечаєвій</w:t>
      </w:r>
      <w:proofErr w:type="spellEnd"/>
      <w:r w:rsidRPr="003F3412">
        <w:rPr>
          <w:rFonts w:ascii="Times New Roman" w:hAnsi="Times New Roman" w:cs="Times New Roman"/>
          <w:sz w:val="24"/>
          <w:szCs w:val="24"/>
        </w:rPr>
        <w:t xml:space="preserve"> А.О.</w:t>
      </w:r>
    </w:p>
    <w:p w14:paraId="5A53AC74" w14:textId="77777777" w:rsidR="00986D37" w:rsidRPr="003F3412" w:rsidRDefault="00986D37" w:rsidP="00986D37">
      <w:pPr>
        <w:pStyle w:val="rvps2"/>
        <w:shd w:val="clear" w:color="auto" w:fill="FFFFFF"/>
        <w:spacing w:before="0" w:after="0" w:afterAutospacing="0" w:line="240" w:lineRule="exact"/>
        <w:ind w:left="5245"/>
        <w:jc w:val="both"/>
        <w:textAlignment w:val="baseline"/>
      </w:pPr>
      <w:r w:rsidRPr="003F3412">
        <w:t>вул. Першотравнева, 2, м. Запоріжжя, 69095</w:t>
      </w:r>
    </w:p>
    <w:p w14:paraId="570BC252" w14:textId="77777777" w:rsidR="00986D37" w:rsidRPr="003F3412" w:rsidRDefault="00986D37" w:rsidP="00986D37">
      <w:pPr>
        <w:spacing w:after="0" w:line="240" w:lineRule="exact"/>
        <w:rPr>
          <w:rStyle w:val="FontStyle13"/>
          <w:b w:val="0"/>
          <w:sz w:val="24"/>
          <w:szCs w:val="24"/>
        </w:rPr>
      </w:pPr>
    </w:p>
    <w:p w14:paraId="792A9801" w14:textId="77777777" w:rsidR="00986D37" w:rsidRPr="003F3412" w:rsidRDefault="00986D37" w:rsidP="00986D37">
      <w:pPr>
        <w:spacing w:after="0" w:line="240" w:lineRule="exact"/>
        <w:rPr>
          <w:rStyle w:val="FontStyle13"/>
          <w:b w:val="0"/>
          <w:sz w:val="24"/>
          <w:szCs w:val="24"/>
        </w:rPr>
      </w:pPr>
    </w:p>
    <w:p w14:paraId="721664DB" w14:textId="77777777" w:rsidR="00986D37" w:rsidRPr="003F3412" w:rsidRDefault="00986D37" w:rsidP="00986D37">
      <w:pPr>
        <w:spacing w:after="0" w:line="240" w:lineRule="exact"/>
        <w:jc w:val="center"/>
        <w:rPr>
          <w:rFonts w:ascii="Times New Roman" w:hAnsi="Times New Roman" w:cs="Times New Roman"/>
          <w:sz w:val="24"/>
          <w:szCs w:val="24"/>
        </w:rPr>
      </w:pPr>
      <w:r w:rsidRPr="003F3412">
        <w:rPr>
          <w:rFonts w:ascii="Times New Roman" w:hAnsi="Times New Roman" w:cs="Times New Roman"/>
          <w:sz w:val="24"/>
          <w:szCs w:val="24"/>
        </w:rPr>
        <w:t>Лист-згода</w:t>
      </w:r>
    </w:p>
    <w:p w14:paraId="6028278F" w14:textId="77777777" w:rsidR="00986D37" w:rsidRPr="003F3412" w:rsidRDefault="00986D37" w:rsidP="00986D37">
      <w:pPr>
        <w:spacing w:after="0" w:line="240" w:lineRule="exact"/>
        <w:jc w:val="center"/>
        <w:rPr>
          <w:rFonts w:ascii="Times New Roman" w:hAnsi="Times New Roman" w:cs="Times New Roman"/>
          <w:sz w:val="24"/>
          <w:szCs w:val="24"/>
        </w:rPr>
      </w:pPr>
    </w:p>
    <w:p w14:paraId="7F82787B" w14:textId="77777777" w:rsidR="00986D37" w:rsidRPr="003F3412" w:rsidRDefault="00986D37" w:rsidP="00986D37">
      <w:pPr>
        <w:spacing w:after="0"/>
        <w:ind w:firstLine="540"/>
        <w:jc w:val="both"/>
        <w:rPr>
          <w:rFonts w:ascii="Times New Roman" w:hAnsi="Times New Roman" w:cs="Times New Roman"/>
          <w:sz w:val="24"/>
          <w:szCs w:val="24"/>
        </w:rPr>
      </w:pPr>
      <w:r w:rsidRPr="003F3412">
        <w:rPr>
          <w:rFonts w:ascii="Times New Roman" w:hAnsi="Times New Roman" w:cs="Times New Roman"/>
          <w:sz w:val="24"/>
          <w:szCs w:val="24"/>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w:t>
      </w:r>
      <w:r w:rsidRPr="003F3412">
        <w:rPr>
          <w:rFonts w:ascii="Times New Roman" w:hAnsi="Times New Roman" w:cs="Times New Roman"/>
          <w:sz w:val="24"/>
          <w:szCs w:val="24"/>
          <w:lang w:eastAsia="uk-UA"/>
        </w:rPr>
        <w:t>Про публічні закупівлі</w:t>
      </w:r>
      <w:r w:rsidRPr="003F3412">
        <w:rPr>
          <w:rFonts w:ascii="Times New Roman" w:hAnsi="Times New Roman" w:cs="Times New Roman"/>
          <w:sz w:val="24"/>
          <w:szCs w:val="24"/>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4B54F73A" w14:textId="77777777" w:rsidR="00986D37" w:rsidRPr="003F3412" w:rsidRDefault="00986D37" w:rsidP="00986D37">
      <w:pPr>
        <w:spacing w:after="0" w:line="240" w:lineRule="exact"/>
        <w:rPr>
          <w:rFonts w:ascii="Times New Roman" w:hAnsi="Times New Roman" w:cs="Times New Roman"/>
          <w:bCs/>
          <w:sz w:val="24"/>
          <w:szCs w:val="24"/>
          <w:lang w:eastAsia="en-US"/>
        </w:rPr>
      </w:pPr>
    </w:p>
    <w:p w14:paraId="159D3F52" w14:textId="77777777" w:rsidR="00986D37" w:rsidRPr="003F3412" w:rsidRDefault="00986D37" w:rsidP="00986D37">
      <w:pPr>
        <w:spacing w:after="0" w:line="240" w:lineRule="exact"/>
        <w:rPr>
          <w:rFonts w:ascii="Times New Roman" w:hAnsi="Times New Roman" w:cs="Times New Roman"/>
          <w:bCs/>
          <w:sz w:val="24"/>
          <w:szCs w:val="24"/>
          <w:lang w:eastAsia="en-US"/>
        </w:rPr>
      </w:pPr>
    </w:p>
    <w:p w14:paraId="4C92D8B2" w14:textId="77777777" w:rsidR="00986D37" w:rsidRPr="003F3412" w:rsidRDefault="00986D37" w:rsidP="00986D37">
      <w:pPr>
        <w:tabs>
          <w:tab w:val="left" w:pos="2160"/>
          <w:tab w:val="left" w:pos="3600"/>
        </w:tabs>
        <w:spacing w:after="0" w:line="240" w:lineRule="exact"/>
        <w:rPr>
          <w:rFonts w:ascii="Times New Roman" w:hAnsi="Times New Roman" w:cs="Times New Roman"/>
          <w:sz w:val="24"/>
          <w:szCs w:val="24"/>
          <w:lang w:eastAsia="en-US"/>
        </w:rPr>
      </w:pPr>
      <w:r w:rsidRPr="003F3412">
        <w:rPr>
          <w:rFonts w:ascii="Times New Roman" w:hAnsi="Times New Roman" w:cs="Times New Roman"/>
          <w:sz w:val="24"/>
          <w:szCs w:val="24"/>
        </w:rPr>
        <w:t>Дата заповнення</w:t>
      </w:r>
      <w:r w:rsidRPr="003F3412">
        <w:rPr>
          <w:rFonts w:ascii="Times New Roman" w:hAnsi="Times New Roman" w:cs="Times New Roman"/>
          <w:sz w:val="24"/>
          <w:szCs w:val="24"/>
        </w:rPr>
        <w:tab/>
      </w:r>
      <w:r w:rsidRPr="003F3412">
        <w:rPr>
          <w:rFonts w:ascii="Times New Roman" w:hAnsi="Times New Roman" w:cs="Times New Roman"/>
          <w:sz w:val="24"/>
          <w:szCs w:val="24"/>
        </w:rPr>
        <w:tab/>
      </w:r>
      <w:r w:rsidRPr="003F3412">
        <w:rPr>
          <w:rFonts w:ascii="Times New Roman" w:hAnsi="Times New Roman" w:cs="Times New Roman"/>
          <w:sz w:val="24"/>
          <w:szCs w:val="24"/>
          <w:lang w:eastAsia="en-US"/>
        </w:rPr>
        <w:tab/>
        <w:t>__________________</w:t>
      </w:r>
      <w:r w:rsidRPr="003F3412">
        <w:rPr>
          <w:rFonts w:ascii="Times New Roman" w:hAnsi="Times New Roman" w:cs="Times New Roman"/>
          <w:sz w:val="24"/>
          <w:szCs w:val="24"/>
          <w:lang w:eastAsia="en-US"/>
        </w:rPr>
        <w:tab/>
      </w:r>
    </w:p>
    <w:p w14:paraId="38900F70" w14:textId="77777777" w:rsidR="00986D37" w:rsidRPr="003F3412" w:rsidRDefault="00986D37" w:rsidP="00986D37">
      <w:pPr>
        <w:tabs>
          <w:tab w:val="left" w:pos="2160"/>
          <w:tab w:val="left" w:pos="3600"/>
        </w:tabs>
        <w:spacing w:after="0" w:line="240" w:lineRule="exact"/>
        <w:rPr>
          <w:rFonts w:ascii="Times New Roman" w:hAnsi="Times New Roman" w:cs="Times New Roman"/>
          <w:sz w:val="24"/>
          <w:szCs w:val="24"/>
          <w:lang w:eastAsia="en-US"/>
        </w:rPr>
      </w:pPr>
    </w:p>
    <w:p w14:paraId="09AD0F50" w14:textId="77777777" w:rsidR="00986D37" w:rsidRPr="003F3412" w:rsidRDefault="00986D37" w:rsidP="00986D37">
      <w:pPr>
        <w:tabs>
          <w:tab w:val="left" w:pos="2160"/>
          <w:tab w:val="left" w:pos="3600"/>
        </w:tabs>
        <w:spacing w:after="0" w:line="240" w:lineRule="exact"/>
        <w:rPr>
          <w:rFonts w:ascii="Times New Roman" w:hAnsi="Times New Roman" w:cs="Times New Roman"/>
          <w:sz w:val="24"/>
          <w:szCs w:val="24"/>
          <w:lang w:eastAsia="en-US"/>
        </w:rPr>
      </w:pPr>
    </w:p>
    <w:p w14:paraId="4F311873" w14:textId="77777777" w:rsidR="00986D37" w:rsidRPr="003F3412" w:rsidRDefault="00986D37" w:rsidP="00986D37">
      <w:pPr>
        <w:tabs>
          <w:tab w:val="left" w:pos="2160"/>
          <w:tab w:val="left" w:pos="3600"/>
        </w:tabs>
        <w:spacing w:after="0" w:line="240" w:lineRule="exact"/>
        <w:rPr>
          <w:rFonts w:ascii="Times New Roman" w:hAnsi="Times New Roman" w:cs="Times New Roman"/>
          <w:sz w:val="24"/>
          <w:szCs w:val="24"/>
          <w:lang w:eastAsia="en-US"/>
        </w:rPr>
      </w:pPr>
      <w:r w:rsidRPr="003F3412">
        <w:rPr>
          <w:rFonts w:ascii="Times New Roman" w:hAnsi="Times New Roman" w:cs="Times New Roman"/>
          <w:sz w:val="24"/>
          <w:szCs w:val="24"/>
          <w:lang w:eastAsia="en-US"/>
        </w:rPr>
        <w:t xml:space="preserve">Учасник процедури закупівлі </w:t>
      </w:r>
    </w:p>
    <w:p w14:paraId="2983C9F2" w14:textId="77777777" w:rsidR="00986D37" w:rsidRPr="003F3412" w:rsidRDefault="00986D37" w:rsidP="00986D37">
      <w:pPr>
        <w:tabs>
          <w:tab w:val="left" w:pos="2160"/>
          <w:tab w:val="left" w:pos="3600"/>
        </w:tabs>
        <w:spacing w:after="0" w:line="240" w:lineRule="exact"/>
        <w:rPr>
          <w:rFonts w:ascii="Times New Roman" w:hAnsi="Times New Roman" w:cs="Times New Roman"/>
          <w:sz w:val="24"/>
          <w:szCs w:val="24"/>
          <w:lang w:eastAsia="en-US"/>
        </w:rPr>
      </w:pPr>
      <w:r w:rsidRPr="003F3412">
        <w:rPr>
          <w:rFonts w:ascii="Times New Roman" w:hAnsi="Times New Roman" w:cs="Times New Roman"/>
          <w:sz w:val="24"/>
          <w:szCs w:val="24"/>
          <w:lang w:eastAsia="en-US"/>
        </w:rPr>
        <w:t>або інша уповноважена особа</w:t>
      </w:r>
      <w:r w:rsidRPr="003F3412">
        <w:rPr>
          <w:rFonts w:ascii="Times New Roman" w:hAnsi="Times New Roman" w:cs="Times New Roman"/>
          <w:sz w:val="24"/>
          <w:szCs w:val="24"/>
          <w:lang w:eastAsia="en-US"/>
        </w:rPr>
        <w:tab/>
      </w:r>
      <w:r w:rsidRPr="003F3412">
        <w:rPr>
          <w:rFonts w:ascii="Times New Roman" w:hAnsi="Times New Roman" w:cs="Times New Roman"/>
          <w:sz w:val="24"/>
          <w:szCs w:val="24"/>
          <w:lang w:eastAsia="en-US"/>
        </w:rPr>
        <w:tab/>
        <w:t>__________________</w:t>
      </w:r>
      <w:r w:rsidRPr="003F3412">
        <w:rPr>
          <w:rFonts w:ascii="Times New Roman" w:hAnsi="Times New Roman" w:cs="Times New Roman"/>
          <w:sz w:val="24"/>
          <w:szCs w:val="24"/>
          <w:lang w:eastAsia="en-US"/>
        </w:rPr>
        <w:tab/>
        <w:t xml:space="preserve"> _________________</w:t>
      </w:r>
    </w:p>
    <w:p w14:paraId="3FE71E68" w14:textId="77777777" w:rsidR="00986D37" w:rsidRPr="003F3412" w:rsidRDefault="00986D37" w:rsidP="00986D37">
      <w:pPr>
        <w:tabs>
          <w:tab w:val="left" w:pos="2160"/>
          <w:tab w:val="left" w:pos="3600"/>
        </w:tabs>
        <w:spacing w:after="0" w:line="240" w:lineRule="exact"/>
        <w:rPr>
          <w:rFonts w:ascii="Times New Roman" w:hAnsi="Times New Roman" w:cs="Times New Roman"/>
          <w:lang w:eastAsia="en-US"/>
        </w:rPr>
      </w:pPr>
      <w:r w:rsidRPr="003F3412">
        <w:rPr>
          <w:rFonts w:ascii="Times New Roman" w:hAnsi="Times New Roman" w:cs="Times New Roman"/>
          <w:lang w:eastAsia="en-US"/>
        </w:rPr>
        <w:tab/>
      </w:r>
      <w:r w:rsidRPr="003F3412">
        <w:rPr>
          <w:rFonts w:ascii="Times New Roman" w:hAnsi="Times New Roman" w:cs="Times New Roman"/>
          <w:lang w:eastAsia="en-US"/>
        </w:rPr>
        <w:tab/>
      </w:r>
      <w:r w:rsidRPr="003F3412">
        <w:rPr>
          <w:rFonts w:ascii="Times New Roman" w:hAnsi="Times New Roman" w:cs="Times New Roman"/>
          <w:lang w:eastAsia="en-US"/>
        </w:rPr>
        <w:tab/>
      </w:r>
      <w:r w:rsidRPr="003F3412">
        <w:rPr>
          <w:rFonts w:ascii="Times New Roman" w:hAnsi="Times New Roman" w:cs="Times New Roman"/>
          <w:lang w:eastAsia="en-US"/>
        </w:rPr>
        <w:tab/>
        <w:t>(підпис)</w:t>
      </w:r>
      <w:r w:rsidRPr="003F3412">
        <w:rPr>
          <w:rFonts w:ascii="Times New Roman" w:hAnsi="Times New Roman" w:cs="Times New Roman"/>
          <w:lang w:eastAsia="en-US"/>
        </w:rPr>
        <w:tab/>
      </w:r>
      <w:r w:rsidRPr="003F3412">
        <w:rPr>
          <w:rFonts w:ascii="Times New Roman" w:hAnsi="Times New Roman" w:cs="Times New Roman"/>
          <w:lang w:eastAsia="en-US"/>
        </w:rPr>
        <w:tab/>
        <w:t>(ініціали та прізвище)</w:t>
      </w:r>
    </w:p>
    <w:p w14:paraId="20865F4A" w14:textId="77777777" w:rsidR="00986D37" w:rsidRPr="003F3412" w:rsidRDefault="00986D37" w:rsidP="00986D37">
      <w:pPr>
        <w:spacing w:after="0"/>
        <w:rPr>
          <w:rFonts w:ascii="Times New Roman" w:hAnsi="Times New Roman" w:cs="Times New Roman"/>
        </w:rPr>
      </w:pPr>
    </w:p>
    <w:p w14:paraId="5E0255C0" w14:textId="77777777" w:rsidR="00986D37" w:rsidRPr="003F3412" w:rsidRDefault="00986D37" w:rsidP="00986D37">
      <w:pPr>
        <w:tabs>
          <w:tab w:val="left" w:pos="2160"/>
          <w:tab w:val="left" w:pos="3600"/>
        </w:tabs>
        <w:spacing w:after="0" w:line="240" w:lineRule="exact"/>
        <w:rPr>
          <w:rFonts w:ascii="Times New Roman" w:hAnsi="Times New Roman" w:cs="Times New Roman"/>
          <w:b/>
          <w:sz w:val="20"/>
          <w:szCs w:val="20"/>
        </w:rPr>
      </w:pPr>
    </w:p>
    <w:p w14:paraId="1AA0859D" w14:textId="77777777" w:rsidR="00986D37" w:rsidRPr="003F3412" w:rsidRDefault="00986D37" w:rsidP="0098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sectPr w:rsidR="00986D37" w:rsidRPr="003F3412" w:rsidSect="00BB08B5">
      <w:footerReference w:type="default" r:id="rId13"/>
      <w:footerReference w:type="first" r:id="rId14"/>
      <w:pgSz w:w="11906" w:h="16838"/>
      <w:pgMar w:top="851" w:right="567" w:bottom="68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649E" w14:textId="77777777" w:rsidR="00226071" w:rsidRDefault="00226071" w:rsidP="00182303">
      <w:pPr>
        <w:spacing w:after="0" w:line="240" w:lineRule="auto"/>
      </w:pPr>
      <w:r>
        <w:separator/>
      </w:r>
    </w:p>
  </w:endnote>
  <w:endnote w:type="continuationSeparator" w:id="0">
    <w:p w14:paraId="7CC549DB" w14:textId="77777777" w:rsidR="00226071" w:rsidRDefault="00226071" w:rsidP="0018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8D2A" w14:textId="77777777" w:rsidR="00BD1F14" w:rsidRDefault="00BD1F1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4D41">
      <w:rPr>
        <w:rFonts w:ascii="Times New Roman" w:eastAsia="Times New Roman" w:hAnsi="Times New Roman" w:cs="Times New Roman"/>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318" w14:textId="77777777" w:rsidR="00BD1F14" w:rsidRDefault="00BD1F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B279" w14:textId="77777777" w:rsidR="00226071" w:rsidRDefault="00226071" w:rsidP="00182303">
      <w:pPr>
        <w:spacing w:after="0" w:line="240" w:lineRule="auto"/>
      </w:pPr>
      <w:r>
        <w:separator/>
      </w:r>
    </w:p>
  </w:footnote>
  <w:footnote w:type="continuationSeparator" w:id="0">
    <w:p w14:paraId="350E348A" w14:textId="77777777" w:rsidR="00226071" w:rsidRDefault="00226071" w:rsidP="00182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102893"/>
    <w:multiLevelType w:val="multilevel"/>
    <w:tmpl w:val="77160C92"/>
    <w:lvl w:ilvl="0">
      <w:start w:val="1"/>
      <w:numFmt w:val="decimal"/>
      <w:pStyle w:val="a"/>
      <w:suff w:val="space"/>
      <w:lvlText w:val="%1."/>
      <w:lvlJc w:val="left"/>
      <w:pPr>
        <w:ind w:left="0" w:firstLine="0"/>
      </w:pPr>
      <w:rPr>
        <w:rFonts w:ascii="Arial" w:hAnsi="Arial" w:hint="default"/>
        <w:b/>
        <w:i w:val="0"/>
        <w:spacing w:val="0"/>
        <w:sz w:val="24"/>
        <w:szCs w:val="28"/>
      </w:rPr>
    </w:lvl>
    <w:lvl w:ilvl="1">
      <w:start w:val="1"/>
      <w:numFmt w:val="decimal"/>
      <w:pStyle w:val="-"/>
      <w:suff w:val="space"/>
      <w:lvlText w:val="%1.%2."/>
      <w:lvlJc w:val="left"/>
      <w:pPr>
        <w:ind w:left="285" w:firstLine="0"/>
      </w:pPr>
      <w:rPr>
        <w:rFonts w:ascii="Arial" w:hAnsi="Arial" w:hint="default"/>
        <w:b w:val="0"/>
        <w:i w:val="0"/>
        <w:sz w:val="20"/>
        <w:szCs w:val="24"/>
      </w:rPr>
    </w:lvl>
    <w:lvl w:ilvl="2">
      <w:start w:val="1"/>
      <w:numFmt w:val="decimal"/>
      <w:pStyle w:val="-0"/>
      <w:suff w:val="space"/>
      <w:lvlText w:val="%1.%2.%3."/>
      <w:lvlJc w:val="left"/>
      <w:pPr>
        <w:ind w:left="0" w:firstLine="680"/>
      </w:pPr>
      <w:rPr>
        <w:rFonts w:ascii="Arial" w:hAnsi="Arial" w:hint="default"/>
        <w:b w:val="0"/>
        <w:i w:val="0"/>
        <w:sz w:val="20"/>
      </w:rPr>
    </w:lvl>
    <w:lvl w:ilvl="3">
      <w:start w:val="1"/>
      <w:numFmt w:val="decimal"/>
      <w:lvlText w:val="%1.%2.%3.%4."/>
      <w:lvlJc w:val="left"/>
      <w:pPr>
        <w:tabs>
          <w:tab w:val="num" w:pos="1557"/>
        </w:tabs>
        <w:ind w:left="1557" w:hanging="648"/>
      </w:pPr>
      <w:rPr>
        <w:rFonts w:hint="default"/>
      </w:rPr>
    </w:lvl>
    <w:lvl w:ilvl="4">
      <w:start w:val="1"/>
      <w:numFmt w:val="decimal"/>
      <w:lvlText w:val="%1.%2.%3.%4.%5."/>
      <w:lvlJc w:val="left"/>
      <w:pPr>
        <w:tabs>
          <w:tab w:val="num" w:pos="2061"/>
        </w:tabs>
        <w:ind w:left="2061" w:hanging="792"/>
      </w:pPr>
      <w:rPr>
        <w:rFonts w:hint="default"/>
      </w:rPr>
    </w:lvl>
    <w:lvl w:ilvl="5">
      <w:start w:val="1"/>
      <w:numFmt w:val="decimal"/>
      <w:lvlText w:val="%1.%2.%3.%4.%5.%6."/>
      <w:lvlJc w:val="left"/>
      <w:pPr>
        <w:tabs>
          <w:tab w:val="num" w:pos="2565"/>
        </w:tabs>
        <w:ind w:left="2565" w:hanging="936"/>
      </w:pPr>
      <w:rPr>
        <w:rFonts w:hint="default"/>
      </w:rPr>
    </w:lvl>
    <w:lvl w:ilvl="6">
      <w:start w:val="1"/>
      <w:numFmt w:val="decimal"/>
      <w:lvlText w:val="%1.%2.%3.%4.%5.%6.%7."/>
      <w:lvlJc w:val="left"/>
      <w:pPr>
        <w:tabs>
          <w:tab w:val="num" w:pos="3069"/>
        </w:tabs>
        <w:ind w:left="3069" w:hanging="1080"/>
      </w:pPr>
      <w:rPr>
        <w:rFonts w:hint="default"/>
      </w:rPr>
    </w:lvl>
    <w:lvl w:ilvl="7">
      <w:start w:val="1"/>
      <w:numFmt w:val="decimal"/>
      <w:lvlText w:val="%1.%2.%3.%4.%5.%6.%7.%8."/>
      <w:lvlJc w:val="left"/>
      <w:pPr>
        <w:tabs>
          <w:tab w:val="num" w:pos="3573"/>
        </w:tabs>
        <w:ind w:left="3573" w:hanging="1224"/>
      </w:pPr>
      <w:rPr>
        <w:rFonts w:hint="default"/>
      </w:rPr>
    </w:lvl>
    <w:lvl w:ilvl="8">
      <w:start w:val="1"/>
      <w:numFmt w:val="decimal"/>
      <w:lvlText w:val="%1.%2.%3.%4.%5.%6.%7.%8.%9."/>
      <w:lvlJc w:val="left"/>
      <w:pPr>
        <w:tabs>
          <w:tab w:val="num" w:pos="4149"/>
        </w:tabs>
        <w:ind w:left="4149" w:hanging="1440"/>
      </w:pPr>
      <w:rPr>
        <w:rFonts w:hint="default"/>
      </w:rPr>
    </w:lvl>
  </w:abstractNum>
  <w:abstractNum w:abstractNumId="2" w15:restartNumberingAfterBreak="0">
    <w:nsid w:val="033113A6"/>
    <w:multiLevelType w:val="hybridMultilevel"/>
    <w:tmpl w:val="76645A0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3F3F34"/>
    <w:multiLevelType w:val="multilevel"/>
    <w:tmpl w:val="BE3202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FC3866"/>
    <w:multiLevelType w:val="hybridMultilevel"/>
    <w:tmpl w:val="F8F6A1DA"/>
    <w:lvl w:ilvl="0" w:tplc="46DA6858">
      <w:start w:val="707"/>
      <w:numFmt w:val="bullet"/>
      <w:lvlText w:val="-"/>
      <w:lvlJc w:val="left"/>
      <w:pPr>
        <w:ind w:left="2280" w:hanging="360"/>
      </w:pPr>
      <w:rPr>
        <w:rFonts w:ascii="Times New Roman" w:eastAsia="Calibri" w:hAnsi="Times New Roman" w:cs="Times New Roman"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5" w15:restartNumberingAfterBreak="0">
    <w:nsid w:val="067B4283"/>
    <w:multiLevelType w:val="hybridMultilevel"/>
    <w:tmpl w:val="D6948948"/>
    <w:lvl w:ilvl="0" w:tplc="10C0118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8833D68"/>
    <w:multiLevelType w:val="multilevel"/>
    <w:tmpl w:val="B02AEC48"/>
    <w:lvl w:ilvl="0">
      <w:start w:val="1"/>
      <w:numFmt w:val="decimal"/>
      <w:suff w:val="space"/>
      <w:lvlText w:val="%1."/>
      <w:lvlJc w:val="left"/>
      <w:pPr>
        <w:ind w:left="0" w:firstLine="0"/>
      </w:pPr>
      <w:rPr>
        <w:rFonts w:ascii="Arial" w:hAnsi="Arial" w:hint="default"/>
        <w:b/>
        <w:i w:val="0"/>
        <w:spacing w:val="0"/>
        <w:sz w:val="24"/>
        <w:szCs w:val="28"/>
      </w:rPr>
    </w:lvl>
    <w:lvl w:ilvl="1">
      <w:start w:val="1"/>
      <w:numFmt w:val="decimal"/>
      <w:suff w:val="space"/>
      <w:lvlText w:val="%1.%2."/>
      <w:lvlJc w:val="left"/>
      <w:pPr>
        <w:ind w:left="285" w:firstLine="0"/>
      </w:pPr>
      <w:rPr>
        <w:rFonts w:ascii="Arial" w:hAnsi="Arial" w:hint="default"/>
        <w:b w:val="0"/>
        <w:i w:val="0"/>
        <w:sz w:val="20"/>
        <w:szCs w:val="24"/>
      </w:rPr>
    </w:lvl>
    <w:lvl w:ilvl="2">
      <w:start w:val="1"/>
      <w:numFmt w:val="decimal"/>
      <w:suff w:val="space"/>
      <w:lvlText w:val="%1.%2.%3."/>
      <w:lvlJc w:val="left"/>
      <w:pPr>
        <w:ind w:left="0" w:firstLine="680"/>
      </w:pPr>
      <w:rPr>
        <w:rFonts w:ascii="Arial" w:hAnsi="Arial" w:hint="default"/>
        <w:b w:val="0"/>
        <w:i w:val="0"/>
        <w:sz w:val="20"/>
      </w:rPr>
    </w:lvl>
    <w:lvl w:ilvl="3">
      <w:start w:val="1"/>
      <w:numFmt w:val="decimal"/>
      <w:lvlText w:val="%1.%2.%3.%4."/>
      <w:lvlJc w:val="left"/>
      <w:pPr>
        <w:tabs>
          <w:tab w:val="num" w:pos="1557"/>
        </w:tabs>
        <w:ind w:left="1557" w:hanging="648"/>
      </w:pPr>
      <w:rPr>
        <w:rFonts w:hint="default"/>
      </w:rPr>
    </w:lvl>
    <w:lvl w:ilvl="4">
      <w:start w:val="1"/>
      <w:numFmt w:val="decimal"/>
      <w:lvlText w:val="%1.%2.%3.%4.%5."/>
      <w:lvlJc w:val="left"/>
      <w:pPr>
        <w:tabs>
          <w:tab w:val="num" w:pos="2061"/>
        </w:tabs>
        <w:ind w:left="2061" w:hanging="792"/>
      </w:pPr>
      <w:rPr>
        <w:rFonts w:hint="default"/>
      </w:rPr>
    </w:lvl>
    <w:lvl w:ilvl="5">
      <w:start w:val="1"/>
      <w:numFmt w:val="decimal"/>
      <w:lvlText w:val="%1.%2.%3.%4.%5.%6."/>
      <w:lvlJc w:val="left"/>
      <w:pPr>
        <w:tabs>
          <w:tab w:val="num" w:pos="2565"/>
        </w:tabs>
        <w:ind w:left="2565" w:hanging="936"/>
      </w:pPr>
      <w:rPr>
        <w:rFonts w:hint="default"/>
      </w:rPr>
    </w:lvl>
    <w:lvl w:ilvl="6">
      <w:start w:val="1"/>
      <w:numFmt w:val="decimal"/>
      <w:lvlText w:val="%1.%2.%3.%4.%5.%6.%7."/>
      <w:lvlJc w:val="left"/>
      <w:pPr>
        <w:tabs>
          <w:tab w:val="num" w:pos="3069"/>
        </w:tabs>
        <w:ind w:left="3069" w:hanging="1080"/>
      </w:pPr>
      <w:rPr>
        <w:rFonts w:hint="default"/>
      </w:rPr>
    </w:lvl>
    <w:lvl w:ilvl="7">
      <w:start w:val="1"/>
      <w:numFmt w:val="decimal"/>
      <w:lvlText w:val="%1.%2.%3.%4.%5.%6.%7.%8."/>
      <w:lvlJc w:val="left"/>
      <w:pPr>
        <w:tabs>
          <w:tab w:val="num" w:pos="3573"/>
        </w:tabs>
        <w:ind w:left="3573" w:hanging="1224"/>
      </w:pPr>
      <w:rPr>
        <w:rFonts w:hint="default"/>
      </w:rPr>
    </w:lvl>
    <w:lvl w:ilvl="8">
      <w:start w:val="1"/>
      <w:numFmt w:val="decimal"/>
      <w:lvlText w:val="%1.%2.%3.%4.%5.%6.%7.%8.%9."/>
      <w:lvlJc w:val="left"/>
      <w:pPr>
        <w:tabs>
          <w:tab w:val="num" w:pos="4149"/>
        </w:tabs>
        <w:ind w:left="4149" w:hanging="1440"/>
      </w:pPr>
      <w:rPr>
        <w:rFonts w:hint="default"/>
      </w:rPr>
    </w:lvl>
  </w:abstractNum>
  <w:abstractNum w:abstractNumId="7" w15:restartNumberingAfterBreak="0">
    <w:nsid w:val="08B70232"/>
    <w:multiLevelType w:val="hybridMultilevel"/>
    <w:tmpl w:val="D39C8D9E"/>
    <w:lvl w:ilvl="0" w:tplc="04220001">
      <w:start w:val="1"/>
      <w:numFmt w:val="bullet"/>
      <w:lvlText w:val=""/>
      <w:lvlJc w:val="left"/>
      <w:pPr>
        <w:ind w:left="2280" w:hanging="360"/>
      </w:pPr>
      <w:rPr>
        <w:rFonts w:ascii="Symbol" w:hAnsi="Symbol"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8" w15:restartNumberingAfterBreak="0">
    <w:nsid w:val="092C17D9"/>
    <w:multiLevelType w:val="multilevel"/>
    <w:tmpl w:val="6610DF22"/>
    <w:lvl w:ilvl="0">
      <w:start w:val="8"/>
      <w:numFmt w:val="decimal"/>
      <w:lvlText w:val="%1."/>
      <w:lvlJc w:val="left"/>
      <w:pPr>
        <w:ind w:left="8582" w:hanging="360"/>
      </w:pPr>
    </w:lvl>
    <w:lvl w:ilvl="1">
      <w:start w:val="6"/>
      <w:numFmt w:val="decimal"/>
      <w:lvlText w:val="%1.%2."/>
      <w:lvlJc w:val="left"/>
      <w:pPr>
        <w:ind w:left="644"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15:restartNumberingAfterBreak="0">
    <w:nsid w:val="0A3846C5"/>
    <w:multiLevelType w:val="hybridMultilevel"/>
    <w:tmpl w:val="51A0F920"/>
    <w:lvl w:ilvl="0" w:tplc="D99CD46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A906643"/>
    <w:multiLevelType w:val="hybridMultilevel"/>
    <w:tmpl w:val="856C1A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F48605A"/>
    <w:multiLevelType w:val="multilevel"/>
    <w:tmpl w:val="30C44DBE"/>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2032929"/>
    <w:multiLevelType w:val="hybridMultilevel"/>
    <w:tmpl w:val="C5281328"/>
    <w:lvl w:ilvl="0" w:tplc="E2C2CCE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24D463C"/>
    <w:multiLevelType w:val="multilevel"/>
    <w:tmpl w:val="662E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2F5FF3"/>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27647A"/>
    <w:multiLevelType w:val="multilevel"/>
    <w:tmpl w:val="F1280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497C29"/>
    <w:multiLevelType w:val="hybridMultilevel"/>
    <w:tmpl w:val="E24E8EC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1EA974E2"/>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E437C7"/>
    <w:multiLevelType w:val="hybridMultilevel"/>
    <w:tmpl w:val="00B439AE"/>
    <w:lvl w:ilvl="0" w:tplc="B81C93E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0117283"/>
    <w:multiLevelType w:val="multilevel"/>
    <w:tmpl w:val="9BF8E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49F2D88"/>
    <w:multiLevelType w:val="multilevel"/>
    <w:tmpl w:val="0E869304"/>
    <w:lvl w:ilvl="0">
      <w:start w:val="7"/>
      <w:numFmt w:val="decimal"/>
      <w:lvlText w:val="%1."/>
      <w:lvlJc w:val="left"/>
      <w:pPr>
        <w:ind w:left="5606" w:hanging="360"/>
      </w:pPr>
    </w:lvl>
    <w:lvl w:ilvl="1">
      <w:start w:val="8"/>
      <w:numFmt w:val="decimal"/>
      <w:lvlText w:val="%1.%2."/>
      <w:lvlJc w:val="left"/>
      <w:pPr>
        <w:ind w:left="786"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2D060311"/>
    <w:multiLevelType w:val="hybridMultilevel"/>
    <w:tmpl w:val="424A7AD0"/>
    <w:lvl w:ilvl="0" w:tplc="200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819C4"/>
    <w:multiLevelType w:val="multilevel"/>
    <w:tmpl w:val="78E0B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6615FE5"/>
    <w:multiLevelType w:val="hybridMultilevel"/>
    <w:tmpl w:val="0EDA0F8A"/>
    <w:lvl w:ilvl="0" w:tplc="0648758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A620371"/>
    <w:multiLevelType w:val="multilevel"/>
    <w:tmpl w:val="4B3A7E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0E67AA5"/>
    <w:multiLevelType w:val="hybridMultilevel"/>
    <w:tmpl w:val="75329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660999"/>
    <w:multiLevelType w:val="hybridMultilevel"/>
    <w:tmpl w:val="CDB2D922"/>
    <w:lvl w:ilvl="0" w:tplc="531CC9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4F622480"/>
    <w:multiLevelType w:val="hybridMultilevel"/>
    <w:tmpl w:val="7E1C8764"/>
    <w:lvl w:ilvl="0" w:tplc="12A821C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FA00381"/>
    <w:multiLevelType w:val="multilevel"/>
    <w:tmpl w:val="DDC2E97A"/>
    <w:lvl w:ilvl="0">
      <w:start w:val="6"/>
      <w:numFmt w:val="decimal"/>
      <w:lvlText w:val="%1."/>
      <w:lvlJc w:val="left"/>
      <w:pPr>
        <w:ind w:left="510" w:hanging="510"/>
      </w:pPr>
      <w:rPr>
        <w:u w:val="single"/>
      </w:rPr>
    </w:lvl>
    <w:lvl w:ilvl="1">
      <w:start w:val="3"/>
      <w:numFmt w:val="decimal"/>
      <w:lvlText w:val="%1.%2."/>
      <w:lvlJc w:val="left"/>
      <w:pPr>
        <w:ind w:left="652" w:hanging="510"/>
      </w:pPr>
      <w:rPr>
        <w:u w:val="single"/>
      </w:rPr>
    </w:lvl>
    <w:lvl w:ilvl="2">
      <w:start w:val="5"/>
      <w:numFmt w:val="decimal"/>
      <w:lvlText w:val="%1.%2.%3."/>
      <w:lvlJc w:val="left"/>
      <w:pPr>
        <w:ind w:left="1004" w:hanging="720"/>
      </w:pPr>
      <w:rPr>
        <w:u w:val="none"/>
      </w:rPr>
    </w:lvl>
    <w:lvl w:ilvl="3">
      <w:start w:val="1"/>
      <w:numFmt w:val="decimal"/>
      <w:lvlText w:val="%1.%2.%3.%4."/>
      <w:lvlJc w:val="left"/>
      <w:pPr>
        <w:ind w:left="1146" w:hanging="720"/>
      </w:pPr>
      <w:rPr>
        <w:u w:val="single"/>
      </w:rPr>
    </w:lvl>
    <w:lvl w:ilvl="4">
      <w:start w:val="1"/>
      <w:numFmt w:val="decimal"/>
      <w:lvlText w:val="%1.%2.%3.%4.%5."/>
      <w:lvlJc w:val="left"/>
      <w:pPr>
        <w:ind w:left="1648" w:hanging="1080"/>
      </w:pPr>
      <w:rPr>
        <w:u w:val="single"/>
      </w:rPr>
    </w:lvl>
    <w:lvl w:ilvl="5">
      <w:start w:val="1"/>
      <w:numFmt w:val="decimal"/>
      <w:lvlText w:val="%1.%2.%3.%4.%5.%6."/>
      <w:lvlJc w:val="left"/>
      <w:pPr>
        <w:ind w:left="1790" w:hanging="1080"/>
      </w:pPr>
      <w:rPr>
        <w:u w:val="single"/>
      </w:rPr>
    </w:lvl>
    <w:lvl w:ilvl="6">
      <w:start w:val="1"/>
      <w:numFmt w:val="decimal"/>
      <w:lvlText w:val="%1.%2.%3.%4.%5.%6.%7."/>
      <w:lvlJc w:val="left"/>
      <w:pPr>
        <w:ind w:left="2292" w:hanging="1440"/>
      </w:pPr>
      <w:rPr>
        <w:u w:val="single"/>
      </w:rPr>
    </w:lvl>
    <w:lvl w:ilvl="7">
      <w:start w:val="1"/>
      <w:numFmt w:val="decimal"/>
      <w:lvlText w:val="%1.%2.%3.%4.%5.%6.%7.%8."/>
      <w:lvlJc w:val="left"/>
      <w:pPr>
        <w:ind w:left="2434" w:hanging="1440"/>
      </w:pPr>
      <w:rPr>
        <w:u w:val="single"/>
      </w:rPr>
    </w:lvl>
    <w:lvl w:ilvl="8">
      <w:start w:val="1"/>
      <w:numFmt w:val="decimal"/>
      <w:lvlText w:val="%1.%2.%3.%4.%5.%6.%7.%8.%9."/>
      <w:lvlJc w:val="left"/>
      <w:pPr>
        <w:ind w:left="2936" w:hanging="1800"/>
      </w:pPr>
      <w:rPr>
        <w:u w:val="single"/>
      </w:rPr>
    </w:lvl>
  </w:abstractNum>
  <w:abstractNum w:abstractNumId="29" w15:restartNumberingAfterBreak="0">
    <w:nsid w:val="4FDE48E3"/>
    <w:multiLevelType w:val="hybridMultilevel"/>
    <w:tmpl w:val="6ACCAE3C"/>
    <w:lvl w:ilvl="0" w:tplc="5A724C74">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30" w15:restartNumberingAfterBreak="0">
    <w:nsid w:val="51A86EBD"/>
    <w:multiLevelType w:val="multilevel"/>
    <w:tmpl w:val="441678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4B5F45"/>
    <w:multiLevelType w:val="multilevel"/>
    <w:tmpl w:val="321CD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865A04"/>
    <w:multiLevelType w:val="multilevel"/>
    <w:tmpl w:val="04D2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7286490"/>
    <w:multiLevelType w:val="multilevel"/>
    <w:tmpl w:val="4990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7D13B97"/>
    <w:multiLevelType w:val="multilevel"/>
    <w:tmpl w:val="36469FEC"/>
    <w:lvl w:ilvl="0">
      <w:start w:val="5"/>
      <w:numFmt w:val="decimal"/>
      <w:lvlText w:val="%1."/>
      <w:lvlJc w:val="left"/>
      <w:pPr>
        <w:ind w:left="360" w:hanging="360"/>
      </w:pPr>
    </w:lvl>
    <w:lvl w:ilvl="1">
      <w:start w:val="5"/>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8405C96"/>
    <w:multiLevelType w:val="multilevel"/>
    <w:tmpl w:val="5D68F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7E3708"/>
    <w:multiLevelType w:val="hybridMultilevel"/>
    <w:tmpl w:val="BFF2440E"/>
    <w:lvl w:ilvl="0" w:tplc="2000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15:restartNumberingAfterBreak="0">
    <w:nsid w:val="5DCD5D7D"/>
    <w:multiLevelType w:val="hybridMultilevel"/>
    <w:tmpl w:val="BF0E34C8"/>
    <w:lvl w:ilvl="0" w:tplc="10C0118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EB53E9"/>
    <w:multiLevelType w:val="hybridMultilevel"/>
    <w:tmpl w:val="B27CF3C8"/>
    <w:lvl w:ilvl="0" w:tplc="8466C77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9" w15:restartNumberingAfterBreak="0">
    <w:nsid w:val="631278E2"/>
    <w:multiLevelType w:val="hybridMultilevel"/>
    <w:tmpl w:val="DEB8D110"/>
    <w:lvl w:ilvl="0" w:tplc="AD204426">
      <w:start w:val="6"/>
      <w:numFmt w:val="bullet"/>
      <w:lvlText w:val="-"/>
      <w:lvlJc w:val="left"/>
      <w:pPr>
        <w:ind w:left="77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8C1409"/>
    <w:multiLevelType w:val="multilevel"/>
    <w:tmpl w:val="103A06EA"/>
    <w:lvl w:ilvl="0">
      <w:start w:val="1"/>
      <w:numFmt w:val="decimal"/>
      <w:lvlText w:val="%1."/>
      <w:lvlJc w:val="left"/>
      <w:pPr>
        <w:ind w:left="510" w:hanging="510"/>
      </w:pPr>
      <w:rPr>
        <w:rFonts w:hint="default"/>
      </w:rPr>
    </w:lvl>
    <w:lvl w:ilvl="1">
      <w:start w:val="3"/>
      <w:numFmt w:val="decimal"/>
      <w:lvlText w:val="%1.%2."/>
      <w:lvlJc w:val="left"/>
      <w:pPr>
        <w:ind w:left="723" w:hanging="510"/>
      </w:pPr>
      <w:rPr>
        <w:rFonts w:hint="default"/>
      </w:rPr>
    </w:lvl>
    <w:lvl w:ilvl="2">
      <w:start w:val="1"/>
      <w:numFmt w:val="decimal"/>
      <w:lvlText w:val="%1.%2.%3."/>
      <w:lvlJc w:val="left"/>
      <w:pPr>
        <w:ind w:left="1146" w:hanging="720"/>
      </w:pPr>
      <w:rPr>
        <w:rFonts w:hint="default"/>
        <w:b w:val="0"/>
        <w:bCs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15:restartNumberingAfterBreak="0">
    <w:nsid w:val="70374C02"/>
    <w:multiLevelType w:val="hybridMultilevel"/>
    <w:tmpl w:val="0EAC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4059EB"/>
    <w:multiLevelType w:val="multilevel"/>
    <w:tmpl w:val="CCFEA2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3" w15:restartNumberingAfterBreak="0">
    <w:nsid w:val="779A121D"/>
    <w:multiLevelType w:val="hybridMultilevel"/>
    <w:tmpl w:val="3FA2AF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7B5690"/>
    <w:multiLevelType w:val="hybridMultilevel"/>
    <w:tmpl w:val="9D8EF1B4"/>
    <w:lvl w:ilvl="0" w:tplc="2000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5" w15:restartNumberingAfterBreak="0">
    <w:nsid w:val="79A46C62"/>
    <w:multiLevelType w:val="hybridMultilevel"/>
    <w:tmpl w:val="5420B064"/>
    <w:lvl w:ilvl="0" w:tplc="E15ACB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E24BEF"/>
    <w:multiLevelType w:val="multilevel"/>
    <w:tmpl w:val="CBCE3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B42FE9"/>
    <w:multiLevelType w:val="multilevel"/>
    <w:tmpl w:val="7BB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30"/>
  </w:num>
  <w:num w:numId="3">
    <w:abstractNumId w:val="42"/>
  </w:num>
  <w:num w:numId="4">
    <w:abstractNumId w:val="14"/>
  </w:num>
  <w:num w:numId="5">
    <w:abstractNumId w:val="25"/>
  </w:num>
  <w:num w:numId="6">
    <w:abstractNumId w:val="4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9"/>
  </w:num>
  <w:num w:numId="11">
    <w:abstractNumId w:val="33"/>
  </w:num>
  <w:num w:numId="12">
    <w:abstractNumId w:val="35"/>
  </w:num>
  <w:num w:numId="13">
    <w:abstractNumId w:val="31"/>
  </w:num>
  <w:num w:numId="14">
    <w:abstractNumId w:val="46"/>
  </w:num>
  <w:num w:numId="15">
    <w:abstractNumId w:val="43"/>
  </w:num>
  <w:num w:numId="16">
    <w:abstractNumId w:val="39"/>
  </w:num>
  <w:num w:numId="17">
    <w:abstractNumId w:val="32"/>
  </w:num>
  <w:num w:numId="18">
    <w:abstractNumId w:val="47"/>
  </w:num>
  <w:num w:numId="19">
    <w:abstractNumId w:val="13"/>
  </w:num>
  <w:num w:numId="20">
    <w:abstractNumId w:val="24"/>
  </w:num>
  <w:num w:numId="21">
    <w:abstractNumId w:val="41"/>
  </w:num>
  <w:num w:numId="22">
    <w:abstractNumId w:val="23"/>
  </w:num>
  <w:num w:numId="23">
    <w:abstractNumId w:val="9"/>
  </w:num>
  <w:num w:numId="24">
    <w:abstractNumId w:val="18"/>
  </w:num>
  <w:num w:numId="25">
    <w:abstractNumId w:val="27"/>
  </w:num>
  <w:num w:numId="26">
    <w:abstractNumId w:val="12"/>
  </w:num>
  <w:num w:numId="27">
    <w:abstractNumId w:val="1"/>
  </w:num>
  <w:num w:numId="28">
    <w:abstractNumId w:val="36"/>
  </w:num>
  <w:num w:numId="29">
    <w:abstractNumId w:val="7"/>
  </w:num>
  <w:num w:numId="30">
    <w:abstractNumId w:val="4"/>
  </w:num>
  <w:num w:numId="31">
    <w:abstractNumId w:val="5"/>
  </w:num>
  <w:num w:numId="32">
    <w:abstractNumId w:val="2"/>
  </w:num>
  <w:num w:numId="33">
    <w:abstractNumId w:val="6"/>
  </w:num>
  <w:num w:numId="34">
    <w:abstractNumId w:val="44"/>
  </w:num>
  <w:num w:numId="35">
    <w:abstractNumId w:val="40"/>
  </w:num>
  <w:num w:numId="36">
    <w:abstractNumId w:val="37"/>
  </w:num>
  <w:num w:numId="37">
    <w:abstractNumId w:val="29"/>
  </w:num>
  <w:num w:numId="38">
    <w:abstractNumId w:val="21"/>
  </w:num>
  <w:num w:numId="39">
    <w:abstractNumId w:val="10"/>
  </w:num>
  <w:num w:numId="40">
    <w:abstractNumId w:val="16"/>
  </w:num>
  <w:num w:numId="41">
    <w:abstractNumId w:val="26"/>
  </w:num>
  <w:num w:numId="42">
    <w:abstractNumId w:val="38"/>
  </w:num>
  <w:num w:numId="43">
    <w:abstractNumId w:val="34"/>
  </w:num>
  <w:num w:numId="44">
    <w:abstractNumId w:val="28"/>
  </w:num>
  <w:num w:numId="45">
    <w:abstractNumId w:val="20"/>
  </w:num>
  <w:num w:numId="46">
    <w:abstractNumId w:val="8"/>
  </w:num>
  <w:num w:numId="47">
    <w:abstractNumId w:val="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2303"/>
    <w:rsid w:val="00002E28"/>
    <w:rsid w:val="00003E65"/>
    <w:rsid w:val="00004DB2"/>
    <w:rsid w:val="00016853"/>
    <w:rsid w:val="0002644F"/>
    <w:rsid w:val="00033FBE"/>
    <w:rsid w:val="00045CAE"/>
    <w:rsid w:val="00045E3E"/>
    <w:rsid w:val="000532AB"/>
    <w:rsid w:val="00055CA5"/>
    <w:rsid w:val="00056EEA"/>
    <w:rsid w:val="00067E02"/>
    <w:rsid w:val="00086443"/>
    <w:rsid w:val="000A05FF"/>
    <w:rsid w:val="000A2542"/>
    <w:rsid w:val="000B2A1F"/>
    <w:rsid w:val="000C07B5"/>
    <w:rsid w:val="000D420C"/>
    <w:rsid w:val="000D4BD8"/>
    <w:rsid w:val="000E524C"/>
    <w:rsid w:val="000E6DAA"/>
    <w:rsid w:val="000F0B4C"/>
    <w:rsid w:val="000F24A8"/>
    <w:rsid w:val="000F694F"/>
    <w:rsid w:val="000F7B89"/>
    <w:rsid w:val="000F7FED"/>
    <w:rsid w:val="00100457"/>
    <w:rsid w:val="00103D71"/>
    <w:rsid w:val="001071E7"/>
    <w:rsid w:val="0014536F"/>
    <w:rsid w:val="00161B62"/>
    <w:rsid w:val="001666E7"/>
    <w:rsid w:val="001714CB"/>
    <w:rsid w:val="00177BAB"/>
    <w:rsid w:val="00180FD6"/>
    <w:rsid w:val="00182303"/>
    <w:rsid w:val="00185A81"/>
    <w:rsid w:val="001953C5"/>
    <w:rsid w:val="001A1450"/>
    <w:rsid w:val="001B2BFC"/>
    <w:rsid w:val="001B350C"/>
    <w:rsid w:val="001B7192"/>
    <w:rsid w:val="001C5C7E"/>
    <w:rsid w:val="001C7D08"/>
    <w:rsid w:val="001D2B01"/>
    <w:rsid w:val="001E2545"/>
    <w:rsid w:val="001E2E31"/>
    <w:rsid w:val="002047C8"/>
    <w:rsid w:val="0020768C"/>
    <w:rsid w:val="002122FF"/>
    <w:rsid w:val="002151F4"/>
    <w:rsid w:val="00215814"/>
    <w:rsid w:val="00215EF7"/>
    <w:rsid w:val="0022325F"/>
    <w:rsid w:val="00226071"/>
    <w:rsid w:val="00241D2C"/>
    <w:rsid w:val="0024290B"/>
    <w:rsid w:val="00253463"/>
    <w:rsid w:val="00254FF4"/>
    <w:rsid w:val="00255334"/>
    <w:rsid w:val="002556E9"/>
    <w:rsid w:val="002672A7"/>
    <w:rsid w:val="00274399"/>
    <w:rsid w:val="00286661"/>
    <w:rsid w:val="002A0646"/>
    <w:rsid w:val="002A111F"/>
    <w:rsid w:val="002A4387"/>
    <w:rsid w:val="002C0EB0"/>
    <w:rsid w:val="002C3716"/>
    <w:rsid w:val="002E15E2"/>
    <w:rsid w:val="002F3AE6"/>
    <w:rsid w:val="002F503B"/>
    <w:rsid w:val="00302BF5"/>
    <w:rsid w:val="00304E26"/>
    <w:rsid w:val="00315729"/>
    <w:rsid w:val="0032762E"/>
    <w:rsid w:val="00333AD4"/>
    <w:rsid w:val="00337AB8"/>
    <w:rsid w:val="00340649"/>
    <w:rsid w:val="00340E13"/>
    <w:rsid w:val="00341BC8"/>
    <w:rsid w:val="00345990"/>
    <w:rsid w:val="00355B22"/>
    <w:rsid w:val="003578D4"/>
    <w:rsid w:val="0036685C"/>
    <w:rsid w:val="00371433"/>
    <w:rsid w:val="003B1724"/>
    <w:rsid w:val="003B2AE7"/>
    <w:rsid w:val="003B7489"/>
    <w:rsid w:val="003D0E58"/>
    <w:rsid w:val="003D2B24"/>
    <w:rsid w:val="003D2C30"/>
    <w:rsid w:val="003D4F7A"/>
    <w:rsid w:val="003D5ACF"/>
    <w:rsid w:val="003E3D64"/>
    <w:rsid w:val="003E68F1"/>
    <w:rsid w:val="003F3412"/>
    <w:rsid w:val="003F7987"/>
    <w:rsid w:val="00400F39"/>
    <w:rsid w:val="00404DD1"/>
    <w:rsid w:val="004053C3"/>
    <w:rsid w:val="004111A9"/>
    <w:rsid w:val="00412099"/>
    <w:rsid w:val="0041414B"/>
    <w:rsid w:val="004146B7"/>
    <w:rsid w:val="004176B0"/>
    <w:rsid w:val="004310D5"/>
    <w:rsid w:val="00446A94"/>
    <w:rsid w:val="00447C4E"/>
    <w:rsid w:val="004656F1"/>
    <w:rsid w:val="00466EA8"/>
    <w:rsid w:val="00470C96"/>
    <w:rsid w:val="004726C0"/>
    <w:rsid w:val="0047271B"/>
    <w:rsid w:val="00473980"/>
    <w:rsid w:val="004826E1"/>
    <w:rsid w:val="004829BD"/>
    <w:rsid w:val="00484600"/>
    <w:rsid w:val="00487114"/>
    <w:rsid w:val="0048719F"/>
    <w:rsid w:val="004A3A37"/>
    <w:rsid w:val="004D36BD"/>
    <w:rsid w:val="004E6B36"/>
    <w:rsid w:val="004E7A6A"/>
    <w:rsid w:val="0050787F"/>
    <w:rsid w:val="00510434"/>
    <w:rsid w:val="00520DB8"/>
    <w:rsid w:val="00524BE6"/>
    <w:rsid w:val="00526F93"/>
    <w:rsid w:val="00530A38"/>
    <w:rsid w:val="00532FF2"/>
    <w:rsid w:val="0055494D"/>
    <w:rsid w:val="00557242"/>
    <w:rsid w:val="00557F8F"/>
    <w:rsid w:val="00566951"/>
    <w:rsid w:val="0057035E"/>
    <w:rsid w:val="005856BC"/>
    <w:rsid w:val="00595B6F"/>
    <w:rsid w:val="005A0925"/>
    <w:rsid w:val="005A6A3F"/>
    <w:rsid w:val="005B1871"/>
    <w:rsid w:val="005B4AAA"/>
    <w:rsid w:val="005D0E33"/>
    <w:rsid w:val="005E6827"/>
    <w:rsid w:val="005F1960"/>
    <w:rsid w:val="005F70E7"/>
    <w:rsid w:val="00601898"/>
    <w:rsid w:val="0060299E"/>
    <w:rsid w:val="00614EC5"/>
    <w:rsid w:val="00615ABD"/>
    <w:rsid w:val="00622CF6"/>
    <w:rsid w:val="00633D79"/>
    <w:rsid w:val="00645291"/>
    <w:rsid w:val="00645BD3"/>
    <w:rsid w:val="0065009C"/>
    <w:rsid w:val="006600A0"/>
    <w:rsid w:val="00692F31"/>
    <w:rsid w:val="006974DC"/>
    <w:rsid w:val="006A7EB4"/>
    <w:rsid w:val="006B0F16"/>
    <w:rsid w:val="006B25FD"/>
    <w:rsid w:val="006B5CE2"/>
    <w:rsid w:val="006B7FA4"/>
    <w:rsid w:val="006C57F8"/>
    <w:rsid w:val="006C60AA"/>
    <w:rsid w:val="006E0815"/>
    <w:rsid w:val="006E16F3"/>
    <w:rsid w:val="00701B74"/>
    <w:rsid w:val="00703257"/>
    <w:rsid w:val="007032CB"/>
    <w:rsid w:val="00712D3C"/>
    <w:rsid w:val="007167A9"/>
    <w:rsid w:val="0072196C"/>
    <w:rsid w:val="0072269E"/>
    <w:rsid w:val="00722948"/>
    <w:rsid w:val="00722E99"/>
    <w:rsid w:val="007249E8"/>
    <w:rsid w:val="00724BAE"/>
    <w:rsid w:val="00732733"/>
    <w:rsid w:val="00732C76"/>
    <w:rsid w:val="00752B9C"/>
    <w:rsid w:val="0075390E"/>
    <w:rsid w:val="007606D1"/>
    <w:rsid w:val="007645FF"/>
    <w:rsid w:val="00773D84"/>
    <w:rsid w:val="007800B1"/>
    <w:rsid w:val="00783153"/>
    <w:rsid w:val="00783964"/>
    <w:rsid w:val="007979BB"/>
    <w:rsid w:val="007A27D1"/>
    <w:rsid w:val="007A37BE"/>
    <w:rsid w:val="007A748F"/>
    <w:rsid w:val="007C005B"/>
    <w:rsid w:val="007C0755"/>
    <w:rsid w:val="007C0CE6"/>
    <w:rsid w:val="007C71F7"/>
    <w:rsid w:val="007D1838"/>
    <w:rsid w:val="007E0393"/>
    <w:rsid w:val="007E050E"/>
    <w:rsid w:val="007E6EE0"/>
    <w:rsid w:val="007E7138"/>
    <w:rsid w:val="007F09B9"/>
    <w:rsid w:val="007F1925"/>
    <w:rsid w:val="008010C5"/>
    <w:rsid w:val="00804E7B"/>
    <w:rsid w:val="0080502F"/>
    <w:rsid w:val="008154F7"/>
    <w:rsid w:val="00826891"/>
    <w:rsid w:val="008357F4"/>
    <w:rsid w:val="00842464"/>
    <w:rsid w:val="00842C48"/>
    <w:rsid w:val="00874D73"/>
    <w:rsid w:val="00892A49"/>
    <w:rsid w:val="008B09EA"/>
    <w:rsid w:val="008E45E1"/>
    <w:rsid w:val="008F386E"/>
    <w:rsid w:val="00912B5E"/>
    <w:rsid w:val="00913C72"/>
    <w:rsid w:val="009334B6"/>
    <w:rsid w:val="009359F0"/>
    <w:rsid w:val="00957C73"/>
    <w:rsid w:val="00961B0C"/>
    <w:rsid w:val="00964198"/>
    <w:rsid w:val="00964D41"/>
    <w:rsid w:val="0096681B"/>
    <w:rsid w:val="009766EC"/>
    <w:rsid w:val="00976FEE"/>
    <w:rsid w:val="00986D37"/>
    <w:rsid w:val="00994135"/>
    <w:rsid w:val="00995BF7"/>
    <w:rsid w:val="009A2273"/>
    <w:rsid w:val="009A40E5"/>
    <w:rsid w:val="009B0953"/>
    <w:rsid w:val="009B1588"/>
    <w:rsid w:val="009B1CF4"/>
    <w:rsid w:val="009B4D71"/>
    <w:rsid w:val="009C05C3"/>
    <w:rsid w:val="009C5D35"/>
    <w:rsid w:val="009D08CA"/>
    <w:rsid w:val="009D43DC"/>
    <w:rsid w:val="009D4BD6"/>
    <w:rsid w:val="009E08CE"/>
    <w:rsid w:val="009E2420"/>
    <w:rsid w:val="009E3EC8"/>
    <w:rsid w:val="009F3520"/>
    <w:rsid w:val="00A06B0B"/>
    <w:rsid w:val="00A1060C"/>
    <w:rsid w:val="00A1141B"/>
    <w:rsid w:val="00A1307C"/>
    <w:rsid w:val="00A47195"/>
    <w:rsid w:val="00A62C0A"/>
    <w:rsid w:val="00A83E03"/>
    <w:rsid w:val="00A852D2"/>
    <w:rsid w:val="00A90882"/>
    <w:rsid w:val="00AA501D"/>
    <w:rsid w:val="00AB0202"/>
    <w:rsid w:val="00AC1319"/>
    <w:rsid w:val="00AD08A4"/>
    <w:rsid w:val="00AD439B"/>
    <w:rsid w:val="00AF384A"/>
    <w:rsid w:val="00AF4D31"/>
    <w:rsid w:val="00AF577D"/>
    <w:rsid w:val="00B1537D"/>
    <w:rsid w:val="00B25E37"/>
    <w:rsid w:val="00B43CC0"/>
    <w:rsid w:val="00B44905"/>
    <w:rsid w:val="00B52286"/>
    <w:rsid w:val="00B54852"/>
    <w:rsid w:val="00B653C3"/>
    <w:rsid w:val="00B65833"/>
    <w:rsid w:val="00B673CF"/>
    <w:rsid w:val="00B73206"/>
    <w:rsid w:val="00B745EE"/>
    <w:rsid w:val="00B80FB8"/>
    <w:rsid w:val="00B92E31"/>
    <w:rsid w:val="00B9426C"/>
    <w:rsid w:val="00B94421"/>
    <w:rsid w:val="00B9678C"/>
    <w:rsid w:val="00B96C9B"/>
    <w:rsid w:val="00BA3E26"/>
    <w:rsid w:val="00BB0758"/>
    <w:rsid w:val="00BB08B5"/>
    <w:rsid w:val="00BB505D"/>
    <w:rsid w:val="00BB56B0"/>
    <w:rsid w:val="00BC1169"/>
    <w:rsid w:val="00BC15A8"/>
    <w:rsid w:val="00BD1F14"/>
    <w:rsid w:val="00BD7F50"/>
    <w:rsid w:val="00BE5D17"/>
    <w:rsid w:val="00BE7B0F"/>
    <w:rsid w:val="00BF1A9F"/>
    <w:rsid w:val="00C01F70"/>
    <w:rsid w:val="00C065D7"/>
    <w:rsid w:val="00C145D6"/>
    <w:rsid w:val="00C2110B"/>
    <w:rsid w:val="00C252A1"/>
    <w:rsid w:val="00C4722E"/>
    <w:rsid w:val="00C53650"/>
    <w:rsid w:val="00C64E3E"/>
    <w:rsid w:val="00C7308E"/>
    <w:rsid w:val="00C80B11"/>
    <w:rsid w:val="00C8721C"/>
    <w:rsid w:val="00C90704"/>
    <w:rsid w:val="00C90F98"/>
    <w:rsid w:val="00C93BEA"/>
    <w:rsid w:val="00C955E4"/>
    <w:rsid w:val="00CB62DF"/>
    <w:rsid w:val="00CC3F2F"/>
    <w:rsid w:val="00CC4712"/>
    <w:rsid w:val="00CC5B13"/>
    <w:rsid w:val="00CD6CED"/>
    <w:rsid w:val="00CD726F"/>
    <w:rsid w:val="00CE074C"/>
    <w:rsid w:val="00CE1348"/>
    <w:rsid w:val="00CE3E13"/>
    <w:rsid w:val="00CE7EC2"/>
    <w:rsid w:val="00CF6485"/>
    <w:rsid w:val="00D12B67"/>
    <w:rsid w:val="00D14436"/>
    <w:rsid w:val="00D14677"/>
    <w:rsid w:val="00D2011D"/>
    <w:rsid w:val="00D33E2A"/>
    <w:rsid w:val="00D40F5F"/>
    <w:rsid w:val="00D474B2"/>
    <w:rsid w:val="00D5396B"/>
    <w:rsid w:val="00D57462"/>
    <w:rsid w:val="00D81DDD"/>
    <w:rsid w:val="00DA07DE"/>
    <w:rsid w:val="00DB1973"/>
    <w:rsid w:val="00DB3D84"/>
    <w:rsid w:val="00DB422F"/>
    <w:rsid w:val="00DB6060"/>
    <w:rsid w:val="00DC7F05"/>
    <w:rsid w:val="00DF73F8"/>
    <w:rsid w:val="00E04213"/>
    <w:rsid w:val="00E321DF"/>
    <w:rsid w:val="00E34A0F"/>
    <w:rsid w:val="00E35144"/>
    <w:rsid w:val="00E40495"/>
    <w:rsid w:val="00E644A4"/>
    <w:rsid w:val="00E73F88"/>
    <w:rsid w:val="00E77B5E"/>
    <w:rsid w:val="00E77E8A"/>
    <w:rsid w:val="00E9706F"/>
    <w:rsid w:val="00E97EB7"/>
    <w:rsid w:val="00EA57AA"/>
    <w:rsid w:val="00EB1B2E"/>
    <w:rsid w:val="00EB55C8"/>
    <w:rsid w:val="00EC5018"/>
    <w:rsid w:val="00ED533B"/>
    <w:rsid w:val="00EE4A33"/>
    <w:rsid w:val="00EF44DA"/>
    <w:rsid w:val="00EF4DC5"/>
    <w:rsid w:val="00F02837"/>
    <w:rsid w:val="00F10C02"/>
    <w:rsid w:val="00F24245"/>
    <w:rsid w:val="00F3675D"/>
    <w:rsid w:val="00F36B42"/>
    <w:rsid w:val="00F6587B"/>
    <w:rsid w:val="00F70DC8"/>
    <w:rsid w:val="00F7297A"/>
    <w:rsid w:val="00F73FB1"/>
    <w:rsid w:val="00F77620"/>
    <w:rsid w:val="00F77C7F"/>
    <w:rsid w:val="00F805D7"/>
    <w:rsid w:val="00FA5971"/>
    <w:rsid w:val="00FB105A"/>
    <w:rsid w:val="00FC103A"/>
    <w:rsid w:val="00FE3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2727EE"/>
  <w15:docId w15:val="{6F24E817-8621-4FAF-B3C7-FE8226CB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B1B2E"/>
  </w:style>
  <w:style w:type="paragraph" w:styleId="1">
    <w:name w:val="heading 1"/>
    <w:basedOn w:val="a0"/>
    <w:next w:val="a0"/>
    <w:uiPriority w:val="9"/>
    <w:qFormat/>
    <w:rsid w:val="00182303"/>
    <w:pPr>
      <w:keepNext/>
      <w:keepLines/>
      <w:spacing w:before="480" w:after="120"/>
      <w:outlineLvl w:val="0"/>
    </w:pPr>
    <w:rPr>
      <w:b/>
      <w:sz w:val="48"/>
      <w:szCs w:val="48"/>
    </w:rPr>
  </w:style>
  <w:style w:type="paragraph" w:styleId="2">
    <w:name w:val="heading 2"/>
    <w:basedOn w:val="a0"/>
    <w:next w:val="a0"/>
    <w:uiPriority w:val="9"/>
    <w:semiHidden/>
    <w:unhideWhenUsed/>
    <w:qFormat/>
    <w:rsid w:val="00182303"/>
    <w:pPr>
      <w:keepNext/>
      <w:keepLines/>
      <w:spacing w:before="360" w:after="80"/>
      <w:outlineLvl w:val="1"/>
    </w:pPr>
    <w:rPr>
      <w:b/>
      <w:sz w:val="36"/>
      <w:szCs w:val="36"/>
    </w:rPr>
  </w:style>
  <w:style w:type="paragraph" w:styleId="3">
    <w:name w:val="heading 3"/>
    <w:basedOn w:val="a0"/>
    <w:next w:val="a0"/>
    <w:uiPriority w:val="9"/>
    <w:semiHidden/>
    <w:unhideWhenUsed/>
    <w:qFormat/>
    <w:rsid w:val="00182303"/>
    <w:pPr>
      <w:keepNext/>
      <w:keepLines/>
      <w:spacing w:before="280" w:after="80"/>
      <w:outlineLvl w:val="2"/>
    </w:pPr>
    <w:rPr>
      <w:b/>
      <w:sz w:val="28"/>
      <w:szCs w:val="28"/>
    </w:rPr>
  </w:style>
  <w:style w:type="paragraph" w:styleId="4">
    <w:name w:val="heading 4"/>
    <w:basedOn w:val="a0"/>
    <w:next w:val="a0"/>
    <w:uiPriority w:val="9"/>
    <w:semiHidden/>
    <w:unhideWhenUsed/>
    <w:qFormat/>
    <w:rsid w:val="00182303"/>
    <w:pPr>
      <w:keepNext/>
      <w:keepLines/>
      <w:spacing w:before="240" w:after="40"/>
      <w:outlineLvl w:val="3"/>
    </w:pPr>
    <w:rPr>
      <w:b/>
      <w:sz w:val="24"/>
      <w:szCs w:val="24"/>
    </w:rPr>
  </w:style>
  <w:style w:type="paragraph" w:styleId="5">
    <w:name w:val="heading 5"/>
    <w:basedOn w:val="a0"/>
    <w:next w:val="a0"/>
    <w:uiPriority w:val="9"/>
    <w:semiHidden/>
    <w:unhideWhenUsed/>
    <w:qFormat/>
    <w:rsid w:val="00182303"/>
    <w:pPr>
      <w:keepNext/>
      <w:keepLines/>
      <w:spacing w:before="220" w:after="40"/>
      <w:outlineLvl w:val="4"/>
    </w:pPr>
    <w:rPr>
      <w:b/>
    </w:rPr>
  </w:style>
  <w:style w:type="paragraph" w:styleId="6">
    <w:name w:val="heading 6"/>
    <w:basedOn w:val="a0"/>
    <w:next w:val="a0"/>
    <w:uiPriority w:val="9"/>
    <w:semiHidden/>
    <w:unhideWhenUsed/>
    <w:qFormat/>
    <w:rsid w:val="0018230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182303"/>
  </w:style>
  <w:style w:type="table" w:customStyle="1" w:styleId="TableNormal">
    <w:name w:val="Table Normal"/>
    <w:rsid w:val="00182303"/>
    <w:tblPr>
      <w:tblCellMar>
        <w:top w:w="0" w:type="dxa"/>
        <w:left w:w="0" w:type="dxa"/>
        <w:bottom w:w="0" w:type="dxa"/>
        <w:right w:w="0" w:type="dxa"/>
      </w:tblCellMar>
    </w:tblPr>
  </w:style>
  <w:style w:type="paragraph" w:styleId="a4">
    <w:name w:val="Title"/>
    <w:basedOn w:val="a0"/>
    <w:next w:val="a0"/>
    <w:uiPriority w:val="10"/>
    <w:qFormat/>
    <w:rsid w:val="00182303"/>
    <w:pPr>
      <w:keepNext/>
      <w:keepLines/>
      <w:spacing w:before="480" w:after="120"/>
    </w:pPr>
    <w:rPr>
      <w:b/>
      <w:sz w:val="72"/>
      <w:szCs w:val="72"/>
    </w:rPr>
  </w:style>
  <w:style w:type="table" w:customStyle="1" w:styleId="TableNormal0">
    <w:name w:val="Table Normal"/>
    <w:rsid w:val="00182303"/>
    <w:tblPr>
      <w:tblCellMar>
        <w:top w:w="0" w:type="dxa"/>
        <w:left w:w="0" w:type="dxa"/>
        <w:bottom w:w="0" w:type="dxa"/>
        <w:right w:w="0" w:type="dxa"/>
      </w:tblCellMar>
    </w:tblPr>
  </w:style>
  <w:style w:type="table" w:customStyle="1" w:styleId="TableNormal1">
    <w:name w:val="Table Normal"/>
    <w:rsid w:val="00182303"/>
    <w:tblPr>
      <w:tblCellMar>
        <w:top w:w="0" w:type="dxa"/>
        <w:left w:w="0" w:type="dxa"/>
        <w:bottom w:w="0" w:type="dxa"/>
        <w:right w:w="0" w:type="dxa"/>
      </w:tblCellMar>
    </w:tblPr>
  </w:style>
  <w:style w:type="table" w:styleId="a5">
    <w:name w:val="Table Grid"/>
    <w:basedOn w:val="a2"/>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List Paragraph"/>
    <w:basedOn w:val="a0"/>
    <w:link w:val="a7"/>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aliases w:val="Normal (Web) Char,Обычный (веб) Знак"/>
    <w:basedOn w:val="a0"/>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0"/>
    <w:next w:val="10"/>
    <w:link w:val="ae"/>
    <w:qFormat/>
    <w:rsid w:val="0018230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rsid w:val="00182303"/>
    <w:pPr>
      <w:spacing w:after="0" w:line="240" w:lineRule="auto"/>
    </w:pPr>
    <w:tblPr>
      <w:tblStyleRowBandSize w:val="1"/>
      <w:tblStyleColBandSize w:val="1"/>
      <w:tblCellMar>
        <w:left w:w="108" w:type="dxa"/>
        <w:right w:w="108" w:type="dxa"/>
      </w:tblCellMar>
    </w:tblPr>
  </w:style>
  <w:style w:type="table" w:customStyle="1" w:styleId="af0">
    <w:basedOn w:val="TableNormal1"/>
    <w:rsid w:val="00182303"/>
    <w:pPr>
      <w:spacing w:after="0" w:line="240" w:lineRule="auto"/>
    </w:pPr>
    <w:tblPr>
      <w:tblStyleRowBandSize w:val="1"/>
      <w:tblStyleColBandSize w:val="1"/>
      <w:tblCellMar>
        <w:left w:w="108" w:type="dxa"/>
        <w:right w:w="108" w:type="dxa"/>
      </w:tblCellMar>
    </w:tblPr>
  </w:style>
  <w:style w:type="table" w:customStyle="1" w:styleId="af1">
    <w:basedOn w:val="TableNormal0"/>
    <w:rsid w:val="00182303"/>
    <w:pPr>
      <w:spacing w:after="0" w:line="240" w:lineRule="auto"/>
    </w:pPr>
    <w:tblPr>
      <w:tblStyleRowBandSize w:val="1"/>
      <w:tblStyleColBandSize w:val="1"/>
      <w:tblCellMar>
        <w:left w:w="108" w:type="dxa"/>
        <w:right w:w="108" w:type="dxa"/>
      </w:tblCellMar>
    </w:tblPr>
  </w:style>
  <w:style w:type="paragraph" w:customStyle="1" w:styleId="af2">
    <w:name w:val="Вміст таблиці"/>
    <w:basedOn w:val="a0"/>
    <w:rsid w:val="00E77B5E"/>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eastAsia="zh-CN"/>
    </w:rPr>
  </w:style>
  <w:style w:type="paragraph" w:customStyle="1" w:styleId="12">
    <w:name w:val="Обычный1"/>
    <w:qFormat/>
    <w:rsid w:val="009334B6"/>
    <w:pPr>
      <w:spacing w:after="0" w:line="276" w:lineRule="auto"/>
    </w:pPr>
    <w:rPr>
      <w:rFonts w:ascii="Arial" w:eastAsia="Arial" w:hAnsi="Arial" w:cs="Arial"/>
      <w:color w:val="000000"/>
      <w:lang w:val="ru-RU"/>
    </w:rPr>
  </w:style>
  <w:style w:type="character" w:styleId="af3">
    <w:name w:val="Emphasis"/>
    <w:basedOn w:val="a1"/>
    <w:uiPriority w:val="20"/>
    <w:qFormat/>
    <w:rsid w:val="002F3AE6"/>
    <w:rPr>
      <w:i/>
      <w:iCs/>
    </w:rPr>
  </w:style>
  <w:style w:type="paragraph" w:styleId="af4">
    <w:name w:val="Body Text"/>
    <w:basedOn w:val="a0"/>
    <w:link w:val="af5"/>
    <w:rsid w:val="002F3AE6"/>
    <w:pPr>
      <w:suppressAutoHyphens/>
      <w:spacing w:after="0" w:line="240" w:lineRule="auto"/>
    </w:pPr>
    <w:rPr>
      <w:rFonts w:ascii="Times New Roman" w:eastAsia="Times New Roman" w:hAnsi="Times New Roman" w:cs="Times New Roman"/>
      <w:sz w:val="24"/>
      <w:szCs w:val="20"/>
      <w:lang w:eastAsia="zh-CN"/>
    </w:rPr>
  </w:style>
  <w:style w:type="character" w:customStyle="1" w:styleId="af5">
    <w:name w:val="Основний текст Знак"/>
    <w:basedOn w:val="a1"/>
    <w:link w:val="af4"/>
    <w:rsid w:val="002F3AE6"/>
    <w:rPr>
      <w:rFonts w:ascii="Times New Roman" w:eastAsia="Times New Roman" w:hAnsi="Times New Roman" w:cs="Times New Roman"/>
      <w:sz w:val="24"/>
      <w:szCs w:val="20"/>
      <w:lang w:eastAsia="zh-CN"/>
    </w:rPr>
  </w:style>
  <w:style w:type="paragraph" w:styleId="af6">
    <w:name w:val="Body Text Indent"/>
    <w:basedOn w:val="a0"/>
    <w:link w:val="af7"/>
    <w:rsid w:val="002F3AE6"/>
    <w:pPr>
      <w:widowControl w:val="0"/>
      <w:suppressAutoHyphens/>
      <w:spacing w:after="0" w:line="240" w:lineRule="auto"/>
      <w:ind w:firstLine="720"/>
      <w:jc w:val="center"/>
    </w:pPr>
    <w:rPr>
      <w:rFonts w:ascii="Times New Roman" w:eastAsia="Times New Roman" w:hAnsi="Times New Roman" w:cs="Times New Roman"/>
      <w:b/>
      <w:color w:val="000000"/>
      <w:sz w:val="24"/>
      <w:szCs w:val="20"/>
      <w:lang w:val="ru-RU"/>
    </w:rPr>
  </w:style>
  <w:style w:type="character" w:customStyle="1" w:styleId="af7">
    <w:name w:val="Основний текст з відступом Знак"/>
    <w:basedOn w:val="a1"/>
    <w:link w:val="af6"/>
    <w:rsid w:val="002F3AE6"/>
    <w:rPr>
      <w:rFonts w:ascii="Times New Roman" w:eastAsia="Times New Roman" w:hAnsi="Times New Roman" w:cs="Times New Roman"/>
      <w:b/>
      <w:color w:val="000000"/>
      <w:sz w:val="24"/>
      <w:szCs w:val="20"/>
      <w:lang w:val="ru-RU"/>
    </w:rPr>
  </w:style>
  <w:style w:type="paragraph" w:customStyle="1" w:styleId="af8">
    <w:name w:val="Òåêñò"/>
    <w:uiPriority w:val="99"/>
    <w:rsid w:val="002F3AE6"/>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13">
    <w:name w:val="Текст1"/>
    <w:basedOn w:val="a0"/>
    <w:uiPriority w:val="99"/>
    <w:rsid w:val="002F3AE6"/>
    <w:pPr>
      <w:suppressAutoHyphens/>
      <w:spacing w:after="0" w:line="240" w:lineRule="auto"/>
    </w:pPr>
    <w:rPr>
      <w:rFonts w:ascii="Courier New" w:hAnsi="Courier New" w:cs="Courier New"/>
      <w:sz w:val="20"/>
      <w:szCs w:val="20"/>
      <w:lang w:val="ru-RU" w:eastAsia="zh-CN"/>
    </w:rPr>
  </w:style>
  <w:style w:type="character" w:customStyle="1" w:styleId="ac">
    <w:name w:val="Звичайний (веб) Знак"/>
    <w:aliases w:val="Normal (Web) Char Знак,Обычный (веб) Знак Знак"/>
    <w:link w:val="ab"/>
    <w:locked/>
    <w:rsid w:val="002F3AE6"/>
    <w:rPr>
      <w:rFonts w:ascii="Times New Roman" w:eastAsia="Times New Roman" w:hAnsi="Times New Roman" w:cs="Times New Roman"/>
      <w:sz w:val="24"/>
      <w:szCs w:val="24"/>
      <w:lang w:eastAsia="uk-UA"/>
    </w:rPr>
  </w:style>
  <w:style w:type="paragraph" w:styleId="af9">
    <w:name w:val="No Spacing"/>
    <w:link w:val="afa"/>
    <w:qFormat/>
    <w:rsid w:val="002F3AE6"/>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a">
    <w:name w:val="Без інтервалів Знак"/>
    <w:link w:val="af9"/>
    <w:locked/>
    <w:rsid w:val="00783153"/>
    <w:rPr>
      <w:rFonts w:ascii="Times New Roman" w:eastAsia="Times New Roman" w:hAnsi="Times New Roman" w:cs="Times New Roman"/>
      <w:sz w:val="20"/>
      <w:szCs w:val="20"/>
      <w:lang w:val="en-AU" w:eastAsia="zh-CN"/>
    </w:rPr>
  </w:style>
  <w:style w:type="paragraph" w:customStyle="1" w:styleId="rvps12">
    <w:name w:val="rvps12"/>
    <w:basedOn w:val="a0"/>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0"/>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0"/>
    <w:uiPriority w:val="99"/>
    <w:rsid w:val="0078315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uiPriority w:val="99"/>
    <w:rsid w:val="00783153"/>
    <w:rPr>
      <w:rFonts w:cs="Times New Roman"/>
    </w:rPr>
  </w:style>
  <w:style w:type="character" w:customStyle="1" w:styleId="a7">
    <w:name w:val="Абзац списку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6"/>
    <w:qFormat/>
    <w:locked/>
    <w:rsid w:val="00783153"/>
  </w:style>
  <w:style w:type="character" w:customStyle="1" w:styleId="rvts46">
    <w:name w:val="rvts46"/>
    <w:basedOn w:val="a1"/>
    <w:rsid w:val="004146B7"/>
  </w:style>
  <w:style w:type="character" w:customStyle="1" w:styleId="FontStyle13">
    <w:name w:val="Font Style13"/>
    <w:uiPriority w:val="99"/>
    <w:rsid w:val="00BB08B5"/>
    <w:rPr>
      <w:rFonts w:ascii="Times New Roman" w:hAnsi="Times New Roman" w:cs="Times New Roman"/>
      <w:b/>
      <w:bCs/>
      <w:sz w:val="20"/>
      <w:szCs w:val="20"/>
    </w:rPr>
  </w:style>
  <w:style w:type="paragraph" w:styleId="20">
    <w:name w:val="Body Text Indent 2"/>
    <w:basedOn w:val="a0"/>
    <w:link w:val="21"/>
    <w:uiPriority w:val="99"/>
    <w:semiHidden/>
    <w:unhideWhenUsed/>
    <w:rsid w:val="001E2545"/>
    <w:pPr>
      <w:suppressAutoHyphens/>
      <w:spacing w:after="120" w:line="480" w:lineRule="auto"/>
      <w:ind w:left="283"/>
    </w:pPr>
    <w:rPr>
      <w:rFonts w:ascii="Times New Roman" w:eastAsia="Times New Roman" w:hAnsi="Times New Roman" w:cs="Times New Roman"/>
      <w:sz w:val="24"/>
      <w:szCs w:val="24"/>
      <w:lang w:val="ru-RU" w:eastAsia="zh-CN"/>
    </w:rPr>
  </w:style>
  <w:style w:type="character" w:customStyle="1" w:styleId="22">
    <w:name w:val="Основной текст с отступом 2 Знак"/>
    <w:basedOn w:val="a1"/>
    <w:uiPriority w:val="99"/>
    <w:semiHidden/>
    <w:rsid w:val="001E2545"/>
  </w:style>
  <w:style w:type="character" w:customStyle="1" w:styleId="21">
    <w:name w:val="Основний текст з відступом 2 Знак"/>
    <w:link w:val="20"/>
    <w:uiPriority w:val="99"/>
    <w:semiHidden/>
    <w:rsid w:val="001E2545"/>
    <w:rPr>
      <w:rFonts w:ascii="Times New Roman" w:eastAsia="Times New Roman" w:hAnsi="Times New Roman" w:cs="Times New Roman"/>
      <w:sz w:val="24"/>
      <w:szCs w:val="24"/>
      <w:lang w:val="ru-RU" w:eastAsia="zh-CN"/>
    </w:rPr>
  </w:style>
  <w:style w:type="character" w:customStyle="1" w:styleId="ae">
    <w:name w:val="Підзаголовок Знак"/>
    <w:link w:val="ad"/>
    <w:rsid w:val="001E2545"/>
    <w:rPr>
      <w:rFonts w:ascii="Georgia" w:eastAsia="Georgia" w:hAnsi="Georgia" w:cs="Georgia"/>
      <w:i/>
      <w:color w:val="666666"/>
      <w:sz w:val="48"/>
      <w:szCs w:val="48"/>
    </w:rPr>
  </w:style>
  <w:style w:type="character" w:customStyle="1" w:styleId="rvts0">
    <w:name w:val="rvts0"/>
    <w:basedOn w:val="a1"/>
    <w:uiPriority w:val="99"/>
    <w:rsid w:val="00412099"/>
  </w:style>
  <w:style w:type="character" w:customStyle="1" w:styleId="14">
    <w:name w:val="Основной шрифт абзаца1"/>
    <w:rsid w:val="00045E3E"/>
    <w:rPr>
      <w:rFonts w:ascii="Verdana" w:hAnsi="Verdana"/>
    </w:rPr>
  </w:style>
  <w:style w:type="table" w:customStyle="1" w:styleId="23">
    <w:name w:val="Сетка таблицы2"/>
    <w:basedOn w:val="a2"/>
    <w:next w:val="a5"/>
    <w:uiPriority w:val="59"/>
    <w:rsid w:val="00DA07D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Список - второй уровень"/>
    <w:basedOn w:val="a0"/>
    <w:rsid w:val="00DA07DE"/>
    <w:pPr>
      <w:numPr>
        <w:ilvl w:val="1"/>
        <w:numId w:val="27"/>
      </w:numPr>
      <w:spacing w:after="0" w:line="240" w:lineRule="auto"/>
      <w:outlineLvl w:val="1"/>
    </w:pPr>
    <w:rPr>
      <w:rFonts w:ascii="Arial" w:eastAsia="Times New Roman" w:hAnsi="Arial" w:cs="Times New Roman"/>
      <w:sz w:val="20"/>
      <w:szCs w:val="20"/>
      <w:lang w:val="ru-RU"/>
    </w:rPr>
  </w:style>
  <w:style w:type="paragraph" w:customStyle="1" w:styleId="a">
    <w:name w:val="Пункт договора"/>
    <w:basedOn w:val="a0"/>
    <w:next w:val="a0"/>
    <w:rsid w:val="00DA07DE"/>
    <w:pPr>
      <w:keepNext/>
      <w:numPr>
        <w:numId w:val="27"/>
      </w:numPr>
      <w:spacing w:before="360" w:after="120" w:line="240" w:lineRule="auto"/>
    </w:pPr>
    <w:rPr>
      <w:rFonts w:ascii="Arial" w:eastAsia="Times New Roman" w:hAnsi="Arial" w:cs="Times New Roman"/>
      <w:b/>
      <w:sz w:val="24"/>
      <w:szCs w:val="24"/>
      <w:lang w:val="ru-RU"/>
    </w:rPr>
  </w:style>
  <w:style w:type="paragraph" w:customStyle="1" w:styleId="-0">
    <w:name w:val="Список - третий уровень"/>
    <w:basedOn w:val="-"/>
    <w:rsid w:val="00DA07DE"/>
    <w:pPr>
      <w:numPr>
        <w:ilvl w:val="2"/>
      </w:numPr>
    </w:pPr>
  </w:style>
  <w:style w:type="character" w:styleId="afb">
    <w:name w:val="Unresolved Mention"/>
    <w:basedOn w:val="a1"/>
    <w:uiPriority w:val="99"/>
    <w:semiHidden/>
    <w:unhideWhenUsed/>
    <w:rsid w:val="00995BF7"/>
    <w:rPr>
      <w:color w:val="605E5C"/>
      <w:shd w:val="clear" w:color="auto" w:fill="E1DFDD"/>
    </w:rPr>
  </w:style>
  <w:style w:type="paragraph" w:customStyle="1" w:styleId="docdata">
    <w:name w:val="docdata"/>
    <w:aliases w:val="docy,v5,2612,baiaagaaboqcaaadlqgaaau7caaaaaaaaaaaaaaaaaaaaaaaaaaaaaaaaaaaaaaaaaaaaaaaaaaaaaaaaaaaaaaaaaaaaaaaaaaaaaaaaaaaaaaaaaaaaaaaaaaaaaaaaaaaaaaaaaaaaaaaaaaaaaaaaaaaaaaaaaaaaaaaaaaaaaaaaaaaaaaaaaaaaaaaaaaaaaaaaaaaaaaaaaaaaaaaaaaaaaaaaaaaaaaa"/>
    <w:basedOn w:val="a0"/>
    <w:rsid w:val="00CC3F2F"/>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15">
    <w:name w:val="Сетка таблицы1"/>
    <w:basedOn w:val="a2"/>
    <w:next w:val="a5"/>
    <w:uiPriority w:val="59"/>
    <w:rsid w:val="008010C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5"/>
    <w:uiPriority w:val="99"/>
    <w:unhideWhenUsed/>
    <w:rsid w:val="008010C5"/>
    <w:pPr>
      <w:widowControl w:val="0"/>
      <w:suppressAutoHyphens/>
      <w:autoSpaceDE w:val="0"/>
      <w:spacing w:after="120" w:line="480" w:lineRule="auto"/>
    </w:pPr>
    <w:rPr>
      <w:rFonts w:ascii="Times New Roman" w:eastAsia="Times New Roman" w:hAnsi="Times New Roman" w:cs="Times New Roman"/>
      <w:sz w:val="20"/>
      <w:szCs w:val="20"/>
      <w:lang w:val="ru-RU" w:eastAsia="zh-CN"/>
    </w:rPr>
  </w:style>
  <w:style w:type="character" w:customStyle="1" w:styleId="25">
    <w:name w:val="Основний текст 2 Знак"/>
    <w:basedOn w:val="a1"/>
    <w:link w:val="24"/>
    <w:uiPriority w:val="99"/>
    <w:rsid w:val="008010C5"/>
    <w:rPr>
      <w:rFonts w:ascii="Times New Roman" w:eastAsia="Times New Roman" w:hAnsi="Times New Roman" w:cs="Times New Roman"/>
      <w:sz w:val="20"/>
      <w:szCs w:val="20"/>
      <w:lang w:val="ru-RU" w:eastAsia="zh-CN"/>
    </w:rPr>
  </w:style>
  <w:style w:type="paragraph" w:customStyle="1" w:styleId="WW-">
    <w:name w:val="WW-Базовый"/>
    <w:qFormat/>
    <w:rsid w:val="008010C5"/>
    <w:pPr>
      <w:tabs>
        <w:tab w:val="left" w:pos="709"/>
      </w:tabs>
      <w:suppressAutoHyphens/>
      <w:spacing w:after="200" w:line="276" w:lineRule="atLeast"/>
    </w:pPr>
    <w:rPr>
      <w:rFonts w:eastAsia="Lucida Sans Unicode"/>
      <w:color w:val="00000A"/>
      <w:lang w:val="ru-RU" w:eastAsia="zh-CN"/>
    </w:rPr>
  </w:style>
  <w:style w:type="paragraph" w:customStyle="1" w:styleId="xfmc2">
    <w:name w:val="xfmc2"/>
    <w:basedOn w:val="a0"/>
    <w:qFormat/>
    <w:rsid w:val="003F3412"/>
    <w:pPr>
      <w:spacing w:before="100" w:beforeAutospacing="1" w:after="100" w:afterAutospacing="1" w:line="240" w:lineRule="auto"/>
    </w:pPr>
    <w:rPr>
      <w:rFonts w:ascii="Times New Roman" w:eastAsia="Times New Roman" w:hAnsi="Times New Roman" w:cs="Times New Roman"/>
      <w:sz w:val="24"/>
      <w:szCs w:val="20"/>
      <w:lang w:eastAsia="uk-UA"/>
    </w:rPr>
  </w:style>
  <w:style w:type="paragraph" w:customStyle="1" w:styleId="afc">
    <w:name w:val="Шапка документу"/>
    <w:basedOn w:val="a0"/>
    <w:qFormat/>
    <w:rsid w:val="003F3412"/>
    <w:pPr>
      <w:keepNext/>
      <w:keepLines/>
      <w:widowControl w:val="0"/>
      <w:spacing w:before="100" w:beforeAutospacing="1" w:after="100" w:afterAutospacing="1" w:line="240" w:lineRule="auto"/>
      <w:jc w:val="center"/>
    </w:pPr>
    <w:rPr>
      <w:rFonts w:ascii="Antiqua" w:eastAsia="Times New Roman" w:hAnsi="Antiqua" w:cs="Times New Roman"/>
      <w:sz w:val="24"/>
      <w:szCs w:val="20"/>
      <w:lang w:eastAsia="uk-UA"/>
    </w:rPr>
  </w:style>
  <w:style w:type="paragraph" w:customStyle="1" w:styleId="16">
    <w:name w:val="Звичайний1"/>
    <w:qFormat/>
    <w:rsid w:val="003F3412"/>
    <w:pPr>
      <w:spacing w:after="0" w:line="240" w:lineRule="auto"/>
    </w:pPr>
    <w:rPr>
      <w:rFonts w:ascii="Antiqua" w:eastAsia="Times New Roman" w:hAnsi="Antiqua" w:cs="Times New Roman"/>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5392">
      <w:bodyDiv w:val="1"/>
      <w:marLeft w:val="0"/>
      <w:marRight w:val="0"/>
      <w:marTop w:val="0"/>
      <w:marBottom w:val="0"/>
      <w:divBdr>
        <w:top w:val="none" w:sz="0" w:space="0" w:color="auto"/>
        <w:left w:val="none" w:sz="0" w:space="0" w:color="auto"/>
        <w:bottom w:val="none" w:sz="0" w:space="0" w:color="auto"/>
        <w:right w:val="none" w:sz="0" w:space="0" w:color="auto"/>
      </w:divBdr>
    </w:div>
    <w:div w:id="81942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upns@zp.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87A10E-B92C-4D82-923C-93A45754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Pages>
  <Words>71670</Words>
  <Characters>40852</Characters>
  <Application>Microsoft Office Word</Application>
  <DocSecurity>0</DocSecurity>
  <Lines>340</Lines>
  <Paragraphs>224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User2</cp:lastModifiedBy>
  <cp:revision>165</cp:revision>
  <dcterms:created xsi:type="dcterms:W3CDTF">2023-02-02T11:27:00Z</dcterms:created>
  <dcterms:modified xsi:type="dcterms:W3CDTF">2024-04-15T07:43:00Z</dcterms:modified>
</cp:coreProperties>
</file>