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C7712" w14:textId="380EBB1A" w:rsidR="00465790" w:rsidRDefault="00465790" w:rsidP="006F7689">
      <w:pPr>
        <w:spacing w:after="0" w:line="240" w:lineRule="auto"/>
        <w:rPr>
          <w:rFonts w:ascii="Times New Roman" w:eastAsia="Times New Roman" w:hAnsi="Times New Roman" w:cs="Times New Roman"/>
          <w:sz w:val="24"/>
          <w:szCs w:val="24"/>
          <w:lang w:val="uk-UA" w:eastAsia="ru-RU"/>
        </w:rPr>
      </w:pPr>
    </w:p>
    <w:p w14:paraId="282CA72B" w14:textId="5415E47A" w:rsidR="00B8040B" w:rsidRDefault="00B8040B" w:rsidP="006F7689">
      <w:pPr>
        <w:spacing w:after="0" w:line="240" w:lineRule="auto"/>
        <w:rPr>
          <w:rFonts w:ascii="Times New Roman" w:eastAsia="Times New Roman" w:hAnsi="Times New Roman" w:cs="Times New Roman"/>
          <w:sz w:val="24"/>
          <w:szCs w:val="24"/>
          <w:lang w:val="uk-UA" w:eastAsia="ru-RU"/>
        </w:rPr>
      </w:pPr>
    </w:p>
    <w:p w14:paraId="4C7247EF" w14:textId="77777777" w:rsidR="00B8040B" w:rsidRPr="006F7689" w:rsidRDefault="00B8040B" w:rsidP="006F7689">
      <w:pPr>
        <w:pStyle w:val="af2"/>
        <w:ind w:left="0"/>
        <w:rPr>
          <w:rFonts w:ascii="Times New Roman" w:hAnsi="Times New Roman"/>
          <w:sz w:val="28"/>
          <w:szCs w:val="28"/>
        </w:rPr>
      </w:pPr>
      <w:r w:rsidRPr="006F7689">
        <w:rPr>
          <w:rFonts w:ascii="Times New Roman" w:hAnsi="Times New Roman"/>
          <w:sz w:val="28"/>
          <w:szCs w:val="28"/>
        </w:rPr>
        <w:t>Комунальне підприємство</w:t>
      </w:r>
    </w:p>
    <w:p w14:paraId="573E7955" w14:textId="272AA81C" w:rsidR="00B8040B" w:rsidRPr="006F7689" w:rsidRDefault="00B8040B" w:rsidP="006F7689">
      <w:pPr>
        <w:pStyle w:val="af2"/>
        <w:ind w:left="0"/>
        <w:rPr>
          <w:rFonts w:ascii="Times New Roman" w:hAnsi="Times New Roman"/>
          <w:sz w:val="28"/>
          <w:szCs w:val="28"/>
        </w:rPr>
      </w:pPr>
      <w:r w:rsidRPr="006F7689">
        <w:rPr>
          <w:rFonts w:ascii="Times New Roman" w:hAnsi="Times New Roman"/>
          <w:sz w:val="28"/>
          <w:szCs w:val="28"/>
        </w:rPr>
        <w:t xml:space="preserve"> «Кременчуцьке тролейбусне управління імені Л.Я. Левітана»</w:t>
      </w:r>
    </w:p>
    <w:p w14:paraId="2A800EFE" w14:textId="711EC3B9" w:rsidR="00650D2F" w:rsidRPr="006F7689" w:rsidRDefault="00650D2F" w:rsidP="006F7689">
      <w:pPr>
        <w:pStyle w:val="af3"/>
        <w:jc w:val="center"/>
        <w:rPr>
          <w:rFonts w:ascii="Times New Roman" w:hAnsi="Times New Roman" w:cs="Times New Roman"/>
          <w:b/>
          <w:bCs/>
          <w:sz w:val="28"/>
          <w:szCs w:val="28"/>
          <w:lang w:val="uk-UA"/>
        </w:rPr>
      </w:pPr>
      <w:r w:rsidRPr="006F7689">
        <w:rPr>
          <w:rFonts w:ascii="Times New Roman" w:hAnsi="Times New Roman" w:cs="Times New Roman"/>
          <w:b/>
          <w:bCs/>
          <w:sz w:val="28"/>
          <w:szCs w:val="28"/>
          <w:lang w:val="uk-UA"/>
        </w:rPr>
        <w:t>Кременчуцької міської ради Кременчуцького району Полтавської області</w:t>
      </w:r>
    </w:p>
    <w:p w14:paraId="12C1A619" w14:textId="77777777" w:rsidR="00B8040B" w:rsidRPr="006F7689" w:rsidRDefault="00B8040B" w:rsidP="006F7689">
      <w:pPr>
        <w:spacing w:after="0" w:line="240" w:lineRule="auto"/>
        <w:jc w:val="center"/>
        <w:rPr>
          <w:rFonts w:ascii="Times New Roman" w:eastAsia="Times New Roman" w:hAnsi="Times New Roman"/>
          <w:b/>
          <w:bCs/>
          <w:sz w:val="28"/>
          <w:szCs w:val="28"/>
        </w:rPr>
      </w:pP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5387"/>
        <w:gridCol w:w="5387"/>
      </w:tblGrid>
      <w:tr w:rsidR="00B8040B" w:rsidRPr="006F7689" w14:paraId="36C15235" w14:textId="77777777" w:rsidTr="000F3A38">
        <w:tc>
          <w:tcPr>
            <w:tcW w:w="4640" w:type="dxa"/>
            <w:tcBorders>
              <w:top w:val="nil"/>
              <w:left w:val="nil"/>
              <w:bottom w:val="nil"/>
              <w:right w:val="nil"/>
            </w:tcBorders>
          </w:tcPr>
          <w:p w14:paraId="2A0DB5FF" w14:textId="77777777" w:rsidR="00B8040B" w:rsidRPr="006F7689" w:rsidRDefault="00B8040B" w:rsidP="006F7689">
            <w:pPr>
              <w:spacing w:after="0" w:line="240" w:lineRule="auto"/>
              <w:jc w:val="center"/>
              <w:rPr>
                <w:rFonts w:ascii="Times New Roman" w:eastAsia="Times New Roman" w:hAnsi="Times New Roman"/>
                <w:b/>
                <w:bCs/>
                <w:sz w:val="24"/>
                <w:szCs w:val="24"/>
              </w:rPr>
            </w:pPr>
          </w:p>
        </w:tc>
        <w:tc>
          <w:tcPr>
            <w:tcW w:w="5387" w:type="dxa"/>
            <w:tcBorders>
              <w:top w:val="nil"/>
              <w:left w:val="nil"/>
              <w:bottom w:val="nil"/>
              <w:right w:val="nil"/>
            </w:tcBorders>
          </w:tcPr>
          <w:p w14:paraId="6B0BB1DB" w14:textId="77777777" w:rsidR="00B8040B" w:rsidRPr="00786277" w:rsidRDefault="00B8040B" w:rsidP="006F7689">
            <w:pPr>
              <w:spacing w:after="0" w:line="240" w:lineRule="auto"/>
              <w:rPr>
                <w:rFonts w:ascii="Times New Roman" w:hAnsi="Times New Roman"/>
                <w:b/>
                <w:bCs/>
                <w:noProof/>
                <w:sz w:val="24"/>
                <w:szCs w:val="24"/>
              </w:rPr>
            </w:pPr>
            <w:r w:rsidRPr="00786277">
              <w:rPr>
                <w:rFonts w:ascii="Times New Roman" w:hAnsi="Times New Roman"/>
                <w:b/>
                <w:bCs/>
                <w:noProof/>
                <w:sz w:val="24"/>
                <w:szCs w:val="24"/>
                <w:lang w:val="uk-UA"/>
              </w:rPr>
              <w:t xml:space="preserve">                       </w:t>
            </w:r>
            <w:r w:rsidRPr="00786277">
              <w:rPr>
                <w:rFonts w:ascii="Times New Roman" w:hAnsi="Times New Roman"/>
                <w:b/>
                <w:bCs/>
                <w:noProof/>
                <w:sz w:val="24"/>
                <w:szCs w:val="24"/>
              </w:rPr>
              <w:t>«ЗАТВЕРДЖЕНО»</w:t>
            </w:r>
          </w:p>
          <w:p w14:paraId="3AB2FD91" w14:textId="77777777" w:rsidR="00B8040B" w:rsidRPr="006A3B41" w:rsidRDefault="00B8040B" w:rsidP="006F7689">
            <w:pPr>
              <w:spacing w:after="0" w:line="240" w:lineRule="auto"/>
              <w:rPr>
                <w:rFonts w:ascii="Times New Roman" w:hAnsi="Times New Roman"/>
                <w:bCs/>
                <w:noProof/>
                <w:sz w:val="24"/>
                <w:szCs w:val="24"/>
              </w:rPr>
            </w:pPr>
            <w:r w:rsidRPr="00786277">
              <w:rPr>
                <w:rFonts w:ascii="Times New Roman" w:hAnsi="Times New Roman"/>
                <w:bCs/>
                <w:noProof/>
                <w:sz w:val="24"/>
                <w:szCs w:val="24"/>
                <w:lang w:val="uk-UA"/>
              </w:rPr>
              <w:t xml:space="preserve">                       </w:t>
            </w:r>
            <w:r w:rsidRPr="006A3B41">
              <w:rPr>
                <w:rFonts w:ascii="Times New Roman" w:hAnsi="Times New Roman"/>
                <w:bCs/>
                <w:noProof/>
                <w:sz w:val="24"/>
                <w:szCs w:val="24"/>
              </w:rPr>
              <w:t>Рішенням уповноваженої особи</w:t>
            </w:r>
          </w:p>
          <w:p w14:paraId="7FB689CD" w14:textId="7914A431" w:rsidR="00B8040B" w:rsidRPr="007C76C1" w:rsidRDefault="00B8040B" w:rsidP="006F7689">
            <w:pPr>
              <w:spacing w:after="0" w:line="240" w:lineRule="auto"/>
              <w:rPr>
                <w:rFonts w:ascii="Times New Roman" w:hAnsi="Times New Roman"/>
                <w:bCs/>
                <w:noProof/>
                <w:sz w:val="24"/>
                <w:szCs w:val="24"/>
              </w:rPr>
            </w:pPr>
            <w:r w:rsidRPr="006A3B41">
              <w:rPr>
                <w:rFonts w:ascii="Times New Roman" w:hAnsi="Times New Roman"/>
                <w:bCs/>
                <w:noProof/>
                <w:sz w:val="24"/>
                <w:szCs w:val="24"/>
                <w:lang w:val="uk-UA"/>
              </w:rPr>
              <w:t xml:space="preserve">                       </w:t>
            </w:r>
            <w:r w:rsidRPr="007C76C1">
              <w:rPr>
                <w:rFonts w:ascii="Times New Roman" w:hAnsi="Times New Roman"/>
                <w:bCs/>
                <w:noProof/>
                <w:sz w:val="24"/>
                <w:szCs w:val="24"/>
              </w:rPr>
              <w:t xml:space="preserve">від </w:t>
            </w:r>
            <w:r w:rsidR="00901F5C" w:rsidRPr="007C76C1">
              <w:rPr>
                <w:rFonts w:ascii="Times New Roman" w:hAnsi="Times New Roman"/>
                <w:bCs/>
                <w:noProof/>
                <w:sz w:val="24"/>
                <w:szCs w:val="24"/>
                <w:lang w:val="uk-UA"/>
              </w:rPr>
              <w:t>«</w:t>
            </w:r>
            <w:r w:rsidR="007C76C1" w:rsidRPr="007C76C1">
              <w:rPr>
                <w:rFonts w:ascii="Times New Roman" w:hAnsi="Times New Roman"/>
                <w:bCs/>
                <w:noProof/>
                <w:sz w:val="24"/>
                <w:szCs w:val="24"/>
                <w:lang w:val="uk-UA"/>
              </w:rPr>
              <w:t>18</w:t>
            </w:r>
            <w:r w:rsidRPr="007C76C1">
              <w:rPr>
                <w:rFonts w:ascii="Times New Roman" w:hAnsi="Times New Roman"/>
                <w:bCs/>
                <w:noProof/>
                <w:sz w:val="24"/>
                <w:szCs w:val="24"/>
                <w:lang w:val="uk-UA"/>
              </w:rPr>
              <w:t>»</w:t>
            </w:r>
            <w:r w:rsidR="006A3B41" w:rsidRPr="007C76C1">
              <w:rPr>
                <w:rFonts w:ascii="Times New Roman" w:hAnsi="Times New Roman"/>
                <w:bCs/>
                <w:noProof/>
                <w:sz w:val="24"/>
                <w:szCs w:val="24"/>
                <w:lang w:val="uk-UA"/>
              </w:rPr>
              <w:t xml:space="preserve"> </w:t>
            </w:r>
            <w:r w:rsidR="00352BF2" w:rsidRPr="007C76C1">
              <w:rPr>
                <w:rFonts w:ascii="Times New Roman" w:hAnsi="Times New Roman"/>
                <w:bCs/>
                <w:noProof/>
                <w:sz w:val="24"/>
                <w:szCs w:val="24"/>
                <w:lang w:val="uk-UA"/>
              </w:rPr>
              <w:t>січня</w:t>
            </w:r>
            <w:r w:rsidR="008922A9" w:rsidRPr="007C76C1">
              <w:rPr>
                <w:rFonts w:ascii="Times New Roman" w:hAnsi="Times New Roman"/>
                <w:bCs/>
                <w:noProof/>
                <w:sz w:val="24"/>
                <w:szCs w:val="24"/>
                <w:lang w:val="uk-UA"/>
              </w:rPr>
              <w:t xml:space="preserve"> </w:t>
            </w:r>
            <w:r w:rsidRPr="007C76C1">
              <w:rPr>
                <w:rFonts w:ascii="Times New Roman" w:hAnsi="Times New Roman"/>
                <w:bCs/>
                <w:noProof/>
                <w:sz w:val="24"/>
                <w:szCs w:val="24"/>
              </w:rPr>
              <w:t>20</w:t>
            </w:r>
            <w:r w:rsidRPr="007C76C1">
              <w:rPr>
                <w:rFonts w:ascii="Times New Roman" w:hAnsi="Times New Roman"/>
                <w:bCs/>
                <w:noProof/>
                <w:sz w:val="24"/>
                <w:szCs w:val="24"/>
                <w:lang w:val="uk-UA"/>
              </w:rPr>
              <w:t>2</w:t>
            </w:r>
            <w:r w:rsidR="00352BF2" w:rsidRPr="007C76C1">
              <w:rPr>
                <w:rFonts w:ascii="Times New Roman" w:hAnsi="Times New Roman"/>
                <w:bCs/>
                <w:noProof/>
                <w:sz w:val="24"/>
                <w:szCs w:val="24"/>
                <w:lang w:val="uk-UA"/>
              </w:rPr>
              <w:t>4</w:t>
            </w:r>
            <w:r w:rsidRPr="007C76C1">
              <w:rPr>
                <w:rFonts w:ascii="Times New Roman" w:hAnsi="Times New Roman"/>
                <w:bCs/>
                <w:noProof/>
                <w:sz w:val="24"/>
                <w:szCs w:val="24"/>
              </w:rPr>
              <w:t xml:space="preserve"> року</w:t>
            </w:r>
          </w:p>
          <w:p w14:paraId="18D16D6B" w14:textId="5406403A" w:rsidR="00B8040B" w:rsidRPr="007C76C1" w:rsidRDefault="00B8040B" w:rsidP="006F7689">
            <w:pPr>
              <w:spacing w:after="0" w:line="240" w:lineRule="auto"/>
              <w:rPr>
                <w:rFonts w:ascii="Times New Roman" w:hAnsi="Times New Roman"/>
                <w:bCs/>
                <w:noProof/>
                <w:sz w:val="24"/>
                <w:szCs w:val="24"/>
                <w:lang w:val="uk-UA"/>
              </w:rPr>
            </w:pPr>
            <w:r w:rsidRPr="007C76C1">
              <w:rPr>
                <w:rFonts w:ascii="Times New Roman" w:hAnsi="Times New Roman"/>
                <w:bCs/>
                <w:noProof/>
                <w:sz w:val="24"/>
                <w:szCs w:val="24"/>
                <w:lang w:val="uk-UA"/>
              </w:rPr>
              <w:t xml:space="preserve">                       </w:t>
            </w:r>
            <w:r w:rsidRPr="007C76C1">
              <w:rPr>
                <w:rFonts w:ascii="Times New Roman" w:hAnsi="Times New Roman"/>
                <w:bCs/>
                <w:noProof/>
                <w:sz w:val="24"/>
                <w:szCs w:val="24"/>
              </w:rPr>
              <w:t>протокол</w:t>
            </w:r>
            <w:r w:rsidRPr="007C76C1">
              <w:rPr>
                <w:rFonts w:ascii="Times New Roman" w:hAnsi="Times New Roman"/>
                <w:bCs/>
                <w:noProof/>
                <w:sz w:val="24"/>
                <w:szCs w:val="24"/>
                <w:lang w:val="uk-UA"/>
              </w:rPr>
              <w:t xml:space="preserve"> №</w:t>
            </w:r>
            <w:r w:rsidR="00901F5C" w:rsidRPr="007C76C1">
              <w:rPr>
                <w:rFonts w:ascii="Times New Roman" w:hAnsi="Times New Roman"/>
                <w:bCs/>
                <w:noProof/>
                <w:sz w:val="24"/>
                <w:szCs w:val="24"/>
                <w:lang w:val="uk-UA"/>
              </w:rPr>
              <w:t xml:space="preserve"> </w:t>
            </w:r>
            <w:r w:rsidR="007C76C1" w:rsidRPr="007C76C1">
              <w:rPr>
                <w:rFonts w:ascii="Times New Roman" w:hAnsi="Times New Roman"/>
                <w:bCs/>
                <w:noProof/>
                <w:sz w:val="24"/>
                <w:szCs w:val="24"/>
                <w:lang w:val="uk-UA"/>
              </w:rPr>
              <w:t>48</w:t>
            </w:r>
          </w:p>
          <w:p w14:paraId="355F63BC" w14:textId="77777777" w:rsidR="00B8040B" w:rsidRPr="00786277" w:rsidRDefault="00B8040B" w:rsidP="006F7689">
            <w:pPr>
              <w:spacing w:after="0" w:line="240" w:lineRule="auto"/>
              <w:rPr>
                <w:rFonts w:ascii="Times New Roman" w:hAnsi="Times New Roman"/>
                <w:b/>
                <w:bCs/>
                <w:noProof/>
                <w:sz w:val="24"/>
                <w:szCs w:val="24"/>
              </w:rPr>
            </w:pPr>
            <w:r w:rsidRPr="00786277">
              <w:rPr>
                <w:rFonts w:ascii="Times New Roman" w:hAnsi="Times New Roman"/>
                <w:bCs/>
                <w:noProof/>
                <w:sz w:val="24"/>
                <w:szCs w:val="24"/>
                <w:lang w:val="uk-UA"/>
              </w:rPr>
              <w:t xml:space="preserve">                       </w:t>
            </w:r>
            <w:r w:rsidRPr="00786277">
              <w:rPr>
                <w:rFonts w:ascii="Times New Roman" w:hAnsi="Times New Roman"/>
                <w:bCs/>
                <w:noProof/>
                <w:sz w:val="24"/>
                <w:szCs w:val="24"/>
              </w:rPr>
              <w:t>Уповноважена особа</w:t>
            </w:r>
          </w:p>
          <w:p w14:paraId="2781F02D" w14:textId="66F5F554" w:rsidR="00B8040B" w:rsidRPr="00786277" w:rsidRDefault="00B8040B" w:rsidP="006F7689">
            <w:pPr>
              <w:spacing w:after="0" w:line="240" w:lineRule="auto"/>
              <w:rPr>
                <w:rFonts w:ascii="Times New Roman" w:hAnsi="Times New Roman"/>
                <w:b/>
                <w:bCs/>
                <w:noProof/>
                <w:sz w:val="24"/>
                <w:szCs w:val="24"/>
                <w:lang w:val="uk-UA"/>
              </w:rPr>
            </w:pPr>
            <w:r w:rsidRPr="00786277">
              <w:rPr>
                <w:rFonts w:ascii="Times New Roman" w:hAnsi="Times New Roman"/>
                <w:b/>
                <w:bCs/>
                <w:noProof/>
                <w:sz w:val="24"/>
                <w:szCs w:val="24"/>
                <w:lang w:val="uk-UA"/>
              </w:rPr>
              <w:t xml:space="preserve">                        </w:t>
            </w:r>
            <w:r w:rsidRPr="00786277">
              <w:rPr>
                <w:rFonts w:ascii="Times New Roman" w:hAnsi="Times New Roman"/>
                <w:b/>
                <w:bCs/>
                <w:noProof/>
                <w:sz w:val="24"/>
                <w:szCs w:val="24"/>
              </w:rPr>
              <w:t>________________</w:t>
            </w:r>
            <w:r w:rsidRPr="00786277">
              <w:rPr>
                <w:rFonts w:ascii="Times New Roman" w:hAnsi="Times New Roman"/>
                <w:b/>
                <w:bCs/>
                <w:noProof/>
                <w:sz w:val="24"/>
                <w:szCs w:val="24"/>
                <w:lang w:val="uk-UA"/>
              </w:rPr>
              <w:t xml:space="preserve"> </w:t>
            </w:r>
            <w:r w:rsidR="00506617" w:rsidRPr="00786277">
              <w:rPr>
                <w:rFonts w:ascii="Times New Roman" w:hAnsi="Times New Roman"/>
                <w:bCs/>
                <w:noProof/>
                <w:sz w:val="24"/>
                <w:szCs w:val="24"/>
                <w:lang w:val="uk-UA"/>
              </w:rPr>
              <w:t>Ю.С.Шиндель</w:t>
            </w:r>
          </w:p>
          <w:p w14:paraId="3EE7AFC3" w14:textId="77777777" w:rsidR="00B8040B" w:rsidRPr="00786277" w:rsidRDefault="00B8040B" w:rsidP="006F7689">
            <w:pPr>
              <w:spacing w:after="0" w:line="240" w:lineRule="auto"/>
              <w:jc w:val="center"/>
              <w:rPr>
                <w:rFonts w:ascii="Times New Roman" w:eastAsia="Times New Roman" w:hAnsi="Times New Roman"/>
                <w:bCs/>
                <w:noProof/>
                <w:sz w:val="20"/>
                <w:szCs w:val="20"/>
              </w:rPr>
            </w:pPr>
          </w:p>
        </w:tc>
        <w:tc>
          <w:tcPr>
            <w:tcW w:w="5387" w:type="dxa"/>
            <w:tcBorders>
              <w:top w:val="nil"/>
              <w:left w:val="nil"/>
              <w:bottom w:val="nil"/>
              <w:right w:val="nil"/>
            </w:tcBorders>
          </w:tcPr>
          <w:p w14:paraId="594E9545" w14:textId="77777777" w:rsidR="00B8040B" w:rsidRPr="00786277" w:rsidRDefault="00B8040B" w:rsidP="006F7689">
            <w:pPr>
              <w:spacing w:after="0" w:line="240" w:lineRule="auto"/>
              <w:jc w:val="center"/>
              <w:rPr>
                <w:rFonts w:ascii="Times New Roman" w:eastAsia="Times New Roman" w:hAnsi="Times New Roman"/>
                <w:b/>
                <w:bCs/>
                <w:noProof/>
                <w:sz w:val="24"/>
                <w:szCs w:val="24"/>
              </w:rPr>
            </w:pPr>
          </w:p>
        </w:tc>
      </w:tr>
    </w:tbl>
    <w:p w14:paraId="317B8270" w14:textId="77777777" w:rsidR="00B8040B" w:rsidRPr="006F7689" w:rsidRDefault="00B8040B" w:rsidP="006F7689">
      <w:pPr>
        <w:pStyle w:val="af2"/>
        <w:ind w:left="0"/>
        <w:rPr>
          <w:rFonts w:ascii="Times New Roman" w:hAnsi="Times New Roman"/>
          <w:sz w:val="23"/>
          <w:szCs w:val="23"/>
        </w:rPr>
      </w:pPr>
    </w:p>
    <w:p w14:paraId="6A47CB97" w14:textId="77777777" w:rsidR="00B8040B" w:rsidRPr="006F7689" w:rsidRDefault="00B8040B" w:rsidP="006F7689">
      <w:pPr>
        <w:pStyle w:val="af2"/>
        <w:ind w:left="0"/>
        <w:rPr>
          <w:rFonts w:ascii="Times New Roman" w:hAnsi="Times New Roman"/>
          <w:sz w:val="23"/>
          <w:szCs w:val="23"/>
        </w:rPr>
      </w:pPr>
    </w:p>
    <w:p w14:paraId="5F5A55F1" w14:textId="77777777" w:rsidR="00B8040B" w:rsidRPr="006F7689" w:rsidRDefault="00B8040B" w:rsidP="006F7689">
      <w:pPr>
        <w:pStyle w:val="af2"/>
        <w:ind w:left="0"/>
        <w:rPr>
          <w:rFonts w:ascii="Times New Roman" w:hAnsi="Times New Roman"/>
          <w:sz w:val="23"/>
          <w:szCs w:val="23"/>
        </w:rPr>
      </w:pPr>
    </w:p>
    <w:p w14:paraId="279FE295" w14:textId="77777777" w:rsidR="00B8040B" w:rsidRPr="006F7689" w:rsidRDefault="00B8040B" w:rsidP="006F7689">
      <w:pPr>
        <w:pStyle w:val="af2"/>
        <w:ind w:left="0"/>
        <w:rPr>
          <w:rFonts w:ascii="Times New Roman" w:hAnsi="Times New Roman"/>
          <w:sz w:val="23"/>
          <w:szCs w:val="23"/>
        </w:rPr>
      </w:pPr>
    </w:p>
    <w:p w14:paraId="3BC4346A" w14:textId="77777777" w:rsidR="00B8040B" w:rsidRPr="006F7689" w:rsidRDefault="00B8040B" w:rsidP="006F7689">
      <w:pPr>
        <w:pStyle w:val="af2"/>
        <w:ind w:left="0"/>
        <w:rPr>
          <w:rFonts w:ascii="Times New Roman" w:hAnsi="Times New Roman"/>
          <w:sz w:val="23"/>
          <w:szCs w:val="23"/>
        </w:rPr>
      </w:pPr>
    </w:p>
    <w:p w14:paraId="711B8884" w14:textId="77777777" w:rsidR="00B8040B" w:rsidRPr="006F7689" w:rsidRDefault="00B8040B" w:rsidP="006F7689">
      <w:pPr>
        <w:spacing w:after="0" w:line="240" w:lineRule="auto"/>
        <w:jc w:val="center"/>
        <w:rPr>
          <w:rFonts w:ascii="Times New Roman" w:hAnsi="Times New Roman"/>
          <w:b/>
          <w:sz w:val="23"/>
          <w:szCs w:val="23"/>
          <w:lang w:val="uk-UA"/>
        </w:rPr>
      </w:pPr>
    </w:p>
    <w:p w14:paraId="48513121" w14:textId="77777777" w:rsidR="00B8040B" w:rsidRPr="006F7689" w:rsidRDefault="00B8040B" w:rsidP="006F7689">
      <w:pPr>
        <w:spacing w:after="0" w:line="240" w:lineRule="auto"/>
        <w:jc w:val="center"/>
        <w:rPr>
          <w:rFonts w:ascii="Times New Roman" w:hAnsi="Times New Roman"/>
          <w:sz w:val="23"/>
          <w:szCs w:val="23"/>
          <w:lang w:val="uk-UA"/>
        </w:rPr>
      </w:pPr>
    </w:p>
    <w:tbl>
      <w:tblPr>
        <w:tblW w:w="0" w:type="auto"/>
        <w:tblInd w:w="108" w:type="dxa"/>
        <w:tblLayout w:type="fixed"/>
        <w:tblLook w:val="0000" w:firstRow="0" w:lastRow="0" w:firstColumn="0" w:lastColumn="0" w:noHBand="0" w:noVBand="0"/>
      </w:tblPr>
      <w:tblGrid>
        <w:gridCol w:w="9732"/>
      </w:tblGrid>
      <w:tr w:rsidR="00B8040B" w:rsidRPr="006F7689" w14:paraId="5D8C44DB" w14:textId="77777777" w:rsidTr="000F3A38">
        <w:tc>
          <w:tcPr>
            <w:tcW w:w="9732" w:type="dxa"/>
            <w:shd w:val="clear" w:color="auto" w:fill="auto"/>
          </w:tcPr>
          <w:p w14:paraId="6DD69E85" w14:textId="77777777" w:rsidR="00B8040B" w:rsidRPr="006F7689" w:rsidRDefault="00B8040B" w:rsidP="006F7689">
            <w:pPr>
              <w:pStyle w:val="6"/>
              <w:spacing w:before="0"/>
              <w:ind w:left="1149" w:right="-404"/>
              <w:jc w:val="left"/>
              <w:rPr>
                <w:sz w:val="24"/>
                <w:szCs w:val="24"/>
              </w:rPr>
            </w:pPr>
            <w:r w:rsidRPr="006F7689">
              <w:rPr>
                <w:sz w:val="48"/>
                <w:szCs w:val="48"/>
              </w:rPr>
              <w:t xml:space="preserve">ТЕНДЕРНА ДОКУМЕНТАЦІЯ </w:t>
            </w:r>
          </w:p>
        </w:tc>
      </w:tr>
      <w:tr w:rsidR="00B8040B" w:rsidRPr="006F7689" w14:paraId="042D66E5" w14:textId="77777777" w:rsidTr="000F3A38">
        <w:tc>
          <w:tcPr>
            <w:tcW w:w="9732" w:type="dxa"/>
            <w:shd w:val="clear" w:color="auto" w:fill="auto"/>
          </w:tcPr>
          <w:p w14:paraId="693A7F2A" w14:textId="6703011B" w:rsidR="00B8040B" w:rsidRPr="006F7689" w:rsidRDefault="00B8040B" w:rsidP="006F7689">
            <w:pPr>
              <w:pStyle w:val="6"/>
              <w:spacing w:before="0"/>
            </w:pPr>
            <w:r w:rsidRPr="006F7689">
              <w:rPr>
                <w:sz w:val="24"/>
                <w:szCs w:val="24"/>
              </w:rPr>
              <w:t>відкриті торги</w:t>
            </w:r>
            <w:r w:rsidR="00506617">
              <w:rPr>
                <w:sz w:val="24"/>
                <w:szCs w:val="24"/>
              </w:rPr>
              <w:t xml:space="preserve"> з особливостями</w:t>
            </w:r>
            <w:r w:rsidR="008B07F2" w:rsidRPr="006F7689">
              <w:rPr>
                <w:sz w:val="24"/>
                <w:szCs w:val="24"/>
                <w:lang w:val="en-US"/>
              </w:rPr>
              <w:t xml:space="preserve"> </w:t>
            </w:r>
            <w:r w:rsidRPr="006F7689">
              <w:rPr>
                <w:sz w:val="24"/>
                <w:szCs w:val="24"/>
              </w:rPr>
              <w:t>:</w:t>
            </w:r>
          </w:p>
        </w:tc>
      </w:tr>
    </w:tbl>
    <w:p w14:paraId="5CD12399" w14:textId="77777777" w:rsidR="00B8040B" w:rsidRPr="006F7689" w:rsidRDefault="00B8040B" w:rsidP="006F7689">
      <w:pPr>
        <w:spacing w:after="0" w:line="240" w:lineRule="auto"/>
      </w:pPr>
    </w:p>
    <w:p w14:paraId="4AFD7B12" w14:textId="69F44BB7" w:rsidR="00352BF2" w:rsidRDefault="004C0B47" w:rsidP="00352BF2">
      <w:pPr>
        <w:spacing w:after="0"/>
        <w:jc w:val="center"/>
        <w:textAlignment w:val="baseline"/>
        <w:rPr>
          <w:rFonts w:ascii="Times New Roman" w:hAnsi="Times New Roman" w:cs="Times New Roman"/>
          <w:b/>
          <w:sz w:val="32"/>
          <w:szCs w:val="32"/>
          <w:lang w:val="uk-UA"/>
        </w:rPr>
      </w:pPr>
      <w:r w:rsidRPr="004C0B47">
        <w:rPr>
          <w:rFonts w:ascii="Times New Roman" w:hAnsi="Times New Roman" w:cs="Times New Roman"/>
          <w:b/>
          <w:sz w:val="32"/>
          <w:szCs w:val="32"/>
          <w:lang w:val="uk-UA"/>
        </w:rPr>
        <w:t>Електричне обладнання</w:t>
      </w:r>
      <w:r w:rsidR="00352BF2" w:rsidRPr="00352BF2">
        <w:rPr>
          <w:rFonts w:ascii="Times New Roman" w:hAnsi="Times New Roman" w:cs="Times New Roman"/>
          <w:b/>
          <w:sz w:val="32"/>
          <w:szCs w:val="32"/>
          <w:lang w:val="uk-UA"/>
        </w:rPr>
        <w:t xml:space="preserve">, </w:t>
      </w:r>
    </w:p>
    <w:p w14:paraId="04694977" w14:textId="77777777" w:rsidR="00352BF2" w:rsidRDefault="00352BF2" w:rsidP="00352BF2">
      <w:pPr>
        <w:spacing w:after="0"/>
        <w:jc w:val="center"/>
        <w:textAlignment w:val="baseline"/>
        <w:rPr>
          <w:rFonts w:ascii="Times New Roman" w:hAnsi="Times New Roman" w:cs="Times New Roman"/>
          <w:b/>
          <w:sz w:val="32"/>
          <w:szCs w:val="32"/>
          <w:lang w:val="uk-UA"/>
        </w:rPr>
      </w:pPr>
    </w:p>
    <w:p w14:paraId="04FEB056" w14:textId="4EA01945" w:rsidR="00352BF2" w:rsidRDefault="004C0B47" w:rsidP="006F7689">
      <w:pPr>
        <w:jc w:val="center"/>
        <w:textAlignment w:val="baseline"/>
        <w:rPr>
          <w:rFonts w:ascii="Times New Roman" w:hAnsi="Times New Roman" w:cs="Times New Roman"/>
          <w:b/>
          <w:sz w:val="32"/>
          <w:szCs w:val="32"/>
          <w:lang w:val="uk-UA"/>
        </w:rPr>
      </w:pPr>
      <w:r w:rsidRPr="004C0B47">
        <w:rPr>
          <w:rFonts w:ascii="Times New Roman" w:hAnsi="Times New Roman" w:cs="Times New Roman"/>
          <w:b/>
          <w:sz w:val="32"/>
          <w:szCs w:val="32"/>
          <w:lang w:val="uk-UA"/>
        </w:rPr>
        <w:t>31610000-5 Електричне обладнання для двигунів і транспортних засобів</w:t>
      </w:r>
      <w:r w:rsidR="00352BF2">
        <w:rPr>
          <w:rFonts w:ascii="Times New Roman" w:hAnsi="Times New Roman" w:cs="Times New Roman"/>
          <w:b/>
          <w:sz w:val="32"/>
          <w:szCs w:val="32"/>
          <w:lang w:val="uk-UA"/>
        </w:rPr>
        <w:t>,</w:t>
      </w:r>
    </w:p>
    <w:p w14:paraId="2D902044" w14:textId="7C8492BF" w:rsidR="00612ABD" w:rsidRPr="006F7689" w:rsidRDefault="00174B58" w:rsidP="006F7689">
      <w:pPr>
        <w:jc w:val="center"/>
        <w:textAlignment w:val="baseline"/>
        <w:rPr>
          <w:rFonts w:ascii="Times New Roman" w:eastAsia="Times New Roman" w:hAnsi="Times New Roman"/>
          <w:b/>
          <w:bCs/>
          <w:iCs/>
          <w:sz w:val="32"/>
          <w:szCs w:val="32"/>
          <w:lang w:val="uk-UA"/>
        </w:rPr>
      </w:pPr>
      <w:r w:rsidRPr="005D5A50">
        <w:rPr>
          <w:rFonts w:ascii="Times New Roman" w:hAnsi="Times New Roman" w:cs="Times New Roman"/>
          <w:b/>
          <w:sz w:val="32"/>
          <w:szCs w:val="32"/>
          <w:lang w:val="uk-UA"/>
        </w:rPr>
        <w:t>за ДК 021:2015 «Єдиний закупівельний словник»</w:t>
      </w:r>
    </w:p>
    <w:p w14:paraId="2F82EF6D" w14:textId="0216538E" w:rsidR="00B8040B" w:rsidRPr="006F7689" w:rsidRDefault="00B8040B" w:rsidP="006F7689">
      <w:pPr>
        <w:spacing w:after="0" w:line="240" w:lineRule="auto"/>
        <w:jc w:val="center"/>
        <w:rPr>
          <w:rFonts w:ascii="Times New Roman" w:eastAsia="Times New Roman" w:hAnsi="Times New Roman"/>
          <w:b/>
          <w:sz w:val="32"/>
          <w:szCs w:val="32"/>
          <w:lang w:val="uk-UA"/>
        </w:rPr>
      </w:pPr>
    </w:p>
    <w:p w14:paraId="4D27FEC4"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12657AB3"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5A20E22B"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3A916DDA"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7830230D"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69BDA846"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50FBB73B"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21243246"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04A968D9"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7227EFE5"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6F2B87EB" w14:textId="77777777" w:rsidR="00B8040B" w:rsidRPr="006F7689" w:rsidRDefault="00B8040B" w:rsidP="006F7689">
      <w:pPr>
        <w:spacing w:after="0" w:line="240" w:lineRule="auto"/>
        <w:outlineLvl w:val="0"/>
        <w:rPr>
          <w:rFonts w:ascii="Times New Roman" w:eastAsia="Times New Roman" w:hAnsi="Times New Roman"/>
          <w:b/>
          <w:sz w:val="28"/>
          <w:szCs w:val="20"/>
          <w:lang w:val="uk-UA" w:eastAsia="ru-RU"/>
        </w:rPr>
      </w:pPr>
    </w:p>
    <w:p w14:paraId="472A8FD0" w14:textId="77777777" w:rsidR="00B8040B" w:rsidRPr="006F7689" w:rsidRDefault="00B8040B" w:rsidP="006F7689">
      <w:pPr>
        <w:spacing w:after="0" w:line="240" w:lineRule="auto"/>
        <w:outlineLvl w:val="0"/>
        <w:rPr>
          <w:rFonts w:ascii="Times New Roman" w:eastAsia="Times New Roman" w:hAnsi="Times New Roman"/>
          <w:b/>
          <w:sz w:val="28"/>
          <w:szCs w:val="20"/>
          <w:lang w:val="uk-UA" w:eastAsia="ru-RU"/>
        </w:rPr>
      </w:pPr>
    </w:p>
    <w:p w14:paraId="46DC01FE"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3564E4B2" w14:textId="77777777" w:rsidR="00C42CAB" w:rsidRPr="006F7689" w:rsidRDefault="00C42CAB" w:rsidP="006F7689">
      <w:pPr>
        <w:spacing w:after="0" w:line="240" w:lineRule="auto"/>
        <w:jc w:val="center"/>
        <w:outlineLvl w:val="0"/>
        <w:rPr>
          <w:rFonts w:ascii="Times New Roman" w:eastAsia="Times New Roman" w:hAnsi="Times New Roman"/>
          <w:b/>
          <w:sz w:val="28"/>
          <w:szCs w:val="20"/>
          <w:lang w:val="uk-UA" w:eastAsia="ru-RU"/>
        </w:rPr>
      </w:pPr>
      <w:r w:rsidRPr="006F7689">
        <w:rPr>
          <w:rFonts w:ascii="Times New Roman" w:eastAsia="Times New Roman" w:hAnsi="Times New Roman"/>
          <w:b/>
          <w:sz w:val="28"/>
          <w:szCs w:val="20"/>
          <w:lang w:val="uk-UA" w:eastAsia="ru-RU"/>
        </w:rPr>
        <w:t xml:space="preserve">м. Кременчук </w:t>
      </w:r>
    </w:p>
    <w:p w14:paraId="7AA65DCC" w14:textId="17E036C0" w:rsidR="00C42CAB" w:rsidRPr="006F7689" w:rsidRDefault="00C42CAB" w:rsidP="006F7689">
      <w:pPr>
        <w:spacing w:after="0" w:line="240" w:lineRule="auto"/>
        <w:jc w:val="center"/>
        <w:outlineLvl w:val="0"/>
        <w:rPr>
          <w:rFonts w:ascii="Times New Roman" w:eastAsia="Times New Roman" w:hAnsi="Times New Roman"/>
          <w:b/>
          <w:sz w:val="28"/>
          <w:szCs w:val="20"/>
          <w:lang w:val="uk-UA" w:eastAsia="ru-RU"/>
        </w:rPr>
      </w:pPr>
      <w:r w:rsidRPr="006F7689">
        <w:rPr>
          <w:rFonts w:ascii="Times New Roman" w:eastAsia="Times New Roman" w:hAnsi="Times New Roman"/>
          <w:b/>
          <w:sz w:val="28"/>
          <w:szCs w:val="20"/>
          <w:lang w:val="uk-UA" w:eastAsia="ru-RU"/>
        </w:rPr>
        <w:t>202</w:t>
      </w:r>
      <w:r w:rsidR="00352BF2">
        <w:rPr>
          <w:rFonts w:ascii="Times New Roman" w:eastAsia="Times New Roman" w:hAnsi="Times New Roman"/>
          <w:b/>
          <w:sz w:val="28"/>
          <w:szCs w:val="20"/>
          <w:lang w:val="uk-UA" w:eastAsia="ru-RU"/>
        </w:rPr>
        <w:t>4</w:t>
      </w:r>
      <w:r w:rsidRPr="006F7689">
        <w:rPr>
          <w:rFonts w:ascii="Times New Roman" w:eastAsia="Times New Roman" w:hAnsi="Times New Roman"/>
          <w:b/>
          <w:sz w:val="28"/>
          <w:szCs w:val="20"/>
          <w:lang w:val="uk-UA" w:eastAsia="ru-RU"/>
        </w:rPr>
        <w:t xml:space="preserve"> р.</w:t>
      </w:r>
    </w:p>
    <w:p w14:paraId="4BDD84E4" w14:textId="472D716B" w:rsidR="00EA62D5" w:rsidRDefault="00EA62D5" w:rsidP="006F7689">
      <w:pPr>
        <w:spacing w:after="0" w:line="240" w:lineRule="auto"/>
        <w:outlineLvl w:val="0"/>
        <w:rPr>
          <w:rFonts w:ascii="Times New Roman" w:eastAsia="Times New Roman" w:hAnsi="Times New Roman"/>
          <w:b/>
          <w:sz w:val="28"/>
          <w:szCs w:val="20"/>
          <w:lang w:val="uk-UA" w:eastAsia="ru-RU"/>
        </w:rPr>
      </w:pPr>
    </w:p>
    <w:p w14:paraId="0A705B17" w14:textId="77777777" w:rsidR="00EF3EAF" w:rsidRPr="006F7689" w:rsidRDefault="00EF3EAF" w:rsidP="006F7689">
      <w:pPr>
        <w:spacing w:after="0" w:line="240" w:lineRule="auto"/>
        <w:outlineLvl w:val="0"/>
        <w:rPr>
          <w:rFonts w:ascii="Times New Roman" w:eastAsia="Times New Roman" w:hAnsi="Times New Roman"/>
          <w:b/>
          <w:sz w:val="28"/>
          <w:szCs w:val="20"/>
          <w:lang w:val="uk-UA" w:eastAsia="ru-RU"/>
        </w:rPr>
      </w:pPr>
    </w:p>
    <w:p w14:paraId="4E734944" w14:textId="726FEED7" w:rsidR="005A69FC" w:rsidRPr="006F7689" w:rsidRDefault="005A69FC" w:rsidP="006F7689">
      <w:pPr>
        <w:spacing w:after="0" w:line="240" w:lineRule="auto"/>
        <w:jc w:val="both"/>
        <w:rPr>
          <w:rFonts w:ascii="Times New Roman" w:hAnsi="Times New Roman" w:cs="Times New Roman"/>
          <w:sz w:val="24"/>
          <w:szCs w:val="24"/>
          <w:lang w:val="uk-UA"/>
        </w:rPr>
      </w:pPr>
    </w:p>
    <w:p w14:paraId="28D793B0" w14:textId="77777777" w:rsidR="00506617" w:rsidRPr="00506617" w:rsidRDefault="00506617" w:rsidP="00506617">
      <w:pPr>
        <w:spacing w:after="0" w:line="240" w:lineRule="auto"/>
        <w:jc w:val="center"/>
        <w:rPr>
          <w:rFonts w:ascii="Times New Roman" w:hAnsi="Times New Roman" w:cs="Times New Roman"/>
          <w:b/>
          <w:bCs/>
          <w:sz w:val="24"/>
          <w:szCs w:val="24"/>
          <w:lang w:val="uk-UA"/>
        </w:rPr>
      </w:pPr>
      <w:r w:rsidRPr="00506617">
        <w:rPr>
          <w:rFonts w:ascii="Times New Roman" w:hAnsi="Times New Roman" w:cs="Times New Roman"/>
          <w:b/>
          <w:bCs/>
          <w:sz w:val="24"/>
          <w:szCs w:val="24"/>
          <w:lang w:val="uk-UA"/>
        </w:rPr>
        <w:t>ІНСТРУКЦІЇ</w:t>
      </w:r>
    </w:p>
    <w:p w14:paraId="4B2A94C2" w14:textId="55704E97" w:rsidR="00612ABD" w:rsidRPr="00506617" w:rsidRDefault="00506617" w:rsidP="00506617">
      <w:pPr>
        <w:spacing w:after="0" w:line="240" w:lineRule="auto"/>
        <w:jc w:val="center"/>
        <w:rPr>
          <w:rFonts w:ascii="Times New Roman" w:hAnsi="Times New Roman" w:cs="Times New Roman"/>
          <w:b/>
          <w:bCs/>
          <w:sz w:val="24"/>
          <w:szCs w:val="24"/>
          <w:lang w:val="uk-UA"/>
        </w:rPr>
      </w:pPr>
      <w:r w:rsidRPr="00506617">
        <w:rPr>
          <w:rFonts w:ascii="Times New Roman" w:hAnsi="Times New Roman" w:cs="Times New Roman"/>
          <w:b/>
          <w:bCs/>
          <w:sz w:val="24"/>
          <w:szCs w:val="24"/>
          <w:lang w:val="uk-UA"/>
        </w:rPr>
        <w:t>УЧАСНИКАМ ПРОЦЕДУРИ ВІДКРИТИХ ТОРГІВ</w:t>
      </w:r>
      <w:r>
        <w:rPr>
          <w:rFonts w:ascii="Times New Roman" w:hAnsi="Times New Roman" w:cs="Times New Roman"/>
          <w:b/>
          <w:bCs/>
          <w:sz w:val="24"/>
          <w:szCs w:val="24"/>
          <w:lang w:val="uk-UA"/>
        </w:rPr>
        <w:t xml:space="preserve"> З ОСОБЛИВОСТЯМИ</w:t>
      </w:r>
    </w:p>
    <w:tbl>
      <w:tblPr>
        <w:tblStyle w:val="a3"/>
        <w:tblW w:w="9783" w:type="dxa"/>
        <w:jc w:val="center"/>
        <w:tblLook w:val="04A0" w:firstRow="1" w:lastRow="0" w:firstColumn="1" w:lastColumn="0" w:noHBand="0" w:noVBand="1"/>
      </w:tblPr>
      <w:tblGrid>
        <w:gridCol w:w="704"/>
        <w:gridCol w:w="2977"/>
        <w:gridCol w:w="6090"/>
        <w:gridCol w:w="12"/>
      </w:tblGrid>
      <w:tr w:rsidR="00465790" w:rsidRPr="00894BE9" w14:paraId="01D9EE76" w14:textId="77777777" w:rsidTr="007B020B">
        <w:trPr>
          <w:trHeight w:val="416"/>
          <w:jc w:val="center"/>
        </w:trPr>
        <w:tc>
          <w:tcPr>
            <w:tcW w:w="704" w:type="dxa"/>
            <w:vAlign w:val="center"/>
          </w:tcPr>
          <w:p w14:paraId="1E7D03C4" w14:textId="57F260C2" w:rsidR="00465790" w:rsidRPr="00894BE9" w:rsidRDefault="00465790" w:rsidP="006F7689">
            <w:pPr>
              <w:jc w:val="center"/>
              <w:rPr>
                <w:rFonts w:ascii="Times New Roman" w:hAnsi="Times New Roman" w:cs="Times New Roman"/>
                <w:sz w:val="24"/>
                <w:szCs w:val="24"/>
                <w:lang w:val="uk-UA"/>
              </w:rPr>
            </w:pPr>
            <w:bookmarkStart w:id="0" w:name="_Hlk135918078"/>
            <w:r w:rsidRPr="00894BE9">
              <w:rPr>
                <w:rFonts w:ascii="Times New Roman" w:hAnsi="Times New Roman" w:cs="Times New Roman"/>
                <w:sz w:val="24"/>
                <w:szCs w:val="24"/>
                <w:lang w:val="uk-UA"/>
              </w:rPr>
              <w:t>№</w:t>
            </w:r>
          </w:p>
        </w:tc>
        <w:tc>
          <w:tcPr>
            <w:tcW w:w="9079" w:type="dxa"/>
            <w:gridSpan w:val="3"/>
            <w:vAlign w:val="center"/>
          </w:tcPr>
          <w:p w14:paraId="33C403FE" w14:textId="0876DCA7" w:rsidR="00465790" w:rsidRPr="00894BE9" w:rsidRDefault="00465790" w:rsidP="006F7689">
            <w:pPr>
              <w:jc w:val="center"/>
              <w:rPr>
                <w:rFonts w:ascii="Times New Roman" w:hAnsi="Times New Roman" w:cs="Times New Roman"/>
                <w:b/>
                <w:bCs/>
                <w:i/>
                <w:iCs/>
                <w:sz w:val="24"/>
                <w:szCs w:val="24"/>
                <w:lang w:val="uk-UA"/>
              </w:rPr>
            </w:pPr>
            <w:r w:rsidRPr="00894BE9">
              <w:rPr>
                <w:rFonts w:ascii="Times New Roman" w:hAnsi="Times New Roman" w:cs="Times New Roman"/>
                <w:b/>
                <w:bCs/>
                <w:i/>
                <w:iCs/>
                <w:sz w:val="24"/>
                <w:szCs w:val="24"/>
                <w:lang w:val="uk-UA"/>
              </w:rPr>
              <w:t>Розділ 1. Загальні положення</w:t>
            </w:r>
          </w:p>
        </w:tc>
      </w:tr>
      <w:tr w:rsidR="00465790" w:rsidRPr="00894BE9" w14:paraId="4E0164AA" w14:textId="77777777" w:rsidTr="007B020B">
        <w:trPr>
          <w:gridAfter w:val="1"/>
          <w:wAfter w:w="12" w:type="dxa"/>
          <w:trHeight w:val="411"/>
          <w:jc w:val="center"/>
        </w:trPr>
        <w:tc>
          <w:tcPr>
            <w:tcW w:w="704" w:type="dxa"/>
            <w:vAlign w:val="center"/>
          </w:tcPr>
          <w:p w14:paraId="7E89E8B4" w14:textId="52FBB4E7" w:rsidR="00465790" w:rsidRPr="00894BE9" w:rsidRDefault="00465790" w:rsidP="006F7689">
            <w:pPr>
              <w:jc w:val="center"/>
              <w:rPr>
                <w:rFonts w:ascii="Times New Roman" w:hAnsi="Times New Roman" w:cs="Times New Roman"/>
                <w:sz w:val="24"/>
                <w:szCs w:val="24"/>
                <w:lang w:val="uk-UA"/>
              </w:rPr>
            </w:pPr>
            <w:r w:rsidRPr="00894BE9">
              <w:rPr>
                <w:rFonts w:ascii="Times New Roman" w:hAnsi="Times New Roman" w:cs="Times New Roman"/>
                <w:sz w:val="24"/>
                <w:szCs w:val="24"/>
                <w:lang w:val="uk-UA"/>
              </w:rPr>
              <w:t>1</w:t>
            </w:r>
          </w:p>
        </w:tc>
        <w:tc>
          <w:tcPr>
            <w:tcW w:w="2977" w:type="dxa"/>
            <w:vAlign w:val="center"/>
          </w:tcPr>
          <w:p w14:paraId="0BB13861" w14:textId="1D57F1A3" w:rsidR="00465790" w:rsidRPr="00894BE9" w:rsidRDefault="00465790" w:rsidP="006F7689">
            <w:pPr>
              <w:jc w:val="center"/>
              <w:rPr>
                <w:rFonts w:ascii="Times New Roman" w:hAnsi="Times New Roman" w:cs="Times New Roman"/>
                <w:sz w:val="24"/>
                <w:szCs w:val="24"/>
                <w:lang w:val="uk-UA"/>
              </w:rPr>
            </w:pPr>
            <w:r w:rsidRPr="00894BE9">
              <w:rPr>
                <w:rFonts w:ascii="Times New Roman" w:hAnsi="Times New Roman" w:cs="Times New Roman"/>
                <w:sz w:val="24"/>
                <w:szCs w:val="24"/>
                <w:lang w:val="uk-UA"/>
              </w:rPr>
              <w:t>2</w:t>
            </w:r>
          </w:p>
        </w:tc>
        <w:tc>
          <w:tcPr>
            <w:tcW w:w="6090" w:type="dxa"/>
            <w:vAlign w:val="center"/>
          </w:tcPr>
          <w:p w14:paraId="28CCA5CD" w14:textId="51DDCD62" w:rsidR="00465790" w:rsidRPr="00894BE9" w:rsidRDefault="00465790" w:rsidP="006F7689">
            <w:pPr>
              <w:jc w:val="center"/>
              <w:rPr>
                <w:rFonts w:ascii="Times New Roman" w:hAnsi="Times New Roman" w:cs="Times New Roman"/>
                <w:sz w:val="24"/>
                <w:szCs w:val="24"/>
                <w:lang w:val="uk-UA"/>
              </w:rPr>
            </w:pPr>
            <w:r w:rsidRPr="00894BE9">
              <w:rPr>
                <w:rFonts w:ascii="Times New Roman" w:hAnsi="Times New Roman" w:cs="Times New Roman"/>
                <w:sz w:val="24"/>
                <w:szCs w:val="24"/>
                <w:lang w:val="uk-UA"/>
              </w:rPr>
              <w:t>3</w:t>
            </w:r>
          </w:p>
        </w:tc>
      </w:tr>
      <w:tr w:rsidR="00683AA7" w:rsidRPr="00894BE9" w14:paraId="438A5D6B" w14:textId="77777777" w:rsidTr="007B020B">
        <w:trPr>
          <w:gridAfter w:val="1"/>
          <w:wAfter w:w="12" w:type="dxa"/>
          <w:trHeight w:val="1119"/>
          <w:jc w:val="center"/>
        </w:trPr>
        <w:tc>
          <w:tcPr>
            <w:tcW w:w="704" w:type="dxa"/>
          </w:tcPr>
          <w:p w14:paraId="666D9D17" w14:textId="32BD06A8" w:rsidR="00683AA7" w:rsidRPr="00894BE9" w:rsidRDefault="00683AA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1</w:t>
            </w:r>
          </w:p>
        </w:tc>
        <w:tc>
          <w:tcPr>
            <w:tcW w:w="2977" w:type="dxa"/>
          </w:tcPr>
          <w:p w14:paraId="16306156" w14:textId="18B52FB4" w:rsidR="00683AA7" w:rsidRPr="00894BE9" w:rsidRDefault="00683AA7" w:rsidP="006F7689">
            <w:pP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14:paraId="28250556" w14:textId="4D450757" w:rsidR="00846AD7" w:rsidRPr="00894BE9" w:rsidRDefault="00506617" w:rsidP="00995763">
            <w:pPr>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Тендерна документація розроблена на виконання вимог Закону України </w:t>
            </w:r>
            <w:r w:rsidR="00995763" w:rsidRPr="00894BE9">
              <w:rPr>
                <w:rFonts w:ascii="Times New Roman" w:eastAsia="Times New Roman" w:hAnsi="Times New Roman" w:cs="Times New Roman"/>
                <w:color w:val="000000"/>
                <w:sz w:val="24"/>
                <w:szCs w:val="24"/>
                <w:lang w:val="uk-UA" w:eastAsia="ru-RU"/>
              </w:rPr>
              <w:t xml:space="preserve">«Про публічні закупівлі» (далі — Закон) та Особливостей здійснення публічних </w:t>
            </w:r>
            <w:proofErr w:type="spellStart"/>
            <w:r w:rsidR="00995763" w:rsidRPr="00894BE9">
              <w:rPr>
                <w:rFonts w:ascii="Times New Roman" w:eastAsia="Times New Roman" w:hAnsi="Times New Roman" w:cs="Times New Roman"/>
                <w:color w:val="000000"/>
                <w:sz w:val="24"/>
                <w:szCs w:val="24"/>
                <w:lang w:val="uk-UA" w:eastAsia="ru-RU"/>
              </w:rPr>
              <w:t>закупівель</w:t>
            </w:r>
            <w:proofErr w:type="spellEnd"/>
            <w:r w:rsidR="00995763" w:rsidRPr="00894BE9">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912DBE2" w14:textId="3C65CAE2" w:rsidR="00683AA7" w:rsidRPr="00894BE9" w:rsidRDefault="00506617" w:rsidP="006F7689">
            <w:pPr>
              <w:jc w:val="both"/>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Терміни, які використовуються в цій тендерній документації, вживаються в значеннях, визначених Законом.</w:t>
            </w:r>
          </w:p>
        </w:tc>
      </w:tr>
      <w:tr w:rsidR="00506617" w:rsidRPr="00894BE9" w14:paraId="180B031C" w14:textId="77777777" w:rsidTr="007B020B">
        <w:trPr>
          <w:trHeight w:val="376"/>
          <w:jc w:val="center"/>
        </w:trPr>
        <w:tc>
          <w:tcPr>
            <w:tcW w:w="704" w:type="dxa"/>
          </w:tcPr>
          <w:p w14:paraId="19DF9327" w14:textId="188A2883" w:rsidR="00506617" w:rsidRPr="00894BE9" w:rsidRDefault="0050661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2</w:t>
            </w:r>
          </w:p>
        </w:tc>
        <w:tc>
          <w:tcPr>
            <w:tcW w:w="9079" w:type="dxa"/>
            <w:gridSpan w:val="3"/>
          </w:tcPr>
          <w:p w14:paraId="310AC341" w14:textId="77777777" w:rsidR="00506617" w:rsidRPr="00894BE9" w:rsidRDefault="00506617" w:rsidP="005D5A50">
            <w:pP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Інформація про замовника торгів</w:t>
            </w:r>
          </w:p>
          <w:p w14:paraId="417DF41E" w14:textId="188B3F5E" w:rsidR="00506617" w:rsidRPr="00894BE9" w:rsidRDefault="00506617" w:rsidP="006F7689">
            <w:pPr>
              <w:jc w:val="both"/>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 </w:t>
            </w:r>
          </w:p>
        </w:tc>
      </w:tr>
      <w:tr w:rsidR="00465790" w:rsidRPr="007C76C1" w14:paraId="53CB551C" w14:textId="77777777" w:rsidTr="007B020B">
        <w:trPr>
          <w:gridAfter w:val="1"/>
          <w:wAfter w:w="12" w:type="dxa"/>
          <w:trHeight w:val="695"/>
          <w:jc w:val="center"/>
        </w:trPr>
        <w:tc>
          <w:tcPr>
            <w:tcW w:w="704" w:type="dxa"/>
          </w:tcPr>
          <w:p w14:paraId="0E89F21C" w14:textId="00BBCB26" w:rsidR="00465790" w:rsidRPr="00894BE9" w:rsidRDefault="00465790"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2.1</w:t>
            </w:r>
          </w:p>
        </w:tc>
        <w:tc>
          <w:tcPr>
            <w:tcW w:w="2977" w:type="dxa"/>
          </w:tcPr>
          <w:p w14:paraId="5D19C6CE" w14:textId="3F6D1DB0" w:rsidR="00465790" w:rsidRPr="00894BE9" w:rsidRDefault="00465790" w:rsidP="006F7689">
            <w:pP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повне найменування</w:t>
            </w:r>
          </w:p>
        </w:tc>
        <w:tc>
          <w:tcPr>
            <w:tcW w:w="6090" w:type="dxa"/>
          </w:tcPr>
          <w:p w14:paraId="40ECB43D" w14:textId="755687F6" w:rsidR="00465790" w:rsidRPr="00894BE9" w:rsidRDefault="00986F98" w:rsidP="006F7689">
            <w:pPr>
              <w:jc w:val="both"/>
              <w:rPr>
                <w:rFonts w:ascii="Times New Roman" w:hAnsi="Times New Roman" w:cs="Times New Roman"/>
                <w:bCs/>
                <w:sz w:val="24"/>
                <w:szCs w:val="24"/>
                <w:lang w:val="uk-UA"/>
              </w:rPr>
            </w:pPr>
            <w:r w:rsidRPr="00894BE9">
              <w:rPr>
                <w:rFonts w:ascii="Times New Roman" w:hAnsi="Times New Roman" w:cs="Times New Roman"/>
                <w:bCs/>
                <w:sz w:val="24"/>
                <w:szCs w:val="24"/>
                <w:lang w:val="uk-UA"/>
              </w:rPr>
              <w:t>Комунальне підприємство «Кременчуцьке тролейбусне управління імені Л.Я. Левітана» Кременчуцької міської ради Кременчуцького району Полтавської</w:t>
            </w:r>
            <w:r w:rsidR="00506617" w:rsidRPr="00894BE9">
              <w:rPr>
                <w:rFonts w:ascii="Times New Roman" w:hAnsi="Times New Roman" w:cs="Times New Roman"/>
                <w:bCs/>
                <w:sz w:val="24"/>
                <w:szCs w:val="24"/>
                <w:lang w:val="uk-UA"/>
              </w:rPr>
              <w:t xml:space="preserve"> області</w:t>
            </w:r>
          </w:p>
        </w:tc>
      </w:tr>
      <w:tr w:rsidR="00465790" w:rsidRPr="00894BE9" w14:paraId="469FE9B1" w14:textId="77777777" w:rsidTr="007B020B">
        <w:trPr>
          <w:gridAfter w:val="1"/>
          <w:wAfter w:w="12" w:type="dxa"/>
          <w:trHeight w:val="705"/>
          <w:jc w:val="center"/>
        </w:trPr>
        <w:tc>
          <w:tcPr>
            <w:tcW w:w="704" w:type="dxa"/>
          </w:tcPr>
          <w:p w14:paraId="2E1A3C9F" w14:textId="47D2D67E" w:rsidR="00465790" w:rsidRPr="00894BE9" w:rsidRDefault="00465790"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2.2</w:t>
            </w:r>
          </w:p>
        </w:tc>
        <w:tc>
          <w:tcPr>
            <w:tcW w:w="2977" w:type="dxa"/>
          </w:tcPr>
          <w:p w14:paraId="3F9470C2" w14:textId="7E7B6B5F" w:rsidR="00465790" w:rsidRPr="00894BE9" w:rsidRDefault="00465790" w:rsidP="006F7689">
            <w:pP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місцезнаходження</w:t>
            </w:r>
          </w:p>
        </w:tc>
        <w:tc>
          <w:tcPr>
            <w:tcW w:w="6090" w:type="dxa"/>
          </w:tcPr>
          <w:p w14:paraId="3CB6A9E1" w14:textId="6AE41345" w:rsidR="00465790" w:rsidRPr="00894BE9" w:rsidRDefault="00612ABD" w:rsidP="006F7689">
            <w:pPr>
              <w:jc w:val="both"/>
              <w:rPr>
                <w:rFonts w:ascii="Times New Roman" w:hAnsi="Times New Roman" w:cs="Times New Roman"/>
                <w:sz w:val="24"/>
                <w:szCs w:val="24"/>
                <w:lang w:val="uk-UA"/>
              </w:rPr>
            </w:pPr>
            <w:r w:rsidRPr="00894BE9">
              <w:rPr>
                <w:rFonts w:ascii="Times New Roman" w:eastAsia="Times New Roman" w:hAnsi="Times New Roman"/>
                <w:sz w:val="24"/>
                <w:szCs w:val="24"/>
                <w:lang w:eastAsia="ru-RU"/>
              </w:rPr>
              <w:t xml:space="preserve">39631, </w:t>
            </w:r>
            <w:proofErr w:type="spellStart"/>
            <w:r w:rsidRPr="00894BE9">
              <w:rPr>
                <w:rFonts w:ascii="Times New Roman" w:eastAsia="Times New Roman" w:hAnsi="Times New Roman"/>
                <w:sz w:val="24"/>
                <w:szCs w:val="24"/>
                <w:lang w:eastAsia="ru-RU"/>
              </w:rPr>
              <w:t>Полтавська</w:t>
            </w:r>
            <w:proofErr w:type="spellEnd"/>
            <w:r w:rsidRPr="00894BE9">
              <w:rPr>
                <w:rFonts w:ascii="Times New Roman" w:eastAsia="Times New Roman" w:hAnsi="Times New Roman"/>
                <w:sz w:val="24"/>
                <w:szCs w:val="24"/>
                <w:lang w:eastAsia="ru-RU"/>
              </w:rPr>
              <w:t xml:space="preserve"> область, м. </w:t>
            </w:r>
            <w:proofErr w:type="spellStart"/>
            <w:r w:rsidRPr="00894BE9">
              <w:rPr>
                <w:rFonts w:ascii="Times New Roman" w:eastAsia="Times New Roman" w:hAnsi="Times New Roman"/>
                <w:sz w:val="24"/>
                <w:szCs w:val="24"/>
                <w:lang w:eastAsia="ru-RU"/>
              </w:rPr>
              <w:t>Кременчук</w:t>
            </w:r>
            <w:proofErr w:type="spellEnd"/>
            <w:r w:rsidRPr="00894BE9">
              <w:rPr>
                <w:rFonts w:ascii="Times New Roman" w:eastAsia="Times New Roman" w:hAnsi="Times New Roman"/>
                <w:sz w:val="24"/>
                <w:szCs w:val="24"/>
                <w:lang w:eastAsia="ru-RU"/>
              </w:rPr>
              <w:t xml:space="preserve">, </w:t>
            </w:r>
            <w:proofErr w:type="spellStart"/>
            <w:r w:rsidRPr="00894BE9">
              <w:rPr>
                <w:rFonts w:ascii="Times New Roman" w:eastAsia="Times New Roman" w:hAnsi="Times New Roman"/>
                <w:sz w:val="24"/>
                <w:szCs w:val="24"/>
                <w:lang w:eastAsia="ru-RU"/>
              </w:rPr>
              <w:t>вул</w:t>
            </w:r>
            <w:proofErr w:type="spellEnd"/>
            <w:r w:rsidRPr="00894BE9">
              <w:rPr>
                <w:rFonts w:ascii="Times New Roman" w:eastAsia="Times New Roman" w:hAnsi="Times New Roman"/>
                <w:sz w:val="24"/>
                <w:szCs w:val="24"/>
                <w:lang w:eastAsia="ru-RU"/>
              </w:rPr>
              <w:t xml:space="preserve">. </w:t>
            </w:r>
            <w:proofErr w:type="spellStart"/>
            <w:r w:rsidRPr="00894BE9">
              <w:rPr>
                <w:rFonts w:ascii="Times New Roman" w:eastAsia="Times New Roman" w:hAnsi="Times New Roman"/>
                <w:sz w:val="24"/>
                <w:szCs w:val="24"/>
                <w:lang w:eastAsia="ru-RU"/>
              </w:rPr>
              <w:t>Київська</w:t>
            </w:r>
            <w:proofErr w:type="spellEnd"/>
            <w:r w:rsidRPr="00894BE9">
              <w:rPr>
                <w:rFonts w:ascii="Times New Roman" w:eastAsia="Times New Roman" w:hAnsi="Times New Roman"/>
                <w:sz w:val="24"/>
                <w:szCs w:val="24"/>
                <w:lang w:eastAsia="ru-RU"/>
              </w:rPr>
              <w:t>, 69</w:t>
            </w:r>
          </w:p>
        </w:tc>
      </w:tr>
      <w:tr w:rsidR="00465790" w:rsidRPr="00894BE9" w14:paraId="183FBC25" w14:textId="77777777" w:rsidTr="007B020B">
        <w:trPr>
          <w:gridAfter w:val="1"/>
          <w:wAfter w:w="12" w:type="dxa"/>
          <w:trHeight w:val="1119"/>
          <w:jc w:val="center"/>
        </w:trPr>
        <w:tc>
          <w:tcPr>
            <w:tcW w:w="704" w:type="dxa"/>
          </w:tcPr>
          <w:p w14:paraId="2D9455EE" w14:textId="42705AEB" w:rsidR="00465790" w:rsidRPr="00894BE9" w:rsidRDefault="00465790"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2.3</w:t>
            </w:r>
          </w:p>
        </w:tc>
        <w:tc>
          <w:tcPr>
            <w:tcW w:w="2977" w:type="dxa"/>
          </w:tcPr>
          <w:p w14:paraId="2EB16201" w14:textId="6B5CBD23" w:rsidR="00465790" w:rsidRPr="00894BE9" w:rsidRDefault="00465790" w:rsidP="006F7689">
            <w:pPr>
              <w:rPr>
                <w:rFonts w:ascii="Times New Roman" w:hAnsi="Times New Roman" w:cs="Times New Roman"/>
                <w:sz w:val="24"/>
                <w:szCs w:val="24"/>
                <w:lang w:val="uk-UA"/>
              </w:rPr>
            </w:pPr>
            <w:r w:rsidRPr="00894BE9">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14:paraId="66099255" w14:textId="62A38B15" w:rsidR="00465790" w:rsidRPr="00894BE9" w:rsidRDefault="00506617" w:rsidP="006F7689">
            <w:pPr>
              <w:jc w:val="both"/>
              <w:rPr>
                <w:rFonts w:ascii="Times New Roman" w:hAnsi="Times New Roman" w:cs="Times New Roman"/>
                <w:sz w:val="24"/>
                <w:szCs w:val="24"/>
                <w:lang w:val="uk-UA"/>
              </w:rPr>
            </w:pPr>
            <w:proofErr w:type="spellStart"/>
            <w:r w:rsidRPr="00894BE9">
              <w:rPr>
                <w:rFonts w:ascii="Times New Roman" w:hAnsi="Times New Roman"/>
                <w:bCs/>
                <w:sz w:val="24"/>
                <w:szCs w:val="24"/>
                <w:lang w:val="uk-UA"/>
              </w:rPr>
              <w:t>Шиндель</w:t>
            </w:r>
            <w:proofErr w:type="spellEnd"/>
            <w:r w:rsidRPr="00894BE9">
              <w:rPr>
                <w:rFonts w:ascii="Times New Roman" w:hAnsi="Times New Roman"/>
                <w:bCs/>
                <w:sz w:val="24"/>
                <w:szCs w:val="24"/>
                <w:lang w:val="uk-UA"/>
              </w:rPr>
              <w:t xml:space="preserve"> Юлія Сергіївна</w:t>
            </w:r>
            <w:r w:rsidR="00612ABD" w:rsidRPr="00894BE9">
              <w:rPr>
                <w:rFonts w:ascii="Times New Roman" w:hAnsi="Times New Roman"/>
                <w:sz w:val="24"/>
                <w:szCs w:val="24"/>
              </w:rPr>
              <w:t xml:space="preserve">, </w:t>
            </w:r>
            <w:proofErr w:type="spellStart"/>
            <w:r w:rsidR="00612ABD" w:rsidRPr="00894BE9">
              <w:rPr>
                <w:rFonts w:ascii="Times New Roman" w:hAnsi="Times New Roman"/>
                <w:sz w:val="24"/>
                <w:szCs w:val="24"/>
              </w:rPr>
              <w:t>уповноважена</w:t>
            </w:r>
            <w:proofErr w:type="spellEnd"/>
            <w:r w:rsidR="00612ABD" w:rsidRPr="00894BE9">
              <w:rPr>
                <w:rFonts w:ascii="Times New Roman" w:hAnsi="Times New Roman"/>
                <w:sz w:val="24"/>
                <w:szCs w:val="24"/>
              </w:rPr>
              <w:t xml:space="preserve"> особа з </w:t>
            </w:r>
            <w:proofErr w:type="spellStart"/>
            <w:r w:rsidR="00612ABD" w:rsidRPr="00894BE9">
              <w:rPr>
                <w:rFonts w:ascii="Times New Roman" w:hAnsi="Times New Roman"/>
                <w:sz w:val="24"/>
                <w:szCs w:val="24"/>
              </w:rPr>
              <w:t>питань</w:t>
            </w:r>
            <w:proofErr w:type="spellEnd"/>
            <w:r w:rsidR="00612ABD" w:rsidRPr="00894BE9">
              <w:rPr>
                <w:rFonts w:ascii="Times New Roman" w:hAnsi="Times New Roman"/>
                <w:sz w:val="24"/>
                <w:szCs w:val="24"/>
              </w:rPr>
              <w:t xml:space="preserve"> </w:t>
            </w:r>
            <w:proofErr w:type="spellStart"/>
            <w:r w:rsidR="00612ABD" w:rsidRPr="00894BE9">
              <w:rPr>
                <w:rFonts w:ascii="Times New Roman" w:hAnsi="Times New Roman"/>
                <w:sz w:val="24"/>
                <w:szCs w:val="24"/>
              </w:rPr>
              <w:t>проведення</w:t>
            </w:r>
            <w:proofErr w:type="spellEnd"/>
            <w:r w:rsidR="00612ABD" w:rsidRPr="00894BE9">
              <w:rPr>
                <w:rFonts w:ascii="Times New Roman" w:hAnsi="Times New Roman"/>
                <w:sz w:val="24"/>
                <w:szCs w:val="24"/>
              </w:rPr>
              <w:t xml:space="preserve"> </w:t>
            </w:r>
            <w:proofErr w:type="spellStart"/>
            <w:r w:rsidR="00612ABD" w:rsidRPr="00894BE9">
              <w:rPr>
                <w:rFonts w:ascii="Times New Roman" w:hAnsi="Times New Roman"/>
                <w:sz w:val="24"/>
                <w:szCs w:val="24"/>
              </w:rPr>
              <w:t>закупівель</w:t>
            </w:r>
            <w:proofErr w:type="spellEnd"/>
            <w:r w:rsidR="00612ABD" w:rsidRPr="00894BE9">
              <w:rPr>
                <w:rFonts w:ascii="Times New Roman" w:hAnsi="Times New Roman"/>
                <w:sz w:val="24"/>
                <w:szCs w:val="24"/>
              </w:rPr>
              <w:t xml:space="preserve">, </w:t>
            </w:r>
            <w:r w:rsidRPr="00894BE9">
              <w:rPr>
                <w:rFonts w:ascii="Times New Roman" w:hAnsi="Times New Roman"/>
                <w:sz w:val="24"/>
                <w:szCs w:val="24"/>
                <w:lang w:val="uk-UA"/>
              </w:rPr>
              <w:t>фахів</w:t>
            </w:r>
            <w:r w:rsidR="002A6982" w:rsidRPr="00894BE9">
              <w:rPr>
                <w:rFonts w:ascii="Times New Roman" w:hAnsi="Times New Roman"/>
                <w:sz w:val="24"/>
                <w:szCs w:val="24"/>
                <w:lang w:val="uk-UA"/>
              </w:rPr>
              <w:t>е</w:t>
            </w:r>
            <w:r w:rsidRPr="00894BE9">
              <w:rPr>
                <w:rFonts w:ascii="Times New Roman" w:hAnsi="Times New Roman"/>
                <w:sz w:val="24"/>
                <w:szCs w:val="24"/>
                <w:lang w:val="uk-UA"/>
              </w:rPr>
              <w:t xml:space="preserve">ць з публічних </w:t>
            </w:r>
            <w:proofErr w:type="spellStart"/>
            <w:r w:rsidRPr="00894BE9">
              <w:rPr>
                <w:rFonts w:ascii="Times New Roman" w:hAnsi="Times New Roman"/>
                <w:sz w:val="24"/>
                <w:szCs w:val="24"/>
                <w:lang w:val="uk-UA"/>
              </w:rPr>
              <w:t>закупівель</w:t>
            </w:r>
            <w:proofErr w:type="spellEnd"/>
            <w:r w:rsidR="00612ABD" w:rsidRPr="00894BE9">
              <w:rPr>
                <w:rFonts w:ascii="Times New Roman" w:hAnsi="Times New Roman"/>
                <w:sz w:val="24"/>
                <w:szCs w:val="24"/>
              </w:rPr>
              <w:t xml:space="preserve">, адреса: 39631, </w:t>
            </w:r>
            <w:proofErr w:type="spellStart"/>
            <w:r w:rsidR="00612ABD" w:rsidRPr="00894BE9">
              <w:rPr>
                <w:rFonts w:ascii="Times New Roman" w:hAnsi="Times New Roman"/>
                <w:sz w:val="24"/>
                <w:szCs w:val="24"/>
              </w:rPr>
              <w:t>Полтавська</w:t>
            </w:r>
            <w:proofErr w:type="spellEnd"/>
            <w:r w:rsidR="00612ABD" w:rsidRPr="00894BE9">
              <w:rPr>
                <w:rFonts w:ascii="Times New Roman" w:hAnsi="Times New Roman"/>
                <w:sz w:val="24"/>
                <w:szCs w:val="24"/>
              </w:rPr>
              <w:t xml:space="preserve"> область, м. </w:t>
            </w:r>
            <w:proofErr w:type="spellStart"/>
            <w:r w:rsidR="00612ABD" w:rsidRPr="00894BE9">
              <w:rPr>
                <w:rFonts w:ascii="Times New Roman" w:hAnsi="Times New Roman"/>
                <w:sz w:val="24"/>
                <w:szCs w:val="24"/>
              </w:rPr>
              <w:t>Кременчук</w:t>
            </w:r>
            <w:proofErr w:type="spellEnd"/>
            <w:r w:rsidR="00612ABD" w:rsidRPr="00894BE9">
              <w:rPr>
                <w:rFonts w:ascii="Times New Roman" w:hAnsi="Times New Roman"/>
                <w:sz w:val="24"/>
                <w:szCs w:val="24"/>
              </w:rPr>
              <w:t xml:space="preserve">, </w:t>
            </w:r>
            <w:proofErr w:type="spellStart"/>
            <w:r w:rsidR="00612ABD" w:rsidRPr="00894BE9">
              <w:rPr>
                <w:rFonts w:ascii="Times New Roman" w:hAnsi="Times New Roman"/>
                <w:sz w:val="24"/>
                <w:szCs w:val="24"/>
              </w:rPr>
              <w:t>вул</w:t>
            </w:r>
            <w:proofErr w:type="spellEnd"/>
            <w:r w:rsidR="00612ABD" w:rsidRPr="00894BE9">
              <w:rPr>
                <w:rFonts w:ascii="Times New Roman" w:hAnsi="Times New Roman"/>
                <w:sz w:val="24"/>
                <w:szCs w:val="24"/>
              </w:rPr>
              <w:t xml:space="preserve">. </w:t>
            </w:r>
            <w:proofErr w:type="spellStart"/>
            <w:r w:rsidR="00612ABD" w:rsidRPr="00894BE9">
              <w:rPr>
                <w:rFonts w:ascii="Times New Roman" w:hAnsi="Times New Roman"/>
                <w:sz w:val="24"/>
                <w:szCs w:val="24"/>
              </w:rPr>
              <w:t>Київська</w:t>
            </w:r>
            <w:proofErr w:type="spellEnd"/>
            <w:r w:rsidR="00612ABD" w:rsidRPr="00894BE9">
              <w:rPr>
                <w:rFonts w:ascii="Times New Roman" w:hAnsi="Times New Roman"/>
                <w:sz w:val="24"/>
                <w:szCs w:val="24"/>
              </w:rPr>
              <w:t>, 69, телефон: 093-00-99-140</w:t>
            </w:r>
            <w:r w:rsidR="00612ABD" w:rsidRPr="00894BE9">
              <w:rPr>
                <w:rFonts w:ascii="Times New Roman" w:hAnsi="Times New Roman"/>
                <w:b/>
                <w:bCs/>
                <w:sz w:val="24"/>
                <w:szCs w:val="24"/>
              </w:rPr>
              <w:t xml:space="preserve">, </w:t>
            </w:r>
            <w:r w:rsidR="00612ABD" w:rsidRPr="00894BE9">
              <w:rPr>
                <w:rStyle w:val="af9"/>
                <w:rFonts w:ascii="Times New Roman" w:hAnsi="Times New Roman"/>
                <w:b w:val="0"/>
                <w:bCs w:val="0"/>
                <w:sz w:val="24"/>
                <w:szCs w:val="24"/>
              </w:rPr>
              <w:t>е</w:t>
            </w:r>
            <w:r w:rsidR="00612ABD" w:rsidRPr="00894BE9">
              <w:rPr>
                <w:rFonts w:ascii="Times New Roman" w:hAnsi="Times New Roman"/>
                <w:b/>
                <w:bCs/>
                <w:sz w:val="24"/>
                <w:szCs w:val="24"/>
              </w:rPr>
              <w:t>-</w:t>
            </w:r>
            <w:proofErr w:type="spellStart"/>
            <w:r w:rsidR="00612ABD" w:rsidRPr="00894BE9">
              <w:rPr>
                <w:rFonts w:ascii="Times New Roman" w:hAnsi="Times New Roman"/>
                <w:sz w:val="24"/>
                <w:szCs w:val="24"/>
              </w:rPr>
              <w:t>mail</w:t>
            </w:r>
            <w:proofErr w:type="spellEnd"/>
            <w:r w:rsidR="00612ABD" w:rsidRPr="00894BE9">
              <w:rPr>
                <w:rFonts w:ascii="Times New Roman" w:hAnsi="Times New Roman"/>
                <w:sz w:val="24"/>
                <w:szCs w:val="24"/>
              </w:rPr>
              <w:t>: s.yarik80@ukr.net</w:t>
            </w:r>
            <w:r w:rsidR="00465790" w:rsidRPr="00894BE9">
              <w:rPr>
                <w:rFonts w:ascii="Times New Roman" w:hAnsi="Times New Roman" w:cs="Times New Roman"/>
                <w:sz w:val="24"/>
                <w:szCs w:val="24"/>
                <w:lang w:val="uk-UA"/>
              </w:rPr>
              <w:t> </w:t>
            </w:r>
          </w:p>
        </w:tc>
      </w:tr>
      <w:tr w:rsidR="00465790" w:rsidRPr="00894BE9" w14:paraId="1E2A5E5C" w14:textId="77777777" w:rsidTr="007B020B">
        <w:trPr>
          <w:gridAfter w:val="1"/>
          <w:wAfter w:w="12" w:type="dxa"/>
          <w:trHeight w:val="450"/>
          <w:jc w:val="center"/>
        </w:trPr>
        <w:tc>
          <w:tcPr>
            <w:tcW w:w="704" w:type="dxa"/>
          </w:tcPr>
          <w:p w14:paraId="32E475F8" w14:textId="1E2D1431" w:rsidR="00465790" w:rsidRPr="00894BE9" w:rsidRDefault="00465790"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3</w:t>
            </w:r>
          </w:p>
        </w:tc>
        <w:tc>
          <w:tcPr>
            <w:tcW w:w="2977" w:type="dxa"/>
          </w:tcPr>
          <w:p w14:paraId="018E871C" w14:textId="426C70D8" w:rsidR="00465790" w:rsidRPr="00894BE9" w:rsidRDefault="00465790" w:rsidP="006F7689">
            <w:pP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Процедура закупівлі</w:t>
            </w:r>
          </w:p>
        </w:tc>
        <w:tc>
          <w:tcPr>
            <w:tcW w:w="6090" w:type="dxa"/>
          </w:tcPr>
          <w:p w14:paraId="53E1F2BF" w14:textId="27168168" w:rsidR="00465790" w:rsidRPr="00894BE9" w:rsidRDefault="00612ABD" w:rsidP="006F7689">
            <w:pPr>
              <w:jc w:val="both"/>
              <w:rPr>
                <w:rFonts w:ascii="Times New Roman" w:hAnsi="Times New Roman" w:cs="Times New Roman"/>
                <w:bCs/>
                <w:sz w:val="24"/>
                <w:szCs w:val="24"/>
                <w:lang w:val="uk-UA"/>
              </w:rPr>
            </w:pPr>
            <w:r w:rsidRPr="00894BE9">
              <w:rPr>
                <w:rFonts w:ascii="Times New Roman" w:hAnsi="Times New Roman"/>
                <w:bCs/>
                <w:color w:val="000000"/>
                <w:sz w:val="24"/>
                <w:szCs w:val="24"/>
                <w:lang w:val="uk-UA"/>
              </w:rPr>
              <w:t xml:space="preserve">Відкриті торги </w:t>
            </w:r>
            <w:r w:rsidR="00506617" w:rsidRPr="00894BE9">
              <w:rPr>
                <w:rFonts w:ascii="Times New Roman" w:hAnsi="Times New Roman"/>
                <w:bCs/>
                <w:color w:val="000000"/>
                <w:sz w:val="24"/>
                <w:szCs w:val="24"/>
                <w:lang w:val="uk-UA"/>
              </w:rPr>
              <w:t xml:space="preserve">з </w:t>
            </w:r>
            <w:r w:rsidR="007E3DDB" w:rsidRPr="00894BE9">
              <w:rPr>
                <w:rFonts w:ascii="Times New Roman" w:hAnsi="Times New Roman"/>
                <w:bCs/>
                <w:color w:val="000000"/>
                <w:sz w:val="24"/>
                <w:szCs w:val="24"/>
                <w:lang w:val="uk-UA"/>
              </w:rPr>
              <w:t>О</w:t>
            </w:r>
            <w:r w:rsidR="00506617" w:rsidRPr="00894BE9">
              <w:rPr>
                <w:rFonts w:ascii="Times New Roman" w:hAnsi="Times New Roman"/>
                <w:bCs/>
                <w:color w:val="000000"/>
                <w:sz w:val="24"/>
                <w:szCs w:val="24"/>
                <w:lang w:val="uk-UA"/>
              </w:rPr>
              <w:t>собливостями</w:t>
            </w:r>
          </w:p>
        </w:tc>
      </w:tr>
      <w:tr w:rsidR="00465790" w:rsidRPr="00894BE9" w14:paraId="4F7526CB" w14:textId="77777777" w:rsidTr="007B020B">
        <w:trPr>
          <w:gridAfter w:val="1"/>
          <w:wAfter w:w="12" w:type="dxa"/>
          <w:trHeight w:val="567"/>
          <w:jc w:val="center"/>
        </w:trPr>
        <w:tc>
          <w:tcPr>
            <w:tcW w:w="704" w:type="dxa"/>
          </w:tcPr>
          <w:p w14:paraId="0CE0E717" w14:textId="779885A2" w:rsidR="00465790" w:rsidRPr="00894BE9" w:rsidRDefault="00465790"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4</w:t>
            </w:r>
          </w:p>
        </w:tc>
        <w:tc>
          <w:tcPr>
            <w:tcW w:w="2977" w:type="dxa"/>
          </w:tcPr>
          <w:p w14:paraId="2B0E243D" w14:textId="314B9AD4" w:rsidR="00465790" w:rsidRPr="00894BE9" w:rsidRDefault="00465790" w:rsidP="006F7689">
            <w:pP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14:paraId="58910B8E" w14:textId="43FA14E0" w:rsidR="00465790" w:rsidRPr="004C0B47" w:rsidRDefault="004C0B47" w:rsidP="006F7689">
            <w:pPr>
              <w:jc w:val="both"/>
              <w:rPr>
                <w:rFonts w:ascii="Times New Roman" w:hAnsi="Times New Roman" w:cs="Times New Roman"/>
                <w:sz w:val="24"/>
                <w:szCs w:val="24"/>
                <w:lang w:val="uk-UA"/>
              </w:rPr>
            </w:pPr>
            <w:r>
              <w:rPr>
                <w:rFonts w:ascii="Times New Roman" w:hAnsi="Times New Roman" w:cs="Times New Roman"/>
                <w:sz w:val="24"/>
                <w:szCs w:val="24"/>
                <w:lang w:val="uk-UA"/>
              </w:rPr>
              <w:t>Товар</w:t>
            </w:r>
          </w:p>
        </w:tc>
      </w:tr>
      <w:tr w:rsidR="00683AA7" w:rsidRPr="00894BE9" w14:paraId="1B41E3D0" w14:textId="77777777" w:rsidTr="007B020B">
        <w:trPr>
          <w:gridAfter w:val="1"/>
          <w:wAfter w:w="12" w:type="dxa"/>
          <w:trHeight w:val="1119"/>
          <w:jc w:val="center"/>
        </w:trPr>
        <w:tc>
          <w:tcPr>
            <w:tcW w:w="704" w:type="dxa"/>
          </w:tcPr>
          <w:p w14:paraId="4E87250D" w14:textId="021093D3" w:rsidR="00683AA7" w:rsidRPr="00894BE9" w:rsidRDefault="00683AA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4.1</w:t>
            </w:r>
          </w:p>
        </w:tc>
        <w:tc>
          <w:tcPr>
            <w:tcW w:w="2977" w:type="dxa"/>
          </w:tcPr>
          <w:p w14:paraId="31A53CF7" w14:textId="5103BB60" w:rsidR="00683AA7" w:rsidRPr="00894BE9" w:rsidRDefault="00683AA7" w:rsidP="006F7689">
            <w:pP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14:paraId="4C22E6DC" w14:textId="51C08FFA" w:rsidR="004C0B47" w:rsidRPr="004C0B47" w:rsidRDefault="004C0B47" w:rsidP="004C0B47">
            <w:pPr>
              <w:textAlignment w:val="baseline"/>
              <w:rPr>
                <w:rFonts w:ascii="Times New Roman" w:hAnsi="Times New Roman" w:cs="Times New Roman"/>
                <w:sz w:val="24"/>
                <w:szCs w:val="24"/>
                <w:lang w:val="uk-UA"/>
              </w:rPr>
            </w:pPr>
            <w:r w:rsidRPr="004C0B47">
              <w:rPr>
                <w:rFonts w:ascii="Times New Roman" w:hAnsi="Times New Roman" w:cs="Times New Roman"/>
                <w:sz w:val="24"/>
                <w:szCs w:val="24"/>
                <w:lang w:val="uk-UA"/>
              </w:rPr>
              <w:t xml:space="preserve">Електричне обладнання, </w:t>
            </w:r>
          </w:p>
          <w:p w14:paraId="71FF612F" w14:textId="77777777" w:rsidR="004C0B47" w:rsidRPr="004C0B47" w:rsidRDefault="004C0B47" w:rsidP="004C0B47">
            <w:pPr>
              <w:textAlignment w:val="baseline"/>
              <w:rPr>
                <w:rFonts w:ascii="Times New Roman" w:hAnsi="Times New Roman" w:cs="Times New Roman"/>
                <w:sz w:val="24"/>
                <w:szCs w:val="24"/>
                <w:lang w:val="uk-UA"/>
              </w:rPr>
            </w:pPr>
            <w:r w:rsidRPr="004C0B47">
              <w:rPr>
                <w:rFonts w:ascii="Times New Roman" w:hAnsi="Times New Roman" w:cs="Times New Roman"/>
                <w:sz w:val="24"/>
                <w:szCs w:val="24"/>
                <w:lang w:val="uk-UA"/>
              </w:rPr>
              <w:t>31610000-5 Електричне обладнання для двигунів і транспортних засобів,</w:t>
            </w:r>
          </w:p>
          <w:p w14:paraId="2B209005" w14:textId="218880F0" w:rsidR="00683AA7" w:rsidRPr="000636CD" w:rsidRDefault="00352BF2" w:rsidP="00352BF2">
            <w:pPr>
              <w:textAlignment w:val="baseline"/>
              <w:rPr>
                <w:rFonts w:ascii="Times New Roman" w:hAnsi="Times New Roman" w:cs="Times New Roman"/>
                <w:sz w:val="24"/>
                <w:szCs w:val="24"/>
                <w:lang w:val="uk-UA"/>
              </w:rPr>
            </w:pPr>
            <w:r w:rsidRPr="00352BF2">
              <w:rPr>
                <w:rFonts w:ascii="Times New Roman" w:hAnsi="Times New Roman" w:cs="Times New Roman"/>
                <w:sz w:val="24"/>
                <w:szCs w:val="24"/>
                <w:lang w:val="uk-UA"/>
              </w:rPr>
              <w:t>за ДК 021:2015 «Єдиний закупівельний словник»</w:t>
            </w:r>
          </w:p>
        </w:tc>
      </w:tr>
      <w:tr w:rsidR="00FC50E2" w:rsidRPr="00894BE9" w14:paraId="06C91A24" w14:textId="77777777" w:rsidTr="007B020B">
        <w:trPr>
          <w:gridAfter w:val="1"/>
          <w:wAfter w:w="12" w:type="dxa"/>
          <w:trHeight w:val="1119"/>
          <w:jc w:val="center"/>
        </w:trPr>
        <w:tc>
          <w:tcPr>
            <w:tcW w:w="704" w:type="dxa"/>
          </w:tcPr>
          <w:p w14:paraId="4C3C4DD1" w14:textId="03DDD761" w:rsidR="00FC50E2" w:rsidRPr="00894BE9" w:rsidRDefault="00FC50E2" w:rsidP="006F7689">
            <w:pPr>
              <w:jc w:val="center"/>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4.2</w:t>
            </w:r>
          </w:p>
        </w:tc>
        <w:tc>
          <w:tcPr>
            <w:tcW w:w="2977" w:type="dxa"/>
          </w:tcPr>
          <w:p w14:paraId="40821CF9" w14:textId="709C4488" w:rsidR="00FC50E2" w:rsidRPr="00894BE9" w:rsidRDefault="00FC50E2" w:rsidP="006F7689">
            <w:pPr>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14:paraId="35FDFA43" w14:textId="77777777" w:rsidR="00FC50E2" w:rsidRPr="00894BE9" w:rsidRDefault="00FC50E2" w:rsidP="006F7689">
            <w:pPr>
              <w:keepNext/>
              <w:keepLines/>
              <w:ind w:right="120"/>
              <w:contextualSpacing/>
              <w:jc w:val="both"/>
              <w:rPr>
                <w:rFonts w:ascii="Times New Roman" w:eastAsia="Times New Roman" w:hAnsi="Times New Roman" w:cs="Times New Roman"/>
                <w:sz w:val="24"/>
                <w:szCs w:val="24"/>
                <w:lang w:val="uk-UA" w:eastAsia="ru-RU"/>
              </w:rPr>
            </w:pPr>
            <w:r w:rsidRPr="00894BE9">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14:paraId="6B76A2B2" w14:textId="71E8BCBA" w:rsidR="00FC50E2" w:rsidRPr="00894BE9" w:rsidRDefault="00FC50E2" w:rsidP="006F7689">
            <w:pPr>
              <w:keepNext/>
              <w:keepLines/>
              <w:ind w:right="120"/>
              <w:contextualSpacing/>
              <w:jc w:val="both"/>
              <w:rPr>
                <w:rFonts w:ascii="Times New Roman" w:eastAsia="Times New Roman" w:hAnsi="Times New Roman" w:cs="Times New Roman"/>
                <w:color w:val="000000"/>
                <w:sz w:val="24"/>
                <w:szCs w:val="24"/>
                <w:lang w:val="uk-UA" w:eastAsia="ru-RU"/>
              </w:rPr>
            </w:pPr>
          </w:p>
          <w:p w14:paraId="5A9E5253" w14:textId="77777777" w:rsidR="00FC50E2" w:rsidRPr="00894BE9" w:rsidRDefault="00FC50E2" w:rsidP="006F7689">
            <w:pPr>
              <w:jc w:val="both"/>
              <w:rPr>
                <w:rFonts w:ascii="Times New Roman" w:eastAsia="Times New Roman" w:hAnsi="Times New Roman" w:cs="Times New Roman"/>
                <w:i/>
                <w:iCs/>
                <w:color w:val="FF0000"/>
                <w:sz w:val="24"/>
                <w:szCs w:val="24"/>
                <w:shd w:val="clear" w:color="auto" w:fill="FFFF00"/>
                <w:lang w:val="uk-UA" w:eastAsia="ru-RU"/>
              </w:rPr>
            </w:pPr>
          </w:p>
        </w:tc>
      </w:tr>
      <w:tr w:rsidR="00683AA7" w:rsidRPr="00894BE9" w14:paraId="4AAC802F" w14:textId="77777777" w:rsidTr="007B020B">
        <w:trPr>
          <w:gridAfter w:val="1"/>
          <w:wAfter w:w="12" w:type="dxa"/>
          <w:trHeight w:val="1119"/>
          <w:jc w:val="center"/>
        </w:trPr>
        <w:tc>
          <w:tcPr>
            <w:tcW w:w="704" w:type="dxa"/>
          </w:tcPr>
          <w:p w14:paraId="2A250A13" w14:textId="094E0A0E" w:rsidR="00683AA7" w:rsidRPr="00894BE9" w:rsidRDefault="00683AA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4.3</w:t>
            </w:r>
          </w:p>
        </w:tc>
        <w:tc>
          <w:tcPr>
            <w:tcW w:w="2977" w:type="dxa"/>
          </w:tcPr>
          <w:p w14:paraId="6A0042D5" w14:textId="2F3F40E4" w:rsidR="00683AA7" w:rsidRPr="00894BE9" w:rsidRDefault="00683AA7" w:rsidP="006F7689">
            <w:pPr>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tc>
        <w:tc>
          <w:tcPr>
            <w:tcW w:w="6090" w:type="dxa"/>
          </w:tcPr>
          <w:p w14:paraId="5DA4EFDF" w14:textId="0E427A36" w:rsidR="00E64527" w:rsidRPr="00894BE9" w:rsidRDefault="006F7689" w:rsidP="006F7689">
            <w:pPr>
              <w:pStyle w:val="10"/>
              <w:widowControl w:val="0"/>
              <w:spacing w:line="240" w:lineRule="auto"/>
              <w:ind w:right="113"/>
              <w:jc w:val="both"/>
              <w:rPr>
                <w:rFonts w:ascii="Times New Roman" w:eastAsia="Times New Roman" w:hAnsi="Times New Roman"/>
                <w:sz w:val="24"/>
                <w:szCs w:val="24"/>
                <w:lang w:val="uk-UA"/>
              </w:rPr>
            </w:pPr>
            <w:r w:rsidRPr="00894BE9">
              <w:rPr>
                <w:rFonts w:ascii="Times New Roman" w:eastAsia="Times New Roman" w:hAnsi="Times New Roman" w:cs="Times New Roman"/>
                <w:sz w:val="24"/>
                <w:szCs w:val="24"/>
                <w:bdr w:val="none" w:sz="0" w:space="0" w:color="auto" w:frame="1"/>
                <w:lang w:val="uk-UA"/>
              </w:rPr>
              <w:t>Місце поставки</w:t>
            </w:r>
            <w:r w:rsidR="00E64527" w:rsidRPr="00894BE9">
              <w:rPr>
                <w:rFonts w:ascii="Times New Roman" w:eastAsia="Times New Roman" w:hAnsi="Times New Roman" w:cs="Times New Roman"/>
                <w:sz w:val="24"/>
                <w:szCs w:val="24"/>
                <w:bdr w:val="none" w:sz="0" w:space="0" w:color="auto" w:frame="1"/>
                <w:lang w:val="uk-UA"/>
              </w:rPr>
              <w:t xml:space="preserve"> – </w:t>
            </w:r>
            <w:proofErr w:type="spellStart"/>
            <w:r w:rsidR="00E64527" w:rsidRPr="00894BE9">
              <w:rPr>
                <w:rFonts w:ascii="Times New Roman" w:eastAsia="Times New Roman" w:hAnsi="Times New Roman"/>
                <w:sz w:val="24"/>
                <w:szCs w:val="24"/>
              </w:rPr>
              <w:t>Полтавська</w:t>
            </w:r>
            <w:proofErr w:type="spellEnd"/>
            <w:r w:rsidR="00E64527" w:rsidRPr="00894BE9">
              <w:rPr>
                <w:rFonts w:ascii="Times New Roman" w:eastAsia="Times New Roman" w:hAnsi="Times New Roman"/>
                <w:sz w:val="24"/>
                <w:szCs w:val="24"/>
              </w:rPr>
              <w:t xml:space="preserve"> область, м. </w:t>
            </w:r>
            <w:proofErr w:type="spellStart"/>
            <w:r w:rsidR="00E64527" w:rsidRPr="00894BE9">
              <w:rPr>
                <w:rFonts w:ascii="Times New Roman" w:eastAsia="Times New Roman" w:hAnsi="Times New Roman"/>
                <w:sz w:val="24"/>
                <w:szCs w:val="24"/>
              </w:rPr>
              <w:t>Кременчук</w:t>
            </w:r>
            <w:proofErr w:type="spellEnd"/>
            <w:r w:rsidR="00685C17" w:rsidRPr="00894BE9">
              <w:rPr>
                <w:rFonts w:ascii="Times New Roman" w:eastAsia="Times New Roman" w:hAnsi="Times New Roman"/>
                <w:sz w:val="24"/>
                <w:szCs w:val="24"/>
                <w:lang w:val="uk-UA"/>
              </w:rPr>
              <w:t>, вул. Київська, 69</w:t>
            </w:r>
          </w:p>
          <w:p w14:paraId="2710CD9B" w14:textId="769F2FE3" w:rsidR="00683AA7" w:rsidRPr="00894BE9" w:rsidRDefault="00683AA7" w:rsidP="006F7689">
            <w:pPr>
              <w:widowControl w:val="0"/>
              <w:contextualSpacing/>
              <w:jc w:val="both"/>
              <w:rPr>
                <w:rFonts w:ascii="Times New Roman" w:hAnsi="Times New Roman" w:cs="Times New Roman"/>
                <w:sz w:val="24"/>
                <w:szCs w:val="24"/>
                <w:lang w:val="uk-UA"/>
              </w:rPr>
            </w:pPr>
            <w:r w:rsidRPr="00894BE9">
              <w:rPr>
                <w:rFonts w:ascii="Times New Roman" w:eastAsia="Times New Roman" w:hAnsi="Times New Roman"/>
                <w:bCs/>
                <w:sz w:val="24"/>
                <w:szCs w:val="24"/>
                <w:lang w:val="uk-UA" w:eastAsia="ru-RU"/>
              </w:rPr>
              <w:t>Інформація про місце, кількість, обсяг</w:t>
            </w:r>
            <w:r w:rsidR="008B07F2" w:rsidRPr="00894BE9">
              <w:rPr>
                <w:rFonts w:ascii="Times New Roman" w:eastAsia="Times New Roman" w:hAnsi="Times New Roman"/>
                <w:bCs/>
                <w:sz w:val="24"/>
                <w:szCs w:val="24"/>
                <w:lang w:val="uk-UA" w:eastAsia="ru-RU"/>
              </w:rPr>
              <w:t xml:space="preserve"> </w:t>
            </w:r>
            <w:r w:rsidR="006F7689" w:rsidRPr="00894BE9">
              <w:rPr>
                <w:rFonts w:ascii="Times New Roman" w:eastAsia="Times New Roman" w:hAnsi="Times New Roman"/>
                <w:bCs/>
                <w:sz w:val="24"/>
                <w:szCs w:val="24"/>
                <w:lang w:val="uk-UA" w:eastAsia="ru-RU"/>
              </w:rPr>
              <w:t>поставки</w:t>
            </w:r>
            <w:r w:rsidRPr="00894BE9">
              <w:rPr>
                <w:rFonts w:ascii="Times New Roman" w:eastAsia="Times New Roman" w:hAnsi="Times New Roman"/>
                <w:bCs/>
                <w:sz w:val="24"/>
                <w:szCs w:val="24"/>
                <w:lang w:val="uk-UA" w:eastAsia="ru-RU"/>
              </w:rPr>
              <w:t xml:space="preserve"> зазначено у Додатку 2 до цієї тендерної документації</w:t>
            </w:r>
          </w:p>
        </w:tc>
      </w:tr>
      <w:tr w:rsidR="00683AA7" w:rsidRPr="00894BE9" w14:paraId="059B739D" w14:textId="77777777" w:rsidTr="007B020B">
        <w:trPr>
          <w:gridAfter w:val="1"/>
          <w:wAfter w:w="12" w:type="dxa"/>
          <w:trHeight w:val="869"/>
          <w:jc w:val="center"/>
        </w:trPr>
        <w:tc>
          <w:tcPr>
            <w:tcW w:w="704" w:type="dxa"/>
          </w:tcPr>
          <w:p w14:paraId="510C49E2" w14:textId="7A3D9B6D" w:rsidR="00683AA7" w:rsidRPr="00894BE9" w:rsidRDefault="00683AA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4.4</w:t>
            </w:r>
          </w:p>
        </w:tc>
        <w:tc>
          <w:tcPr>
            <w:tcW w:w="2977" w:type="dxa"/>
          </w:tcPr>
          <w:p w14:paraId="5F7B5285" w14:textId="56BEAC59" w:rsidR="00683AA7" w:rsidRPr="00894BE9" w:rsidRDefault="00683AA7" w:rsidP="006F7689">
            <w:pP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 xml:space="preserve">строки поставки товарів, </w:t>
            </w:r>
            <w:r w:rsidR="00506617" w:rsidRPr="00894BE9">
              <w:rPr>
                <w:rFonts w:ascii="Times New Roman" w:eastAsia="Times New Roman" w:hAnsi="Times New Roman" w:cs="Times New Roman"/>
                <w:color w:val="000000"/>
                <w:sz w:val="24"/>
                <w:szCs w:val="24"/>
                <w:lang w:val="uk-UA" w:eastAsia="ru-RU"/>
              </w:rPr>
              <w:t>(</w:t>
            </w:r>
            <w:r w:rsidRPr="00894BE9">
              <w:rPr>
                <w:rFonts w:ascii="Times New Roman" w:eastAsia="Times New Roman" w:hAnsi="Times New Roman" w:cs="Times New Roman"/>
                <w:color w:val="000000"/>
                <w:sz w:val="24"/>
                <w:szCs w:val="24"/>
                <w:lang w:val="uk-UA" w:eastAsia="ru-RU"/>
              </w:rPr>
              <w:t>виконання робіт, надання послуг</w:t>
            </w:r>
            <w:r w:rsidR="00506617" w:rsidRPr="00894BE9">
              <w:rPr>
                <w:rFonts w:ascii="Times New Roman" w:eastAsia="Times New Roman" w:hAnsi="Times New Roman" w:cs="Times New Roman"/>
                <w:color w:val="000000"/>
                <w:sz w:val="24"/>
                <w:szCs w:val="24"/>
                <w:lang w:val="uk-UA" w:eastAsia="ru-RU"/>
              </w:rPr>
              <w:t>)</w:t>
            </w:r>
          </w:p>
        </w:tc>
        <w:tc>
          <w:tcPr>
            <w:tcW w:w="6090" w:type="dxa"/>
          </w:tcPr>
          <w:p w14:paraId="191995FB" w14:textId="062BA106" w:rsidR="00683AA7" w:rsidRPr="00894BE9" w:rsidRDefault="00B10B40" w:rsidP="006F7689">
            <w:pPr>
              <w:rPr>
                <w:rFonts w:ascii="Times New Roman" w:hAnsi="Times New Roman" w:cs="Times New Roman"/>
                <w:sz w:val="24"/>
                <w:szCs w:val="24"/>
                <w:lang w:val="uk-UA"/>
              </w:rPr>
            </w:pPr>
            <w:r>
              <w:rPr>
                <w:rFonts w:ascii="Times New Roman" w:eastAsia="Times New Roman" w:hAnsi="Times New Roman"/>
                <w:color w:val="000000"/>
                <w:sz w:val="24"/>
                <w:szCs w:val="24"/>
                <w:lang w:val="uk-UA" w:eastAsia="ru-RU"/>
              </w:rPr>
              <w:t xml:space="preserve">З </w:t>
            </w:r>
            <w:r w:rsidR="00352BF2">
              <w:rPr>
                <w:rFonts w:ascii="Times New Roman" w:eastAsia="Times New Roman" w:hAnsi="Times New Roman"/>
                <w:color w:val="000000"/>
                <w:sz w:val="24"/>
                <w:szCs w:val="24"/>
                <w:lang w:val="uk-UA" w:eastAsia="ru-RU"/>
              </w:rPr>
              <w:t>моменту підписання та</w:t>
            </w:r>
            <w:r>
              <w:rPr>
                <w:rFonts w:ascii="Times New Roman" w:eastAsia="Times New Roman" w:hAnsi="Times New Roman"/>
                <w:color w:val="000000"/>
                <w:sz w:val="24"/>
                <w:szCs w:val="24"/>
                <w:lang w:val="uk-UA" w:eastAsia="ru-RU"/>
              </w:rPr>
              <w:t xml:space="preserve"> </w:t>
            </w:r>
            <w:r w:rsidR="00683AA7" w:rsidRPr="00894BE9">
              <w:rPr>
                <w:rFonts w:ascii="Times New Roman" w:eastAsia="Times New Roman" w:hAnsi="Times New Roman"/>
                <w:color w:val="000000"/>
                <w:sz w:val="24"/>
                <w:szCs w:val="24"/>
                <w:lang w:val="uk-UA" w:eastAsia="ru-RU"/>
              </w:rPr>
              <w:t>до</w:t>
            </w:r>
            <w:r w:rsidR="009568D4" w:rsidRPr="00894BE9">
              <w:rPr>
                <w:rFonts w:ascii="Times New Roman" w:eastAsia="Times New Roman" w:hAnsi="Times New Roman"/>
                <w:color w:val="000000"/>
                <w:sz w:val="24"/>
                <w:szCs w:val="24"/>
                <w:lang w:val="uk-UA" w:eastAsia="ru-RU"/>
              </w:rPr>
              <w:t xml:space="preserve"> </w:t>
            </w:r>
            <w:r w:rsidR="00683AA7" w:rsidRPr="00894BE9">
              <w:rPr>
                <w:rFonts w:ascii="Times New Roman" w:eastAsia="Times New Roman" w:hAnsi="Times New Roman"/>
                <w:color w:val="000000"/>
                <w:sz w:val="24"/>
                <w:szCs w:val="24"/>
                <w:lang w:val="uk-UA" w:eastAsia="ru-RU"/>
              </w:rPr>
              <w:t>31</w:t>
            </w:r>
            <w:r w:rsidR="00EA62D5" w:rsidRPr="00894BE9">
              <w:rPr>
                <w:rFonts w:ascii="Times New Roman" w:eastAsia="Times New Roman" w:hAnsi="Times New Roman"/>
                <w:color w:val="000000"/>
                <w:sz w:val="24"/>
                <w:szCs w:val="24"/>
                <w:lang w:val="uk-UA" w:eastAsia="ru-RU"/>
              </w:rPr>
              <w:t>.12.</w:t>
            </w:r>
            <w:r w:rsidR="00683AA7" w:rsidRPr="00894BE9">
              <w:rPr>
                <w:rFonts w:ascii="Times New Roman" w:eastAsia="Times New Roman" w:hAnsi="Times New Roman"/>
                <w:color w:val="000000"/>
                <w:sz w:val="24"/>
                <w:szCs w:val="24"/>
                <w:lang w:val="uk-UA" w:eastAsia="ru-RU"/>
              </w:rPr>
              <w:t>202</w:t>
            </w:r>
            <w:r>
              <w:rPr>
                <w:rFonts w:ascii="Times New Roman" w:eastAsia="Times New Roman" w:hAnsi="Times New Roman"/>
                <w:color w:val="000000"/>
                <w:sz w:val="24"/>
                <w:szCs w:val="24"/>
                <w:lang w:val="uk-UA" w:eastAsia="ru-RU"/>
              </w:rPr>
              <w:t>4</w:t>
            </w:r>
            <w:r w:rsidR="00683AA7" w:rsidRPr="00894BE9">
              <w:rPr>
                <w:rFonts w:ascii="Times New Roman" w:eastAsia="Times New Roman" w:hAnsi="Times New Roman"/>
                <w:color w:val="000000"/>
                <w:sz w:val="24"/>
                <w:szCs w:val="24"/>
                <w:lang w:val="uk-UA" w:eastAsia="ru-RU"/>
              </w:rPr>
              <w:t xml:space="preserve"> року включно</w:t>
            </w:r>
          </w:p>
        </w:tc>
      </w:tr>
      <w:tr w:rsidR="00683AA7" w:rsidRPr="00894BE9" w14:paraId="4CDB3745" w14:textId="77777777" w:rsidTr="007B020B">
        <w:trPr>
          <w:gridAfter w:val="1"/>
          <w:wAfter w:w="12" w:type="dxa"/>
          <w:trHeight w:val="841"/>
          <w:jc w:val="center"/>
        </w:trPr>
        <w:tc>
          <w:tcPr>
            <w:tcW w:w="704" w:type="dxa"/>
          </w:tcPr>
          <w:p w14:paraId="4CECF844" w14:textId="2696F92D" w:rsidR="00683AA7" w:rsidRPr="00894BE9" w:rsidRDefault="00683AA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5</w:t>
            </w:r>
          </w:p>
        </w:tc>
        <w:tc>
          <w:tcPr>
            <w:tcW w:w="2977" w:type="dxa"/>
          </w:tcPr>
          <w:p w14:paraId="39FD1608" w14:textId="0EA46093" w:rsidR="00683AA7" w:rsidRPr="00894BE9" w:rsidRDefault="00683AA7" w:rsidP="006F7689">
            <w:pP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Недискримінація учасників</w:t>
            </w:r>
            <w:r w:rsidRPr="00894BE9">
              <w:t xml:space="preserve"> </w:t>
            </w:r>
          </w:p>
        </w:tc>
        <w:tc>
          <w:tcPr>
            <w:tcW w:w="6090" w:type="dxa"/>
          </w:tcPr>
          <w:p w14:paraId="3D42F5C4" w14:textId="367DD9E6" w:rsidR="00683AA7" w:rsidRPr="00894BE9" w:rsidRDefault="00683AA7" w:rsidP="006F7689">
            <w:pPr>
              <w:keepNext/>
              <w:keepLines/>
              <w:ind w:right="140"/>
              <w:contextualSpacing/>
              <w:jc w:val="both"/>
              <w:rPr>
                <w:rFonts w:ascii="Times New Roman" w:eastAsia="Times New Roman" w:hAnsi="Times New Roman" w:cs="Times New Roman"/>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на рівних умовах.</w:t>
            </w:r>
          </w:p>
        </w:tc>
      </w:tr>
      <w:tr w:rsidR="00683AA7" w:rsidRPr="00894BE9" w14:paraId="1AA10ACF" w14:textId="77777777" w:rsidTr="007B020B">
        <w:trPr>
          <w:gridAfter w:val="1"/>
          <w:wAfter w:w="12" w:type="dxa"/>
          <w:trHeight w:val="1119"/>
          <w:jc w:val="center"/>
        </w:trPr>
        <w:tc>
          <w:tcPr>
            <w:tcW w:w="704" w:type="dxa"/>
          </w:tcPr>
          <w:p w14:paraId="6D49FE06" w14:textId="5131F394" w:rsidR="00683AA7" w:rsidRPr="00894BE9" w:rsidRDefault="00683AA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6</w:t>
            </w:r>
          </w:p>
        </w:tc>
        <w:tc>
          <w:tcPr>
            <w:tcW w:w="2977" w:type="dxa"/>
          </w:tcPr>
          <w:p w14:paraId="4AA319CD" w14:textId="05642061" w:rsidR="00683AA7" w:rsidRPr="00894BE9" w:rsidRDefault="00683AA7" w:rsidP="006F7689">
            <w:pP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894BE9">
              <w:t xml:space="preserve"> </w:t>
            </w:r>
          </w:p>
        </w:tc>
        <w:tc>
          <w:tcPr>
            <w:tcW w:w="6090" w:type="dxa"/>
          </w:tcPr>
          <w:p w14:paraId="6E219D6B" w14:textId="479EFF3D" w:rsidR="00683AA7" w:rsidRPr="00894BE9" w:rsidRDefault="00683AA7" w:rsidP="006F7689">
            <w:pPr>
              <w:keepNext/>
              <w:keepLines/>
              <w:ind w:right="140"/>
              <w:contextualSpacing/>
              <w:jc w:val="both"/>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Валютою тендерної пропозиції є гривня.</w:t>
            </w:r>
            <w:r w:rsidRPr="00894BE9">
              <w:t xml:space="preserve"> </w:t>
            </w:r>
            <w:r w:rsidRPr="00894BE9">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894BE9">
              <w:rPr>
                <w:rFonts w:ascii="Times New Roman" w:eastAsia="Times New Roman" w:hAnsi="Times New Roman" w:cs="Times New Roman"/>
                <w:b/>
                <w:bCs/>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 xml:space="preserve">такий Учасник зазначає ціну пропозиції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у валюті – гривня.</w:t>
            </w:r>
          </w:p>
        </w:tc>
      </w:tr>
      <w:tr w:rsidR="00683AA7" w:rsidRPr="00894BE9" w14:paraId="577380BB" w14:textId="77777777" w:rsidTr="007B020B">
        <w:trPr>
          <w:gridAfter w:val="1"/>
          <w:wAfter w:w="12" w:type="dxa"/>
          <w:trHeight w:val="1119"/>
          <w:jc w:val="center"/>
        </w:trPr>
        <w:tc>
          <w:tcPr>
            <w:tcW w:w="704" w:type="dxa"/>
          </w:tcPr>
          <w:p w14:paraId="43A0BAD3" w14:textId="5430B042"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7</w:t>
            </w:r>
          </w:p>
        </w:tc>
        <w:tc>
          <w:tcPr>
            <w:tcW w:w="2977" w:type="dxa"/>
          </w:tcPr>
          <w:p w14:paraId="082BF969" w14:textId="6D3AE448"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14:paraId="2C66B769" w14:textId="77777777" w:rsidR="00683AA7" w:rsidRPr="00894BE9" w:rsidRDefault="00683AA7" w:rsidP="006F7689">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Під час проведення процедур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683AA7" w:rsidRPr="00894BE9" w:rsidRDefault="00683AA7" w:rsidP="006F7689">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A0BF2EF" w14:textId="3C85277B"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683AA7" w:rsidRPr="00894BE9" w14:paraId="48A087F4" w14:textId="77777777" w:rsidTr="007B020B">
        <w:trPr>
          <w:trHeight w:val="501"/>
          <w:jc w:val="center"/>
        </w:trPr>
        <w:tc>
          <w:tcPr>
            <w:tcW w:w="9783" w:type="dxa"/>
            <w:gridSpan w:val="4"/>
            <w:vAlign w:val="center"/>
          </w:tcPr>
          <w:p w14:paraId="4C35D7B1" w14:textId="5334A480"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b/>
                <w:bCs/>
                <w:i/>
                <w:iCs/>
                <w:color w:val="000000"/>
                <w:sz w:val="24"/>
                <w:szCs w:val="24"/>
                <w:lang w:val="uk-UA" w:eastAsia="ru-RU"/>
              </w:rPr>
              <w:t>Розділ 2. Порядок унесення змін та надання роз’яснень до тендерної документації</w:t>
            </w:r>
          </w:p>
        </w:tc>
      </w:tr>
      <w:tr w:rsidR="00683AA7" w:rsidRPr="007C76C1" w14:paraId="4E92E536" w14:textId="77777777" w:rsidTr="007B020B">
        <w:trPr>
          <w:gridAfter w:val="1"/>
          <w:wAfter w:w="12" w:type="dxa"/>
          <w:trHeight w:val="263"/>
          <w:jc w:val="center"/>
        </w:trPr>
        <w:tc>
          <w:tcPr>
            <w:tcW w:w="704" w:type="dxa"/>
          </w:tcPr>
          <w:p w14:paraId="40D42F30" w14:textId="3DE10E54"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hAnsi="Times New Roman" w:cs="Times New Roman"/>
                <w:sz w:val="24"/>
                <w:szCs w:val="24"/>
                <w:lang w:val="uk-UA"/>
              </w:rPr>
              <w:t>1</w:t>
            </w:r>
          </w:p>
        </w:tc>
        <w:tc>
          <w:tcPr>
            <w:tcW w:w="2977" w:type="dxa"/>
          </w:tcPr>
          <w:p w14:paraId="27231656" w14:textId="7DEF7A23" w:rsidR="00683AA7" w:rsidRPr="00894BE9" w:rsidRDefault="00683AA7" w:rsidP="006F7689">
            <w:pPr>
              <w:widowControl w:val="0"/>
              <w:rPr>
                <w:rFonts w:ascii="Times New Roman" w:hAnsi="Times New Roman" w:cs="Times New Roman"/>
                <w:b/>
                <w:bCs/>
                <w:sz w:val="24"/>
                <w:szCs w:val="24"/>
                <w:lang w:val="uk-UA"/>
              </w:rPr>
            </w:pPr>
            <w:r w:rsidRPr="00894BE9">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14:paraId="0523CAAF" w14:textId="77777777" w:rsidR="00F5206A" w:rsidRPr="00894BE9" w:rsidRDefault="00F5206A"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без ідентифікації особи, яка звернулася до замовника.</w:t>
            </w:r>
          </w:p>
          <w:p w14:paraId="317C1C3A" w14:textId="77777777" w:rsidR="007E3DDB" w:rsidRPr="00894BE9" w:rsidRDefault="00F5206A"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Фізична/юридична особа має право не пізніше ніж за </w:t>
            </w:r>
            <w:r w:rsidRPr="00894BE9">
              <w:rPr>
                <w:rFonts w:ascii="Times New Roman" w:hAnsi="Times New Roman" w:cs="Times New Roman"/>
                <w:b/>
                <w:bCs/>
                <w:sz w:val="24"/>
                <w:szCs w:val="24"/>
                <w:lang w:val="uk-UA"/>
              </w:rPr>
              <w:t>три дні</w:t>
            </w:r>
            <w:r w:rsidRPr="00894BE9">
              <w:rPr>
                <w:rFonts w:ascii="Times New Roman" w:hAnsi="Times New Roman" w:cs="Times New Roman"/>
                <w:sz w:val="24"/>
                <w:szCs w:val="24"/>
                <w:lang w:val="uk-UA"/>
              </w:rPr>
              <w:t xml:space="preserve"> до закінчення строку подання тендерної пропозиції звернутися через електронну систему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w:t>
            </w:r>
            <w:r w:rsidRPr="00894BE9">
              <w:rPr>
                <w:rFonts w:ascii="Times New Roman" w:hAnsi="Times New Roman" w:cs="Times New Roman"/>
                <w:sz w:val="24"/>
                <w:szCs w:val="24"/>
                <w:lang w:val="uk-UA"/>
              </w:rPr>
              <w:lastRenderedPageBreak/>
              <w:t xml:space="preserve">усунення порушення автоматично оприлюднюються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без ідентифікації особи, яка звернулася до замовника. </w:t>
            </w:r>
          </w:p>
          <w:p w14:paraId="081CA92D" w14:textId="38E12CB0" w:rsidR="00683AA7" w:rsidRPr="00894BE9" w:rsidRDefault="00F5206A"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Замовник повинен </w:t>
            </w:r>
            <w:r w:rsidRPr="00894BE9">
              <w:rPr>
                <w:rFonts w:ascii="Times New Roman" w:hAnsi="Times New Roman" w:cs="Times New Roman"/>
                <w:b/>
                <w:bCs/>
                <w:sz w:val="24"/>
                <w:szCs w:val="24"/>
                <w:lang w:val="uk-UA"/>
              </w:rPr>
              <w:t>протягом трьох днів</w:t>
            </w:r>
            <w:r w:rsidRPr="00894BE9">
              <w:rPr>
                <w:rFonts w:ascii="Times New Roman" w:hAnsi="Times New Roman" w:cs="Times New Roman"/>
                <w:sz w:val="24"/>
                <w:szCs w:val="24"/>
                <w:lang w:val="uk-UA"/>
              </w:rPr>
              <w:t xml:space="preserve"> з дати їх оприлюднення надати роз’яснення на звернення шляхом оприлюднення його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У разі несвоєчасного надання замовником роз’яснень щодо змісту тендерної документації електронна система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з одночасним продовженням строку подання тендерних пропозицій </w:t>
            </w:r>
            <w:r w:rsidRPr="00894BE9">
              <w:rPr>
                <w:rFonts w:ascii="Times New Roman" w:hAnsi="Times New Roman" w:cs="Times New Roman"/>
                <w:b/>
                <w:bCs/>
                <w:sz w:val="24"/>
                <w:szCs w:val="24"/>
                <w:lang w:val="uk-UA"/>
              </w:rPr>
              <w:t>не менш як на чотири дні.</w:t>
            </w:r>
          </w:p>
        </w:tc>
      </w:tr>
      <w:tr w:rsidR="00683AA7" w:rsidRPr="00894BE9" w14:paraId="23297252" w14:textId="77777777" w:rsidTr="007B020B">
        <w:trPr>
          <w:gridAfter w:val="1"/>
          <w:wAfter w:w="12" w:type="dxa"/>
          <w:trHeight w:val="1119"/>
          <w:jc w:val="center"/>
        </w:trPr>
        <w:tc>
          <w:tcPr>
            <w:tcW w:w="704" w:type="dxa"/>
          </w:tcPr>
          <w:p w14:paraId="5F28FCAD" w14:textId="3D052312"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2</w:t>
            </w:r>
          </w:p>
        </w:tc>
        <w:tc>
          <w:tcPr>
            <w:tcW w:w="2977" w:type="dxa"/>
          </w:tcPr>
          <w:p w14:paraId="42726246" w14:textId="091F2BEE"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14:paraId="292D807D" w14:textId="4804F169" w:rsidR="00683AA7" w:rsidRPr="00894BE9" w:rsidRDefault="00683AA7" w:rsidP="00995763">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Pr="00894BE9">
              <w:rPr>
                <w:rFonts w:ascii="Times New Roman" w:hAnsi="Times New Roman" w:cs="Times New Roman"/>
                <w:sz w:val="24"/>
                <w:szCs w:val="24"/>
                <w:lang w:val="uk-UA"/>
              </w:rPr>
              <w:t>внести</w:t>
            </w:r>
            <w:proofErr w:type="spellEnd"/>
            <w:r w:rsidRPr="00894BE9">
              <w:rPr>
                <w:rFonts w:ascii="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w:t>
            </w:r>
            <w:r w:rsidR="00995763" w:rsidRPr="00894BE9">
              <w:rPr>
                <w:rFonts w:ascii="Times New Roman" w:hAnsi="Times New Roman" w:cs="Times New Roman"/>
                <w:sz w:val="24"/>
                <w:szCs w:val="24"/>
                <w:lang w:val="uk-UA"/>
              </w:rPr>
              <w:t xml:space="preserve">а саме в оголошенні про проведення відкритих </w:t>
            </w:r>
            <w:proofErr w:type="spellStart"/>
            <w:r w:rsidR="00995763" w:rsidRPr="00894BE9">
              <w:rPr>
                <w:rFonts w:ascii="Times New Roman" w:hAnsi="Times New Roman" w:cs="Times New Roman"/>
                <w:sz w:val="24"/>
                <w:szCs w:val="24"/>
                <w:lang w:val="uk-UA"/>
              </w:rPr>
              <w:t>торгів,</w:t>
            </w:r>
            <w:r w:rsidRPr="00894BE9">
              <w:rPr>
                <w:rFonts w:ascii="Times New Roman" w:hAnsi="Times New Roman" w:cs="Times New Roman"/>
                <w:sz w:val="24"/>
                <w:szCs w:val="24"/>
                <w:lang w:val="uk-UA"/>
              </w:rPr>
              <w:t>таким</w:t>
            </w:r>
            <w:proofErr w:type="spellEnd"/>
            <w:r w:rsidRPr="00894BE9">
              <w:rPr>
                <w:rFonts w:ascii="Times New Roman" w:hAnsi="Times New Roman" w:cs="Times New Roman"/>
                <w:sz w:val="24"/>
                <w:szCs w:val="24"/>
                <w:lang w:val="uk-UA"/>
              </w:rPr>
              <w:t xml:space="preserve"> чином, щоб з моменту внесення змін до тендерної документації до закінчення кінцевого строку подання тендерних пропозицій залишалося </w:t>
            </w:r>
            <w:r w:rsidRPr="00894BE9">
              <w:rPr>
                <w:rFonts w:ascii="Times New Roman" w:hAnsi="Times New Roman" w:cs="Times New Roman"/>
                <w:b/>
                <w:bCs/>
                <w:sz w:val="24"/>
                <w:szCs w:val="24"/>
                <w:lang w:val="uk-UA"/>
              </w:rPr>
              <w:t xml:space="preserve">не менше </w:t>
            </w:r>
            <w:r w:rsidR="00B953EF" w:rsidRPr="00894BE9">
              <w:rPr>
                <w:rFonts w:ascii="Times New Roman" w:hAnsi="Times New Roman" w:cs="Times New Roman"/>
                <w:b/>
                <w:bCs/>
                <w:sz w:val="24"/>
                <w:szCs w:val="24"/>
                <w:lang w:val="uk-UA"/>
              </w:rPr>
              <w:t>чотирьох</w:t>
            </w:r>
            <w:r w:rsidRPr="00894BE9">
              <w:rPr>
                <w:rFonts w:ascii="Times New Roman" w:hAnsi="Times New Roman" w:cs="Times New Roman"/>
                <w:b/>
                <w:bCs/>
                <w:sz w:val="24"/>
                <w:szCs w:val="24"/>
                <w:lang w:val="uk-UA"/>
              </w:rPr>
              <w:t xml:space="preserve"> днів.</w:t>
            </w:r>
          </w:p>
          <w:p w14:paraId="3930E0B6" w14:textId="33BA74CF"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B953EF" w:rsidRPr="00894BE9">
              <w:rPr>
                <w:rFonts w:ascii="Times New Roman" w:hAnsi="Times New Roman" w:cs="Times New Roman"/>
                <w:sz w:val="24"/>
                <w:szCs w:val="24"/>
                <w:lang w:val="uk-UA"/>
              </w:rPr>
              <w:t xml:space="preserve"> Зміни до тендерної документації у </w:t>
            </w:r>
            <w:proofErr w:type="spellStart"/>
            <w:r w:rsidR="00B953EF" w:rsidRPr="00894BE9">
              <w:rPr>
                <w:rFonts w:ascii="Times New Roman" w:hAnsi="Times New Roman" w:cs="Times New Roman"/>
                <w:sz w:val="24"/>
                <w:szCs w:val="24"/>
                <w:lang w:val="uk-UA"/>
              </w:rPr>
              <w:t>машинозчитувальному</w:t>
            </w:r>
            <w:proofErr w:type="spellEnd"/>
            <w:r w:rsidR="00B953EF" w:rsidRPr="00894BE9">
              <w:rPr>
                <w:rFonts w:ascii="Times New Roman" w:hAnsi="Times New Roman" w:cs="Times New Roman"/>
                <w:sz w:val="24"/>
                <w:szCs w:val="24"/>
                <w:lang w:val="uk-UA"/>
              </w:rPr>
              <w:t xml:space="preserve"> форматі розміщуються в електронній системі </w:t>
            </w:r>
            <w:proofErr w:type="spellStart"/>
            <w:r w:rsidR="00B953EF" w:rsidRPr="00894BE9">
              <w:rPr>
                <w:rFonts w:ascii="Times New Roman" w:hAnsi="Times New Roman" w:cs="Times New Roman"/>
                <w:sz w:val="24"/>
                <w:szCs w:val="24"/>
                <w:lang w:val="uk-UA"/>
              </w:rPr>
              <w:t>закупівель</w:t>
            </w:r>
            <w:proofErr w:type="spellEnd"/>
            <w:r w:rsidR="00B953EF" w:rsidRPr="00894BE9">
              <w:rPr>
                <w:rFonts w:ascii="Times New Roman" w:hAnsi="Times New Roman" w:cs="Times New Roman"/>
                <w:sz w:val="24"/>
                <w:szCs w:val="24"/>
                <w:lang w:val="uk-UA"/>
              </w:rPr>
              <w:t xml:space="preserve"> протягом </w:t>
            </w:r>
            <w:r w:rsidR="00B953EF" w:rsidRPr="00894BE9">
              <w:rPr>
                <w:rFonts w:ascii="Times New Roman" w:hAnsi="Times New Roman" w:cs="Times New Roman"/>
                <w:b/>
                <w:bCs/>
                <w:sz w:val="24"/>
                <w:szCs w:val="24"/>
                <w:lang w:val="uk-UA"/>
              </w:rPr>
              <w:t>одного дня</w:t>
            </w:r>
            <w:r w:rsidR="00B953EF" w:rsidRPr="00894BE9">
              <w:rPr>
                <w:rFonts w:ascii="Times New Roman" w:hAnsi="Times New Roman" w:cs="Times New Roman"/>
                <w:sz w:val="24"/>
                <w:szCs w:val="24"/>
                <w:lang w:val="uk-UA"/>
              </w:rPr>
              <w:t xml:space="preserve"> з дати прийняття рішення про їх внесення.</w:t>
            </w:r>
          </w:p>
        </w:tc>
      </w:tr>
      <w:tr w:rsidR="00683AA7" w:rsidRPr="00894BE9" w14:paraId="6BC7F7E7" w14:textId="77777777" w:rsidTr="007B020B">
        <w:trPr>
          <w:trHeight w:val="480"/>
          <w:jc w:val="center"/>
        </w:trPr>
        <w:tc>
          <w:tcPr>
            <w:tcW w:w="9783" w:type="dxa"/>
            <w:gridSpan w:val="4"/>
            <w:vAlign w:val="center"/>
          </w:tcPr>
          <w:p w14:paraId="64ECCED7" w14:textId="744AA61C"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683AA7" w:rsidRPr="00894BE9" w14:paraId="64E10226" w14:textId="77777777" w:rsidTr="007B020B">
        <w:trPr>
          <w:gridAfter w:val="1"/>
          <w:wAfter w:w="12" w:type="dxa"/>
          <w:trHeight w:val="1119"/>
          <w:jc w:val="center"/>
        </w:trPr>
        <w:tc>
          <w:tcPr>
            <w:tcW w:w="704" w:type="dxa"/>
          </w:tcPr>
          <w:p w14:paraId="30CBCB59" w14:textId="19E08714"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1</w:t>
            </w:r>
          </w:p>
        </w:tc>
        <w:tc>
          <w:tcPr>
            <w:tcW w:w="2977" w:type="dxa"/>
          </w:tcPr>
          <w:p w14:paraId="1544E881" w14:textId="55AAC037"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vAlign w:val="center"/>
          </w:tcPr>
          <w:p w14:paraId="050324DF" w14:textId="52EEFC46" w:rsidR="007E3DDB" w:rsidRPr="00894BE9" w:rsidRDefault="007E3DDB"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Тендерні пропозиції подаються відповідно до порядку, визначеного статтею 26 Закону, крім положень частин</w:t>
            </w:r>
            <w:r w:rsidR="00995763" w:rsidRPr="00894BE9">
              <w:rPr>
                <w:rFonts w:ascii="Times New Roman" w:hAnsi="Times New Roman" w:cs="Times New Roman"/>
                <w:sz w:val="24"/>
                <w:szCs w:val="24"/>
                <w:lang w:val="uk-UA"/>
              </w:rPr>
              <w:t xml:space="preserve"> першої, </w:t>
            </w:r>
            <w:r w:rsidRPr="00894BE9">
              <w:rPr>
                <w:rFonts w:ascii="Times New Roman" w:hAnsi="Times New Roman" w:cs="Times New Roman"/>
                <w:sz w:val="24"/>
                <w:szCs w:val="24"/>
                <w:lang w:val="uk-UA"/>
              </w:rPr>
              <w:t xml:space="preserve"> четвертої, шостої та сьомої статті 26 Закону.</w:t>
            </w:r>
          </w:p>
          <w:p w14:paraId="5A205FA5" w14:textId="173E16F3" w:rsidR="00995763" w:rsidRPr="00894BE9" w:rsidRDefault="00995763" w:rsidP="00995763">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Тендерна пропозиція подається в електронній формі через електронну систему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шляхом заповнення</w:t>
            </w:r>
          </w:p>
          <w:p w14:paraId="319D4811" w14:textId="77777777" w:rsidR="00995763" w:rsidRPr="00894BE9" w:rsidRDefault="00995763" w:rsidP="00995763">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w:t>
            </w:r>
            <w:r w:rsidRPr="00894BE9">
              <w:rPr>
                <w:rFonts w:ascii="Times New Roman" w:hAnsi="Times New Roman" w:cs="Times New Roman"/>
                <w:sz w:val="24"/>
                <w:szCs w:val="24"/>
                <w:lang w:val="uk-UA"/>
              </w:rPr>
              <w:lastRenderedPageBreak/>
              <w:t>документів, що вимагаються замовником у тендерній документації:</w:t>
            </w:r>
          </w:p>
          <w:p w14:paraId="3D478BE0" w14:textId="291FE353" w:rsidR="00683AA7" w:rsidRPr="00894BE9" w:rsidRDefault="00683AA7" w:rsidP="00995763">
            <w:pPr>
              <w:pStyle w:val="a4"/>
              <w:widowControl w:val="0"/>
              <w:numPr>
                <w:ilvl w:val="0"/>
                <w:numId w:val="29"/>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894BE9">
              <w:rPr>
                <w:rFonts w:ascii="Times New Roman" w:hAnsi="Times New Roman" w:cs="Times New Roman"/>
                <w:b/>
                <w:bCs/>
                <w:i/>
                <w:iCs/>
                <w:sz w:val="24"/>
                <w:szCs w:val="24"/>
                <w:lang w:val="uk-UA"/>
              </w:rPr>
              <w:t>згідно</w:t>
            </w:r>
            <w:r w:rsidRPr="00894BE9">
              <w:rPr>
                <w:rFonts w:ascii="Times New Roman" w:hAnsi="Times New Roman" w:cs="Times New Roman"/>
                <w:sz w:val="24"/>
                <w:szCs w:val="24"/>
                <w:lang w:val="uk-UA"/>
              </w:rPr>
              <w:t xml:space="preserve"> </w:t>
            </w:r>
            <w:r w:rsidRPr="00894BE9">
              <w:rPr>
                <w:rFonts w:ascii="Times New Roman" w:hAnsi="Times New Roman" w:cs="Times New Roman"/>
                <w:b/>
                <w:bCs/>
                <w:i/>
                <w:iCs/>
                <w:sz w:val="24"/>
                <w:szCs w:val="24"/>
                <w:lang w:val="uk-UA"/>
              </w:rPr>
              <w:t>Додатку 1</w:t>
            </w:r>
            <w:r w:rsidRPr="00894BE9">
              <w:rPr>
                <w:rFonts w:ascii="Times New Roman" w:hAnsi="Times New Roman" w:cs="Times New Roman"/>
                <w:sz w:val="24"/>
                <w:szCs w:val="24"/>
                <w:lang w:val="uk-UA"/>
              </w:rPr>
              <w:t xml:space="preserve"> до цієї тендерної документації;</w:t>
            </w:r>
          </w:p>
          <w:p w14:paraId="22D13903" w14:textId="70D1353A" w:rsidR="00683AA7" w:rsidRPr="00894BE9" w:rsidRDefault="00683AA7" w:rsidP="006F7689">
            <w:pPr>
              <w:widowControl w:val="0"/>
              <w:numPr>
                <w:ilvl w:val="0"/>
                <w:numId w:val="3"/>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інформацією щодо відсутності підстав, установлених </w:t>
            </w:r>
            <w:r w:rsidR="00193890" w:rsidRPr="00894BE9">
              <w:rPr>
                <w:rFonts w:ascii="Times New Roman" w:hAnsi="Times New Roman" w:cs="Times New Roman"/>
                <w:color w:val="000000" w:themeColor="text1"/>
                <w:sz w:val="24"/>
                <w:szCs w:val="24"/>
                <w:lang w:val="uk-UA"/>
              </w:rPr>
              <w:t>в пункті 4</w:t>
            </w:r>
            <w:r w:rsidR="00995763" w:rsidRPr="00894BE9">
              <w:rPr>
                <w:rFonts w:ascii="Times New Roman" w:hAnsi="Times New Roman" w:cs="Times New Roman"/>
                <w:color w:val="000000" w:themeColor="text1"/>
                <w:sz w:val="24"/>
                <w:szCs w:val="24"/>
                <w:lang w:val="uk-UA"/>
              </w:rPr>
              <w:t>7</w:t>
            </w:r>
            <w:r w:rsidR="00193890" w:rsidRPr="00894BE9">
              <w:rPr>
                <w:rFonts w:ascii="Times New Roman" w:hAnsi="Times New Roman" w:cs="Times New Roman"/>
                <w:color w:val="000000" w:themeColor="text1"/>
                <w:sz w:val="24"/>
                <w:szCs w:val="24"/>
                <w:lang w:val="uk-UA"/>
              </w:rPr>
              <w:t xml:space="preserve"> Особливостей</w:t>
            </w:r>
            <w:r w:rsidR="00193890"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 xml:space="preserve">– згідно </w:t>
            </w:r>
            <w:r w:rsidRPr="00894BE9">
              <w:rPr>
                <w:rFonts w:ascii="Times New Roman" w:hAnsi="Times New Roman" w:cs="Times New Roman"/>
                <w:b/>
                <w:bCs/>
                <w:i/>
                <w:iCs/>
                <w:sz w:val="24"/>
                <w:szCs w:val="24"/>
                <w:lang w:val="uk-UA"/>
              </w:rPr>
              <w:t>Додатку 1</w:t>
            </w:r>
            <w:r w:rsidRPr="00894BE9">
              <w:rPr>
                <w:rFonts w:ascii="Times New Roman" w:hAnsi="Times New Roman" w:cs="Times New Roman"/>
                <w:sz w:val="24"/>
                <w:szCs w:val="24"/>
                <w:lang w:val="uk-UA"/>
              </w:rPr>
              <w:t xml:space="preserve"> до цієї тендерної документації;</w:t>
            </w:r>
          </w:p>
          <w:p w14:paraId="274C4E61" w14:textId="77777777" w:rsidR="00193890" w:rsidRPr="00894BE9" w:rsidRDefault="00193890" w:rsidP="00193890">
            <w:pPr>
              <w:widowControl w:val="0"/>
              <w:numPr>
                <w:ilvl w:val="0"/>
                <w:numId w:val="3"/>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для об’єднання учасників як учасника процедури</w:t>
            </w:r>
          </w:p>
          <w:p w14:paraId="3567AA9E" w14:textId="77777777" w:rsidR="00193890" w:rsidRPr="00894BE9" w:rsidRDefault="00193890" w:rsidP="00193890">
            <w:pPr>
              <w:widowControl w:val="0"/>
              <w:ind w:left="72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закупівлі замовником зазначаються умови щодо</w:t>
            </w:r>
          </w:p>
          <w:p w14:paraId="65093EE5" w14:textId="77777777" w:rsidR="00193890" w:rsidRPr="00894BE9" w:rsidRDefault="00193890" w:rsidP="00193890">
            <w:pPr>
              <w:widowControl w:val="0"/>
              <w:ind w:left="72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надання інформації та способу підтвердження</w:t>
            </w:r>
          </w:p>
          <w:p w14:paraId="2EBECCAE" w14:textId="77777777" w:rsidR="00193890" w:rsidRPr="00894BE9" w:rsidRDefault="00193890" w:rsidP="00193890">
            <w:pPr>
              <w:widowControl w:val="0"/>
              <w:ind w:left="72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відповідності таких учасників об’єднання</w:t>
            </w:r>
          </w:p>
          <w:p w14:paraId="68BF01DB" w14:textId="77777777" w:rsidR="00193890" w:rsidRPr="00894BE9" w:rsidRDefault="00193890" w:rsidP="00193890">
            <w:pPr>
              <w:widowControl w:val="0"/>
              <w:ind w:left="72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установленим кваліфікаційним критеріям та</w:t>
            </w:r>
          </w:p>
          <w:p w14:paraId="02B715D0" w14:textId="2512CCB6" w:rsidR="00193890" w:rsidRPr="00894BE9" w:rsidRDefault="00193890" w:rsidP="00193890">
            <w:pPr>
              <w:widowControl w:val="0"/>
              <w:ind w:left="72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підставам, визначеним пунктом </w:t>
            </w:r>
            <w:r w:rsidR="00995763" w:rsidRPr="00894BE9">
              <w:rPr>
                <w:rFonts w:ascii="Times New Roman" w:hAnsi="Times New Roman" w:cs="Times New Roman"/>
                <w:sz w:val="24"/>
                <w:szCs w:val="24"/>
                <w:lang w:val="uk-UA"/>
              </w:rPr>
              <w:t>47</w:t>
            </w:r>
            <w:r w:rsidRPr="00894BE9">
              <w:rPr>
                <w:rFonts w:ascii="Times New Roman" w:hAnsi="Times New Roman" w:cs="Times New Roman"/>
                <w:sz w:val="24"/>
                <w:szCs w:val="24"/>
                <w:lang w:val="uk-UA"/>
              </w:rPr>
              <w:t xml:space="preserve"> Особливостей, </w:t>
            </w:r>
          </w:p>
          <w:p w14:paraId="47D3C4F4" w14:textId="44CC8B94" w:rsidR="00193890" w:rsidRPr="00894BE9" w:rsidRDefault="00193890" w:rsidP="00193890">
            <w:pPr>
              <w:widowControl w:val="0"/>
              <w:ind w:left="72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згідно з Додатком 1 до цієї тендерної документації;</w:t>
            </w:r>
          </w:p>
          <w:p w14:paraId="66D9C61B" w14:textId="4D07415D" w:rsidR="00683AA7" w:rsidRPr="00894BE9" w:rsidRDefault="00683AA7" w:rsidP="006F7689">
            <w:pPr>
              <w:widowControl w:val="0"/>
              <w:numPr>
                <w:ilvl w:val="0"/>
                <w:numId w:val="3"/>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документами, що підтверджують надання учасником забезпечення тендерної пропозиції</w:t>
            </w:r>
            <w:r w:rsidR="00FD0312" w:rsidRPr="00894BE9">
              <w:rPr>
                <w:rFonts w:ascii="Times New Roman" w:hAnsi="Times New Roman" w:cs="Times New Roman"/>
                <w:sz w:val="24"/>
                <w:szCs w:val="24"/>
                <w:lang w:val="uk-UA"/>
              </w:rPr>
              <w:t xml:space="preserve"> (якщо передбачено закупівлею)</w:t>
            </w:r>
            <w:r w:rsidR="005A1CE4" w:rsidRPr="00894BE9">
              <w:rPr>
                <w:rFonts w:ascii="Times New Roman" w:hAnsi="Times New Roman" w:cs="Times New Roman"/>
                <w:sz w:val="24"/>
                <w:szCs w:val="24"/>
                <w:lang w:val="uk-UA"/>
              </w:rPr>
              <w:t>.</w:t>
            </w:r>
          </w:p>
          <w:p w14:paraId="76853023" w14:textId="756B8F18" w:rsidR="00683AA7" w:rsidRPr="00894BE9" w:rsidRDefault="00683AA7" w:rsidP="006F7689">
            <w:pPr>
              <w:widowControl w:val="0"/>
              <w:numPr>
                <w:ilvl w:val="0"/>
                <w:numId w:val="3"/>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6E94A71F" w14:textId="77777777" w:rsidR="00683AA7" w:rsidRPr="00894BE9" w:rsidRDefault="00683AA7" w:rsidP="006F7689">
            <w:pPr>
              <w:widowControl w:val="0"/>
              <w:numPr>
                <w:ilvl w:val="0"/>
                <w:numId w:val="3"/>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4A1608FF" w14:textId="64BE40E3"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Переможець у строк</w:t>
            </w:r>
            <w:r w:rsidRPr="00894BE9">
              <w:rPr>
                <w:rFonts w:ascii="Times New Roman" w:hAnsi="Times New Roman" w:cs="Times New Roman"/>
                <w:b/>
                <w:bCs/>
                <w:sz w:val="24"/>
                <w:szCs w:val="24"/>
                <w:lang w:val="uk-UA"/>
              </w:rPr>
              <w:t xml:space="preserve">, що не перевищує </w:t>
            </w:r>
            <w:r w:rsidR="00923CB1" w:rsidRPr="00894BE9">
              <w:rPr>
                <w:rFonts w:ascii="Times New Roman" w:hAnsi="Times New Roman" w:cs="Times New Roman"/>
                <w:b/>
                <w:bCs/>
                <w:sz w:val="24"/>
                <w:szCs w:val="24"/>
                <w:lang w:val="uk-UA"/>
              </w:rPr>
              <w:t>чотири</w:t>
            </w:r>
            <w:r w:rsidRPr="00894BE9">
              <w:rPr>
                <w:rFonts w:ascii="Times New Roman" w:hAnsi="Times New Roman" w:cs="Times New Roman"/>
                <w:b/>
                <w:bCs/>
                <w:sz w:val="24"/>
                <w:szCs w:val="24"/>
                <w:lang w:val="uk-UA"/>
              </w:rPr>
              <w:t xml:space="preserve"> дні з дати оприлюднення в електронній системі </w:t>
            </w:r>
            <w:proofErr w:type="spellStart"/>
            <w:r w:rsidRPr="00894BE9">
              <w:rPr>
                <w:rFonts w:ascii="Times New Roman" w:hAnsi="Times New Roman" w:cs="Times New Roman"/>
                <w:b/>
                <w:bCs/>
                <w:sz w:val="24"/>
                <w:szCs w:val="24"/>
                <w:lang w:val="uk-UA"/>
              </w:rPr>
              <w:t>закупівель</w:t>
            </w:r>
            <w:proofErr w:type="spellEnd"/>
            <w:r w:rsidRPr="00894BE9">
              <w:rPr>
                <w:rFonts w:ascii="Times New Roman" w:hAnsi="Times New Roman" w:cs="Times New Roman"/>
                <w:b/>
                <w:bCs/>
                <w:sz w:val="24"/>
                <w:szCs w:val="24"/>
                <w:lang w:val="uk-UA"/>
              </w:rPr>
              <w:t xml:space="preserve"> повідомлення про намір укласти договір про закупівлю, </w:t>
            </w:r>
            <w:r w:rsidRPr="00894BE9">
              <w:rPr>
                <w:rFonts w:ascii="Times New Roman" w:hAnsi="Times New Roman" w:cs="Times New Roman"/>
                <w:sz w:val="24"/>
                <w:szCs w:val="24"/>
                <w:lang w:val="uk-UA"/>
              </w:rPr>
              <w:t xml:space="preserve">подає інформацію (документи, встановлені в Додатку 1 (для переможця) шляхом оприлюднення їх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w:t>
            </w:r>
          </w:p>
          <w:p w14:paraId="4963DC4C" w14:textId="77777777" w:rsidR="00193890" w:rsidRPr="00894BE9" w:rsidRDefault="00193890" w:rsidP="00193890">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Першим днем строку, передбаченого цією тендерною</w:t>
            </w:r>
          </w:p>
          <w:p w14:paraId="1707264E" w14:textId="2F4D4FE4" w:rsidR="00193890" w:rsidRPr="00894BE9" w:rsidRDefault="00193890" w:rsidP="00193890">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документацією  Законом та Особливостями,</w:t>
            </w:r>
          </w:p>
          <w:p w14:paraId="085537E2" w14:textId="77777777" w:rsidR="00193890" w:rsidRPr="00894BE9" w:rsidRDefault="00193890" w:rsidP="00193890">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перебіг якого визначається з дати певної події,</w:t>
            </w:r>
          </w:p>
          <w:p w14:paraId="484D9FC2" w14:textId="77777777" w:rsidR="00193890" w:rsidRPr="00894BE9" w:rsidRDefault="00193890" w:rsidP="00193890">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вважатиметься наступний за днем відповідної події</w:t>
            </w:r>
          </w:p>
          <w:p w14:paraId="64F6BA54" w14:textId="77777777" w:rsidR="00193890" w:rsidRPr="00894BE9" w:rsidRDefault="00193890" w:rsidP="00193890">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календарний або робочий день, залежно від того, у яких</w:t>
            </w:r>
          </w:p>
          <w:p w14:paraId="71CC4377" w14:textId="3E509565" w:rsidR="00193890" w:rsidRPr="00894BE9" w:rsidRDefault="00193890" w:rsidP="00193890">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днях (календарних чи робочих) обраховується відповідний строк.</w:t>
            </w:r>
          </w:p>
          <w:p w14:paraId="06C8EB98" w14:textId="22900431" w:rsidR="00683AA7" w:rsidRPr="00894BE9" w:rsidRDefault="00683AA7" w:rsidP="00201E2E">
            <w:pPr>
              <w:widowControl w:val="0"/>
              <w:jc w:val="both"/>
              <w:rPr>
                <w:rFonts w:ascii="Times New Roman" w:hAnsi="Times New Roman" w:cs="Times New Roman"/>
                <w:b/>
                <w:bCs/>
                <w:i/>
                <w:iCs/>
                <w:sz w:val="24"/>
                <w:szCs w:val="24"/>
                <w:lang w:val="uk-UA"/>
              </w:rPr>
            </w:pPr>
            <w:r w:rsidRPr="00894BE9">
              <w:rPr>
                <w:rFonts w:ascii="Times New Roman" w:hAnsi="Times New Roman" w:cs="Times New Roman"/>
                <w:b/>
                <w:bCs/>
                <w:i/>
                <w:iCs/>
                <w:sz w:val="24"/>
                <w:szCs w:val="24"/>
                <w:lang w:val="uk-UA"/>
              </w:rPr>
              <w:t>Опис та приклади формальних несуттєвих помилок.</w:t>
            </w:r>
          </w:p>
          <w:p w14:paraId="6BF5B2C3"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FF7FF2B"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C0CC6C7" w14:textId="77777777" w:rsidR="00683AA7" w:rsidRPr="00894BE9" w:rsidRDefault="00683AA7" w:rsidP="006F7689">
            <w:pPr>
              <w:widowControl w:val="0"/>
              <w:jc w:val="both"/>
              <w:rPr>
                <w:rFonts w:ascii="Times New Roman" w:hAnsi="Times New Roman" w:cs="Times New Roman"/>
                <w:i/>
                <w:iCs/>
                <w:sz w:val="24"/>
                <w:szCs w:val="24"/>
                <w:u w:val="single"/>
                <w:lang w:val="uk-UA"/>
              </w:rPr>
            </w:pPr>
            <w:r w:rsidRPr="00894BE9">
              <w:rPr>
                <w:rFonts w:ascii="Times New Roman" w:hAnsi="Times New Roman" w:cs="Times New Roman"/>
                <w:i/>
                <w:iCs/>
                <w:sz w:val="24"/>
                <w:szCs w:val="24"/>
                <w:u w:val="single"/>
                <w:lang w:val="uk-UA"/>
              </w:rPr>
              <w:t>Опис формальних помилок:</w:t>
            </w:r>
          </w:p>
          <w:p w14:paraId="2DA33846"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lastRenderedPageBreak/>
              <w:t>1.</w:t>
            </w:r>
            <w:r w:rsidRPr="00894BE9">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69B2AA65"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ab/>
              <w:t>уживання великої літери;</w:t>
            </w:r>
          </w:p>
          <w:p w14:paraId="063FE426"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ab/>
              <w:t>уживання розділових знаків та відмінювання слів у реченні;</w:t>
            </w:r>
          </w:p>
          <w:p w14:paraId="5C203828"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ab/>
              <w:t xml:space="preserve">використання слова або </w:t>
            </w:r>
            <w:proofErr w:type="spellStart"/>
            <w:r w:rsidRPr="00894BE9">
              <w:rPr>
                <w:rFonts w:ascii="Times New Roman" w:hAnsi="Times New Roman" w:cs="Times New Roman"/>
                <w:sz w:val="24"/>
                <w:szCs w:val="24"/>
                <w:lang w:val="uk-UA"/>
              </w:rPr>
              <w:t>мовного</w:t>
            </w:r>
            <w:proofErr w:type="spellEnd"/>
            <w:r w:rsidRPr="00894BE9">
              <w:rPr>
                <w:rFonts w:ascii="Times New Roman" w:hAnsi="Times New Roman" w:cs="Times New Roman"/>
                <w:sz w:val="24"/>
                <w:szCs w:val="24"/>
                <w:lang w:val="uk-UA"/>
              </w:rPr>
              <w:t xml:space="preserve"> звороту, запозичених з іншої мови;</w:t>
            </w:r>
          </w:p>
          <w:p w14:paraId="5B1732C4"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та/або унікального номера повідомлення про намір укласти договір про закупівлю - помилка в цифрах;</w:t>
            </w:r>
          </w:p>
          <w:p w14:paraId="24037A0C"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ab/>
              <w:t>застосування правил переносу частини слова з рядка в рядок;</w:t>
            </w:r>
          </w:p>
          <w:p w14:paraId="346DE6F7"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ab/>
              <w:t>написання слів разом та/або окремо, та/або через дефіс;</w:t>
            </w:r>
          </w:p>
          <w:p w14:paraId="4A33F110" w14:textId="090AC2BF"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059D657" w14:textId="7CDDE19D"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2.</w:t>
            </w:r>
            <w:r w:rsidRPr="00894BE9">
              <w:rPr>
                <w:rFonts w:ascii="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6061E8" w14:textId="67254822"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3.</w:t>
            </w:r>
            <w:r w:rsidRPr="00894BE9">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C49B1E8" w14:textId="1C4D232F"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4.</w:t>
            </w:r>
            <w:r w:rsidRPr="00894BE9">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691F602" w14:textId="564B8BF4"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5.</w:t>
            </w:r>
            <w:r w:rsidRPr="00894BE9">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5A36FEB" w14:textId="2B44ED3A"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6.</w:t>
            </w:r>
            <w:r w:rsidRPr="00894BE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C04907D" w14:textId="0E4D9EE4"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7.</w:t>
            </w:r>
            <w:r w:rsidRPr="00894BE9">
              <w:rPr>
                <w:rFonts w:ascii="Times New Roman" w:hAnsi="Times New Roman" w:cs="Times New Roman"/>
                <w:sz w:val="24"/>
                <w:szCs w:val="24"/>
                <w:lang w:val="uk-UA"/>
              </w:rPr>
              <w:tab/>
              <w:t xml:space="preserve">Подання документа (документів) учасником </w:t>
            </w:r>
            <w:r w:rsidRPr="00894BE9">
              <w:rPr>
                <w:rFonts w:ascii="Times New Roman" w:hAnsi="Times New Roman" w:cs="Times New Roman"/>
                <w:sz w:val="24"/>
                <w:szCs w:val="24"/>
                <w:lang w:val="uk-UA"/>
              </w:rPr>
              <w:lastRenderedPageBreak/>
              <w:t>процедури закупівлі у складі тендерної пропозиції, що складений у довільній формі та не містить вихідного номера.</w:t>
            </w:r>
          </w:p>
          <w:p w14:paraId="56139D3B" w14:textId="52D55BFB"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8.</w:t>
            </w:r>
            <w:r w:rsidRPr="00894BE9">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FD566D9" w14:textId="5E368D24"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9.</w:t>
            </w:r>
            <w:r w:rsidRPr="00894BE9">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C7C2822" w14:textId="6DD17990"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10.</w:t>
            </w:r>
            <w:r w:rsidRPr="00894BE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3C5DDD0" w14:textId="18318133"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11.</w:t>
            </w:r>
            <w:r w:rsidRPr="00894BE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6A82E89" w14:textId="3E364CFB"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12.</w:t>
            </w:r>
            <w:r w:rsidRPr="00894BE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D0E3368" w14:textId="77777777" w:rsidR="00683AA7" w:rsidRPr="00894BE9" w:rsidRDefault="00683AA7" w:rsidP="006F7689">
            <w:pPr>
              <w:widowControl w:val="0"/>
              <w:jc w:val="both"/>
              <w:rPr>
                <w:rFonts w:ascii="Times New Roman" w:hAnsi="Times New Roman" w:cs="Times New Roman"/>
                <w:i/>
                <w:iCs/>
                <w:sz w:val="24"/>
                <w:szCs w:val="24"/>
                <w:u w:val="single"/>
                <w:lang w:val="uk-UA"/>
              </w:rPr>
            </w:pPr>
            <w:r w:rsidRPr="00894BE9">
              <w:rPr>
                <w:rFonts w:ascii="Times New Roman" w:hAnsi="Times New Roman" w:cs="Times New Roman"/>
                <w:i/>
                <w:iCs/>
                <w:sz w:val="24"/>
                <w:szCs w:val="24"/>
                <w:u w:val="single"/>
                <w:lang w:val="uk-UA"/>
              </w:rPr>
              <w:t>Приклади формальних помилок:</w:t>
            </w:r>
          </w:p>
          <w:p w14:paraId="04D6FD5E"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6C2B7CB"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w:t>
            </w:r>
            <w:proofErr w:type="spellStart"/>
            <w:r w:rsidRPr="00894BE9">
              <w:rPr>
                <w:rFonts w:ascii="Times New Roman" w:hAnsi="Times New Roman" w:cs="Times New Roman"/>
                <w:sz w:val="24"/>
                <w:szCs w:val="24"/>
                <w:lang w:val="uk-UA"/>
              </w:rPr>
              <w:t>м.київ</w:t>
            </w:r>
            <w:proofErr w:type="spellEnd"/>
            <w:r w:rsidRPr="00894BE9">
              <w:rPr>
                <w:rFonts w:ascii="Times New Roman" w:hAnsi="Times New Roman" w:cs="Times New Roman"/>
                <w:sz w:val="24"/>
                <w:szCs w:val="24"/>
                <w:lang w:val="uk-UA"/>
              </w:rPr>
              <w:t>» замість «</w:t>
            </w:r>
            <w:proofErr w:type="spellStart"/>
            <w:r w:rsidRPr="00894BE9">
              <w:rPr>
                <w:rFonts w:ascii="Times New Roman" w:hAnsi="Times New Roman" w:cs="Times New Roman"/>
                <w:sz w:val="24"/>
                <w:szCs w:val="24"/>
                <w:lang w:val="uk-UA"/>
              </w:rPr>
              <w:t>м.Київ</w:t>
            </w:r>
            <w:proofErr w:type="spellEnd"/>
            <w:r w:rsidRPr="00894BE9">
              <w:rPr>
                <w:rFonts w:ascii="Times New Roman" w:hAnsi="Times New Roman" w:cs="Times New Roman"/>
                <w:sz w:val="24"/>
                <w:szCs w:val="24"/>
                <w:lang w:val="uk-UA"/>
              </w:rPr>
              <w:t>»;</w:t>
            </w:r>
          </w:p>
          <w:p w14:paraId="3711CCE0"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«поряд -</w:t>
            </w:r>
            <w:proofErr w:type="spellStart"/>
            <w:r w:rsidRPr="00894BE9">
              <w:rPr>
                <w:rFonts w:ascii="Times New Roman" w:hAnsi="Times New Roman" w:cs="Times New Roman"/>
                <w:sz w:val="24"/>
                <w:szCs w:val="24"/>
                <w:lang w:val="uk-UA"/>
              </w:rPr>
              <w:t>ок</w:t>
            </w:r>
            <w:proofErr w:type="spellEnd"/>
            <w:r w:rsidRPr="00894BE9">
              <w:rPr>
                <w:rFonts w:ascii="Times New Roman" w:hAnsi="Times New Roman" w:cs="Times New Roman"/>
                <w:sz w:val="24"/>
                <w:szCs w:val="24"/>
                <w:lang w:val="uk-UA"/>
              </w:rPr>
              <w:t>» замість «</w:t>
            </w:r>
            <w:proofErr w:type="spellStart"/>
            <w:r w:rsidRPr="00894BE9">
              <w:rPr>
                <w:rFonts w:ascii="Times New Roman" w:hAnsi="Times New Roman" w:cs="Times New Roman"/>
                <w:sz w:val="24"/>
                <w:szCs w:val="24"/>
                <w:lang w:val="uk-UA"/>
              </w:rPr>
              <w:t>поря</w:t>
            </w:r>
            <w:proofErr w:type="spellEnd"/>
            <w:r w:rsidRPr="00894BE9">
              <w:rPr>
                <w:rFonts w:ascii="Times New Roman" w:hAnsi="Times New Roman" w:cs="Times New Roman"/>
                <w:sz w:val="24"/>
                <w:szCs w:val="24"/>
                <w:lang w:val="uk-UA"/>
              </w:rPr>
              <w:t xml:space="preserve"> – док»;</w:t>
            </w:r>
          </w:p>
          <w:p w14:paraId="40ED76F4"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w:t>
            </w:r>
            <w:proofErr w:type="spellStart"/>
            <w:r w:rsidRPr="00894BE9">
              <w:rPr>
                <w:rFonts w:ascii="Times New Roman" w:hAnsi="Times New Roman" w:cs="Times New Roman"/>
                <w:sz w:val="24"/>
                <w:szCs w:val="24"/>
                <w:lang w:val="uk-UA"/>
              </w:rPr>
              <w:t>ненадається</w:t>
            </w:r>
            <w:proofErr w:type="spellEnd"/>
            <w:r w:rsidRPr="00894BE9">
              <w:rPr>
                <w:rFonts w:ascii="Times New Roman" w:hAnsi="Times New Roman" w:cs="Times New Roman"/>
                <w:sz w:val="24"/>
                <w:szCs w:val="24"/>
                <w:lang w:val="uk-UA"/>
              </w:rPr>
              <w:t>» замість «не надається»»;</w:t>
            </w:r>
          </w:p>
          <w:p w14:paraId="70F956B7"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«______________№_____________» замість «14.08.2020 №320/13/14-01»</w:t>
            </w:r>
          </w:p>
          <w:p w14:paraId="28808FC9"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894BE9">
              <w:rPr>
                <w:rFonts w:ascii="Times New Roman" w:hAnsi="Times New Roman" w:cs="Times New Roman"/>
                <w:sz w:val="24"/>
                <w:szCs w:val="24"/>
                <w:lang w:val="uk-UA"/>
              </w:rPr>
              <w:t>pdf</w:t>
            </w:r>
            <w:proofErr w:type="spellEnd"/>
            <w:r w:rsidRPr="00894BE9">
              <w:rPr>
                <w:rFonts w:ascii="Times New Roman" w:hAnsi="Times New Roman" w:cs="Times New Roman"/>
                <w:sz w:val="24"/>
                <w:szCs w:val="24"/>
                <w:lang w:val="uk-UA"/>
              </w:rPr>
              <w:t>» (</w:t>
            </w:r>
            <w:proofErr w:type="spellStart"/>
            <w:r w:rsidRPr="00894BE9">
              <w:rPr>
                <w:rFonts w:ascii="Times New Roman" w:hAnsi="Times New Roman" w:cs="Times New Roman"/>
                <w:sz w:val="24"/>
                <w:szCs w:val="24"/>
                <w:lang w:val="uk-UA"/>
              </w:rPr>
              <w:t>PortableDocumentFormat</w:t>
            </w:r>
            <w:proofErr w:type="spellEnd"/>
            <w:r w:rsidRPr="00894BE9">
              <w:rPr>
                <w:rFonts w:ascii="Times New Roman" w:hAnsi="Times New Roman" w:cs="Times New Roman"/>
                <w:sz w:val="24"/>
                <w:szCs w:val="24"/>
                <w:lang w:val="uk-UA"/>
              </w:rPr>
              <w:t xml:space="preserve">)». </w:t>
            </w:r>
          </w:p>
          <w:p w14:paraId="34ABDA15" w14:textId="77777777" w:rsidR="00683AA7" w:rsidRPr="00894BE9" w:rsidRDefault="00683AA7" w:rsidP="006F7689">
            <w:pPr>
              <w:widowControl w:val="0"/>
              <w:ind w:left="40" w:hanging="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9EE3D36" w14:textId="77777777"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bookmarkStart w:id="1" w:name="_Hlk37688954"/>
            <w:r w:rsidRPr="00894BE9">
              <w:rPr>
                <w:rFonts w:ascii="Times New Roman" w:eastAsia="Times New Roman" w:hAnsi="Times New Roman" w:cs="Times New Roman"/>
                <w:color w:val="000000"/>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з метою подання тендерних пропозицій та їх оцінки документи та </w:t>
            </w:r>
            <w:r w:rsidRPr="00894BE9">
              <w:rPr>
                <w:rFonts w:ascii="Times New Roman" w:eastAsia="Times New Roman" w:hAnsi="Times New Roman" w:cs="Times New Roman"/>
                <w:color w:val="000000"/>
                <w:sz w:val="24"/>
                <w:szCs w:val="24"/>
                <w:lang w:val="uk-UA" w:eastAsia="ru-RU"/>
              </w:rPr>
              <w:lastRenderedPageBreak/>
              <w:t>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53AF21A6" w14:textId="77777777"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Учасники процедури закупівлі подають тендерні пропозиції у формі електронного документа чи </w:t>
            </w:r>
            <w:proofErr w:type="spellStart"/>
            <w:r w:rsidRPr="00894BE9">
              <w:rPr>
                <w:rFonts w:ascii="Times New Roman" w:eastAsia="Times New Roman" w:hAnsi="Times New Roman" w:cs="Times New Roman"/>
                <w:color w:val="000000"/>
                <w:sz w:val="24"/>
                <w:szCs w:val="24"/>
                <w:lang w:val="uk-UA" w:eastAsia="ru-RU"/>
              </w:rPr>
              <w:t>скан</w:t>
            </w:r>
            <w:proofErr w:type="spellEnd"/>
            <w:r w:rsidRPr="00894BE9">
              <w:rPr>
                <w:rFonts w:ascii="Times New Roman" w:eastAsia="Times New Roman" w:hAnsi="Times New Roman" w:cs="Times New Roman"/>
                <w:color w:val="000000"/>
                <w:sz w:val="24"/>
                <w:szCs w:val="24"/>
                <w:lang w:val="uk-UA" w:eastAsia="ru-RU"/>
              </w:rPr>
              <w:t xml:space="preserve">-копій через електронну систему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Тендерна пропозиція учасника має відповідати ряду вимог:</w:t>
            </w:r>
          </w:p>
          <w:p w14:paraId="00AABFC4" w14:textId="77777777"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1) документи мають бути чіткими та розбірливими для читання;</w:t>
            </w:r>
          </w:p>
          <w:p w14:paraId="318B693E" w14:textId="56EFDDE6"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2) якщо у складі тендерної пропозиції є хоча б один сканований документ, потрібно накласти</w:t>
            </w:r>
            <w:r w:rsidR="00A803AC" w:rsidRPr="00894BE9">
              <w:rPr>
                <w:rFonts w:ascii="Times New Roman" w:eastAsia="Times New Roman" w:hAnsi="Times New Roman" w:cs="Times New Roman"/>
                <w:color w:val="000000"/>
                <w:sz w:val="24"/>
                <w:szCs w:val="24"/>
                <w:lang w:val="uk-UA" w:eastAsia="ru-RU"/>
              </w:rPr>
              <w:t xml:space="preserve"> удосконалений електронний підпис</w:t>
            </w:r>
            <w:r w:rsidR="009458ED" w:rsidRPr="00894BE9">
              <w:rPr>
                <w:rFonts w:ascii="Times New Roman" w:eastAsia="Times New Roman" w:hAnsi="Times New Roman" w:cs="Times New Roman"/>
                <w:color w:val="000000"/>
                <w:sz w:val="24"/>
                <w:szCs w:val="24"/>
                <w:lang w:val="uk-UA" w:eastAsia="ru-RU"/>
              </w:rPr>
              <w:t xml:space="preserve"> </w:t>
            </w:r>
            <w:r w:rsidR="00A803AC" w:rsidRPr="00894BE9">
              <w:rPr>
                <w:rFonts w:ascii="Times New Roman" w:eastAsia="Times New Roman" w:hAnsi="Times New Roman" w:cs="Times New Roman"/>
                <w:color w:val="000000"/>
                <w:sz w:val="24"/>
                <w:szCs w:val="24"/>
                <w:lang w:val="uk-UA" w:eastAsia="ru-RU"/>
              </w:rPr>
              <w:t xml:space="preserve">(УЕП) або </w:t>
            </w:r>
            <w:r w:rsidRPr="00894BE9">
              <w:rPr>
                <w:rFonts w:ascii="Times New Roman" w:eastAsia="Times New Roman" w:hAnsi="Times New Roman" w:cs="Times New Roman"/>
                <w:color w:val="000000"/>
                <w:sz w:val="24"/>
                <w:szCs w:val="24"/>
                <w:lang w:val="uk-UA" w:eastAsia="ru-RU"/>
              </w:rPr>
              <w:t>кваліфікований електронний підпис (</w:t>
            </w:r>
            <w:r w:rsidR="00F5600F" w:rsidRPr="00894BE9">
              <w:rPr>
                <w:rFonts w:ascii="Times New Roman" w:eastAsia="Times New Roman" w:hAnsi="Times New Roman" w:cs="Times New Roman"/>
                <w:color w:val="000000"/>
                <w:sz w:val="24"/>
                <w:szCs w:val="24"/>
                <w:lang w:val="uk-UA" w:eastAsia="ru-RU"/>
              </w:rPr>
              <w:t>КЕП</w:t>
            </w:r>
            <w:r w:rsidRPr="00894BE9">
              <w:rPr>
                <w:rFonts w:ascii="Times New Roman" w:eastAsia="Times New Roman" w:hAnsi="Times New Roman" w:cs="Times New Roman"/>
                <w:color w:val="000000"/>
                <w:sz w:val="24"/>
                <w:szCs w:val="24"/>
                <w:lang w:val="uk-UA" w:eastAsia="ru-RU"/>
              </w:rPr>
              <w:t>) на пропозицію;</w:t>
            </w:r>
          </w:p>
          <w:p w14:paraId="4C513B5A" w14:textId="3FA5ED1F"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3) якщо ж такі документи надано у формі електронного документа, </w:t>
            </w:r>
            <w:r w:rsidR="00F5600F" w:rsidRPr="00894BE9">
              <w:rPr>
                <w:rFonts w:ascii="Times New Roman" w:eastAsia="Times New Roman" w:hAnsi="Times New Roman" w:cs="Times New Roman"/>
                <w:color w:val="000000"/>
                <w:sz w:val="24"/>
                <w:szCs w:val="24"/>
                <w:lang w:val="uk-UA" w:eastAsia="ru-RU"/>
              </w:rPr>
              <w:t>УЕП/КЕП</w:t>
            </w:r>
            <w:r w:rsidRPr="00894BE9">
              <w:rPr>
                <w:rFonts w:ascii="Times New Roman" w:eastAsia="Times New Roman" w:hAnsi="Times New Roman" w:cs="Times New Roman"/>
                <w:color w:val="000000"/>
                <w:sz w:val="24"/>
                <w:szCs w:val="24"/>
                <w:lang w:val="uk-UA" w:eastAsia="ru-RU"/>
              </w:rPr>
              <w:t xml:space="preserve"> накладають на кожен електронний документ тендерної пропозиції окремо;</w:t>
            </w:r>
          </w:p>
          <w:p w14:paraId="635ECA24" w14:textId="6DFA002F"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4) якщо ж пропозиція містить і скановані, і електронні документи, потрібно накласти </w:t>
            </w:r>
            <w:r w:rsidR="00F5600F" w:rsidRPr="00894BE9">
              <w:rPr>
                <w:rFonts w:ascii="Times New Roman" w:eastAsia="Times New Roman" w:hAnsi="Times New Roman" w:cs="Times New Roman"/>
                <w:color w:val="000000"/>
                <w:sz w:val="24"/>
                <w:szCs w:val="24"/>
                <w:lang w:val="uk-UA" w:eastAsia="ru-RU"/>
              </w:rPr>
              <w:t>УЕП/КЕП</w:t>
            </w:r>
            <w:r w:rsidRPr="00894BE9">
              <w:rPr>
                <w:rFonts w:ascii="Times New Roman" w:eastAsia="Times New Roman" w:hAnsi="Times New Roman" w:cs="Times New Roman"/>
                <w:color w:val="000000"/>
                <w:sz w:val="24"/>
                <w:szCs w:val="24"/>
                <w:lang w:val="uk-UA" w:eastAsia="ru-RU"/>
              </w:rPr>
              <w:t xml:space="preserve"> на пропозицію в цілому та на кожен електронний документ окремо.</w:t>
            </w:r>
          </w:p>
          <w:p w14:paraId="467DB286" w14:textId="22543F50"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Виняток: якщо електронні документи тендерної пропозиції видано іншою організацією і на них уже накладено </w:t>
            </w:r>
            <w:r w:rsidR="00CD76B3" w:rsidRPr="00894BE9">
              <w:rPr>
                <w:rFonts w:ascii="Times New Roman" w:eastAsia="Times New Roman" w:hAnsi="Times New Roman" w:cs="Times New Roman"/>
                <w:color w:val="000000"/>
                <w:sz w:val="24"/>
                <w:szCs w:val="24"/>
                <w:lang w:val="uk-UA" w:eastAsia="ru-RU"/>
              </w:rPr>
              <w:t>УЕП/КЕП</w:t>
            </w:r>
            <w:r w:rsidRPr="00894BE9">
              <w:rPr>
                <w:rFonts w:ascii="Times New Roman" w:eastAsia="Times New Roman" w:hAnsi="Times New Roman" w:cs="Times New Roman"/>
                <w:color w:val="000000"/>
                <w:sz w:val="24"/>
                <w:szCs w:val="24"/>
                <w:lang w:val="uk-UA" w:eastAsia="ru-RU"/>
              </w:rPr>
              <w:t xml:space="preserve"> цієї організації, учаснику не потрібно накладати на нього свій </w:t>
            </w:r>
            <w:r w:rsidR="00CD76B3" w:rsidRPr="00894BE9">
              <w:rPr>
                <w:rFonts w:ascii="Times New Roman" w:eastAsia="Times New Roman" w:hAnsi="Times New Roman" w:cs="Times New Roman"/>
                <w:color w:val="000000"/>
                <w:sz w:val="24"/>
                <w:szCs w:val="24"/>
                <w:lang w:val="uk-UA" w:eastAsia="ru-RU"/>
              </w:rPr>
              <w:t>УЕП/КЕП</w:t>
            </w:r>
            <w:r w:rsidRPr="00894BE9">
              <w:rPr>
                <w:rFonts w:ascii="Times New Roman" w:eastAsia="Times New Roman" w:hAnsi="Times New Roman" w:cs="Times New Roman"/>
                <w:color w:val="000000"/>
                <w:sz w:val="24"/>
                <w:szCs w:val="24"/>
                <w:lang w:val="uk-UA" w:eastAsia="ru-RU"/>
              </w:rPr>
              <w:t>.</w:t>
            </w:r>
          </w:p>
          <w:p w14:paraId="5F36AAA6" w14:textId="4E87E310"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Зверніть увагу: документи тендерної пропозиції, які надані не у формі електронного документа (без </w:t>
            </w:r>
            <w:r w:rsidR="00CD76B3" w:rsidRPr="00894BE9">
              <w:rPr>
                <w:rFonts w:ascii="Times New Roman" w:eastAsia="Times New Roman" w:hAnsi="Times New Roman" w:cs="Times New Roman"/>
                <w:color w:val="000000"/>
                <w:sz w:val="24"/>
                <w:szCs w:val="24"/>
                <w:lang w:val="uk-UA" w:eastAsia="ru-RU"/>
              </w:rPr>
              <w:t>УЕП/КЕП</w:t>
            </w:r>
            <w:r w:rsidRPr="00894BE9">
              <w:rPr>
                <w:rFonts w:ascii="Times New Roman" w:eastAsia="Times New Roman" w:hAnsi="Times New Roman" w:cs="Times New Roman"/>
                <w:color w:val="000000"/>
                <w:sz w:val="24"/>
                <w:szCs w:val="24"/>
                <w:lang w:val="uk-UA" w:eastAsia="ru-RU"/>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4F3D98B1" w14:textId="77777777"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із накладанням кваліфікованого електронного підпису.</w:t>
            </w:r>
          </w:p>
          <w:p w14:paraId="091797D8" w14:textId="099DA00F"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Замовник перевіряє </w:t>
            </w:r>
            <w:r w:rsidR="00CD76B3" w:rsidRPr="00894BE9">
              <w:rPr>
                <w:rFonts w:ascii="Times New Roman" w:eastAsia="Times New Roman" w:hAnsi="Times New Roman" w:cs="Times New Roman"/>
                <w:color w:val="000000"/>
                <w:sz w:val="24"/>
                <w:szCs w:val="24"/>
                <w:lang w:val="uk-UA" w:eastAsia="ru-RU"/>
              </w:rPr>
              <w:t>УЕП/КЕП</w:t>
            </w:r>
            <w:r w:rsidRPr="00894BE9">
              <w:rPr>
                <w:rFonts w:ascii="Times New Roman" w:eastAsia="Times New Roman" w:hAnsi="Times New Roman" w:cs="Times New Roman"/>
                <w:color w:val="000000"/>
                <w:sz w:val="24"/>
                <w:szCs w:val="24"/>
                <w:lang w:val="uk-UA" w:eastAsia="ru-RU"/>
              </w:rPr>
              <w:t xml:space="preserve"> учасника на сайті центрального </w:t>
            </w:r>
            <w:proofErr w:type="spellStart"/>
            <w:r w:rsidRPr="00894BE9">
              <w:rPr>
                <w:rFonts w:ascii="Times New Roman" w:eastAsia="Times New Roman" w:hAnsi="Times New Roman" w:cs="Times New Roman"/>
                <w:color w:val="000000"/>
                <w:sz w:val="24"/>
                <w:szCs w:val="24"/>
                <w:lang w:val="uk-UA" w:eastAsia="ru-RU"/>
              </w:rPr>
              <w:t>засвідчувального</w:t>
            </w:r>
            <w:proofErr w:type="spellEnd"/>
            <w:r w:rsidRPr="00894BE9">
              <w:rPr>
                <w:rFonts w:ascii="Times New Roman" w:eastAsia="Times New Roman" w:hAnsi="Times New Roman" w:cs="Times New Roman"/>
                <w:color w:val="000000"/>
                <w:sz w:val="24"/>
                <w:szCs w:val="24"/>
                <w:lang w:val="uk-UA" w:eastAsia="ru-RU"/>
              </w:rPr>
              <w:t xml:space="preserve"> органу за посиланням https://czo.gov.ua/verify</w:t>
            </w:r>
          </w:p>
          <w:p w14:paraId="763E2A6B" w14:textId="4B7E2FB3"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Під час перевірки </w:t>
            </w:r>
            <w:r w:rsidR="00CD76B3" w:rsidRPr="00894BE9">
              <w:rPr>
                <w:rFonts w:ascii="Times New Roman" w:eastAsia="Times New Roman" w:hAnsi="Times New Roman" w:cs="Times New Roman"/>
                <w:color w:val="000000"/>
                <w:sz w:val="24"/>
                <w:szCs w:val="24"/>
                <w:lang w:val="uk-UA" w:eastAsia="ru-RU"/>
              </w:rPr>
              <w:t>УЕП/КЕП</w:t>
            </w:r>
            <w:r w:rsidRPr="00894BE9">
              <w:rPr>
                <w:rFonts w:ascii="Times New Roman" w:eastAsia="Times New Roman" w:hAnsi="Times New Roman" w:cs="Times New Roman"/>
                <w:color w:val="000000"/>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w:t>
            </w:r>
            <w:r w:rsidR="00CD76B3" w:rsidRPr="00894BE9">
              <w:rPr>
                <w:rFonts w:ascii="Times New Roman" w:eastAsia="Times New Roman" w:hAnsi="Times New Roman" w:cs="Times New Roman"/>
                <w:color w:val="000000"/>
                <w:sz w:val="24"/>
                <w:szCs w:val="24"/>
                <w:lang w:val="uk-UA" w:eastAsia="ru-RU"/>
              </w:rPr>
              <w:t>УЕП/КЕП</w:t>
            </w:r>
            <w:r w:rsidRPr="00894BE9">
              <w:rPr>
                <w:rFonts w:ascii="Times New Roman" w:eastAsia="Times New Roman" w:hAnsi="Times New Roman" w:cs="Times New Roman"/>
                <w:color w:val="000000"/>
                <w:sz w:val="24"/>
                <w:szCs w:val="24"/>
                <w:lang w:val="uk-UA" w:eastAsia="ru-RU"/>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894BE9">
              <w:rPr>
                <w:rFonts w:ascii="Times New Roman" w:eastAsia="Times New Roman" w:hAnsi="Times New Roman" w:cs="Times New Roman"/>
                <w:color w:val="000000"/>
                <w:sz w:val="24"/>
                <w:szCs w:val="24"/>
                <w:lang w:val="uk-UA" w:eastAsia="ru-RU"/>
              </w:rPr>
              <w:t>відхилено</w:t>
            </w:r>
            <w:proofErr w:type="spellEnd"/>
            <w:r w:rsidRPr="00894BE9">
              <w:rPr>
                <w:rFonts w:ascii="Times New Roman" w:eastAsia="Times New Roman" w:hAnsi="Times New Roman" w:cs="Times New Roman"/>
                <w:color w:val="000000"/>
                <w:sz w:val="24"/>
                <w:szCs w:val="24"/>
                <w:lang w:val="uk-UA" w:eastAsia="ru-RU"/>
              </w:rPr>
              <w:t xml:space="preserve"> на підставі абзацу 3 пункту 1 частини 1 статті 31 Закону.</w:t>
            </w:r>
          </w:p>
          <w:p w14:paraId="39085056" w14:textId="0A4438A8" w:rsidR="00683AA7" w:rsidRPr="00894BE9" w:rsidRDefault="00683AA7" w:rsidP="006F7689">
            <w:pPr>
              <w:widowControl w:val="0"/>
              <w:contextualSpacing/>
              <w:jc w:val="both"/>
              <w:rPr>
                <w:rFonts w:ascii="Times New Roman" w:eastAsia="Times New Roman" w:hAnsi="Times New Roman" w:cs="Times New Roman"/>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w:t>
            </w:r>
            <w:r w:rsidRPr="00894BE9">
              <w:rPr>
                <w:rFonts w:ascii="Times New Roman" w:eastAsia="Times New Roman" w:hAnsi="Times New Roman" w:cs="Times New Roman"/>
                <w:color w:val="000000"/>
                <w:sz w:val="24"/>
                <w:szCs w:val="24"/>
                <w:lang w:val="uk-UA" w:eastAsia="ru-RU"/>
              </w:rPr>
              <w:lastRenderedPageBreak/>
              <w:t xml:space="preserve">електронному вигляді через електронну систему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w:t>
            </w:r>
            <w:r w:rsidRPr="00894BE9">
              <w:rPr>
                <w:rFonts w:ascii="Times New Roman" w:eastAsia="Times New Roman" w:hAnsi="Times New Roman" w:cs="Times New Roman"/>
                <w:color w:val="0D0D0D"/>
                <w:sz w:val="24"/>
                <w:szCs w:val="24"/>
                <w:lang w:val="uk-UA" w:eastAsia="ru-RU"/>
              </w:rPr>
              <w:t xml:space="preserve"> </w:t>
            </w:r>
          </w:p>
          <w:p w14:paraId="0F98682B" w14:textId="2D49EBE1" w:rsidR="00683AA7" w:rsidRPr="00894BE9" w:rsidRDefault="00683AA7" w:rsidP="006F7689">
            <w:pPr>
              <w:widowControl w:val="0"/>
              <w:ind w:left="40" w:hanging="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r w:rsidRPr="00894BE9">
              <w:rPr>
                <w:rFonts w:ascii="Times New Roman" w:eastAsia="Times New Roman" w:hAnsi="Times New Roman" w:cs="Times New Roman"/>
                <w:b/>
                <w:bCs/>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 xml:space="preserve">(у тому числі до визначеної в тендерній документації частини предмета закупівлі (лота) </w:t>
            </w:r>
            <w:r w:rsidRPr="00894BE9">
              <w:rPr>
                <w:rFonts w:ascii="Times New Roman" w:eastAsia="Times New Roman" w:hAnsi="Times New Roman" w:cs="Times New Roman"/>
                <w:i/>
                <w:iCs/>
                <w:sz w:val="24"/>
                <w:szCs w:val="24"/>
                <w:lang w:val="uk-UA" w:eastAsia="ru-RU"/>
              </w:rPr>
              <w:t>(у разі здійснення закупівлі за лотами)</w:t>
            </w:r>
            <w:r w:rsidRPr="00894BE9">
              <w:rPr>
                <w:rFonts w:ascii="Times New Roman" w:eastAsia="Times New Roman" w:hAnsi="Times New Roman" w:cs="Times New Roman"/>
                <w:sz w:val="24"/>
                <w:szCs w:val="24"/>
                <w:lang w:val="uk-UA" w:eastAsia="ru-RU"/>
              </w:rPr>
              <w:t>.</w:t>
            </w:r>
            <w:bookmarkEnd w:id="1"/>
          </w:p>
        </w:tc>
      </w:tr>
      <w:tr w:rsidR="00683AA7" w:rsidRPr="00894BE9" w14:paraId="7B4326D8" w14:textId="77777777" w:rsidTr="007B020B">
        <w:trPr>
          <w:gridAfter w:val="1"/>
          <w:wAfter w:w="12" w:type="dxa"/>
          <w:trHeight w:val="583"/>
          <w:jc w:val="center"/>
        </w:trPr>
        <w:tc>
          <w:tcPr>
            <w:tcW w:w="704" w:type="dxa"/>
          </w:tcPr>
          <w:p w14:paraId="498755CC" w14:textId="6C9FEA13"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2</w:t>
            </w:r>
          </w:p>
        </w:tc>
        <w:tc>
          <w:tcPr>
            <w:tcW w:w="2977" w:type="dxa"/>
          </w:tcPr>
          <w:p w14:paraId="67F341DB" w14:textId="5AFB4B86" w:rsidR="00D278B7" w:rsidRPr="00894BE9" w:rsidRDefault="00683AA7" w:rsidP="006F7689">
            <w:pPr>
              <w:widowControl w:val="0"/>
              <w:rPr>
                <w:rFonts w:ascii="Times New Roman" w:eastAsia="Times New Roman" w:hAnsi="Times New Roman" w:cs="Times New Roman"/>
                <w:b/>
                <w:bCs/>
                <w:color w:val="000000"/>
                <w:sz w:val="24"/>
                <w:szCs w:val="24"/>
                <w:lang w:val="uk-UA" w:eastAsia="ru-RU"/>
              </w:rPr>
            </w:pPr>
            <w:bookmarkStart w:id="2" w:name="_Hlk37757836"/>
            <w:r w:rsidRPr="00894BE9">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6090" w:type="dxa"/>
            <w:vAlign w:val="center"/>
          </w:tcPr>
          <w:p w14:paraId="7A326B16" w14:textId="26892237" w:rsidR="00683AA7" w:rsidRPr="00894BE9" w:rsidRDefault="00353CAD" w:rsidP="006F7689">
            <w:pPr>
              <w:widowControl w:val="0"/>
              <w:ind w:right="120"/>
              <w:contextualSpacing/>
              <w:jc w:val="both"/>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Забезпечення тендерної пропозиції не вимагається</w:t>
            </w:r>
          </w:p>
        </w:tc>
      </w:tr>
      <w:tr w:rsidR="00683AA7" w:rsidRPr="00894BE9" w14:paraId="0DB4FC1B" w14:textId="77777777" w:rsidTr="007B020B">
        <w:trPr>
          <w:gridAfter w:val="1"/>
          <w:wAfter w:w="12" w:type="dxa"/>
          <w:trHeight w:val="1119"/>
          <w:jc w:val="center"/>
        </w:trPr>
        <w:tc>
          <w:tcPr>
            <w:tcW w:w="704" w:type="dxa"/>
          </w:tcPr>
          <w:p w14:paraId="68ED9F35" w14:textId="05170261"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3</w:t>
            </w:r>
          </w:p>
        </w:tc>
        <w:tc>
          <w:tcPr>
            <w:tcW w:w="2977" w:type="dxa"/>
          </w:tcPr>
          <w:p w14:paraId="7F01A94A" w14:textId="5EC2FE5B"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14:paraId="7813ABF5" w14:textId="0FD96061" w:rsidR="00353CAD" w:rsidRPr="00894BE9" w:rsidRDefault="00C94D0F" w:rsidP="006F7689">
            <w:pPr>
              <w:widowControl w:val="0"/>
              <w:ind w:right="120"/>
              <w:contextualSpacing/>
              <w:jc w:val="both"/>
              <w:rPr>
                <w:rFonts w:ascii="Times New Roman" w:eastAsia="Times New Roman" w:hAnsi="Times New Roman" w:cs="Times New Roman"/>
                <w:sz w:val="24"/>
                <w:szCs w:val="24"/>
                <w:lang w:val="uk-UA" w:eastAsia="ru-RU"/>
              </w:rPr>
            </w:pPr>
            <w:r w:rsidRPr="00894BE9">
              <w:rPr>
                <w:rFonts w:ascii="Times New Roman" w:eastAsia="Times New Roman" w:hAnsi="Times New Roman" w:cs="Times New Roman"/>
                <w:color w:val="000000"/>
                <w:sz w:val="24"/>
                <w:szCs w:val="24"/>
                <w:lang w:val="uk-UA" w:eastAsia="ru-RU"/>
              </w:rPr>
              <w:t>Не передбачено</w:t>
            </w:r>
          </w:p>
          <w:p w14:paraId="7DC87171" w14:textId="4C1CB5A9" w:rsidR="00683AA7" w:rsidRPr="00894BE9" w:rsidRDefault="00683AA7" w:rsidP="006F7689">
            <w:pPr>
              <w:widowControl w:val="0"/>
              <w:jc w:val="both"/>
              <w:rPr>
                <w:rFonts w:ascii="Times New Roman" w:hAnsi="Times New Roman" w:cs="Times New Roman"/>
                <w:sz w:val="24"/>
                <w:szCs w:val="24"/>
                <w:lang w:val="uk-UA"/>
              </w:rPr>
            </w:pPr>
          </w:p>
        </w:tc>
      </w:tr>
      <w:tr w:rsidR="00683AA7" w:rsidRPr="007C76C1" w14:paraId="4216540C" w14:textId="77777777" w:rsidTr="007B020B">
        <w:trPr>
          <w:gridAfter w:val="1"/>
          <w:wAfter w:w="12" w:type="dxa"/>
          <w:trHeight w:val="560"/>
          <w:jc w:val="center"/>
        </w:trPr>
        <w:tc>
          <w:tcPr>
            <w:tcW w:w="704" w:type="dxa"/>
          </w:tcPr>
          <w:p w14:paraId="593F083A" w14:textId="339E0409"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4</w:t>
            </w:r>
          </w:p>
        </w:tc>
        <w:tc>
          <w:tcPr>
            <w:tcW w:w="2977" w:type="dxa"/>
          </w:tcPr>
          <w:p w14:paraId="622B8ABC" w14:textId="500DA29D"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14:paraId="6A5806DB" w14:textId="77777777" w:rsidR="009C16CC"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Тендерні пропозиції вважаються дійсними </w:t>
            </w:r>
            <w:r w:rsidRPr="00894BE9">
              <w:rPr>
                <w:rFonts w:ascii="Times New Roman" w:hAnsi="Times New Roman" w:cs="Times New Roman"/>
                <w:b/>
                <w:bCs/>
                <w:i/>
                <w:iCs/>
                <w:sz w:val="24"/>
                <w:szCs w:val="24"/>
                <w:u w:val="single"/>
                <w:lang w:val="uk-UA"/>
              </w:rPr>
              <w:t xml:space="preserve">протягом </w:t>
            </w:r>
            <w:r w:rsidR="00923CB1" w:rsidRPr="00894BE9">
              <w:rPr>
                <w:rFonts w:ascii="Times New Roman" w:hAnsi="Times New Roman" w:cs="Times New Roman"/>
                <w:b/>
                <w:bCs/>
                <w:i/>
                <w:iCs/>
                <w:sz w:val="24"/>
                <w:szCs w:val="24"/>
                <w:u w:val="single"/>
                <w:lang w:val="uk-UA"/>
              </w:rPr>
              <w:t>90</w:t>
            </w:r>
            <w:r w:rsidRPr="00894BE9">
              <w:rPr>
                <w:rFonts w:ascii="Times New Roman" w:hAnsi="Times New Roman" w:cs="Times New Roman"/>
                <w:b/>
                <w:bCs/>
                <w:i/>
                <w:iCs/>
                <w:sz w:val="24"/>
                <w:szCs w:val="24"/>
                <w:u w:val="single"/>
                <w:lang w:val="uk-UA"/>
              </w:rPr>
              <w:t xml:space="preserve"> (</w:t>
            </w:r>
            <w:r w:rsidR="00923CB1" w:rsidRPr="00894BE9">
              <w:rPr>
                <w:rFonts w:ascii="Times New Roman" w:hAnsi="Times New Roman" w:cs="Times New Roman"/>
                <w:b/>
                <w:bCs/>
                <w:i/>
                <w:iCs/>
                <w:sz w:val="24"/>
                <w:szCs w:val="24"/>
                <w:u w:val="single"/>
                <w:lang w:val="uk-UA"/>
              </w:rPr>
              <w:t>дев’яноста</w:t>
            </w:r>
            <w:r w:rsidRPr="00894BE9">
              <w:rPr>
                <w:rFonts w:ascii="Times New Roman" w:hAnsi="Times New Roman" w:cs="Times New Roman"/>
                <w:b/>
                <w:bCs/>
                <w:i/>
                <w:iCs/>
                <w:sz w:val="24"/>
                <w:szCs w:val="24"/>
                <w:u w:val="single"/>
                <w:lang w:val="uk-UA"/>
              </w:rPr>
              <w:t>) днів</w:t>
            </w:r>
            <w:r w:rsidRPr="00894BE9">
              <w:rPr>
                <w:rFonts w:ascii="Times New Roman" w:hAnsi="Times New Roman" w:cs="Times New Roman"/>
                <w:sz w:val="24"/>
                <w:szCs w:val="24"/>
                <w:lang w:val="uk-UA"/>
              </w:rPr>
              <w:t xml:space="preserve"> із дати кінцевого строку подання тендерних пропозицій. </w:t>
            </w:r>
          </w:p>
          <w:p w14:paraId="512E92F9" w14:textId="5325C088"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Учасник процедури закупівлі </w:t>
            </w:r>
            <w:r w:rsidRPr="00894BE9">
              <w:rPr>
                <w:rFonts w:ascii="Times New Roman" w:hAnsi="Times New Roman" w:cs="Times New Roman"/>
                <w:b/>
                <w:bCs/>
                <w:i/>
                <w:iCs/>
                <w:sz w:val="24"/>
                <w:szCs w:val="24"/>
                <w:lang w:val="uk-UA"/>
              </w:rPr>
              <w:t>має право:</w:t>
            </w:r>
          </w:p>
          <w:p w14:paraId="7BDF79AA" w14:textId="685B3278" w:rsidR="00683AA7" w:rsidRPr="00894BE9" w:rsidRDefault="00683AA7" w:rsidP="006F7689">
            <w:pPr>
              <w:pStyle w:val="a4"/>
              <w:widowControl w:val="0"/>
              <w:numPr>
                <w:ilvl w:val="0"/>
                <w:numId w:val="9"/>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3EBA0AC8" w14:textId="77777777" w:rsidR="00683AA7" w:rsidRPr="00894BE9" w:rsidRDefault="00683AA7" w:rsidP="006F7689">
            <w:pPr>
              <w:pStyle w:val="a4"/>
              <w:widowControl w:val="0"/>
              <w:numPr>
                <w:ilvl w:val="0"/>
                <w:numId w:val="8"/>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B763D31" w14:textId="0DFE7C84" w:rsidR="006F17FC" w:rsidRPr="00894BE9" w:rsidRDefault="006F17FC" w:rsidP="006F17FC">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w:t>
            </w:r>
          </w:p>
        </w:tc>
      </w:tr>
      <w:tr w:rsidR="00683AA7" w:rsidRPr="007C76C1" w14:paraId="7AFB9EFE" w14:textId="77777777" w:rsidTr="007B020B">
        <w:trPr>
          <w:gridAfter w:val="1"/>
          <w:wAfter w:w="12" w:type="dxa"/>
          <w:trHeight w:val="1119"/>
          <w:jc w:val="center"/>
        </w:trPr>
        <w:tc>
          <w:tcPr>
            <w:tcW w:w="704" w:type="dxa"/>
          </w:tcPr>
          <w:p w14:paraId="524521FD" w14:textId="6E4D9A23"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5</w:t>
            </w:r>
          </w:p>
        </w:tc>
        <w:tc>
          <w:tcPr>
            <w:tcW w:w="2977" w:type="dxa"/>
          </w:tcPr>
          <w:p w14:paraId="5D99D095" w14:textId="77777777" w:rsidR="00193890" w:rsidRPr="00894BE9" w:rsidRDefault="00683AA7" w:rsidP="00193890">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 xml:space="preserve">Кваліфікаційні критерії до учасників та вимоги, </w:t>
            </w:r>
            <w:r w:rsidR="00193890" w:rsidRPr="00894BE9">
              <w:rPr>
                <w:rFonts w:ascii="Times New Roman" w:eastAsia="Times New Roman" w:hAnsi="Times New Roman" w:cs="Times New Roman"/>
                <w:b/>
                <w:bCs/>
                <w:color w:val="000000"/>
                <w:sz w:val="24"/>
                <w:szCs w:val="24"/>
                <w:lang w:val="uk-UA" w:eastAsia="ru-RU"/>
              </w:rPr>
              <w:t>вимоги, згідно з</w:t>
            </w:r>
          </w:p>
          <w:p w14:paraId="70E3D3EB" w14:textId="77777777" w:rsidR="00193890" w:rsidRPr="00894BE9" w:rsidRDefault="00193890" w:rsidP="00193890">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пунктом 28 та пунктом</w:t>
            </w:r>
          </w:p>
          <w:p w14:paraId="4135B8F5" w14:textId="53E73514" w:rsidR="00683AA7" w:rsidRPr="00894BE9" w:rsidRDefault="00193890" w:rsidP="00193890">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4</w:t>
            </w:r>
            <w:r w:rsidR="00995763" w:rsidRPr="00894BE9">
              <w:rPr>
                <w:rFonts w:ascii="Times New Roman" w:eastAsia="Times New Roman" w:hAnsi="Times New Roman" w:cs="Times New Roman"/>
                <w:b/>
                <w:bCs/>
                <w:color w:val="000000"/>
                <w:sz w:val="24"/>
                <w:szCs w:val="24"/>
                <w:lang w:val="uk-UA" w:eastAsia="ru-RU"/>
              </w:rPr>
              <w:t>7</w:t>
            </w:r>
            <w:r w:rsidRPr="00894BE9">
              <w:rPr>
                <w:rFonts w:ascii="Times New Roman" w:eastAsia="Times New Roman" w:hAnsi="Times New Roman" w:cs="Times New Roman"/>
                <w:b/>
                <w:bCs/>
                <w:color w:val="000000"/>
                <w:sz w:val="24"/>
                <w:szCs w:val="24"/>
                <w:lang w:val="uk-UA" w:eastAsia="ru-RU"/>
              </w:rPr>
              <w:t>Особливостей</w:t>
            </w:r>
          </w:p>
        </w:tc>
        <w:tc>
          <w:tcPr>
            <w:tcW w:w="6090" w:type="dxa"/>
            <w:vAlign w:val="center"/>
          </w:tcPr>
          <w:p w14:paraId="2158418A" w14:textId="77777777" w:rsidR="00943A57" w:rsidRPr="00894BE9" w:rsidRDefault="009C16CC" w:rsidP="006F7689">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94BE9">
              <w:rPr>
                <w:rFonts w:ascii="Times New Roman" w:hAnsi="Times New Roman" w:cs="Times New Roman"/>
                <w:i/>
                <w:iCs/>
                <w:sz w:val="24"/>
                <w:szCs w:val="24"/>
                <w:lang w:val="uk-UA"/>
              </w:rPr>
              <w:t>Додатку 1</w:t>
            </w:r>
            <w:r w:rsidRPr="00894BE9">
              <w:rPr>
                <w:rFonts w:ascii="Times New Roman" w:hAnsi="Times New Roman" w:cs="Times New Roman"/>
                <w:sz w:val="24"/>
                <w:szCs w:val="24"/>
                <w:lang w:val="uk-UA"/>
              </w:rPr>
              <w:t xml:space="preserve"> до цієї тендерної документації. Спосіб підтвердження відповідності учасника критеріям і вимогам згідно із законодавством наведено в </w:t>
            </w:r>
            <w:r w:rsidRPr="00894BE9">
              <w:rPr>
                <w:rFonts w:ascii="Times New Roman" w:hAnsi="Times New Roman" w:cs="Times New Roman"/>
                <w:i/>
                <w:iCs/>
                <w:sz w:val="24"/>
                <w:szCs w:val="24"/>
                <w:lang w:val="uk-UA"/>
              </w:rPr>
              <w:t>Додатку 1</w:t>
            </w:r>
            <w:r w:rsidRPr="00894BE9">
              <w:rPr>
                <w:rFonts w:ascii="Times New Roman" w:hAnsi="Times New Roman" w:cs="Times New Roman"/>
                <w:sz w:val="24"/>
                <w:szCs w:val="24"/>
                <w:lang w:val="uk-UA"/>
              </w:rPr>
              <w:t xml:space="preserve"> до цієї тендерної документації. </w:t>
            </w:r>
          </w:p>
          <w:p w14:paraId="3739EEA3" w14:textId="69D756C7" w:rsidR="00611B6A" w:rsidRPr="00894BE9" w:rsidRDefault="009C16CC"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b/>
                <w:bCs/>
                <w:sz w:val="24"/>
                <w:szCs w:val="24"/>
                <w:lang w:val="uk-UA"/>
              </w:rPr>
              <w:t xml:space="preserve">Підстави, </w:t>
            </w:r>
            <w:r w:rsidR="00611B6A" w:rsidRPr="00894BE9">
              <w:rPr>
                <w:rFonts w:ascii="Times New Roman" w:hAnsi="Times New Roman" w:cs="Times New Roman"/>
                <w:b/>
                <w:bCs/>
                <w:sz w:val="24"/>
                <w:szCs w:val="24"/>
                <w:lang w:val="uk-UA"/>
              </w:rPr>
              <w:t>визначені пунктом 4</w:t>
            </w:r>
            <w:r w:rsidR="00995763" w:rsidRPr="00894BE9">
              <w:rPr>
                <w:rFonts w:ascii="Times New Roman" w:hAnsi="Times New Roman" w:cs="Times New Roman"/>
                <w:b/>
                <w:bCs/>
                <w:sz w:val="24"/>
                <w:szCs w:val="24"/>
                <w:lang w:val="uk-UA"/>
              </w:rPr>
              <w:t>7</w:t>
            </w:r>
            <w:r w:rsidR="00611B6A" w:rsidRPr="00894BE9">
              <w:rPr>
                <w:rFonts w:ascii="Times New Roman" w:hAnsi="Times New Roman" w:cs="Times New Roman"/>
                <w:b/>
                <w:bCs/>
                <w:sz w:val="24"/>
                <w:szCs w:val="24"/>
                <w:lang w:val="uk-UA"/>
              </w:rPr>
              <w:t xml:space="preserve"> Особливостей</w:t>
            </w:r>
            <w:r w:rsidR="00611B6A" w:rsidRPr="00894BE9">
              <w:rPr>
                <w:rFonts w:ascii="Times New Roman" w:hAnsi="Times New Roman" w:cs="Times New Roman"/>
                <w:sz w:val="24"/>
                <w:szCs w:val="24"/>
                <w:lang w:val="uk-UA"/>
              </w:rPr>
              <w:t>.</w:t>
            </w:r>
          </w:p>
          <w:p w14:paraId="4484BA35"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Замовник приймає рішення про відмову учаснику</w:t>
            </w:r>
          </w:p>
          <w:p w14:paraId="32E858AC"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процедури закупівлі в участі у відкритих торгах та</w:t>
            </w:r>
          </w:p>
          <w:p w14:paraId="169E9B06"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зобов’язаний відхилити тендерну пропозицію учасника</w:t>
            </w:r>
          </w:p>
          <w:p w14:paraId="5DADF52B"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процедури закупівлі в разі, коли:</w:t>
            </w:r>
          </w:p>
          <w:p w14:paraId="75A3511A"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 замовник має незаперечні докази того, що учасник</w:t>
            </w:r>
          </w:p>
          <w:p w14:paraId="6739E958" w14:textId="4A00F3DF"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w:t>
            </w:r>
            <w:r w:rsidRPr="00894BE9">
              <w:rPr>
                <w:rFonts w:ascii="Times New Roman" w:hAnsi="Times New Roman" w:cs="Times New Roman"/>
                <w:sz w:val="24"/>
                <w:szCs w:val="24"/>
                <w:lang w:val="uk-UA"/>
              </w:rPr>
              <w:lastRenderedPageBreak/>
              <w:t>вплинути на прийняття рішення щодо визначення переможця процедури закупівлі;</w:t>
            </w:r>
          </w:p>
          <w:p w14:paraId="33B9BE52"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2) відомості про юридичну особу, яка є учасником</w:t>
            </w:r>
          </w:p>
          <w:p w14:paraId="77C71219"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процедури закупівлі, </w:t>
            </w:r>
            <w:proofErr w:type="spellStart"/>
            <w:r w:rsidRPr="00894BE9">
              <w:rPr>
                <w:rFonts w:ascii="Times New Roman" w:hAnsi="Times New Roman" w:cs="Times New Roman"/>
                <w:sz w:val="24"/>
                <w:szCs w:val="24"/>
                <w:lang w:val="uk-UA"/>
              </w:rPr>
              <w:t>внесено</w:t>
            </w:r>
            <w:proofErr w:type="spellEnd"/>
            <w:r w:rsidRPr="00894BE9">
              <w:rPr>
                <w:rFonts w:ascii="Times New Roman" w:hAnsi="Times New Roman" w:cs="Times New Roman"/>
                <w:sz w:val="24"/>
                <w:szCs w:val="24"/>
                <w:lang w:val="uk-UA"/>
              </w:rPr>
              <w:t xml:space="preserve"> до Єдиного державного</w:t>
            </w:r>
          </w:p>
          <w:p w14:paraId="2B0E3FC5"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реєстру осіб, які вчинили корупційні або пов’язані з</w:t>
            </w:r>
          </w:p>
          <w:p w14:paraId="5CB1379D"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корупцією правопорушення;</w:t>
            </w:r>
          </w:p>
          <w:p w14:paraId="2B652CC3" w14:textId="5DED47F3"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D351433" w14:textId="2BE2D9E0"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94BE9">
              <w:rPr>
                <w:rFonts w:ascii="Times New Roman" w:hAnsi="Times New Roman" w:cs="Times New Roman"/>
                <w:sz w:val="24"/>
                <w:szCs w:val="24"/>
                <w:lang w:val="uk-UA"/>
              </w:rPr>
              <w:t>антиконкурентних</w:t>
            </w:r>
            <w:proofErr w:type="spellEnd"/>
            <w:r w:rsidRPr="00894BE9">
              <w:rPr>
                <w:rFonts w:ascii="Times New Roman" w:hAnsi="Times New Roman" w:cs="Times New Roman"/>
                <w:sz w:val="24"/>
                <w:szCs w:val="24"/>
                <w:lang w:val="uk-UA"/>
              </w:rPr>
              <w:t xml:space="preserve"> узгоджених дій, що стосуються</w:t>
            </w:r>
            <w:r w:rsidR="00FD0312"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lang w:val="uk-UA"/>
              </w:rPr>
              <w:t>спотворення результатів тендерів;</w:t>
            </w:r>
          </w:p>
          <w:p w14:paraId="7854EB0D"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5) фізична особа, яка є учасником процедури закупівлі,</w:t>
            </w:r>
          </w:p>
          <w:p w14:paraId="46858AF9" w14:textId="288373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була засуджена за кримінальне правопорушення, вчинене з корисливих мотивів (зокрема, пов’язане з хабарництвом та</w:t>
            </w:r>
            <w:r w:rsidR="00FD0312"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lang w:val="uk-UA"/>
              </w:rPr>
              <w:t xml:space="preserve">відмиванням коштів), судимість з якої не знято або </w:t>
            </w:r>
            <w:proofErr w:type="spellStart"/>
            <w:r w:rsidRPr="00894BE9">
              <w:rPr>
                <w:rFonts w:ascii="Times New Roman" w:hAnsi="Times New Roman" w:cs="Times New Roman"/>
                <w:sz w:val="24"/>
                <w:szCs w:val="24"/>
                <w:lang w:val="uk-UA"/>
              </w:rPr>
              <w:t>непогашено</w:t>
            </w:r>
            <w:proofErr w:type="spellEnd"/>
            <w:r w:rsidRPr="00894BE9">
              <w:rPr>
                <w:rFonts w:ascii="Times New Roman" w:hAnsi="Times New Roman" w:cs="Times New Roman"/>
                <w:sz w:val="24"/>
                <w:szCs w:val="24"/>
                <w:lang w:val="uk-UA"/>
              </w:rPr>
              <w:t xml:space="preserve"> в установленому законом порядку;</w:t>
            </w:r>
          </w:p>
          <w:p w14:paraId="5787FB65" w14:textId="5AE45F9A"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6C43367"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7) тендерна пропозиція подана учасником процедури</w:t>
            </w:r>
          </w:p>
          <w:p w14:paraId="25693AB3" w14:textId="0ECC06F3"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35A1930" w14:textId="687211E4"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5284FBC9"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9) у Єдиному державному реєстрі юридичних осіб,</w:t>
            </w:r>
          </w:p>
          <w:p w14:paraId="4307B34C" w14:textId="72EF1546"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DF7E11B" w14:textId="52A129AB"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9838785"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11) учасник процедури закупівлі або кінцевий</w:t>
            </w:r>
          </w:p>
          <w:p w14:paraId="45F2FACB"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proofErr w:type="spellStart"/>
            <w:r w:rsidRPr="00894BE9">
              <w:rPr>
                <w:rFonts w:ascii="Times New Roman" w:hAnsi="Times New Roman" w:cs="Times New Roman"/>
                <w:sz w:val="24"/>
                <w:szCs w:val="24"/>
                <w:lang w:val="uk-UA"/>
              </w:rPr>
              <w:t>бенефіціарний</w:t>
            </w:r>
            <w:proofErr w:type="spellEnd"/>
            <w:r w:rsidRPr="00894BE9">
              <w:rPr>
                <w:rFonts w:ascii="Times New Roman" w:hAnsi="Times New Roman" w:cs="Times New Roman"/>
                <w:sz w:val="24"/>
                <w:szCs w:val="24"/>
                <w:lang w:val="uk-UA"/>
              </w:rPr>
              <w:t xml:space="preserve"> власник, член або учасник (акціонер)</w:t>
            </w:r>
          </w:p>
          <w:p w14:paraId="158C12CB"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lastRenderedPageBreak/>
              <w:t>юридичної особи — учасника процедури закупівлі є</w:t>
            </w:r>
          </w:p>
          <w:p w14:paraId="59E4D48D" w14:textId="13C1DF22"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особою, до якої застосовано санкцію у вигляді заборони на здійснення у не</w:t>
            </w:r>
            <w:r w:rsidR="00995763" w:rsidRPr="00894BE9">
              <w:rPr>
                <w:rFonts w:ascii="Times New Roman" w:hAnsi="Times New Roman" w:cs="Times New Roman"/>
                <w:sz w:val="24"/>
                <w:szCs w:val="24"/>
                <w:lang w:val="uk-UA"/>
              </w:rPr>
              <w:t>ю</w:t>
            </w:r>
            <w:r w:rsidRPr="00894BE9">
              <w:rPr>
                <w:rFonts w:ascii="Times New Roman" w:hAnsi="Times New Roman" w:cs="Times New Roman"/>
                <w:sz w:val="24"/>
                <w:szCs w:val="24"/>
                <w:lang w:val="uk-UA"/>
              </w:rPr>
              <w:t xml:space="preserve"> публічних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товарів, робіт і</w:t>
            </w:r>
            <w:r w:rsidR="00995763"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lang w:val="uk-UA"/>
              </w:rPr>
              <w:t>послуг згідно із Законом України “Про санкції”;</w:t>
            </w:r>
          </w:p>
          <w:p w14:paraId="74F8B6B2" w14:textId="0D6EED42"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485CA7F"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Замовник може прийняти рішення про відмову учаснику</w:t>
            </w:r>
          </w:p>
          <w:p w14:paraId="1BB6191F"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процедури закупівлі в участі у відкритих торгах та може</w:t>
            </w:r>
          </w:p>
          <w:p w14:paraId="33EE6978"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відхилити тендерну пропозицію учасника процедури</w:t>
            </w:r>
          </w:p>
          <w:p w14:paraId="5C50E4B4"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закупівлі в разі, коли учасник процедури закупівлі не</w:t>
            </w:r>
          </w:p>
          <w:p w14:paraId="0461E303" w14:textId="05406ACB"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виконав свої зобов’язання за раніше укладеним договором про закупівлю </w:t>
            </w:r>
            <w:r w:rsidR="00995763" w:rsidRPr="00894BE9">
              <w:rPr>
                <w:rFonts w:ascii="Times New Roman" w:hAnsi="Times New Roman" w:cs="Times New Roman"/>
                <w:sz w:val="24"/>
                <w:szCs w:val="24"/>
                <w:lang w:val="uk-UA"/>
              </w:rPr>
              <w:t>і</w:t>
            </w:r>
            <w:r w:rsidRPr="00894BE9">
              <w:rPr>
                <w:rFonts w:ascii="Times New Roman" w:hAnsi="Times New Roman" w:cs="Times New Roman"/>
                <w:sz w:val="24"/>
                <w:szCs w:val="24"/>
                <w:lang w:val="uk-UA"/>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w:t>
            </w:r>
          </w:p>
          <w:p w14:paraId="45B3668A" w14:textId="2EA23D45"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E719321"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Замовник не вимагає документального підтвердження</w:t>
            </w:r>
          </w:p>
          <w:p w14:paraId="3626080B"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інформації про відсутність підстав для відхилення</w:t>
            </w:r>
          </w:p>
          <w:p w14:paraId="4516FD1D" w14:textId="25990916"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тендерної пропозиції учасника процедури закупівлі та/або переможця, визначених пунктом 4</w:t>
            </w:r>
            <w:r w:rsidR="00995763" w:rsidRPr="00894BE9">
              <w:rPr>
                <w:rFonts w:ascii="Times New Roman" w:hAnsi="Times New Roman" w:cs="Times New Roman"/>
                <w:sz w:val="24"/>
                <w:szCs w:val="24"/>
                <w:lang w:val="uk-UA"/>
              </w:rPr>
              <w:t>7</w:t>
            </w:r>
            <w:r w:rsidRPr="00894BE9">
              <w:rPr>
                <w:rFonts w:ascii="Times New Roman" w:hAnsi="Times New Roman" w:cs="Times New Roman"/>
                <w:sz w:val="24"/>
                <w:szCs w:val="24"/>
                <w:lang w:val="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шляхом обміну інформацією з іншими державними системами та реєстрами.</w:t>
            </w:r>
          </w:p>
          <w:p w14:paraId="450564DF" w14:textId="32630E83" w:rsidR="009C16CC" w:rsidRPr="00894BE9" w:rsidRDefault="009C16CC" w:rsidP="009C16CC">
            <w:pPr>
              <w:widowControl w:val="0"/>
              <w:ind w:right="120"/>
              <w:contextualSpacing/>
              <w:jc w:val="both"/>
              <w:rPr>
                <w:rFonts w:ascii="Times New Roman" w:hAnsi="Times New Roman" w:cs="Times New Roman"/>
                <w:sz w:val="24"/>
                <w:szCs w:val="24"/>
                <w:lang w:val="uk-UA"/>
              </w:rPr>
            </w:pPr>
          </w:p>
        </w:tc>
      </w:tr>
      <w:tr w:rsidR="00683AA7" w:rsidRPr="00894BE9" w14:paraId="76C4610E" w14:textId="77777777" w:rsidTr="007B020B">
        <w:trPr>
          <w:gridAfter w:val="1"/>
          <w:wAfter w:w="12" w:type="dxa"/>
          <w:trHeight w:val="1119"/>
          <w:jc w:val="center"/>
        </w:trPr>
        <w:tc>
          <w:tcPr>
            <w:tcW w:w="704" w:type="dxa"/>
          </w:tcPr>
          <w:p w14:paraId="5A00CAEE" w14:textId="7EB34293"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6</w:t>
            </w:r>
          </w:p>
        </w:tc>
        <w:tc>
          <w:tcPr>
            <w:tcW w:w="2977" w:type="dxa"/>
          </w:tcPr>
          <w:p w14:paraId="6B75FD27" w14:textId="3E0E04FB"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14:paraId="287DA234" w14:textId="4539A47C" w:rsidR="00683AA7" w:rsidRPr="00894BE9" w:rsidRDefault="00683AA7" w:rsidP="006F7689">
            <w:pPr>
              <w:widowControl w:val="0"/>
              <w:ind w:right="120"/>
              <w:contextualSpacing/>
              <w:jc w:val="both"/>
              <w:rPr>
                <w:rFonts w:ascii="Times New Roman" w:eastAsia="Times New Roman" w:hAnsi="Times New Roman" w:cs="Times New Roman"/>
                <w:sz w:val="24"/>
                <w:szCs w:val="24"/>
                <w:lang w:val="uk-UA" w:eastAsia="ru-RU"/>
              </w:rPr>
            </w:pPr>
            <w:r w:rsidRPr="00894BE9">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8" w:history="1">
              <w:r w:rsidRPr="00894BE9">
                <w:rPr>
                  <w:rFonts w:ascii="Times New Roman" w:eastAsia="Times New Roman" w:hAnsi="Times New Roman" w:cs="Times New Roman"/>
                  <w:sz w:val="24"/>
                  <w:szCs w:val="24"/>
                  <w:lang w:val="uk-UA" w:eastAsia="ru-RU"/>
                </w:rPr>
                <w:t xml:space="preserve"> пунктом третім </w:t>
              </w:r>
              <w:r w:rsidRPr="00894BE9">
                <w:rPr>
                  <w:rFonts w:ascii="Times New Roman" w:eastAsia="Times New Roman" w:hAnsi="Times New Roman" w:cs="Times New Roman"/>
                  <w:sz w:val="24"/>
                  <w:szCs w:val="24"/>
                  <w:u w:val="single"/>
                  <w:lang w:val="uk-UA" w:eastAsia="ru-RU"/>
                </w:rPr>
                <w:t>частиною другою</w:t>
              </w:r>
            </w:hyperlink>
            <w:r w:rsidRPr="00894BE9">
              <w:rPr>
                <w:rFonts w:ascii="Times New Roman" w:eastAsia="Times New Roman" w:hAnsi="Times New Roman" w:cs="Times New Roman"/>
                <w:sz w:val="24"/>
                <w:szCs w:val="24"/>
                <w:lang w:val="uk-UA" w:eastAsia="ru-RU"/>
              </w:rPr>
              <w:t xml:space="preserve"> статті 22 Закону зазначено в </w:t>
            </w:r>
            <w:r w:rsidRPr="00894BE9">
              <w:rPr>
                <w:rFonts w:ascii="Times New Roman" w:eastAsia="Times New Roman" w:hAnsi="Times New Roman" w:cs="Times New Roman"/>
                <w:b/>
                <w:bCs/>
                <w:i/>
                <w:iCs/>
                <w:sz w:val="24"/>
                <w:szCs w:val="24"/>
                <w:lang w:val="uk-UA" w:eastAsia="ru-RU"/>
              </w:rPr>
              <w:t>Додатку 2</w:t>
            </w:r>
            <w:r w:rsidRPr="00894BE9">
              <w:rPr>
                <w:rFonts w:ascii="Times New Roman" w:eastAsia="Times New Roman" w:hAnsi="Times New Roman" w:cs="Times New Roman"/>
                <w:b/>
                <w:bCs/>
                <w:sz w:val="24"/>
                <w:szCs w:val="24"/>
                <w:lang w:val="uk-UA" w:eastAsia="ru-RU"/>
              </w:rPr>
              <w:t xml:space="preserve"> </w:t>
            </w:r>
            <w:r w:rsidRPr="00894BE9">
              <w:rPr>
                <w:rFonts w:ascii="Times New Roman" w:eastAsia="Times New Roman" w:hAnsi="Times New Roman" w:cs="Times New Roman"/>
                <w:sz w:val="24"/>
                <w:szCs w:val="24"/>
                <w:lang w:val="uk-UA" w:eastAsia="ru-RU"/>
              </w:rPr>
              <w:t xml:space="preserve">до цієї </w:t>
            </w:r>
            <w:r w:rsidR="002D59CF" w:rsidRPr="00894BE9">
              <w:rPr>
                <w:rFonts w:ascii="Times New Roman" w:eastAsia="Times New Roman" w:hAnsi="Times New Roman" w:cs="Times New Roman"/>
                <w:sz w:val="24"/>
                <w:szCs w:val="24"/>
                <w:lang w:val="uk-UA" w:eastAsia="ru-RU"/>
              </w:rPr>
              <w:t>Т</w:t>
            </w:r>
            <w:r w:rsidRPr="00894BE9">
              <w:rPr>
                <w:rFonts w:ascii="Times New Roman" w:eastAsia="Times New Roman" w:hAnsi="Times New Roman" w:cs="Times New Roman"/>
                <w:sz w:val="24"/>
                <w:szCs w:val="24"/>
                <w:lang w:val="uk-UA" w:eastAsia="ru-RU"/>
              </w:rPr>
              <w:t>ендерної документації.</w:t>
            </w:r>
          </w:p>
        </w:tc>
      </w:tr>
      <w:tr w:rsidR="003E0CD8" w:rsidRPr="00894BE9" w14:paraId="28DF1A07" w14:textId="77777777" w:rsidTr="007B020B">
        <w:trPr>
          <w:gridAfter w:val="1"/>
          <w:wAfter w:w="12" w:type="dxa"/>
          <w:trHeight w:val="1119"/>
          <w:jc w:val="center"/>
        </w:trPr>
        <w:tc>
          <w:tcPr>
            <w:tcW w:w="704" w:type="dxa"/>
          </w:tcPr>
          <w:p w14:paraId="09B623DD" w14:textId="723F52E5" w:rsidR="003E0CD8" w:rsidRPr="00894BE9" w:rsidRDefault="003E0CD8" w:rsidP="006F7689">
            <w:pPr>
              <w:widowControl w:val="0"/>
              <w:jc w:val="center"/>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7</w:t>
            </w:r>
          </w:p>
        </w:tc>
        <w:tc>
          <w:tcPr>
            <w:tcW w:w="2977" w:type="dxa"/>
          </w:tcPr>
          <w:p w14:paraId="566DB009" w14:textId="77777777" w:rsidR="003E0CD8" w:rsidRPr="00894BE9" w:rsidRDefault="003E0CD8" w:rsidP="003E0CD8">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Інформація про</w:t>
            </w:r>
          </w:p>
          <w:p w14:paraId="49072C8D" w14:textId="77777777" w:rsidR="003E0CD8" w:rsidRPr="00894BE9" w:rsidRDefault="003E0CD8" w:rsidP="003E0CD8">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субпідрядника</w:t>
            </w:r>
          </w:p>
          <w:p w14:paraId="3344EA8D" w14:textId="77777777" w:rsidR="003E0CD8" w:rsidRPr="00894BE9" w:rsidRDefault="003E0CD8" w:rsidP="003E0CD8">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/співвиконавця (у</w:t>
            </w:r>
          </w:p>
          <w:p w14:paraId="75E6E814" w14:textId="77777777" w:rsidR="003E0CD8" w:rsidRPr="00894BE9" w:rsidRDefault="003E0CD8" w:rsidP="003E0CD8">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випадку закупівлі робіт</w:t>
            </w:r>
          </w:p>
          <w:p w14:paraId="2B8A9534" w14:textId="366244B2" w:rsidR="003E0CD8" w:rsidRPr="00894BE9" w:rsidRDefault="003E0CD8" w:rsidP="003E0CD8">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чи послуг)</w:t>
            </w:r>
          </w:p>
        </w:tc>
        <w:tc>
          <w:tcPr>
            <w:tcW w:w="6090" w:type="dxa"/>
            <w:vAlign w:val="center"/>
          </w:tcPr>
          <w:p w14:paraId="7E8AAB6B" w14:textId="7040464F" w:rsidR="003E0CD8" w:rsidRPr="00894BE9" w:rsidRDefault="00BD5EA9" w:rsidP="003E0CD8">
            <w:pPr>
              <w:widowControl w:val="0"/>
              <w:ind w:right="120"/>
              <w:contextualSpacing/>
              <w:jc w:val="both"/>
              <w:rPr>
                <w:rFonts w:ascii="Times New Roman" w:eastAsia="Times New Roman" w:hAnsi="Times New Roman" w:cs="Times New Roman"/>
                <w:sz w:val="24"/>
                <w:szCs w:val="24"/>
                <w:lang w:val="uk-UA" w:eastAsia="ru-RU"/>
              </w:rPr>
            </w:pPr>
            <w:proofErr w:type="spellStart"/>
            <w:r w:rsidRPr="00894BE9">
              <w:rPr>
                <w:rFonts w:ascii="Times New Roman" w:hAnsi="Times New Roman" w:cs="Times New Roman"/>
                <w:color w:val="000000"/>
                <w:sz w:val="24"/>
                <w:szCs w:val="24"/>
              </w:rPr>
              <w:t>Залучення</w:t>
            </w:r>
            <w:proofErr w:type="spellEnd"/>
            <w:r w:rsidRPr="00894BE9">
              <w:rPr>
                <w:rFonts w:ascii="Times New Roman" w:hAnsi="Times New Roman" w:cs="Times New Roman"/>
                <w:color w:val="000000"/>
                <w:sz w:val="24"/>
                <w:szCs w:val="24"/>
              </w:rPr>
              <w:t xml:space="preserve"> </w:t>
            </w:r>
            <w:proofErr w:type="spellStart"/>
            <w:r w:rsidRPr="00894BE9">
              <w:rPr>
                <w:rFonts w:ascii="Times New Roman" w:hAnsi="Times New Roman" w:cs="Times New Roman"/>
                <w:color w:val="000000"/>
                <w:sz w:val="24"/>
                <w:szCs w:val="24"/>
              </w:rPr>
              <w:t>субпідрядника</w:t>
            </w:r>
            <w:proofErr w:type="spellEnd"/>
            <w:r w:rsidRPr="00894BE9">
              <w:rPr>
                <w:rFonts w:ascii="Times New Roman" w:hAnsi="Times New Roman" w:cs="Times New Roman"/>
                <w:color w:val="000000"/>
                <w:sz w:val="24"/>
                <w:szCs w:val="24"/>
              </w:rPr>
              <w:t xml:space="preserve"> (</w:t>
            </w:r>
            <w:proofErr w:type="spellStart"/>
            <w:r w:rsidRPr="00894BE9">
              <w:rPr>
                <w:rFonts w:ascii="Times New Roman" w:hAnsi="Times New Roman" w:cs="Times New Roman"/>
                <w:color w:val="000000"/>
                <w:sz w:val="24"/>
                <w:szCs w:val="24"/>
              </w:rPr>
              <w:t>субпідрядників</w:t>
            </w:r>
            <w:proofErr w:type="spellEnd"/>
            <w:r w:rsidRPr="00894BE9">
              <w:rPr>
                <w:rFonts w:ascii="Times New Roman" w:hAnsi="Times New Roman" w:cs="Times New Roman"/>
                <w:color w:val="000000"/>
                <w:sz w:val="24"/>
                <w:szCs w:val="24"/>
              </w:rPr>
              <w:t xml:space="preserve">) не </w:t>
            </w:r>
            <w:proofErr w:type="spellStart"/>
            <w:r w:rsidRPr="00894BE9">
              <w:rPr>
                <w:rFonts w:ascii="Times New Roman" w:hAnsi="Times New Roman" w:cs="Times New Roman"/>
                <w:color w:val="000000"/>
                <w:sz w:val="24"/>
                <w:szCs w:val="24"/>
              </w:rPr>
              <w:t>передбачається</w:t>
            </w:r>
            <w:proofErr w:type="spellEnd"/>
          </w:p>
        </w:tc>
      </w:tr>
      <w:tr w:rsidR="00683AA7" w:rsidRPr="007C76C1" w14:paraId="0715D854" w14:textId="77777777" w:rsidTr="007B020B">
        <w:trPr>
          <w:gridAfter w:val="1"/>
          <w:wAfter w:w="12" w:type="dxa"/>
          <w:trHeight w:val="841"/>
          <w:jc w:val="center"/>
        </w:trPr>
        <w:tc>
          <w:tcPr>
            <w:tcW w:w="704" w:type="dxa"/>
          </w:tcPr>
          <w:p w14:paraId="411EAC44" w14:textId="2E3CEC3B" w:rsidR="00683AA7" w:rsidRPr="00894BE9" w:rsidRDefault="003E0CD8" w:rsidP="006F7689">
            <w:pPr>
              <w:widowControl w:val="0"/>
              <w:jc w:val="center"/>
              <w:rPr>
                <w:rFonts w:ascii="Times New Roman" w:hAnsi="Times New Roman" w:cs="Times New Roman"/>
                <w:sz w:val="24"/>
                <w:szCs w:val="24"/>
                <w:lang w:val="uk-UA"/>
              </w:rPr>
            </w:pPr>
            <w:r w:rsidRPr="00894BE9">
              <w:rPr>
                <w:rFonts w:ascii="Times New Roman" w:hAnsi="Times New Roman" w:cs="Times New Roman"/>
                <w:sz w:val="24"/>
                <w:szCs w:val="24"/>
                <w:lang w:val="uk-UA"/>
              </w:rPr>
              <w:lastRenderedPageBreak/>
              <w:t>8</w:t>
            </w:r>
          </w:p>
        </w:tc>
        <w:tc>
          <w:tcPr>
            <w:tcW w:w="2977" w:type="dxa"/>
          </w:tcPr>
          <w:p w14:paraId="50C385A4" w14:textId="79421B89"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14:paraId="77EAD5B7" w14:textId="05127430"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Учасник процедури закупівлі має право </w:t>
            </w:r>
            <w:proofErr w:type="spellStart"/>
            <w:r w:rsidRPr="00894BE9">
              <w:rPr>
                <w:rFonts w:ascii="Times New Roman" w:hAnsi="Times New Roman" w:cs="Times New Roman"/>
                <w:sz w:val="24"/>
                <w:szCs w:val="24"/>
                <w:lang w:val="uk-UA"/>
              </w:rPr>
              <w:t>внести</w:t>
            </w:r>
            <w:proofErr w:type="spellEnd"/>
            <w:r w:rsidRPr="00894BE9">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до закінчення кінцевого строку подання тендерних пропозицій.</w:t>
            </w:r>
          </w:p>
        </w:tc>
      </w:tr>
      <w:tr w:rsidR="00683AA7" w:rsidRPr="00894BE9" w14:paraId="27A1A02B" w14:textId="77777777" w:rsidTr="007B020B">
        <w:trPr>
          <w:trHeight w:val="442"/>
          <w:jc w:val="center"/>
        </w:trPr>
        <w:tc>
          <w:tcPr>
            <w:tcW w:w="9783" w:type="dxa"/>
            <w:gridSpan w:val="4"/>
            <w:vAlign w:val="center"/>
          </w:tcPr>
          <w:p w14:paraId="71E6358F" w14:textId="25B6476B"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683AA7" w:rsidRPr="007C76C1" w14:paraId="12679E88" w14:textId="77777777" w:rsidTr="007B020B">
        <w:trPr>
          <w:gridAfter w:val="1"/>
          <w:wAfter w:w="12" w:type="dxa"/>
          <w:trHeight w:val="1119"/>
          <w:jc w:val="center"/>
        </w:trPr>
        <w:tc>
          <w:tcPr>
            <w:tcW w:w="704" w:type="dxa"/>
          </w:tcPr>
          <w:p w14:paraId="7ED6CCAE" w14:textId="30A32380"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1</w:t>
            </w:r>
          </w:p>
        </w:tc>
        <w:tc>
          <w:tcPr>
            <w:tcW w:w="2977" w:type="dxa"/>
          </w:tcPr>
          <w:p w14:paraId="11772620" w14:textId="7D95B96B"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14:paraId="640793B0" w14:textId="116FD7A1" w:rsidR="002D59CF" w:rsidRPr="00894BE9" w:rsidRDefault="002D59CF" w:rsidP="006F7689">
            <w:pPr>
              <w:widowControl w:val="0"/>
              <w:ind w:left="40" w:right="1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Строк для подання тендерних пропозицій встановлений замовником не може бути менше, ніж </w:t>
            </w:r>
            <w:r w:rsidRPr="00894BE9">
              <w:rPr>
                <w:rFonts w:ascii="Times New Roman" w:eastAsia="Times New Roman" w:hAnsi="Times New Roman" w:cs="Times New Roman"/>
                <w:b/>
                <w:bCs/>
                <w:color w:val="000000"/>
                <w:sz w:val="24"/>
                <w:szCs w:val="24"/>
                <w:lang w:val="uk-UA" w:eastAsia="ru-RU"/>
              </w:rPr>
              <w:t>сім</w:t>
            </w:r>
            <w:r w:rsidRPr="00894BE9">
              <w:rPr>
                <w:rFonts w:ascii="Times New Roman" w:eastAsia="Times New Roman" w:hAnsi="Times New Roman" w:cs="Times New Roman"/>
                <w:color w:val="000000"/>
                <w:sz w:val="24"/>
                <w:szCs w:val="24"/>
                <w:lang w:val="uk-UA" w:eastAsia="ru-RU"/>
              </w:rPr>
              <w:t xml:space="preserve"> днів з дня оприлюднення оголошення про проведення відкритих торгів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p>
          <w:p w14:paraId="47F20CA1" w14:textId="13594DBA" w:rsidR="00D278B7" w:rsidRPr="00894BE9" w:rsidRDefault="00683AA7" w:rsidP="006F7689">
            <w:pPr>
              <w:widowControl w:val="0"/>
              <w:ind w:left="40" w:right="1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r w:rsidR="00B457CF"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 xml:space="preserve"> </w:t>
            </w:r>
          </w:p>
          <w:p w14:paraId="57AAF0E7" w14:textId="4F20750D" w:rsidR="00683AA7" w:rsidRPr="00894BE9" w:rsidRDefault="008D78D6" w:rsidP="006F7689">
            <w:pPr>
              <w:widowControl w:val="0"/>
              <w:ind w:left="40" w:right="120"/>
              <w:contextualSpacing/>
              <w:jc w:val="both"/>
              <w:rPr>
                <w:rFonts w:ascii="Times New Roman" w:eastAsia="Times New Roman" w:hAnsi="Times New Roman" w:cs="Times New Roman"/>
                <w:color w:val="000000"/>
                <w:sz w:val="24"/>
                <w:szCs w:val="24"/>
                <w:lang w:val="uk-UA" w:eastAsia="ru-RU"/>
              </w:rPr>
            </w:pPr>
            <w:r w:rsidRPr="007C76C1">
              <w:rPr>
                <w:rFonts w:ascii="Times New Roman" w:hAnsi="Times New Roman" w:cs="Times New Roman"/>
                <w:color w:val="000000"/>
                <w:sz w:val="24"/>
                <w:szCs w:val="24"/>
                <w:lang w:eastAsia="ru-RU"/>
              </w:rPr>
              <w:t>«</w:t>
            </w:r>
            <w:r w:rsidR="007C76C1" w:rsidRPr="007C76C1">
              <w:rPr>
                <w:rFonts w:ascii="Times New Roman" w:hAnsi="Times New Roman" w:cs="Times New Roman"/>
                <w:color w:val="000000"/>
                <w:sz w:val="24"/>
                <w:szCs w:val="24"/>
                <w:lang w:val="uk-UA" w:eastAsia="ru-RU"/>
              </w:rPr>
              <w:t>26</w:t>
            </w:r>
            <w:r w:rsidRPr="007C76C1">
              <w:rPr>
                <w:rFonts w:ascii="Times New Roman" w:hAnsi="Times New Roman" w:cs="Times New Roman"/>
                <w:color w:val="000000"/>
                <w:sz w:val="24"/>
                <w:szCs w:val="24"/>
                <w:lang w:eastAsia="ru-RU"/>
              </w:rPr>
              <w:t>»</w:t>
            </w:r>
            <w:r w:rsidR="001E02A5" w:rsidRPr="007C76C1">
              <w:rPr>
                <w:rFonts w:ascii="Times New Roman" w:hAnsi="Times New Roman" w:cs="Times New Roman"/>
                <w:color w:val="000000"/>
                <w:sz w:val="24"/>
                <w:szCs w:val="24"/>
                <w:lang w:val="uk-UA" w:eastAsia="ru-RU"/>
              </w:rPr>
              <w:t xml:space="preserve"> </w:t>
            </w:r>
            <w:r w:rsidR="00352BF2" w:rsidRPr="007C76C1">
              <w:rPr>
                <w:rFonts w:ascii="Times New Roman" w:hAnsi="Times New Roman" w:cs="Times New Roman"/>
                <w:color w:val="000000"/>
                <w:sz w:val="24"/>
                <w:szCs w:val="24"/>
                <w:lang w:val="uk-UA" w:eastAsia="ru-RU"/>
              </w:rPr>
              <w:t>січня</w:t>
            </w:r>
            <w:r w:rsidR="00F83D17" w:rsidRPr="007C76C1">
              <w:rPr>
                <w:rFonts w:ascii="Times New Roman" w:hAnsi="Times New Roman" w:cs="Times New Roman"/>
                <w:color w:val="000000"/>
                <w:sz w:val="24"/>
                <w:szCs w:val="24"/>
                <w:lang w:val="uk-UA" w:eastAsia="ru-RU"/>
              </w:rPr>
              <w:t xml:space="preserve"> </w:t>
            </w:r>
            <w:r w:rsidRPr="007C76C1">
              <w:rPr>
                <w:rFonts w:ascii="Times New Roman" w:hAnsi="Times New Roman" w:cs="Times New Roman"/>
                <w:color w:val="000000"/>
                <w:sz w:val="24"/>
                <w:szCs w:val="24"/>
                <w:lang w:eastAsia="ru-RU"/>
              </w:rPr>
              <w:t>20</w:t>
            </w:r>
            <w:r w:rsidR="007A465F" w:rsidRPr="007C76C1">
              <w:rPr>
                <w:rFonts w:ascii="Times New Roman" w:hAnsi="Times New Roman" w:cs="Times New Roman"/>
                <w:color w:val="000000"/>
                <w:sz w:val="24"/>
                <w:szCs w:val="24"/>
                <w:lang w:val="uk-UA" w:eastAsia="ru-RU"/>
              </w:rPr>
              <w:t>2</w:t>
            </w:r>
            <w:r w:rsidR="00352BF2" w:rsidRPr="007C76C1">
              <w:rPr>
                <w:rFonts w:ascii="Times New Roman" w:hAnsi="Times New Roman" w:cs="Times New Roman"/>
                <w:color w:val="000000"/>
                <w:sz w:val="24"/>
                <w:szCs w:val="24"/>
                <w:lang w:val="uk-UA" w:eastAsia="ru-RU"/>
              </w:rPr>
              <w:t>4</w:t>
            </w:r>
            <w:r w:rsidRPr="007C76C1">
              <w:rPr>
                <w:rFonts w:ascii="Times New Roman" w:hAnsi="Times New Roman" w:cs="Times New Roman"/>
                <w:color w:val="000000"/>
                <w:sz w:val="24"/>
                <w:szCs w:val="24"/>
                <w:lang w:eastAsia="ru-RU"/>
              </w:rPr>
              <w:t xml:space="preserve"> р. </w:t>
            </w:r>
            <w:r w:rsidR="00491F8A" w:rsidRPr="007C76C1">
              <w:rPr>
                <w:rFonts w:ascii="Times New Roman" w:hAnsi="Times New Roman" w:cs="Times New Roman"/>
                <w:color w:val="000000"/>
                <w:sz w:val="24"/>
                <w:szCs w:val="24"/>
                <w:lang w:val="uk-UA" w:eastAsia="ru-RU"/>
              </w:rPr>
              <w:t xml:space="preserve"> </w:t>
            </w:r>
            <w:r w:rsidRPr="007C76C1">
              <w:rPr>
                <w:rFonts w:ascii="Times New Roman" w:hAnsi="Times New Roman" w:cs="Times New Roman"/>
                <w:color w:val="000000"/>
                <w:sz w:val="24"/>
                <w:szCs w:val="24"/>
                <w:lang w:eastAsia="ru-RU"/>
              </w:rPr>
              <w:t xml:space="preserve">до </w:t>
            </w:r>
            <w:r w:rsidR="007A465F" w:rsidRPr="007C76C1">
              <w:rPr>
                <w:rFonts w:ascii="Times New Roman" w:hAnsi="Times New Roman" w:cs="Times New Roman"/>
                <w:color w:val="000000"/>
                <w:sz w:val="24"/>
                <w:szCs w:val="24"/>
                <w:lang w:val="uk-UA" w:eastAsia="ru-RU"/>
              </w:rPr>
              <w:t>09</w:t>
            </w:r>
            <w:r w:rsidRPr="007C76C1">
              <w:rPr>
                <w:rFonts w:ascii="Times New Roman" w:hAnsi="Times New Roman" w:cs="Times New Roman"/>
                <w:color w:val="000000"/>
                <w:sz w:val="24"/>
                <w:szCs w:val="24"/>
                <w:lang w:eastAsia="ru-RU"/>
              </w:rPr>
              <w:t>:</w:t>
            </w:r>
            <w:r w:rsidR="007A465F" w:rsidRPr="007C76C1">
              <w:rPr>
                <w:rFonts w:ascii="Times New Roman" w:hAnsi="Times New Roman" w:cs="Times New Roman"/>
                <w:color w:val="000000"/>
                <w:sz w:val="24"/>
                <w:szCs w:val="24"/>
                <w:lang w:val="uk-UA" w:eastAsia="ru-RU"/>
              </w:rPr>
              <w:t>00</w:t>
            </w:r>
          </w:p>
          <w:p w14:paraId="26661988"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35EE3DE4"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Електронна система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22FE574B" w14:textId="0FC9123F"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w:t>
            </w:r>
          </w:p>
        </w:tc>
      </w:tr>
      <w:tr w:rsidR="00683AA7" w:rsidRPr="007C76C1" w14:paraId="666E2626" w14:textId="77777777" w:rsidTr="007B020B">
        <w:trPr>
          <w:gridAfter w:val="1"/>
          <w:wAfter w:w="12" w:type="dxa"/>
          <w:trHeight w:val="1119"/>
          <w:jc w:val="center"/>
        </w:trPr>
        <w:tc>
          <w:tcPr>
            <w:tcW w:w="704" w:type="dxa"/>
          </w:tcPr>
          <w:p w14:paraId="7B67F959" w14:textId="6E415300"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2</w:t>
            </w:r>
          </w:p>
        </w:tc>
        <w:tc>
          <w:tcPr>
            <w:tcW w:w="2977" w:type="dxa"/>
          </w:tcPr>
          <w:p w14:paraId="5ED5C4CA" w14:textId="5B1A1B5D"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14:paraId="0AF89AFA" w14:textId="77777777" w:rsidR="00683AA7" w:rsidRPr="00894BE9" w:rsidRDefault="00683AA7" w:rsidP="006F7689">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w:t>
            </w:r>
          </w:p>
          <w:p w14:paraId="7DE1925A" w14:textId="3C0E560D" w:rsidR="00995763" w:rsidRPr="00894BE9" w:rsidRDefault="00995763" w:rsidP="00995763">
            <w:pPr>
              <w:widowControl w:val="0"/>
              <w:jc w:val="both"/>
              <w:rPr>
                <w:rFonts w:ascii="Times New Roman" w:hAnsi="Times New Roman" w:cs="Times New Roman"/>
                <w:b/>
                <w:bCs/>
                <w:sz w:val="24"/>
                <w:szCs w:val="24"/>
                <w:lang w:val="uk-UA"/>
              </w:rPr>
            </w:pPr>
            <w:r w:rsidRPr="00894BE9">
              <w:rPr>
                <w:rFonts w:ascii="Times New Roman" w:hAnsi="Times New Roman" w:cs="Times New Roman"/>
                <w:sz w:val="24"/>
                <w:szCs w:val="24"/>
                <w:lang w:val="uk-UA"/>
              </w:rPr>
              <w:t xml:space="preserve">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w:t>
            </w:r>
            <w:proofErr w:type="spellStart"/>
            <w:r w:rsidRPr="00894BE9">
              <w:rPr>
                <w:rFonts w:ascii="Times New Roman" w:hAnsi="Times New Roman" w:cs="Times New Roman"/>
                <w:sz w:val="24"/>
                <w:szCs w:val="24"/>
                <w:lang w:val="uk-UA"/>
              </w:rPr>
              <w:t>незастосовуються</w:t>
            </w:r>
            <w:proofErr w:type="spellEnd"/>
            <w:r w:rsidRPr="00894BE9">
              <w:rPr>
                <w:rFonts w:ascii="Times New Roman" w:hAnsi="Times New Roman" w:cs="Times New Roman"/>
                <w:sz w:val="24"/>
                <w:szCs w:val="24"/>
                <w:lang w:val="uk-UA"/>
              </w:rPr>
              <w:t>).</w:t>
            </w:r>
          </w:p>
          <w:p w14:paraId="51B87956" w14:textId="77777777" w:rsidR="00995763" w:rsidRPr="00894BE9" w:rsidRDefault="00995763" w:rsidP="00995763">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Не підлягає розкриттю інформація, що обґрунтовано</w:t>
            </w:r>
          </w:p>
          <w:p w14:paraId="2D13AEC9" w14:textId="77777777" w:rsidR="00995763" w:rsidRPr="00894BE9" w:rsidRDefault="00995763" w:rsidP="00995763">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визначена учасником як конфіденційна, у тому числі</w:t>
            </w:r>
          </w:p>
          <w:p w14:paraId="49EB6428" w14:textId="4BDEB329" w:rsidR="00943A57" w:rsidRPr="00894BE9" w:rsidRDefault="00995763" w:rsidP="00995763">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683AA7" w:rsidRPr="00894BE9" w14:paraId="51161195" w14:textId="77777777" w:rsidTr="007B020B">
        <w:trPr>
          <w:trHeight w:val="512"/>
          <w:jc w:val="center"/>
        </w:trPr>
        <w:tc>
          <w:tcPr>
            <w:tcW w:w="9783" w:type="dxa"/>
            <w:gridSpan w:val="4"/>
            <w:vAlign w:val="center"/>
          </w:tcPr>
          <w:p w14:paraId="0A4340B5" w14:textId="2C8DAB31"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811881" w:rsidRPr="00894BE9" w14:paraId="5C1C83D4" w14:textId="77777777" w:rsidTr="003F1F50">
        <w:trPr>
          <w:gridAfter w:val="1"/>
          <w:wAfter w:w="12" w:type="dxa"/>
          <w:trHeight w:val="1119"/>
          <w:jc w:val="center"/>
        </w:trPr>
        <w:tc>
          <w:tcPr>
            <w:tcW w:w="704" w:type="dxa"/>
          </w:tcPr>
          <w:p w14:paraId="30243CC0" w14:textId="5F3108E2" w:rsidR="00811881" w:rsidRPr="00894BE9" w:rsidRDefault="00811881" w:rsidP="00811881">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1</w:t>
            </w:r>
          </w:p>
        </w:tc>
        <w:tc>
          <w:tcPr>
            <w:tcW w:w="2977" w:type="dxa"/>
          </w:tcPr>
          <w:p w14:paraId="793B56C1" w14:textId="772EA93B" w:rsidR="00811881" w:rsidRPr="00894BE9" w:rsidRDefault="00811881" w:rsidP="00811881">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tcPr>
          <w:p w14:paraId="6882BA14" w14:textId="77777777" w:rsidR="00995763" w:rsidRPr="00894BE9" w:rsidRDefault="00995763" w:rsidP="00995763">
            <w:pPr>
              <w:widowControl w:val="0"/>
              <w:jc w:val="both"/>
              <w:rPr>
                <w:rFonts w:ascii="Times New Roman" w:hAnsi="Times New Roman" w:cs="Times New Roman"/>
                <w:sz w:val="24"/>
                <w:szCs w:val="24"/>
              </w:rPr>
            </w:pPr>
            <w:bookmarkStart w:id="3" w:name="_Hlk135902546"/>
            <w:proofErr w:type="spellStart"/>
            <w:r w:rsidRPr="00894BE9">
              <w:rPr>
                <w:rFonts w:ascii="Times New Roman" w:hAnsi="Times New Roman" w:cs="Times New Roman"/>
                <w:sz w:val="24"/>
                <w:szCs w:val="24"/>
              </w:rPr>
              <w:t>Розгляд</w:t>
            </w:r>
            <w:proofErr w:type="spellEnd"/>
            <w:r w:rsidRPr="00894BE9">
              <w:rPr>
                <w:rFonts w:ascii="Times New Roman" w:hAnsi="Times New Roman" w:cs="Times New Roman"/>
                <w:sz w:val="24"/>
                <w:szCs w:val="24"/>
              </w:rPr>
              <w:t xml:space="preserve"> та </w:t>
            </w:r>
            <w:proofErr w:type="spellStart"/>
            <w:r w:rsidRPr="00894BE9">
              <w:rPr>
                <w:rFonts w:ascii="Times New Roman" w:hAnsi="Times New Roman" w:cs="Times New Roman"/>
                <w:sz w:val="24"/>
                <w:szCs w:val="24"/>
              </w:rPr>
              <w:t>оцінка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здійснюються</w:t>
            </w:r>
            <w:proofErr w:type="spellEnd"/>
          </w:p>
          <w:p w14:paraId="7A297A9D"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відповідно</w:t>
            </w:r>
            <w:proofErr w:type="spellEnd"/>
            <w:r w:rsidRPr="00894BE9">
              <w:rPr>
                <w:rFonts w:ascii="Times New Roman" w:hAnsi="Times New Roman" w:cs="Times New Roman"/>
                <w:sz w:val="24"/>
                <w:szCs w:val="24"/>
              </w:rPr>
              <w:t xml:space="preserve"> до </w:t>
            </w:r>
            <w:proofErr w:type="spellStart"/>
            <w:r w:rsidRPr="00894BE9">
              <w:rPr>
                <w:rFonts w:ascii="Times New Roman" w:hAnsi="Times New Roman" w:cs="Times New Roman"/>
                <w:sz w:val="24"/>
                <w:szCs w:val="24"/>
              </w:rPr>
              <w:t>статті</w:t>
            </w:r>
            <w:proofErr w:type="spellEnd"/>
            <w:r w:rsidRPr="00894BE9">
              <w:rPr>
                <w:rFonts w:ascii="Times New Roman" w:hAnsi="Times New Roman" w:cs="Times New Roman"/>
                <w:sz w:val="24"/>
                <w:szCs w:val="24"/>
              </w:rPr>
              <w:t xml:space="preserve"> 29 Закону (</w:t>
            </w:r>
            <w:proofErr w:type="spellStart"/>
            <w:r w:rsidRPr="00894BE9">
              <w:rPr>
                <w:rFonts w:ascii="Times New Roman" w:hAnsi="Times New Roman" w:cs="Times New Roman"/>
                <w:sz w:val="24"/>
                <w:szCs w:val="24"/>
              </w:rPr>
              <w:t>положення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частин</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другої</w:t>
            </w:r>
            <w:proofErr w:type="spellEnd"/>
            <w:r w:rsidRPr="00894BE9">
              <w:rPr>
                <w:rFonts w:ascii="Times New Roman" w:hAnsi="Times New Roman" w:cs="Times New Roman"/>
                <w:sz w:val="24"/>
                <w:szCs w:val="24"/>
              </w:rPr>
              <w:t>,</w:t>
            </w:r>
          </w:p>
          <w:p w14:paraId="2451C1B6"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дванадцятої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шістнадцятої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абзаців</w:t>
            </w:r>
            <w:proofErr w:type="spellEnd"/>
            <w:r w:rsidRPr="00894BE9">
              <w:rPr>
                <w:rFonts w:ascii="Times New Roman" w:hAnsi="Times New Roman" w:cs="Times New Roman"/>
                <w:sz w:val="24"/>
                <w:szCs w:val="24"/>
              </w:rPr>
              <w:t xml:space="preserve"> другого і </w:t>
            </w:r>
            <w:proofErr w:type="spellStart"/>
            <w:r w:rsidRPr="00894BE9">
              <w:rPr>
                <w:rFonts w:ascii="Times New Roman" w:hAnsi="Times New Roman" w:cs="Times New Roman"/>
                <w:sz w:val="24"/>
                <w:szCs w:val="24"/>
              </w:rPr>
              <w:t>третього</w:t>
            </w:r>
            <w:proofErr w:type="spellEnd"/>
          </w:p>
          <w:p w14:paraId="4AA224F8" w14:textId="6E7EF6C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частини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п’ятнадцятої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статті</w:t>
            </w:r>
            <w:proofErr w:type="spellEnd"/>
            <w:r w:rsidRPr="00894BE9">
              <w:rPr>
                <w:rFonts w:ascii="Times New Roman" w:hAnsi="Times New Roman" w:cs="Times New Roman"/>
                <w:sz w:val="24"/>
                <w:szCs w:val="24"/>
              </w:rPr>
              <w:t xml:space="preserve"> 29 Закону не </w:t>
            </w:r>
            <w:proofErr w:type="spellStart"/>
            <w:r w:rsidRPr="00894BE9">
              <w:rPr>
                <w:rFonts w:ascii="Times New Roman" w:hAnsi="Times New Roman" w:cs="Times New Roman"/>
                <w:sz w:val="24"/>
                <w:szCs w:val="24"/>
              </w:rPr>
              <w:t>застосовуються</w:t>
            </w:r>
            <w:proofErr w:type="spellEnd"/>
            <w:r w:rsidRPr="00894BE9">
              <w:rPr>
                <w:rFonts w:ascii="Times New Roman" w:hAnsi="Times New Roman" w:cs="Times New Roman"/>
                <w:sz w:val="24"/>
                <w:szCs w:val="24"/>
              </w:rPr>
              <w:t>) з</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урахуванням</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положень</w:t>
            </w:r>
            <w:proofErr w:type="spellEnd"/>
            <w:r w:rsidRPr="00894BE9">
              <w:rPr>
                <w:rFonts w:ascii="Times New Roman" w:hAnsi="Times New Roman" w:cs="Times New Roman"/>
                <w:sz w:val="24"/>
                <w:szCs w:val="24"/>
              </w:rPr>
              <w:t xml:space="preserve"> пункту 43 </w:t>
            </w:r>
            <w:proofErr w:type="spellStart"/>
            <w:r w:rsidRPr="00894BE9">
              <w:rPr>
                <w:rFonts w:ascii="Times New Roman" w:hAnsi="Times New Roman" w:cs="Times New Roman"/>
                <w:sz w:val="24"/>
                <w:szCs w:val="24"/>
              </w:rPr>
              <w:t>Особливостей</w:t>
            </w:r>
            <w:proofErr w:type="spellEnd"/>
            <w:r w:rsidRPr="00894BE9">
              <w:rPr>
                <w:rFonts w:ascii="Times New Roman" w:hAnsi="Times New Roman" w:cs="Times New Roman"/>
                <w:sz w:val="24"/>
                <w:szCs w:val="24"/>
              </w:rPr>
              <w:t>.</w:t>
            </w:r>
          </w:p>
          <w:p w14:paraId="49712C03"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Для </w:t>
            </w:r>
            <w:proofErr w:type="spellStart"/>
            <w:r w:rsidRPr="00894BE9">
              <w:rPr>
                <w:rFonts w:ascii="Times New Roman" w:hAnsi="Times New Roman" w:cs="Times New Roman"/>
                <w:sz w:val="24"/>
                <w:szCs w:val="24"/>
              </w:rPr>
              <w:t>проведення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відкритих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торгів</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із</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застосуванням</w:t>
            </w:r>
            <w:proofErr w:type="spellEnd"/>
          </w:p>
          <w:p w14:paraId="640B78B5" w14:textId="32CAE724"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електронного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аукціону</w:t>
            </w:r>
            <w:proofErr w:type="spellEnd"/>
            <w:r w:rsidRPr="00894BE9">
              <w:rPr>
                <w:rFonts w:ascii="Times New Roman" w:hAnsi="Times New Roman" w:cs="Times New Roman"/>
                <w:sz w:val="24"/>
                <w:szCs w:val="24"/>
              </w:rPr>
              <w:t xml:space="preserve"> повинно бути подано не </w:t>
            </w:r>
            <w:proofErr w:type="spellStart"/>
            <w:r w:rsidRPr="00894BE9">
              <w:rPr>
                <w:rFonts w:ascii="Times New Roman" w:hAnsi="Times New Roman" w:cs="Times New Roman"/>
                <w:sz w:val="24"/>
                <w:szCs w:val="24"/>
              </w:rPr>
              <w:t>менше</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lastRenderedPageBreak/>
              <w:t>двох</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тендерних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Електронний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аукціон</w:t>
            </w:r>
            <w:proofErr w:type="spellEnd"/>
            <w:r w:rsidRPr="00894BE9">
              <w:rPr>
                <w:rFonts w:ascii="Times New Roman" w:hAnsi="Times New Roman" w:cs="Times New Roman"/>
                <w:sz w:val="24"/>
                <w:szCs w:val="24"/>
              </w:rPr>
              <w:t xml:space="preserve"> проводиться</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електронною</w:t>
            </w:r>
            <w:proofErr w:type="spellEnd"/>
            <w:r w:rsidRPr="00894BE9">
              <w:rPr>
                <w:rFonts w:ascii="Times New Roman" w:hAnsi="Times New Roman" w:cs="Times New Roman"/>
                <w:sz w:val="24"/>
                <w:szCs w:val="24"/>
              </w:rPr>
              <w:t xml:space="preserve"> системою </w:t>
            </w:r>
            <w:proofErr w:type="spellStart"/>
            <w:r w:rsidRPr="00894BE9">
              <w:rPr>
                <w:rFonts w:ascii="Times New Roman" w:hAnsi="Times New Roman" w:cs="Times New Roman"/>
                <w:sz w:val="24"/>
                <w:szCs w:val="24"/>
              </w:rPr>
              <w:t>закупівель</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відповідно</w:t>
            </w:r>
            <w:proofErr w:type="spellEnd"/>
            <w:r w:rsidRPr="00894BE9">
              <w:rPr>
                <w:rFonts w:ascii="Times New Roman" w:hAnsi="Times New Roman" w:cs="Times New Roman"/>
                <w:sz w:val="24"/>
                <w:szCs w:val="24"/>
              </w:rPr>
              <w:t xml:space="preserve"> до </w:t>
            </w:r>
            <w:proofErr w:type="spellStart"/>
            <w:r w:rsidRPr="00894BE9">
              <w:rPr>
                <w:rFonts w:ascii="Times New Roman" w:hAnsi="Times New Roman" w:cs="Times New Roman"/>
                <w:sz w:val="24"/>
                <w:szCs w:val="24"/>
              </w:rPr>
              <w:t>статті</w:t>
            </w:r>
            <w:proofErr w:type="spellEnd"/>
            <w:r w:rsidRPr="00894BE9">
              <w:rPr>
                <w:rFonts w:ascii="Times New Roman" w:hAnsi="Times New Roman" w:cs="Times New Roman"/>
                <w:sz w:val="24"/>
                <w:szCs w:val="24"/>
              </w:rPr>
              <w:t xml:space="preserve"> 30</w:t>
            </w:r>
            <w:r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rPr>
              <w:t>Закону.</w:t>
            </w:r>
          </w:p>
          <w:p w14:paraId="2722AC32"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Критерії</w:t>
            </w:r>
            <w:proofErr w:type="spellEnd"/>
            <w:r w:rsidRPr="00894BE9">
              <w:rPr>
                <w:rFonts w:ascii="Times New Roman" w:hAnsi="Times New Roman" w:cs="Times New Roman"/>
                <w:sz w:val="24"/>
                <w:szCs w:val="24"/>
              </w:rPr>
              <w:t xml:space="preserve"> та методика </w:t>
            </w:r>
            <w:proofErr w:type="spellStart"/>
            <w:r w:rsidRPr="00894BE9">
              <w:rPr>
                <w:rFonts w:ascii="Times New Roman" w:hAnsi="Times New Roman" w:cs="Times New Roman"/>
                <w:sz w:val="24"/>
                <w:szCs w:val="24"/>
              </w:rPr>
              <w:t>оцінки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визначаються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відповідно</w:t>
            </w:r>
            <w:proofErr w:type="spellEnd"/>
            <w:r w:rsidRPr="00894BE9">
              <w:rPr>
                <w:rFonts w:ascii="Times New Roman" w:hAnsi="Times New Roman" w:cs="Times New Roman"/>
                <w:sz w:val="24"/>
                <w:szCs w:val="24"/>
              </w:rPr>
              <w:t xml:space="preserve"> до</w:t>
            </w:r>
          </w:p>
          <w:p w14:paraId="7834CEFB"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статті</w:t>
            </w:r>
            <w:proofErr w:type="spellEnd"/>
            <w:r w:rsidRPr="00894BE9">
              <w:rPr>
                <w:rFonts w:ascii="Times New Roman" w:hAnsi="Times New Roman" w:cs="Times New Roman"/>
                <w:sz w:val="24"/>
                <w:szCs w:val="24"/>
              </w:rPr>
              <w:t xml:space="preserve"> 29 Закону.</w:t>
            </w:r>
          </w:p>
          <w:p w14:paraId="1CF564B4"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Перелік</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критеріїв</w:t>
            </w:r>
            <w:proofErr w:type="spellEnd"/>
            <w:r w:rsidRPr="00894BE9">
              <w:rPr>
                <w:rFonts w:ascii="Times New Roman" w:hAnsi="Times New Roman" w:cs="Times New Roman"/>
                <w:sz w:val="24"/>
                <w:szCs w:val="24"/>
              </w:rPr>
              <w:t xml:space="preserve"> та методика </w:t>
            </w:r>
            <w:proofErr w:type="spellStart"/>
            <w:r w:rsidRPr="00894BE9">
              <w:rPr>
                <w:rFonts w:ascii="Times New Roman" w:hAnsi="Times New Roman" w:cs="Times New Roman"/>
                <w:sz w:val="24"/>
                <w:szCs w:val="24"/>
              </w:rPr>
              <w:t>оцінки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тендерної</w:t>
            </w:r>
            <w:proofErr w:type="spellEnd"/>
          </w:p>
          <w:p w14:paraId="0D250810"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пропозиції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із</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зазначенням</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питомої</w:t>
            </w:r>
            <w:proofErr w:type="spellEnd"/>
            <w:r w:rsidRPr="00894BE9">
              <w:rPr>
                <w:rFonts w:ascii="Times New Roman" w:hAnsi="Times New Roman" w:cs="Times New Roman"/>
                <w:sz w:val="24"/>
                <w:szCs w:val="24"/>
              </w:rPr>
              <w:t xml:space="preserve"> ваги </w:t>
            </w:r>
            <w:proofErr w:type="spellStart"/>
            <w:r w:rsidRPr="00894BE9">
              <w:rPr>
                <w:rFonts w:ascii="Times New Roman" w:hAnsi="Times New Roman" w:cs="Times New Roman"/>
                <w:sz w:val="24"/>
                <w:szCs w:val="24"/>
              </w:rPr>
              <w:t>критерію</w:t>
            </w:r>
            <w:proofErr w:type="spellEnd"/>
            <w:r w:rsidRPr="00894BE9">
              <w:rPr>
                <w:rFonts w:ascii="Times New Roman" w:hAnsi="Times New Roman" w:cs="Times New Roman"/>
                <w:sz w:val="24"/>
                <w:szCs w:val="24"/>
              </w:rPr>
              <w:t>:</w:t>
            </w:r>
          </w:p>
          <w:p w14:paraId="60B309E7"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Оцінка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пропозицій</w:t>
            </w:r>
            <w:proofErr w:type="spellEnd"/>
            <w:r w:rsidRPr="00894BE9">
              <w:rPr>
                <w:rFonts w:ascii="Times New Roman" w:hAnsi="Times New Roman" w:cs="Times New Roman"/>
                <w:sz w:val="24"/>
                <w:szCs w:val="24"/>
              </w:rPr>
              <w:t xml:space="preserve"> проводиться автоматично</w:t>
            </w:r>
          </w:p>
          <w:p w14:paraId="4F8FD6AE"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електронною</w:t>
            </w:r>
            <w:proofErr w:type="spellEnd"/>
            <w:r w:rsidRPr="00894BE9">
              <w:rPr>
                <w:rFonts w:ascii="Times New Roman" w:hAnsi="Times New Roman" w:cs="Times New Roman"/>
                <w:sz w:val="24"/>
                <w:szCs w:val="24"/>
              </w:rPr>
              <w:t xml:space="preserve"> системою </w:t>
            </w:r>
            <w:proofErr w:type="spellStart"/>
            <w:r w:rsidRPr="00894BE9">
              <w:rPr>
                <w:rFonts w:ascii="Times New Roman" w:hAnsi="Times New Roman" w:cs="Times New Roman"/>
                <w:sz w:val="24"/>
                <w:szCs w:val="24"/>
              </w:rPr>
              <w:t>закупівель</w:t>
            </w:r>
            <w:proofErr w:type="spellEnd"/>
            <w:r w:rsidRPr="00894BE9">
              <w:rPr>
                <w:rFonts w:ascii="Times New Roman" w:hAnsi="Times New Roman" w:cs="Times New Roman"/>
                <w:sz w:val="24"/>
                <w:szCs w:val="24"/>
              </w:rPr>
              <w:t xml:space="preserve"> на </w:t>
            </w:r>
            <w:proofErr w:type="spellStart"/>
            <w:r w:rsidRPr="00894BE9">
              <w:rPr>
                <w:rFonts w:ascii="Times New Roman" w:hAnsi="Times New Roman" w:cs="Times New Roman"/>
                <w:sz w:val="24"/>
                <w:szCs w:val="24"/>
              </w:rPr>
              <w:t>основі</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критеріїв</w:t>
            </w:r>
            <w:proofErr w:type="spellEnd"/>
            <w:r w:rsidRPr="00894BE9">
              <w:rPr>
                <w:rFonts w:ascii="Times New Roman" w:hAnsi="Times New Roman" w:cs="Times New Roman"/>
                <w:sz w:val="24"/>
                <w:szCs w:val="24"/>
              </w:rPr>
              <w:t xml:space="preserve"> і</w:t>
            </w:r>
          </w:p>
          <w:p w14:paraId="5C2BC366"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методики </w:t>
            </w:r>
            <w:proofErr w:type="spellStart"/>
            <w:r w:rsidRPr="00894BE9">
              <w:rPr>
                <w:rFonts w:ascii="Times New Roman" w:hAnsi="Times New Roman" w:cs="Times New Roman"/>
                <w:sz w:val="24"/>
                <w:szCs w:val="24"/>
              </w:rPr>
              <w:t>оцінки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зазначених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замовником</w:t>
            </w:r>
            <w:proofErr w:type="spellEnd"/>
            <w:r w:rsidRPr="00894BE9">
              <w:rPr>
                <w:rFonts w:ascii="Times New Roman" w:hAnsi="Times New Roman" w:cs="Times New Roman"/>
                <w:sz w:val="24"/>
                <w:szCs w:val="24"/>
              </w:rPr>
              <w:t xml:space="preserve"> у </w:t>
            </w:r>
            <w:proofErr w:type="spellStart"/>
            <w:r w:rsidRPr="00894BE9">
              <w:rPr>
                <w:rFonts w:ascii="Times New Roman" w:hAnsi="Times New Roman" w:cs="Times New Roman"/>
                <w:sz w:val="24"/>
                <w:szCs w:val="24"/>
              </w:rPr>
              <w:t>тендерній</w:t>
            </w:r>
            <w:proofErr w:type="spellEnd"/>
          </w:p>
          <w:p w14:paraId="15F4195E"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документації</w:t>
            </w:r>
            <w:proofErr w:type="spellEnd"/>
            <w:r w:rsidRPr="00894BE9">
              <w:rPr>
                <w:rFonts w:ascii="Times New Roman" w:hAnsi="Times New Roman" w:cs="Times New Roman"/>
                <w:sz w:val="24"/>
                <w:szCs w:val="24"/>
              </w:rPr>
              <w:t xml:space="preserve">, шляхом </w:t>
            </w:r>
            <w:proofErr w:type="spellStart"/>
            <w:r w:rsidRPr="00894BE9">
              <w:rPr>
                <w:rFonts w:ascii="Times New Roman" w:hAnsi="Times New Roman" w:cs="Times New Roman"/>
                <w:sz w:val="24"/>
                <w:szCs w:val="24"/>
              </w:rPr>
              <w:t>застосування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електронного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аукціону</w:t>
            </w:r>
            <w:proofErr w:type="spellEnd"/>
            <w:r w:rsidRPr="00894BE9">
              <w:rPr>
                <w:rFonts w:ascii="Times New Roman" w:hAnsi="Times New Roman" w:cs="Times New Roman"/>
                <w:sz w:val="24"/>
                <w:szCs w:val="24"/>
              </w:rPr>
              <w:t>.</w:t>
            </w:r>
          </w:p>
          <w:p w14:paraId="507DE18C"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(у </w:t>
            </w:r>
            <w:proofErr w:type="spellStart"/>
            <w:r w:rsidRPr="00894BE9">
              <w:rPr>
                <w:rFonts w:ascii="Times New Roman" w:hAnsi="Times New Roman" w:cs="Times New Roman"/>
                <w:sz w:val="24"/>
                <w:szCs w:val="24"/>
              </w:rPr>
              <w:t>разі</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якщо</w:t>
            </w:r>
            <w:proofErr w:type="spellEnd"/>
            <w:r w:rsidRPr="00894BE9">
              <w:rPr>
                <w:rFonts w:ascii="Times New Roman" w:hAnsi="Times New Roman" w:cs="Times New Roman"/>
                <w:sz w:val="24"/>
                <w:szCs w:val="24"/>
              </w:rPr>
              <w:t xml:space="preserve"> подано </w:t>
            </w:r>
            <w:proofErr w:type="spellStart"/>
            <w:r w:rsidRPr="00894BE9">
              <w:rPr>
                <w:rFonts w:ascii="Times New Roman" w:hAnsi="Times New Roman" w:cs="Times New Roman"/>
                <w:sz w:val="24"/>
                <w:szCs w:val="24"/>
              </w:rPr>
              <w:t>дві</w:t>
            </w:r>
            <w:proofErr w:type="spellEnd"/>
            <w:r w:rsidRPr="00894BE9">
              <w:rPr>
                <w:rFonts w:ascii="Times New Roman" w:hAnsi="Times New Roman" w:cs="Times New Roman"/>
                <w:sz w:val="24"/>
                <w:szCs w:val="24"/>
              </w:rPr>
              <w:t xml:space="preserve"> і </w:t>
            </w:r>
            <w:proofErr w:type="spellStart"/>
            <w:r w:rsidRPr="00894BE9">
              <w:rPr>
                <w:rFonts w:ascii="Times New Roman" w:hAnsi="Times New Roman" w:cs="Times New Roman"/>
                <w:sz w:val="24"/>
                <w:szCs w:val="24"/>
              </w:rPr>
              <w:t>більше</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пропозицій</w:t>
            </w:r>
            <w:proofErr w:type="spellEnd"/>
            <w:r w:rsidRPr="00894BE9">
              <w:rPr>
                <w:rFonts w:ascii="Times New Roman" w:hAnsi="Times New Roman" w:cs="Times New Roman"/>
                <w:sz w:val="24"/>
                <w:szCs w:val="24"/>
              </w:rPr>
              <w:t>).</w:t>
            </w:r>
          </w:p>
          <w:p w14:paraId="08428CC2"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Якщо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була</w:t>
            </w:r>
            <w:proofErr w:type="spellEnd"/>
            <w:r w:rsidRPr="00894BE9">
              <w:rPr>
                <w:rFonts w:ascii="Times New Roman" w:hAnsi="Times New Roman" w:cs="Times New Roman"/>
                <w:sz w:val="24"/>
                <w:szCs w:val="24"/>
              </w:rPr>
              <w:t xml:space="preserve"> подана одна </w:t>
            </w:r>
            <w:proofErr w:type="spellStart"/>
            <w:r w:rsidRPr="00894BE9">
              <w:rPr>
                <w:rFonts w:ascii="Times New Roman" w:hAnsi="Times New Roman" w:cs="Times New Roman"/>
                <w:sz w:val="24"/>
                <w:szCs w:val="24"/>
              </w:rPr>
              <w:t>тендерна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електронна</w:t>
            </w:r>
            <w:proofErr w:type="spellEnd"/>
          </w:p>
          <w:p w14:paraId="7C1E9A3B"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система </w:t>
            </w:r>
            <w:proofErr w:type="spellStart"/>
            <w:r w:rsidRPr="00894BE9">
              <w:rPr>
                <w:rFonts w:ascii="Times New Roman" w:hAnsi="Times New Roman" w:cs="Times New Roman"/>
                <w:sz w:val="24"/>
                <w:szCs w:val="24"/>
              </w:rPr>
              <w:t>закупівель</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після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закінчення</w:t>
            </w:r>
            <w:proofErr w:type="spellEnd"/>
            <w:r w:rsidRPr="00894BE9">
              <w:rPr>
                <w:rFonts w:ascii="Times New Roman" w:hAnsi="Times New Roman" w:cs="Times New Roman"/>
                <w:sz w:val="24"/>
                <w:szCs w:val="24"/>
              </w:rPr>
              <w:t xml:space="preserve"> строку для </w:t>
            </w:r>
            <w:proofErr w:type="spellStart"/>
            <w:r w:rsidRPr="00894BE9">
              <w:rPr>
                <w:rFonts w:ascii="Times New Roman" w:hAnsi="Times New Roman" w:cs="Times New Roman"/>
                <w:sz w:val="24"/>
                <w:szCs w:val="24"/>
              </w:rPr>
              <w:t>подання</w:t>
            </w:r>
            <w:proofErr w:type="spellEnd"/>
          </w:p>
          <w:p w14:paraId="3D0FCCA2"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тендерних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визначених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замовником</w:t>
            </w:r>
            <w:proofErr w:type="spellEnd"/>
            <w:r w:rsidRPr="00894BE9">
              <w:rPr>
                <w:rFonts w:ascii="Times New Roman" w:hAnsi="Times New Roman" w:cs="Times New Roman"/>
                <w:sz w:val="24"/>
                <w:szCs w:val="24"/>
              </w:rPr>
              <w:t xml:space="preserve"> в</w:t>
            </w:r>
          </w:p>
          <w:p w14:paraId="49B7A05A" w14:textId="2CC22F56"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оголошенні</w:t>
            </w:r>
            <w:proofErr w:type="spellEnd"/>
            <w:r w:rsidRPr="00894BE9">
              <w:rPr>
                <w:rFonts w:ascii="Times New Roman" w:hAnsi="Times New Roman" w:cs="Times New Roman"/>
                <w:sz w:val="24"/>
                <w:szCs w:val="24"/>
              </w:rPr>
              <w:t xml:space="preserve"> про </w:t>
            </w:r>
            <w:proofErr w:type="spellStart"/>
            <w:r w:rsidRPr="00894BE9">
              <w:rPr>
                <w:rFonts w:ascii="Times New Roman" w:hAnsi="Times New Roman" w:cs="Times New Roman"/>
                <w:sz w:val="24"/>
                <w:szCs w:val="24"/>
              </w:rPr>
              <w:t>проведення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відкритих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торгів</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розкриває</w:t>
            </w:r>
            <w:proofErr w:type="spellEnd"/>
            <w:r w:rsidRPr="00894BE9">
              <w:rPr>
                <w:rFonts w:ascii="Times New Roman" w:hAnsi="Times New Roman" w:cs="Times New Roman"/>
                <w:sz w:val="24"/>
                <w:szCs w:val="24"/>
              </w:rPr>
              <w:t xml:space="preserve"> всю</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інформацію</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зазначену</w:t>
            </w:r>
            <w:proofErr w:type="spellEnd"/>
            <w:r w:rsidRPr="00894BE9">
              <w:rPr>
                <w:rFonts w:ascii="Times New Roman" w:hAnsi="Times New Roman" w:cs="Times New Roman"/>
                <w:sz w:val="24"/>
                <w:szCs w:val="24"/>
              </w:rPr>
              <w:t xml:space="preserve"> в </w:t>
            </w:r>
            <w:proofErr w:type="spellStart"/>
            <w:r w:rsidRPr="00894BE9">
              <w:rPr>
                <w:rFonts w:ascii="Times New Roman" w:hAnsi="Times New Roman" w:cs="Times New Roman"/>
                <w:sz w:val="24"/>
                <w:szCs w:val="24"/>
              </w:rPr>
              <w:t>тендерній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крім</w:t>
            </w:r>
            <w:proofErr w:type="spellEnd"/>
          </w:p>
          <w:p w14:paraId="248F75C9"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інформації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визначеної</w:t>
            </w:r>
            <w:proofErr w:type="spellEnd"/>
            <w:r w:rsidRPr="00894BE9">
              <w:rPr>
                <w:rFonts w:ascii="Times New Roman" w:hAnsi="Times New Roman" w:cs="Times New Roman"/>
                <w:sz w:val="24"/>
                <w:szCs w:val="24"/>
              </w:rPr>
              <w:t xml:space="preserve"> пунктом 40 </w:t>
            </w:r>
            <w:proofErr w:type="spellStart"/>
            <w:r w:rsidRPr="00894BE9">
              <w:rPr>
                <w:rFonts w:ascii="Times New Roman" w:hAnsi="Times New Roman" w:cs="Times New Roman"/>
                <w:sz w:val="24"/>
                <w:szCs w:val="24"/>
              </w:rPr>
              <w:t>Особливостей</w:t>
            </w:r>
            <w:proofErr w:type="spellEnd"/>
            <w:r w:rsidRPr="00894BE9">
              <w:rPr>
                <w:rFonts w:ascii="Times New Roman" w:hAnsi="Times New Roman" w:cs="Times New Roman"/>
                <w:sz w:val="24"/>
                <w:szCs w:val="24"/>
              </w:rPr>
              <w:t>, не</w:t>
            </w:r>
          </w:p>
          <w:p w14:paraId="2EA678BC"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проводить </w:t>
            </w:r>
            <w:proofErr w:type="spellStart"/>
            <w:r w:rsidRPr="00894BE9">
              <w:rPr>
                <w:rFonts w:ascii="Times New Roman" w:hAnsi="Times New Roman" w:cs="Times New Roman"/>
                <w:sz w:val="24"/>
                <w:szCs w:val="24"/>
              </w:rPr>
              <w:t>оцінку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такої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пропозиції</w:t>
            </w:r>
            <w:proofErr w:type="spellEnd"/>
            <w:r w:rsidRPr="00894BE9">
              <w:rPr>
                <w:rFonts w:ascii="Times New Roman" w:hAnsi="Times New Roman" w:cs="Times New Roman"/>
                <w:sz w:val="24"/>
                <w:szCs w:val="24"/>
              </w:rPr>
              <w:t xml:space="preserve"> та </w:t>
            </w:r>
            <w:proofErr w:type="spellStart"/>
            <w:r w:rsidRPr="00894BE9">
              <w:rPr>
                <w:rFonts w:ascii="Times New Roman" w:hAnsi="Times New Roman" w:cs="Times New Roman"/>
                <w:sz w:val="24"/>
                <w:szCs w:val="24"/>
              </w:rPr>
              <w:t>визначає</w:t>
            </w:r>
            <w:proofErr w:type="spellEnd"/>
          </w:p>
          <w:p w14:paraId="0A0533B5" w14:textId="41FBC616"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таку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пропозицію</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найбільш</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економічно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вигідною</w:t>
            </w:r>
            <w:proofErr w:type="spellEnd"/>
            <w:r w:rsidRPr="00894BE9">
              <w:rPr>
                <w:rFonts w:ascii="Times New Roman" w:hAnsi="Times New Roman" w:cs="Times New Roman"/>
                <w:sz w:val="24"/>
                <w:szCs w:val="24"/>
              </w:rPr>
              <w:t>.</w:t>
            </w:r>
            <w:r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rPr>
              <w:t xml:space="preserve">Протокол </w:t>
            </w:r>
            <w:proofErr w:type="spellStart"/>
            <w:r w:rsidRPr="00894BE9">
              <w:rPr>
                <w:rFonts w:ascii="Times New Roman" w:hAnsi="Times New Roman" w:cs="Times New Roman"/>
                <w:sz w:val="24"/>
                <w:szCs w:val="24"/>
              </w:rPr>
              <w:t>розкриття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формується</w:t>
            </w:r>
            <w:proofErr w:type="spellEnd"/>
            <w:r w:rsidRPr="00894BE9">
              <w:rPr>
                <w:rFonts w:ascii="Times New Roman" w:hAnsi="Times New Roman" w:cs="Times New Roman"/>
                <w:sz w:val="24"/>
                <w:szCs w:val="24"/>
              </w:rPr>
              <w:t xml:space="preserve"> та</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оприлюднюється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відповідно</w:t>
            </w:r>
            <w:proofErr w:type="spellEnd"/>
            <w:r w:rsidRPr="00894BE9">
              <w:rPr>
                <w:rFonts w:ascii="Times New Roman" w:hAnsi="Times New Roman" w:cs="Times New Roman"/>
                <w:sz w:val="24"/>
                <w:szCs w:val="24"/>
              </w:rPr>
              <w:t xml:space="preserve"> до </w:t>
            </w:r>
            <w:proofErr w:type="spellStart"/>
            <w:r w:rsidRPr="00894BE9">
              <w:rPr>
                <w:rFonts w:ascii="Times New Roman" w:hAnsi="Times New Roman" w:cs="Times New Roman"/>
                <w:sz w:val="24"/>
                <w:szCs w:val="24"/>
              </w:rPr>
              <w:t>частин</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третьої</w:t>
            </w:r>
            <w:proofErr w:type="spellEnd"/>
            <w:r w:rsidRPr="00894BE9">
              <w:rPr>
                <w:rFonts w:ascii="Times New Roman" w:hAnsi="Times New Roman" w:cs="Times New Roman"/>
                <w:sz w:val="24"/>
                <w:szCs w:val="24"/>
              </w:rPr>
              <w:t xml:space="preserve"> та </w:t>
            </w:r>
            <w:proofErr w:type="spellStart"/>
            <w:r w:rsidRPr="00894BE9">
              <w:rPr>
                <w:rFonts w:ascii="Times New Roman" w:hAnsi="Times New Roman" w:cs="Times New Roman"/>
                <w:sz w:val="24"/>
                <w:szCs w:val="24"/>
              </w:rPr>
              <w:t>четвертої</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статті</w:t>
            </w:r>
            <w:proofErr w:type="spellEnd"/>
            <w:r w:rsidRPr="00894BE9">
              <w:rPr>
                <w:rFonts w:ascii="Times New Roman" w:hAnsi="Times New Roman" w:cs="Times New Roman"/>
                <w:sz w:val="24"/>
                <w:szCs w:val="24"/>
              </w:rPr>
              <w:t xml:space="preserve"> 28 Закону. </w:t>
            </w:r>
            <w:proofErr w:type="spellStart"/>
            <w:r w:rsidRPr="00894BE9">
              <w:rPr>
                <w:rFonts w:ascii="Times New Roman" w:hAnsi="Times New Roman" w:cs="Times New Roman"/>
                <w:sz w:val="24"/>
                <w:szCs w:val="24"/>
              </w:rPr>
              <w:t>Замовник</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розглядає</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таку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тендерну</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пропозицію</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відповідно</w:t>
            </w:r>
            <w:proofErr w:type="spellEnd"/>
            <w:r w:rsidRPr="00894BE9">
              <w:rPr>
                <w:rFonts w:ascii="Times New Roman" w:hAnsi="Times New Roman" w:cs="Times New Roman"/>
                <w:sz w:val="24"/>
                <w:szCs w:val="24"/>
              </w:rPr>
              <w:t xml:space="preserve"> до </w:t>
            </w:r>
            <w:proofErr w:type="spellStart"/>
            <w:r w:rsidRPr="00894BE9">
              <w:rPr>
                <w:rFonts w:ascii="Times New Roman" w:hAnsi="Times New Roman" w:cs="Times New Roman"/>
                <w:sz w:val="24"/>
                <w:szCs w:val="24"/>
              </w:rPr>
              <w:t>вимог</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статті</w:t>
            </w:r>
            <w:proofErr w:type="spellEnd"/>
            <w:r w:rsidRPr="00894BE9">
              <w:rPr>
                <w:rFonts w:ascii="Times New Roman" w:hAnsi="Times New Roman" w:cs="Times New Roman"/>
                <w:sz w:val="24"/>
                <w:szCs w:val="24"/>
              </w:rPr>
              <w:t xml:space="preserve"> 29 Закону</w:t>
            </w:r>
            <w:r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rPr>
              <w:t>(</w:t>
            </w:r>
            <w:proofErr w:type="spellStart"/>
            <w:r w:rsidRPr="00894BE9">
              <w:rPr>
                <w:rFonts w:ascii="Times New Roman" w:hAnsi="Times New Roman" w:cs="Times New Roman"/>
                <w:sz w:val="24"/>
                <w:szCs w:val="24"/>
              </w:rPr>
              <w:t>положення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частин</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другої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п’ятої</w:t>
            </w:r>
            <w:proofErr w:type="spellEnd"/>
            <w:r w:rsidRPr="00894BE9">
              <w:rPr>
                <w:rFonts w:ascii="Times New Roman" w:hAnsi="Times New Roman" w:cs="Times New Roman"/>
                <w:sz w:val="24"/>
                <w:szCs w:val="24"/>
              </w:rPr>
              <w:t xml:space="preserve"> — </w:t>
            </w:r>
            <w:proofErr w:type="spellStart"/>
            <w:r w:rsidRPr="00894BE9">
              <w:rPr>
                <w:rFonts w:ascii="Times New Roman" w:hAnsi="Times New Roman" w:cs="Times New Roman"/>
                <w:sz w:val="24"/>
                <w:szCs w:val="24"/>
              </w:rPr>
              <w:t>дев’ятої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одинадцятої</w:t>
            </w:r>
            <w:proofErr w:type="spellEnd"/>
            <w:r w:rsidRPr="00894BE9">
              <w:rPr>
                <w:rFonts w:ascii="Times New Roman" w:hAnsi="Times New Roman" w:cs="Times New Roman"/>
                <w:sz w:val="24"/>
                <w:szCs w:val="24"/>
              </w:rPr>
              <w:t>,</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дванадцятої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чотирнадцятої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шістнадцятої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абзаців</w:t>
            </w:r>
            <w:proofErr w:type="spellEnd"/>
            <w:r w:rsidRPr="00894BE9">
              <w:rPr>
                <w:rFonts w:ascii="Times New Roman" w:hAnsi="Times New Roman" w:cs="Times New Roman"/>
                <w:sz w:val="24"/>
                <w:szCs w:val="24"/>
              </w:rPr>
              <w:t xml:space="preserve"> другого і</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третього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частини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п’ятнадцятої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статті</w:t>
            </w:r>
            <w:proofErr w:type="spellEnd"/>
            <w:r w:rsidRPr="00894BE9">
              <w:rPr>
                <w:rFonts w:ascii="Times New Roman" w:hAnsi="Times New Roman" w:cs="Times New Roman"/>
                <w:sz w:val="24"/>
                <w:szCs w:val="24"/>
              </w:rPr>
              <w:t xml:space="preserve"> 29 Закону не</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застосовуються</w:t>
            </w:r>
            <w:proofErr w:type="spellEnd"/>
            <w:r w:rsidRPr="00894BE9">
              <w:rPr>
                <w:rFonts w:ascii="Times New Roman" w:hAnsi="Times New Roman" w:cs="Times New Roman"/>
                <w:sz w:val="24"/>
                <w:szCs w:val="24"/>
              </w:rPr>
              <w:t xml:space="preserve">) з </w:t>
            </w:r>
            <w:proofErr w:type="spellStart"/>
            <w:r w:rsidRPr="00894BE9">
              <w:rPr>
                <w:rFonts w:ascii="Times New Roman" w:hAnsi="Times New Roman" w:cs="Times New Roman"/>
                <w:sz w:val="24"/>
                <w:szCs w:val="24"/>
              </w:rPr>
              <w:t>урахуванням</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положень</w:t>
            </w:r>
            <w:proofErr w:type="spellEnd"/>
            <w:r w:rsidRPr="00894BE9">
              <w:rPr>
                <w:rFonts w:ascii="Times New Roman" w:hAnsi="Times New Roman" w:cs="Times New Roman"/>
                <w:sz w:val="24"/>
                <w:szCs w:val="24"/>
              </w:rPr>
              <w:t xml:space="preserve"> пункту 43</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Особливостей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Замовник</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розглядає</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найбільш</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економічно</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вигідну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пропозицію</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учасника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процедури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закупівлі</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відповідно</w:t>
            </w:r>
            <w:proofErr w:type="spellEnd"/>
            <w:r w:rsidRPr="00894BE9">
              <w:rPr>
                <w:rFonts w:ascii="Times New Roman" w:hAnsi="Times New Roman" w:cs="Times New Roman"/>
                <w:sz w:val="24"/>
                <w:szCs w:val="24"/>
              </w:rPr>
              <w:t xml:space="preserve"> до </w:t>
            </w:r>
            <w:proofErr w:type="spellStart"/>
            <w:r w:rsidRPr="00894BE9">
              <w:rPr>
                <w:rFonts w:ascii="Times New Roman" w:hAnsi="Times New Roman" w:cs="Times New Roman"/>
                <w:sz w:val="24"/>
                <w:szCs w:val="24"/>
              </w:rPr>
              <w:t>цього</w:t>
            </w:r>
            <w:proofErr w:type="spellEnd"/>
            <w:r w:rsidRPr="00894BE9">
              <w:rPr>
                <w:rFonts w:ascii="Times New Roman" w:hAnsi="Times New Roman" w:cs="Times New Roman"/>
                <w:sz w:val="24"/>
                <w:szCs w:val="24"/>
              </w:rPr>
              <w:t xml:space="preserve"> пункту </w:t>
            </w:r>
            <w:proofErr w:type="spellStart"/>
            <w:r w:rsidRPr="00894BE9">
              <w:rPr>
                <w:rFonts w:ascii="Times New Roman" w:hAnsi="Times New Roman" w:cs="Times New Roman"/>
                <w:sz w:val="24"/>
                <w:szCs w:val="24"/>
              </w:rPr>
              <w:t>щодо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її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відповідності</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вимогам</w:t>
            </w:r>
            <w:proofErr w:type="spellEnd"/>
          </w:p>
          <w:p w14:paraId="049D5AAF"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тендерної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документації</w:t>
            </w:r>
            <w:proofErr w:type="spellEnd"/>
            <w:r w:rsidRPr="00894BE9">
              <w:rPr>
                <w:rFonts w:ascii="Times New Roman" w:hAnsi="Times New Roman" w:cs="Times New Roman"/>
                <w:sz w:val="24"/>
                <w:szCs w:val="24"/>
              </w:rPr>
              <w:t>.</w:t>
            </w:r>
          </w:p>
          <w:p w14:paraId="23AC9A55"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Строк </w:t>
            </w:r>
            <w:proofErr w:type="spellStart"/>
            <w:r w:rsidRPr="00894BE9">
              <w:rPr>
                <w:rFonts w:ascii="Times New Roman" w:hAnsi="Times New Roman" w:cs="Times New Roman"/>
                <w:sz w:val="24"/>
                <w:szCs w:val="24"/>
              </w:rPr>
              <w:t>розгляду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що</w:t>
            </w:r>
            <w:proofErr w:type="spellEnd"/>
            <w:r w:rsidRPr="00894BE9">
              <w:rPr>
                <w:rFonts w:ascii="Times New Roman" w:hAnsi="Times New Roman" w:cs="Times New Roman"/>
                <w:sz w:val="24"/>
                <w:szCs w:val="24"/>
              </w:rPr>
              <w:t xml:space="preserve"> за результатами</w:t>
            </w:r>
          </w:p>
          <w:p w14:paraId="2FA96F8B"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оцінки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визначена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найбільш</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економічно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вигідною</w:t>
            </w:r>
            <w:proofErr w:type="spellEnd"/>
            <w:r w:rsidRPr="00894BE9">
              <w:rPr>
                <w:rFonts w:ascii="Times New Roman" w:hAnsi="Times New Roman" w:cs="Times New Roman"/>
                <w:sz w:val="24"/>
                <w:szCs w:val="24"/>
              </w:rPr>
              <w:t>, не</w:t>
            </w:r>
          </w:p>
          <w:p w14:paraId="4AC19575"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повинен </w:t>
            </w:r>
            <w:proofErr w:type="spellStart"/>
            <w:r w:rsidRPr="00894BE9">
              <w:rPr>
                <w:rFonts w:ascii="Times New Roman" w:hAnsi="Times New Roman" w:cs="Times New Roman"/>
                <w:sz w:val="24"/>
                <w:szCs w:val="24"/>
              </w:rPr>
              <w:t>перевищувати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п’яти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робочих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днів</w:t>
            </w:r>
            <w:proofErr w:type="spellEnd"/>
            <w:r w:rsidRPr="00894BE9">
              <w:rPr>
                <w:rFonts w:ascii="Times New Roman" w:hAnsi="Times New Roman" w:cs="Times New Roman"/>
                <w:sz w:val="24"/>
                <w:szCs w:val="24"/>
              </w:rPr>
              <w:t xml:space="preserve"> з дня </w:t>
            </w:r>
            <w:proofErr w:type="spellStart"/>
            <w:r w:rsidRPr="00894BE9">
              <w:rPr>
                <w:rFonts w:ascii="Times New Roman" w:hAnsi="Times New Roman" w:cs="Times New Roman"/>
                <w:sz w:val="24"/>
                <w:szCs w:val="24"/>
              </w:rPr>
              <w:t>визначення</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найбільш</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економічно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вигідної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Такий</w:t>
            </w:r>
            <w:proofErr w:type="spellEnd"/>
            <w:r w:rsidRPr="00894BE9">
              <w:rPr>
                <w:rFonts w:ascii="Times New Roman" w:hAnsi="Times New Roman" w:cs="Times New Roman"/>
                <w:sz w:val="24"/>
                <w:szCs w:val="24"/>
              </w:rPr>
              <w:t xml:space="preserve"> строк</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може</w:t>
            </w:r>
            <w:proofErr w:type="spellEnd"/>
            <w:r w:rsidRPr="00894BE9">
              <w:rPr>
                <w:rFonts w:ascii="Times New Roman" w:hAnsi="Times New Roman" w:cs="Times New Roman"/>
                <w:sz w:val="24"/>
                <w:szCs w:val="24"/>
              </w:rPr>
              <w:t xml:space="preserve"> бути </w:t>
            </w:r>
            <w:proofErr w:type="spellStart"/>
            <w:r w:rsidRPr="00894BE9">
              <w:rPr>
                <w:rFonts w:ascii="Times New Roman" w:hAnsi="Times New Roman" w:cs="Times New Roman"/>
                <w:sz w:val="24"/>
                <w:szCs w:val="24"/>
              </w:rPr>
              <w:t>аргументовано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продовжено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замовником</w:t>
            </w:r>
            <w:proofErr w:type="spellEnd"/>
            <w:r w:rsidRPr="00894BE9">
              <w:rPr>
                <w:rFonts w:ascii="Times New Roman" w:hAnsi="Times New Roman" w:cs="Times New Roman"/>
                <w:sz w:val="24"/>
                <w:szCs w:val="24"/>
              </w:rPr>
              <w:t xml:space="preserve"> до 20</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робочих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днів</w:t>
            </w:r>
            <w:proofErr w:type="spellEnd"/>
            <w:r w:rsidRPr="00894BE9">
              <w:rPr>
                <w:rFonts w:ascii="Times New Roman" w:hAnsi="Times New Roman" w:cs="Times New Roman"/>
                <w:sz w:val="24"/>
                <w:szCs w:val="24"/>
              </w:rPr>
              <w:t xml:space="preserve">. У </w:t>
            </w:r>
            <w:proofErr w:type="spellStart"/>
            <w:r w:rsidRPr="00894BE9">
              <w:rPr>
                <w:rFonts w:ascii="Times New Roman" w:hAnsi="Times New Roman" w:cs="Times New Roman"/>
                <w:sz w:val="24"/>
                <w:szCs w:val="24"/>
              </w:rPr>
              <w:t>разі</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продовження</w:t>
            </w:r>
            <w:proofErr w:type="spellEnd"/>
            <w:r w:rsidRPr="00894BE9">
              <w:rPr>
                <w:rFonts w:ascii="Times New Roman" w:hAnsi="Times New Roman" w:cs="Times New Roman"/>
                <w:sz w:val="24"/>
                <w:szCs w:val="24"/>
              </w:rPr>
              <w:t xml:space="preserve"> строку </w:t>
            </w:r>
            <w:proofErr w:type="spellStart"/>
            <w:r w:rsidRPr="00894BE9">
              <w:rPr>
                <w:rFonts w:ascii="Times New Roman" w:hAnsi="Times New Roman" w:cs="Times New Roman"/>
                <w:sz w:val="24"/>
                <w:szCs w:val="24"/>
              </w:rPr>
              <w:t>замовник</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оприлюднює</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повідомлення</w:t>
            </w:r>
            <w:proofErr w:type="spellEnd"/>
            <w:r w:rsidRPr="00894BE9">
              <w:rPr>
                <w:rFonts w:ascii="Times New Roman" w:hAnsi="Times New Roman" w:cs="Times New Roman"/>
                <w:sz w:val="24"/>
                <w:szCs w:val="24"/>
              </w:rPr>
              <w:t xml:space="preserve"> в </w:t>
            </w:r>
            <w:proofErr w:type="spellStart"/>
            <w:r w:rsidRPr="00894BE9">
              <w:rPr>
                <w:rFonts w:ascii="Times New Roman" w:hAnsi="Times New Roman" w:cs="Times New Roman"/>
                <w:sz w:val="24"/>
                <w:szCs w:val="24"/>
              </w:rPr>
              <w:t>електронній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системі</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закупівель</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протягом</w:t>
            </w:r>
            <w:proofErr w:type="spellEnd"/>
            <w:r w:rsidRPr="00894BE9">
              <w:rPr>
                <w:rFonts w:ascii="Times New Roman" w:hAnsi="Times New Roman" w:cs="Times New Roman"/>
                <w:sz w:val="24"/>
                <w:szCs w:val="24"/>
              </w:rPr>
              <w:t xml:space="preserve"> одного дня з дня </w:t>
            </w:r>
            <w:proofErr w:type="spellStart"/>
            <w:r w:rsidRPr="00894BE9">
              <w:rPr>
                <w:rFonts w:ascii="Times New Roman" w:hAnsi="Times New Roman" w:cs="Times New Roman"/>
                <w:sz w:val="24"/>
                <w:szCs w:val="24"/>
              </w:rPr>
              <w:t>прийняття</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відповідного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рішення</w:t>
            </w:r>
            <w:proofErr w:type="spellEnd"/>
            <w:r w:rsidRPr="00894BE9">
              <w:rPr>
                <w:rFonts w:ascii="Times New Roman" w:hAnsi="Times New Roman" w:cs="Times New Roman"/>
                <w:sz w:val="24"/>
                <w:szCs w:val="24"/>
              </w:rPr>
              <w:t>.</w:t>
            </w:r>
          </w:p>
          <w:bookmarkEnd w:id="3"/>
          <w:p w14:paraId="0B25463C" w14:textId="2ECB5D28" w:rsidR="00811881" w:rsidRPr="00894BE9" w:rsidRDefault="00811881"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Ціна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пропозиції</w:t>
            </w:r>
            <w:proofErr w:type="spellEnd"/>
            <w:r w:rsidRPr="00894BE9">
              <w:rPr>
                <w:rFonts w:ascii="Times New Roman" w:hAnsi="Times New Roman" w:cs="Times New Roman"/>
                <w:sz w:val="24"/>
                <w:szCs w:val="24"/>
              </w:rPr>
              <w:t xml:space="preserve"> </w:t>
            </w:r>
            <w:r w:rsidRPr="00894BE9">
              <w:rPr>
                <w:rFonts w:ascii="Times New Roman" w:hAnsi="Times New Roman" w:cs="Times New Roman"/>
                <w:sz w:val="24"/>
                <w:szCs w:val="24"/>
                <w:lang w:val="uk-UA"/>
              </w:rPr>
              <w:t xml:space="preserve">не </w:t>
            </w:r>
            <w:proofErr w:type="spellStart"/>
            <w:r w:rsidRPr="00894BE9">
              <w:rPr>
                <w:rFonts w:ascii="Times New Roman" w:hAnsi="Times New Roman" w:cs="Times New Roman"/>
                <w:sz w:val="24"/>
                <w:szCs w:val="24"/>
              </w:rPr>
              <w:t>може</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перевищувати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очікувану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вартість</w:t>
            </w:r>
            <w:proofErr w:type="spellEnd"/>
            <w:r w:rsidRPr="00894BE9">
              <w:rPr>
                <w:rFonts w:ascii="Times New Roman" w:hAnsi="Times New Roman" w:cs="Times New Roman"/>
                <w:sz w:val="24"/>
                <w:szCs w:val="24"/>
              </w:rPr>
              <w:t xml:space="preserve"> предмета </w:t>
            </w:r>
            <w:proofErr w:type="spellStart"/>
            <w:r w:rsidRPr="00894BE9">
              <w:rPr>
                <w:rFonts w:ascii="Times New Roman" w:hAnsi="Times New Roman" w:cs="Times New Roman"/>
                <w:sz w:val="24"/>
                <w:szCs w:val="24"/>
              </w:rPr>
              <w:t>закупівлі</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зазначену</w:t>
            </w:r>
            <w:proofErr w:type="spellEnd"/>
            <w:r w:rsidRPr="00894BE9">
              <w:rPr>
                <w:rFonts w:ascii="Times New Roman" w:hAnsi="Times New Roman" w:cs="Times New Roman"/>
                <w:sz w:val="24"/>
                <w:szCs w:val="24"/>
              </w:rPr>
              <w:t xml:space="preserve"> в </w:t>
            </w:r>
            <w:proofErr w:type="spellStart"/>
            <w:r w:rsidRPr="00894BE9">
              <w:rPr>
                <w:rFonts w:ascii="Times New Roman" w:hAnsi="Times New Roman" w:cs="Times New Roman"/>
                <w:sz w:val="24"/>
                <w:szCs w:val="24"/>
              </w:rPr>
              <w:t>оголошенні</w:t>
            </w:r>
            <w:proofErr w:type="spellEnd"/>
            <w:r w:rsidRPr="00894BE9">
              <w:rPr>
                <w:rFonts w:ascii="Times New Roman" w:hAnsi="Times New Roman" w:cs="Times New Roman"/>
                <w:sz w:val="24"/>
                <w:szCs w:val="24"/>
              </w:rPr>
              <w:t xml:space="preserve"> про </w:t>
            </w:r>
            <w:proofErr w:type="spellStart"/>
            <w:r w:rsidRPr="00894BE9">
              <w:rPr>
                <w:rFonts w:ascii="Times New Roman" w:hAnsi="Times New Roman" w:cs="Times New Roman"/>
                <w:sz w:val="24"/>
                <w:szCs w:val="24"/>
              </w:rPr>
              <w:t>проведення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відкритих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торгів</w:t>
            </w:r>
            <w:proofErr w:type="spellEnd"/>
            <w:r w:rsidRPr="00894BE9">
              <w:rPr>
                <w:rFonts w:ascii="Times New Roman" w:hAnsi="Times New Roman" w:cs="Times New Roman"/>
                <w:sz w:val="24"/>
                <w:szCs w:val="24"/>
              </w:rPr>
              <w:t xml:space="preserve">, з </w:t>
            </w:r>
            <w:proofErr w:type="spellStart"/>
            <w:r w:rsidRPr="00894BE9">
              <w:rPr>
                <w:rFonts w:ascii="Times New Roman" w:hAnsi="Times New Roman" w:cs="Times New Roman"/>
                <w:sz w:val="24"/>
                <w:szCs w:val="24"/>
              </w:rPr>
              <w:t>урахуванням</w:t>
            </w:r>
            <w:proofErr w:type="spellEnd"/>
            <w:r w:rsidRPr="00894BE9">
              <w:rPr>
                <w:rFonts w:ascii="Times New Roman" w:hAnsi="Times New Roman" w:cs="Times New Roman"/>
                <w:sz w:val="24"/>
                <w:szCs w:val="24"/>
              </w:rPr>
              <w:t xml:space="preserve"> абзацу другого пункту 28 </w:t>
            </w:r>
            <w:proofErr w:type="spellStart"/>
            <w:r w:rsidRPr="00894BE9">
              <w:rPr>
                <w:rFonts w:ascii="Times New Roman" w:hAnsi="Times New Roman" w:cs="Times New Roman"/>
                <w:sz w:val="24"/>
                <w:szCs w:val="24"/>
              </w:rPr>
              <w:t>цих</w:t>
            </w:r>
            <w:proofErr w:type="spellEnd"/>
            <w:r w:rsidRPr="00894BE9">
              <w:rPr>
                <w:rFonts w:ascii="Times New Roman" w:hAnsi="Times New Roman" w:cs="Times New Roman"/>
                <w:sz w:val="24"/>
                <w:szCs w:val="24"/>
              </w:rPr>
              <w:t xml:space="preserve"> </w:t>
            </w:r>
            <w:r w:rsidRPr="00894BE9">
              <w:rPr>
                <w:rFonts w:ascii="Times New Roman" w:hAnsi="Times New Roman" w:cs="Times New Roman"/>
                <w:sz w:val="24"/>
                <w:szCs w:val="24"/>
                <w:lang w:val="uk-UA"/>
              </w:rPr>
              <w:t>О</w:t>
            </w:r>
            <w:proofErr w:type="spellStart"/>
            <w:r w:rsidRPr="00894BE9">
              <w:rPr>
                <w:rFonts w:ascii="Times New Roman" w:hAnsi="Times New Roman" w:cs="Times New Roman"/>
                <w:sz w:val="24"/>
                <w:szCs w:val="24"/>
              </w:rPr>
              <w:t>собливостей</w:t>
            </w:r>
            <w:proofErr w:type="spellEnd"/>
            <w:r w:rsidRPr="00894BE9">
              <w:rPr>
                <w:rFonts w:ascii="Times New Roman" w:hAnsi="Times New Roman" w:cs="Times New Roman"/>
                <w:sz w:val="24"/>
                <w:szCs w:val="24"/>
              </w:rPr>
              <w:t xml:space="preserve">. </w:t>
            </w:r>
          </w:p>
          <w:p w14:paraId="49A62043" w14:textId="2BA949FB" w:rsidR="00811881" w:rsidRPr="00894BE9" w:rsidRDefault="00811881" w:rsidP="00811881">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До </w:t>
            </w:r>
            <w:proofErr w:type="spellStart"/>
            <w:r w:rsidRPr="00894BE9">
              <w:rPr>
                <w:rFonts w:ascii="Times New Roman" w:hAnsi="Times New Roman" w:cs="Times New Roman"/>
                <w:sz w:val="24"/>
                <w:szCs w:val="24"/>
              </w:rPr>
              <w:t>розгляду</w:t>
            </w:r>
            <w:proofErr w:type="spellEnd"/>
            <w:r w:rsidRPr="00894BE9">
              <w:rPr>
                <w:rFonts w:ascii="Times New Roman" w:hAnsi="Times New Roman" w:cs="Times New Roman"/>
                <w:sz w:val="24"/>
                <w:szCs w:val="24"/>
              </w:rPr>
              <w:t xml:space="preserve"> </w:t>
            </w:r>
            <w:r w:rsidRPr="00894BE9">
              <w:rPr>
                <w:rFonts w:ascii="Times New Roman" w:hAnsi="Times New Roman" w:cs="Times New Roman"/>
                <w:sz w:val="24"/>
                <w:szCs w:val="24"/>
                <w:lang w:val="uk-UA"/>
              </w:rPr>
              <w:t xml:space="preserve">не </w:t>
            </w:r>
            <w:proofErr w:type="spellStart"/>
            <w:r w:rsidRPr="00894BE9">
              <w:rPr>
                <w:rFonts w:ascii="Times New Roman" w:hAnsi="Times New Roman" w:cs="Times New Roman"/>
                <w:sz w:val="24"/>
                <w:szCs w:val="24"/>
              </w:rPr>
              <w:t>приймається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ціна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якої</w:t>
            </w:r>
            <w:proofErr w:type="spellEnd"/>
            <w:r w:rsidRPr="00894BE9">
              <w:rPr>
                <w:rFonts w:ascii="Times New Roman" w:hAnsi="Times New Roman" w:cs="Times New Roman"/>
                <w:sz w:val="24"/>
                <w:szCs w:val="24"/>
              </w:rPr>
              <w:t xml:space="preserve"> є </w:t>
            </w:r>
            <w:proofErr w:type="spellStart"/>
            <w:r w:rsidRPr="00894BE9">
              <w:rPr>
                <w:rFonts w:ascii="Times New Roman" w:hAnsi="Times New Roman" w:cs="Times New Roman"/>
                <w:sz w:val="24"/>
                <w:szCs w:val="24"/>
              </w:rPr>
              <w:t>вищою</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ніж</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очікувана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вартість</w:t>
            </w:r>
            <w:proofErr w:type="spellEnd"/>
            <w:r w:rsidRPr="00894BE9">
              <w:rPr>
                <w:rFonts w:ascii="Times New Roman" w:hAnsi="Times New Roman" w:cs="Times New Roman"/>
                <w:sz w:val="24"/>
                <w:szCs w:val="24"/>
              </w:rPr>
              <w:t xml:space="preserve"> предмета </w:t>
            </w:r>
            <w:proofErr w:type="spellStart"/>
            <w:r w:rsidRPr="00894BE9">
              <w:rPr>
                <w:rFonts w:ascii="Times New Roman" w:hAnsi="Times New Roman" w:cs="Times New Roman"/>
                <w:sz w:val="24"/>
                <w:szCs w:val="24"/>
              </w:rPr>
              <w:t>закупівлі</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визначена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замовником</w:t>
            </w:r>
            <w:proofErr w:type="spellEnd"/>
            <w:r w:rsidRPr="00894BE9">
              <w:rPr>
                <w:rFonts w:ascii="Times New Roman" w:hAnsi="Times New Roman" w:cs="Times New Roman"/>
                <w:sz w:val="24"/>
                <w:szCs w:val="24"/>
              </w:rPr>
              <w:t xml:space="preserve"> в </w:t>
            </w:r>
            <w:proofErr w:type="spellStart"/>
            <w:r w:rsidRPr="00894BE9">
              <w:rPr>
                <w:rFonts w:ascii="Times New Roman" w:hAnsi="Times New Roman" w:cs="Times New Roman"/>
                <w:sz w:val="24"/>
                <w:szCs w:val="24"/>
              </w:rPr>
              <w:t>оголошенні</w:t>
            </w:r>
            <w:proofErr w:type="spellEnd"/>
            <w:r w:rsidRPr="00894BE9">
              <w:rPr>
                <w:rFonts w:ascii="Times New Roman" w:hAnsi="Times New Roman" w:cs="Times New Roman"/>
                <w:sz w:val="24"/>
                <w:szCs w:val="24"/>
              </w:rPr>
              <w:t xml:space="preserve"> про </w:t>
            </w:r>
            <w:proofErr w:type="spellStart"/>
            <w:r w:rsidRPr="00894BE9">
              <w:rPr>
                <w:rFonts w:ascii="Times New Roman" w:hAnsi="Times New Roman" w:cs="Times New Roman"/>
                <w:sz w:val="24"/>
                <w:szCs w:val="24"/>
              </w:rPr>
              <w:t>проведення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відкритих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торгів</w:t>
            </w:r>
            <w:proofErr w:type="spellEnd"/>
            <w:r w:rsidRPr="00894BE9">
              <w:rPr>
                <w:rFonts w:ascii="Times New Roman" w:hAnsi="Times New Roman" w:cs="Times New Roman"/>
                <w:sz w:val="24"/>
                <w:szCs w:val="24"/>
              </w:rPr>
              <w:t>.</w:t>
            </w:r>
          </w:p>
          <w:p w14:paraId="48137C3B" w14:textId="77777777" w:rsidR="00811881" w:rsidRPr="00894BE9" w:rsidRDefault="00811881" w:rsidP="00811881">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Оцінка тендерних пропозицій здійснюється на основі </w:t>
            </w:r>
            <w:r w:rsidRPr="00894BE9">
              <w:rPr>
                <w:rFonts w:ascii="Times New Roman" w:hAnsi="Times New Roman" w:cs="Times New Roman"/>
                <w:sz w:val="24"/>
                <w:szCs w:val="24"/>
                <w:lang w:val="uk-UA"/>
              </w:rPr>
              <w:lastRenderedPageBreak/>
              <w:t>критерію „Ціна”. Питома вага – 100 %.</w:t>
            </w:r>
          </w:p>
          <w:p w14:paraId="07538690" w14:textId="30EB25BC" w:rsidR="00811881" w:rsidRPr="00894BE9" w:rsidRDefault="00811881" w:rsidP="00811881">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Оцінка здійснюється щодо предмета закупівлі в цілому.</w:t>
            </w:r>
          </w:p>
          <w:p w14:paraId="3E5EAB98" w14:textId="77777777" w:rsidR="00AF0B16" w:rsidRPr="00894BE9" w:rsidRDefault="00811881" w:rsidP="00811881">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w:t>
            </w:r>
            <w:r w:rsidR="00AF0B16"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lang w:val="uk-UA"/>
              </w:rPr>
              <w:t xml:space="preserve">даного виду. </w:t>
            </w:r>
          </w:p>
          <w:p w14:paraId="039F701A" w14:textId="77777777" w:rsidR="00F75137" w:rsidRPr="00894BE9" w:rsidRDefault="00F75137" w:rsidP="00F75137">
            <w:pPr>
              <w:widowControl w:val="0"/>
              <w:jc w:val="both"/>
              <w:rPr>
                <w:rFonts w:ascii="Times New Roman" w:hAnsi="Times New Roman" w:cs="Times New Roman"/>
                <w:sz w:val="24"/>
                <w:szCs w:val="24"/>
                <w:lang w:val="uk-UA"/>
              </w:rPr>
            </w:pPr>
            <w:bookmarkStart w:id="4" w:name="_Hlk135902726"/>
            <w:r w:rsidRPr="00894BE9">
              <w:rPr>
                <w:rFonts w:ascii="Times New Roman" w:hAnsi="Times New Roman" w:cs="Times New Roman"/>
                <w:sz w:val="24"/>
                <w:szCs w:val="24"/>
                <w:lang w:val="uk-UA"/>
              </w:rPr>
              <w:t>Розмір мінімального кроку пониження ціни під час</w:t>
            </w:r>
          </w:p>
          <w:p w14:paraId="169C415B" w14:textId="611A276D"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електронного аукціону – 1 % </w:t>
            </w:r>
          </w:p>
          <w:p w14:paraId="4B68F067" w14:textId="35EAA340"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w:t>
            </w:r>
          </w:p>
          <w:p w14:paraId="13DB8613"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пропозиції.</w:t>
            </w:r>
          </w:p>
          <w:p w14:paraId="67B33488"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Замовник має право звернутися за підтвердженням</w:t>
            </w:r>
          </w:p>
          <w:p w14:paraId="60F336FF"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інформації, наданої учасником/переможцем процедури</w:t>
            </w:r>
          </w:p>
          <w:p w14:paraId="6D91BC8F"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закупівлі, до органів державної влади, підприємств,</w:t>
            </w:r>
          </w:p>
          <w:p w14:paraId="0AFBB7AF"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установ, організацій відповідно до їх компетенції.</w:t>
            </w:r>
          </w:p>
          <w:p w14:paraId="75C26041"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 разі отримання достовірної інформації про</w:t>
            </w:r>
          </w:p>
          <w:p w14:paraId="3CF399D8"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невідповідність учасника процедури закупівлі вимогам</w:t>
            </w:r>
          </w:p>
          <w:p w14:paraId="6861D399"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кваліфікаційних критеріїв, наявність підстав, визначених</w:t>
            </w:r>
          </w:p>
          <w:p w14:paraId="0BFF9683"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пунктом 47 Особливостей, або факту зазначення у</w:t>
            </w:r>
          </w:p>
          <w:p w14:paraId="673DD1B7"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тендерній пропозиції будь-якої недостовірної інформації,</w:t>
            </w:r>
          </w:p>
          <w:p w14:paraId="49A3472D"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що є суттєвою під час визначення результатів відкритих</w:t>
            </w:r>
          </w:p>
          <w:p w14:paraId="17EE6031"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торгів, замовник відхиляє тендерну пропозицію такого</w:t>
            </w:r>
          </w:p>
          <w:p w14:paraId="2EECFF49"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учасника процедури закупівлі.</w:t>
            </w:r>
          </w:p>
          <w:p w14:paraId="550A51EF"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Якщо замовником під час розгляду тендерної пропозиції</w:t>
            </w:r>
          </w:p>
          <w:p w14:paraId="07F6236E"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учасника процедури закупівлі виявлено невідповідності в</w:t>
            </w:r>
          </w:p>
          <w:p w14:paraId="08B9F221"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інформації та/або документах, що подані учасником</w:t>
            </w:r>
          </w:p>
          <w:p w14:paraId="6EA71B6B" w14:textId="71B456E9"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процедури закупівлі у тендерній пропозиції та/або подання яких передбачалося тендерною документацією, </w:t>
            </w:r>
            <w:r w:rsidRPr="00894BE9">
              <w:rPr>
                <w:rFonts w:ascii="Times New Roman" w:hAnsi="Times New Roman" w:cs="Times New Roman"/>
                <w:sz w:val="24"/>
                <w:szCs w:val="24"/>
                <w:lang w:val="uk-UA"/>
              </w:rPr>
              <w:lastRenderedPageBreak/>
              <w:t>він розміщує у строк, який не може бути меншим, ніж два</w:t>
            </w:r>
          </w:p>
          <w:p w14:paraId="1BD3BDB4"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робочі дні до закінчення строку розгляду тендерних</w:t>
            </w:r>
          </w:p>
          <w:p w14:paraId="2521502C"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пропозицій, повідомлення з вимогою про усунення таких</w:t>
            </w:r>
          </w:p>
          <w:p w14:paraId="0A0D8127" w14:textId="77777777" w:rsidR="00F75137" w:rsidRPr="00894BE9" w:rsidRDefault="00F75137" w:rsidP="00F75137">
            <w:pPr>
              <w:widowControl w:val="0"/>
              <w:jc w:val="both"/>
              <w:rPr>
                <w:rFonts w:ascii="Times New Roman" w:hAnsi="Times New Roman" w:cs="Times New Roman"/>
                <w:sz w:val="24"/>
                <w:szCs w:val="24"/>
                <w:lang w:val="uk-UA"/>
              </w:rPr>
            </w:pPr>
            <w:proofErr w:type="spellStart"/>
            <w:r w:rsidRPr="00894BE9">
              <w:rPr>
                <w:rFonts w:ascii="Times New Roman" w:hAnsi="Times New Roman" w:cs="Times New Roman"/>
                <w:sz w:val="24"/>
                <w:szCs w:val="24"/>
                <w:lang w:val="uk-UA"/>
              </w:rPr>
              <w:t>невідповідностей</w:t>
            </w:r>
            <w:proofErr w:type="spellEnd"/>
            <w:r w:rsidRPr="00894BE9">
              <w:rPr>
                <w:rFonts w:ascii="Times New Roman" w:hAnsi="Times New Roman" w:cs="Times New Roman"/>
                <w:sz w:val="24"/>
                <w:szCs w:val="24"/>
                <w:lang w:val="uk-UA"/>
              </w:rPr>
              <w:t xml:space="preserve">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w:t>
            </w:r>
          </w:p>
          <w:p w14:paraId="43206E7D"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Під невідповідністю в інформації та/або документах, що</w:t>
            </w:r>
          </w:p>
          <w:p w14:paraId="4E3B8986"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подані учасником процедури закупівлі у складі тендерної</w:t>
            </w:r>
          </w:p>
          <w:p w14:paraId="5D17CAE5"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пропозиції та/або подання яких вимагається тендерною</w:t>
            </w:r>
          </w:p>
          <w:p w14:paraId="74CF9EA3"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документацією, розуміється у тому числі відсутність у</w:t>
            </w:r>
          </w:p>
          <w:p w14:paraId="6870C7D5" w14:textId="7590373C"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w:t>
            </w:r>
          </w:p>
          <w:p w14:paraId="49AF20A1"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замовником, та/або відсутності інформації (та/або</w:t>
            </w:r>
          </w:p>
          <w:p w14:paraId="0683D0DA" w14:textId="1912B193"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9EFFEDC"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Замовник не може розміщувати щодо одного і того ж</w:t>
            </w:r>
          </w:p>
          <w:p w14:paraId="5710F239"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учасника процедури закупівлі більше ніж один раз</w:t>
            </w:r>
          </w:p>
          <w:p w14:paraId="0A7AF0C3" w14:textId="29D63382"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повідомлення з вимогою про усунення </w:t>
            </w:r>
            <w:proofErr w:type="spellStart"/>
            <w:r w:rsidRPr="00894BE9">
              <w:rPr>
                <w:rFonts w:ascii="Times New Roman" w:hAnsi="Times New Roman" w:cs="Times New Roman"/>
                <w:sz w:val="24"/>
                <w:szCs w:val="24"/>
                <w:lang w:val="uk-UA"/>
              </w:rPr>
              <w:t>невідповідностей</w:t>
            </w:r>
            <w:proofErr w:type="spellEnd"/>
            <w:r w:rsidRPr="00894BE9">
              <w:rPr>
                <w:rFonts w:ascii="Times New Roman" w:hAnsi="Times New Roman" w:cs="Times New Roman"/>
                <w:sz w:val="24"/>
                <w:szCs w:val="24"/>
                <w:lang w:val="uk-UA"/>
              </w:rPr>
              <w:t xml:space="preserve"> в інформації та/або документах, що подані учасником</w:t>
            </w:r>
          </w:p>
          <w:p w14:paraId="297314D3"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процедури закупівлі у складі тендерної пропозиції, крім</w:t>
            </w:r>
          </w:p>
          <w:p w14:paraId="3EF2AE08"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випадків, пов’язаних з виконанням рішення органу</w:t>
            </w:r>
          </w:p>
          <w:p w14:paraId="47E03C49"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оскарження.</w:t>
            </w:r>
          </w:p>
          <w:bookmarkEnd w:id="4"/>
          <w:p w14:paraId="6378FF64" w14:textId="1982BED9" w:rsidR="00811881" w:rsidRPr="00894BE9" w:rsidRDefault="00811881"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уточнених або нових документів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протягом 24 годин з моменту розміщення замовником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повідомлення з вимогою про усунення таких </w:t>
            </w:r>
            <w:proofErr w:type="spellStart"/>
            <w:r w:rsidRPr="00894BE9">
              <w:rPr>
                <w:rFonts w:ascii="Times New Roman" w:hAnsi="Times New Roman" w:cs="Times New Roman"/>
                <w:sz w:val="24"/>
                <w:szCs w:val="24"/>
                <w:lang w:val="uk-UA"/>
              </w:rPr>
              <w:t>невідповідностей</w:t>
            </w:r>
            <w:proofErr w:type="spellEnd"/>
            <w:r w:rsidRPr="00894BE9">
              <w:rPr>
                <w:rFonts w:ascii="Times New Roman" w:hAnsi="Times New Roman" w:cs="Times New Roman"/>
                <w:sz w:val="24"/>
                <w:szCs w:val="24"/>
                <w:lang w:val="uk-UA"/>
              </w:rPr>
              <w:t xml:space="preserve">. Замовник розглядає подані тендерні пропозиції з урахуванням виправлення або </w:t>
            </w:r>
            <w:proofErr w:type="spellStart"/>
            <w:r w:rsidRPr="00894BE9">
              <w:rPr>
                <w:rFonts w:ascii="Times New Roman" w:hAnsi="Times New Roman" w:cs="Times New Roman"/>
                <w:sz w:val="24"/>
                <w:szCs w:val="24"/>
                <w:lang w:val="uk-UA"/>
              </w:rPr>
              <w:t>невиправлення</w:t>
            </w:r>
            <w:proofErr w:type="spellEnd"/>
            <w:r w:rsidRPr="00894BE9">
              <w:rPr>
                <w:rFonts w:ascii="Times New Roman" w:hAnsi="Times New Roman" w:cs="Times New Roman"/>
                <w:sz w:val="24"/>
                <w:szCs w:val="24"/>
                <w:lang w:val="uk-UA"/>
              </w:rPr>
              <w:t xml:space="preserve"> учасниками виявлених </w:t>
            </w:r>
            <w:proofErr w:type="spellStart"/>
            <w:r w:rsidRPr="00894BE9">
              <w:rPr>
                <w:rFonts w:ascii="Times New Roman" w:hAnsi="Times New Roman" w:cs="Times New Roman"/>
                <w:sz w:val="24"/>
                <w:szCs w:val="24"/>
                <w:lang w:val="uk-UA"/>
              </w:rPr>
              <w:t>невідповідностей</w:t>
            </w:r>
            <w:proofErr w:type="spellEnd"/>
            <w:r w:rsidRPr="00894BE9">
              <w:rPr>
                <w:rFonts w:ascii="Times New Roman" w:hAnsi="Times New Roman" w:cs="Times New Roman"/>
                <w:sz w:val="24"/>
                <w:szCs w:val="24"/>
                <w:lang w:val="uk-UA"/>
              </w:rPr>
              <w:t>.</w:t>
            </w:r>
          </w:p>
          <w:p w14:paraId="35850120" w14:textId="77777777" w:rsidR="00811881" w:rsidRPr="00894BE9" w:rsidRDefault="00811881" w:rsidP="00811881">
            <w:pPr>
              <w:widowControl w:val="0"/>
              <w:jc w:val="both"/>
              <w:rPr>
                <w:rFonts w:ascii="Times New Roman" w:hAnsi="Times New Roman" w:cs="Times New Roman"/>
                <w:sz w:val="24"/>
                <w:szCs w:val="24"/>
                <w:lang w:val="uk-UA"/>
              </w:rPr>
            </w:pPr>
            <w:bookmarkStart w:id="5" w:name="_Hlk135902916"/>
            <w:r w:rsidRPr="00894BE9">
              <w:rPr>
                <w:rFonts w:ascii="Times New Roman" w:hAnsi="Times New Roman" w:cs="Times New Roman"/>
                <w:sz w:val="24"/>
                <w:szCs w:val="24"/>
                <w:lang w:val="uk-UA"/>
              </w:rPr>
              <w:t>У разі відхилення тендерної пропозиції з підстави, визначеної підпунктом 3 пункту 4</w:t>
            </w:r>
            <w:r w:rsidR="00F75137" w:rsidRPr="00894BE9">
              <w:rPr>
                <w:rFonts w:ascii="Times New Roman" w:hAnsi="Times New Roman" w:cs="Times New Roman"/>
                <w:sz w:val="24"/>
                <w:szCs w:val="24"/>
                <w:lang w:val="uk-UA"/>
              </w:rPr>
              <w:t>4</w:t>
            </w:r>
            <w:r w:rsidRPr="00894BE9">
              <w:rPr>
                <w:rFonts w:ascii="Times New Roman" w:hAnsi="Times New Roman" w:cs="Times New Roman"/>
                <w:sz w:val="24"/>
                <w:szCs w:val="24"/>
                <w:lang w:val="uk-UA"/>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r w:rsidR="00F75137" w:rsidRPr="00894BE9">
              <w:rPr>
                <w:rFonts w:ascii="Times New Roman" w:hAnsi="Times New Roman" w:cs="Times New Roman"/>
                <w:sz w:val="24"/>
                <w:szCs w:val="24"/>
                <w:lang w:val="uk-UA"/>
              </w:rPr>
              <w:t xml:space="preserve"> 49 Особливостей</w:t>
            </w:r>
            <w:bookmarkEnd w:id="5"/>
            <w:r w:rsidR="00F75137" w:rsidRPr="00894BE9">
              <w:rPr>
                <w:rFonts w:ascii="Times New Roman" w:hAnsi="Times New Roman" w:cs="Times New Roman"/>
                <w:sz w:val="24"/>
                <w:szCs w:val="24"/>
                <w:lang w:val="uk-UA"/>
              </w:rPr>
              <w:t>.</w:t>
            </w:r>
          </w:p>
          <w:p w14:paraId="1A3250F1" w14:textId="77777777" w:rsidR="00F75137" w:rsidRPr="00894BE9" w:rsidRDefault="00F75137" w:rsidP="00F75137">
            <w:pPr>
              <w:widowControl w:val="0"/>
              <w:jc w:val="both"/>
              <w:rPr>
                <w:rFonts w:ascii="Times New Roman" w:hAnsi="Times New Roman" w:cs="Times New Roman"/>
                <w:sz w:val="24"/>
                <w:szCs w:val="24"/>
                <w:lang w:val="uk-UA"/>
              </w:rPr>
            </w:pPr>
            <w:bookmarkStart w:id="6" w:name="_Hlk135902938"/>
            <w:r w:rsidRPr="00894BE9">
              <w:rPr>
                <w:rFonts w:ascii="Times New Roman" w:hAnsi="Times New Roman" w:cs="Times New Roman"/>
                <w:sz w:val="24"/>
                <w:szCs w:val="24"/>
                <w:lang w:val="uk-UA"/>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77EEC25"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 разі коли учасник процедури закупівлі стає</w:t>
            </w:r>
          </w:p>
          <w:p w14:paraId="1B362195"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переможцем кількох або всіх лотів, замовник може</w:t>
            </w:r>
          </w:p>
          <w:p w14:paraId="06B31851"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укласти один договір про закупівлю з переможцем,</w:t>
            </w:r>
          </w:p>
          <w:p w14:paraId="747C357A" w14:textId="1FB87DF8"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об’єднавши лоти (у разі здійснення закупівлі за лотами).</w:t>
            </w:r>
            <w:bookmarkEnd w:id="6"/>
          </w:p>
        </w:tc>
      </w:tr>
      <w:tr w:rsidR="00811881" w:rsidRPr="00894BE9" w14:paraId="1767F703" w14:textId="77777777" w:rsidTr="003F1F50">
        <w:trPr>
          <w:gridAfter w:val="1"/>
          <w:wAfter w:w="12" w:type="dxa"/>
          <w:trHeight w:val="1119"/>
          <w:jc w:val="center"/>
        </w:trPr>
        <w:tc>
          <w:tcPr>
            <w:tcW w:w="704" w:type="dxa"/>
          </w:tcPr>
          <w:p w14:paraId="60E7E281" w14:textId="3C7EABA5" w:rsidR="00811881" w:rsidRPr="00894BE9" w:rsidRDefault="00811881" w:rsidP="00811881">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2</w:t>
            </w:r>
          </w:p>
        </w:tc>
        <w:tc>
          <w:tcPr>
            <w:tcW w:w="2977" w:type="dxa"/>
          </w:tcPr>
          <w:p w14:paraId="3AE95CB5" w14:textId="628BB3C1" w:rsidR="00811881" w:rsidRPr="00894BE9" w:rsidRDefault="00811881" w:rsidP="00811881">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Інша інформація</w:t>
            </w:r>
          </w:p>
        </w:tc>
        <w:tc>
          <w:tcPr>
            <w:tcW w:w="6090" w:type="dxa"/>
          </w:tcPr>
          <w:p w14:paraId="7BF21BAD" w14:textId="7777777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Вартість тендерної пропозиції та всі інші ціни повинні бути чітко визначені. </w:t>
            </w:r>
          </w:p>
          <w:p w14:paraId="72B7B86E" w14:textId="7777777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w:t>
            </w:r>
          </w:p>
          <w:p w14:paraId="2B95A6F6" w14:textId="121CB77C" w:rsidR="00811881"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1BBC76A" w14:textId="7777777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94BE9">
              <w:rPr>
                <w:rFonts w:ascii="Times New Roman" w:eastAsia="Times New Roman" w:hAnsi="Times New Roman" w:cs="Times New Roman"/>
                <w:iCs/>
                <w:color w:val="000000"/>
                <w:sz w:val="24"/>
                <w:szCs w:val="24"/>
                <w:lang w:val="uk-UA" w:eastAsia="ru-RU"/>
              </w:rPr>
              <w:t>означатиме</w:t>
            </w:r>
            <w:proofErr w:type="spellEnd"/>
            <w:r w:rsidRPr="00894BE9">
              <w:rPr>
                <w:rFonts w:ascii="Times New Roman" w:eastAsia="Times New Roman" w:hAnsi="Times New Roman" w:cs="Times New Roman"/>
                <w:iCs/>
                <w:color w:val="000000"/>
                <w:sz w:val="24"/>
                <w:szCs w:val="24"/>
                <w:lang w:val="uk-UA" w:eastAsia="ru-RU"/>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про згоду із цією умовою учасники повідомляють в своїх пропозиціях. </w:t>
            </w:r>
          </w:p>
          <w:p w14:paraId="03562A45" w14:textId="7777777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0829835" w14:textId="7777777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b/>
                <w:bCs/>
                <w:i/>
                <w:color w:val="000000"/>
                <w:sz w:val="24"/>
                <w:szCs w:val="24"/>
                <w:u w:val="single"/>
                <w:lang w:val="uk-UA" w:eastAsia="ru-RU"/>
              </w:rPr>
              <w:t>Інші умови тендерної документації:</w:t>
            </w:r>
            <w:r w:rsidRPr="00894BE9">
              <w:rPr>
                <w:rFonts w:ascii="Times New Roman" w:eastAsia="Times New Roman" w:hAnsi="Times New Roman" w:cs="Times New Roman"/>
                <w:iCs/>
                <w:color w:val="000000"/>
                <w:sz w:val="24"/>
                <w:szCs w:val="24"/>
                <w:lang w:val="uk-UA" w:eastAsia="ru-RU"/>
              </w:rPr>
              <w:t xml:space="preserve"> </w:t>
            </w:r>
          </w:p>
          <w:p w14:paraId="48C197B6" w14:textId="1BA05250"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4A07214" w14:textId="7777777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w:t>
            </w:r>
            <w:r w:rsidRPr="00894BE9">
              <w:rPr>
                <w:rFonts w:ascii="Times New Roman" w:eastAsia="Times New Roman" w:hAnsi="Times New Roman" w:cs="Times New Roman"/>
                <w:iCs/>
                <w:color w:val="000000"/>
                <w:sz w:val="24"/>
                <w:szCs w:val="24"/>
                <w:lang w:val="uk-UA" w:eastAsia="ru-RU"/>
              </w:rPr>
              <w:lastRenderedPageBreak/>
              <w:t>зазначає законодавчі підстави ненадання відповідних документів або копію/ї роз'яснення/</w:t>
            </w:r>
            <w:proofErr w:type="spellStart"/>
            <w:r w:rsidRPr="00894BE9">
              <w:rPr>
                <w:rFonts w:ascii="Times New Roman" w:eastAsia="Times New Roman" w:hAnsi="Times New Roman" w:cs="Times New Roman"/>
                <w:iCs/>
                <w:color w:val="000000"/>
                <w:sz w:val="24"/>
                <w:szCs w:val="24"/>
                <w:lang w:val="uk-UA" w:eastAsia="ru-RU"/>
              </w:rPr>
              <w:t>нь</w:t>
            </w:r>
            <w:proofErr w:type="spellEnd"/>
            <w:r w:rsidRPr="00894BE9">
              <w:rPr>
                <w:rFonts w:ascii="Times New Roman" w:eastAsia="Times New Roman" w:hAnsi="Times New Roman" w:cs="Times New Roman"/>
                <w:iCs/>
                <w:color w:val="000000"/>
                <w:sz w:val="24"/>
                <w:szCs w:val="24"/>
                <w:lang w:val="uk-UA" w:eastAsia="ru-RU"/>
              </w:rPr>
              <w:t xml:space="preserve"> державних органів або </w:t>
            </w:r>
            <w:proofErr w:type="spellStart"/>
            <w:r w:rsidRPr="00894BE9">
              <w:rPr>
                <w:rFonts w:ascii="Times New Roman" w:eastAsia="Times New Roman" w:hAnsi="Times New Roman" w:cs="Times New Roman"/>
                <w:iCs/>
                <w:color w:val="000000"/>
                <w:sz w:val="24"/>
                <w:szCs w:val="24"/>
                <w:lang w:val="uk-UA" w:eastAsia="ru-RU"/>
              </w:rPr>
              <w:t>ненакладення</w:t>
            </w:r>
            <w:proofErr w:type="spellEnd"/>
            <w:r w:rsidRPr="00894BE9">
              <w:rPr>
                <w:rFonts w:ascii="Times New Roman" w:eastAsia="Times New Roman" w:hAnsi="Times New Roman" w:cs="Times New Roman"/>
                <w:iCs/>
                <w:color w:val="000000"/>
                <w:sz w:val="24"/>
                <w:szCs w:val="24"/>
                <w:lang w:val="uk-UA" w:eastAsia="ru-RU"/>
              </w:rPr>
              <w:t xml:space="preserve"> електронного підпису. </w:t>
            </w:r>
          </w:p>
          <w:p w14:paraId="3E0D3451" w14:textId="5D161E9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DC1D945" w14:textId="77777777" w:rsidR="00C50B7B"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14:paraId="177AA1DE" w14:textId="0A454056" w:rsidR="00C50B7B"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5. Учасники торгів — нерезиденти для виконання вимог</w:t>
            </w:r>
          </w:p>
          <w:p w14:paraId="3F2E0BA0" w14:textId="77777777" w:rsidR="00C50B7B"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щодо подання документів, передбачених </w:t>
            </w:r>
            <w:r w:rsidRPr="00894BE9">
              <w:rPr>
                <w:rFonts w:ascii="Times New Roman" w:eastAsia="Times New Roman" w:hAnsi="Times New Roman" w:cs="Times New Roman"/>
                <w:b/>
                <w:bCs/>
                <w:i/>
                <w:color w:val="000000"/>
                <w:sz w:val="24"/>
                <w:szCs w:val="24"/>
                <w:lang w:val="uk-UA" w:eastAsia="ru-RU"/>
              </w:rPr>
              <w:t>Додатком 1</w:t>
            </w:r>
            <w:r w:rsidRPr="00894BE9">
              <w:rPr>
                <w:rFonts w:ascii="Times New Roman" w:eastAsia="Times New Roman" w:hAnsi="Times New Roman" w:cs="Times New Roman"/>
                <w:iCs/>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D553D77" w14:textId="00C2969B" w:rsidR="00C50B7B" w:rsidRPr="00894BE9" w:rsidRDefault="00C50B7B"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 </w:t>
            </w:r>
            <w:bookmarkStart w:id="7" w:name="_Hlk135903017"/>
            <w:r w:rsidRPr="00894BE9">
              <w:rPr>
                <w:rFonts w:ascii="Times New Roman" w:eastAsia="Times New Roman" w:hAnsi="Times New Roman" w:cs="Times New Roman"/>
                <w:iCs/>
                <w:color w:val="000000"/>
                <w:sz w:val="24"/>
                <w:szCs w:val="24"/>
                <w:lang w:val="uk-UA" w:eastAsia="ru-RU"/>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F75137" w:rsidRPr="00894BE9">
              <w:rPr>
                <w:rFonts w:ascii="Times New Roman" w:eastAsia="Times New Roman" w:hAnsi="Times New Roman" w:cs="Times New Roman"/>
                <w:iCs/>
                <w:color w:val="000000"/>
                <w:sz w:val="24"/>
                <w:szCs w:val="24"/>
                <w:lang w:val="uk-UA" w:eastAsia="ru-RU"/>
              </w:rPr>
              <w:t>,</w:t>
            </w:r>
            <w:r w:rsidR="00F75137" w:rsidRPr="00894BE9">
              <w:rPr>
                <w:lang w:val="uk-UA"/>
              </w:rPr>
              <w:t xml:space="preserve"> </w:t>
            </w:r>
            <w:r w:rsidR="00F75137" w:rsidRPr="00894BE9">
              <w:rPr>
                <w:rFonts w:ascii="Times New Roman" w:eastAsia="Times New Roman" w:hAnsi="Times New Roman" w:cs="Times New Roman"/>
                <w:iCs/>
                <w:color w:val="000000"/>
                <w:sz w:val="24"/>
                <w:szCs w:val="24"/>
                <w:lang w:val="uk-UA" w:eastAsia="ru-RU"/>
              </w:rPr>
              <w:t>жодних окремих підтверджень не потрібно подавати в складі тендерної пропозиції.</w:t>
            </w:r>
            <w:bookmarkEnd w:id="7"/>
          </w:p>
          <w:p w14:paraId="56CFC2DD" w14:textId="2DB34CCD" w:rsidR="00C50B7B" w:rsidRPr="00894BE9" w:rsidRDefault="00C50B7B"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w:t>
            </w:r>
            <w:bookmarkStart w:id="8" w:name="_Hlk135903032"/>
            <w:r w:rsidRPr="00894BE9">
              <w:rPr>
                <w:rFonts w:ascii="Times New Roman" w:eastAsia="Times New Roman" w:hAnsi="Times New Roman" w:cs="Times New Roman"/>
                <w:iCs/>
                <w:color w:val="000000"/>
                <w:sz w:val="24"/>
                <w:szCs w:val="24"/>
                <w:lang w:val="uk-UA" w:eastAsia="ru-RU"/>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F75137" w:rsidRPr="00894BE9">
              <w:rPr>
                <w:rFonts w:ascii="Times New Roman" w:eastAsia="Times New Roman" w:hAnsi="Times New Roman" w:cs="Times New Roman"/>
                <w:iCs/>
                <w:color w:val="000000"/>
                <w:sz w:val="24"/>
                <w:szCs w:val="24"/>
                <w:lang w:val="uk-UA" w:eastAsia="ru-RU"/>
              </w:rPr>
              <w:t>, жодних окремих підтверджень не потрібно подавати в складі тендерної пропозиції.</w:t>
            </w:r>
          </w:p>
          <w:bookmarkEnd w:id="8"/>
          <w:p w14:paraId="18900578" w14:textId="77777777" w:rsidR="00C50B7B"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7. Документи, видані державними органами, повинні відповідати вимогам нормативних актів, відповідно до яких такі документи видані. </w:t>
            </w:r>
          </w:p>
          <w:p w14:paraId="5C6C9345" w14:textId="77777777" w:rsidR="00C50B7B"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8. Учасник, який подав тендерну пропозицію, вважається таким, що згодний з </w:t>
            </w:r>
            <w:proofErr w:type="spellStart"/>
            <w:r w:rsidRPr="00894BE9">
              <w:rPr>
                <w:rFonts w:ascii="Times New Roman" w:eastAsia="Times New Roman" w:hAnsi="Times New Roman" w:cs="Times New Roman"/>
                <w:iCs/>
                <w:color w:val="000000"/>
                <w:sz w:val="24"/>
                <w:szCs w:val="24"/>
                <w:lang w:val="uk-UA" w:eastAsia="ru-RU"/>
              </w:rPr>
              <w:t>проєктом</w:t>
            </w:r>
            <w:proofErr w:type="spellEnd"/>
            <w:r w:rsidRPr="00894BE9">
              <w:rPr>
                <w:rFonts w:ascii="Times New Roman" w:eastAsia="Times New Roman" w:hAnsi="Times New Roman" w:cs="Times New Roman"/>
                <w:iCs/>
                <w:color w:val="000000"/>
                <w:sz w:val="24"/>
                <w:szCs w:val="24"/>
                <w:lang w:val="uk-UA" w:eastAsia="ru-RU"/>
              </w:rPr>
              <w:t xml:space="preserve"> договору про закупівлю, викладеним у </w:t>
            </w:r>
            <w:r w:rsidRPr="00894BE9">
              <w:rPr>
                <w:rFonts w:ascii="Times New Roman" w:eastAsia="Times New Roman" w:hAnsi="Times New Roman" w:cs="Times New Roman"/>
                <w:b/>
                <w:bCs/>
                <w:i/>
                <w:color w:val="000000"/>
                <w:sz w:val="24"/>
                <w:szCs w:val="24"/>
                <w:lang w:val="uk-UA" w:eastAsia="ru-RU"/>
              </w:rPr>
              <w:t>Додатку 3</w:t>
            </w:r>
            <w:r w:rsidRPr="00894BE9">
              <w:rPr>
                <w:rFonts w:ascii="Times New Roman" w:eastAsia="Times New Roman" w:hAnsi="Times New Roman" w:cs="Times New Roman"/>
                <w:iCs/>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 </w:t>
            </w:r>
          </w:p>
          <w:p w14:paraId="4A06D684" w14:textId="4B15771E" w:rsidR="00C50B7B" w:rsidRPr="00894BE9" w:rsidRDefault="00C50B7B"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9. Якщо вимога в тендерній документації встановлена декілька разів, учасник/переможець може подати необхідний документ або інформацію один раз. </w:t>
            </w:r>
            <w:bookmarkStart w:id="9" w:name="_Hlk135903052"/>
            <w:r w:rsidRPr="00894BE9">
              <w:rPr>
                <w:rFonts w:ascii="Times New Roman" w:eastAsia="Times New Roman" w:hAnsi="Times New Roman" w:cs="Times New Roman"/>
                <w:iCs/>
                <w:color w:val="000000"/>
                <w:sz w:val="24"/>
                <w:szCs w:val="24"/>
                <w:lang w:val="uk-UA" w:eastAsia="ru-RU"/>
              </w:rPr>
              <w:t>10.Фактом подання тендерної пропозиції учасник підтверджує</w:t>
            </w:r>
            <w:r w:rsidR="00F75137" w:rsidRPr="00894BE9">
              <w:rPr>
                <w:rFonts w:ascii="Times New Roman" w:eastAsia="Times New Roman" w:hAnsi="Times New Roman" w:cs="Times New Roman"/>
                <w:iCs/>
                <w:color w:val="000000"/>
                <w:sz w:val="24"/>
                <w:szCs w:val="24"/>
                <w:lang w:val="uk-UA" w:eastAsia="ru-RU"/>
              </w:rPr>
              <w:t xml:space="preserve"> (жодних окремих підтверджень не потрібно подавати в складі тендерної пропозиції)</w:t>
            </w:r>
            <w:r w:rsidRPr="00894BE9">
              <w:rPr>
                <w:rFonts w:ascii="Times New Roman" w:eastAsia="Times New Roman" w:hAnsi="Times New Roman" w:cs="Times New Roman"/>
                <w:iCs/>
                <w:color w:val="000000"/>
                <w:sz w:val="24"/>
                <w:szCs w:val="24"/>
                <w:lang w:val="uk-UA" w:eastAsia="ru-RU"/>
              </w:rPr>
              <w:t xml:space="preserve">, що у попередніх </w:t>
            </w:r>
            <w:r w:rsidRPr="00894BE9">
              <w:rPr>
                <w:rFonts w:ascii="Times New Roman" w:eastAsia="Times New Roman" w:hAnsi="Times New Roman" w:cs="Times New Roman"/>
                <w:iCs/>
                <w:color w:val="000000"/>
                <w:sz w:val="24"/>
                <w:szCs w:val="24"/>
                <w:lang w:val="uk-UA" w:eastAsia="ru-RU"/>
              </w:rPr>
              <w:lastRenderedPageBreak/>
              <w:t xml:space="preserve">відносинах між Учасником та Замовником таку </w:t>
            </w:r>
            <w:proofErr w:type="spellStart"/>
            <w:r w:rsidRPr="00894BE9">
              <w:rPr>
                <w:rFonts w:ascii="Times New Roman" w:eastAsia="Times New Roman" w:hAnsi="Times New Roman" w:cs="Times New Roman"/>
                <w:iCs/>
                <w:color w:val="000000"/>
                <w:sz w:val="24"/>
                <w:szCs w:val="24"/>
                <w:lang w:val="uk-UA" w:eastAsia="ru-RU"/>
              </w:rPr>
              <w:t>оперативно</w:t>
            </w:r>
            <w:proofErr w:type="spellEnd"/>
            <w:r w:rsidRPr="00894BE9">
              <w:rPr>
                <w:rFonts w:ascii="Times New Roman" w:eastAsia="Times New Roman" w:hAnsi="Times New Roman" w:cs="Times New Roman"/>
                <w:iCs/>
                <w:color w:val="000000"/>
                <w:sz w:val="24"/>
                <w:szCs w:val="24"/>
                <w:lang w:val="uk-UA" w:eastAsia="ru-RU"/>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bookmarkEnd w:id="9"/>
            <w:r w:rsidRPr="00894BE9">
              <w:rPr>
                <w:rFonts w:ascii="Times New Roman" w:eastAsia="Times New Roman" w:hAnsi="Times New Roman" w:cs="Times New Roman"/>
                <w:iCs/>
                <w:color w:val="000000"/>
                <w:sz w:val="24"/>
                <w:szCs w:val="24"/>
                <w:lang w:val="uk-UA" w:eastAsia="ru-RU"/>
              </w:rPr>
              <w:t xml:space="preserve">. Примітка: *У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w:t>
            </w:r>
          </w:p>
          <w:p w14:paraId="2105FA6A" w14:textId="77777777" w:rsidR="00C50B7B"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11. Тендерна пропозиція учасника може містити документи з водяними знаками. </w:t>
            </w:r>
          </w:p>
          <w:p w14:paraId="25BB0C6B" w14:textId="036050BC" w:rsidR="00C50B7B"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C3AC005" w14:textId="77777777" w:rsidR="003E0CD8"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постанови Кабінету Міністрів України «Про забезпечення захисту національних інтересів за майбутніми</w:t>
            </w:r>
            <w:r w:rsidR="003E0CD8"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 xml:space="preserve">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 </w:t>
            </w:r>
          </w:p>
          <w:p w14:paraId="00791381" w14:textId="77777777" w:rsidR="003E0CD8"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w:t>
            </w:r>
          </w:p>
          <w:p w14:paraId="10054734" w14:textId="77777777" w:rsidR="00490F01"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p w14:paraId="10740FBC" w14:textId="77777777" w:rsidR="00F75137" w:rsidRPr="00894BE9" w:rsidRDefault="00C50B7B"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 </w:t>
            </w:r>
            <w:bookmarkStart w:id="10" w:name="_Hlk135903089"/>
            <w:r w:rsidR="00490F01" w:rsidRPr="00894BE9">
              <w:rPr>
                <w:rFonts w:ascii="Times New Roman" w:eastAsia="Times New Roman" w:hAnsi="Times New Roman" w:cs="Times New Roman"/>
                <w:iCs/>
                <w:color w:val="000000"/>
                <w:sz w:val="24"/>
                <w:szCs w:val="24"/>
                <w:lang w:val="uk-UA" w:eastAsia="ru-RU"/>
              </w:rPr>
              <w:t xml:space="preserve">А також враховувати, що в Україні </w:t>
            </w:r>
            <w:r w:rsidR="00F75137" w:rsidRPr="00894BE9">
              <w:rPr>
                <w:rFonts w:ascii="Times New Roman" w:eastAsia="Times New Roman" w:hAnsi="Times New Roman" w:cs="Times New Roman"/>
                <w:iCs/>
                <w:color w:val="000000"/>
                <w:sz w:val="24"/>
                <w:szCs w:val="24"/>
                <w:lang w:val="uk-UA" w:eastAsia="ru-RU"/>
              </w:rPr>
              <w:t>замовникам</w:t>
            </w:r>
          </w:p>
          <w:p w14:paraId="34D43C1C" w14:textId="6279B982" w:rsidR="00F75137" w:rsidRPr="00894BE9" w:rsidRDefault="00F75137"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забороняється здійснювати публічні закупівлі товарів, робіт</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і послуг у громадян Російської Федерації/Республіки</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Білорусь (крім тих, що проживають на території України на</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законних підставах); юридичних осіб, утворених та</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зареєстрованих відповідно до законодавства Російської</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Федерації/Республіки Білорусь; юридичних осіб, утворених</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та зареєстрованих відповідно до законодавства України,</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 xml:space="preserve">кінцевим </w:t>
            </w:r>
            <w:proofErr w:type="spellStart"/>
            <w:r w:rsidRPr="00894BE9">
              <w:rPr>
                <w:rFonts w:ascii="Times New Roman" w:eastAsia="Times New Roman" w:hAnsi="Times New Roman" w:cs="Times New Roman"/>
                <w:iCs/>
                <w:color w:val="000000"/>
                <w:sz w:val="24"/>
                <w:szCs w:val="24"/>
                <w:lang w:val="uk-UA" w:eastAsia="ru-RU"/>
              </w:rPr>
              <w:t>бенефіціарним</w:t>
            </w:r>
            <w:proofErr w:type="spellEnd"/>
            <w:r w:rsidRPr="00894BE9">
              <w:rPr>
                <w:rFonts w:ascii="Times New Roman" w:eastAsia="Times New Roman" w:hAnsi="Times New Roman" w:cs="Times New Roman"/>
                <w:iCs/>
                <w:color w:val="000000"/>
                <w:sz w:val="24"/>
                <w:szCs w:val="24"/>
                <w:lang w:val="uk-UA" w:eastAsia="ru-RU"/>
              </w:rPr>
              <w:t xml:space="preserve"> власником, членом або учасником</w:t>
            </w:r>
          </w:p>
          <w:p w14:paraId="4D12D4CA" w14:textId="77777777" w:rsidR="00F75137" w:rsidRPr="00894BE9" w:rsidRDefault="00F75137"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(акціонером), що має частку в статутному капіталі 10 і</w:t>
            </w:r>
          </w:p>
          <w:p w14:paraId="667A2252" w14:textId="77777777" w:rsidR="00F75137" w:rsidRPr="00894BE9" w:rsidRDefault="00F75137"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більше відсотків (далі — активи), якої є Російська</w:t>
            </w:r>
          </w:p>
          <w:p w14:paraId="768394EE" w14:textId="77777777" w:rsidR="00F75137" w:rsidRPr="00894BE9" w:rsidRDefault="00F75137"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Федерація/Республіка Білорусь, громадянин Російської</w:t>
            </w:r>
          </w:p>
          <w:p w14:paraId="25967089" w14:textId="551BEE81" w:rsidR="00C50B7B" w:rsidRPr="00894BE9" w:rsidRDefault="00F75137"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Федерації/Республіки Білорусь (крім тих, що проживають</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на території України на законних підставах), або</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юридичних осіб, утворених та зареєстрованих відповідно до</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законодавства Російської Федерації/Республіки Білорусь,</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 xml:space="preserve">крім випадків коли </w:t>
            </w:r>
            <w:r w:rsidRPr="00894BE9">
              <w:rPr>
                <w:rFonts w:ascii="Times New Roman" w:eastAsia="Times New Roman" w:hAnsi="Times New Roman" w:cs="Times New Roman"/>
                <w:iCs/>
                <w:color w:val="000000"/>
                <w:sz w:val="24"/>
                <w:szCs w:val="24"/>
                <w:lang w:val="uk-UA" w:eastAsia="ru-RU"/>
              </w:rPr>
              <w:lastRenderedPageBreak/>
              <w:t>активи в установленому законодавством</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порядку передані в управління Національному агентству з</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питань виявлення, розшуку та управління активами,</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одержаними від корупційних та інших злочинів.</w:t>
            </w:r>
            <w:bookmarkEnd w:id="10"/>
          </w:p>
        </w:tc>
      </w:tr>
      <w:tr w:rsidR="00683AA7" w:rsidRPr="007C76C1" w14:paraId="162BF781" w14:textId="77777777" w:rsidTr="007B020B">
        <w:trPr>
          <w:gridAfter w:val="1"/>
          <w:wAfter w:w="12" w:type="dxa"/>
          <w:trHeight w:val="1119"/>
          <w:jc w:val="center"/>
        </w:trPr>
        <w:tc>
          <w:tcPr>
            <w:tcW w:w="704" w:type="dxa"/>
          </w:tcPr>
          <w:p w14:paraId="0BD5CB11" w14:textId="14C3C58C"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3</w:t>
            </w:r>
          </w:p>
        </w:tc>
        <w:tc>
          <w:tcPr>
            <w:tcW w:w="2977" w:type="dxa"/>
          </w:tcPr>
          <w:p w14:paraId="23DC0AA4" w14:textId="357E4B79"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14:paraId="2C81ABCD" w14:textId="77777777" w:rsidR="00084C51" w:rsidRPr="00894BE9" w:rsidRDefault="00084C51" w:rsidP="00084C5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Замовник відхиляє тендерну пропозицію із зазначенням аргументації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у разі, коли: </w:t>
            </w:r>
          </w:p>
          <w:p w14:paraId="3000E5C4" w14:textId="2D7B6639" w:rsidR="00084C51" w:rsidRPr="00894BE9" w:rsidRDefault="00084C51" w:rsidP="00084C51">
            <w:pPr>
              <w:pStyle w:val="a4"/>
              <w:widowControl w:val="0"/>
              <w:numPr>
                <w:ilvl w:val="0"/>
                <w:numId w:val="24"/>
              </w:numPr>
              <w:jc w:val="both"/>
              <w:rPr>
                <w:rFonts w:ascii="Times New Roman" w:eastAsia="Times New Roman" w:hAnsi="Times New Roman" w:cs="Times New Roman"/>
                <w:color w:val="000000"/>
                <w:sz w:val="24"/>
                <w:szCs w:val="24"/>
                <w:lang w:val="uk-UA" w:eastAsia="ru-RU"/>
              </w:rPr>
            </w:pPr>
            <w:bookmarkStart w:id="11" w:name="_Hlk135903147"/>
            <w:r w:rsidRPr="00894BE9">
              <w:rPr>
                <w:rFonts w:ascii="Times New Roman" w:eastAsia="Times New Roman" w:hAnsi="Times New Roman" w:cs="Times New Roman"/>
                <w:color w:val="000000"/>
                <w:sz w:val="24"/>
                <w:szCs w:val="24"/>
                <w:lang w:val="uk-UA" w:eastAsia="ru-RU"/>
              </w:rPr>
              <w:t xml:space="preserve">учасник процедури закупівлі: </w:t>
            </w:r>
          </w:p>
          <w:p w14:paraId="329A530C" w14:textId="77777777" w:rsidR="00CB6D1B" w:rsidRPr="00894BE9" w:rsidRDefault="00084C51"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w:t>
            </w:r>
            <w:r w:rsidR="00CB6D1B" w:rsidRPr="00894BE9">
              <w:rPr>
                <w:rFonts w:ascii="Times New Roman" w:eastAsia="Times New Roman" w:hAnsi="Times New Roman" w:cs="Times New Roman"/>
                <w:color w:val="000000"/>
                <w:sz w:val="24"/>
                <w:szCs w:val="24"/>
                <w:lang w:val="uk-UA" w:eastAsia="ru-RU"/>
              </w:rPr>
              <w:t>підпадає під підстави, встановлені пунктом 47 цих</w:t>
            </w:r>
          </w:p>
          <w:p w14:paraId="53314722" w14:textId="589DD92C" w:rsidR="00084C51"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особливостей;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bookmarkEnd w:id="11"/>
          <w:p w14:paraId="42E6D85A" w14:textId="10440C69" w:rsidR="00084C51" w:rsidRPr="00894BE9" w:rsidRDefault="00084C51" w:rsidP="00084C5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не надав забезпечення тендерної пропозиції, якщо таке забезпечення вимагалося замовником</w:t>
            </w:r>
            <w:r w:rsidR="00490F01" w:rsidRPr="00894BE9">
              <w:rPr>
                <w:rFonts w:ascii="Times New Roman" w:eastAsia="Times New Roman" w:hAnsi="Times New Roman" w:cs="Times New Roman"/>
                <w:color w:val="000000"/>
                <w:sz w:val="24"/>
                <w:szCs w:val="24"/>
                <w:lang w:val="uk-UA" w:eastAsia="ru-RU"/>
              </w:rPr>
              <w:t>.</w:t>
            </w:r>
          </w:p>
          <w:p w14:paraId="0C8E49DD" w14:textId="77777777" w:rsidR="00084C51" w:rsidRPr="00894BE9" w:rsidRDefault="00084C51" w:rsidP="00084C5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94BE9">
              <w:rPr>
                <w:rFonts w:ascii="Times New Roman" w:eastAsia="Times New Roman" w:hAnsi="Times New Roman" w:cs="Times New Roman"/>
                <w:color w:val="000000"/>
                <w:sz w:val="24"/>
                <w:szCs w:val="24"/>
                <w:lang w:val="uk-UA" w:eastAsia="ru-RU"/>
              </w:rPr>
              <w:t>невідповідностей</w:t>
            </w:r>
            <w:proofErr w:type="spellEnd"/>
            <w:r w:rsidRPr="00894BE9">
              <w:rPr>
                <w:rFonts w:ascii="Times New Roman" w:eastAsia="Times New Roman" w:hAnsi="Times New Roman" w:cs="Times New Roman"/>
                <w:color w:val="000000"/>
                <w:sz w:val="24"/>
                <w:szCs w:val="24"/>
                <w:lang w:val="uk-UA" w:eastAsia="ru-RU"/>
              </w:rPr>
              <w:t xml:space="preserve">, протягом 24 годин з моменту розміщення замовником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повідомлення з вимогою про усунення таких </w:t>
            </w:r>
            <w:proofErr w:type="spellStart"/>
            <w:r w:rsidRPr="00894BE9">
              <w:rPr>
                <w:rFonts w:ascii="Times New Roman" w:eastAsia="Times New Roman" w:hAnsi="Times New Roman" w:cs="Times New Roman"/>
                <w:color w:val="000000"/>
                <w:sz w:val="24"/>
                <w:szCs w:val="24"/>
                <w:lang w:val="uk-UA" w:eastAsia="ru-RU"/>
              </w:rPr>
              <w:t>невідповідностей</w:t>
            </w:r>
            <w:proofErr w:type="spellEnd"/>
            <w:r w:rsidRPr="00894BE9">
              <w:rPr>
                <w:rFonts w:ascii="Times New Roman" w:eastAsia="Times New Roman" w:hAnsi="Times New Roman" w:cs="Times New Roman"/>
                <w:color w:val="000000"/>
                <w:sz w:val="24"/>
                <w:szCs w:val="24"/>
                <w:lang w:val="uk-UA" w:eastAsia="ru-RU"/>
              </w:rPr>
              <w:t xml:space="preserve">; </w:t>
            </w:r>
          </w:p>
          <w:p w14:paraId="0F04DA76" w14:textId="250C89F5" w:rsidR="00CB6D1B" w:rsidRPr="00894BE9" w:rsidRDefault="00084C51"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w:t>
            </w:r>
            <w:r w:rsidR="00CB6D1B" w:rsidRPr="00894BE9">
              <w:rPr>
                <w:rFonts w:ascii="Times New Roman" w:eastAsia="Times New Roman" w:hAnsi="Times New Roman" w:cs="Times New Roman"/>
                <w:color w:val="000000"/>
                <w:sz w:val="24"/>
                <w:szCs w:val="24"/>
                <w:lang w:val="uk-UA" w:eastAsia="ru-RU"/>
              </w:rPr>
              <w:t xml:space="preserve">      </w:t>
            </w:r>
            <w:bookmarkStart w:id="12" w:name="_Hlk135903178"/>
            <w:r w:rsidR="00CB6D1B" w:rsidRPr="00894BE9">
              <w:rPr>
                <w:rFonts w:ascii="Times New Roman" w:eastAsia="Times New Roman" w:hAnsi="Times New Roman" w:cs="Times New Roman"/>
                <w:color w:val="000000"/>
                <w:sz w:val="24"/>
                <w:szCs w:val="24"/>
                <w:lang w:val="uk-UA" w:eastAsia="ru-RU"/>
              </w:rPr>
              <w:t>не надав обґрунтування аномально низької ціни</w:t>
            </w:r>
          </w:p>
          <w:p w14:paraId="5E56140C" w14:textId="20127112"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74C0792" w14:textId="626660DC"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визначив конфіденційною інформацію, що не може</w:t>
            </w:r>
          </w:p>
          <w:p w14:paraId="2ACB4581"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бути визначена як конфіденційна відповідно до вимог</w:t>
            </w:r>
          </w:p>
          <w:p w14:paraId="53363B0E"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пункту 40 цих особливостей;</w:t>
            </w:r>
          </w:p>
          <w:p w14:paraId="62847614" w14:textId="66298606"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є громадянином Російської Федерації/Республіки</w:t>
            </w:r>
          </w:p>
          <w:p w14:paraId="0EB2CFFC"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Білорусь (крім того, що проживає на території України на</w:t>
            </w:r>
          </w:p>
          <w:p w14:paraId="34F0EA86" w14:textId="7A8583DC"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законних підставах); юридичною особою, утвореною та</w:t>
            </w:r>
          </w:p>
          <w:p w14:paraId="1961D732"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зареєстрованою відповідно до законодавства Російської</w:t>
            </w:r>
          </w:p>
          <w:p w14:paraId="59895BB3"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Федерації/Республіки Білорусь; юридичною особою,</w:t>
            </w:r>
          </w:p>
          <w:p w14:paraId="39AB105F" w14:textId="109CD616"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утвореною та зареєстрованою відповідно до законодавства України, кінцевим </w:t>
            </w:r>
            <w:proofErr w:type="spellStart"/>
            <w:r w:rsidRPr="00894BE9">
              <w:rPr>
                <w:rFonts w:ascii="Times New Roman" w:eastAsia="Times New Roman" w:hAnsi="Times New Roman" w:cs="Times New Roman"/>
                <w:color w:val="000000"/>
                <w:sz w:val="24"/>
                <w:szCs w:val="24"/>
                <w:lang w:val="uk-UA" w:eastAsia="ru-RU"/>
              </w:rPr>
              <w:t>бенефіціарним</w:t>
            </w:r>
            <w:proofErr w:type="spellEnd"/>
            <w:r w:rsidRPr="00894BE9">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w:t>
            </w:r>
          </w:p>
          <w:p w14:paraId="729FD3EA"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Федерації/Республіки Білорусь (за винятком товарів,</w:t>
            </w:r>
          </w:p>
          <w:p w14:paraId="7891BC2E"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необхідних для ремонту та обслуговування товарів</w:t>
            </w:r>
            <w:bookmarkEnd w:id="12"/>
            <w:r w:rsidRPr="00894BE9">
              <w:rPr>
                <w:rFonts w:ascii="Times New Roman" w:eastAsia="Times New Roman" w:hAnsi="Times New Roman" w:cs="Times New Roman"/>
                <w:color w:val="000000"/>
                <w:sz w:val="24"/>
                <w:szCs w:val="24"/>
                <w:lang w:val="uk-UA" w:eastAsia="ru-RU"/>
              </w:rPr>
              <w:t>,</w:t>
            </w:r>
          </w:p>
          <w:p w14:paraId="09ED1A70"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bookmarkStart w:id="13" w:name="_Hlk135903249"/>
            <w:r w:rsidRPr="00894BE9">
              <w:rPr>
                <w:rFonts w:ascii="Times New Roman" w:eastAsia="Times New Roman" w:hAnsi="Times New Roman" w:cs="Times New Roman"/>
                <w:color w:val="000000"/>
                <w:sz w:val="24"/>
                <w:szCs w:val="24"/>
                <w:lang w:val="uk-UA" w:eastAsia="ru-RU"/>
              </w:rPr>
              <w:lastRenderedPageBreak/>
              <w:t>придбаних до набрання чинності постановою Кабінету</w:t>
            </w:r>
          </w:p>
          <w:p w14:paraId="681BF98D"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Міністрів України від 12 жовтня 2022 р.  № 1178 “Про</w:t>
            </w:r>
          </w:p>
          <w:p w14:paraId="14417F46"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затвердження особливостей здійснення публічних</w:t>
            </w:r>
          </w:p>
          <w:p w14:paraId="2FBC6D3C"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товарів, робіт і послуг для замовників,</w:t>
            </w:r>
          </w:p>
          <w:p w14:paraId="52516E1C" w14:textId="3BCA0236"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B5B81AE" w14:textId="63085929" w:rsidR="00490F01" w:rsidRPr="00894BE9" w:rsidRDefault="00490F01"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2) тендерна пропозиція:</w:t>
            </w:r>
          </w:p>
          <w:p w14:paraId="6FE63C0A" w14:textId="77777777" w:rsidR="00CB6D1B" w:rsidRPr="00894BE9" w:rsidRDefault="00490F01"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w:t>
            </w:r>
            <w:r w:rsidR="00CB6D1B" w:rsidRPr="00894BE9">
              <w:rPr>
                <w:rFonts w:ascii="Times New Roman" w:eastAsia="Times New Roman" w:hAnsi="Times New Roman" w:cs="Times New Roman"/>
                <w:color w:val="000000"/>
                <w:sz w:val="24"/>
                <w:szCs w:val="24"/>
                <w:lang w:val="uk-UA" w:eastAsia="ru-RU"/>
              </w:rPr>
              <w:t>не відповідає умовам технічної специфікації та іншим</w:t>
            </w:r>
          </w:p>
          <w:p w14:paraId="0B7FF932" w14:textId="4055A568" w:rsidR="00490F01"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r w:rsidR="00490F01" w:rsidRPr="00894BE9">
              <w:rPr>
                <w:rFonts w:ascii="Times New Roman" w:eastAsia="Times New Roman" w:hAnsi="Times New Roman" w:cs="Times New Roman"/>
                <w:color w:val="000000"/>
                <w:sz w:val="24"/>
                <w:szCs w:val="24"/>
                <w:lang w:val="uk-UA" w:eastAsia="ru-RU"/>
              </w:rPr>
              <w:t>;</w:t>
            </w:r>
          </w:p>
          <w:bookmarkEnd w:id="13"/>
          <w:p w14:paraId="4787A2BE"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є такою, строк дії якої закінчився;</w:t>
            </w:r>
          </w:p>
          <w:p w14:paraId="397B39FA"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є такою, ціна якої перевищує очікувану вартість</w:t>
            </w:r>
          </w:p>
          <w:p w14:paraId="476BF553"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предмета закупівлі, визначену замовником в оголошенні</w:t>
            </w:r>
          </w:p>
          <w:p w14:paraId="13AF5243"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про проведення відкритих торгів, якщо замовник у</w:t>
            </w:r>
          </w:p>
          <w:p w14:paraId="47F39767"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тендерній документації не зазначив про прийняття до</w:t>
            </w:r>
          </w:p>
          <w:p w14:paraId="670413B2"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розгляду тендерної пропозиції, ціна якої є вищою, ніж</w:t>
            </w:r>
          </w:p>
          <w:p w14:paraId="2274863B"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очікувана вартість предмета закупівлі, визначена</w:t>
            </w:r>
          </w:p>
          <w:p w14:paraId="36A7F6D2" w14:textId="2637A975"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4B49993"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не відповідає вимогам, установленим у тендерній</w:t>
            </w:r>
          </w:p>
          <w:p w14:paraId="328FB2B2" w14:textId="2714590F"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документації відповідно до абзацу першого частини третьої статті 22 Закону;</w:t>
            </w:r>
          </w:p>
          <w:p w14:paraId="4DC72736"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3) переможець процедури закупівлі:</w:t>
            </w:r>
          </w:p>
          <w:p w14:paraId="6C382692"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відмовився від підписання договору про закупівлю</w:t>
            </w:r>
          </w:p>
          <w:p w14:paraId="66521D0D" w14:textId="44F3CCDA"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відповідно до вимог тендерної документації або укладення договору про закупівлю;</w:t>
            </w:r>
          </w:p>
          <w:p w14:paraId="5B6A0516" w14:textId="77777777" w:rsidR="00CB6D1B" w:rsidRPr="00894BE9" w:rsidRDefault="00490F01"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w:t>
            </w:r>
            <w:bookmarkStart w:id="14" w:name="_Hlk135903300"/>
            <w:r w:rsidRPr="00894BE9">
              <w:rPr>
                <w:rFonts w:ascii="Times New Roman" w:eastAsia="Times New Roman" w:hAnsi="Times New Roman" w:cs="Times New Roman"/>
                <w:color w:val="000000"/>
                <w:sz w:val="24"/>
                <w:szCs w:val="24"/>
                <w:lang w:val="uk-UA" w:eastAsia="ru-RU"/>
              </w:rPr>
              <w:t xml:space="preserve">не надав у спосіб, зазначений в тендерній документації, документи, що підтверджують відсутність підстав, визначених </w:t>
            </w:r>
            <w:r w:rsidR="00CB6D1B" w:rsidRPr="00894BE9">
              <w:rPr>
                <w:rFonts w:ascii="Times New Roman" w:eastAsia="Times New Roman" w:hAnsi="Times New Roman" w:cs="Times New Roman"/>
                <w:color w:val="000000"/>
                <w:sz w:val="24"/>
                <w:szCs w:val="24"/>
                <w:lang w:val="uk-UA" w:eastAsia="ru-RU"/>
              </w:rPr>
              <w:t>підпунктах 3, 5, 6 і 12 та в абзаці</w:t>
            </w:r>
          </w:p>
          <w:p w14:paraId="7FF3D1F7" w14:textId="1D519139" w:rsidR="00490F01"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чотирнадцятому пункту 47 цих особливостей</w:t>
            </w:r>
            <w:r w:rsidR="00490F01" w:rsidRPr="00894BE9">
              <w:rPr>
                <w:rFonts w:ascii="Times New Roman" w:eastAsia="Times New Roman" w:hAnsi="Times New Roman" w:cs="Times New Roman"/>
                <w:color w:val="000000"/>
                <w:sz w:val="24"/>
                <w:szCs w:val="24"/>
                <w:lang w:val="uk-UA" w:eastAsia="ru-RU"/>
              </w:rPr>
              <w:t>;</w:t>
            </w:r>
          </w:p>
          <w:bookmarkEnd w:id="14"/>
          <w:p w14:paraId="47CAEBC3"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не надав копію ліцензії або документа дозвільного</w:t>
            </w:r>
          </w:p>
          <w:p w14:paraId="3C6860D0" w14:textId="71F33D01"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характеру (у разі їх наявності) відповідно до частини другої статті 41 Закону;</w:t>
            </w:r>
          </w:p>
          <w:p w14:paraId="0B56DE10"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не надав забезпечення виконання договору про</w:t>
            </w:r>
          </w:p>
          <w:p w14:paraId="1E91BEC4"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закупівлю, якщо таке забезпечення вимагалося замовником;</w:t>
            </w:r>
          </w:p>
          <w:p w14:paraId="58502C75"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bookmarkStart w:id="15" w:name="_Hlk135903323"/>
            <w:r w:rsidRPr="00894BE9">
              <w:rPr>
                <w:rFonts w:ascii="Times New Roman" w:eastAsia="Times New Roman" w:hAnsi="Times New Roman" w:cs="Times New Roman"/>
                <w:color w:val="000000"/>
                <w:sz w:val="24"/>
                <w:szCs w:val="24"/>
                <w:lang w:val="uk-UA" w:eastAsia="ru-RU"/>
              </w:rPr>
              <w:t>— надав недостовірну інформацію, що є суттєвою для</w:t>
            </w:r>
          </w:p>
          <w:p w14:paraId="16C67ABE"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визначення результатів процедури закупівлі, яку</w:t>
            </w:r>
          </w:p>
          <w:p w14:paraId="09225C88" w14:textId="496A16B5"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замовником виявлено згідно з абзацом другим пункту </w:t>
            </w:r>
            <w:r w:rsidR="00CB6D1B" w:rsidRPr="00894BE9">
              <w:rPr>
                <w:rFonts w:ascii="Times New Roman" w:eastAsia="Times New Roman" w:hAnsi="Times New Roman" w:cs="Times New Roman"/>
                <w:color w:val="000000"/>
                <w:sz w:val="24"/>
                <w:szCs w:val="24"/>
                <w:lang w:val="uk-UA" w:eastAsia="ru-RU"/>
              </w:rPr>
              <w:t xml:space="preserve">42 цих </w:t>
            </w:r>
            <w:r w:rsidRPr="00894BE9">
              <w:rPr>
                <w:rFonts w:ascii="Times New Roman" w:eastAsia="Times New Roman" w:hAnsi="Times New Roman" w:cs="Times New Roman"/>
                <w:color w:val="000000"/>
                <w:sz w:val="24"/>
                <w:szCs w:val="24"/>
                <w:lang w:val="uk-UA" w:eastAsia="ru-RU"/>
              </w:rPr>
              <w:t>Особливостей.</w:t>
            </w:r>
          </w:p>
          <w:bookmarkEnd w:id="15"/>
          <w:p w14:paraId="0644902C"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Замовник може відхилити тендерну пропозицію</w:t>
            </w:r>
            <w:r w:rsidRPr="00894BE9">
              <w:rPr>
                <w:rFonts w:ascii="Times New Roman" w:eastAsia="Times New Roman" w:hAnsi="Times New Roman" w:cs="Times New Roman"/>
                <w:color w:val="000000"/>
                <w:sz w:val="24"/>
                <w:szCs w:val="24"/>
                <w:lang w:val="uk-UA" w:eastAsia="ru-RU"/>
              </w:rPr>
              <w:t xml:space="preserve"> із</w:t>
            </w:r>
          </w:p>
          <w:p w14:paraId="477EFA04" w14:textId="1B261FD3"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зазначенням аргументації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00FD0312"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у разі, коли:</w:t>
            </w:r>
          </w:p>
          <w:p w14:paraId="6D4A3960"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1) учасник процедури закупівлі надав неналежне</w:t>
            </w:r>
          </w:p>
          <w:p w14:paraId="13313DB3" w14:textId="3B967822"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обґрунтування щодо ціни або вартості відповідних товарів, робіт чи послуг тендерної пропозиції, що є </w:t>
            </w:r>
            <w:r w:rsidRPr="00894BE9">
              <w:rPr>
                <w:rFonts w:ascii="Times New Roman" w:eastAsia="Times New Roman" w:hAnsi="Times New Roman" w:cs="Times New Roman"/>
                <w:color w:val="000000"/>
                <w:sz w:val="24"/>
                <w:szCs w:val="24"/>
                <w:lang w:val="uk-UA" w:eastAsia="ru-RU"/>
              </w:rPr>
              <w:lastRenderedPageBreak/>
              <w:t>аномально низькою;</w:t>
            </w:r>
          </w:p>
          <w:p w14:paraId="6318B426"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2) учасник процедури закупівлі не виконав свої</w:t>
            </w:r>
          </w:p>
          <w:p w14:paraId="306B4339" w14:textId="0145EEF1"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DFEA405"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w:t>
            </w:r>
          </w:p>
          <w:p w14:paraId="4CE72424"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числі підстави такого відхилення (з посиланням на</w:t>
            </w:r>
          </w:p>
          <w:p w14:paraId="5A624820"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відповідні положення Особливостей та умови тендерної</w:t>
            </w:r>
          </w:p>
          <w:p w14:paraId="0775E5AB"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документації, яким така тендерна пропозиція та/або</w:t>
            </w:r>
          </w:p>
          <w:p w14:paraId="50F89621"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учасник не відповідають, із зазначенням, у чому саме</w:t>
            </w:r>
          </w:p>
          <w:p w14:paraId="6BA454FD"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полягає така невідповідність), протягом одного дня з дати</w:t>
            </w:r>
          </w:p>
          <w:p w14:paraId="53953F9B" w14:textId="060135DD"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ухвалення рішення оприлюднюється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w:t>
            </w:r>
          </w:p>
          <w:p w14:paraId="1FB60C34"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У разі коли учасник процедури закупівлі, тендерна</w:t>
            </w:r>
          </w:p>
          <w:p w14:paraId="25FEFA23"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пропозиція якого відхилена, вважає недостатньою</w:t>
            </w:r>
          </w:p>
          <w:p w14:paraId="41CEE2FC"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аргументацію, зазначену в повідомленні, такий учасник</w:t>
            </w:r>
          </w:p>
          <w:p w14:paraId="4B9109A6" w14:textId="6B97EE32" w:rsidR="00B33751" w:rsidRPr="00894BE9" w:rsidRDefault="00490F01" w:rsidP="00B3375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може звернутися до замовника з вимогою надати додаткову</w:t>
            </w:r>
            <w:r w:rsidR="003C5B59"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інформацію про причини невідповідності його пропозиції</w:t>
            </w:r>
            <w:r w:rsidR="003C5B59"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умовам тендерної документації, зокрема технічній</w:t>
            </w:r>
            <w:r w:rsidR="003C5B59"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специфікації, та/або його невідповідності кваліфікаційним</w:t>
            </w:r>
            <w:r w:rsidR="003C5B59"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критеріям, а замовник зобов’язаний надати йому відповідь з</w:t>
            </w:r>
            <w:r w:rsidR="003C5B59"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такою інформацією не пізніш як через чотири дні з дати</w:t>
            </w:r>
            <w:r w:rsidR="003C5B59"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надходження такого звернення через електронну систему</w:t>
            </w:r>
            <w:r w:rsidR="003C5B59" w:rsidRPr="00894BE9">
              <w:rPr>
                <w:rFonts w:ascii="Times New Roman" w:eastAsia="Times New Roman" w:hAnsi="Times New Roman" w:cs="Times New Roman"/>
                <w:color w:val="000000"/>
                <w:sz w:val="24"/>
                <w:szCs w:val="24"/>
                <w:lang w:val="uk-UA" w:eastAsia="ru-RU"/>
              </w:rPr>
              <w:t xml:space="preserve">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але до моменту оприлюднення договору про</w:t>
            </w:r>
            <w:r w:rsidR="003C5B59"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 xml:space="preserve">закупівлю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відповідно </w:t>
            </w:r>
            <w:proofErr w:type="spellStart"/>
            <w:r w:rsidRPr="00894BE9">
              <w:rPr>
                <w:rFonts w:ascii="Times New Roman" w:eastAsia="Times New Roman" w:hAnsi="Times New Roman" w:cs="Times New Roman"/>
                <w:color w:val="000000"/>
                <w:sz w:val="24"/>
                <w:szCs w:val="24"/>
                <w:lang w:val="uk-UA" w:eastAsia="ru-RU"/>
              </w:rPr>
              <w:t>достатті</w:t>
            </w:r>
            <w:proofErr w:type="spellEnd"/>
            <w:r w:rsidRPr="00894BE9">
              <w:rPr>
                <w:rFonts w:ascii="Times New Roman" w:eastAsia="Times New Roman" w:hAnsi="Times New Roman" w:cs="Times New Roman"/>
                <w:color w:val="000000"/>
                <w:sz w:val="24"/>
                <w:szCs w:val="24"/>
                <w:lang w:val="uk-UA" w:eastAsia="ru-RU"/>
              </w:rPr>
              <w:t xml:space="preserve"> 10 Закону.</w:t>
            </w:r>
            <w:r w:rsidR="00B33751" w:rsidRPr="00894BE9">
              <w:rPr>
                <w:rFonts w:ascii="Times New Roman" w:eastAsia="Times New Roman" w:hAnsi="Times New Roman" w:cs="Times New Roman"/>
                <w:color w:val="000000"/>
                <w:sz w:val="24"/>
                <w:szCs w:val="24"/>
                <w:lang w:val="uk-UA" w:eastAsia="ru-RU"/>
              </w:rPr>
              <w:t xml:space="preserve"> </w:t>
            </w:r>
          </w:p>
        </w:tc>
      </w:tr>
      <w:tr w:rsidR="00683AA7" w:rsidRPr="00894BE9" w14:paraId="5689A049" w14:textId="77777777" w:rsidTr="007B020B">
        <w:trPr>
          <w:trHeight w:val="472"/>
          <w:jc w:val="center"/>
        </w:trPr>
        <w:tc>
          <w:tcPr>
            <w:tcW w:w="9783" w:type="dxa"/>
            <w:gridSpan w:val="4"/>
            <w:vAlign w:val="center"/>
          </w:tcPr>
          <w:p w14:paraId="1561731B" w14:textId="33462993"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683AA7" w:rsidRPr="00894BE9" w14:paraId="77681CB5" w14:textId="77777777" w:rsidTr="007B020B">
        <w:trPr>
          <w:gridAfter w:val="1"/>
          <w:wAfter w:w="12" w:type="dxa"/>
          <w:trHeight w:val="1119"/>
          <w:jc w:val="center"/>
        </w:trPr>
        <w:tc>
          <w:tcPr>
            <w:tcW w:w="704" w:type="dxa"/>
          </w:tcPr>
          <w:p w14:paraId="5D463C56" w14:textId="33376F95"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1</w:t>
            </w:r>
          </w:p>
        </w:tc>
        <w:tc>
          <w:tcPr>
            <w:tcW w:w="2977" w:type="dxa"/>
          </w:tcPr>
          <w:p w14:paraId="6A85931F" w14:textId="68550B93" w:rsidR="00683AA7" w:rsidRPr="00894BE9" w:rsidRDefault="00683AA7" w:rsidP="006F7689">
            <w:pPr>
              <w:widowControl w:val="0"/>
              <w:rPr>
                <w:rFonts w:ascii="Times New Roman" w:hAnsi="Times New Roman" w:cs="Times New Roman"/>
                <w:b/>
                <w:bCs/>
                <w:sz w:val="24"/>
                <w:szCs w:val="24"/>
                <w:lang w:val="uk-UA"/>
              </w:rPr>
            </w:pPr>
            <w:r w:rsidRPr="00894BE9">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14:paraId="0E975C72" w14:textId="31AF6E63" w:rsidR="000F459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 Замовник відміняє відкриті торги у разі:</w:t>
            </w:r>
          </w:p>
          <w:p w14:paraId="39D290B9" w14:textId="77777777" w:rsidR="000F459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1) відсутності подальшої потреби в закупівлі товарів, робіт чи послуг; </w:t>
            </w:r>
          </w:p>
          <w:p w14:paraId="48949CCA" w14:textId="77777777" w:rsidR="000F459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з описом таких порушень; </w:t>
            </w:r>
          </w:p>
          <w:p w14:paraId="7AB23EAA" w14:textId="77777777" w:rsidR="000F459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3) скорочення обсягу видатків на здійснення закупівлі товарів, робіт чи послуг;</w:t>
            </w:r>
          </w:p>
          <w:p w14:paraId="56D95A25" w14:textId="77777777" w:rsidR="00C50B7B"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4) коли здійснення закупівлі стало неможливим внаслідок дії обставин непереборної сили. </w:t>
            </w:r>
          </w:p>
          <w:p w14:paraId="5EA948CD" w14:textId="26BDB519" w:rsidR="000F459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підстави прийняття такого рішення. </w:t>
            </w:r>
          </w:p>
          <w:p w14:paraId="792B63E4" w14:textId="77777777" w:rsidR="000F459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2. Відкриті торги автоматично відміняються 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у разі: </w:t>
            </w:r>
          </w:p>
          <w:p w14:paraId="7278354B" w14:textId="77777777" w:rsidR="00683AA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1) відхилення всіх тендерних пропозицій (у тому числі, </w:t>
            </w:r>
            <w:r w:rsidRPr="00894BE9">
              <w:rPr>
                <w:rFonts w:ascii="Times New Roman" w:hAnsi="Times New Roman" w:cs="Times New Roman"/>
                <w:sz w:val="24"/>
                <w:szCs w:val="24"/>
                <w:lang w:val="uk-UA"/>
              </w:rPr>
              <w:lastRenderedPageBreak/>
              <w:t>якщо була подана одна тендерна пропозиція, яка відхилена замовником) згідно з цими особливостями;</w:t>
            </w:r>
          </w:p>
          <w:p w14:paraId="5285B4F6" w14:textId="09A20B02" w:rsidR="000F4597" w:rsidRPr="00894BE9" w:rsidRDefault="000F4597" w:rsidP="000F459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bookmarkStart w:id="16" w:name="_Hlk135903373"/>
            <w:r w:rsidRPr="00894BE9">
              <w:rPr>
                <w:rFonts w:ascii="Times New Roman" w:hAnsi="Times New Roman" w:cs="Times New Roman"/>
                <w:sz w:val="24"/>
                <w:szCs w:val="24"/>
                <w:lang w:val="uk-UA"/>
              </w:rPr>
              <w:t xml:space="preserve">. 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автоматично протягом одного робочого дня з дати настання підстав для відміни відкритих торгів, визначених </w:t>
            </w:r>
            <w:r w:rsidR="00CB6D1B" w:rsidRPr="00894BE9">
              <w:rPr>
                <w:rFonts w:ascii="Times New Roman" w:hAnsi="Times New Roman" w:cs="Times New Roman"/>
                <w:sz w:val="24"/>
                <w:szCs w:val="24"/>
                <w:lang w:val="uk-UA"/>
              </w:rPr>
              <w:t>пунктом 51 Особливостей</w:t>
            </w:r>
            <w:r w:rsidRPr="00894BE9">
              <w:rPr>
                <w:rFonts w:ascii="Times New Roman" w:hAnsi="Times New Roman" w:cs="Times New Roman"/>
                <w:sz w:val="24"/>
                <w:szCs w:val="24"/>
                <w:lang w:val="uk-UA"/>
              </w:rPr>
              <w:t>, оприлюднюється інформація про відміну відкритих торгів.</w:t>
            </w:r>
          </w:p>
          <w:bookmarkEnd w:id="16"/>
          <w:p w14:paraId="29B9971A" w14:textId="77777777" w:rsidR="000F4597" w:rsidRPr="00894BE9" w:rsidRDefault="000F4597" w:rsidP="000F459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3. Відкриті торги можуть бути відмінені частково (за лотом). </w:t>
            </w:r>
          </w:p>
          <w:p w14:paraId="2169EAF9" w14:textId="6E7C1835" w:rsidR="000F4597" w:rsidRPr="00894BE9" w:rsidRDefault="000F4597" w:rsidP="000F459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4. Інформація про відміну відкритих торгів автоматично надсилається всім учасникам процедури закупівлі 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в день її оприлюднення.</w:t>
            </w:r>
          </w:p>
        </w:tc>
      </w:tr>
      <w:tr w:rsidR="00683AA7" w:rsidRPr="00894BE9" w14:paraId="4D746AB3" w14:textId="77777777" w:rsidTr="007B020B">
        <w:trPr>
          <w:gridAfter w:val="1"/>
          <w:wAfter w:w="12" w:type="dxa"/>
          <w:trHeight w:val="1119"/>
          <w:jc w:val="center"/>
        </w:trPr>
        <w:tc>
          <w:tcPr>
            <w:tcW w:w="704" w:type="dxa"/>
          </w:tcPr>
          <w:p w14:paraId="76EC4FE6" w14:textId="497C75FA"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2</w:t>
            </w:r>
          </w:p>
        </w:tc>
        <w:tc>
          <w:tcPr>
            <w:tcW w:w="2977" w:type="dxa"/>
          </w:tcPr>
          <w:p w14:paraId="62C21AA5" w14:textId="480C21C2"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Строк укладання договору про закупівлю</w:t>
            </w:r>
          </w:p>
        </w:tc>
        <w:tc>
          <w:tcPr>
            <w:tcW w:w="6090" w:type="dxa"/>
            <w:vAlign w:val="center"/>
          </w:tcPr>
          <w:p w14:paraId="29D764AB" w14:textId="77777777" w:rsidR="00E17F1D" w:rsidRPr="00894BE9" w:rsidRDefault="00C50B7B"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 </w:t>
            </w:r>
          </w:p>
          <w:p w14:paraId="4B8521F4" w14:textId="465AF0DF" w:rsidR="00683AA7" w:rsidRPr="00894BE9" w:rsidRDefault="00C50B7B"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894BE9">
              <w:rPr>
                <w:rFonts w:ascii="Times New Roman" w:hAnsi="Times New Roman" w:cs="Times New Roman"/>
                <w:b/>
                <w:bCs/>
                <w:i/>
                <w:iCs/>
                <w:sz w:val="24"/>
                <w:szCs w:val="24"/>
                <w:lang w:val="uk-UA"/>
              </w:rPr>
              <w:t>не може бути укладено раніше ніж через п’ять днів</w:t>
            </w:r>
            <w:r w:rsidRPr="00894BE9">
              <w:rPr>
                <w:rFonts w:ascii="Times New Roman" w:hAnsi="Times New Roman" w:cs="Times New Roman"/>
                <w:sz w:val="24"/>
                <w:szCs w:val="24"/>
                <w:lang w:val="uk-UA"/>
              </w:rPr>
              <w:t xml:space="preserve"> з дати оприлюднення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повідомлення про намір укласти договір про закупівлю.</w:t>
            </w:r>
          </w:p>
        </w:tc>
      </w:tr>
      <w:tr w:rsidR="00683AA7" w:rsidRPr="00894BE9" w14:paraId="01EB25C7" w14:textId="77777777" w:rsidTr="007B020B">
        <w:trPr>
          <w:gridAfter w:val="1"/>
          <w:wAfter w:w="12" w:type="dxa"/>
          <w:trHeight w:val="1119"/>
          <w:jc w:val="center"/>
        </w:trPr>
        <w:tc>
          <w:tcPr>
            <w:tcW w:w="704" w:type="dxa"/>
          </w:tcPr>
          <w:p w14:paraId="52423ECC" w14:textId="37D00926"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3</w:t>
            </w:r>
          </w:p>
        </w:tc>
        <w:tc>
          <w:tcPr>
            <w:tcW w:w="2977" w:type="dxa"/>
          </w:tcPr>
          <w:p w14:paraId="5270092D" w14:textId="1382BCB5" w:rsidR="00683AA7" w:rsidRPr="00894BE9" w:rsidRDefault="00683AA7" w:rsidP="006F7689">
            <w:pPr>
              <w:widowControl w:val="0"/>
              <w:rPr>
                <w:rFonts w:ascii="Times New Roman" w:hAnsi="Times New Roman" w:cs="Times New Roman"/>
                <w:sz w:val="24"/>
                <w:szCs w:val="24"/>
                <w:lang w:val="uk-UA"/>
              </w:rPr>
            </w:pPr>
            <w:proofErr w:type="spellStart"/>
            <w:r w:rsidRPr="00894BE9">
              <w:rPr>
                <w:rFonts w:ascii="Times New Roman" w:eastAsia="Times New Roman" w:hAnsi="Times New Roman" w:cs="Times New Roman"/>
                <w:b/>
                <w:bCs/>
                <w:color w:val="000000"/>
                <w:sz w:val="24"/>
                <w:szCs w:val="24"/>
                <w:lang w:val="uk-UA" w:eastAsia="ru-RU"/>
              </w:rPr>
              <w:t>Проєкт</w:t>
            </w:r>
            <w:proofErr w:type="spellEnd"/>
            <w:r w:rsidRPr="00894BE9">
              <w:rPr>
                <w:rFonts w:ascii="Times New Roman" w:eastAsia="Times New Roman" w:hAnsi="Times New Roman" w:cs="Times New Roman"/>
                <w:b/>
                <w:bCs/>
                <w:color w:val="000000"/>
                <w:sz w:val="24"/>
                <w:szCs w:val="24"/>
                <w:lang w:val="uk-UA" w:eastAsia="ru-RU"/>
              </w:rPr>
              <w:t xml:space="preserve"> договору про закупівлю</w:t>
            </w:r>
          </w:p>
        </w:tc>
        <w:tc>
          <w:tcPr>
            <w:tcW w:w="6090" w:type="dxa"/>
            <w:vAlign w:val="center"/>
          </w:tcPr>
          <w:p w14:paraId="179D0433" w14:textId="77777777" w:rsidR="00E17F1D" w:rsidRPr="00894BE9" w:rsidRDefault="00E17F1D" w:rsidP="00E17F1D">
            <w:pPr>
              <w:widowControl w:val="0"/>
              <w:ind w:right="120"/>
              <w:contextualSpacing/>
              <w:jc w:val="both"/>
              <w:rPr>
                <w:rFonts w:ascii="Times New Roman" w:eastAsia="Times New Roman" w:hAnsi="Times New Roman" w:cs="Times New Roman"/>
                <w:color w:val="000000"/>
                <w:sz w:val="24"/>
                <w:szCs w:val="24"/>
                <w:lang w:val="uk-UA" w:eastAsia="ru-RU"/>
              </w:rPr>
            </w:pPr>
            <w:proofErr w:type="spellStart"/>
            <w:r w:rsidRPr="00894BE9">
              <w:rPr>
                <w:rFonts w:ascii="Times New Roman" w:eastAsia="Times New Roman" w:hAnsi="Times New Roman" w:cs="Times New Roman"/>
                <w:color w:val="000000"/>
                <w:sz w:val="24"/>
                <w:szCs w:val="24"/>
                <w:lang w:val="uk-UA" w:eastAsia="ru-RU"/>
              </w:rPr>
              <w:t>Проєкт</w:t>
            </w:r>
            <w:proofErr w:type="spellEnd"/>
            <w:r w:rsidRPr="00894BE9">
              <w:rPr>
                <w:rFonts w:ascii="Times New Roman" w:eastAsia="Times New Roman" w:hAnsi="Times New Roman" w:cs="Times New Roman"/>
                <w:color w:val="000000"/>
                <w:sz w:val="24"/>
                <w:szCs w:val="24"/>
                <w:lang w:val="uk-UA" w:eastAsia="ru-RU"/>
              </w:rPr>
              <w:t xml:space="preserve"> договору про закупівлю викладено в </w:t>
            </w:r>
            <w:r w:rsidRPr="00894BE9">
              <w:rPr>
                <w:rFonts w:ascii="Times New Roman" w:eastAsia="Times New Roman" w:hAnsi="Times New Roman" w:cs="Times New Roman"/>
                <w:b/>
                <w:bCs/>
                <w:i/>
                <w:iCs/>
                <w:color w:val="000000"/>
                <w:sz w:val="24"/>
                <w:szCs w:val="24"/>
                <w:lang w:val="uk-UA" w:eastAsia="ru-RU"/>
              </w:rPr>
              <w:t xml:space="preserve">Додатку 3 </w:t>
            </w:r>
            <w:r w:rsidRPr="00894BE9">
              <w:rPr>
                <w:rFonts w:ascii="Times New Roman" w:eastAsia="Times New Roman" w:hAnsi="Times New Roman" w:cs="Times New Roman"/>
                <w:color w:val="000000"/>
                <w:sz w:val="24"/>
                <w:szCs w:val="24"/>
                <w:lang w:val="uk-UA" w:eastAsia="ru-RU"/>
              </w:rPr>
              <w:t xml:space="preserve">до цієї тендерної документації. </w:t>
            </w:r>
          </w:p>
          <w:p w14:paraId="57C9A30F" w14:textId="1C056FC1" w:rsidR="00E17F1D" w:rsidRPr="00894BE9" w:rsidRDefault="00E17F1D" w:rsidP="00E17F1D">
            <w:pPr>
              <w:widowControl w:val="0"/>
              <w:ind w:right="1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w:t>
            </w:r>
          </w:p>
          <w:p w14:paraId="2F47C4B3" w14:textId="77777777" w:rsidR="00FA04D1" w:rsidRPr="00894BE9" w:rsidRDefault="00FA04D1" w:rsidP="00FA04D1">
            <w:pPr>
              <w:widowControl w:val="0"/>
              <w:ind w:right="1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Д</w:t>
            </w:r>
            <w:r w:rsidR="00E17F1D" w:rsidRPr="00894BE9">
              <w:rPr>
                <w:rFonts w:ascii="Times New Roman" w:eastAsia="Times New Roman" w:hAnsi="Times New Roman" w:cs="Times New Roman"/>
                <w:color w:val="000000"/>
                <w:sz w:val="24"/>
                <w:szCs w:val="24"/>
                <w:lang w:val="uk-UA" w:eastAsia="ru-RU"/>
              </w:rPr>
              <w:t>окумента</w:t>
            </w:r>
            <w:bookmarkStart w:id="17" w:name="_Hlk135903410"/>
            <w:r w:rsidRPr="00894BE9">
              <w:rPr>
                <w:rFonts w:ascii="Times New Roman" w:eastAsia="Times New Roman" w:hAnsi="Times New Roman" w:cs="Times New Roman"/>
                <w:color w:val="000000"/>
                <w:sz w:val="24"/>
                <w:szCs w:val="24"/>
                <w:lang w:val="uk-UA" w:eastAsia="ru-RU"/>
              </w:rPr>
              <w:t>. Переможець процедури закупівлі під час</w:t>
            </w:r>
          </w:p>
          <w:p w14:paraId="6F51C118" w14:textId="77777777" w:rsidR="00FA04D1" w:rsidRPr="00894BE9" w:rsidRDefault="00FA04D1" w:rsidP="00FA04D1">
            <w:pPr>
              <w:widowControl w:val="0"/>
              <w:ind w:right="1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укладення договору про закупівлю повинен надати</w:t>
            </w:r>
          </w:p>
          <w:p w14:paraId="6B74B4BC" w14:textId="13B9548A" w:rsidR="00FA04D1" w:rsidRPr="00894BE9" w:rsidRDefault="00FA04D1" w:rsidP="00FA04D1">
            <w:pPr>
              <w:widowControl w:val="0"/>
              <w:ind w:right="120"/>
              <w:contextualSpacing/>
              <w:jc w:val="both"/>
              <w:rPr>
                <w:rFonts w:ascii="Times New Roman" w:eastAsia="Times New Roman" w:hAnsi="Times New Roman" w:cs="Times New Roman"/>
                <w:i/>
                <w:iCs/>
                <w:strike/>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відповідну інформацію про право підписання договору про закупівлю.</w:t>
            </w:r>
          </w:p>
          <w:bookmarkEnd w:id="17"/>
          <w:p w14:paraId="2F1CE0DC" w14:textId="0D217111" w:rsidR="008524A1" w:rsidRPr="00894BE9" w:rsidRDefault="008524A1" w:rsidP="00E17F1D">
            <w:pPr>
              <w:widowControl w:val="0"/>
              <w:ind w:right="120"/>
              <w:contextualSpacing/>
              <w:jc w:val="both"/>
              <w:rPr>
                <w:rFonts w:ascii="Times New Roman" w:eastAsia="Times New Roman" w:hAnsi="Times New Roman" w:cs="Times New Roman"/>
                <w:i/>
                <w:iCs/>
                <w:strike/>
                <w:color w:val="000000"/>
                <w:sz w:val="24"/>
                <w:szCs w:val="24"/>
                <w:lang w:val="uk-UA" w:eastAsia="ru-RU"/>
              </w:rPr>
            </w:pPr>
          </w:p>
        </w:tc>
      </w:tr>
      <w:tr w:rsidR="00683AA7" w:rsidRPr="00894BE9" w14:paraId="3F78F231" w14:textId="77777777" w:rsidTr="007B020B">
        <w:trPr>
          <w:gridAfter w:val="1"/>
          <w:wAfter w:w="12" w:type="dxa"/>
          <w:trHeight w:val="1119"/>
          <w:jc w:val="center"/>
        </w:trPr>
        <w:tc>
          <w:tcPr>
            <w:tcW w:w="704" w:type="dxa"/>
          </w:tcPr>
          <w:p w14:paraId="1329413C" w14:textId="0E7A571C"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4</w:t>
            </w:r>
          </w:p>
        </w:tc>
        <w:tc>
          <w:tcPr>
            <w:tcW w:w="2977" w:type="dxa"/>
          </w:tcPr>
          <w:p w14:paraId="30B845CF" w14:textId="3370A5D4" w:rsidR="00683AA7" w:rsidRPr="00894BE9" w:rsidRDefault="0067099B"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090" w:type="dxa"/>
            <w:vAlign w:val="center"/>
          </w:tcPr>
          <w:p w14:paraId="3A796E67" w14:textId="7835A8B6" w:rsidR="00FA04D1" w:rsidRPr="00894BE9" w:rsidRDefault="00FA04D1" w:rsidP="00FA04D1">
            <w:pPr>
              <w:widowControl w:val="0"/>
              <w:ind w:left="-100"/>
              <w:jc w:val="both"/>
              <w:rPr>
                <w:rFonts w:ascii="Times New Roman" w:hAnsi="Times New Roman" w:cs="Times New Roman"/>
                <w:sz w:val="24"/>
                <w:szCs w:val="24"/>
                <w:lang w:val="uk-UA"/>
              </w:rPr>
            </w:pPr>
            <w:bookmarkStart w:id="18" w:name="_Hlk135903444"/>
            <w:r w:rsidRPr="00894BE9">
              <w:rPr>
                <w:rFonts w:ascii="Times New Roman" w:hAnsi="Times New Roman" w:cs="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bookmarkEnd w:id="18"/>
          <w:p w14:paraId="63BBC6BE" w14:textId="5F8D3F2E" w:rsidR="00E17F1D" w:rsidRPr="00894BE9" w:rsidRDefault="00E17F1D" w:rsidP="00FA04D1">
            <w:pPr>
              <w:widowControl w:val="0"/>
              <w:ind w:left="-10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w:t>
            </w:r>
          </w:p>
          <w:p w14:paraId="456F0AA8" w14:textId="47F2F493" w:rsidR="00E17F1D" w:rsidRPr="00894BE9" w:rsidRDefault="00E17F1D" w:rsidP="00FA04D1">
            <w:pPr>
              <w:widowControl w:val="0"/>
              <w:ind w:left="-100"/>
              <w:jc w:val="both"/>
              <w:rPr>
                <w:rFonts w:ascii="Times New Roman" w:hAnsi="Times New Roman" w:cs="Times New Roman"/>
                <w:sz w:val="24"/>
                <w:szCs w:val="24"/>
                <w:lang w:val="uk-UA"/>
              </w:rPr>
            </w:pPr>
            <w:bookmarkStart w:id="19" w:name="_Hlk135903464"/>
            <w:r w:rsidRPr="00894BE9">
              <w:rPr>
                <w:rFonts w:ascii="Times New Roman" w:hAnsi="Times New Roman" w:cs="Times New Roman"/>
                <w:sz w:val="24"/>
                <w:szCs w:val="24"/>
                <w:lang w:val="uk-UA"/>
              </w:rPr>
              <w:lastRenderedPageBreak/>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w:t>
            </w:r>
            <w:r w:rsidR="00FA04D1" w:rsidRPr="00894BE9">
              <w:t xml:space="preserve"> </w:t>
            </w:r>
            <w:r w:rsidR="00FA04D1" w:rsidRPr="00894BE9">
              <w:rPr>
                <w:rFonts w:ascii="Times New Roman" w:hAnsi="Times New Roman" w:cs="Times New Roman"/>
                <w:sz w:val="24"/>
                <w:szCs w:val="24"/>
                <w:lang w:val="uk-UA"/>
              </w:rPr>
              <w:t>у тому числі за результатами електронного аукціону,</w:t>
            </w:r>
            <w:r w:rsidRPr="00894BE9">
              <w:rPr>
                <w:rFonts w:ascii="Times New Roman" w:hAnsi="Times New Roman" w:cs="Times New Roman"/>
                <w:sz w:val="24"/>
                <w:szCs w:val="24"/>
                <w:lang w:val="uk-UA"/>
              </w:rPr>
              <w:t xml:space="preserve"> крім випадків: — визначення грошового еквівалента зобов’язання в іноземній валюті;</w:t>
            </w:r>
          </w:p>
          <w:bookmarkEnd w:id="19"/>
          <w:p w14:paraId="0F0F003C" w14:textId="77777777" w:rsidR="00E17F1D" w:rsidRPr="00894BE9" w:rsidRDefault="00E17F1D" w:rsidP="007B020B">
            <w:pPr>
              <w:widowControl w:val="0"/>
              <w:ind w:left="-10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85AD3B8" w14:textId="4FF898E9" w:rsidR="007B020B" w:rsidRPr="00894BE9" w:rsidRDefault="00E17F1D" w:rsidP="007B020B">
            <w:pPr>
              <w:widowControl w:val="0"/>
              <w:ind w:left="-10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C60BEE" w:rsidRPr="00B56B36" w14:paraId="0EB2BBDF" w14:textId="77777777" w:rsidTr="007B020B">
        <w:trPr>
          <w:gridAfter w:val="1"/>
          <w:wAfter w:w="12" w:type="dxa"/>
          <w:trHeight w:val="845"/>
          <w:jc w:val="center"/>
        </w:trPr>
        <w:tc>
          <w:tcPr>
            <w:tcW w:w="704" w:type="dxa"/>
          </w:tcPr>
          <w:p w14:paraId="7DDB7258" w14:textId="0DDE4B52" w:rsidR="00C60BEE" w:rsidRPr="00894BE9" w:rsidRDefault="007B020B" w:rsidP="006F7689">
            <w:pPr>
              <w:widowControl w:val="0"/>
              <w:jc w:val="center"/>
              <w:rPr>
                <w:rFonts w:ascii="Times New Roman" w:hAnsi="Times New Roman" w:cs="Times New Roman"/>
                <w:sz w:val="24"/>
                <w:szCs w:val="24"/>
                <w:lang w:val="uk-UA"/>
              </w:rPr>
            </w:pPr>
            <w:r w:rsidRPr="00894BE9">
              <w:rPr>
                <w:rFonts w:ascii="Times New Roman" w:hAnsi="Times New Roman" w:cs="Times New Roman"/>
                <w:sz w:val="24"/>
                <w:szCs w:val="24"/>
                <w:lang w:val="uk-UA"/>
              </w:rPr>
              <w:lastRenderedPageBreak/>
              <w:t>5</w:t>
            </w:r>
          </w:p>
        </w:tc>
        <w:tc>
          <w:tcPr>
            <w:tcW w:w="2977" w:type="dxa"/>
          </w:tcPr>
          <w:p w14:paraId="66BE8C28" w14:textId="7584AAC6" w:rsidR="00C60BEE" w:rsidRPr="00894BE9" w:rsidRDefault="00C60BEE"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14:paraId="3713D3D7" w14:textId="4DAFECEB" w:rsidR="00C60BEE" w:rsidRPr="00B56B36" w:rsidRDefault="00411053" w:rsidP="006F7689">
            <w:pPr>
              <w:pStyle w:val="11"/>
              <w:widowControl w:val="0"/>
              <w:jc w:val="both"/>
              <w:rPr>
                <w:lang w:val="uk-UA"/>
              </w:rPr>
            </w:pPr>
            <w:proofErr w:type="spellStart"/>
            <w:proofErr w:type="gramStart"/>
            <w:r w:rsidRPr="00894BE9">
              <w:t>Надання</w:t>
            </w:r>
            <w:proofErr w:type="spellEnd"/>
            <w:r w:rsidRPr="00894BE9">
              <w:t xml:space="preserve">  </w:t>
            </w:r>
            <w:proofErr w:type="spellStart"/>
            <w:r w:rsidRPr="00894BE9">
              <w:t>забезпечення</w:t>
            </w:r>
            <w:proofErr w:type="spellEnd"/>
            <w:proofErr w:type="gramEnd"/>
            <w:r w:rsidRPr="00894BE9">
              <w:t xml:space="preserve"> </w:t>
            </w:r>
            <w:proofErr w:type="spellStart"/>
            <w:r w:rsidRPr="00894BE9">
              <w:t>виконання</w:t>
            </w:r>
            <w:proofErr w:type="spellEnd"/>
            <w:r w:rsidRPr="00894BE9">
              <w:t xml:space="preserve"> договору про </w:t>
            </w:r>
            <w:proofErr w:type="spellStart"/>
            <w:r w:rsidRPr="00894BE9">
              <w:t>закупівлю</w:t>
            </w:r>
            <w:proofErr w:type="spellEnd"/>
            <w:r w:rsidRPr="00894BE9">
              <w:t xml:space="preserve"> не </w:t>
            </w:r>
            <w:proofErr w:type="spellStart"/>
            <w:r w:rsidRPr="00894BE9">
              <w:t>вимагається</w:t>
            </w:r>
            <w:proofErr w:type="spellEnd"/>
            <w:r w:rsidRPr="00894BE9">
              <w:t>.</w:t>
            </w:r>
          </w:p>
        </w:tc>
      </w:tr>
      <w:bookmarkEnd w:id="0"/>
    </w:tbl>
    <w:p w14:paraId="09C73F4D" w14:textId="23FC42B6" w:rsidR="00465790" w:rsidRDefault="00465790" w:rsidP="006F7689">
      <w:pPr>
        <w:widowControl w:val="0"/>
        <w:spacing w:after="0" w:line="240" w:lineRule="auto"/>
        <w:jc w:val="both"/>
        <w:rPr>
          <w:rFonts w:ascii="Times New Roman" w:hAnsi="Times New Roman" w:cs="Times New Roman"/>
          <w:sz w:val="24"/>
          <w:szCs w:val="24"/>
          <w:lang w:val="uk-UA"/>
        </w:rPr>
      </w:pPr>
    </w:p>
    <w:p w14:paraId="1D4E378E" w14:textId="0BB367BF"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Примітки:</w:t>
      </w:r>
    </w:p>
    <w:p w14:paraId="4DEC7B9E" w14:textId="7C9FC859"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1. Вимога щодо наявності відбитків печатки не стосується учасників, які здійснюють діяльність без печатки згідно з чинним законодавством.</w:t>
      </w:r>
    </w:p>
    <w:p w14:paraId="70C63277" w14:textId="18D606DB"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2. 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3148C72E" w14:textId="65D1B13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3. 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14:paraId="4654AF1A" w14:textId="3889350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4. 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14:paraId="3965E125" w14:textId="02C4D692"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7B020B">
        <w:rPr>
          <w:rFonts w:ascii="Times New Roman" w:hAnsi="Times New Roman" w:cs="Times New Roman"/>
          <w:i/>
          <w:iCs/>
          <w:sz w:val="24"/>
          <w:szCs w:val="24"/>
          <w:lang w:val="uk-UA"/>
        </w:rPr>
        <w:t>Apostille</w:t>
      </w:r>
      <w:proofErr w:type="spellEnd"/>
      <w:r w:rsidRPr="007B020B">
        <w:rPr>
          <w:rFonts w:ascii="Times New Roman" w:hAnsi="Times New Roman" w:cs="Times New Roman"/>
          <w:i/>
          <w:iCs/>
          <w:sz w:val="24"/>
          <w:szCs w:val="24"/>
          <w:lang w:val="uk-UA"/>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4F5E1E2D" w14:textId="54683DE9"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Документи легалізуються учасниками торгів – іноземними суб’єктами господарювання наступним чином:</w:t>
      </w:r>
    </w:p>
    <w:p w14:paraId="1F980341" w14:textId="3E1BE731" w:rsid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 xml:space="preserve">а) за спрощеною процедурою проставлення </w:t>
      </w:r>
      <w:proofErr w:type="spellStart"/>
      <w:r w:rsidRPr="007B020B">
        <w:rPr>
          <w:rFonts w:ascii="Times New Roman" w:hAnsi="Times New Roman" w:cs="Times New Roman"/>
          <w:i/>
          <w:iCs/>
          <w:sz w:val="24"/>
          <w:szCs w:val="24"/>
          <w:lang w:val="uk-UA"/>
        </w:rPr>
        <w:t>Апостиля</w:t>
      </w:r>
      <w:proofErr w:type="spellEnd"/>
      <w:r w:rsidRPr="007B020B">
        <w:rPr>
          <w:rFonts w:ascii="Times New Roman" w:hAnsi="Times New Roman" w:cs="Times New Roman"/>
          <w:i/>
          <w:iCs/>
          <w:sz w:val="24"/>
          <w:szCs w:val="24"/>
          <w:lang w:val="uk-UA"/>
        </w:rPr>
        <w:t xml:space="preserve"> (</w:t>
      </w:r>
      <w:proofErr w:type="spellStart"/>
      <w:r w:rsidRPr="007B020B">
        <w:rPr>
          <w:rFonts w:ascii="Times New Roman" w:hAnsi="Times New Roman" w:cs="Times New Roman"/>
          <w:i/>
          <w:iCs/>
          <w:sz w:val="24"/>
          <w:szCs w:val="24"/>
          <w:lang w:val="uk-UA"/>
        </w:rPr>
        <w:t>Apostille</w:t>
      </w:r>
      <w:proofErr w:type="spellEnd"/>
      <w:r w:rsidRPr="007B020B">
        <w:rPr>
          <w:rFonts w:ascii="Times New Roman" w:hAnsi="Times New Roman" w:cs="Times New Roman"/>
          <w:i/>
          <w:iCs/>
          <w:sz w:val="24"/>
          <w:szCs w:val="24"/>
          <w:lang w:val="uk-UA"/>
        </w:rPr>
        <w:t>) відповідно до статей 3 та 4 Гаазької Конвенції від 05.10.1961</w:t>
      </w:r>
    </w:p>
    <w:p w14:paraId="75946661" w14:textId="2505B934"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б) за процедурою консульської легалізації відповідно до Віденської Конвенції «Про консульські зносини» 1963 року</w:t>
      </w:r>
    </w:p>
    <w:p w14:paraId="014FE987" w14:textId="679EC0C7"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або</w:t>
      </w:r>
    </w:p>
    <w:p w14:paraId="38BDB504" w14:textId="505677A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 xml:space="preserve">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w:t>
      </w:r>
      <w:r w:rsidRPr="007B020B">
        <w:rPr>
          <w:rFonts w:ascii="Times New Roman" w:hAnsi="Times New Roman" w:cs="Times New Roman"/>
          <w:i/>
          <w:iCs/>
          <w:sz w:val="24"/>
          <w:szCs w:val="24"/>
          <w:lang w:val="uk-UA"/>
        </w:rPr>
        <w:lastRenderedPageBreak/>
        <w:t>легалізації.</w:t>
      </w:r>
    </w:p>
    <w:p w14:paraId="10F21D57" w14:textId="2039D21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 xml:space="preserve">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7B020B">
        <w:rPr>
          <w:rFonts w:ascii="Times New Roman" w:hAnsi="Times New Roman" w:cs="Times New Roman"/>
          <w:i/>
          <w:iCs/>
          <w:sz w:val="24"/>
          <w:szCs w:val="24"/>
          <w:lang w:val="uk-UA"/>
        </w:rPr>
        <w:t>т.ч</w:t>
      </w:r>
      <w:proofErr w:type="spellEnd"/>
      <w:r w:rsidRPr="007B020B">
        <w:rPr>
          <w:rFonts w:ascii="Times New Roman" w:hAnsi="Times New Roman" w:cs="Times New Roman"/>
          <w:i/>
          <w:iCs/>
          <w:sz w:val="24"/>
          <w:szCs w:val="24"/>
          <w:lang w:val="uk-UA"/>
        </w:rPr>
        <w:t>. аналогів документу/інформації.</w:t>
      </w:r>
    </w:p>
    <w:p w14:paraId="7741168E" w14:textId="653E40BB"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 xml:space="preserve">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w:t>
      </w:r>
      <w:proofErr w:type="spellStart"/>
      <w:r w:rsidRPr="007B020B">
        <w:rPr>
          <w:rFonts w:ascii="Times New Roman" w:hAnsi="Times New Roman" w:cs="Times New Roman"/>
          <w:i/>
          <w:iCs/>
          <w:sz w:val="24"/>
          <w:szCs w:val="24"/>
          <w:lang w:val="uk-UA"/>
        </w:rPr>
        <w:t>розцінено</w:t>
      </w:r>
      <w:proofErr w:type="spellEnd"/>
      <w:r w:rsidRPr="007B020B">
        <w:rPr>
          <w:rFonts w:ascii="Times New Roman" w:hAnsi="Times New Roman" w:cs="Times New Roman"/>
          <w:i/>
          <w:iCs/>
          <w:sz w:val="24"/>
          <w:szCs w:val="24"/>
          <w:lang w:val="uk-UA"/>
        </w:rPr>
        <w:t xml:space="preserve"> як невідповідність тендерної пропозиції умовам тендерної документації.</w:t>
      </w:r>
    </w:p>
    <w:p w14:paraId="4F812196" w14:textId="170B3BE7" w:rsid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7. 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14:paraId="7D78896E" w14:textId="77777777" w:rsidR="0003436B" w:rsidRDefault="0003436B" w:rsidP="0003436B">
      <w:pPr>
        <w:widowControl w:val="0"/>
        <w:spacing w:after="0" w:line="240" w:lineRule="auto"/>
        <w:jc w:val="both"/>
        <w:rPr>
          <w:rFonts w:ascii="Times New Roman" w:hAnsi="Times New Roman" w:cs="Times New Roman"/>
          <w:sz w:val="24"/>
          <w:szCs w:val="24"/>
          <w:lang w:val="uk-UA"/>
        </w:rPr>
      </w:pPr>
    </w:p>
    <w:p w14:paraId="47898C14" w14:textId="13109032" w:rsidR="0003436B" w:rsidRPr="0003436B" w:rsidRDefault="0003436B" w:rsidP="0003436B">
      <w:pPr>
        <w:widowControl w:val="0"/>
        <w:spacing w:after="0" w:line="240" w:lineRule="auto"/>
        <w:jc w:val="both"/>
        <w:rPr>
          <w:rFonts w:ascii="Times New Roman" w:hAnsi="Times New Roman" w:cs="Times New Roman"/>
          <w:sz w:val="24"/>
          <w:szCs w:val="24"/>
          <w:lang w:val="uk-UA"/>
        </w:rPr>
      </w:pPr>
      <w:r w:rsidRPr="0003436B">
        <w:rPr>
          <w:rFonts w:ascii="Times New Roman" w:hAnsi="Times New Roman" w:cs="Times New Roman"/>
          <w:sz w:val="24"/>
          <w:szCs w:val="24"/>
          <w:lang w:val="uk-UA"/>
        </w:rPr>
        <w:t>Додатки :</w:t>
      </w:r>
    </w:p>
    <w:p w14:paraId="02CFC96A" w14:textId="77777777" w:rsidR="0003436B" w:rsidRPr="0003436B" w:rsidRDefault="0003436B" w:rsidP="0003436B">
      <w:pPr>
        <w:widowControl w:val="0"/>
        <w:spacing w:after="0" w:line="240" w:lineRule="auto"/>
        <w:jc w:val="both"/>
        <w:rPr>
          <w:rFonts w:ascii="Times New Roman" w:hAnsi="Times New Roman" w:cs="Times New Roman"/>
          <w:sz w:val="24"/>
          <w:szCs w:val="24"/>
          <w:lang w:val="uk-UA"/>
        </w:rPr>
      </w:pPr>
    </w:p>
    <w:p w14:paraId="786E9B6E" w14:textId="77777777" w:rsidR="0003436B" w:rsidRPr="0003436B" w:rsidRDefault="0003436B" w:rsidP="0003436B">
      <w:pPr>
        <w:widowControl w:val="0"/>
        <w:spacing w:after="0" w:line="240" w:lineRule="auto"/>
        <w:jc w:val="both"/>
        <w:rPr>
          <w:rFonts w:ascii="Times New Roman" w:hAnsi="Times New Roman" w:cs="Times New Roman"/>
          <w:sz w:val="24"/>
          <w:szCs w:val="24"/>
          <w:lang w:val="uk-UA"/>
        </w:rPr>
      </w:pPr>
      <w:r w:rsidRPr="0003436B">
        <w:rPr>
          <w:rFonts w:ascii="Times New Roman" w:hAnsi="Times New Roman" w:cs="Times New Roman"/>
          <w:sz w:val="24"/>
          <w:szCs w:val="24"/>
          <w:lang w:val="uk-UA"/>
        </w:rPr>
        <w:t>1. Кваліфікаційні критерії.</w:t>
      </w:r>
    </w:p>
    <w:p w14:paraId="464DC672" w14:textId="77777777" w:rsidR="0003436B" w:rsidRPr="0003436B" w:rsidRDefault="0003436B" w:rsidP="0003436B">
      <w:pPr>
        <w:widowControl w:val="0"/>
        <w:spacing w:after="0" w:line="240" w:lineRule="auto"/>
        <w:jc w:val="both"/>
        <w:rPr>
          <w:rFonts w:ascii="Times New Roman" w:hAnsi="Times New Roman" w:cs="Times New Roman"/>
          <w:sz w:val="24"/>
          <w:szCs w:val="24"/>
          <w:lang w:val="uk-UA"/>
        </w:rPr>
      </w:pPr>
      <w:r w:rsidRPr="0003436B">
        <w:rPr>
          <w:rFonts w:ascii="Times New Roman" w:hAnsi="Times New Roman" w:cs="Times New Roman"/>
          <w:sz w:val="24"/>
          <w:szCs w:val="24"/>
          <w:lang w:val="uk-UA"/>
        </w:rPr>
        <w:t>2. Технічний опис предмету закупівлі.</w:t>
      </w:r>
    </w:p>
    <w:p w14:paraId="30C2DB28" w14:textId="77777777" w:rsidR="0003436B" w:rsidRPr="0003436B" w:rsidRDefault="0003436B" w:rsidP="0003436B">
      <w:pPr>
        <w:widowControl w:val="0"/>
        <w:spacing w:after="0" w:line="240" w:lineRule="auto"/>
        <w:jc w:val="both"/>
        <w:rPr>
          <w:rFonts w:ascii="Times New Roman" w:hAnsi="Times New Roman" w:cs="Times New Roman"/>
          <w:sz w:val="24"/>
          <w:szCs w:val="24"/>
          <w:lang w:val="uk-UA"/>
        </w:rPr>
      </w:pPr>
      <w:r w:rsidRPr="0003436B">
        <w:rPr>
          <w:rFonts w:ascii="Times New Roman" w:hAnsi="Times New Roman" w:cs="Times New Roman"/>
          <w:sz w:val="24"/>
          <w:szCs w:val="24"/>
          <w:lang w:val="uk-UA"/>
        </w:rPr>
        <w:t>3. Проект договору</w:t>
      </w:r>
    </w:p>
    <w:p w14:paraId="3E5E5BE8" w14:textId="77777777" w:rsidR="0003436B" w:rsidRPr="0003436B" w:rsidRDefault="0003436B" w:rsidP="0003436B">
      <w:pPr>
        <w:widowControl w:val="0"/>
        <w:spacing w:after="0" w:line="240" w:lineRule="auto"/>
        <w:jc w:val="both"/>
        <w:rPr>
          <w:rFonts w:ascii="Times New Roman" w:hAnsi="Times New Roman" w:cs="Times New Roman"/>
          <w:sz w:val="24"/>
          <w:szCs w:val="24"/>
          <w:lang w:val="uk-UA"/>
        </w:rPr>
      </w:pPr>
      <w:r w:rsidRPr="0003436B">
        <w:rPr>
          <w:rFonts w:ascii="Times New Roman" w:hAnsi="Times New Roman" w:cs="Times New Roman"/>
          <w:sz w:val="24"/>
          <w:szCs w:val="24"/>
          <w:lang w:val="uk-UA"/>
        </w:rPr>
        <w:t>4. Форма пропозиції</w:t>
      </w:r>
    </w:p>
    <w:p w14:paraId="1E50BEC6" w14:textId="44F8ACF8" w:rsidR="0003436B" w:rsidRPr="0003436B" w:rsidRDefault="0003436B" w:rsidP="0003436B">
      <w:pPr>
        <w:widowControl w:val="0"/>
        <w:spacing w:after="0" w:line="240" w:lineRule="auto"/>
        <w:jc w:val="both"/>
        <w:rPr>
          <w:rFonts w:ascii="Times New Roman" w:hAnsi="Times New Roman" w:cs="Times New Roman"/>
          <w:sz w:val="24"/>
          <w:szCs w:val="24"/>
          <w:lang w:val="uk-UA"/>
        </w:rPr>
      </w:pPr>
      <w:r w:rsidRPr="0003436B">
        <w:rPr>
          <w:rFonts w:ascii="Times New Roman" w:hAnsi="Times New Roman" w:cs="Times New Roman"/>
          <w:sz w:val="24"/>
          <w:szCs w:val="24"/>
          <w:lang w:val="uk-UA"/>
        </w:rPr>
        <w:t>5. Лист- згода на обробку персональних даних</w:t>
      </w:r>
    </w:p>
    <w:sectPr w:rsidR="0003436B" w:rsidRPr="0003436B">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0672A" w14:textId="77777777" w:rsidR="00500B9A" w:rsidRDefault="00500B9A" w:rsidP="00A75FA6">
      <w:pPr>
        <w:spacing w:after="0" w:line="240" w:lineRule="auto"/>
      </w:pPr>
      <w:r>
        <w:separator/>
      </w:r>
    </w:p>
  </w:endnote>
  <w:endnote w:type="continuationSeparator" w:id="0">
    <w:p w14:paraId="643174FE" w14:textId="77777777" w:rsidR="00500B9A" w:rsidRDefault="00500B9A" w:rsidP="00A75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374834"/>
      <w:docPartObj>
        <w:docPartGallery w:val="Page Numbers (Bottom of Page)"/>
        <w:docPartUnique/>
      </w:docPartObj>
    </w:sdtPr>
    <w:sdtContent>
      <w:p w14:paraId="194EB79D" w14:textId="519A72F7" w:rsidR="00F86E8C" w:rsidRDefault="00F86E8C">
        <w:pPr>
          <w:pStyle w:val="af0"/>
          <w:jc w:val="right"/>
        </w:pPr>
        <w:r>
          <w:fldChar w:fldCharType="begin"/>
        </w:r>
        <w:r>
          <w:instrText>PAGE   \* MERGEFORMAT</w:instrText>
        </w:r>
        <w:r>
          <w:fldChar w:fldCharType="separate"/>
        </w:r>
        <w:r w:rsidR="0035594D">
          <w:rPr>
            <w:noProof/>
          </w:rPr>
          <w:t>24</w:t>
        </w:r>
        <w:r>
          <w:fldChar w:fldCharType="end"/>
        </w:r>
      </w:p>
    </w:sdtContent>
  </w:sdt>
  <w:p w14:paraId="071ABD76" w14:textId="77777777" w:rsidR="00F86E8C" w:rsidRDefault="00F86E8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F46A8" w14:textId="77777777" w:rsidR="00500B9A" w:rsidRDefault="00500B9A" w:rsidP="00A75FA6">
      <w:pPr>
        <w:spacing w:after="0" w:line="240" w:lineRule="auto"/>
      </w:pPr>
      <w:r>
        <w:separator/>
      </w:r>
    </w:p>
  </w:footnote>
  <w:footnote w:type="continuationSeparator" w:id="0">
    <w:p w14:paraId="011C43AA" w14:textId="77777777" w:rsidR="00500B9A" w:rsidRDefault="00500B9A" w:rsidP="00A75F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6F40099"/>
    <w:multiLevelType w:val="hybridMultilevel"/>
    <w:tmpl w:val="4E069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A74AED"/>
    <w:multiLevelType w:val="hybridMultilevel"/>
    <w:tmpl w:val="FEE2DCAC"/>
    <w:lvl w:ilvl="0" w:tplc="9A88EDD8">
      <w:numFmt w:val="bullet"/>
      <w:lvlText w:val="-"/>
      <w:lvlJc w:val="left"/>
      <w:pPr>
        <w:ind w:left="840" w:hanging="360"/>
      </w:pPr>
      <w:rPr>
        <w:rFonts w:ascii="Times New Roman" w:eastAsiaTheme="minorHAnsi"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5"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7"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769271A"/>
    <w:multiLevelType w:val="hybridMultilevel"/>
    <w:tmpl w:val="C7940E9A"/>
    <w:lvl w:ilvl="0" w:tplc="E7C28F9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3256FE"/>
    <w:multiLevelType w:val="hybridMultilevel"/>
    <w:tmpl w:val="46301F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2368B4"/>
    <w:multiLevelType w:val="hybridMultilevel"/>
    <w:tmpl w:val="29F88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886058"/>
    <w:multiLevelType w:val="hybridMultilevel"/>
    <w:tmpl w:val="6302CC14"/>
    <w:lvl w:ilvl="0" w:tplc="F1CCAA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1"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E8D3BA4"/>
    <w:multiLevelType w:val="hybridMultilevel"/>
    <w:tmpl w:val="6368E8AE"/>
    <w:lvl w:ilvl="0" w:tplc="076AB4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1346785">
    <w:abstractNumId w:val="12"/>
  </w:num>
  <w:num w:numId="2" w16cid:durableId="2143110766">
    <w:abstractNumId w:val="7"/>
  </w:num>
  <w:num w:numId="3" w16cid:durableId="506941141">
    <w:abstractNumId w:val="25"/>
  </w:num>
  <w:num w:numId="4" w16cid:durableId="269632475">
    <w:abstractNumId w:val="19"/>
  </w:num>
  <w:num w:numId="5" w16cid:durableId="783621272">
    <w:abstractNumId w:val="22"/>
  </w:num>
  <w:num w:numId="6" w16cid:durableId="305814879">
    <w:abstractNumId w:val="3"/>
  </w:num>
  <w:num w:numId="7" w16cid:durableId="547647845">
    <w:abstractNumId w:val="26"/>
  </w:num>
  <w:num w:numId="8" w16cid:durableId="1278290976">
    <w:abstractNumId w:val="1"/>
  </w:num>
  <w:num w:numId="9" w16cid:durableId="295648161">
    <w:abstractNumId w:val="9"/>
  </w:num>
  <w:num w:numId="10" w16cid:durableId="671881148">
    <w:abstractNumId w:val="15"/>
  </w:num>
  <w:num w:numId="11" w16cid:durableId="1132215177">
    <w:abstractNumId w:val="24"/>
  </w:num>
  <w:num w:numId="12" w16cid:durableId="1917322982">
    <w:abstractNumId w:val="20"/>
  </w:num>
  <w:num w:numId="13" w16cid:durableId="803082735">
    <w:abstractNumId w:val="6"/>
  </w:num>
  <w:num w:numId="14" w16cid:durableId="293172613">
    <w:abstractNumId w:val="18"/>
  </w:num>
  <w:num w:numId="15" w16cid:durableId="840855499">
    <w:abstractNumId w:val="21"/>
  </w:num>
  <w:num w:numId="16" w16cid:durableId="1861697894">
    <w:abstractNumId w:val="10"/>
  </w:num>
  <w:num w:numId="17" w16cid:durableId="1805343329">
    <w:abstractNumId w:val="23"/>
  </w:num>
  <w:num w:numId="18" w16cid:durableId="2068334921">
    <w:abstractNumId w:val="28"/>
  </w:num>
  <w:num w:numId="19" w16cid:durableId="812328459">
    <w:abstractNumId w:val="17"/>
  </w:num>
  <w:num w:numId="20" w16cid:durableId="1847016652">
    <w:abstractNumId w:val="5"/>
  </w:num>
  <w:num w:numId="21" w16cid:durableId="1302615451">
    <w:abstractNumId w:val="11"/>
  </w:num>
  <w:num w:numId="22" w16cid:durableId="317536397">
    <w:abstractNumId w:val="0"/>
  </w:num>
  <w:num w:numId="23" w16cid:durableId="1480927234">
    <w:abstractNumId w:val="2"/>
  </w:num>
  <w:num w:numId="24" w16cid:durableId="86657411">
    <w:abstractNumId w:val="13"/>
  </w:num>
  <w:num w:numId="25" w16cid:durableId="354499334">
    <w:abstractNumId w:val="8"/>
  </w:num>
  <w:num w:numId="26" w16cid:durableId="2025664629">
    <w:abstractNumId w:val="14"/>
  </w:num>
  <w:num w:numId="27" w16cid:durableId="1946424853">
    <w:abstractNumId w:val="27"/>
  </w:num>
  <w:num w:numId="28" w16cid:durableId="1359238275">
    <w:abstractNumId w:val="16"/>
  </w:num>
  <w:num w:numId="29" w16cid:durableId="9902091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E3"/>
    <w:rsid w:val="0000090B"/>
    <w:rsid w:val="00002819"/>
    <w:rsid w:val="00006175"/>
    <w:rsid w:val="00011DAF"/>
    <w:rsid w:val="00015925"/>
    <w:rsid w:val="00016225"/>
    <w:rsid w:val="0003436B"/>
    <w:rsid w:val="00043F7F"/>
    <w:rsid w:val="00050F91"/>
    <w:rsid w:val="0005506E"/>
    <w:rsid w:val="00056020"/>
    <w:rsid w:val="000636CD"/>
    <w:rsid w:val="000723C2"/>
    <w:rsid w:val="00073348"/>
    <w:rsid w:val="00084C51"/>
    <w:rsid w:val="00087BC7"/>
    <w:rsid w:val="00090016"/>
    <w:rsid w:val="000A0809"/>
    <w:rsid w:val="000A3CE6"/>
    <w:rsid w:val="000B56D9"/>
    <w:rsid w:val="000B5D0B"/>
    <w:rsid w:val="000B6C52"/>
    <w:rsid w:val="000C0FAA"/>
    <w:rsid w:val="000C218C"/>
    <w:rsid w:val="000D01A3"/>
    <w:rsid w:val="000D35EF"/>
    <w:rsid w:val="000E4255"/>
    <w:rsid w:val="000F1DAC"/>
    <w:rsid w:val="000F3928"/>
    <w:rsid w:val="000F4597"/>
    <w:rsid w:val="00104474"/>
    <w:rsid w:val="00126D9D"/>
    <w:rsid w:val="00132C7B"/>
    <w:rsid w:val="00136469"/>
    <w:rsid w:val="00144B1C"/>
    <w:rsid w:val="0014544E"/>
    <w:rsid w:val="00161372"/>
    <w:rsid w:val="00163641"/>
    <w:rsid w:val="00174B58"/>
    <w:rsid w:val="001846EA"/>
    <w:rsid w:val="00193641"/>
    <w:rsid w:val="00193890"/>
    <w:rsid w:val="001A50FF"/>
    <w:rsid w:val="001A6BB9"/>
    <w:rsid w:val="001B147E"/>
    <w:rsid w:val="001B4F38"/>
    <w:rsid w:val="001B6BC2"/>
    <w:rsid w:val="001C3193"/>
    <w:rsid w:val="001C5695"/>
    <w:rsid w:val="001D7AEE"/>
    <w:rsid w:val="001E02A5"/>
    <w:rsid w:val="001E7F1B"/>
    <w:rsid w:val="00201E2E"/>
    <w:rsid w:val="002108F5"/>
    <w:rsid w:val="002374A4"/>
    <w:rsid w:val="00247D16"/>
    <w:rsid w:val="00252EB4"/>
    <w:rsid w:val="00271708"/>
    <w:rsid w:val="00273FF5"/>
    <w:rsid w:val="00291BBB"/>
    <w:rsid w:val="00292EE1"/>
    <w:rsid w:val="002A6982"/>
    <w:rsid w:val="002B354E"/>
    <w:rsid w:val="002B703B"/>
    <w:rsid w:val="002D2D1C"/>
    <w:rsid w:val="002D53C7"/>
    <w:rsid w:val="002D59CF"/>
    <w:rsid w:val="002E0D2E"/>
    <w:rsid w:val="002E1263"/>
    <w:rsid w:val="002E1FBB"/>
    <w:rsid w:val="002E4709"/>
    <w:rsid w:val="002E797A"/>
    <w:rsid w:val="002F1267"/>
    <w:rsid w:val="003036AD"/>
    <w:rsid w:val="00304FD1"/>
    <w:rsid w:val="00306D4E"/>
    <w:rsid w:val="00311968"/>
    <w:rsid w:val="00331685"/>
    <w:rsid w:val="00344E3F"/>
    <w:rsid w:val="0035030A"/>
    <w:rsid w:val="0035205E"/>
    <w:rsid w:val="00352BF2"/>
    <w:rsid w:val="00353786"/>
    <w:rsid w:val="00353CAD"/>
    <w:rsid w:val="00354A61"/>
    <w:rsid w:val="0035594D"/>
    <w:rsid w:val="003659BF"/>
    <w:rsid w:val="003767EB"/>
    <w:rsid w:val="003770D5"/>
    <w:rsid w:val="00381B0A"/>
    <w:rsid w:val="00390F7B"/>
    <w:rsid w:val="003B2B7B"/>
    <w:rsid w:val="003B35E9"/>
    <w:rsid w:val="003B75A8"/>
    <w:rsid w:val="003C3680"/>
    <w:rsid w:val="003C5664"/>
    <w:rsid w:val="003C5B59"/>
    <w:rsid w:val="003C636B"/>
    <w:rsid w:val="003C6D2E"/>
    <w:rsid w:val="003D14B3"/>
    <w:rsid w:val="003D2EA6"/>
    <w:rsid w:val="003D7391"/>
    <w:rsid w:val="003E0CD8"/>
    <w:rsid w:val="003E358D"/>
    <w:rsid w:val="00411053"/>
    <w:rsid w:val="0041424C"/>
    <w:rsid w:val="0042589C"/>
    <w:rsid w:val="00454483"/>
    <w:rsid w:val="00455FFD"/>
    <w:rsid w:val="004622CA"/>
    <w:rsid w:val="00465790"/>
    <w:rsid w:val="0046773E"/>
    <w:rsid w:val="0048404B"/>
    <w:rsid w:val="00490F01"/>
    <w:rsid w:val="00491F8A"/>
    <w:rsid w:val="004972BF"/>
    <w:rsid w:val="004A27EA"/>
    <w:rsid w:val="004B0B3B"/>
    <w:rsid w:val="004B7688"/>
    <w:rsid w:val="004C0B47"/>
    <w:rsid w:val="004D3F2C"/>
    <w:rsid w:val="004D7939"/>
    <w:rsid w:val="004E54CD"/>
    <w:rsid w:val="004E5978"/>
    <w:rsid w:val="004E7886"/>
    <w:rsid w:val="004F1369"/>
    <w:rsid w:val="004F4045"/>
    <w:rsid w:val="004F6AE8"/>
    <w:rsid w:val="00500B9A"/>
    <w:rsid w:val="00501021"/>
    <w:rsid w:val="00506617"/>
    <w:rsid w:val="00535431"/>
    <w:rsid w:val="00543184"/>
    <w:rsid w:val="00552061"/>
    <w:rsid w:val="005606B2"/>
    <w:rsid w:val="00584BA0"/>
    <w:rsid w:val="005868D2"/>
    <w:rsid w:val="00591835"/>
    <w:rsid w:val="00591F4A"/>
    <w:rsid w:val="005960E8"/>
    <w:rsid w:val="005A0A46"/>
    <w:rsid w:val="005A1CE4"/>
    <w:rsid w:val="005A69FC"/>
    <w:rsid w:val="005B485F"/>
    <w:rsid w:val="005C28A2"/>
    <w:rsid w:val="005D482E"/>
    <w:rsid w:val="005D5A50"/>
    <w:rsid w:val="005D62F3"/>
    <w:rsid w:val="005E098D"/>
    <w:rsid w:val="005F7576"/>
    <w:rsid w:val="0060587F"/>
    <w:rsid w:val="00610A28"/>
    <w:rsid w:val="00611B6A"/>
    <w:rsid w:val="00612ABD"/>
    <w:rsid w:val="006240FC"/>
    <w:rsid w:val="00637768"/>
    <w:rsid w:val="00640D41"/>
    <w:rsid w:val="00645F61"/>
    <w:rsid w:val="00650D2F"/>
    <w:rsid w:val="00652C56"/>
    <w:rsid w:val="00657CD2"/>
    <w:rsid w:val="00662B0F"/>
    <w:rsid w:val="0066595A"/>
    <w:rsid w:val="00666DBD"/>
    <w:rsid w:val="006674CD"/>
    <w:rsid w:val="0067099B"/>
    <w:rsid w:val="006753C6"/>
    <w:rsid w:val="00683AA7"/>
    <w:rsid w:val="00685C17"/>
    <w:rsid w:val="00693F3A"/>
    <w:rsid w:val="00696DD6"/>
    <w:rsid w:val="006A3B41"/>
    <w:rsid w:val="006B1813"/>
    <w:rsid w:val="006B5B32"/>
    <w:rsid w:val="006C7C7F"/>
    <w:rsid w:val="006F0674"/>
    <w:rsid w:val="006F0F7F"/>
    <w:rsid w:val="006F17FC"/>
    <w:rsid w:val="006F4D57"/>
    <w:rsid w:val="006F7689"/>
    <w:rsid w:val="007015A1"/>
    <w:rsid w:val="0070176B"/>
    <w:rsid w:val="00703310"/>
    <w:rsid w:val="007039CB"/>
    <w:rsid w:val="00705ADA"/>
    <w:rsid w:val="00711376"/>
    <w:rsid w:val="00733142"/>
    <w:rsid w:val="00745F4B"/>
    <w:rsid w:val="00772271"/>
    <w:rsid w:val="00775B91"/>
    <w:rsid w:val="00776914"/>
    <w:rsid w:val="00786277"/>
    <w:rsid w:val="007A465F"/>
    <w:rsid w:val="007A49E4"/>
    <w:rsid w:val="007B020B"/>
    <w:rsid w:val="007B2EA4"/>
    <w:rsid w:val="007B4896"/>
    <w:rsid w:val="007B7A76"/>
    <w:rsid w:val="007B7DD5"/>
    <w:rsid w:val="007C76C1"/>
    <w:rsid w:val="007D2BD1"/>
    <w:rsid w:val="007D594B"/>
    <w:rsid w:val="007E3DDB"/>
    <w:rsid w:val="007F321C"/>
    <w:rsid w:val="007F6484"/>
    <w:rsid w:val="007F6F87"/>
    <w:rsid w:val="00803455"/>
    <w:rsid w:val="00804084"/>
    <w:rsid w:val="00811881"/>
    <w:rsid w:val="00813E02"/>
    <w:rsid w:val="008267AB"/>
    <w:rsid w:val="00837927"/>
    <w:rsid w:val="00846AD7"/>
    <w:rsid w:val="008524A1"/>
    <w:rsid w:val="008550BC"/>
    <w:rsid w:val="00862EC0"/>
    <w:rsid w:val="00863D1F"/>
    <w:rsid w:val="00870D94"/>
    <w:rsid w:val="00880FA4"/>
    <w:rsid w:val="008922A9"/>
    <w:rsid w:val="00894BE9"/>
    <w:rsid w:val="00896845"/>
    <w:rsid w:val="008B07F2"/>
    <w:rsid w:val="008B7CD7"/>
    <w:rsid w:val="008C058B"/>
    <w:rsid w:val="008C2DBD"/>
    <w:rsid w:val="008C57D4"/>
    <w:rsid w:val="008D34DE"/>
    <w:rsid w:val="008D5A3D"/>
    <w:rsid w:val="008D5B49"/>
    <w:rsid w:val="008D5F11"/>
    <w:rsid w:val="008D78D6"/>
    <w:rsid w:val="008E72C4"/>
    <w:rsid w:val="008F4A0E"/>
    <w:rsid w:val="008F7673"/>
    <w:rsid w:val="00901F5C"/>
    <w:rsid w:val="0090406D"/>
    <w:rsid w:val="00905A5F"/>
    <w:rsid w:val="00907DCB"/>
    <w:rsid w:val="00923CB1"/>
    <w:rsid w:val="00935BBF"/>
    <w:rsid w:val="00943324"/>
    <w:rsid w:val="009433B0"/>
    <w:rsid w:val="00943A57"/>
    <w:rsid w:val="009458ED"/>
    <w:rsid w:val="00947DA1"/>
    <w:rsid w:val="009527BA"/>
    <w:rsid w:val="0095541C"/>
    <w:rsid w:val="009568D4"/>
    <w:rsid w:val="0096133F"/>
    <w:rsid w:val="00972508"/>
    <w:rsid w:val="009750BE"/>
    <w:rsid w:val="00975D97"/>
    <w:rsid w:val="00984166"/>
    <w:rsid w:val="00986F98"/>
    <w:rsid w:val="00994C12"/>
    <w:rsid w:val="00995763"/>
    <w:rsid w:val="009A14C5"/>
    <w:rsid w:val="009A4E4E"/>
    <w:rsid w:val="009C16CC"/>
    <w:rsid w:val="009D4DFF"/>
    <w:rsid w:val="009D7BBE"/>
    <w:rsid w:val="009E3874"/>
    <w:rsid w:val="009E7B81"/>
    <w:rsid w:val="009F5CF2"/>
    <w:rsid w:val="009F6B0E"/>
    <w:rsid w:val="00A33CC1"/>
    <w:rsid w:val="00A521A8"/>
    <w:rsid w:val="00A54684"/>
    <w:rsid w:val="00A54C04"/>
    <w:rsid w:val="00A60644"/>
    <w:rsid w:val="00A66823"/>
    <w:rsid w:val="00A75FA6"/>
    <w:rsid w:val="00A803AC"/>
    <w:rsid w:val="00A82917"/>
    <w:rsid w:val="00A94D51"/>
    <w:rsid w:val="00A94F44"/>
    <w:rsid w:val="00AB247F"/>
    <w:rsid w:val="00AB2EAB"/>
    <w:rsid w:val="00AD6C4C"/>
    <w:rsid w:val="00AD7A38"/>
    <w:rsid w:val="00AF0B16"/>
    <w:rsid w:val="00AF14EB"/>
    <w:rsid w:val="00AF3DC2"/>
    <w:rsid w:val="00B05B3D"/>
    <w:rsid w:val="00B10B40"/>
    <w:rsid w:val="00B14D18"/>
    <w:rsid w:val="00B17BB4"/>
    <w:rsid w:val="00B23B20"/>
    <w:rsid w:val="00B33751"/>
    <w:rsid w:val="00B457CF"/>
    <w:rsid w:val="00B4638A"/>
    <w:rsid w:val="00B55532"/>
    <w:rsid w:val="00B56B36"/>
    <w:rsid w:val="00B639B3"/>
    <w:rsid w:val="00B663BD"/>
    <w:rsid w:val="00B70E8F"/>
    <w:rsid w:val="00B7609D"/>
    <w:rsid w:val="00B8040B"/>
    <w:rsid w:val="00B82B83"/>
    <w:rsid w:val="00B84702"/>
    <w:rsid w:val="00B90099"/>
    <w:rsid w:val="00B953EF"/>
    <w:rsid w:val="00BA5846"/>
    <w:rsid w:val="00BB2EA8"/>
    <w:rsid w:val="00BB670A"/>
    <w:rsid w:val="00BC5174"/>
    <w:rsid w:val="00BC7B6C"/>
    <w:rsid w:val="00BC7E49"/>
    <w:rsid w:val="00BD48E5"/>
    <w:rsid w:val="00BD5EA9"/>
    <w:rsid w:val="00BD6918"/>
    <w:rsid w:val="00BE5E41"/>
    <w:rsid w:val="00BF0183"/>
    <w:rsid w:val="00BF2502"/>
    <w:rsid w:val="00C06BD5"/>
    <w:rsid w:val="00C10421"/>
    <w:rsid w:val="00C25D26"/>
    <w:rsid w:val="00C25DDA"/>
    <w:rsid w:val="00C25EEA"/>
    <w:rsid w:val="00C34D4F"/>
    <w:rsid w:val="00C42CAB"/>
    <w:rsid w:val="00C50B7B"/>
    <w:rsid w:val="00C55E09"/>
    <w:rsid w:val="00C60BEE"/>
    <w:rsid w:val="00C713C4"/>
    <w:rsid w:val="00C723A9"/>
    <w:rsid w:val="00C74680"/>
    <w:rsid w:val="00C75A4B"/>
    <w:rsid w:val="00C94D0F"/>
    <w:rsid w:val="00CB6D1B"/>
    <w:rsid w:val="00CC2A0A"/>
    <w:rsid w:val="00CD4E1F"/>
    <w:rsid w:val="00CD76B3"/>
    <w:rsid w:val="00CE0BE3"/>
    <w:rsid w:val="00CE16B6"/>
    <w:rsid w:val="00CF0D48"/>
    <w:rsid w:val="00CF2E1C"/>
    <w:rsid w:val="00D25B55"/>
    <w:rsid w:val="00D278B7"/>
    <w:rsid w:val="00D33D30"/>
    <w:rsid w:val="00D52DA7"/>
    <w:rsid w:val="00D62AA7"/>
    <w:rsid w:val="00D716A6"/>
    <w:rsid w:val="00D77E45"/>
    <w:rsid w:val="00D8084D"/>
    <w:rsid w:val="00D81C80"/>
    <w:rsid w:val="00D834A1"/>
    <w:rsid w:val="00DA28B7"/>
    <w:rsid w:val="00DA7A39"/>
    <w:rsid w:val="00DC3FDF"/>
    <w:rsid w:val="00DD10BE"/>
    <w:rsid w:val="00DE21CF"/>
    <w:rsid w:val="00DE3A7F"/>
    <w:rsid w:val="00DE5853"/>
    <w:rsid w:val="00DE585C"/>
    <w:rsid w:val="00E0180D"/>
    <w:rsid w:val="00E06657"/>
    <w:rsid w:val="00E17F1D"/>
    <w:rsid w:val="00E22041"/>
    <w:rsid w:val="00E233FF"/>
    <w:rsid w:val="00E25F4E"/>
    <w:rsid w:val="00E312F1"/>
    <w:rsid w:val="00E50BEB"/>
    <w:rsid w:val="00E567D5"/>
    <w:rsid w:val="00E602CD"/>
    <w:rsid w:val="00E64527"/>
    <w:rsid w:val="00E7043D"/>
    <w:rsid w:val="00E704C7"/>
    <w:rsid w:val="00E7060B"/>
    <w:rsid w:val="00E7084D"/>
    <w:rsid w:val="00E77B64"/>
    <w:rsid w:val="00E838AF"/>
    <w:rsid w:val="00E83B10"/>
    <w:rsid w:val="00EA49F3"/>
    <w:rsid w:val="00EA62D5"/>
    <w:rsid w:val="00EB1ED7"/>
    <w:rsid w:val="00EB261B"/>
    <w:rsid w:val="00EE6EE6"/>
    <w:rsid w:val="00EF3EAF"/>
    <w:rsid w:val="00EF7461"/>
    <w:rsid w:val="00F03C01"/>
    <w:rsid w:val="00F04069"/>
    <w:rsid w:val="00F123AC"/>
    <w:rsid w:val="00F12C35"/>
    <w:rsid w:val="00F13060"/>
    <w:rsid w:val="00F17CB4"/>
    <w:rsid w:val="00F21CCF"/>
    <w:rsid w:val="00F23C0C"/>
    <w:rsid w:val="00F40CC1"/>
    <w:rsid w:val="00F4521E"/>
    <w:rsid w:val="00F5206A"/>
    <w:rsid w:val="00F5600F"/>
    <w:rsid w:val="00F60A9E"/>
    <w:rsid w:val="00F74B04"/>
    <w:rsid w:val="00F75137"/>
    <w:rsid w:val="00F77BAA"/>
    <w:rsid w:val="00F83D17"/>
    <w:rsid w:val="00F84626"/>
    <w:rsid w:val="00F859B1"/>
    <w:rsid w:val="00F86E8C"/>
    <w:rsid w:val="00F87909"/>
    <w:rsid w:val="00F93865"/>
    <w:rsid w:val="00F93B9D"/>
    <w:rsid w:val="00F97C62"/>
    <w:rsid w:val="00FA04D1"/>
    <w:rsid w:val="00FA70FC"/>
    <w:rsid w:val="00FB1B8D"/>
    <w:rsid w:val="00FC50E2"/>
    <w:rsid w:val="00FD0312"/>
    <w:rsid w:val="00FE0AF5"/>
    <w:rsid w:val="00FE204D"/>
    <w:rsid w:val="00FE5B83"/>
    <w:rsid w:val="00FE72E9"/>
    <w:rsid w:val="00FF7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chartTrackingRefBased/>
  <w15:docId w15:val="{F5692BAF-DA74-450B-9657-84FAE81B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6">
    <w:name w:val="heading 6"/>
    <w:basedOn w:val="a"/>
    <w:next w:val="a"/>
    <w:link w:val="60"/>
    <w:qFormat/>
    <w:rsid w:val="00B8040B"/>
    <w:pPr>
      <w:keepNext/>
      <w:spacing w:before="60" w:after="0" w:line="240" w:lineRule="auto"/>
      <w:jc w:val="center"/>
      <w:outlineLvl w:val="5"/>
    </w:pPr>
    <w:rPr>
      <w:rFonts w:ascii="Times New Roman" w:eastAsia="Times New Roman" w:hAnsi="Times New Roman" w:cs="Times New Roman"/>
      <w:b/>
      <w:sz w:val="32"/>
      <w:szCs w:val="20"/>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1">
    <w:name w:val="Неразрешенное упоминание1"/>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Обычный1"/>
    <w:qFormat/>
    <w:rsid w:val="00683AA7"/>
    <w:pPr>
      <w:spacing w:after="0" w:line="276" w:lineRule="auto"/>
    </w:pPr>
    <w:rPr>
      <w:rFonts w:ascii="Arial" w:eastAsia="Arial" w:hAnsi="Arial" w:cs="Arial"/>
      <w:color w:val="000000"/>
      <w:lang w:eastAsia="ru-RU"/>
    </w:rPr>
  </w:style>
  <w:style w:type="paragraph" w:customStyle="1" w:styleId="11">
    <w:name w:val="Без интервала1"/>
    <w:uiPriority w:val="1"/>
    <w:qFormat/>
    <w:rsid w:val="00C60BEE"/>
    <w:pPr>
      <w:spacing w:after="0" w:line="240" w:lineRule="auto"/>
    </w:pPr>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E7F1B"/>
    <w:rPr>
      <w:sz w:val="16"/>
      <w:szCs w:val="16"/>
    </w:rPr>
  </w:style>
  <w:style w:type="paragraph" w:styleId="aa">
    <w:name w:val="annotation text"/>
    <w:basedOn w:val="a"/>
    <w:link w:val="ab"/>
    <w:uiPriority w:val="99"/>
    <w:semiHidden/>
    <w:unhideWhenUsed/>
    <w:rsid w:val="001E7F1B"/>
    <w:pPr>
      <w:spacing w:line="240" w:lineRule="auto"/>
    </w:pPr>
    <w:rPr>
      <w:sz w:val="20"/>
      <w:szCs w:val="20"/>
    </w:rPr>
  </w:style>
  <w:style w:type="character" w:customStyle="1" w:styleId="ab">
    <w:name w:val="Текст примечания Знак"/>
    <w:basedOn w:val="a0"/>
    <w:link w:val="aa"/>
    <w:uiPriority w:val="99"/>
    <w:semiHidden/>
    <w:rsid w:val="001E7F1B"/>
    <w:rPr>
      <w:sz w:val="20"/>
      <w:szCs w:val="20"/>
    </w:rPr>
  </w:style>
  <w:style w:type="paragraph" w:styleId="ac">
    <w:name w:val="annotation subject"/>
    <w:basedOn w:val="aa"/>
    <w:next w:val="aa"/>
    <w:link w:val="ad"/>
    <w:uiPriority w:val="99"/>
    <w:semiHidden/>
    <w:unhideWhenUsed/>
    <w:rsid w:val="001E7F1B"/>
    <w:rPr>
      <w:b/>
      <w:bCs/>
    </w:rPr>
  </w:style>
  <w:style w:type="character" w:customStyle="1" w:styleId="ad">
    <w:name w:val="Тема примечания Знак"/>
    <w:basedOn w:val="ab"/>
    <w:link w:val="ac"/>
    <w:uiPriority w:val="99"/>
    <w:semiHidden/>
    <w:rsid w:val="001E7F1B"/>
    <w:rPr>
      <w:b/>
      <w:bCs/>
      <w:sz w:val="20"/>
      <w:szCs w:val="20"/>
    </w:rPr>
  </w:style>
  <w:style w:type="paragraph" w:styleId="ae">
    <w:name w:val="header"/>
    <w:basedOn w:val="a"/>
    <w:link w:val="af"/>
    <w:uiPriority w:val="99"/>
    <w:unhideWhenUsed/>
    <w:rsid w:val="00A75FA6"/>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A75FA6"/>
  </w:style>
  <w:style w:type="paragraph" w:styleId="af0">
    <w:name w:val="footer"/>
    <w:basedOn w:val="a"/>
    <w:link w:val="af1"/>
    <w:uiPriority w:val="99"/>
    <w:unhideWhenUsed/>
    <w:rsid w:val="00A75FA6"/>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A75FA6"/>
  </w:style>
  <w:style w:type="character" w:customStyle="1" w:styleId="60">
    <w:name w:val="Заголовок 6 Знак"/>
    <w:basedOn w:val="a0"/>
    <w:link w:val="6"/>
    <w:rsid w:val="00B8040B"/>
    <w:rPr>
      <w:rFonts w:ascii="Times New Roman" w:eastAsia="Times New Roman" w:hAnsi="Times New Roman" w:cs="Times New Roman"/>
      <w:b/>
      <w:sz w:val="32"/>
      <w:szCs w:val="20"/>
      <w:lang w:val="uk-UA" w:eastAsia="x-none"/>
    </w:rPr>
  </w:style>
  <w:style w:type="paragraph" w:customStyle="1" w:styleId="af2">
    <w:basedOn w:val="a"/>
    <w:next w:val="af3"/>
    <w:link w:val="af4"/>
    <w:qFormat/>
    <w:rsid w:val="00B8040B"/>
    <w:pPr>
      <w:widowControl w:val="0"/>
      <w:spacing w:after="0" w:line="240" w:lineRule="auto"/>
      <w:ind w:left="320"/>
      <w:jc w:val="center"/>
    </w:pPr>
    <w:rPr>
      <w:rFonts w:ascii="Arial" w:eastAsia="Times New Roman" w:hAnsi="Arial"/>
      <w:b/>
      <w:snapToGrid w:val="0"/>
      <w:sz w:val="18"/>
      <w:lang w:val="uk-UA"/>
    </w:rPr>
  </w:style>
  <w:style w:type="character" w:customStyle="1" w:styleId="af4">
    <w:name w:val="Название Знак"/>
    <w:link w:val="af2"/>
    <w:rsid w:val="00B8040B"/>
    <w:rPr>
      <w:rFonts w:ascii="Arial" w:eastAsia="Times New Roman" w:hAnsi="Arial"/>
      <w:b/>
      <w:snapToGrid w:val="0"/>
      <w:sz w:val="18"/>
      <w:lang w:val="uk-UA"/>
    </w:rPr>
  </w:style>
  <w:style w:type="paragraph" w:styleId="af5">
    <w:name w:val="footnote text"/>
    <w:basedOn w:val="a"/>
    <w:link w:val="af6"/>
    <w:unhideWhenUsed/>
    <w:rsid w:val="00B8040B"/>
    <w:pPr>
      <w:spacing w:after="200" w:line="276" w:lineRule="auto"/>
    </w:pPr>
    <w:rPr>
      <w:rFonts w:ascii="Calibri" w:eastAsia="Calibri" w:hAnsi="Calibri" w:cs="Times New Roman"/>
      <w:sz w:val="20"/>
      <w:szCs w:val="20"/>
    </w:rPr>
  </w:style>
  <w:style w:type="character" w:customStyle="1" w:styleId="af6">
    <w:name w:val="Текст сноски Знак"/>
    <w:basedOn w:val="a0"/>
    <w:link w:val="af5"/>
    <w:rsid w:val="00B8040B"/>
    <w:rPr>
      <w:rFonts w:ascii="Calibri" w:eastAsia="Calibri" w:hAnsi="Calibri" w:cs="Times New Roman"/>
      <w:sz w:val="20"/>
      <w:szCs w:val="20"/>
    </w:rPr>
  </w:style>
  <w:style w:type="character" w:customStyle="1" w:styleId="af7">
    <w:name w:val="Символ сноски"/>
    <w:rsid w:val="00B8040B"/>
    <w:rPr>
      <w:vertAlign w:val="superscript"/>
    </w:rPr>
  </w:style>
  <w:style w:type="paragraph" w:styleId="af3">
    <w:name w:val="Title"/>
    <w:basedOn w:val="a"/>
    <w:next w:val="a"/>
    <w:link w:val="af8"/>
    <w:uiPriority w:val="10"/>
    <w:qFormat/>
    <w:rsid w:val="00B804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8">
    <w:name w:val="Заголовок Знак"/>
    <w:basedOn w:val="a0"/>
    <w:link w:val="af3"/>
    <w:uiPriority w:val="10"/>
    <w:rsid w:val="00B8040B"/>
    <w:rPr>
      <w:rFonts w:asciiTheme="majorHAnsi" w:eastAsiaTheme="majorEastAsia" w:hAnsiTheme="majorHAnsi" w:cstheme="majorBidi"/>
      <w:spacing w:val="-10"/>
      <w:kern w:val="28"/>
      <w:sz w:val="56"/>
      <w:szCs w:val="56"/>
    </w:rPr>
  </w:style>
  <w:style w:type="character" w:styleId="af9">
    <w:name w:val="Strong"/>
    <w:uiPriority w:val="22"/>
    <w:qFormat/>
    <w:rsid w:val="00612A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1148476610">
      <w:bodyDiv w:val="1"/>
      <w:marLeft w:val="0"/>
      <w:marRight w:val="0"/>
      <w:marTop w:val="0"/>
      <w:marBottom w:val="0"/>
      <w:divBdr>
        <w:top w:val="none" w:sz="0" w:space="0" w:color="auto"/>
        <w:left w:val="none" w:sz="0" w:space="0" w:color="auto"/>
        <w:bottom w:val="none" w:sz="0" w:space="0" w:color="auto"/>
        <w:right w:val="none" w:sz="0" w:space="0" w:color="auto"/>
      </w:divBdr>
    </w:div>
    <w:div w:id="167124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8E920-3B34-475B-B766-F4B784EC0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24</Pages>
  <Words>8689</Words>
  <Characters>49530</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1</cp:lastModifiedBy>
  <cp:revision>34</cp:revision>
  <cp:lastPrinted>2020-11-19T08:42:00Z</cp:lastPrinted>
  <dcterms:created xsi:type="dcterms:W3CDTF">2023-03-09T13:03:00Z</dcterms:created>
  <dcterms:modified xsi:type="dcterms:W3CDTF">2024-01-18T11:12:00Z</dcterms:modified>
</cp:coreProperties>
</file>