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C21C4" w14:textId="77777777" w:rsidR="00781C5D" w:rsidRPr="00781C5D" w:rsidRDefault="00781C5D" w:rsidP="00781C5D">
      <w:pPr>
        <w:widowControl w:val="0"/>
        <w:suppressAutoHyphens/>
        <w:autoSpaceDN w:val="0"/>
        <w:spacing w:after="0" w:line="240" w:lineRule="auto"/>
        <w:jc w:val="center"/>
        <w:textAlignment w:val="baseline"/>
        <w:rPr>
          <w:rFonts w:ascii="Times New Roman" w:hAnsi="Times New Roman"/>
          <w:b/>
          <w:sz w:val="28"/>
          <w:szCs w:val="28"/>
          <w:lang w:val="uk-UA"/>
        </w:rPr>
      </w:pPr>
      <w:r w:rsidRPr="00781C5D">
        <w:rPr>
          <w:rFonts w:ascii="Times New Roman" w:hAnsi="Times New Roman"/>
          <w:b/>
          <w:sz w:val="28"/>
          <w:szCs w:val="28"/>
          <w:lang w:val="uk-UA"/>
        </w:rPr>
        <w:t>СЄВЄРОДОНЕЦЬКА РАЙОННА ДЕРЖАВНА АДМІНІСТРАЦІЯ</w:t>
      </w:r>
    </w:p>
    <w:p w14:paraId="43C81F44" w14:textId="77777777" w:rsidR="00781C5D" w:rsidRPr="00781C5D" w:rsidRDefault="00781C5D" w:rsidP="00781C5D">
      <w:pPr>
        <w:widowControl w:val="0"/>
        <w:suppressAutoHyphens/>
        <w:autoSpaceDN w:val="0"/>
        <w:spacing w:after="0" w:line="240" w:lineRule="auto"/>
        <w:jc w:val="center"/>
        <w:textAlignment w:val="baseline"/>
        <w:rPr>
          <w:rFonts w:ascii="Times New Roman" w:hAnsi="Times New Roman"/>
          <w:b/>
          <w:sz w:val="28"/>
          <w:szCs w:val="28"/>
          <w:lang w:val="uk-UA"/>
        </w:rPr>
      </w:pPr>
      <w:r w:rsidRPr="00781C5D">
        <w:rPr>
          <w:rFonts w:ascii="Times New Roman" w:hAnsi="Times New Roman"/>
          <w:b/>
          <w:sz w:val="28"/>
          <w:szCs w:val="28"/>
          <w:lang w:val="uk-UA"/>
        </w:rPr>
        <w:t>ЛУГАНСЬКОЇ ОБЛАСТІ</w:t>
      </w:r>
    </w:p>
    <w:p w14:paraId="6F643CFB" w14:textId="77777777" w:rsidR="00781C5D" w:rsidRPr="00781C5D" w:rsidRDefault="00781C5D" w:rsidP="00781C5D">
      <w:pPr>
        <w:widowControl w:val="0"/>
        <w:suppressAutoHyphens/>
        <w:autoSpaceDN w:val="0"/>
        <w:spacing w:after="0" w:line="240" w:lineRule="auto"/>
        <w:jc w:val="center"/>
        <w:textAlignment w:val="baseline"/>
        <w:rPr>
          <w:rFonts w:ascii="Times New Roman" w:hAnsi="Times New Roman"/>
          <w:b/>
          <w:sz w:val="28"/>
          <w:szCs w:val="28"/>
          <w:lang w:val="uk-UA"/>
        </w:rPr>
      </w:pPr>
      <w:r w:rsidRPr="00781C5D">
        <w:rPr>
          <w:rFonts w:ascii="Times New Roman" w:hAnsi="Times New Roman"/>
          <w:b/>
          <w:sz w:val="28"/>
          <w:szCs w:val="28"/>
          <w:lang w:val="uk-UA"/>
        </w:rPr>
        <w:tab/>
      </w:r>
    </w:p>
    <w:p w14:paraId="73845BBF" w14:textId="77777777" w:rsidR="00781C5D" w:rsidRPr="00781C5D" w:rsidRDefault="00781C5D" w:rsidP="00781C5D">
      <w:pPr>
        <w:widowControl w:val="0"/>
        <w:suppressAutoHyphens/>
        <w:autoSpaceDN w:val="0"/>
        <w:spacing w:after="0" w:line="240" w:lineRule="auto"/>
        <w:jc w:val="center"/>
        <w:textAlignment w:val="baseline"/>
        <w:rPr>
          <w:rFonts w:ascii="Times New Roman" w:hAnsi="Times New Roman"/>
          <w:b/>
          <w:sz w:val="28"/>
          <w:szCs w:val="28"/>
          <w:lang w:val="uk-UA"/>
        </w:rPr>
      </w:pPr>
      <w:r w:rsidRPr="00781C5D">
        <w:rPr>
          <w:rFonts w:ascii="Times New Roman" w:hAnsi="Times New Roman"/>
          <w:b/>
          <w:sz w:val="28"/>
          <w:szCs w:val="28"/>
          <w:lang w:val="uk-UA"/>
        </w:rPr>
        <w:tab/>
      </w:r>
    </w:p>
    <w:p w14:paraId="37C0A440" w14:textId="77777777" w:rsidR="00781C5D" w:rsidRPr="00781C5D" w:rsidRDefault="00781C5D" w:rsidP="00086178">
      <w:pPr>
        <w:widowControl w:val="0"/>
        <w:suppressAutoHyphens/>
        <w:autoSpaceDN w:val="0"/>
        <w:spacing w:after="0" w:line="240" w:lineRule="auto"/>
        <w:ind w:left="4956" w:firstLine="708"/>
        <w:contextualSpacing/>
        <w:jc w:val="both"/>
        <w:textAlignment w:val="baseline"/>
        <w:rPr>
          <w:rFonts w:ascii="Times New Roman" w:hAnsi="Times New Roman"/>
          <w:b/>
          <w:sz w:val="28"/>
          <w:szCs w:val="28"/>
          <w:lang w:val="uk-UA"/>
        </w:rPr>
      </w:pPr>
      <w:r w:rsidRPr="00781C5D">
        <w:rPr>
          <w:rFonts w:ascii="Times New Roman" w:hAnsi="Times New Roman"/>
          <w:b/>
          <w:sz w:val="28"/>
          <w:szCs w:val="28"/>
          <w:lang w:val="uk-UA"/>
        </w:rPr>
        <w:t>Уповноважена особа</w:t>
      </w:r>
    </w:p>
    <w:p w14:paraId="7469FA72" w14:textId="173F3D35" w:rsidR="00781C5D" w:rsidRPr="00781C5D" w:rsidRDefault="00781C5D" w:rsidP="00086178">
      <w:pPr>
        <w:widowControl w:val="0"/>
        <w:suppressAutoHyphens/>
        <w:autoSpaceDN w:val="0"/>
        <w:spacing w:after="0" w:line="240" w:lineRule="auto"/>
        <w:ind w:left="5664"/>
        <w:contextualSpacing/>
        <w:jc w:val="both"/>
        <w:textAlignment w:val="baseline"/>
        <w:rPr>
          <w:rFonts w:ascii="Times New Roman" w:hAnsi="Times New Roman"/>
          <w:b/>
          <w:sz w:val="28"/>
          <w:szCs w:val="28"/>
          <w:lang w:val="uk-UA"/>
        </w:rPr>
      </w:pPr>
      <w:r w:rsidRPr="00781C5D">
        <w:rPr>
          <w:rFonts w:ascii="Times New Roman" w:hAnsi="Times New Roman"/>
          <w:b/>
          <w:sz w:val="28"/>
          <w:szCs w:val="28"/>
          <w:lang w:val="uk-UA"/>
        </w:rPr>
        <w:t>Сєвєродонецької районної</w:t>
      </w:r>
    </w:p>
    <w:p w14:paraId="20B9E765" w14:textId="77777777" w:rsidR="00781C5D" w:rsidRPr="00781C5D" w:rsidRDefault="00781C5D" w:rsidP="00086178">
      <w:pPr>
        <w:widowControl w:val="0"/>
        <w:suppressAutoHyphens/>
        <w:autoSpaceDN w:val="0"/>
        <w:spacing w:after="0" w:line="240" w:lineRule="auto"/>
        <w:ind w:left="4956" w:firstLine="708"/>
        <w:contextualSpacing/>
        <w:jc w:val="both"/>
        <w:textAlignment w:val="baseline"/>
        <w:rPr>
          <w:rFonts w:ascii="Times New Roman" w:hAnsi="Times New Roman"/>
          <w:b/>
          <w:sz w:val="28"/>
          <w:szCs w:val="28"/>
          <w:lang w:val="uk-UA"/>
        </w:rPr>
      </w:pPr>
      <w:r w:rsidRPr="00781C5D">
        <w:rPr>
          <w:rFonts w:ascii="Times New Roman" w:hAnsi="Times New Roman"/>
          <w:b/>
          <w:sz w:val="28"/>
          <w:szCs w:val="28"/>
          <w:lang w:val="uk-UA"/>
        </w:rPr>
        <w:t>державної адміністрації</w:t>
      </w:r>
    </w:p>
    <w:p w14:paraId="16EECA76" w14:textId="77777777" w:rsidR="00781C5D" w:rsidRPr="00781C5D" w:rsidRDefault="00781C5D" w:rsidP="00086178">
      <w:pPr>
        <w:widowControl w:val="0"/>
        <w:suppressAutoHyphens/>
        <w:autoSpaceDN w:val="0"/>
        <w:spacing w:after="0" w:line="240" w:lineRule="auto"/>
        <w:ind w:left="4956" w:firstLine="708"/>
        <w:contextualSpacing/>
        <w:jc w:val="both"/>
        <w:textAlignment w:val="baseline"/>
        <w:rPr>
          <w:rFonts w:ascii="Times New Roman" w:hAnsi="Times New Roman"/>
          <w:b/>
          <w:sz w:val="28"/>
          <w:szCs w:val="28"/>
          <w:lang w:val="uk-UA"/>
        </w:rPr>
      </w:pPr>
      <w:r w:rsidRPr="00781C5D">
        <w:rPr>
          <w:rFonts w:ascii="Times New Roman" w:hAnsi="Times New Roman"/>
          <w:b/>
          <w:sz w:val="28"/>
          <w:szCs w:val="28"/>
          <w:lang w:val="uk-UA"/>
        </w:rPr>
        <w:t>Луганської області</w:t>
      </w:r>
    </w:p>
    <w:p w14:paraId="61D9D041" w14:textId="77777777" w:rsidR="00781C5D" w:rsidRPr="00781C5D" w:rsidRDefault="00781C5D" w:rsidP="00781C5D">
      <w:pPr>
        <w:widowControl w:val="0"/>
        <w:suppressAutoHyphens/>
        <w:autoSpaceDN w:val="0"/>
        <w:spacing w:after="0" w:line="240" w:lineRule="auto"/>
        <w:jc w:val="center"/>
        <w:textAlignment w:val="baseline"/>
        <w:rPr>
          <w:rFonts w:ascii="Times New Roman" w:hAnsi="Times New Roman"/>
          <w:b/>
          <w:sz w:val="28"/>
          <w:szCs w:val="28"/>
          <w:lang w:val="uk-UA"/>
        </w:rPr>
      </w:pPr>
      <w:r w:rsidRPr="00781C5D">
        <w:rPr>
          <w:rFonts w:ascii="Times New Roman" w:hAnsi="Times New Roman"/>
          <w:b/>
          <w:sz w:val="28"/>
          <w:szCs w:val="28"/>
          <w:lang w:val="uk-UA"/>
        </w:rPr>
        <w:tab/>
      </w:r>
    </w:p>
    <w:p w14:paraId="7C174113" w14:textId="77777777" w:rsidR="00781C5D" w:rsidRPr="00781C5D" w:rsidRDefault="00781C5D" w:rsidP="00781C5D">
      <w:pPr>
        <w:widowControl w:val="0"/>
        <w:suppressAutoHyphens/>
        <w:autoSpaceDN w:val="0"/>
        <w:spacing w:after="0" w:line="240" w:lineRule="auto"/>
        <w:jc w:val="center"/>
        <w:textAlignment w:val="baseline"/>
        <w:rPr>
          <w:rFonts w:ascii="Times New Roman" w:hAnsi="Times New Roman"/>
          <w:b/>
          <w:sz w:val="28"/>
          <w:szCs w:val="28"/>
          <w:lang w:val="uk-UA"/>
        </w:rPr>
      </w:pPr>
      <w:r w:rsidRPr="00781C5D">
        <w:rPr>
          <w:rFonts w:ascii="Times New Roman" w:hAnsi="Times New Roman"/>
          <w:b/>
          <w:sz w:val="28"/>
          <w:szCs w:val="28"/>
          <w:lang w:val="uk-UA"/>
        </w:rPr>
        <w:tab/>
      </w:r>
    </w:p>
    <w:p w14:paraId="23287296" w14:textId="701BE82D" w:rsidR="00781C5D" w:rsidRPr="00781C5D" w:rsidRDefault="00781C5D" w:rsidP="00781C5D">
      <w:pPr>
        <w:widowControl w:val="0"/>
        <w:suppressAutoHyphens/>
        <w:autoSpaceDN w:val="0"/>
        <w:spacing w:after="0" w:line="240" w:lineRule="auto"/>
        <w:ind w:left="4956"/>
        <w:textAlignment w:val="baseline"/>
        <w:rPr>
          <w:rFonts w:ascii="Times New Roman" w:hAnsi="Times New Roman"/>
          <w:b/>
          <w:sz w:val="28"/>
          <w:szCs w:val="28"/>
          <w:lang w:val="uk-UA"/>
        </w:rPr>
      </w:pPr>
      <w:r w:rsidRPr="00781C5D">
        <w:rPr>
          <w:rFonts w:ascii="Times New Roman" w:hAnsi="Times New Roman"/>
          <w:b/>
          <w:sz w:val="28"/>
          <w:szCs w:val="28"/>
          <w:lang w:val="uk-UA"/>
        </w:rPr>
        <w:t>____________ Юлія ЧЕРЕНКОВА</w:t>
      </w:r>
    </w:p>
    <w:p w14:paraId="61C0A18F" w14:textId="79A702F3" w:rsidR="00781C5D" w:rsidRPr="00781C5D" w:rsidRDefault="00781C5D" w:rsidP="00781C5D">
      <w:pPr>
        <w:widowControl w:val="0"/>
        <w:suppressAutoHyphens/>
        <w:autoSpaceDN w:val="0"/>
        <w:spacing w:after="0" w:line="240" w:lineRule="auto"/>
        <w:ind w:left="4248" w:firstLine="708"/>
        <w:textAlignment w:val="baseline"/>
        <w:rPr>
          <w:rFonts w:ascii="Times New Roman" w:hAnsi="Times New Roman"/>
          <w:b/>
          <w:sz w:val="28"/>
          <w:szCs w:val="28"/>
          <w:lang w:val="uk-UA"/>
        </w:rPr>
      </w:pPr>
      <w:r w:rsidRPr="00781C5D">
        <w:rPr>
          <w:rFonts w:ascii="Times New Roman" w:hAnsi="Times New Roman"/>
          <w:b/>
          <w:sz w:val="28"/>
          <w:szCs w:val="28"/>
          <w:lang w:val="uk-UA"/>
        </w:rPr>
        <w:t>Протокольне рішення</w:t>
      </w:r>
    </w:p>
    <w:p w14:paraId="3602C636" w14:textId="71E03595" w:rsidR="00781C5D" w:rsidRPr="00781C5D" w:rsidRDefault="00781C5D" w:rsidP="00781C5D">
      <w:pPr>
        <w:widowControl w:val="0"/>
        <w:suppressAutoHyphens/>
        <w:autoSpaceDN w:val="0"/>
        <w:spacing w:after="0" w:line="240" w:lineRule="auto"/>
        <w:ind w:left="4248" w:firstLine="708"/>
        <w:textAlignment w:val="baseline"/>
        <w:rPr>
          <w:rFonts w:ascii="Times New Roman" w:hAnsi="Times New Roman"/>
          <w:b/>
          <w:sz w:val="28"/>
          <w:szCs w:val="28"/>
          <w:lang w:val="uk-UA"/>
        </w:rPr>
      </w:pPr>
      <w:r w:rsidRPr="00781C5D">
        <w:rPr>
          <w:rFonts w:ascii="Times New Roman" w:hAnsi="Times New Roman"/>
          <w:b/>
          <w:sz w:val="28"/>
          <w:szCs w:val="28"/>
          <w:lang w:val="uk-UA"/>
        </w:rPr>
        <w:t>№</w:t>
      </w:r>
      <w:r w:rsidR="005373C0">
        <w:rPr>
          <w:rFonts w:ascii="Times New Roman" w:hAnsi="Times New Roman"/>
          <w:b/>
          <w:sz w:val="28"/>
          <w:szCs w:val="28"/>
          <w:lang w:val="uk-UA"/>
        </w:rPr>
        <w:t xml:space="preserve"> 25 </w:t>
      </w:r>
      <w:r w:rsidRPr="00781C5D">
        <w:rPr>
          <w:rFonts w:ascii="Times New Roman" w:hAnsi="Times New Roman"/>
          <w:b/>
          <w:sz w:val="28"/>
          <w:szCs w:val="28"/>
          <w:lang w:val="uk-UA"/>
        </w:rPr>
        <w:t>від</w:t>
      </w:r>
      <w:r w:rsidR="005373C0">
        <w:rPr>
          <w:rFonts w:ascii="Times New Roman" w:hAnsi="Times New Roman"/>
          <w:b/>
          <w:sz w:val="28"/>
          <w:szCs w:val="28"/>
          <w:lang w:val="uk-UA"/>
        </w:rPr>
        <w:t xml:space="preserve"> 28 </w:t>
      </w:r>
      <w:r w:rsidR="003F628E">
        <w:rPr>
          <w:rFonts w:ascii="Times New Roman" w:hAnsi="Times New Roman"/>
          <w:b/>
          <w:sz w:val="28"/>
          <w:szCs w:val="28"/>
          <w:lang w:val="uk-UA"/>
        </w:rPr>
        <w:t>листопада</w:t>
      </w:r>
      <w:r w:rsidRPr="00781C5D">
        <w:rPr>
          <w:rFonts w:ascii="Times New Roman" w:hAnsi="Times New Roman"/>
          <w:b/>
          <w:sz w:val="28"/>
          <w:szCs w:val="28"/>
          <w:lang w:val="uk-UA"/>
        </w:rPr>
        <w:t xml:space="preserve"> 2023 року</w:t>
      </w:r>
    </w:p>
    <w:p w14:paraId="237AE899" w14:textId="20D0CFC7" w:rsidR="00781C5D" w:rsidRPr="00781C5D" w:rsidRDefault="00781C5D" w:rsidP="00781C5D">
      <w:pPr>
        <w:widowControl w:val="0"/>
        <w:suppressAutoHyphens/>
        <w:autoSpaceDN w:val="0"/>
        <w:spacing w:after="0" w:line="240" w:lineRule="auto"/>
        <w:textAlignment w:val="baseline"/>
        <w:rPr>
          <w:rFonts w:ascii="Times New Roman" w:hAnsi="Times New Roman"/>
          <w:b/>
          <w:sz w:val="28"/>
          <w:szCs w:val="28"/>
          <w:lang w:val="uk-UA"/>
        </w:rPr>
      </w:pPr>
    </w:p>
    <w:p w14:paraId="3D3A0D66" w14:textId="77777777" w:rsidR="00781C5D" w:rsidRPr="00781C5D" w:rsidRDefault="00781C5D" w:rsidP="00781C5D">
      <w:pPr>
        <w:widowControl w:val="0"/>
        <w:suppressAutoHyphens/>
        <w:autoSpaceDN w:val="0"/>
        <w:spacing w:after="0" w:line="240" w:lineRule="auto"/>
        <w:jc w:val="center"/>
        <w:textAlignment w:val="baseline"/>
        <w:rPr>
          <w:rFonts w:ascii="Times New Roman" w:hAnsi="Times New Roman"/>
          <w:b/>
          <w:sz w:val="28"/>
          <w:szCs w:val="28"/>
          <w:lang w:val="uk-UA"/>
        </w:rPr>
      </w:pPr>
    </w:p>
    <w:p w14:paraId="7720D765" w14:textId="77777777" w:rsidR="00781C5D" w:rsidRPr="00781C5D" w:rsidRDefault="00781C5D" w:rsidP="00781C5D">
      <w:pPr>
        <w:widowControl w:val="0"/>
        <w:suppressAutoHyphens/>
        <w:autoSpaceDN w:val="0"/>
        <w:spacing w:after="0" w:line="240" w:lineRule="auto"/>
        <w:jc w:val="center"/>
        <w:textAlignment w:val="baseline"/>
        <w:rPr>
          <w:rFonts w:ascii="Times New Roman" w:hAnsi="Times New Roman"/>
          <w:b/>
          <w:sz w:val="28"/>
          <w:szCs w:val="28"/>
          <w:lang w:val="uk-UA"/>
        </w:rPr>
      </w:pPr>
    </w:p>
    <w:p w14:paraId="41F4399F" w14:textId="77777777" w:rsidR="00781C5D" w:rsidRPr="00781C5D" w:rsidRDefault="00781C5D" w:rsidP="00781C5D">
      <w:pPr>
        <w:widowControl w:val="0"/>
        <w:suppressAutoHyphens/>
        <w:autoSpaceDN w:val="0"/>
        <w:spacing w:after="0" w:line="240" w:lineRule="auto"/>
        <w:jc w:val="center"/>
        <w:textAlignment w:val="baseline"/>
        <w:rPr>
          <w:rFonts w:ascii="Times New Roman" w:hAnsi="Times New Roman"/>
          <w:b/>
          <w:sz w:val="28"/>
          <w:szCs w:val="28"/>
          <w:lang w:val="uk-UA"/>
        </w:rPr>
      </w:pPr>
    </w:p>
    <w:p w14:paraId="51537362" w14:textId="77777777" w:rsidR="00781C5D" w:rsidRPr="00781C5D" w:rsidRDefault="00781C5D" w:rsidP="00781C5D">
      <w:pPr>
        <w:widowControl w:val="0"/>
        <w:suppressAutoHyphens/>
        <w:autoSpaceDN w:val="0"/>
        <w:spacing w:after="0" w:line="240" w:lineRule="auto"/>
        <w:jc w:val="center"/>
        <w:textAlignment w:val="baseline"/>
        <w:rPr>
          <w:rFonts w:ascii="Times New Roman" w:hAnsi="Times New Roman"/>
          <w:b/>
          <w:sz w:val="28"/>
          <w:szCs w:val="28"/>
          <w:lang w:val="uk-UA"/>
        </w:rPr>
      </w:pPr>
      <w:r w:rsidRPr="00781C5D">
        <w:rPr>
          <w:rFonts w:ascii="Times New Roman" w:hAnsi="Times New Roman"/>
          <w:b/>
          <w:sz w:val="28"/>
          <w:szCs w:val="28"/>
          <w:lang w:val="uk-UA"/>
        </w:rPr>
        <w:t>ТЕНДЕРНА ДОКУМЕНТАЦІЯ</w:t>
      </w:r>
    </w:p>
    <w:p w14:paraId="097E62A7" w14:textId="77777777" w:rsidR="00781C5D" w:rsidRPr="00781C5D" w:rsidRDefault="00781C5D" w:rsidP="00781C5D">
      <w:pPr>
        <w:widowControl w:val="0"/>
        <w:suppressAutoHyphens/>
        <w:autoSpaceDN w:val="0"/>
        <w:spacing w:after="0" w:line="240" w:lineRule="auto"/>
        <w:jc w:val="center"/>
        <w:textAlignment w:val="baseline"/>
        <w:rPr>
          <w:rFonts w:ascii="Times New Roman" w:hAnsi="Times New Roman"/>
          <w:b/>
          <w:sz w:val="28"/>
          <w:szCs w:val="28"/>
          <w:lang w:val="uk-UA"/>
        </w:rPr>
      </w:pPr>
    </w:p>
    <w:p w14:paraId="509B514C" w14:textId="77777777" w:rsidR="00781C5D" w:rsidRPr="00781C5D" w:rsidRDefault="00781C5D" w:rsidP="00781C5D">
      <w:pPr>
        <w:widowControl w:val="0"/>
        <w:suppressAutoHyphens/>
        <w:autoSpaceDN w:val="0"/>
        <w:spacing w:after="0" w:line="240" w:lineRule="auto"/>
        <w:jc w:val="center"/>
        <w:textAlignment w:val="baseline"/>
        <w:rPr>
          <w:rFonts w:ascii="Times New Roman" w:hAnsi="Times New Roman"/>
          <w:b/>
          <w:sz w:val="28"/>
          <w:szCs w:val="28"/>
          <w:lang w:val="uk-UA"/>
        </w:rPr>
      </w:pPr>
      <w:r w:rsidRPr="00781C5D">
        <w:rPr>
          <w:rFonts w:ascii="Times New Roman" w:hAnsi="Times New Roman"/>
          <w:b/>
          <w:sz w:val="28"/>
          <w:szCs w:val="28"/>
          <w:lang w:val="uk-UA"/>
        </w:rPr>
        <w:t>на закупівлю товару</w:t>
      </w:r>
    </w:p>
    <w:p w14:paraId="718AA606" w14:textId="77777777" w:rsidR="00781C5D" w:rsidRPr="00781C5D" w:rsidRDefault="00781C5D" w:rsidP="00781C5D">
      <w:pPr>
        <w:widowControl w:val="0"/>
        <w:suppressAutoHyphens/>
        <w:autoSpaceDN w:val="0"/>
        <w:spacing w:after="0" w:line="240" w:lineRule="auto"/>
        <w:jc w:val="center"/>
        <w:textAlignment w:val="baseline"/>
        <w:rPr>
          <w:rFonts w:ascii="Times New Roman" w:hAnsi="Times New Roman"/>
          <w:b/>
          <w:sz w:val="28"/>
          <w:szCs w:val="28"/>
          <w:lang w:val="uk-UA"/>
        </w:rPr>
      </w:pPr>
    </w:p>
    <w:p w14:paraId="6F103714" w14:textId="4F0A697B" w:rsidR="00781C5D" w:rsidRPr="00781C5D" w:rsidRDefault="00781C5D" w:rsidP="00781C5D">
      <w:pPr>
        <w:widowControl w:val="0"/>
        <w:suppressAutoHyphens/>
        <w:autoSpaceDN w:val="0"/>
        <w:spacing w:after="0" w:line="240" w:lineRule="auto"/>
        <w:jc w:val="center"/>
        <w:textAlignment w:val="baseline"/>
        <w:rPr>
          <w:rFonts w:ascii="Times New Roman" w:hAnsi="Times New Roman"/>
          <w:b/>
          <w:sz w:val="28"/>
          <w:szCs w:val="28"/>
          <w:lang w:val="uk-UA"/>
        </w:rPr>
      </w:pPr>
      <w:r w:rsidRPr="00781C5D">
        <w:rPr>
          <w:rFonts w:ascii="Times New Roman" w:hAnsi="Times New Roman"/>
          <w:b/>
          <w:sz w:val="28"/>
          <w:szCs w:val="28"/>
          <w:lang w:val="uk-UA"/>
        </w:rPr>
        <w:t>код за ДК 021:2015</w:t>
      </w:r>
      <w:r w:rsidR="00C63190">
        <w:rPr>
          <w:rFonts w:ascii="Times New Roman" w:hAnsi="Times New Roman"/>
          <w:b/>
          <w:sz w:val="28"/>
          <w:szCs w:val="28"/>
          <w:lang w:val="uk-UA"/>
        </w:rPr>
        <w:t>:</w:t>
      </w:r>
      <w:r w:rsidR="00C63190" w:rsidRPr="00C63190">
        <w:rPr>
          <w:rFonts w:ascii="Times New Roman" w:hAnsi="Times New Roman"/>
          <w:b/>
          <w:sz w:val="28"/>
          <w:szCs w:val="28"/>
          <w:lang w:val="uk-UA"/>
        </w:rPr>
        <w:t>32230000-4</w:t>
      </w:r>
      <w:r w:rsidR="00C63190">
        <w:rPr>
          <w:rFonts w:ascii="Times New Roman" w:hAnsi="Times New Roman"/>
          <w:b/>
          <w:sz w:val="28"/>
          <w:szCs w:val="28"/>
          <w:lang w:val="uk-UA"/>
        </w:rPr>
        <w:t xml:space="preserve"> </w:t>
      </w:r>
      <w:r w:rsidR="00C63190" w:rsidRPr="00C63190">
        <w:rPr>
          <w:rFonts w:ascii="Times New Roman" w:hAnsi="Times New Roman"/>
          <w:b/>
          <w:sz w:val="28"/>
          <w:szCs w:val="28"/>
          <w:lang w:val="uk-UA"/>
        </w:rPr>
        <w:t>Апаратура для передавання радіосигналу з приймальним пристроєм</w:t>
      </w:r>
    </w:p>
    <w:p w14:paraId="5C1DE0B1" w14:textId="233F1C96" w:rsidR="00781C5D" w:rsidRPr="00A3208D" w:rsidRDefault="00781C5D" w:rsidP="00A3208D">
      <w:pPr>
        <w:widowControl w:val="0"/>
        <w:suppressAutoHyphens/>
        <w:autoSpaceDN w:val="0"/>
        <w:spacing w:after="0" w:line="240" w:lineRule="auto"/>
        <w:contextualSpacing/>
        <w:jc w:val="center"/>
        <w:textAlignment w:val="baseline"/>
        <w:rPr>
          <w:rFonts w:ascii="Times New Roman" w:hAnsi="Times New Roman"/>
          <w:b/>
          <w:sz w:val="26"/>
          <w:szCs w:val="26"/>
          <w:lang w:val="uk-UA"/>
        </w:rPr>
      </w:pPr>
      <w:r w:rsidRPr="00A3208D">
        <w:rPr>
          <w:rFonts w:ascii="Times New Roman" w:hAnsi="Times New Roman"/>
          <w:b/>
          <w:sz w:val="26"/>
          <w:szCs w:val="26"/>
          <w:lang w:val="uk-UA"/>
        </w:rPr>
        <w:t>(</w:t>
      </w:r>
      <w:r w:rsidR="00A3208D" w:rsidRPr="00A3208D">
        <w:rPr>
          <w:rFonts w:ascii="Times New Roman" w:hAnsi="Times New Roman"/>
          <w:b/>
          <w:sz w:val="26"/>
          <w:szCs w:val="26"/>
          <w:lang w:val="uk-UA"/>
        </w:rPr>
        <w:t xml:space="preserve">Рація </w:t>
      </w:r>
      <w:r w:rsidR="00B522F6" w:rsidRPr="00B522F6">
        <w:rPr>
          <w:rFonts w:ascii="Times New Roman" w:hAnsi="Times New Roman"/>
          <w:b/>
          <w:sz w:val="26"/>
          <w:szCs w:val="26"/>
          <w:lang w:val="uk-UA"/>
        </w:rPr>
        <w:t>Motorola R7 UHF 2850</w:t>
      </w:r>
      <w:r w:rsidR="00B522F6">
        <w:rPr>
          <w:rFonts w:ascii="Times New Roman" w:hAnsi="Times New Roman"/>
          <w:b/>
          <w:sz w:val="26"/>
          <w:szCs w:val="26"/>
          <w:lang w:val="uk-UA"/>
        </w:rPr>
        <w:t xml:space="preserve"> </w:t>
      </w:r>
      <w:r w:rsidRPr="00A3208D">
        <w:rPr>
          <w:rFonts w:ascii="Times New Roman" w:hAnsi="Times New Roman"/>
          <w:b/>
          <w:sz w:val="26"/>
          <w:szCs w:val="26"/>
          <w:lang w:val="uk-UA"/>
        </w:rPr>
        <w:t>або еквівалент)</w:t>
      </w:r>
    </w:p>
    <w:p w14:paraId="0141CBD5" w14:textId="77777777" w:rsidR="00781C5D" w:rsidRPr="00781C5D" w:rsidRDefault="00781C5D" w:rsidP="00781C5D">
      <w:pPr>
        <w:widowControl w:val="0"/>
        <w:suppressAutoHyphens/>
        <w:autoSpaceDN w:val="0"/>
        <w:spacing w:after="0" w:line="240" w:lineRule="auto"/>
        <w:jc w:val="center"/>
        <w:textAlignment w:val="baseline"/>
        <w:rPr>
          <w:rFonts w:ascii="Times New Roman" w:hAnsi="Times New Roman"/>
          <w:b/>
          <w:sz w:val="28"/>
          <w:szCs w:val="28"/>
          <w:lang w:val="uk-UA"/>
        </w:rPr>
      </w:pPr>
    </w:p>
    <w:p w14:paraId="54356293" w14:textId="30BB8201" w:rsidR="00781C5D" w:rsidRPr="00781C5D" w:rsidRDefault="00781C5D" w:rsidP="00781C5D">
      <w:pPr>
        <w:widowControl w:val="0"/>
        <w:suppressAutoHyphens/>
        <w:autoSpaceDN w:val="0"/>
        <w:spacing w:after="0" w:line="240" w:lineRule="auto"/>
        <w:jc w:val="center"/>
        <w:textAlignment w:val="baseline"/>
        <w:rPr>
          <w:rFonts w:ascii="Times New Roman" w:hAnsi="Times New Roman"/>
          <w:b/>
          <w:sz w:val="28"/>
          <w:szCs w:val="28"/>
          <w:lang w:val="uk-UA"/>
        </w:rPr>
      </w:pPr>
      <w:r w:rsidRPr="00781C5D">
        <w:rPr>
          <w:rFonts w:ascii="Times New Roman" w:hAnsi="Times New Roman"/>
          <w:b/>
          <w:sz w:val="28"/>
          <w:szCs w:val="28"/>
          <w:lang w:val="uk-UA"/>
        </w:rPr>
        <w:t>Процедура закупівлі: ВІДКРИТІ ТОРГИ</w:t>
      </w:r>
      <w:r>
        <w:rPr>
          <w:rFonts w:ascii="Times New Roman" w:hAnsi="Times New Roman"/>
          <w:b/>
          <w:sz w:val="28"/>
          <w:szCs w:val="28"/>
          <w:lang w:val="uk-UA"/>
        </w:rPr>
        <w:t xml:space="preserve"> З ОСОБЛИВОСТЯМИ</w:t>
      </w:r>
      <w:r w:rsidRPr="00781C5D">
        <w:rPr>
          <w:rFonts w:ascii="Times New Roman" w:hAnsi="Times New Roman"/>
          <w:b/>
          <w:sz w:val="28"/>
          <w:szCs w:val="28"/>
          <w:lang w:val="uk-UA"/>
        </w:rPr>
        <w:t xml:space="preserve"> </w:t>
      </w:r>
    </w:p>
    <w:p w14:paraId="6EAF3E94" w14:textId="77777777" w:rsidR="002117EB" w:rsidRPr="002117EB" w:rsidRDefault="002117EB" w:rsidP="002117EB">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4009339" w14:textId="77777777" w:rsidR="002117EB" w:rsidRPr="002117EB" w:rsidRDefault="002117EB" w:rsidP="002117EB">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F1AF01E" w14:textId="4C0E330B" w:rsidR="002117EB" w:rsidRDefault="002117EB" w:rsidP="002117EB">
      <w:pPr>
        <w:widowControl w:val="0"/>
        <w:suppressAutoHyphens/>
        <w:autoSpaceDN w:val="0"/>
        <w:spacing w:after="0" w:line="240" w:lineRule="auto"/>
        <w:jc w:val="center"/>
        <w:textAlignment w:val="baseline"/>
        <w:rPr>
          <w:rFonts w:ascii="Times New Roman" w:eastAsia="Times New Roman" w:hAnsi="Times New Roman"/>
          <w:color w:val="000000"/>
          <w:kern w:val="3"/>
          <w:sz w:val="24"/>
          <w:szCs w:val="24"/>
          <w:lang w:val="uk-UA" w:eastAsia="zh-CN" w:bidi="hi-IN"/>
        </w:rPr>
      </w:pPr>
    </w:p>
    <w:p w14:paraId="57C90F9A" w14:textId="57686248" w:rsidR="00BA07CA" w:rsidRDefault="00BA07CA" w:rsidP="002117EB">
      <w:pPr>
        <w:widowControl w:val="0"/>
        <w:suppressAutoHyphens/>
        <w:autoSpaceDN w:val="0"/>
        <w:spacing w:after="0" w:line="240" w:lineRule="auto"/>
        <w:jc w:val="center"/>
        <w:textAlignment w:val="baseline"/>
        <w:rPr>
          <w:rFonts w:ascii="Times New Roman" w:eastAsia="Times New Roman" w:hAnsi="Times New Roman"/>
          <w:color w:val="000000"/>
          <w:kern w:val="3"/>
          <w:sz w:val="24"/>
          <w:szCs w:val="24"/>
          <w:lang w:val="uk-UA" w:eastAsia="zh-CN" w:bidi="hi-IN"/>
        </w:rPr>
      </w:pPr>
    </w:p>
    <w:p w14:paraId="5A8F4E1B" w14:textId="46B43581" w:rsidR="00BA07CA" w:rsidRDefault="00BA07CA" w:rsidP="002117EB">
      <w:pPr>
        <w:widowControl w:val="0"/>
        <w:suppressAutoHyphens/>
        <w:autoSpaceDN w:val="0"/>
        <w:spacing w:after="0" w:line="240" w:lineRule="auto"/>
        <w:jc w:val="center"/>
        <w:textAlignment w:val="baseline"/>
        <w:rPr>
          <w:rFonts w:ascii="Times New Roman" w:eastAsia="Times New Roman" w:hAnsi="Times New Roman"/>
          <w:color w:val="000000"/>
          <w:kern w:val="3"/>
          <w:sz w:val="24"/>
          <w:szCs w:val="24"/>
          <w:lang w:val="uk-UA" w:eastAsia="zh-CN" w:bidi="hi-IN"/>
        </w:rPr>
      </w:pPr>
    </w:p>
    <w:p w14:paraId="0A756B96" w14:textId="77777777" w:rsidR="00BA07CA" w:rsidRDefault="00BA07CA" w:rsidP="002117EB">
      <w:pPr>
        <w:widowControl w:val="0"/>
        <w:suppressAutoHyphens/>
        <w:autoSpaceDN w:val="0"/>
        <w:spacing w:after="0" w:line="240" w:lineRule="auto"/>
        <w:jc w:val="center"/>
        <w:textAlignment w:val="baseline"/>
        <w:rPr>
          <w:rFonts w:ascii="Times New Roman" w:eastAsia="Times New Roman" w:hAnsi="Times New Roman"/>
          <w:color w:val="000000"/>
          <w:kern w:val="3"/>
          <w:sz w:val="24"/>
          <w:szCs w:val="24"/>
          <w:lang w:val="uk-UA" w:eastAsia="zh-CN" w:bidi="hi-IN"/>
        </w:rPr>
      </w:pPr>
    </w:p>
    <w:p w14:paraId="25B560AD" w14:textId="3A4A8B57" w:rsidR="001F5BFD" w:rsidRDefault="001F5BFD" w:rsidP="002117EB">
      <w:pPr>
        <w:widowControl w:val="0"/>
        <w:suppressAutoHyphens/>
        <w:autoSpaceDN w:val="0"/>
        <w:spacing w:after="0" w:line="240" w:lineRule="auto"/>
        <w:jc w:val="center"/>
        <w:textAlignment w:val="baseline"/>
        <w:rPr>
          <w:rFonts w:ascii="Times New Roman" w:eastAsia="Times New Roman" w:hAnsi="Times New Roman"/>
          <w:color w:val="000000"/>
          <w:kern w:val="3"/>
          <w:sz w:val="24"/>
          <w:szCs w:val="24"/>
          <w:lang w:val="uk-UA" w:eastAsia="zh-CN" w:bidi="hi-IN"/>
        </w:rPr>
      </w:pPr>
    </w:p>
    <w:p w14:paraId="58D04ED0" w14:textId="4A6C62F8" w:rsidR="001F5BFD" w:rsidRDefault="001F5BFD" w:rsidP="002117EB">
      <w:pPr>
        <w:widowControl w:val="0"/>
        <w:suppressAutoHyphens/>
        <w:autoSpaceDN w:val="0"/>
        <w:spacing w:after="0" w:line="240" w:lineRule="auto"/>
        <w:jc w:val="center"/>
        <w:textAlignment w:val="baseline"/>
        <w:rPr>
          <w:rFonts w:ascii="Times New Roman" w:eastAsia="Times New Roman" w:hAnsi="Times New Roman"/>
          <w:color w:val="000000"/>
          <w:kern w:val="3"/>
          <w:sz w:val="24"/>
          <w:szCs w:val="24"/>
          <w:lang w:val="uk-UA" w:eastAsia="zh-CN" w:bidi="hi-IN"/>
        </w:rPr>
      </w:pPr>
    </w:p>
    <w:p w14:paraId="7883DEA6" w14:textId="77777777" w:rsidR="00781C5D" w:rsidRDefault="00781C5D" w:rsidP="001F5BFD">
      <w:pPr>
        <w:widowControl w:val="0"/>
        <w:suppressAutoHyphens/>
        <w:autoSpaceDN w:val="0"/>
        <w:spacing w:after="0" w:line="240" w:lineRule="auto"/>
        <w:jc w:val="center"/>
        <w:textAlignment w:val="baseline"/>
        <w:rPr>
          <w:rFonts w:ascii="Times New Roman" w:eastAsia="Times New Roman" w:hAnsi="Times New Roman"/>
          <w:b/>
          <w:color w:val="000000"/>
          <w:kern w:val="3"/>
          <w:sz w:val="24"/>
          <w:szCs w:val="24"/>
          <w:lang w:val="uk-UA" w:eastAsia="zh-CN" w:bidi="hi-IN"/>
        </w:rPr>
      </w:pPr>
    </w:p>
    <w:p w14:paraId="2FDA85B5" w14:textId="77777777" w:rsidR="00781C5D" w:rsidRDefault="00781C5D" w:rsidP="001F5BFD">
      <w:pPr>
        <w:widowControl w:val="0"/>
        <w:suppressAutoHyphens/>
        <w:autoSpaceDN w:val="0"/>
        <w:spacing w:after="0" w:line="240" w:lineRule="auto"/>
        <w:jc w:val="center"/>
        <w:textAlignment w:val="baseline"/>
        <w:rPr>
          <w:rFonts w:ascii="Times New Roman" w:eastAsia="Times New Roman" w:hAnsi="Times New Roman"/>
          <w:b/>
          <w:color w:val="000000"/>
          <w:kern w:val="3"/>
          <w:sz w:val="24"/>
          <w:szCs w:val="24"/>
          <w:lang w:val="uk-UA" w:eastAsia="zh-CN" w:bidi="hi-IN"/>
        </w:rPr>
      </w:pPr>
    </w:p>
    <w:p w14:paraId="06C798E6" w14:textId="77777777" w:rsidR="00781C5D" w:rsidRDefault="00781C5D" w:rsidP="001F5BFD">
      <w:pPr>
        <w:widowControl w:val="0"/>
        <w:suppressAutoHyphens/>
        <w:autoSpaceDN w:val="0"/>
        <w:spacing w:after="0" w:line="240" w:lineRule="auto"/>
        <w:jc w:val="center"/>
        <w:textAlignment w:val="baseline"/>
        <w:rPr>
          <w:rFonts w:ascii="Times New Roman" w:eastAsia="Times New Roman" w:hAnsi="Times New Roman"/>
          <w:b/>
          <w:color w:val="000000"/>
          <w:kern w:val="3"/>
          <w:sz w:val="24"/>
          <w:szCs w:val="24"/>
          <w:lang w:val="uk-UA" w:eastAsia="zh-CN" w:bidi="hi-IN"/>
        </w:rPr>
      </w:pPr>
    </w:p>
    <w:p w14:paraId="11028146" w14:textId="77777777" w:rsidR="00781C5D" w:rsidRDefault="00781C5D" w:rsidP="001F5BFD">
      <w:pPr>
        <w:widowControl w:val="0"/>
        <w:suppressAutoHyphens/>
        <w:autoSpaceDN w:val="0"/>
        <w:spacing w:after="0" w:line="240" w:lineRule="auto"/>
        <w:jc w:val="center"/>
        <w:textAlignment w:val="baseline"/>
        <w:rPr>
          <w:rFonts w:ascii="Times New Roman" w:eastAsia="Times New Roman" w:hAnsi="Times New Roman"/>
          <w:b/>
          <w:color w:val="000000"/>
          <w:kern w:val="3"/>
          <w:sz w:val="24"/>
          <w:szCs w:val="24"/>
          <w:lang w:val="uk-UA" w:eastAsia="zh-CN" w:bidi="hi-IN"/>
        </w:rPr>
      </w:pPr>
    </w:p>
    <w:p w14:paraId="554CA1D5" w14:textId="77777777" w:rsidR="00781C5D" w:rsidRDefault="00781C5D" w:rsidP="001F5BFD">
      <w:pPr>
        <w:widowControl w:val="0"/>
        <w:suppressAutoHyphens/>
        <w:autoSpaceDN w:val="0"/>
        <w:spacing w:after="0" w:line="240" w:lineRule="auto"/>
        <w:jc w:val="center"/>
        <w:textAlignment w:val="baseline"/>
        <w:rPr>
          <w:rFonts w:ascii="Times New Roman" w:eastAsia="Times New Roman" w:hAnsi="Times New Roman"/>
          <w:b/>
          <w:color w:val="000000"/>
          <w:kern w:val="3"/>
          <w:sz w:val="24"/>
          <w:szCs w:val="24"/>
          <w:lang w:val="uk-UA" w:eastAsia="zh-CN" w:bidi="hi-IN"/>
        </w:rPr>
      </w:pPr>
    </w:p>
    <w:p w14:paraId="4E7B0387" w14:textId="77777777" w:rsidR="00781C5D" w:rsidRDefault="00781C5D" w:rsidP="001F5BFD">
      <w:pPr>
        <w:widowControl w:val="0"/>
        <w:suppressAutoHyphens/>
        <w:autoSpaceDN w:val="0"/>
        <w:spacing w:after="0" w:line="240" w:lineRule="auto"/>
        <w:jc w:val="center"/>
        <w:textAlignment w:val="baseline"/>
        <w:rPr>
          <w:rFonts w:ascii="Times New Roman" w:eastAsia="Times New Roman" w:hAnsi="Times New Roman"/>
          <w:b/>
          <w:color w:val="000000"/>
          <w:kern w:val="3"/>
          <w:sz w:val="24"/>
          <w:szCs w:val="24"/>
          <w:lang w:val="uk-UA" w:eastAsia="zh-CN" w:bidi="hi-IN"/>
        </w:rPr>
      </w:pPr>
    </w:p>
    <w:p w14:paraId="0C30CC31" w14:textId="77777777" w:rsidR="00781C5D" w:rsidRDefault="00781C5D" w:rsidP="001F5BFD">
      <w:pPr>
        <w:widowControl w:val="0"/>
        <w:suppressAutoHyphens/>
        <w:autoSpaceDN w:val="0"/>
        <w:spacing w:after="0" w:line="240" w:lineRule="auto"/>
        <w:jc w:val="center"/>
        <w:textAlignment w:val="baseline"/>
        <w:rPr>
          <w:rFonts w:ascii="Times New Roman" w:eastAsia="Times New Roman" w:hAnsi="Times New Roman"/>
          <w:b/>
          <w:color w:val="000000"/>
          <w:kern w:val="3"/>
          <w:sz w:val="24"/>
          <w:szCs w:val="24"/>
          <w:lang w:val="uk-UA" w:eastAsia="zh-CN" w:bidi="hi-IN"/>
        </w:rPr>
      </w:pPr>
    </w:p>
    <w:p w14:paraId="716D9566" w14:textId="77777777" w:rsidR="00781C5D" w:rsidRDefault="00781C5D" w:rsidP="00421A4C">
      <w:pPr>
        <w:widowControl w:val="0"/>
        <w:suppressAutoHyphens/>
        <w:autoSpaceDN w:val="0"/>
        <w:spacing w:after="0" w:line="240" w:lineRule="auto"/>
        <w:textAlignment w:val="baseline"/>
        <w:rPr>
          <w:rFonts w:ascii="Times New Roman" w:eastAsia="Times New Roman" w:hAnsi="Times New Roman"/>
          <w:b/>
          <w:color w:val="000000"/>
          <w:kern w:val="3"/>
          <w:sz w:val="24"/>
          <w:szCs w:val="24"/>
          <w:lang w:val="uk-UA" w:eastAsia="zh-CN" w:bidi="hi-IN"/>
        </w:rPr>
      </w:pPr>
    </w:p>
    <w:p w14:paraId="54CC1160" w14:textId="77777777" w:rsidR="00421A4C" w:rsidRDefault="00421A4C" w:rsidP="00421A4C">
      <w:pPr>
        <w:widowControl w:val="0"/>
        <w:suppressAutoHyphens/>
        <w:autoSpaceDN w:val="0"/>
        <w:spacing w:after="0" w:line="240" w:lineRule="auto"/>
        <w:textAlignment w:val="baseline"/>
        <w:rPr>
          <w:rFonts w:ascii="Times New Roman" w:eastAsia="Times New Roman" w:hAnsi="Times New Roman"/>
          <w:b/>
          <w:color w:val="000000"/>
          <w:kern w:val="3"/>
          <w:sz w:val="24"/>
          <w:szCs w:val="24"/>
          <w:lang w:val="uk-UA" w:eastAsia="zh-CN" w:bidi="hi-IN"/>
        </w:rPr>
      </w:pPr>
    </w:p>
    <w:p w14:paraId="2A99232F" w14:textId="2A0C630A" w:rsidR="001F5BFD" w:rsidRPr="001F5BFD" w:rsidRDefault="001F5BFD" w:rsidP="001F5BFD">
      <w:pPr>
        <w:widowControl w:val="0"/>
        <w:suppressAutoHyphens/>
        <w:autoSpaceDN w:val="0"/>
        <w:spacing w:after="0" w:line="240" w:lineRule="auto"/>
        <w:jc w:val="center"/>
        <w:textAlignment w:val="baseline"/>
        <w:rPr>
          <w:rFonts w:ascii="Times New Roman" w:eastAsia="Times New Roman" w:hAnsi="Times New Roman"/>
          <w:b/>
          <w:color w:val="000000"/>
          <w:kern w:val="3"/>
          <w:sz w:val="24"/>
          <w:szCs w:val="24"/>
          <w:lang w:val="uk-UA" w:eastAsia="zh-CN" w:bidi="hi-IN"/>
        </w:rPr>
      </w:pPr>
      <w:r w:rsidRPr="001F5BFD">
        <w:rPr>
          <w:rFonts w:ascii="Times New Roman" w:eastAsia="Times New Roman" w:hAnsi="Times New Roman"/>
          <w:b/>
          <w:color w:val="000000"/>
          <w:kern w:val="3"/>
          <w:sz w:val="24"/>
          <w:szCs w:val="24"/>
          <w:lang w:val="uk-UA" w:eastAsia="zh-CN" w:bidi="hi-IN"/>
        </w:rPr>
        <w:t>м.</w:t>
      </w:r>
      <w:r w:rsidR="00781C5D">
        <w:rPr>
          <w:rFonts w:ascii="Times New Roman" w:eastAsia="Times New Roman" w:hAnsi="Times New Roman"/>
          <w:b/>
          <w:color w:val="000000"/>
          <w:kern w:val="3"/>
          <w:sz w:val="24"/>
          <w:szCs w:val="24"/>
          <w:lang w:val="uk-UA" w:eastAsia="zh-CN" w:bidi="hi-IN"/>
        </w:rPr>
        <w:t xml:space="preserve"> </w:t>
      </w:r>
      <w:r w:rsidRPr="001F5BFD">
        <w:rPr>
          <w:rFonts w:ascii="Times New Roman" w:eastAsia="Times New Roman" w:hAnsi="Times New Roman"/>
          <w:b/>
          <w:color w:val="000000"/>
          <w:kern w:val="3"/>
          <w:sz w:val="24"/>
          <w:szCs w:val="24"/>
          <w:lang w:val="uk-UA" w:eastAsia="zh-CN" w:bidi="hi-IN"/>
        </w:rPr>
        <w:t>Сєвєродонецьк</w:t>
      </w:r>
    </w:p>
    <w:p w14:paraId="2E4BC7EB" w14:textId="123FF2F7" w:rsidR="00781C5D" w:rsidRDefault="001F5BFD" w:rsidP="00781C5D">
      <w:pPr>
        <w:widowControl w:val="0"/>
        <w:suppressAutoHyphens/>
        <w:autoSpaceDN w:val="0"/>
        <w:spacing w:after="0" w:line="240" w:lineRule="auto"/>
        <w:jc w:val="center"/>
        <w:textAlignment w:val="baseline"/>
        <w:rPr>
          <w:rFonts w:ascii="Times New Roman" w:eastAsia="Times New Roman" w:hAnsi="Times New Roman"/>
          <w:b/>
          <w:color w:val="000000"/>
          <w:kern w:val="3"/>
          <w:sz w:val="24"/>
          <w:szCs w:val="24"/>
          <w:lang w:val="uk-UA" w:eastAsia="zh-CN" w:bidi="hi-IN"/>
        </w:rPr>
      </w:pPr>
      <w:r w:rsidRPr="001F5BFD">
        <w:rPr>
          <w:rFonts w:ascii="Times New Roman" w:eastAsia="Times New Roman" w:hAnsi="Times New Roman"/>
          <w:b/>
          <w:color w:val="000000"/>
          <w:kern w:val="3"/>
          <w:sz w:val="24"/>
          <w:szCs w:val="24"/>
          <w:lang w:val="uk-UA" w:eastAsia="zh-CN" w:bidi="hi-IN"/>
        </w:rPr>
        <w:t>2023 рік</w:t>
      </w:r>
    </w:p>
    <w:p w14:paraId="389C042C" w14:textId="77777777" w:rsidR="00086178" w:rsidRDefault="00086178" w:rsidP="00781C5D">
      <w:pPr>
        <w:widowControl w:val="0"/>
        <w:suppressAutoHyphens/>
        <w:autoSpaceDN w:val="0"/>
        <w:spacing w:after="0" w:line="240" w:lineRule="auto"/>
        <w:jc w:val="center"/>
        <w:textAlignment w:val="baseline"/>
        <w:rPr>
          <w:rFonts w:ascii="Times New Roman" w:eastAsia="Times New Roman" w:hAnsi="Times New Roman"/>
          <w:b/>
          <w:color w:val="000000"/>
          <w:kern w:val="3"/>
          <w:sz w:val="24"/>
          <w:szCs w:val="24"/>
          <w:lang w:val="uk-UA" w:eastAsia="zh-CN" w:bidi="hi-IN"/>
        </w:rPr>
      </w:pPr>
    </w:p>
    <w:p w14:paraId="377A6A9E" w14:textId="77777777" w:rsidR="002117EB" w:rsidRPr="002117EB" w:rsidRDefault="002117EB" w:rsidP="00781C5D">
      <w:pPr>
        <w:widowControl w:val="0"/>
        <w:suppressAutoHyphens/>
        <w:autoSpaceDN w:val="0"/>
        <w:spacing w:after="0" w:line="240" w:lineRule="auto"/>
        <w:textAlignment w:val="baseline"/>
        <w:rPr>
          <w:rFonts w:ascii="Times New Roman" w:eastAsia="Times New Roman" w:hAnsi="Times New Roman"/>
          <w:i/>
          <w:iCs/>
          <w:color w:val="000000"/>
          <w:kern w:val="3"/>
          <w:sz w:val="24"/>
          <w:szCs w:val="24"/>
          <w:lang w:val="uk-UA" w:eastAsia="zh-CN" w:bidi="hi-I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1"/>
        <w:gridCol w:w="2897"/>
        <w:gridCol w:w="5887"/>
      </w:tblGrid>
      <w:tr w:rsidR="002117EB" w:rsidRPr="002117EB" w14:paraId="08569DDC" w14:textId="77777777" w:rsidTr="00480C38">
        <w:tc>
          <w:tcPr>
            <w:tcW w:w="300" w:type="pct"/>
            <w:shd w:val="clear" w:color="auto" w:fill="FFFFFF"/>
            <w:hideMark/>
          </w:tcPr>
          <w:p w14:paraId="6E590052" w14:textId="77777777" w:rsidR="002117EB" w:rsidRPr="002117EB" w:rsidRDefault="002117EB" w:rsidP="002117EB">
            <w:pPr>
              <w:spacing w:after="0" w:line="240" w:lineRule="auto"/>
              <w:jc w:val="center"/>
              <w:rPr>
                <w:rFonts w:ascii="Times New Roman" w:eastAsia="Times New Roman" w:hAnsi="Times New Roman" w:cs="Times New Roman"/>
                <w:b/>
                <w:bCs/>
                <w:sz w:val="24"/>
                <w:szCs w:val="24"/>
                <w:lang w:val="uk-UA" w:eastAsia="ru-RU"/>
              </w:rPr>
            </w:pPr>
            <w:r w:rsidRPr="002117EB">
              <w:rPr>
                <w:rFonts w:ascii="Times New Roman" w:eastAsia="Times New Roman" w:hAnsi="Times New Roman" w:cs="Times New Roman"/>
                <w:b/>
                <w:bCs/>
                <w:sz w:val="24"/>
                <w:szCs w:val="24"/>
                <w:lang w:val="uk-UA" w:eastAsia="ru-RU"/>
              </w:rPr>
              <w:lastRenderedPageBreak/>
              <w:t>№</w:t>
            </w:r>
          </w:p>
        </w:tc>
        <w:tc>
          <w:tcPr>
            <w:tcW w:w="4700" w:type="pct"/>
            <w:gridSpan w:val="2"/>
            <w:shd w:val="clear" w:color="auto" w:fill="FFFFFF"/>
            <w:hideMark/>
          </w:tcPr>
          <w:p w14:paraId="676E2A38" w14:textId="77777777" w:rsidR="002117EB" w:rsidRPr="002117EB" w:rsidRDefault="002117EB" w:rsidP="002117EB">
            <w:pPr>
              <w:spacing w:after="0" w:line="240" w:lineRule="auto"/>
              <w:jc w:val="center"/>
              <w:rPr>
                <w:rFonts w:ascii="Times New Roman" w:eastAsia="Times New Roman" w:hAnsi="Times New Roman" w:cs="Times New Roman"/>
                <w:b/>
                <w:bCs/>
                <w:sz w:val="24"/>
                <w:szCs w:val="24"/>
                <w:lang w:val="uk-UA" w:eastAsia="ru-RU"/>
              </w:rPr>
            </w:pPr>
            <w:r w:rsidRPr="002117EB">
              <w:rPr>
                <w:rFonts w:ascii="Times New Roman" w:eastAsia="Times New Roman" w:hAnsi="Times New Roman" w:cs="Times New Roman"/>
                <w:b/>
                <w:bCs/>
                <w:sz w:val="24"/>
                <w:szCs w:val="24"/>
                <w:lang w:val="uk-UA" w:eastAsia="ru-RU"/>
              </w:rPr>
              <w:t>Загальні положення</w:t>
            </w:r>
          </w:p>
        </w:tc>
      </w:tr>
      <w:tr w:rsidR="002117EB" w:rsidRPr="002117EB" w14:paraId="02B5E411" w14:textId="77777777" w:rsidTr="00480C38">
        <w:trPr>
          <w:trHeight w:val="17"/>
        </w:trPr>
        <w:tc>
          <w:tcPr>
            <w:tcW w:w="300" w:type="pct"/>
            <w:shd w:val="clear" w:color="auto" w:fill="FFFFFF"/>
            <w:hideMark/>
          </w:tcPr>
          <w:p w14:paraId="7DF2A988" w14:textId="77777777" w:rsidR="002117EB" w:rsidRPr="002117EB" w:rsidRDefault="002117EB" w:rsidP="002117EB">
            <w:pPr>
              <w:spacing w:after="0" w:line="240" w:lineRule="auto"/>
              <w:jc w:val="center"/>
              <w:rPr>
                <w:rFonts w:ascii="Times New Roman" w:eastAsia="Times New Roman" w:hAnsi="Times New Roman" w:cs="Times New Roman"/>
                <w:sz w:val="16"/>
                <w:szCs w:val="16"/>
                <w:lang w:val="uk-UA" w:eastAsia="ru-RU"/>
              </w:rPr>
            </w:pPr>
            <w:r w:rsidRPr="002117EB">
              <w:rPr>
                <w:rFonts w:ascii="Times New Roman" w:eastAsia="Times New Roman" w:hAnsi="Times New Roman" w:cs="Times New Roman"/>
                <w:sz w:val="16"/>
                <w:szCs w:val="16"/>
                <w:lang w:val="uk-UA" w:eastAsia="ru-RU"/>
              </w:rPr>
              <w:t>1</w:t>
            </w:r>
          </w:p>
        </w:tc>
        <w:tc>
          <w:tcPr>
            <w:tcW w:w="1550" w:type="pct"/>
            <w:shd w:val="clear" w:color="auto" w:fill="FFFFFF"/>
            <w:hideMark/>
          </w:tcPr>
          <w:p w14:paraId="615EB17A" w14:textId="77777777" w:rsidR="002117EB" w:rsidRPr="002117EB" w:rsidRDefault="002117EB" w:rsidP="002117EB">
            <w:pPr>
              <w:spacing w:after="0" w:line="240" w:lineRule="auto"/>
              <w:jc w:val="center"/>
              <w:rPr>
                <w:rFonts w:ascii="Times New Roman" w:eastAsia="Times New Roman" w:hAnsi="Times New Roman" w:cs="Times New Roman"/>
                <w:sz w:val="16"/>
                <w:szCs w:val="16"/>
                <w:lang w:val="uk-UA" w:eastAsia="ru-RU"/>
              </w:rPr>
            </w:pPr>
            <w:r w:rsidRPr="002117EB">
              <w:rPr>
                <w:rFonts w:ascii="Times New Roman" w:eastAsia="Times New Roman" w:hAnsi="Times New Roman" w:cs="Times New Roman"/>
                <w:sz w:val="16"/>
                <w:szCs w:val="16"/>
                <w:lang w:val="uk-UA" w:eastAsia="ru-RU"/>
              </w:rPr>
              <w:t>2</w:t>
            </w:r>
          </w:p>
        </w:tc>
        <w:tc>
          <w:tcPr>
            <w:tcW w:w="3150" w:type="pct"/>
            <w:shd w:val="clear" w:color="auto" w:fill="FFFFFF"/>
            <w:hideMark/>
          </w:tcPr>
          <w:p w14:paraId="08CB84E4" w14:textId="77777777" w:rsidR="002117EB" w:rsidRPr="002117EB" w:rsidRDefault="002117EB" w:rsidP="002117EB">
            <w:pPr>
              <w:spacing w:after="0" w:line="240" w:lineRule="auto"/>
              <w:jc w:val="center"/>
              <w:rPr>
                <w:rFonts w:ascii="Times New Roman" w:eastAsia="Times New Roman" w:hAnsi="Times New Roman" w:cs="Times New Roman"/>
                <w:sz w:val="16"/>
                <w:szCs w:val="16"/>
                <w:lang w:val="uk-UA" w:eastAsia="ru-RU"/>
              </w:rPr>
            </w:pPr>
            <w:r w:rsidRPr="002117EB">
              <w:rPr>
                <w:rFonts w:ascii="Times New Roman" w:eastAsia="Times New Roman" w:hAnsi="Times New Roman" w:cs="Times New Roman"/>
                <w:sz w:val="16"/>
                <w:szCs w:val="16"/>
                <w:lang w:val="uk-UA" w:eastAsia="ru-RU"/>
              </w:rPr>
              <w:t>3</w:t>
            </w:r>
          </w:p>
        </w:tc>
      </w:tr>
      <w:tr w:rsidR="002117EB" w:rsidRPr="002117EB" w14:paraId="657C3D20" w14:textId="77777777" w:rsidTr="00480C38">
        <w:tc>
          <w:tcPr>
            <w:tcW w:w="300" w:type="pct"/>
            <w:shd w:val="clear" w:color="auto" w:fill="FFFFFF"/>
            <w:hideMark/>
          </w:tcPr>
          <w:p w14:paraId="16FB0D5C" w14:textId="77777777" w:rsidR="002117EB" w:rsidRPr="002117EB" w:rsidRDefault="002117EB" w:rsidP="002117EB">
            <w:pPr>
              <w:spacing w:before="150" w:after="150" w:line="240" w:lineRule="auto"/>
              <w:jc w:val="center"/>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1</w:t>
            </w:r>
          </w:p>
        </w:tc>
        <w:tc>
          <w:tcPr>
            <w:tcW w:w="1550" w:type="pct"/>
            <w:shd w:val="clear" w:color="auto" w:fill="FFFFFF"/>
            <w:hideMark/>
          </w:tcPr>
          <w:p w14:paraId="383C4A35" w14:textId="77777777" w:rsidR="002117EB" w:rsidRPr="002117EB" w:rsidRDefault="002117EB" w:rsidP="002117EB">
            <w:pPr>
              <w:spacing w:before="150" w:after="150" w:line="240" w:lineRule="auto"/>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Терміни, які вживаються в тендерній документації</w:t>
            </w:r>
          </w:p>
        </w:tc>
        <w:tc>
          <w:tcPr>
            <w:tcW w:w="3150" w:type="pct"/>
            <w:shd w:val="clear" w:color="auto" w:fill="FFFFFF"/>
            <w:hideMark/>
          </w:tcPr>
          <w:p w14:paraId="7BF79E2E" w14:textId="66941E8E" w:rsidR="002117EB" w:rsidRPr="002117EB" w:rsidRDefault="002117EB" w:rsidP="002117EB">
            <w:pPr>
              <w:spacing w:before="150" w:after="150" w:line="240" w:lineRule="auto"/>
              <w:jc w:val="both"/>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Тендерну документацію розроблено відповідно до вимог</w:t>
            </w:r>
            <w:r w:rsidR="00DF2E10">
              <w:rPr>
                <w:rFonts w:ascii="Times New Roman" w:eastAsia="Times New Roman" w:hAnsi="Times New Roman" w:cs="Times New Roman"/>
                <w:sz w:val="24"/>
                <w:szCs w:val="24"/>
                <w:lang w:val="uk-UA" w:eastAsia="ru-RU"/>
              </w:rPr>
              <w:t xml:space="preserve"> </w:t>
            </w:r>
            <w:r w:rsidRPr="002117EB">
              <w:rPr>
                <w:rFonts w:ascii="Times New Roman" w:eastAsia="Times New Roman" w:hAnsi="Times New Roman" w:cs="Times New Roman"/>
                <w:sz w:val="24"/>
                <w:szCs w:val="24"/>
                <w:lang w:val="uk-UA" w:eastAsia="ru-RU"/>
              </w:rPr>
              <w:t>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(зі змінами) (далі – Особливості). Терміни вживаються у значенні, наведеному в Законі з урахуванням Особливостей.</w:t>
            </w:r>
          </w:p>
        </w:tc>
      </w:tr>
      <w:tr w:rsidR="002117EB" w:rsidRPr="002117EB" w14:paraId="7EE3221E" w14:textId="77777777" w:rsidTr="00480C38">
        <w:tc>
          <w:tcPr>
            <w:tcW w:w="300" w:type="pct"/>
            <w:shd w:val="clear" w:color="auto" w:fill="FFFFFF"/>
            <w:hideMark/>
          </w:tcPr>
          <w:p w14:paraId="6A41DC8C" w14:textId="77777777" w:rsidR="002117EB" w:rsidRPr="005D0143" w:rsidRDefault="002117EB" w:rsidP="002117EB">
            <w:pPr>
              <w:spacing w:before="150" w:after="150" w:line="240" w:lineRule="auto"/>
              <w:jc w:val="center"/>
              <w:rPr>
                <w:rFonts w:ascii="Times New Roman" w:eastAsia="Times New Roman" w:hAnsi="Times New Roman" w:cs="Times New Roman"/>
                <w:sz w:val="24"/>
                <w:szCs w:val="24"/>
                <w:lang w:val="uk-UA" w:eastAsia="ru-RU"/>
              </w:rPr>
            </w:pPr>
            <w:r w:rsidRPr="005D0143">
              <w:rPr>
                <w:rFonts w:ascii="Times New Roman" w:eastAsia="Times New Roman" w:hAnsi="Times New Roman" w:cs="Times New Roman"/>
                <w:sz w:val="24"/>
                <w:szCs w:val="24"/>
                <w:lang w:val="uk-UA" w:eastAsia="ru-RU"/>
              </w:rPr>
              <w:t>2</w:t>
            </w:r>
          </w:p>
        </w:tc>
        <w:tc>
          <w:tcPr>
            <w:tcW w:w="1550" w:type="pct"/>
            <w:shd w:val="clear" w:color="auto" w:fill="FFFFFF"/>
            <w:hideMark/>
          </w:tcPr>
          <w:p w14:paraId="7BB6E496" w14:textId="77777777" w:rsidR="002117EB" w:rsidRPr="005D0143" w:rsidRDefault="002117EB" w:rsidP="002117EB">
            <w:pPr>
              <w:spacing w:before="150" w:after="150" w:line="240" w:lineRule="auto"/>
              <w:rPr>
                <w:rFonts w:ascii="Times New Roman" w:eastAsia="Times New Roman" w:hAnsi="Times New Roman" w:cs="Times New Roman"/>
                <w:sz w:val="24"/>
                <w:szCs w:val="24"/>
                <w:lang w:val="uk-UA" w:eastAsia="ru-RU"/>
              </w:rPr>
            </w:pPr>
            <w:r w:rsidRPr="005D0143">
              <w:rPr>
                <w:rFonts w:ascii="Times New Roman" w:eastAsia="Times New Roman" w:hAnsi="Times New Roman" w:cs="Times New Roman"/>
                <w:sz w:val="24"/>
                <w:szCs w:val="24"/>
                <w:lang w:val="uk-UA" w:eastAsia="ru-RU"/>
              </w:rPr>
              <w:t>Інформація про замовника торгів</w:t>
            </w:r>
          </w:p>
        </w:tc>
        <w:tc>
          <w:tcPr>
            <w:tcW w:w="3150" w:type="pct"/>
            <w:shd w:val="clear" w:color="auto" w:fill="FFFFFF"/>
            <w:hideMark/>
          </w:tcPr>
          <w:p w14:paraId="326C46C1" w14:textId="61991095" w:rsidR="002117EB" w:rsidRPr="005D0143" w:rsidRDefault="002117EB" w:rsidP="002117EB">
            <w:pPr>
              <w:spacing w:before="150" w:after="150" w:line="240" w:lineRule="auto"/>
              <w:rPr>
                <w:rFonts w:ascii="Times New Roman" w:eastAsia="Times New Roman" w:hAnsi="Times New Roman" w:cs="Times New Roman"/>
                <w:sz w:val="24"/>
                <w:szCs w:val="24"/>
                <w:lang w:val="uk-UA" w:eastAsia="ru-RU"/>
              </w:rPr>
            </w:pPr>
          </w:p>
        </w:tc>
      </w:tr>
      <w:tr w:rsidR="002117EB" w:rsidRPr="001F5BFD" w14:paraId="2AB2CD51" w14:textId="77777777" w:rsidTr="001F5BFD">
        <w:tc>
          <w:tcPr>
            <w:tcW w:w="300" w:type="pct"/>
            <w:shd w:val="clear" w:color="auto" w:fill="FFFFFF"/>
            <w:hideMark/>
          </w:tcPr>
          <w:p w14:paraId="6AA0C817" w14:textId="77777777" w:rsidR="002117EB" w:rsidRPr="005D0143" w:rsidRDefault="002117EB" w:rsidP="002117EB">
            <w:pPr>
              <w:spacing w:before="150" w:after="150" w:line="240" w:lineRule="auto"/>
              <w:jc w:val="center"/>
              <w:rPr>
                <w:rFonts w:ascii="Times New Roman" w:eastAsia="Times New Roman" w:hAnsi="Times New Roman" w:cs="Times New Roman"/>
                <w:sz w:val="24"/>
                <w:szCs w:val="24"/>
                <w:lang w:val="uk-UA" w:eastAsia="ru-RU"/>
              </w:rPr>
            </w:pPr>
            <w:r w:rsidRPr="005D0143">
              <w:rPr>
                <w:rFonts w:ascii="Times New Roman" w:eastAsia="Times New Roman" w:hAnsi="Times New Roman" w:cs="Times New Roman"/>
                <w:sz w:val="24"/>
                <w:szCs w:val="24"/>
                <w:lang w:val="uk-UA" w:eastAsia="ru-RU"/>
              </w:rPr>
              <w:t>2.1</w:t>
            </w:r>
          </w:p>
        </w:tc>
        <w:tc>
          <w:tcPr>
            <w:tcW w:w="1550" w:type="pct"/>
            <w:shd w:val="clear" w:color="auto" w:fill="FFFFFF"/>
            <w:hideMark/>
          </w:tcPr>
          <w:p w14:paraId="3529097A" w14:textId="3A00C22B" w:rsidR="002117EB" w:rsidRPr="005D0143" w:rsidRDefault="005D0143" w:rsidP="002117EB">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w:t>
            </w:r>
            <w:r w:rsidR="002117EB" w:rsidRPr="005D0143">
              <w:rPr>
                <w:rFonts w:ascii="Times New Roman" w:eastAsia="Times New Roman" w:hAnsi="Times New Roman" w:cs="Times New Roman"/>
                <w:sz w:val="24"/>
                <w:szCs w:val="24"/>
                <w:lang w:val="uk-UA" w:eastAsia="ru-RU"/>
              </w:rPr>
              <w:t>овне найменування</w:t>
            </w:r>
          </w:p>
        </w:tc>
        <w:tc>
          <w:tcPr>
            <w:tcW w:w="3150" w:type="pct"/>
            <w:shd w:val="clear" w:color="auto" w:fill="FFFFFF"/>
          </w:tcPr>
          <w:p w14:paraId="24A00A2B" w14:textId="4F5801AE" w:rsidR="002117EB" w:rsidRPr="005D0143" w:rsidRDefault="00DF2E10" w:rsidP="002117EB">
            <w:pPr>
              <w:spacing w:after="0" w:line="240" w:lineRule="auto"/>
              <w:rPr>
                <w:rFonts w:ascii="Times New Roman" w:eastAsia="Times New Roman" w:hAnsi="Times New Roman" w:cs="Times New Roman"/>
                <w:sz w:val="24"/>
                <w:szCs w:val="24"/>
                <w:lang w:val="uk-UA" w:eastAsia="ru-RU"/>
              </w:rPr>
            </w:pPr>
            <w:r w:rsidRPr="00DF2E10">
              <w:rPr>
                <w:rFonts w:ascii="Times New Roman" w:hAnsi="Times New Roman" w:cs="Times New Roman"/>
                <w:sz w:val="24"/>
                <w:szCs w:val="24"/>
                <w:lang w:val="uk-UA"/>
              </w:rPr>
              <w:t>Сєвєродонецька районна державна адміністрація Луганської області</w:t>
            </w:r>
          </w:p>
        </w:tc>
      </w:tr>
      <w:tr w:rsidR="001F5BFD" w:rsidRPr="002117EB" w14:paraId="5829BCBC" w14:textId="77777777" w:rsidTr="001F5BFD">
        <w:tc>
          <w:tcPr>
            <w:tcW w:w="300" w:type="pct"/>
            <w:shd w:val="clear" w:color="auto" w:fill="FFFFFF"/>
            <w:hideMark/>
          </w:tcPr>
          <w:p w14:paraId="287B7106" w14:textId="77777777" w:rsidR="001F5BFD" w:rsidRPr="002117EB" w:rsidRDefault="001F5BFD" w:rsidP="001F5BFD">
            <w:pPr>
              <w:spacing w:before="150" w:after="150" w:line="240" w:lineRule="auto"/>
              <w:jc w:val="center"/>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2.2</w:t>
            </w:r>
          </w:p>
        </w:tc>
        <w:tc>
          <w:tcPr>
            <w:tcW w:w="1550" w:type="pct"/>
            <w:shd w:val="clear" w:color="auto" w:fill="FFFFFF"/>
            <w:hideMark/>
          </w:tcPr>
          <w:p w14:paraId="22ABA96E" w14:textId="34C1E0BE" w:rsidR="001F5BFD" w:rsidRPr="002117EB" w:rsidRDefault="005D0143" w:rsidP="001F5BFD">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М</w:t>
            </w:r>
            <w:r w:rsidR="001F5BFD" w:rsidRPr="002117EB">
              <w:rPr>
                <w:rFonts w:ascii="Times New Roman" w:eastAsia="Times New Roman" w:hAnsi="Times New Roman" w:cs="Times New Roman"/>
                <w:sz w:val="24"/>
                <w:szCs w:val="24"/>
                <w:lang w:val="uk-UA" w:eastAsia="ru-RU"/>
              </w:rPr>
              <w:t>ісцезнаходження</w:t>
            </w:r>
          </w:p>
        </w:tc>
        <w:tc>
          <w:tcPr>
            <w:tcW w:w="3150" w:type="pct"/>
            <w:shd w:val="clear" w:color="auto" w:fill="FFFFFF"/>
          </w:tcPr>
          <w:p w14:paraId="2E8FA7EB" w14:textId="2AF4C78B" w:rsidR="001F5BFD" w:rsidRPr="001F5BFD" w:rsidRDefault="00DF2E10" w:rsidP="001F5BFD">
            <w:pPr>
              <w:spacing w:before="150" w:after="150" w:line="240" w:lineRule="auto"/>
              <w:rPr>
                <w:rFonts w:ascii="Times New Roman" w:eastAsia="Times New Roman" w:hAnsi="Times New Roman" w:cs="Times New Roman"/>
                <w:sz w:val="24"/>
                <w:szCs w:val="24"/>
                <w:lang w:val="uk-UA" w:eastAsia="ru-RU"/>
              </w:rPr>
            </w:pPr>
            <w:r w:rsidRPr="00DF2E10">
              <w:rPr>
                <w:rFonts w:ascii="Times New Roman" w:hAnsi="Times New Roman" w:cs="Times New Roman"/>
                <w:sz w:val="24"/>
                <w:szCs w:val="24"/>
                <w:lang w:val="uk-UA"/>
              </w:rPr>
              <w:t>93400, Україна, Луганська область, м. Сєвєродонецьк,   бульвар Дружби Народів, 32а</w:t>
            </w:r>
          </w:p>
        </w:tc>
      </w:tr>
      <w:tr w:rsidR="001F5BFD" w:rsidRPr="004C4247" w14:paraId="5E718A99" w14:textId="77777777" w:rsidTr="001F5BFD">
        <w:tc>
          <w:tcPr>
            <w:tcW w:w="300" w:type="pct"/>
            <w:shd w:val="clear" w:color="auto" w:fill="FFFFFF"/>
            <w:hideMark/>
          </w:tcPr>
          <w:p w14:paraId="543A5462" w14:textId="77777777" w:rsidR="001F5BFD" w:rsidRPr="002117EB" w:rsidRDefault="001F5BFD" w:rsidP="001F5BFD">
            <w:pPr>
              <w:spacing w:before="150" w:after="150" w:line="240" w:lineRule="auto"/>
              <w:jc w:val="center"/>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2.3</w:t>
            </w:r>
          </w:p>
        </w:tc>
        <w:tc>
          <w:tcPr>
            <w:tcW w:w="1550" w:type="pct"/>
            <w:shd w:val="clear" w:color="auto" w:fill="FFFFFF"/>
            <w:hideMark/>
          </w:tcPr>
          <w:p w14:paraId="5CC41681" w14:textId="77777777" w:rsidR="001F5BFD" w:rsidRPr="002117EB" w:rsidRDefault="001F5BFD" w:rsidP="001F5BFD">
            <w:pPr>
              <w:spacing w:before="150" w:after="150" w:line="240" w:lineRule="auto"/>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Посадова(і) особа(и) замовника, уповноважена(і) здійснювати зв'язок з учасниками</w:t>
            </w:r>
          </w:p>
        </w:tc>
        <w:tc>
          <w:tcPr>
            <w:tcW w:w="3150" w:type="pct"/>
            <w:shd w:val="clear" w:color="auto" w:fill="FFFFFF"/>
          </w:tcPr>
          <w:p w14:paraId="27D6E1FC" w14:textId="5B1688FC" w:rsidR="00DF2E10" w:rsidRPr="00DF2E10" w:rsidRDefault="00DF2E10" w:rsidP="00DF2E10">
            <w:pPr>
              <w:pStyle w:val="12"/>
              <w:spacing w:after="0"/>
              <w:jc w:val="both"/>
              <w:rPr>
                <w:lang w:val="uk-UA"/>
              </w:rPr>
            </w:pPr>
            <w:r w:rsidRPr="00DF2E10">
              <w:rPr>
                <w:lang w:val="uk-UA"/>
              </w:rPr>
              <w:t>Черенкова Юлія Олександрівна - головний спеціаліст відділу правового забезпечення,</w:t>
            </w:r>
            <w:r w:rsidR="00A3208D">
              <w:rPr>
                <w:lang w:val="uk-UA"/>
              </w:rPr>
              <w:t xml:space="preserve"> </w:t>
            </w:r>
            <w:r w:rsidRPr="00DF2E10">
              <w:rPr>
                <w:lang w:val="uk-UA"/>
              </w:rPr>
              <w:t xml:space="preserve">роботи по доступу до публічної інформації; </w:t>
            </w:r>
          </w:p>
          <w:p w14:paraId="79A843E7" w14:textId="77777777" w:rsidR="00DF2E10" w:rsidRPr="00DF2E10" w:rsidRDefault="00DF2E10" w:rsidP="00DF2E10">
            <w:pPr>
              <w:pStyle w:val="12"/>
              <w:spacing w:after="0"/>
              <w:jc w:val="both"/>
              <w:rPr>
                <w:lang w:val="uk-UA"/>
              </w:rPr>
            </w:pPr>
            <w:r w:rsidRPr="00DF2E10">
              <w:rPr>
                <w:lang w:val="uk-UA"/>
              </w:rPr>
              <w:t>тел. +380993941033</w:t>
            </w:r>
          </w:p>
          <w:p w14:paraId="3FB6AF58" w14:textId="4742006F" w:rsidR="001F5BFD" w:rsidRPr="002117EB" w:rsidRDefault="00DF2E10" w:rsidP="00DF2E10">
            <w:pPr>
              <w:spacing w:before="150" w:after="150" w:line="240" w:lineRule="auto"/>
              <w:rPr>
                <w:rFonts w:ascii="Times New Roman" w:eastAsia="Times New Roman" w:hAnsi="Times New Roman" w:cs="Times New Roman"/>
                <w:sz w:val="24"/>
                <w:szCs w:val="24"/>
                <w:lang w:val="uk-UA" w:eastAsia="ru-RU"/>
              </w:rPr>
            </w:pPr>
            <w:r w:rsidRPr="00DF2E10">
              <w:rPr>
                <w:rFonts w:ascii="Times New Roman" w:hAnsi="Times New Roman" w:cs="Times New Roman"/>
                <w:sz w:val="24"/>
                <w:szCs w:val="24"/>
                <w:lang w:val="uk-UA"/>
              </w:rPr>
              <w:t>e-mail: cherenkova_juliaa@ukr.net</w:t>
            </w:r>
          </w:p>
        </w:tc>
      </w:tr>
      <w:tr w:rsidR="001F5BFD" w:rsidRPr="002117EB" w14:paraId="0FE02E08" w14:textId="77777777" w:rsidTr="00480C38">
        <w:tc>
          <w:tcPr>
            <w:tcW w:w="300" w:type="pct"/>
            <w:shd w:val="clear" w:color="auto" w:fill="FFFFFF"/>
            <w:hideMark/>
          </w:tcPr>
          <w:p w14:paraId="44DF024C" w14:textId="77777777" w:rsidR="001F5BFD" w:rsidRPr="002117EB" w:rsidRDefault="001F5BFD" w:rsidP="001F5BFD">
            <w:pPr>
              <w:spacing w:before="150" w:after="150" w:line="240" w:lineRule="auto"/>
              <w:jc w:val="center"/>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3</w:t>
            </w:r>
          </w:p>
        </w:tc>
        <w:tc>
          <w:tcPr>
            <w:tcW w:w="1550" w:type="pct"/>
            <w:shd w:val="clear" w:color="auto" w:fill="FFFFFF"/>
            <w:hideMark/>
          </w:tcPr>
          <w:p w14:paraId="3A67FAF8" w14:textId="77777777" w:rsidR="001F5BFD" w:rsidRPr="00A37EDA" w:rsidRDefault="001F5BFD" w:rsidP="001F5BFD">
            <w:pPr>
              <w:spacing w:before="150" w:after="150" w:line="240" w:lineRule="auto"/>
              <w:rPr>
                <w:rFonts w:ascii="Times New Roman" w:eastAsia="Times New Roman" w:hAnsi="Times New Roman" w:cs="Times New Roman"/>
                <w:sz w:val="24"/>
                <w:szCs w:val="24"/>
                <w:lang w:val="uk-UA" w:eastAsia="ru-RU"/>
              </w:rPr>
            </w:pPr>
            <w:r w:rsidRPr="00A37EDA">
              <w:rPr>
                <w:rFonts w:ascii="Times New Roman" w:eastAsia="Times New Roman" w:hAnsi="Times New Roman" w:cs="Times New Roman"/>
                <w:sz w:val="24"/>
                <w:szCs w:val="24"/>
                <w:lang w:val="uk-UA" w:eastAsia="ru-RU"/>
              </w:rPr>
              <w:t>Процедура закупівлі</w:t>
            </w:r>
          </w:p>
        </w:tc>
        <w:tc>
          <w:tcPr>
            <w:tcW w:w="3150" w:type="pct"/>
            <w:shd w:val="clear" w:color="auto" w:fill="FFFFFF"/>
            <w:hideMark/>
          </w:tcPr>
          <w:p w14:paraId="4213E25F" w14:textId="3DE67E5C" w:rsidR="001F5BFD" w:rsidRPr="00A37EDA" w:rsidRDefault="00B00440" w:rsidP="001F5BFD">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sz w:val="24"/>
                <w:szCs w:val="24"/>
                <w:lang w:val="uk-UA" w:eastAsia="ru-RU"/>
              </w:rPr>
              <w:t>В</w:t>
            </w:r>
            <w:r w:rsidR="001F5BFD" w:rsidRPr="00A37EDA">
              <w:rPr>
                <w:rFonts w:ascii="Times New Roman" w:eastAsia="Times New Roman" w:hAnsi="Times New Roman"/>
                <w:sz w:val="24"/>
                <w:szCs w:val="24"/>
                <w:lang w:val="uk-UA" w:eastAsia="ru-RU"/>
              </w:rPr>
              <w:t>ідкриті торги з особливостями</w:t>
            </w:r>
          </w:p>
        </w:tc>
      </w:tr>
      <w:tr w:rsidR="001F5BFD" w:rsidRPr="002117EB" w14:paraId="2495E9BD" w14:textId="77777777" w:rsidTr="00480C38">
        <w:tc>
          <w:tcPr>
            <w:tcW w:w="300" w:type="pct"/>
            <w:shd w:val="clear" w:color="auto" w:fill="FFFFFF"/>
            <w:hideMark/>
          </w:tcPr>
          <w:p w14:paraId="2652A261" w14:textId="77777777" w:rsidR="001F5BFD" w:rsidRPr="002117EB" w:rsidRDefault="001F5BFD" w:rsidP="001F5BFD">
            <w:pPr>
              <w:spacing w:before="150" w:after="150" w:line="240" w:lineRule="auto"/>
              <w:jc w:val="center"/>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4</w:t>
            </w:r>
          </w:p>
        </w:tc>
        <w:tc>
          <w:tcPr>
            <w:tcW w:w="1550" w:type="pct"/>
            <w:shd w:val="clear" w:color="auto" w:fill="FFFFFF"/>
            <w:hideMark/>
          </w:tcPr>
          <w:p w14:paraId="4B2C22ED" w14:textId="77777777" w:rsidR="001F5BFD" w:rsidRPr="002117EB" w:rsidRDefault="001F5BFD" w:rsidP="001F5BFD">
            <w:pPr>
              <w:spacing w:before="150" w:after="150" w:line="240" w:lineRule="auto"/>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Інформація про предмет закупівлі</w:t>
            </w:r>
          </w:p>
        </w:tc>
        <w:tc>
          <w:tcPr>
            <w:tcW w:w="3150" w:type="pct"/>
            <w:shd w:val="clear" w:color="auto" w:fill="FFFFFF"/>
            <w:hideMark/>
          </w:tcPr>
          <w:p w14:paraId="7744C712" w14:textId="77777777" w:rsidR="001F5BFD" w:rsidRPr="002117EB" w:rsidRDefault="001F5BFD" w:rsidP="001F5BFD">
            <w:pPr>
              <w:spacing w:before="150" w:after="150" w:line="240" w:lineRule="auto"/>
              <w:rPr>
                <w:rFonts w:ascii="Times New Roman" w:eastAsia="Times New Roman" w:hAnsi="Times New Roman" w:cs="Times New Roman"/>
                <w:sz w:val="24"/>
                <w:szCs w:val="24"/>
                <w:lang w:val="uk-UA" w:eastAsia="ru-RU"/>
              </w:rPr>
            </w:pPr>
          </w:p>
        </w:tc>
      </w:tr>
      <w:tr w:rsidR="001F5BFD" w:rsidRPr="004C4247" w14:paraId="150B9DE3" w14:textId="77777777" w:rsidTr="00480C38">
        <w:tc>
          <w:tcPr>
            <w:tcW w:w="300" w:type="pct"/>
            <w:shd w:val="clear" w:color="auto" w:fill="FFFFFF"/>
            <w:hideMark/>
          </w:tcPr>
          <w:p w14:paraId="2634B63A" w14:textId="77777777" w:rsidR="001F5BFD" w:rsidRPr="002117EB" w:rsidRDefault="001F5BFD" w:rsidP="001F5BFD">
            <w:pPr>
              <w:spacing w:before="150" w:after="150" w:line="240" w:lineRule="auto"/>
              <w:jc w:val="center"/>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4.1</w:t>
            </w:r>
          </w:p>
        </w:tc>
        <w:tc>
          <w:tcPr>
            <w:tcW w:w="1550" w:type="pct"/>
            <w:shd w:val="clear" w:color="auto" w:fill="FFFFFF"/>
            <w:hideMark/>
          </w:tcPr>
          <w:p w14:paraId="4F3F9C3F" w14:textId="3E919CC5" w:rsidR="001F5BFD" w:rsidRPr="00451732" w:rsidRDefault="005D0143" w:rsidP="001F5BFD">
            <w:pPr>
              <w:spacing w:before="150" w:after="150" w:line="240" w:lineRule="auto"/>
              <w:rPr>
                <w:rFonts w:ascii="Times New Roman" w:eastAsia="Times New Roman" w:hAnsi="Times New Roman" w:cs="Times New Roman"/>
                <w:sz w:val="24"/>
                <w:szCs w:val="24"/>
                <w:lang w:val="uk-UA" w:eastAsia="ru-RU"/>
              </w:rPr>
            </w:pPr>
            <w:r w:rsidRPr="00451732">
              <w:rPr>
                <w:rFonts w:ascii="Times New Roman" w:eastAsia="Times New Roman" w:hAnsi="Times New Roman" w:cs="Times New Roman"/>
                <w:sz w:val="24"/>
                <w:szCs w:val="24"/>
                <w:lang w:val="uk-UA" w:eastAsia="ru-RU"/>
              </w:rPr>
              <w:t>Н</w:t>
            </w:r>
            <w:r w:rsidR="001F5BFD" w:rsidRPr="00451732">
              <w:rPr>
                <w:rFonts w:ascii="Times New Roman" w:eastAsia="Times New Roman" w:hAnsi="Times New Roman" w:cs="Times New Roman"/>
                <w:sz w:val="24"/>
                <w:szCs w:val="24"/>
                <w:lang w:val="uk-UA" w:eastAsia="ru-RU"/>
              </w:rPr>
              <w:t>азва предмета закупівлі</w:t>
            </w:r>
          </w:p>
        </w:tc>
        <w:tc>
          <w:tcPr>
            <w:tcW w:w="3150" w:type="pct"/>
            <w:shd w:val="clear" w:color="auto" w:fill="FFFFFF"/>
            <w:hideMark/>
          </w:tcPr>
          <w:p w14:paraId="3E7E06C0" w14:textId="77777777" w:rsidR="00DF2E10" w:rsidRPr="00DF2E10" w:rsidRDefault="00DF2E10" w:rsidP="00DF2E10">
            <w:pPr>
              <w:widowControl w:val="0"/>
              <w:suppressAutoHyphens/>
              <w:autoSpaceDN w:val="0"/>
              <w:spacing w:after="0" w:line="240" w:lineRule="auto"/>
              <w:textAlignment w:val="baseline"/>
              <w:rPr>
                <w:rFonts w:ascii="Times New Roman" w:eastAsia="Calibri" w:hAnsi="Times New Roman" w:cs="Times New Roman"/>
                <w:sz w:val="24"/>
                <w:szCs w:val="24"/>
                <w:lang w:val="uk-UA" w:eastAsia="ru-RU"/>
              </w:rPr>
            </w:pPr>
            <w:r w:rsidRPr="00DF2E10">
              <w:rPr>
                <w:rFonts w:ascii="Times New Roman" w:eastAsia="Calibri" w:hAnsi="Times New Roman" w:cs="Times New Roman"/>
                <w:sz w:val="24"/>
                <w:szCs w:val="24"/>
                <w:lang w:val="uk-UA" w:eastAsia="ru-RU"/>
              </w:rPr>
              <w:t>код за ДК 021:2015:32230000-4 Апаратура для передавання радіосигналу з приймальним пристроєм</w:t>
            </w:r>
          </w:p>
          <w:p w14:paraId="54DF494B" w14:textId="543F42E2" w:rsidR="001F5BFD" w:rsidRPr="006E621B" w:rsidRDefault="00DF2E10" w:rsidP="00DF2E10">
            <w:pPr>
              <w:widowControl w:val="0"/>
              <w:suppressAutoHyphens/>
              <w:autoSpaceDN w:val="0"/>
              <w:spacing w:after="0" w:line="240" w:lineRule="auto"/>
              <w:textAlignment w:val="baseline"/>
              <w:rPr>
                <w:rFonts w:ascii="Times New Roman" w:eastAsia="Times New Roman" w:hAnsi="Times New Roman" w:cs="Times New Roman"/>
                <w:sz w:val="24"/>
                <w:szCs w:val="24"/>
                <w:lang w:val="uk-UA" w:eastAsia="ru-RU"/>
              </w:rPr>
            </w:pPr>
            <w:r w:rsidRPr="00122FA8">
              <w:rPr>
                <w:rFonts w:ascii="Times New Roman" w:eastAsia="Calibri" w:hAnsi="Times New Roman" w:cs="Times New Roman"/>
                <w:sz w:val="24"/>
                <w:szCs w:val="24"/>
                <w:lang w:val="uk-UA" w:eastAsia="ru-RU"/>
              </w:rPr>
              <w:t>(</w:t>
            </w:r>
            <w:r w:rsidR="00122FA8" w:rsidRPr="00122FA8">
              <w:rPr>
                <w:rFonts w:ascii="Times New Roman" w:eastAsia="Calibri" w:hAnsi="Times New Roman" w:cs="Times New Roman"/>
                <w:sz w:val="24"/>
                <w:szCs w:val="24"/>
                <w:lang w:val="uk-UA" w:eastAsia="ru-RU"/>
              </w:rPr>
              <w:t xml:space="preserve">Рація </w:t>
            </w:r>
            <w:r w:rsidR="00086178" w:rsidRPr="00086178">
              <w:rPr>
                <w:rFonts w:ascii="Times New Roman" w:eastAsia="Calibri" w:hAnsi="Times New Roman" w:cs="Times New Roman"/>
                <w:sz w:val="24"/>
                <w:szCs w:val="24"/>
                <w:lang w:val="uk-UA" w:eastAsia="ru-RU"/>
              </w:rPr>
              <w:t>Motorola R7 UHF 2850</w:t>
            </w:r>
            <w:r w:rsidR="00086178">
              <w:rPr>
                <w:rFonts w:ascii="Times New Roman" w:eastAsia="Calibri" w:hAnsi="Times New Roman" w:cs="Times New Roman"/>
                <w:sz w:val="24"/>
                <w:szCs w:val="24"/>
                <w:lang w:val="uk-UA" w:eastAsia="ru-RU"/>
              </w:rPr>
              <w:t xml:space="preserve"> </w:t>
            </w:r>
            <w:r w:rsidRPr="00122FA8">
              <w:rPr>
                <w:rFonts w:ascii="Times New Roman" w:eastAsia="Calibri" w:hAnsi="Times New Roman" w:cs="Times New Roman"/>
                <w:sz w:val="24"/>
                <w:szCs w:val="24"/>
                <w:lang w:val="uk-UA" w:eastAsia="ru-RU"/>
              </w:rPr>
              <w:t>або еквівалент)</w:t>
            </w:r>
            <w:r w:rsidR="008C7932" w:rsidRPr="00122FA8">
              <w:rPr>
                <w:rFonts w:ascii="Times New Roman" w:eastAsia="Calibri" w:hAnsi="Times New Roman" w:cs="Times New Roman"/>
                <w:sz w:val="24"/>
                <w:szCs w:val="24"/>
                <w:lang w:val="uk-UA" w:eastAsia="ru-RU"/>
              </w:rPr>
              <w:t>.</w:t>
            </w:r>
          </w:p>
        </w:tc>
      </w:tr>
      <w:tr w:rsidR="001F5BFD" w:rsidRPr="002117EB" w14:paraId="3772A763" w14:textId="77777777" w:rsidTr="00480C38">
        <w:tc>
          <w:tcPr>
            <w:tcW w:w="300" w:type="pct"/>
            <w:shd w:val="clear" w:color="auto" w:fill="FFFFFF"/>
            <w:hideMark/>
          </w:tcPr>
          <w:p w14:paraId="79B4C68F" w14:textId="77777777" w:rsidR="001F5BFD" w:rsidRPr="005D0143" w:rsidRDefault="001F5BFD" w:rsidP="001F5BFD">
            <w:pPr>
              <w:spacing w:before="150" w:after="150" w:line="240" w:lineRule="auto"/>
              <w:jc w:val="center"/>
              <w:rPr>
                <w:rFonts w:ascii="Times New Roman" w:eastAsia="Times New Roman" w:hAnsi="Times New Roman" w:cs="Times New Roman"/>
                <w:sz w:val="24"/>
                <w:szCs w:val="24"/>
                <w:lang w:val="uk-UA" w:eastAsia="ru-RU"/>
              </w:rPr>
            </w:pPr>
            <w:r w:rsidRPr="005D0143">
              <w:rPr>
                <w:rFonts w:ascii="Times New Roman" w:eastAsia="Times New Roman" w:hAnsi="Times New Roman" w:cs="Times New Roman"/>
                <w:sz w:val="24"/>
                <w:szCs w:val="24"/>
                <w:lang w:val="uk-UA" w:eastAsia="ru-RU"/>
              </w:rPr>
              <w:t>4.2</w:t>
            </w:r>
          </w:p>
        </w:tc>
        <w:tc>
          <w:tcPr>
            <w:tcW w:w="1550" w:type="pct"/>
            <w:shd w:val="clear" w:color="auto" w:fill="FFFFFF"/>
            <w:hideMark/>
          </w:tcPr>
          <w:p w14:paraId="27324586" w14:textId="5ABDE56F" w:rsidR="001F5BFD" w:rsidRPr="005D0143" w:rsidRDefault="005D0143" w:rsidP="001F5BFD">
            <w:pPr>
              <w:spacing w:before="150" w:after="150" w:line="240" w:lineRule="auto"/>
              <w:rPr>
                <w:rFonts w:ascii="Times New Roman" w:eastAsia="Times New Roman" w:hAnsi="Times New Roman" w:cs="Times New Roman"/>
                <w:sz w:val="24"/>
                <w:szCs w:val="24"/>
                <w:lang w:val="uk-UA" w:eastAsia="ru-RU"/>
              </w:rPr>
            </w:pPr>
            <w:r w:rsidRPr="005D0143">
              <w:rPr>
                <w:rFonts w:ascii="Times New Roman" w:eastAsia="Times New Roman" w:hAnsi="Times New Roman" w:cs="Times New Roman"/>
                <w:sz w:val="24"/>
                <w:szCs w:val="24"/>
                <w:lang w:val="uk-UA" w:eastAsia="ru-RU"/>
              </w:rPr>
              <w:t>О</w:t>
            </w:r>
            <w:r w:rsidR="001F5BFD" w:rsidRPr="005D0143">
              <w:rPr>
                <w:rFonts w:ascii="Times New Roman" w:eastAsia="Times New Roman" w:hAnsi="Times New Roman" w:cs="Times New Roman"/>
                <w:sz w:val="24"/>
                <w:szCs w:val="24"/>
                <w:lang w:val="uk-UA" w:eastAsia="ru-RU"/>
              </w:rPr>
              <w:t>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4EA1FCF8" w14:textId="39BC1FBA" w:rsidR="001F5BFD" w:rsidRPr="005D0143" w:rsidRDefault="00FF15A8" w:rsidP="001F5BFD">
            <w:pPr>
              <w:spacing w:before="150" w:after="150" w:line="240" w:lineRule="auto"/>
              <w:jc w:val="both"/>
              <w:rPr>
                <w:rFonts w:ascii="Times New Roman" w:eastAsia="Times New Roman" w:hAnsi="Times New Roman" w:cs="Times New Roman"/>
                <w:sz w:val="24"/>
                <w:szCs w:val="24"/>
                <w:lang w:val="uk-UA" w:eastAsia="ru-RU"/>
              </w:rPr>
            </w:pPr>
            <w:r w:rsidRPr="00FF15A8">
              <w:rPr>
                <w:rFonts w:ascii="Times New Roman" w:eastAsia="Times New Roman" w:hAnsi="Times New Roman"/>
                <w:sz w:val="24"/>
                <w:szCs w:val="24"/>
                <w:lang w:val="uk-UA" w:eastAsia="ru-RU"/>
              </w:rPr>
              <w:t>Предмет даної закупівлі не ділиться на лоти. Учасник подає тендерну пропозицію до предмета закупівлі в цілому.</w:t>
            </w:r>
          </w:p>
        </w:tc>
      </w:tr>
      <w:tr w:rsidR="001F5BFD" w:rsidRPr="00DF132C" w14:paraId="5C9886FB" w14:textId="77777777" w:rsidTr="00480C38">
        <w:tc>
          <w:tcPr>
            <w:tcW w:w="300" w:type="pct"/>
            <w:shd w:val="clear" w:color="auto" w:fill="FFFFFF"/>
            <w:hideMark/>
          </w:tcPr>
          <w:p w14:paraId="448C4D04" w14:textId="77777777" w:rsidR="001F5BFD" w:rsidRPr="002117EB" w:rsidRDefault="001F5BFD" w:rsidP="001F5BFD">
            <w:pPr>
              <w:spacing w:before="150" w:after="150" w:line="240" w:lineRule="auto"/>
              <w:jc w:val="center"/>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lastRenderedPageBreak/>
              <w:t>4.3</w:t>
            </w:r>
          </w:p>
        </w:tc>
        <w:tc>
          <w:tcPr>
            <w:tcW w:w="1550" w:type="pct"/>
            <w:shd w:val="clear" w:color="auto" w:fill="FFFFFF"/>
            <w:hideMark/>
          </w:tcPr>
          <w:p w14:paraId="55737A4E" w14:textId="729B9AF1" w:rsidR="001F5BFD" w:rsidRPr="00451732" w:rsidRDefault="005D0143" w:rsidP="001F5BFD">
            <w:pPr>
              <w:spacing w:before="150" w:after="150" w:line="240" w:lineRule="auto"/>
              <w:rPr>
                <w:rFonts w:ascii="Times New Roman" w:eastAsia="Times New Roman" w:hAnsi="Times New Roman" w:cs="Times New Roman"/>
                <w:sz w:val="24"/>
                <w:szCs w:val="24"/>
                <w:lang w:val="uk-UA" w:eastAsia="ru-RU"/>
              </w:rPr>
            </w:pPr>
            <w:r w:rsidRPr="00451732">
              <w:rPr>
                <w:rFonts w:ascii="Times New Roman" w:eastAsia="Times New Roman" w:hAnsi="Times New Roman" w:cs="Times New Roman"/>
                <w:sz w:val="24"/>
                <w:szCs w:val="24"/>
                <w:lang w:val="uk-UA" w:eastAsia="ru-RU"/>
              </w:rPr>
              <w:t>М</w:t>
            </w:r>
            <w:r w:rsidR="001F5BFD" w:rsidRPr="00451732">
              <w:rPr>
                <w:rFonts w:ascii="Times New Roman" w:eastAsia="Times New Roman" w:hAnsi="Times New Roman" w:cs="Times New Roman"/>
                <w:sz w:val="24"/>
                <w:szCs w:val="24"/>
                <w:lang w:val="uk-UA" w:eastAsia="ru-RU"/>
              </w:rPr>
              <w:t>ісце, кількість, обсяг поставки товарів (надання послуг, виконання робіт)</w:t>
            </w:r>
          </w:p>
        </w:tc>
        <w:tc>
          <w:tcPr>
            <w:tcW w:w="3150" w:type="pct"/>
            <w:shd w:val="clear" w:color="auto" w:fill="FFFFFF"/>
            <w:hideMark/>
          </w:tcPr>
          <w:p w14:paraId="19A6ADBF" w14:textId="4B817ACA" w:rsidR="00DF2E10" w:rsidRPr="00DF2E10" w:rsidRDefault="00DF2E10" w:rsidP="00DF2E10">
            <w:pPr>
              <w:spacing w:before="150" w:after="150"/>
              <w:rPr>
                <w:rFonts w:ascii="Times New Roman" w:hAnsi="Times New Roman" w:cs="Times New Roman"/>
                <w:sz w:val="24"/>
                <w:szCs w:val="24"/>
                <w:lang w:val="uk-UA"/>
              </w:rPr>
            </w:pPr>
            <w:r w:rsidRPr="00DF2E10">
              <w:rPr>
                <w:rFonts w:ascii="Times New Roman" w:hAnsi="Times New Roman" w:cs="Times New Roman"/>
                <w:sz w:val="24"/>
                <w:szCs w:val="24"/>
                <w:lang w:val="uk-UA"/>
              </w:rPr>
              <w:t>Місце поставки товару: 76000, Україна, Івано- Франківська область, Івано-Франківськ,</w:t>
            </w:r>
            <w:r>
              <w:rPr>
                <w:rFonts w:ascii="Times New Roman" w:hAnsi="Times New Roman" w:cs="Times New Roman"/>
                <w:sz w:val="24"/>
                <w:szCs w:val="24"/>
                <w:lang w:val="uk-UA"/>
              </w:rPr>
              <w:t xml:space="preserve">                      </w:t>
            </w:r>
            <w:r w:rsidRPr="00DF2E10">
              <w:rPr>
                <w:rFonts w:ascii="Times New Roman" w:hAnsi="Times New Roman" w:cs="Times New Roman"/>
                <w:sz w:val="24"/>
                <w:szCs w:val="24"/>
                <w:lang w:val="uk-UA"/>
              </w:rPr>
              <w:t>вул.</w:t>
            </w:r>
            <w:r>
              <w:rPr>
                <w:rFonts w:ascii="Times New Roman" w:hAnsi="Times New Roman" w:cs="Times New Roman"/>
                <w:sz w:val="24"/>
                <w:szCs w:val="24"/>
                <w:lang w:val="uk-UA"/>
              </w:rPr>
              <w:t xml:space="preserve"> </w:t>
            </w:r>
            <w:r w:rsidRPr="00DF2E10">
              <w:rPr>
                <w:rFonts w:ascii="Times New Roman" w:hAnsi="Times New Roman" w:cs="Times New Roman"/>
                <w:sz w:val="24"/>
                <w:szCs w:val="24"/>
                <w:lang w:val="uk-UA"/>
              </w:rPr>
              <w:t>Чорновола, буд. 128</w:t>
            </w:r>
          </w:p>
          <w:p w14:paraId="74CC4C50" w14:textId="15BD9B14" w:rsidR="00D221F9" w:rsidRPr="00760528" w:rsidRDefault="00DF2E10" w:rsidP="00DF2E10">
            <w:pPr>
              <w:spacing w:before="150" w:after="150" w:line="240" w:lineRule="auto"/>
              <w:rPr>
                <w:rFonts w:ascii="Times New Roman" w:hAnsi="Times New Roman" w:cs="Times New Roman"/>
                <w:sz w:val="24"/>
                <w:szCs w:val="24"/>
                <w:lang w:val="uk-UA"/>
              </w:rPr>
            </w:pPr>
            <w:r w:rsidRPr="00DF2E10">
              <w:rPr>
                <w:rFonts w:ascii="Times New Roman" w:hAnsi="Times New Roman" w:cs="Times New Roman"/>
                <w:sz w:val="24"/>
                <w:szCs w:val="24"/>
                <w:lang w:val="uk-UA"/>
              </w:rPr>
              <w:t xml:space="preserve">Кількість: </w:t>
            </w:r>
            <w:r>
              <w:rPr>
                <w:rFonts w:ascii="Times New Roman" w:hAnsi="Times New Roman" w:cs="Times New Roman"/>
                <w:sz w:val="24"/>
                <w:szCs w:val="24"/>
                <w:lang w:val="uk-UA"/>
              </w:rPr>
              <w:t>5</w:t>
            </w:r>
            <w:r w:rsidRPr="00DF2E10">
              <w:rPr>
                <w:rFonts w:ascii="Times New Roman" w:hAnsi="Times New Roman" w:cs="Times New Roman"/>
                <w:sz w:val="24"/>
                <w:szCs w:val="24"/>
                <w:lang w:val="uk-UA"/>
              </w:rPr>
              <w:t xml:space="preserve"> штук</w:t>
            </w:r>
          </w:p>
        </w:tc>
      </w:tr>
      <w:tr w:rsidR="001F5BFD" w:rsidRPr="002117EB" w14:paraId="7B12D561" w14:textId="77777777" w:rsidTr="00480C38">
        <w:tc>
          <w:tcPr>
            <w:tcW w:w="300" w:type="pct"/>
            <w:shd w:val="clear" w:color="auto" w:fill="FFFFFF"/>
            <w:hideMark/>
          </w:tcPr>
          <w:p w14:paraId="627F3701" w14:textId="77777777" w:rsidR="001F5BFD" w:rsidRPr="009A1C71" w:rsidRDefault="001F5BFD" w:rsidP="001F5BFD">
            <w:pPr>
              <w:spacing w:before="150" w:after="150" w:line="240" w:lineRule="auto"/>
              <w:jc w:val="center"/>
              <w:rPr>
                <w:rFonts w:ascii="Times New Roman" w:eastAsia="Times New Roman" w:hAnsi="Times New Roman" w:cs="Times New Roman"/>
                <w:sz w:val="24"/>
                <w:szCs w:val="24"/>
                <w:lang w:val="uk-UA" w:eastAsia="ru-RU"/>
              </w:rPr>
            </w:pPr>
            <w:r w:rsidRPr="009A1C71">
              <w:rPr>
                <w:rFonts w:ascii="Times New Roman" w:eastAsia="Times New Roman" w:hAnsi="Times New Roman" w:cs="Times New Roman"/>
                <w:sz w:val="24"/>
                <w:szCs w:val="24"/>
                <w:lang w:val="uk-UA" w:eastAsia="ru-RU"/>
              </w:rPr>
              <w:t>4.4</w:t>
            </w:r>
          </w:p>
        </w:tc>
        <w:tc>
          <w:tcPr>
            <w:tcW w:w="1550" w:type="pct"/>
            <w:shd w:val="clear" w:color="auto" w:fill="FFFFFF"/>
            <w:hideMark/>
          </w:tcPr>
          <w:p w14:paraId="456E09D0" w14:textId="5FBF4AAE" w:rsidR="001F5BFD" w:rsidRPr="009A1C71" w:rsidRDefault="00DF2E10" w:rsidP="001F5BFD">
            <w:pPr>
              <w:spacing w:before="150" w:after="150" w:line="240" w:lineRule="auto"/>
              <w:rPr>
                <w:rFonts w:ascii="Times New Roman" w:eastAsia="Times New Roman" w:hAnsi="Times New Roman" w:cs="Times New Roman"/>
                <w:sz w:val="24"/>
                <w:szCs w:val="24"/>
                <w:lang w:val="uk-UA" w:eastAsia="ru-RU"/>
              </w:rPr>
            </w:pPr>
            <w:r w:rsidRPr="009A1C71">
              <w:rPr>
                <w:rFonts w:ascii="Times New Roman" w:eastAsia="Times New Roman" w:hAnsi="Times New Roman" w:cs="Times New Roman"/>
                <w:sz w:val="24"/>
                <w:szCs w:val="24"/>
                <w:lang w:val="uk-UA" w:eastAsia="ru-RU"/>
              </w:rPr>
              <w:t>Строк поставки товарів, виконання робіт, надання послуг</w:t>
            </w:r>
          </w:p>
        </w:tc>
        <w:tc>
          <w:tcPr>
            <w:tcW w:w="3150" w:type="pct"/>
            <w:shd w:val="clear" w:color="auto" w:fill="FFFFFF"/>
            <w:hideMark/>
          </w:tcPr>
          <w:p w14:paraId="297B5258" w14:textId="5A233207" w:rsidR="001F5BFD" w:rsidRPr="009A1C71" w:rsidRDefault="00086178" w:rsidP="00A50DBB">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7 </w:t>
            </w:r>
            <w:r w:rsidRPr="00086178">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сім</w:t>
            </w:r>
            <w:r w:rsidRPr="00086178">
              <w:rPr>
                <w:rFonts w:ascii="Times New Roman" w:eastAsia="Times New Roman" w:hAnsi="Times New Roman" w:cs="Times New Roman"/>
                <w:sz w:val="24"/>
                <w:szCs w:val="24"/>
                <w:lang w:val="uk-UA" w:eastAsia="ru-RU"/>
              </w:rPr>
              <w:t>) календарних днів з дати підписання Сторонами Договору, але не пізніше 25.12.2023 року</w:t>
            </w:r>
          </w:p>
        </w:tc>
      </w:tr>
      <w:tr w:rsidR="00760528" w:rsidRPr="00927575" w14:paraId="784ADB71" w14:textId="77777777" w:rsidTr="00480C38">
        <w:tc>
          <w:tcPr>
            <w:tcW w:w="300" w:type="pct"/>
            <w:shd w:val="clear" w:color="auto" w:fill="FFFFFF"/>
          </w:tcPr>
          <w:p w14:paraId="72DF1F8C" w14:textId="795F79D5" w:rsidR="00760528" w:rsidRPr="009A1C71" w:rsidRDefault="00760528" w:rsidP="001F5BFD">
            <w:pPr>
              <w:spacing w:before="150" w:after="150" w:line="240" w:lineRule="auto"/>
              <w:jc w:val="center"/>
              <w:rPr>
                <w:rFonts w:ascii="Times New Roman" w:eastAsia="Times New Roman" w:hAnsi="Times New Roman" w:cs="Times New Roman"/>
                <w:sz w:val="24"/>
                <w:szCs w:val="24"/>
                <w:lang w:val="uk-UA" w:eastAsia="ru-RU"/>
              </w:rPr>
            </w:pPr>
            <w:r w:rsidRPr="009A1C71">
              <w:rPr>
                <w:rFonts w:ascii="Times New Roman" w:eastAsia="Times New Roman" w:hAnsi="Times New Roman" w:cs="Times New Roman"/>
                <w:sz w:val="24"/>
                <w:szCs w:val="24"/>
                <w:lang w:val="uk-UA" w:eastAsia="ru-RU"/>
              </w:rPr>
              <w:t>4.5</w:t>
            </w:r>
          </w:p>
        </w:tc>
        <w:tc>
          <w:tcPr>
            <w:tcW w:w="1550" w:type="pct"/>
            <w:shd w:val="clear" w:color="auto" w:fill="FFFFFF"/>
          </w:tcPr>
          <w:p w14:paraId="74CA40C2" w14:textId="1E49F116" w:rsidR="00760528" w:rsidRPr="009A1C71" w:rsidRDefault="00760528" w:rsidP="001F5BFD">
            <w:pPr>
              <w:spacing w:before="150" w:after="150" w:line="240" w:lineRule="auto"/>
              <w:rPr>
                <w:rFonts w:ascii="Times New Roman" w:eastAsia="Times New Roman" w:hAnsi="Times New Roman" w:cs="Times New Roman"/>
                <w:sz w:val="24"/>
                <w:szCs w:val="24"/>
                <w:lang w:val="uk-UA" w:eastAsia="ru-RU"/>
              </w:rPr>
            </w:pPr>
            <w:r w:rsidRPr="009A1C71">
              <w:rPr>
                <w:rFonts w:ascii="Times New Roman" w:eastAsia="Times New Roman" w:hAnsi="Times New Roman" w:cs="Times New Roman"/>
                <w:sz w:val="24"/>
                <w:szCs w:val="24"/>
                <w:lang w:val="uk-UA" w:eastAsia="ru-RU"/>
              </w:rPr>
              <w:t>Очікувана вартість</w:t>
            </w:r>
          </w:p>
        </w:tc>
        <w:tc>
          <w:tcPr>
            <w:tcW w:w="3150" w:type="pct"/>
            <w:shd w:val="clear" w:color="auto" w:fill="FFFFFF"/>
          </w:tcPr>
          <w:p w14:paraId="0E2338E8" w14:textId="681E1EF0" w:rsidR="00760528" w:rsidRPr="009A1C71" w:rsidRDefault="00927575" w:rsidP="00887BD1">
            <w:pPr>
              <w:pStyle w:val="rvps2"/>
              <w:shd w:val="clear" w:color="auto" w:fill="FFFFFF"/>
              <w:spacing w:before="0" w:beforeAutospacing="0" w:after="150" w:afterAutospacing="0"/>
              <w:jc w:val="both"/>
            </w:pPr>
            <w:r w:rsidRPr="009A1C71">
              <w:t>199 9</w:t>
            </w:r>
            <w:r w:rsidR="00B537E3">
              <w:t>00</w:t>
            </w:r>
            <w:r w:rsidR="00FB7151" w:rsidRPr="009A1C71">
              <w:t>,</w:t>
            </w:r>
            <w:r w:rsidR="00C557BB" w:rsidRPr="009A1C71">
              <w:t xml:space="preserve"> </w:t>
            </w:r>
            <w:r w:rsidR="00FB7151" w:rsidRPr="009A1C71">
              <w:t>00 грн (</w:t>
            </w:r>
            <w:r w:rsidRPr="009A1C71">
              <w:t>сто дев’яносто дев’ять</w:t>
            </w:r>
            <w:r w:rsidR="005161D8" w:rsidRPr="009A1C71">
              <w:t xml:space="preserve"> тисяч </w:t>
            </w:r>
            <w:r w:rsidRPr="009A1C71">
              <w:t>дев’ятсот</w:t>
            </w:r>
            <w:r w:rsidR="00BC4D9A">
              <w:t xml:space="preserve"> </w:t>
            </w:r>
            <w:r w:rsidR="00FB7151" w:rsidRPr="009A1C71">
              <w:t>грив</w:t>
            </w:r>
            <w:r w:rsidR="00C557BB" w:rsidRPr="009A1C71">
              <w:t>ень</w:t>
            </w:r>
            <w:r w:rsidR="00FB7151" w:rsidRPr="009A1C71">
              <w:t xml:space="preserve"> 00 копійок)</w:t>
            </w:r>
            <w:r w:rsidR="008C7932" w:rsidRPr="009A1C71">
              <w:t>.</w:t>
            </w:r>
          </w:p>
        </w:tc>
      </w:tr>
      <w:tr w:rsidR="001F5BFD" w:rsidRPr="002117EB" w14:paraId="570E88C8" w14:textId="77777777" w:rsidTr="00480C38">
        <w:tc>
          <w:tcPr>
            <w:tcW w:w="300" w:type="pct"/>
            <w:shd w:val="clear" w:color="auto" w:fill="FFFFFF"/>
            <w:hideMark/>
          </w:tcPr>
          <w:p w14:paraId="773135CC" w14:textId="77777777" w:rsidR="001F5BFD" w:rsidRPr="002117EB" w:rsidRDefault="001F5BFD" w:rsidP="001F5BFD">
            <w:pPr>
              <w:spacing w:before="150" w:after="150" w:line="240" w:lineRule="auto"/>
              <w:jc w:val="center"/>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5</w:t>
            </w:r>
          </w:p>
        </w:tc>
        <w:tc>
          <w:tcPr>
            <w:tcW w:w="1550" w:type="pct"/>
            <w:shd w:val="clear" w:color="auto" w:fill="FFFFFF"/>
            <w:hideMark/>
          </w:tcPr>
          <w:p w14:paraId="35E9CAD9" w14:textId="77777777" w:rsidR="001F5BFD" w:rsidRPr="002117EB" w:rsidRDefault="001F5BFD" w:rsidP="001F5BFD">
            <w:pPr>
              <w:spacing w:before="150" w:after="150" w:line="240" w:lineRule="auto"/>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Недискримінація учасників</w:t>
            </w:r>
          </w:p>
        </w:tc>
        <w:tc>
          <w:tcPr>
            <w:tcW w:w="3150" w:type="pct"/>
            <w:shd w:val="clear" w:color="auto" w:fill="FFFFFF"/>
            <w:hideMark/>
          </w:tcPr>
          <w:p w14:paraId="6517A47F" w14:textId="5A7E8791" w:rsidR="005D0143" w:rsidRPr="002117EB" w:rsidRDefault="001F5BFD" w:rsidP="001F5BFD">
            <w:pPr>
              <w:spacing w:before="150" w:after="150" w:line="240" w:lineRule="auto"/>
              <w:jc w:val="both"/>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r w:rsidR="008C7932">
              <w:rPr>
                <w:rFonts w:ascii="Times New Roman" w:eastAsia="Times New Roman" w:hAnsi="Times New Roman" w:cs="Times New Roman"/>
                <w:sz w:val="24"/>
                <w:szCs w:val="24"/>
                <w:lang w:val="uk-UA" w:eastAsia="ru-RU"/>
              </w:rPr>
              <w:t>.</w:t>
            </w:r>
          </w:p>
        </w:tc>
      </w:tr>
      <w:tr w:rsidR="001F5BFD" w:rsidRPr="002117EB" w14:paraId="308D5F6B" w14:textId="77777777" w:rsidTr="00480C38">
        <w:tc>
          <w:tcPr>
            <w:tcW w:w="300" w:type="pct"/>
            <w:shd w:val="clear" w:color="auto" w:fill="FFFFFF"/>
            <w:hideMark/>
          </w:tcPr>
          <w:p w14:paraId="63A24908" w14:textId="77777777" w:rsidR="001F5BFD" w:rsidRPr="002117EB" w:rsidRDefault="001F5BFD" w:rsidP="001F5BFD">
            <w:pPr>
              <w:spacing w:before="150" w:after="150" w:line="240" w:lineRule="auto"/>
              <w:jc w:val="center"/>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6</w:t>
            </w:r>
          </w:p>
        </w:tc>
        <w:tc>
          <w:tcPr>
            <w:tcW w:w="1550" w:type="pct"/>
            <w:shd w:val="clear" w:color="auto" w:fill="FFFFFF"/>
            <w:hideMark/>
          </w:tcPr>
          <w:p w14:paraId="63D892B8" w14:textId="77777777" w:rsidR="001F5BFD" w:rsidRPr="002117EB" w:rsidRDefault="001F5BFD" w:rsidP="001F5BFD">
            <w:pPr>
              <w:spacing w:before="150" w:after="150" w:line="240" w:lineRule="auto"/>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Інформація про валюту, у якій повинна бути зазначена ціна тендерної пропозиції</w:t>
            </w:r>
          </w:p>
        </w:tc>
        <w:tc>
          <w:tcPr>
            <w:tcW w:w="3150" w:type="pct"/>
            <w:shd w:val="clear" w:color="auto" w:fill="FFFFFF"/>
            <w:hideMark/>
          </w:tcPr>
          <w:p w14:paraId="06817C62" w14:textId="3FD7F27D" w:rsidR="001F5BFD" w:rsidRPr="002117EB" w:rsidRDefault="00E907EA" w:rsidP="001F5BFD">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001F5BFD" w:rsidRPr="002117EB">
              <w:rPr>
                <w:rFonts w:ascii="Times New Roman" w:eastAsia="Times New Roman" w:hAnsi="Times New Roman" w:cs="Times New Roman"/>
                <w:sz w:val="24"/>
                <w:szCs w:val="24"/>
                <w:lang w:val="uk-UA" w:eastAsia="ru-RU"/>
              </w:rPr>
              <w:t>алюто</w:t>
            </w:r>
            <w:r>
              <w:rPr>
                <w:rFonts w:ascii="Times New Roman" w:eastAsia="Times New Roman" w:hAnsi="Times New Roman" w:cs="Times New Roman"/>
                <w:sz w:val="24"/>
                <w:szCs w:val="24"/>
                <w:lang w:val="uk-UA" w:eastAsia="ru-RU"/>
              </w:rPr>
              <w:t>ю тендерної пропозиції є гривня</w:t>
            </w:r>
            <w:r w:rsidR="008C7932">
              <w:rPr>
                <w:rFonts w:ascii="Times New Roman" w:eastAsia="Times New Roman" w:hAnsi="Times New Roman" w:cs="Times New Roman"/>
                <w:sz w:val="24"/>
                <w:szCs w:val="24"/>
                <w:lang w:val="uk-UA" w:eastAsia="ru-RU"/>
              </w:rPr>
              <w:t>.</w:t>
            </w:r>
          </w:p>
        </w:tc>
      </w:tr>
      <w:tr w:rsidR="001F5BFD" w:rsidRPr="002117EB" w14:paraId="7D5640EA" w14:textId="77777777" w:rsidTr="00480C38">
        <w:tc>
          <w:tcPr>
            <w:tcW w:w="300" w:type="pct"/>
            <w:shd w:val="clear" w:color="auto" w:fill="FFFFFF"/>
            <w:hideMark/>
          </w:tcPr>
          <w:p w14:paraId="3A925EF8" w14:textId="77777777" w:rsidR="001F5BFD" w:rsidRPr="002117EB" w:rsidRDefault="001F5BFD" w:rsidP="001F5BFD">
            <w:pPr>
              <w:spacing w:before="150" w:after="150" w:line="240" w:lineRule="auto"/>
              <w:jc w:val="center"/>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7</w:t>
            </w:r>
          </w:p>
        </w:tc>
        <w:tc>
          <w:tcPr>
            <w:tcW w:w="1550" w:type="pct"/>
            <w:shd w:val="clear" w:color="auto" w:fill="FFFFFF"/>
            <w:hideMark/>
          </w:tcPr>
          <w:p w14:paraId="1C52146E" w14:textId="77777777" w:rsidR="001F5BFD" w:rsidRPr="002117EB" w:rsidRDefault="001F5BFD" w:rsidP="001F5BFD">
            <w:pPr>
              <w:spacing w:before="150" w:after="150" w:line="240" w:lineRule="auto"/>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Інформація про мову (мови), якою (якими) повинні бути складені тендерні пропозиції</w:t>
            </w:r>
          </w:p>
        </w:tc>
        <w:tc>
          <w:tcPr>
            <w:tcW w:w="3150" w:type="pct"/>
            <w:shd w:val="clear" w:color="auto" w:fill="FFFFFF"/>
            <w:hideMark/>
          </w:tcPr>
          <w:p w14:paraId="13E68C9E" w14:textId="77777777" w:rsidR="001F5BFD" w:rsidRPr="002117EB" w:rsidRDefault="001F5BFD" w:rsidP="001F5BFD">
            <w:pPr>
              <w:spacing w:before="150" w:after="150" w:line="240" w:lineRule="auto"/>
              <w:jc w:val="both"/>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 xml:space="preserve">Усі документи тендерної пропозиції, які готуються безпосередньо учасником повинні бути складені українською мовою. </w:t>
            </w:r>
          </w:p>
          <w:p w14:paraId="0EAD35E9" w14:textId="77777777" w:rsidR="001F5BFD" w:rsidRPr="002117EB" w:rsidRDefault="001F5BFD" w:rsidP="001F5BFD">
            <w:pPr>
              <w:spacing w:before="150" w:after="150" w:line="240" w:lineRule="auto"/>
              <w:jc w:val="both"/>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210AFA1A" w14:textId="3E96F23D" w:rsidR="001F5BFD" w:rsidRDefault="001F5BFD" w:rsidP="001F5BFD">
            <w:pPr>
              <w:spacing w:before="150" w:after="150" w:line="240" w:lineRule="auto"/>
              <w:jc w:val="both"/>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r w:rsidR="008C7932">
              <w:rPr>
                <w:rFonts w:ascii="Times New Roman" w:eastAsia="Times New Roman" w:hAnsi="Times New Roman" w:cs="Times New Roman"/>
                <w:sz w:val="24"/>
                <w:szCs w:val="24"/>
                <w:lang w:val="uk-UA" w:eastAsia="ru-RU"/>
              </w:rPr>
              <w:t>.</w:t>
            </w:r>
          </w:p>
          <w:p w14:paraId="25F9DB13" w14:textId="26BC4E0C" w:rsidR="005D0143" w:rsidRPr="002117EB" w:rsidRDefault="005D0143" w:rsidP="001F5BFD">
            <w:pPr>
              <w:spacing w:before="150" w:after="150" w:line="240" w:lineRule="auto"/>
              <w:jc w:val="both"/>
              <w:rPr>
                <w:rFonts w:ascii="Times New Roman" w:eastAsia="Times New Roman" w:hAnsi="Times New Roman" w:cs="Times New Roman"/>
                <w:sz w:val="24"/>
                <w:szCs w:val="24"/>
                <w:lang w:val="uk-UA" w:eastAsia="ru-RU"/>
              </w:rPr>
            </w:pPr>
          </w:p>
        </w:tc>
      </w:tr>
      <w:tr w:rsidR="001F5BFD" w:rsidRPr="002117EB" w14:paraId="00D313E7" w14:textId="77777777" w:rsidTr="00480C38">
        <w:tc>
          <w:tcPr>
            <w:tcW w:w="300" w:type="pct"/>
            <w:shd w:val="clear" w:color="auto" w:fill="FFFFFF"/>
          </w:tcPr>
          <w:p w14:paraId="7105491D" w14:textId="77777777" w:rsidR="001F5BFD" w:rsidRPr="002117EB" w:rsidRDefault="001F5BFD" w:rsidP="001F5BFD">
            <w:pPr>
              <w:spacing w:before="150" w:after="150" w:line="240" w:lineRule="auto"/>
              <w:jc w:val="center"/>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8</w:t>
            </w:r>
          </w:p>
        </w:tc>
        <w:tc>
          <w:tcPr>
            <w:tcW w:w="1550" w:type="pct"/>
            <w:shd w:val="clear" w:color="auto" w:fill="FFFFFF"/>
          </w:tcPr>
          <w:p w14:paraId="39C25EFB" w14:textId="74EC4267" w:rsidR="005D0143" w:rsidRDefault="001F5BFD" w:rsidP="001F5BFD">
            <w:pPr>
              <w:spacing w:before="150" w:after="150" w:line="240" w:lineRule="auto"/>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14:paraId="72D2E454" w14:textId="7806D911" w:rsidR="005D0143" w:rsidRPr="002117EB" w:rsidRDefault="005D0143" w:rsidP="001F5BFD">
            <w:pPr>
              <w:spacing w:before="150" w:after="150" w:line="240" w:lineRule="auto"/>
              <w:rPr>
                <w:rFonts w:ascii="Times New Roman" w:eastAsia="Times New Roman" w:hAnsi="Times New Roman" w:cs="Times New Roman"/>
                <w:sz w:val="24"/>
                <w:szCs w:val="24"/>
                <w:lang w:val="uk-UA" w:eastAsia="ru-RU"/>
              </w:rPr>
            </w:pPr>
          </w:p>
        </w:tc>
        <w:tc>
          <w:tcPr>
            <w:tcW w:w="3150" w:type="pct"/>
            <w:shd w:val="clear" w:color="auto" w:fill="FFFFFF"/>
          </w:tcPr>
          <w:p w14:paraId="1F8E6207" w14:textId="71AAC00F" w:rsidR="001F5BFD" w:rsidRPr="002117EB" w:rsidRDefault="001F5BFD" w:rsidP="001F5BFD">
            <w:pPr>
              <w:spacing w:before="150" w:after="150" w:line="240" w:lineRule="auto"/>
              <w:jc w:val="both"/>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r w:rsidR="008C7932">
              <w:rPr>
                <w:rFonts w:ascii="Times New Roman" w:eastAsia="Times New Roman" w:hAnsi="Times New Roman" w:cs="Times New Roman"/>
                <w:sz w:val="24"/>
                <w:szCs w:val="24"/>
                <w:lang w:val="uk-UA" w:eastAsia="ru-RU"/>
              </w:rPr>
              <w:t>.</w:t>
            </w:r>
          </w:p>
          <w:p w14:paraId="34537598" w14:textId="77777777" w:rsidR="001F5BFD" w:rsidRPr="002117EB" w:rsidRDefault="001F5BFD" w:rsidP="001F5BFD">
            <w:pPr>
              <w:spacing w:before="150" w:after="150" w:line="240" w:lineRule="auto"/>
              <w:jc w:val="both"/>
              <w:rPr>
                <w:rFonts w:ascii="Times New Roman" w:eastAsia="Times New Roman" w:hAnsi="Times New Roman" w:cs="Times New Roman"/>
                <w:sz w:val="24"/>
                <w:szCs w:val="24"/>
                <w:lang w:val="uk-UA" w:eastAsia="ru-RU"/>
              </w:rPr>
            </w:pPr>
          </w:p>
        </w:tc>
      </w:tr>
      <w:tr w:rsidR="001F5BFD" w:rsidRPr="002117EB" w14:paraId="25F43052" w14:textId="77777777" w:rsidTr="00480C38">
        <w:tc>
          <w:tcPr>
            <w:tcW w:w="5000" w:type="pct"/>
            <w:gridSpan w:val="3"/>
            <w:shd w:val="clear" w:color="auto" w:fill="FFFFFF"/>
            <w:hideMark/>
          </w:tcPr>
          <w:p w14:paraId="3CAF2390" w14:textId="58FD4D7B" w:rsidR="001F5BFD" w:rsidRPr="002117EB" w:rsidRDefault="001F5BFD" w:rsidP="001F5BFD">
            <w:pPr>
              <w:spacing w:before="150" w:after="150" w:line="240" w:lineRule="auto"/>
              <w:jc w:val="center"/>
              <w:rPr>
                <w:rFonts w:ascii="Times New Roman" w:eastAsia="Times New Roman" w:hAnsi="Times New Roman" w:cs="Times New Roman"/>
                <w:b/>
                <w:bCs/>
                <w:sz w:val="24"/>
                <w:szCs w:val="24"/>
                <w:lang w:val="uk-UA" w:eastAsia="ru-RU"/>
              </w:rPr>
            </w:pPr>
            <w:r w:rsidRPr="002117EB">
              <w:rPr>
                <w:rFonts w:ascii="Times New Roman" w:eastAsia="Times New Roman" w:hAnsi="Times New Roman" w:cs="Times New Roman"/>
                <w:b/>
                <w:bCs/>
                <w:sz w:val="24"/>
                <w:szCs w:val="24"/>
                <w:lang w:val="uk-UA" w:eastAsia="ru-RU"/>
              </w:rPr>
              <w:lastRenderedPageBreak/>
              <w:t xml:space="preserve">Порядок </w:t>
            </w:r>
            <w:r w:rsidR="006E526E">
              <w:rPr>
                <w:rFonts w:ascii="Times New Roman" w:eastAsia="Times New Roman" w:hAnsi="Times New Roman" w:cs="Times New Roman"/>
                <w:b/>
                <w:bCs/>
                <w:sz w:val="24"/>
                <w:szCs w:val="24"/>
                <w:lang w:val="uk-UA" w:eastAsia="ru-RU"/>
              </w:rPr>
              <w:t>в</w:t>
            </w:r>
            <w:r w:rsidRPr="002117EB">
              <w:rPr>
                <w:rFonts w:ascii="Times New Roman" w:eastAsia="Times New Roman" w:hAnsi="Times New Roman" w:cs="Times New Roman"/>
                <w:b/>
                <w:bCs/>
                <w:sz w:val="24"/>
                <w:szCs w:val="24"/>
                <w:lang w:val="uk-UA" w:eastAsia="ru-RU"/>
              </w:rPr>
              <w:t>несення змін та надання роз'яснень до тендерної документації</w:t>
            </w:r>
          </w:p>
        </w:tc>
      </w:tr>
      <w:tr w:rsidR="001F5BFD" w:rsidRPr="004C4247" w14:paraId="084F2CC2" w14:textId="77777777" w:rsidTr="00480C38">
        <w:tc>
          <w:tcPr>
            <w:tcW w:w="300" w:type="pct"/>
            <w:shd w:val="clear" w:color="auto" w:fill="FFFFFF"/>
            <w:hideMark/>
          </w:tcPr>
          <w:p w14:paraId="23EE7309" w14:textId="77777777" w:rsidR="001F5BFD" w:rsidRPr="002117EB" w:rsidRDefault="001F5BFD" w:rsidP="001F5BFD">
            <w:pPr>
              <w:spacing w:before="150" w:after="150" w:line="240" w:lineRule="auto"/>
              <w:jc w:val="center"/>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1</w:t>
            </w:r>
          </w:p>
        </w:tc>
        <w:tc>
          <w:tcPr>
            <w:tcW w:w="1550" w:type="pct"/>
            <w:shd w:val="clear" w:color="auto" w:fill="FFFFFF"/>
            <w:hideMark/>
          </w:tcPr>
          <w:p w14:paraId="0DBFF16C" w14:textId="77777777" w:rsidR="001F5BFD" w:rsidRPr="002117EB" w:rsidRDefault="001F5BFD" w:rsidP="001F5BFD">
            <w:pPr>
              <w:spacing w:before="150" w:after="150" w:line="240" w:lineRule="auto"/>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179D64D9" w14:textId="77777777" w:rsidR="001F5BFD" w:rsidRPr="002117EB" w:rsidRDefault="001F5BFD" w:rsidP="001F5BFD">
            <w:pPr>
              <w:spacing w:before="150" w:after="150" w:line="240" w:lineRule="auto"/>
              <w:jc w:val="both"/>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 xml:space="preserve">Фізична/юридична особа має право </w:t>
            </w:r>
            <w:r w:rsidRPr="00E907EA">
              <w:rPr>
                <w:rFonts w:ascii="Times New Roman" w:eastAsia="Times New Roman" w:hAnsi="Times New Roman" w:cs="Times New Roman"/>
                <w:b/>
                <w:i/>
                <w:sz w:val="24"/>
                <w:szCs w:val="24"/>
                <w:lang w:val="uk-UA" w:eastAsia="ru-RU"/>
              </w:rPr>
              <w:t>не пізніше ніж за три дні</w:t>
            </w:r>
            <w:r w:rsidRPr="002117EB">
              <w:rPr>
                <w:rFonts w:ascii="Times New Roman" w:eastAsia="Times New Roman" w:hAnsi="Times New Roman" w:cs="Times New Roman"/>
                <w:sz w:val="24"/>
                <w:szCs w:val="24"/>
                <w:lang w:val="uk-UA" w:eastAsia="ru-RU"/>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E907EA">
              <w:rPr>
                <w:rFonts w:ascii="Times New Roman" w:eastAsia="Times New Roman" w:hAnsi="Times New Roman" w:cs="Times New Roman"/>
                <w:b/>
                <w:i/>
                <w:sz w:val="24"/>
                <w:szCs w:val="24"/>
                <w:lang w:val="uk-UA" w:eastAsia="ru-RU"/>
              </w:rPr>
              <w:t>протягом трьох днів</w:t>
            </w:r>
            <w:r w:rsidRPr="002117EB">
              <w:rPr>
                <w:rFonts w:ascii="Times New Roman" w:eastAsia="Times New Roman" w:hAnsi="Times New Roman" w:cs="Times New Roman"/>
                <w:sz w:val="24"/>
                <w:szCs w:val="24"/>
                <w:lang w:val="uk-UA" w:eastAsia="ru-RU"/>
              </w:rPr>
              <w:t xml:space="preserve"> з дати їх оприлюднення надати роз’яснення на звернення шляхом оприлюднення його в електронній системі закупівель.</w:t>
            </w:r>
          </w:p>
          <w:p w14:paraId="0C329D8B" w14:textId="77777777" w:rsidR="001F5BFD" w:rsidRPr="002117EB" w:rsidRDefault="001F5BFD" w:rsidP="001F5BFD">
            <w:pPr>
              <w:spacing w:before="150" w:after="150" w:line="240" w:lineRule="auto"/>
              <w:jc w:val="both"/>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CD2A6A1" w14:textId="77777777" w:rsidR="001F5BFD" w:rsidRPr="002117EB" w:rsidRDefault="001F5BFD" w:rsidP="001F5BFD">
            <w:pPr>
              <w:spacing w:before="150" w:after="150" w:line="240" w:lineRule="auto"/>
              <w:jc w:val="both"/>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E907EA">
              <w:rPr>
                <w:rFonts w:ascii="Times New Roman" w:eastAsia="Times New Roman" w:hAnsi="Times New Roman" w:cs="Times New Roman"/>
                <w:b/>
                <w:i/>
                <w:sz w:val="24"/>
                <w:szCs w:val="24"/>
                <w:lang w:val="uk-UA" w:eastAsia="ru-RU"/>
              </w:rPr>
              <w:t>не менш як на чотири дні.</w:t>
            </w:r>
          </w:p>
        </w:tc>
      </w:tr>
      <w:tr w:rsidR="001F5BFD" w:rsidRPr="002117EB" w14:paraId="31F76D34" w14:textId="77777777" w:rsidTr="00480C38">
        <w:tc>
          <w:tcPr>
            <w:tcW w:w="300" w:type="pct"/>
            <w:shd w:val="clear" w:color="auto" w:fill="FFFFFF"/>
            <w:hideMark/>
          </w:tcPr>
          <w:p w14:paraId="6074BFC7" w14:textId="77777777" w:rsidR="001F5BFD" w:rsidRPr="002117EB" w:rsidRDefault="001F5BFD" w:rsidP="001F5BFD">
            <w:pPr>
              <w:spacing w:before="150" w:after="150" w:line="240" w:lineRule="auto"/>
              <w:jc w:val="center"/>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2</w:t>
            </w:r>
          </w:p>
        </w:tc>
        <w:tc>
          <w:tcPr>
            <w:tcW w:w="1550" w:type="pct"/>
            <w:shd w:val="clear" w:color="auto" w:fill="FFFFFF"/>
            <w:hideMark/>
          </w:tcPr>
          <w:p w14:paraId="79EE230F" w14:textId="77777777" w:rsidR="001F5BFD" w:rsidRPr="002117EB" w:rsidRDefault="001F5BFD" w:rsidP="001F5BFD">
            <w:pPr>
              <w:spacing w:before="150" w:after="150" w:line="240" w:lineRule="auto"/>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Внесення змін до тендерної документації</w:t>
            </w:r>
          </w:p>
        </w:tc>
        <w:tc>
          <w:tcPr>
            <w:tcW w:w="3150" w:type="pct"/>
            <w:shd w:val="clear" w:color="auto" w:fill="FFFFFF"/>
            <w:hideMark/>
          </w:tcPr>
          <w:p w14:paraId="3FC3FAA0" w14:textId="77777777" w:rsidR="001F5BFD" w:rsidRPr="00E907EA" w:rsidRDefault="001F5BFD" w:rsidP="001F5BFD">
            <w:pPr>
              <w:spacing w:before="150" w:after="150" w:line="240" w:lineRule="auto"/>
              <w:jc w:val="both"/>
              <w:rPr>
                <w:rFonts w:ascii="Times New Roman" w:eastAsia="Times New Roman" w:hAnsi="Times New Roman" w:cs="Times New Roman"/>
                <w:b/>
                <w:i/>
                <w:sz w:val="24"/>
                <w:szCs w:val="24"/>
                <w:lang w:val="uk-UA" w:eastAsia="ru-RU"/>
              </w:rPr>
            </w:pPr>
            <w:r w:rsidRPr="002117EB">
              <w:rPr>
                <w:rFonts w:ascii="Times New Roman" w:eastAsia="Times New Roman" w:hAnsi="Times New Roman" w:cs="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E907EA">
              <w:rPr>
                <w:rFonts w:ascii="Times New Roman" w:eastAsia="Times New Roman" w:hAnsi="Times New Roman" w:cs="Times New Roman"/>
                <w:b/>
                <w:i/>
                <w:sz w:val="24"/>
                <w:szCs w:val="24"/>
                <w:lang w:val="uk-UA" w:eastAsia="ru-RU"/>
              </w:rPr>
              <w:t>не менше чотирьох днів.</w:t>
            </w:r>
          </w:p>
          <w:p w14:paraId="5C728F7C" w14:textId="77777777" w:rsidR="001F5BFD" w:rsidRPr="002117EB" w:rsidRDefault="001F5BFD" w:rsidP="001F5BFD">
            <w:pPr>
              <w:spacing w:before="150" w:after="150" w:line="240" w:lineRule="auto"/>
              <w:jc w:val="both"/>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w:t>
            </w:r>
            <w:r w:rsidRPr="002117EB">
              <w:rPr>
                <w:rFonts w:ascii="Times New Roman" w:eastAsia="Times New Roman" w:hAnsi="Times New Roman" w:cs="Times New Roman"/>
                <w:sz w:val="24"/>
                <w:szCs w:val="24"/>
                <w:lang w:val="uk-UA" w:eastAsia="ru-RU"/>
              </w:rPr>
              <w:lastRenderedPageBreak/>
              <w:t xml:space="preserve">електронній системі закупівель </w:t>
            </w:r>
            <w:r w:rsidRPr="00E907EA">
              <w:rPr>
                <w:rFonts w:ascii="Times New Roman" w:eastAsia="Times New Roman" w:hAnsi="Times New Roman" w:cs="Times New Roman"/>
                <w:b/>
                <w:i/>
                <w:sz w:val="24"/>
                <w:szCs w:val="24"/>
                <w:lang w:val="uk-UA" w:eastAsia="ru-RU"/>
              </w:rPr>
              <w:t>протягом одного дня</w:t>
            </w:r>
            <w:r w:rsidRPr="002117EB">
              <w:rPr>
                <w:rFonts w:ascii="Times New Roman" w:eastAsia="Times New Roman" w:hAnsi="Times New Roman" w:cs="Times New Roman"/>
                <w:sz w:val="24"/>
                <w:szCs w:val="24"/>
                <w:lang w:val="uk-UA" w:eastAsia="ru-RU"/>
              </w:rPr>
              <w:t xml:space="preserve"> з дати прийняття рішення про їх внесення.</w:t>
            </w:r>
          </w:p>
        </w:tc>
      </w:tr>
      <w:tr w:rsidR="001F5BFD" w:rsidRPr="002117EB" w14:paraId="373A7498" w14:textId="77777777" w:rsidTr="00480C38">
        <w:tc>
          <w:tcPr>
            <w:tcW w:w="5000" w:type="pct"/>
            <w:gridSpan w:val="3"/>
            <w:shd w:val="clear" w:color="auto" w:fill="FFFFFF"/>
            <w:hideMark/>
          </w:tcPr>
          <w:p w14:paraId="7C251F9B" w14:textId="77777777" w:rsidR="001F5BFD" w:rsidRPr="002117EB" w:rsidRDefault="001F5BFD" w:rsidP="001F5BFD">
            <w:pPr>
              <w:spacing w:before="150" w:after="150" w:line="240" w:lineRule="auto"/>
              <w:jc w:val="center"/>
              <w:rPr>
                <w:rFonts w:ascii="Times New Roman" w:eastAsia="Times New Roman" w:hAnsi="Times New Roman" w:cs="Times New Roman"/>
                <w:b/>
                <w:bCs/>
                <w:sz w:val="24"/>
                <w:szCs w:val="24"/>
                <w:lang w:val="uk-UA" w:eastAsia="ru-RU"/>
              </w:rPr>
            </w:pPr>
            <w:r w:rsidRPr="002117EB">
              <w:rPr>
                <w:rFonts w:ascii="Times New Roman" w:eastAsia="Times New Roman" w:hAnsi="Times New Roman" w:cs="Times New Roman"/>
                <w:b/>
                <w:bCs/>
                <w:sz w:val="24"/>
                <w:szCs w:val="24"/>
                <w:lang w:val="uk-UA" w:eastAsia="ru-RU"/>
              </w:rPr>
              <w:lastRenderedPageBreak/>
              <w:t>Інструкція з підготовки тендерної пропозиції</w:t>
            </w:r>
          </w:p>
        </w:tc>
      </w:tr>
      <w:tr w:rsidR="001F5BFD" w:rsidRPr="004C4247" w14:paraId="49064017" w14:textId="77777777" w:rsidTr="00480C38">
        <w:tc>
          <w:tcPr>
            <w:tcW w:w="300" w:type="pct"/>
            <w:shd w:val="clear" w:color="auto" w:fill="FFFFFF"/>
            <w:hideMark/>
          </w:tcPr>
          <w:p w14:paraId="5897CBA6" w14:textId="77777777" w:rsidR="001F5BFD" w:rsidRPr="002117EB" w:rsidRDefault="001F5BFD" w:rsidP="001F5BFD">
            <w:pPr>
              <w:spacing w:before="150" w:after="150" w:line="240" w:lineRule="auto"/>
              <w:jc w:val="center"/>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1</w:t>
            </w:r>
          </w:p>
        </w:tc>
        <w:tc>
          <w:tcPr>
            <w:tcW w:w="1550" w:type="pct"/>
            <w:shd w:val="clear" w:color="auto" w:fill="FFFFFF"/>
            <w:hideMark/>
          </w:tcPr>
          <w:p w14:paraId="526C96BD" w14:textId="77777777" w:rsidR="001F5BFD" w:rsidRPr="002117EB" w:rsidRDefault="001F5BFD" w:rsidP="001F5BFD">
            <w:pPr>
              <w:spacing w:before="150" w:after="150" w:line="240" w:lineRule="auto"/>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Зміст і спосіб подання тендерної пропозиції</w:t>
            </w:r>
          </w:p>
        </w:tc>
        <w:tc>
          <w:tcPr>
            <w:tcW w:w="3150" w:type="pct"/>
            <w:shd w:val="clear" w:color="auto" w:fill="FFFFFF"/>
            <w:hideMark/>
          </w:tcPr>
          <w:p w14:paraId="69480403" w14:textId="55612463" w:rsidR="001E7CEC" w:rsidRPr="00842DC4" w:rsidRDefault="001E7CEC" w:rsidP="001E7CEC">
            <w:pPr>
              <w:spacing w:before="150" w:after="150" w:line="240" w:lineRule="auto"/>
              <w:jc w:val="both"/>
              <w:rPr>
                <w:rFonts w:ascii="Times New Roman" w:eastAsia="Times New Roman" w:hAnsi="Times New Roman" w:cs="Times New Roman"/>
                <w:sz w:val="24"/>
                <w:szCs w:val="24"/>
                <w:lang w:val="uk-UA" w:eastAsia="ru-RU"/>
              </w:rPr>
            </w:pPr>
            <w:bookmarkStart w:id="0" w:name="_Hlk129339935"/>
            <w:r w:rsidRPr="001E7CEC">
              <w:rPr>
                <w:rFonts w:ascii="Times New Roman" w:eastAsia="Times New Roman" w:hAnsi="Times New Roman" w:cs="Times New Roman"/>
                <w:sz w:val="24"/>
                <w:szCs w:val="24"/>
                <w:lang w:val="uk-UA" w:eastAsia="ru-RU"/>
              </w:rPr>
              <w:t xml:space="preserve">1.1. Тендерна пропозиція подається в електронному вигляді через електронну систему закупівель шляхом заповнення електронних форм з окремими полями, </w:t>
            </w:r>
            <w:r w:rsidR="006E526E">
              <w:rPr>
                <w:rFonts w:ascii="Times New Roman" w:eastAsia="Times New Roman" w:hAnsi="Times New Roman" w:cs="Times New Roman"/>
                <w:sz w:val="24"/>
                <w:szCs w:val="24"/>
                <w:lang w:val="uk-UA" w:eastAsia="ru-RU"/>
              </w:rPr>
              <w:t xml:space="preserve">у яких </w:t>
            </w:r>
            <w:r w:rsidRPr="001E7CEC">
              <w:rPr>
                <w:rFonts w:ascii="Times New Roman" w:eastAsia="Times New Roman" w:hAnsi="Times New Roman" w:cs="Times New Roman"/>
                <w:sz w:val="24"/>
                <w:szCs w:val="24"/>
                <w:lang w:val="uk-UA" w:eastAsia="ru-RU"/>
              </w:rPr>
              <w:t>зазначається інформація про ціну, інші критерії оцінки (у разі їх встановлення замовником)</w:t>
            </w:r>
            <w:r w:rsidR="006E526E">
              <w:rPr>
                <w:rFonts w:ascii="Times New Roman" w:eastAsia="Times New Roman" w:hAnsi="Times New Roman" w:cs="Times New Roman"/>
                <w:sz w:val="24"/>
                <w:szCs w:val="24"/>
                <w:lang w:val="uk-UA" w:eastAsia="ru-RU"/>
              </w:rPr>
              <w:t xml:space="preserve">, </w:t>
            </w:r>
            <w:r w:rsidRPr="001E7CEC">
              <w:rPr>
                <w:rFonts w:ascii="Times New Roman" w:eastAsia="Times New Roman" w:hAnsi="Times New Roman" w:cs="Times New Roman"/>
                <w:sz w:val="24"/>
                <w:szCs w:val="24"/>
                <w:lang w:val="uk-UA" w:eastAsia="ru-RU"/>
              </w:rPr>
              <w:t xml:space="preserve">інформація від учасника процедури закупівлі про його відповідність кваліфікаційним (кваліфікаційному) критеріям, наявність/відсутність </w:t>
            </w:r>
            <w:r w:rsidRPr="005D0143">
              <w:rPr>
                <w:rFonts w:ascii="Times New Roman" w:eastAsia="Times New Roman" w:hAnsi="Times New Roman" w:cs="Times New Roman"/>
                <w:sz w:val="24"/>
                <w:szCs w:val="24"/>
                <w:lang w:val="uk-UA" w:eastAsia="ru-RU"/>
              </w:rPr>
              <w:t xml:space="preserve">підстав, установлених  </w:t>
            </w:r>
            <w:r w:rsidR="006E526E">
              <w:rPr>
                <w:rFonts w:ascii="Times New Roman" w:eastAsia="Times New Roman" w:hAnsi="Times New Roman" w:cs="Times New Roman"/>
                <w:sz w:val="24"/>
                <w:szCs w:val="24"/>
                <w:lang w:val="uk-UA" w:eastAsia="ru-RU"/>
              </w:rPr>
              <w:t xml:space="preserve">у </w:t>
            </w:r>
            <w:r w:rsidRPr="005D0143">
              <w:rPr>
                <w:rFonts w:ascii="Times New Roman" w:eastAsia="Times New Roman" w:hAnsi="Times New Roman" w:cs="Times New Roman"/>
                <w:sz w:val="24"/>
                <w:szCs w:val="24"/>
                <w:lang w:val="uk-UA" w:eastAsia="ru-RU"/>
              </w:rPr>
              <w:t>пункт</w:t>
            </w:r>
            <w:r w:rsidR="006E526E">
              <w:rPr>
                <w:rFonts w:ascii="Times New Roman" w:eastAsia="Times New Roman" w:hAnsi="Times New Roman" w:cs="Times New Roman"/>
                <w:sz w:val="24"/>
                <w:szCs w:val="24"/>
                <w:lang w:val="uk-UA" w:eastAsia="ru-RU"/>
              </w:rPr>
              <w:t>і</w:t>
            </w:r>
            <w:r w:rsidRPr="005D0143">
              <w:rPr>
                <w:rFonts w:ascii="Times New Roman" w:eastAsia="Times New Roman" w:hAnsi="Times New Roman" w:cs="Times New Roman"/>
                <w:sz w:val="24"/>
                <w:szCs w:val="24"/>
                <w:lang w:val="uk-UA" w:eastAsia="ru-RU"/>
              </w:rPr>
              <w:t xml:space="preserve"> 47 Особливостей і в цій тендерній документації, та шляхом</w:t>
            </w:r>
            <w:r w:rsidRPr="001E7CEC">
              <w:rPr>
                <w:rFonts w:ascii="Times New Roman" w:eastAsia="Times New Roman" w:hAnsi="Times New Roman" w:cs="Times New Roman"/>
                <w:sz w:val="24"/>
                <w:szCs w:val="24"/>
                <w:lang w:val="uk-UA" w:eastAsia="ru-RU"/>
              </w:rPr>
              <w:t xml:space="preserve"> завантаження необхідних документів, що вимагаються </w:t>
            </w:r>
            <w:r w:rsidRPr="00842DC4">
              <w:rPr>
                <w:rFonts w:ascii="Times New Roman" w:eastAsia="Times New Roman" w:hAnsi="Times New Roman" w:cs="Times New Roman"/>
                <w:sz w:val="24"/>
                <w:szCs w:val="24"/>
                <w:lang w:val="uk-UA" w:eastAsia="ru-RU"/>
              </w:rPr>
              <w:t>замовником у цій тендерній документації, а саме:</w:t>
            </w:r>
          </w:p>
          <w:p w14:paraId="0ACEE2F3" w14:textId="77777777" w:rsidR="001E7CEC" w:rsidRPr="00842DC4" w:rsidRDefault="001E7CEC" w:rsidP="001E7CEC">
            <w:pPr>
              <w:spacing w:before="150" w:after="150" w:line="240" w:lineRule="auto"/>
              <w:jc w:val="both"/>
              <w:rPr>
                <w:rFonts w:ascii="Times New Roman" w:eastAsia="Times New Roman" w:hAnsi="Times New Roman" w:cs="Times New Roman"/>
                <w:sz w:val="24"/>
                <w:szCs w:val="24"/>
                <w:lang w:val="uk-UA" w:eastAsia="ru-RU"/>
              </w:rPr>
            </w:pPr>
            <w:r w:rsidRPr="00842DC4">
              <w:rPr>
                <w:rFonts w:ascii="Times New Roman" w:eastAsia="Times New Roman" w:hAnsi="Times New Roman" w:cs="Times New Roman"/>
                <w:sz w:val="24"/>
                <w:szCs w:val="24"/>
                <w:lang w:val="uk-UA" w:eastAsia="ru-RU"/>
              </w:rPr>
              <w:t>1) форма тендерна пропозиція, оформлена згідно з Додатком 1 до цієї тендерної документації;</w:t>
            </w:r>
          </w:p>
          <w:p w14:paraId="1F0B881B" w14:textId="70BA1AC8" w:rsidR="001E7CEC" w:rsidRPr="00842DC4" w:rsidRDefault="001E7CEC" w:rsidP="001E7CEC">
            <w:pPr>
              <w:spacing w:before="150" w:after="150" w:line="240" w:lineRule="auto"/>
              <w:jc w:val="both"/>
              <w:rPr>
                <w:rFonts w:ascii="Times New Roman" w:eastAsia="Times New Roman" w:hAnsi="Times New Roman" w:cs="Times New Roman"/>
                <w:sz w:val="24"/>
                <w:szCs w:val="24"/>
                <w:lang w:val="uk-UA" w:eastAsia="ru-RU"/>
              </w:rPr>
            </w:pPr>
            <w:r w:rsidRPr="00842DC4">
              <w:rPr>
                <w:rFonts w:ascii="Times New Roman" w:eastAsia="Times New Roman" w:hAnsi="Times New Roman" w:cs="Times New Roman"/>
                <w:sz w:val="24"/>
                <w:szCs w:val="24"/>
                <w:lang w:val="uk-UA" w:eastAsia="ru-RU"/>
              </w:rPr>
              <w:t>2) інформація та документи, що підтверджують відповідність учасника кваліфікаційним критеріям згідно Додатку 2 до тендерної документації;</w:t>
            </w:r>
          </w:p>
          <w:p w14:paraId="18712C4F" w14:textId="4DB7D6BF" w:rsidR="001E7CEC" w:rsidRPr="00842DC4" w:rsidRDefault="001E7CEC" w:rsidP="001E7CEC">
            <w:pPr>
              <w:spacing w:before="150" w:after="150" w:line="240" w:lineRule="auto"/>
              <w:jc w:val="both"/>
              <w:rPr>
                <w:rFonts w:ascii="Times New Roman" w:eastAsia="Times New Roman" w:hAnsi="Times New Roman" w:cs="Times New Roman"/>
                <w:sz w:val="24"/>
                <w:szCs w:val="24"/>
                <w:lang w:val="uk-UA" w:eastAsia="ru-RU"/>
              </w:rPr>
            </w:pPr>
            <w:r w:rsidRPr="00842DC4">
              <w:rPr>
                <w:rFonts w:ascii="Times New Roman" w:eastAsia="Times New Roman" w:hAnsi="Times New Roman" w:cs="Times New Roman"/>
                <w:sz w:val="24"/>
                <w:szCs w:val="24"/>
                <w:lang w:val="uk-UA" w:eastAsia="ru-RU"/>
              </w:rPr>
              <w:t>3) інформація про підтвердження відсутності підстав для відмови в участі у відкрити</w:t>
            </w:r>
            <w:r w:rsidR="005D0143" w:rsidRPr="00842DC4">
              <w:rPr>
                <w:rFonts w:ascii="Times New Roman" w:eastAsia="Times New Roman" w:hAnsi="Times New Roman" w:cs="Times New Roman"/>
                <w:sz w:val="24"/>
                <w:szCs w:val="24"/>
                <w:lang w:val="uk-UA" w:eastAsia="ru-RU"/>
              </w:rPr>
              <w:t>х торгах, встановлені пунктом 47</w:t>
            </w:r>
            <w:r w:rsidRPr="00842DC4">
              <w:rPr>
                <w:rFonts w:ascii="Times New Roman" w:eastAsia="Times New Roman" w:hAnsi="Times New Roman" w:cs="Times New Roman"/>
                <w:sz w:val="24"/>
                <w:szCs w:val="24"/>
                <w:lang w:val="uk-UA" w:eastAsia="ru-RU"/>
              </w:rPr>
              <w:t xml:space="preserve"> Особливостей – згідно Додатку 3 до цієї тендерної документації</w:t>
            </w:r>
            <w:r w:rsidR="00995781">
              <w:rPr>
                <w:rFonts w:ascii="Times New Roman" w:eastAsia="Times New Roman" w:hAnsi="Times New Roman" w:cs="Times New Roman"/>
                <w:sz w:val="24"/>
                <w:szCs w:val="24"/>
                <w:lang w:val="uk-UA" w:eastAsia="ru-RU"/>
              </w:rPr>
              <w:t>;</w:t>
            </w:r>
          </w:p>
          <w:p w14:paraId="48BD8487" w14:textId="750CABD6" w:rsidR="001E7CEC" w:rsidRPr="00842DC4" w:rsidRDefault="001E7CEC" w:rsidP="001E7CEC">
            <w:pPr>
              <w:spacing w:before="150" w:after="150" w:line="240" w:lineRule="auto"/>
              <w:jc w:val="both"/>
              <w:rPr>
                <w:rFonts w:ascii="Times New Roman" w:eastAsia="Times New Roman" w:hAnsi="Times New Roman" w:cs="Times New Roman"/>
                <w:sz w:val="24"/>
                <w:szCs w:val="24"/>
                <w:lang w:val="uk-UA" w:eastAsia="ru-RU"/>
              </w:rPr>
            </w:pPr>
            <w:r w:rsidRPr="00842DC4">
              <w:rPr>
                <w:rFonts w:ascii="Times New Roman" w:eastAsia="Times New Roman" w:hAnsi="Times New Roman" w:cs="Times New Roman"/>
                <w:sz w:val="24"/>
                <w:szCs w:val="24"/>
                <w:lang w:val="uk-UA" w:eastAsia="ru-RU"/>
              </w:rPr>
              <w:t>4) інформаці</w:t>
            </w:r>
            <w:r w:rsidR="00995781">
              <w:rPr>
                <w:rFonts w:ascii="Times New Roman" w:eastAsia="Times New Roman" w:hAnsi="Times New Roman" w:cs="Times New Roman"/>
                <w:sz w:val="24"/>
                <w:szCs w:val="24"/>
                <w:lang w:val="uk-UA" w:eastAsia="ru-RU"/>
              </w:rPr>
              <w:t>я</w:t>
            </w:r>
            <w:r w:rsidRPr="00842DC4">
              <w:rPr>
                <w:rFonts w:ascii="Times New Roman" w:eastAsia="Times New Roman" w:hAnsi="Times New Roman" w:cs="Times New Roman"/>
                <w:sz w:val="24"/>
                <w:szCs w:val="24"/>
                <w:lang w:val="uk-UA" w:eastAsia="ru-RU"/>
              </w:rPr>
              <w:t xml:space="preserve"> про необхідні технічні, якісні та кількісні характеристики предмета закупівлі (технічна специфікація) згідно з Додатком 4 до цієї тендерної документації;</w:t>
            </w:r>
          </w:p>
          <w:p w14:paraId="299200DE" w14:textId="005B3076" w:rsidR="001E7CEC" w:rsidRPr="00842DC4" w:rsidRDefault="001E7CEC" w:rsidP="001E7CEC">
            <w:pPr>
              <w:spacing w:before="150" w:after="150" w:line="240" w:lineRule="auto"/>
              <w:jc w:val="both"/>
              <w:rPr>
                <w:rFonts w:ascii="Times New Roman" w:eastAsia="Times New Roman" w:hAnsi="Times New Roman" w:cs="Times New Roman"/>
                <w:sz w:val="24"/>
                <w:szCs w:val="24"/>
                <w:lang w:val="uk-UA" w:eastAsia="ru-RU"/>
              </w:rPr>
            </w:pPr>
            <w:r w:rsidRPr="00842DC4">
              <w:rPr>
                <w:rFonts w:ascii="Times New Roman" w:eastAsia="Times New Roman" w:hAnsi="Times New Roman" w:cs="Times New Roman"/>
                <w:sz w:val="24"/>
                <w:szCs w:val="24"/>
                <w:lang w:val="uk-UA" w:eastAsia="ru-RU"/>
              </w:rPr>
              <w:t>5) інш</w:t>
            </w:r>
            <w:r w:rsidR="00995781">
              <w:rPr>
                <w:rFonts w:ascii="Times New Roman" w:eastAsia="Times New Roman" w:hAnsi="Times New Roman" w:cs="Times New Roman"/>
                <w:sz w:val="24"/>
                <w:szCs w:val="24"/>
                <w:lang w:val="uk-UA" w:eastAsia="ru-RU"/>
              </w:rPr>
              <w:t>і</w:t>
            </w:r>
            <w:r w:rsidRPr="00842DC4">
              <w:rPr>
                <w:rFonts w:ascii="Times New Roman" w:eastAsia="Times New Roman" w:hAnsi="Times New Roman" w:cs="Times New Roman"/>
                <w:sz w:val="24"/>
                <w:szCs w:val="24"/>
                <w:lang w:val="uk-UA" w:eastAsia="ru-RU"/>
              </w:rPr>
              <w:t xml:space="preserve"> документ</w:t>
            </w:r>
            <w:r w:rsidR="00995781">
              <w:rPr>
                <w:rFonts w:ascii="Times New Roman" w:eastAsia="Times New Roman" w:hAnsi="Times New Roman" w:cs="Times New Roman"/>
                <w:sz w:val="24"/>
                <w:szCs w:val="24"/>
                <w:lang w:val="uk-UA" w:eastAsia="ru-RU"/>
              </w:rPr>
              <w:t>и</w:t>
            </w:r>
            <w:r w:rsidRPr="00842DC4">
              <w:rPr>
                <w:rFonts w:ascii="Times New Roman" w:eastAsia="Times New Roman" w:hAnsi="Times New Roman" w:cs="Times New Roman"/>
                <w:sz w:val="24"/>
                <w:szCs w:val="24"/>
                <w:lang w:val="uk-UA" w:eastAsia="ru-RU"/>
              </w:rPr>
              <w:t>, передбачен</w:t>
            </w:r>
            <w:r w:rsidR="00995781">
              <w:rPr>
                <w:rFonts w:ascii="Times New Roman" w:eastAsia="Times New Roman" w:hAnsi="Times New Roman" w:cs="Times New Roman"/>
                <w:sz w:val="24"/>
                <w:szCs w:val="24"/>
                <w:lang w:val="uk-UA" w:eastAsia="ru-RU"/>
              </w:rPr>
              <w:t>і</w:t>
            </w:r>
            <w:r w:rsidRPr="00842DC4">
              <w:rPr>
                <w:rFonts w:ascii="Times New Roman" w:eastAsia="Times New Roman" w:hAnsi="Times New Roman" w:cs="Times New Roman"/>
                <w:sz w:val="24"/>
                <w:szCs w:val="24"/>
                <w:lang w:val="uk-UA" w:eastAsia="ru-RU"/>
              </w:rPr>
              <w:t xml:space="preserve"> тендерною документацією та додатками до неї (у тому числі, визначеними Додатком 5 до цієї тендерної документації);</w:t>
            </w:r>
          </w:p>
          <w:p w14:paraId="6138059C" w14:textId="05A4C320" w:rsidR="001E7CEC" w:rsidRPr="001E7CEC" w:rsidRDefault="001E7CEC" w:rsidP="001E7CEC">
            <w:pPr>
              <w:spacing w:before="150" w:after="150" w:line="240" w:lineRule="auto"/>
              <w:jc w:val="both"/>
              <w:rPr>
                <w:rFonts w:ascii="Times New Roman" w:eastAsia="Times New Roman" w:hAnsi="Times New Roman" w:cs="Times New Roman"/>
                <w:sz w:val="24"/>
                <w:szCs w:val="24"/>
                <w:lang w:val="uk-UA" w:eastAsia="ru-RU"/>
              </w:rPr>
            </w:pPr>
            <w:r w:rsidRPr="00842DC4">
              <w:rPr>
                <w:rFonts w:ascii="Times New Roman" w:eastAsia="Times New Roman" w:hAnsi="Times New Roman" w:cs="Times New Roman"/>
                <w:sz w:val="24"/>
                <w:szCs w:val="24"/>
                <w:lang w:val="uk-UA" w:eastAsia="ru-RU"/>
              </w:rPr>
              <w:t>6) довідка, складена в довільній формі про те, що учасник ознайомився з про</w:t>
            </w:r>
            <w:r w:rsidR="00995781">
              <w:rPr>
                <w:rFonts w:ascii="Times New Roman" w:eastAsia="Times New Roman" w:hAnsi="Times New Roman" w:cs="Times New Roman"/>
                <w:sz w:val="24"/>
                <w:szCs w:val="24"/>
                <w:lang w:val="uk-UA" w:eastAsia="ru-RU"/>
              </w:rPr>
              <w:t>є</w:t>
            </w:r>
            <w:r w:rsidRPr="00842DC4">
              <w:rPr>
                <w:rFonts w:ascii="Times New Roman" w:eastAsia="Times New Roman" w:hAnsi="Times New Roman" w:cs="Times New Roman"/>
                <w:sz w:val="24"/>
                <w:szCs w:val="24"/>
                <w:lang w:val="uk-UA" w:eastAsia="ru-RU"/>
              </w:rPr>
              <w:t>ктом договору про закупівлю, викладеним у Дода</w:t>
            </w:r>
            <w:r w:rsidRPr="001E7CEC">
              <w:rPr>
                <w:rFonts w:ascii="Times New Roman" w:eastAsia="Times New Roman" w:hAnsi="Times New Roman" w:cs="Times New Roman"/>
                <w:sz w:val="24"/>
                <w:szCs w:val="24"/>
                <w:lang w:val="uk-UA" w:eastAsia="ru-RU"/>
              </w:rPr>
              <w:t>тку 6 до тендерної документації, погоджується з ним, та про те, що у разі укладення із замовником договору про закупівлю, учасник гарантує належне виконання взятих зобов’язань за цим договором</w:t>
            </w:r>
            <w:r w:rsidR="00A4416A">
              <w:rPr>
                <w:rFonts w:ascii="Times New Roman" w:eastAsia="Times New Roman" w:hAnsi="Times New Roman" w:cs="Times New Roman"/>
                <w:sz w:val="24"/>
                <w:szCs w:val="24"/>
                <w:lang w:val="uk-UA" w:eastAsia="ru-RU"/>
              </w:rPr>
              <w:t>;</w:t>
            </w:r>
          </w:p>
          <w:p w14:paraId="46587251" w14:textId="19488D3B" w:rsidR="001E7CEC" w:rsidRPr="001E7CEC" w:rsidRDefault="00A4416A" w:rsidP="001E7CEC">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w:t>
            </w:r>
            <w:r w:rsidR="001E7CEC" w:rsidRPr="001E7CEC">
              <w:rPr>
                <w:rFonts w:ascii="Times New Roman" w:eastAsia="Times New Roman" w:hAnsi="Times New Roman" w:cs="Times New Roman"/>
                <w:sz w:val="24"/>
                <w:szCs w:val="24"/>
                <w:lang w:val="uk-UA" w:eastAsia="ru-RU"/>
              </w:rPr>
              <w:t>) документ про створення такого об’єднання (у разі якщо тендерна пропозиція подається об’єднанням учасників)</w:t>
            </w:r>
            <w:r>
              <w:rPr>
                <w:rFonts w:ascii="Times New Roman" w:eastAsia="Times New Roman" w:hAnsi="Times New Roman" w:cs="Times New Roman"/>
                <w:sz w:val="24"/>
                <w:szCs w:val="24"/>
                <w:lang w:val="uk-UA" w:eastAsia="ru-RU"/>
              </w:rPr>
              <w:t>.</w:t>
            </w:r>
          </w:p>
          <w:p w14:paraId="4A2678B9" w14:textId="77777777" w:rsidR="001E7CEC" w:rsidRPr="001E7CEC" w:rsidRDefault="001E7CEC" w:rsidP="001E7CEC">
            <w:pPr>
              <w:spacing w:before="150" w:after="150" w:line="240" w:lineRule="auto"/>
              <w:jc w:val="both"/>
              <w:rPr>
                <w:rFonts w:ascii="Times New Roman" w:eastAsia="Times New Roman" w:hAnsi="Times New Roman" w:cs="Times New Roman"/>
                <w:sz w:val="24"/>
                <w:szCs w:val="24"/>
                <w:lang w:val="uk-UA" w:eastAsia="ru-RU"/>
              </w:rPr>
            </w:pPr>
            <w:r w:rsidRPr="001E7CEC">
              <w:rPr>
                <w:rFonts w:ascii="Times New Roman" w:eastAsia="Times New Roman" w:hAnsi="Times New Roman" w:cs="Times New Roman"/>
                <w:sz w:val="24"/>
                <w:szCs w:val="24"/>
                <w:lang w:val="uk-UA" w:eastAsia="ru-RU"/>
              </w:rPr>
              <w:t xml:space="preserve">1.2. Документи завантажені учасником у складі його тендерної пропозиції, повинні бути належної якості та мати високий рівень чіткості зображення, що забезпечить можливість повністю та без додаткового </w:t>
            </w:r>
            <w:r w:rsidRPr="001E7CEC">
              <w:rPr>
                <w:rFonts w:ascii="Times New Roman" w:eastAsia="Times New Roman" w:hAnsi="Times New Roman" w:cs="Times New Roman"/>
                <w:sz w:val="24"/>
                <w:szCs w:val="24"/>
                <w:lang w:val="uk-UA" w:eastAsia="ru-RU"/>
              </w:rPr>
              <w:lastRenderedPageBreak/>
              <w:t xml:space="preserve">залучення технічних засобів прочитати зміст документа. Забороняється обмежувати перегляд файлів шляхом встановлення на них паролів або у будь-який інший спосіб. </w:t>
            </w:r>
          </w:p>
          <w:p w14:paraId="40F22F3E" w14:textId="77777777" w:rsidR="001E7CEC" w:rsidRPr="001E7CEC" w:rsidRDefault="001E7CEC" w:rsidP="001E7CEC">
            <w:pPr>
              <w:spacing w:before="150" w:after="150" w:line="240" w:lineRule="auto"/>
              <w:jc w:val="both"/>
              <w:rPr>
                <w:rFonts w:ascii="Times New Roman" w:eastAsia="Times New Roman" w:hAnsi="Times New Roman" w:cs="Times New Roman"/>
                <w:sz w:val="24"/>
                <w:szCs w:val="24"/>
                <w:lang w:val="uk-UA" w:eastAsia="ru-RU"/>
              </w:rPr>
            </w:pPr>
            <w:r w:rsidRPr="001E7CEC">
              <w:rPr>
                <w:rFonts w:ascii="Times New Roman" w:eastAsia="Times New Roman" w:hAnsi="Times New Roman" w:cs="Times New Roman"/>
                <w:sz w:val="24"/>
                <w:szCs w:val="24"/>
                <w:lang w:val="uk-UA" w:eastAsia="ru-RU"/>
              </w:rPr>
              <w:t>1.3 Порядок підписання тендерної пропозиції:</w:t>
            </w:r>
          </w:p>
          <w:p w14:paraId="260B35CA" w14:textId="77777777" w:rsidR="001E7CEC" w:rsidRPr="001E7CEC" w:rsidRDefault="001E7CEC" w:rsidP="001E7CEC">
            <w:pPr>
              <w:spacing w:before="150" w:after="150" w:line="240" w:lineRule="auto"/>
              <w:jc w:val="both"/>
              <w:rPr>
                <w:rFonts w:ascii="Times New Roman" w:eastAsia="Times New Roman" w:hAnsi="Times New Roman" w:cs="Times New Roman"/>
                <w:sz w:val="24"/>
                <w:szCs w:val="24"/>
                <w:lang w:val="uk-UA" w:eastAsia="ru-RU"/>
              </w:rPr>
            </w:pPr>
            <w:r w:rsidRPr="001E7CEC">
              <w:rPr>
                <w:rFonts w:ascii="Times New Roman" w:eastAsia="Times New Roman" w:hAnsi="Times New Roman" w:cs="Times New Roman"/>
                <w:sz w:val="24"/>
                <w:szCs w:val="24"/>
                <w:lang w:val="uk-UA" w:eastAsia="ru-RU"/>
              </w:rPr>
              <w:t xml:space="preserve">  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171B5F2D" w14:textId="77777777" w:rsidR="001E7CEC" w:rsidRPr="001E7CEC" w:rsidRDefault="001E7CEC" w:rsidP="001E7CEC">
            <w:pPr>
              <w:spacing w:before="150" w:after="150" w:line="240" w:lineRule="auto"/>
              <w:jc w:val="both"/>
              <w:rPr>
                <w:rFonts w:ascii="Times New Roman" w:eastAsia="Times New Roman" w:hAnsi="Times New Roman" w:cs="Times New Roman"/>
                <w:sz w:val="24"/>
                <w:szCs w:val="24"/>
                <w:lang w:val="uk-UA" w:eastAsia="ru-RU"/>
              </w:rPr>
            </w:pPr>
            <w:r w:rsidRPr="001E7CEC">
              <w:rPr>
                <w:rFonts w:ascii="Times New Roman" w:eastAsia="Times New Roman" w:hAnsi="Times New Roman" w:cs="Times New Roman"/>
                <w:sz w:val="24"/>
                <w:szCs w:val="24"/>
                <w:lang w:val="uk-UA" w:eastAsia="ru-RU"/>
              </w:rPr>
              <w:t>1) документи мають бути чіткими та розбірливими для читання;</w:t>
            </w:r>
          </w:p>
          <w:p w14:paraId="101EFE31" w14:textId="77777777" w:rsidR="001E7CEC" w:rsidRPr="001E7CEC" w:rsidRDefault="001E7CEC" w:rsidP="001E7CEC">
            <w:pPr>
              <w:spacing w:before="150" w:after="150" w:line="240" w:lineRule="auto"/>
              <w:jc w:val="both"/>
              <w:rPr>
                <w:rFonts w:ascii="Times New Roman" w:eastAsia="Times New Roman" w:hAnsi="Times New Roman" w:cs="Times New Roman"/>
                <w:sz w:val="24"/>
                <w:szCs w:val="24"/>
                <w:lang w:val="uk-UA" w:eastAsia="ru-RU"/>
              </w:rPr>
            </w:pPr>
            <w:r w:rsidRPr="001E7CEC">
              <w:rPr>
                <w:rFonts w:ascii="Times New Roman" w:eastAsia="Times New Roman" w:hAnsi="Times New Roman" w:cs="Times New Roman"/>
                <w:sz w:val="24"/>
                <w:szCs w:val="24"/>
                <w:lang w:val="uk-UA" w:eastAsia="ru-RU"/>
              </w:rPr>
              <w:t>2) тендерна пропозиція учасника повинна бути підписана  кваліфікованим електронним підписом (КЕП)/удосконаленим електронним підписом (УЕП);</w:t>
            </w:r>
          </w:p>
          <w:p w14:paraId="100A6429" w14:textId="77777777" w:rsidR="001E7CEC" w:rsidRPr="001E7CEC" w:rsidRDefault="001E7CEC" w:rsidP="001E7CEC">
            <w:pPr>
              <w:spacing w:before="150" w:after="150" w:line="240" w:lineRule="auto"/>
              <w:jc w:val="both"/>
              <w:rPr>
                <w:rFonts w:ascii="Times New Roman" w:eastAsia="Times New Roman" w:hAnsi="Times New Roman" w:cs="Times New Roman"/>
                <w:sz w:val="24"/>
                <w:szCs w:val="24"/>
                <w:lang w:val="uk-UA" w:eastAsia="ru-RU"/>
              </w:rPr>
            </w:pPr>
            <w:r w:rsidRPr="001E7CEC">
              <w:rPr>
                <w:rFonts w:ascii="Times New Roman" w:eastAsia="Times New Roman" w:hAnsi="Times New Roman" w:cs="Times New Roman"/>
                <w:sz w:val="24"/>
                <w:szCs w:val="24"/>
                <w:lang w:val="uk-UA" w:eastAsia="ru-RU"/>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79B141DF" w14:textId="77777777" w:rsidR="001E7CEC" w:rsidRPr="001E7CEC" w:rsidRDefault="001E7CEC" w:rsidP="001E7CEC">
            <w:pPr>
              <w:spacing w:before="150" w:after="150" w:line="240" w:lineRule="auto"/>
              <w:jc w:val="both"/>
              <w:rPr>
                <w:rFonts w:ascii="Times New Roman" w:eastAsia="Times New Roman" w:hAnsi="Times New Roman" w:cs="Times New Roman"/>
                <w:sz w:val="24"/>
                <w:szCs w:val="24"/>
                <w:lang w:val="uk-UA" w:eastAsia="ru-RU"/>
              </w:rPr>
            </w:pPr>
            <w:r w:rsidRPr="001E7CEC">
              <w:rPr>
                <w:rFonts w:ascii="Times New Roman" w:eastAsia="Times New Roman" w:hAnsi="Times New Roman" w:cs="Times New Roman"/>
                <w:sz w:val="24"/>
                <w:szCs w:val="24"/>
                <w:lang w:val="uk-UA" w:eastAsia="ru-RU"/>
              </w:rPr>
              <w:t>Винятки:</w:t>
            </w:r>
          </w:p>
          <w:p w14:paraId="20390512" w14:textId="77777777" w:rsidR="001E7CEC" w:rsidRPr="001E7CEC" w:rsidRDefault="001E7CEC" w:rsidP="001E7CEC">
            <w:pPr>
              <w:spacing w:before="150" w:after="150" w:line="240" w:lineRule="auto"/>
              <w:jc w:val="both"/>
              <w:rPr>
                <w:rFonts w:ascii="Times New Roman" w:eastAsia="Times New Roman" w:hAnsi="Times New Roman" w:cs="Times New Roman"/>
                <w:sz w:val="24"/>
                <w:szCs w:val="24"/>
                <w:lang w:val="uk-UA" w:eastAsia="ru-RU"/>
              </w:rPr>
            </w:pPr>
            <w:r w:rsidRPr="001E7CEC">
              <w:rPr>
                <w:rFonts w:ascii="Times New Roman" w:eastAsia="Times New Roman" w:hAnsi="Times New Roman" w:cs="Times New Roman"/>
                <w:sz w:val="24"/>
                <w:szCs w:val="24"/>
                <w:lang w:val="uk-UA" w:eastAsia="ru-RU"/>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46843D29" w14:textId="1C9B7715" w:rsidR="001E7CEC" w:rsidRPr="001E7CEC" w:rsidRDefault="001E7CEC" w:rsidP="001E7CEC">
            <w:pPr>
              <w:spacing w:before="150" w:after="150" w:line="240" w:lineRule="auto"/>
              <w:jc w:val="both"/>
              <w:rPr>
                <w:rFonts w:ascii="Times New Roman" w:eastAsia="Times New Roman" w:hAnsi="Times New Roman" w:cs="Times New Roman"/>
                <w:sz w:val="24"/>
                <w:szCs w:val="24"/>
                <w:lang w:val="uk-UA" w:eastAsia="ru-RU"/>
              </w:rPr>
            </w:pPr>
            <w:r w:rsidRPr="001E7CEC">
              <w:rPr>
                <w:rFonts w:ascii="Times New Roman" w:eastAsia="Times New Roman" w:hAnsi="Times New Roman" w:cs="Times New Roman"/>
                <w:sz w:val="24"/>
                <w:szCs w:val="24"/>
                <w:lang w:val="uk-UA" w:eastAsia="ru-RU"/>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підприємствами/установами/організаціями). </w:t>
            </w:r>
          </w:p>
          <w:p w14:paraId="448C14D0" w14:textId="77777777" w:rsidR="001E7CEC" w:rsidRDefault="001E7CEC" w:rsidP="001E7CEC">
            <w:pPr>
              <w:spacing w:before="150" w:after="150" w:line="240" w:lineRule="auto"/>
              <w:jc w:val="both"/>
              <w:rPr>
                <w:rFonts w:ascii="Times New Roman" w:eastAsia="Times New Roman" w:hAnsi="Times New Roman" w:cs="Times New Roman"/>
                <w:sz w:val="24"/>
                <w:szCs w:val="24"/>
                <w:lang w:val="uk-UA" w:eastAsia="ru-RU"/>
              </w:rPr>
            </w:pPr>
            <w:r w:rsidRPr="001E7CEC">
              <w:rPr>
                <w:rFonts w:ascii="Times New Roman" w:eastAsia="Times New Roman" w:hAnsi="Times New Roman" w:cs="Times New Roman"/>
                <w:sz w:val="24"/>
                <w:szCs w:val="24"/>
                <w:lang w:val="uk-UA" w:eastAsia="ru-RU"/>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5A2B1B85" w14:textId="00512885" w:rsidR="001E7CEC" w:rsidRPr="001E7CEC" w:rsidRDefault="001E7CEC" w:rsidP="001E7CEC">
            <w:pPr>
              <w:spacing w:before="150" w:after="150" w:line="240" w:lineRule="auto"/>
              <w:jc w:val="both"/>
              <w:rPr>
                <w:rFonts w:ascii="Times New Roman" w:eastAsia="Times New Roman" w:hAnsi="Times New Roman" w:cs="Times New Roman"/>
                <w:sz w:val="24"/>
                <w:szCs w:val="24"/>
                <w:lang w:val="uk-UA" w:eastAsia="ru-RU"/>
              </w:rPr>
            </w:pPr>
            <w:r w:rsidRPr="001E7CEC">
              <w:rPr>
                <w:rFonts w:ascii="Times New Roman" w:eastAsia="Times New Roman" w:hAnsi="Times New Roman" w:cs="Times New Roman"/>
                <w:sz w:val="24"/>
                <w:szCs w:val="24"/>
                <w:lang w:val="uk-UA" w:eastAsia="ru-RU"/>
              </w:rPr>
              <w:t xml:space="preserve">1.4 Замовник не вимагає від учасників засвідчувати документи (матеріали та інформацію), що подаються у </w:t>
            </w:r>
            <w:r w:rsidRPr="001E7CEC">
              <w:rPr>
                <w:rFonts w:ascii="Times New Roman" w:eastAsia="Times New Roman" w:hAnsi="Times New Roman" w:cs="Times New Roman"/>
                <w:sz w:val="24"/>
                <w:szCs w:val="24"/>
                <w:lang w:val="uk-UA" w:eastAsia="ru-RU"/>
              </w:rPr>
              <w:lastRenderedPageBreak/>
              <w:t xml:space="preserve">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42CB9E0D" w14:textId="37A357AC" w:rsidR="001E7CEC" w:rsidRPr="001E7CEC" w:rsidRDefault="001E7CEC" w:rsidP="001E7CEC">
            <w:pPr>
              <w:spacing w:before="150" w:after="150" w:line="240" w:lineRule="auto"/>
              <w:jc w:val="both"/>
              <w:rPr>
                <w:rFonts w:ascii="Times New Roman" w:eastAsia="Times New Roman" w:hAnsi="Times New Roman" w:cs="Times New Roman"/>
                <w:sz w:val="24"/>
                <w:szCs w:val="24"/>
                <w:lang w:val="uk-UA" w:eastAsia="ru-RU"/>
              </w:rPr>
            </w:pPr>
            <w:r w:rsidRPr="001E7CEC">
              <w:rPr>
                <w:rFonts w:ascii="Times New Roman" w:eastAsia="Times New Roman" w:hAnsi="Times New Roman" w:cs="Times New Roman"/>
                <w:sz w:val="24"/>
                <w:szCs w:val="24"/>
                <w:lang w:val="uk-UA" w:eastAsia="ru-RU"/>
              </w:rPr>
              <w:t>1.5. Якщо вимога в тендерній документації встановлена декілька разів, учасник може подати необхідний документ або інформацію один раз.</w:t>
            </w:r>
          </w:p>
          <w:p w14:paraId="187B1F4F" w14:textId="2B9D7100" w:rsidR="001E7CEC" w:rsidRPr="001E7CEC" w:rsidRDefault="001E7CEC" w:rsidP="001E7CEC">
            <w:pPr>
              <w:spacing w:before="150" w:after="150" w:line="240" w:lineRule="auto"/>
              <w:jc w:val="both"/>
              <w:rPr>
                <w:rFonts w:ascii="Times New Roman" w:eastAsia="Times New Roman" w:hAnsi="Times New Roman" w:cs="Times New Roman"/>
                <w:sz w:val="24"/>
                <w:szCs w:val="24"/>
                <w:lang w:val="uk-UA" w:eastAsia="ru-RU"/>
              </w:rPr>
            </w:pPr>
            <w:r w:rsidRPr="001E7CEC">
              <w:rPr>
                <w:rFonts w:ascii="Times New Roman" w:eastAsia="Times New Roman" w:hAnsi="Times New Roman" w:cs="Times New Roman"/>
                <w:sz w:val="24"/>
                <w:szCs w:val="24"/>
                <w:lang w:val="uk-UA" w:eastAsia="ru-RU"/>
              </w:rPr>
              <w:t>1.6. 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w:t>
            </w:r>
            <w:r w:rsidR="00B00440">
              <w:rPr>
                <w:rFonts w:ascii="Times New Roman" w:eastAsia="Times New Roman" w:hAnsi="Times New Roman" w:cs="Times New Roman"/>
                <w:sz w:val="24"/>
                <w:szCs w:val="24"/>
                <w:lang w:val="uk-UA" w:eastAsia="ru-RU"/>
              </w:rPr>
              <w:t>ь підстав, визначених пунктом 47</w:t>
            </w:r>
            <w:r w:rsidRPr="001E7CEC">
              <w:rPr>
                <w:rFonts w:ascii="Times New Roman" w:eastAsia="Times New Roman" w:hAnsi="Times New Roman" w:cs="Times New Roman"/>
                <w:sz w:val="24"/>
                <w:szCs w:val="24"/>
                <w:lang w:val="uk-UA" w:eastAsia="ru-RU"/>
              </w:rPr>
              <w:t xml:space="preserve">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14:paraId="466CD139" w14:textId="77777777" w:rsidR="001E7CEC" w:rsidRPr="001E7CEC" w:rsidRDefault="001E7CEC" w:rsidP="001E7CEC">
            <w:pPr>
              <w:spacing w:before="150" w:after="150" w:line="240" w:lineRule="auto"/>
              <w:jc w:val="both"/>
              <w:rPr>
                <w:rFonts w:ascii="Times New Roman" w:eastAsia="Times New Roman" w:hAnsi="Times New Roman" w:cs="Times New Roman"/>
                <w:sz w:val="24"/>
                <w:szCs w:val="24"/>
                <w:lang w:val="uk-UA" w:eastAsia="ru-RU"/>
              </w:rPr>
            </w:pPr>
            <w:r w:rsidRPr="001E7CEC">
              <w:rPr>
                <w:rFonts w:ascii="Times New Roman" w:eastAsia="Times New Roman" w:hAnsi="Times New Roman" w:cs="Times New Roman"/>
                <w:sz w:val="24"/>
                <w:szCs w:val="24"/>
                <w:lang w:val="uk-UA" w:eastAsia="ru-RU"/>
              </w:rPr>
              <w:t>1.7.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57A34209" w14:textId="77777777" w:rsidR="001E7CEC" w:rsidRPr="001E7CEC" w:rsidRDefault="001E7CEC" w:rsidP="001E7CEC">
            <w:pPr>
              <w:spacing w:before="150" w:after="150" w:line="240" w:lineRule="auto"/>
              <w:jc w:val="both"/>
              <w:rPr>
                <w:rFonts w:ascii="Times New Roman" w:eastAsia="Times New Roman" w:hAnsi="Times New Roman" w:cs="Times New Roman"/>
                <w:sz w:val="24"/>
                <w:szCs w:val="24"/>
                <w:lang w:val="uk-UA" w:eastAsia="ru-RU"/>
              </w:rPr>
            </w:pPr>
            <w:r w:rsidRPr="001E7CEC">
              <w:rPr>
                <w:rFonts w:ascii="Times New Roman" w:eastAsia="Times New Roman" w:hAnsi="Times New Roman" w:cs="Times New Roman"/>
                <w:sz w:val="24"/>
                <w:szCs w:val="24"/>
                <w:lang w:val="uk-UA"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2D29344E" w14:textId="77777777" w:rsidR="001E7CEC" w:rsidRPr="001E7CEC" w:rsidRDefault="001E7CEC" w:rsidP="001E7CEC">
            <w:pPr>
              <w:spacing w:before="150" w:after="150" w:line="240" w:lineRule="auto"/>
              <w:jc w:val="both"/>
              <w:rPr>
                <w:rFonts w:ascii="Times New Roman" w:eastAsia="Times New Roman" w:hAnsi="Times New Roman" w:cs="Times New Roman"/>
                <w:sz w:val="24"/>
                <w:szCs w:val="24"/>
                <w:lang w:val="uk-UA" w:eastAsia="ru-RU"/>
              </w:rPr>
            </w:pPr>
            <w:r w:rsidRPr="001E7CEC">
              <w:rPr>
                <w:rFonts w:ascii="Times New Roman" w:eastAsia="Times New Roman" w:hAnsi="Times New Roman" w:cs="Times New Roman"/>
                <w:sz w:val="24"/>
                <w:szCs w:val="24"/>
                <w:lang w:val="uk-UA" w:eastAsia="ru-RU"/>
              </w:rPr>
              <w:t>1.8. 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20C8506E" w14:textId="77777777" w:rsidR="001E7CEC" w:rsidRPr="001E7CEC" w:rsidRDefault="001E7CEC" w:rsidP="001E7CEC">
            <w:pPr>
              <w:spacing w:before="150" w:after="150" w:line="240" w:lineRule="auto"/>
              <w:jc w:val="both"/>
              <w:rPr>
                <w:rFonts w:ascii="Times New Roman" w:eastAsia="Times New Roman" w:hAnsi="Times New Roman" w:cs="Times New Roman"/>
                <w:sz w:val="24"/>
                <w:szCs w:val="24"/>
                <w:lang w:val="uk-UA" w:eastAsia="ru-RU"/>
              </w:rPr>
            </w:pPr>
            <w:r w:rsidRPr="001E7CEC">
              <w:rPr>
                <w:rFonts w:ascii="Times New Roman" w:eastAsia="Times New Roman" w:hAnsi="Times New Roman" w:cs="Times New Roman"/>
                <w:sz w:val="24"/>
                <w:szCs w:val="24"/>
                <w:lang w:val="uk-UA" w:eastAsia="ru-RU"/>
              </w:rPr>
              <w:t xml:space="preserve">Відсутність документів, що не передбачені законодавством для учасників – юридичних, фізичних </w:t>
            </w:r>
            <w:r w:rsidRPr="001E7CEC">
              <w:rPr>
                <w:rFonts w:ascii="Times New Roman" w:eastAsia="Times New Roman" w:hAnsi="Times New Roman" w:cs="Times New Roman"/>
                <w:sz w:val="24"/>
                <w:szCs w:val="24"/>
                <w:lang w:val="uk-UA" w:eastAsia="ru-RU"/>
              </w:rPr>
              <w:lastRenderedPageBreak/>
              <w:t>осіб, у тому числі фізичних осіб – підприємців, у складі тендерної пропозиції, не може бути підставою для її відхилення замовником.</w:t>
            </w:r>
          </w:p>
          <w:p w14:paraId="3FC2595D" w14:textId="77777777" w:rsidR="001E7CEC" w:rsidRPr="001E7CEC" w:rsidRDefault="001E7CEC" w:rsidP="001E7CEC">
            <w:pPr>
              <w:spacing w:before="150" w:after="150" w:line="240" w:lineRule="auto"/>
              <w:jc w:val="both"/>
              <w:rPr>
                <w:rFonts w:ascii="Times New Roman" w:eastAsia="Times New Roman" w:hAnsi="Times New Roman" w:cs="Times New Roman"/>
                <w:sz w:val="24"/>
                <w:szCs w:val="24"/>
                <w:lang w:val="uk-UA" w:eastAsia="ru-RU"/>
              </w:rPr>
            </w:pPr>
            <w:r w:rsidRPr="001E7CEC">
              <w:rPr>
                <w:rFonts w:ascii="Times New Roman" w:eastAsia="Times New Roman" w:hAnsi="Times New Roman" w:cs="Times New Roman"/>
                <w:sz w:val="24"/>
                <w:szCs w:val="24"/>
                <w:lang w:val="uk-UA" w:eastAsia="ru-RU"/>
              </w:rPr>
              <w:t xml:space="preserve">Тендерна пропозиція учасника-нерезидента повинна містити відповідні документи, передбачені законодавством країни, в якій цей учасник зареєстрований. 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 </w:t>
            </w:r>
          </w:p>
          <w:p w14:paraId="1DEB109D" w14:textId="77777777" w:rsidR="001E7CEC" w:rsidRPr="001E7CEC" w:rsidRDefault="001E7CEC" w:rsidP="001E7CEC">
            <w:pPr>
              <w:spacing w:before="150" w:after="150" w:line="240" w:lineRule="auto"/>
              <w:jc w:val="both"/>
              <w:rPr>
                <w:rFonts w:ascii="Times New Roman" w:eastAsia="Times New Roman" w:hAnsi="Times New Roman" w:cs="Times New Roman"/>
                <w:sz w:val="24"/>
                <w:szCs w:val="24"/>
                <w:lang w:val="uk-UA" w:eastAsia="ru-RU"/>
              </w:rPr>
            </w:pPr>
            <w:r w:rsidRPr="001E7CEC">
              <w:rPr>
                <w:rFonts w:ascii="Times New Roman" w:eastAsia="Times New Roman" w:hAnsi="Times New Roman" w:cs="Times New Roman"/>
                <w:sz w:val="24"/>
                <w:szCs w:val="24"/>
                <w:lang w:val="uk-UA" w:eastAsia="ru-RU"/>
              </w:rPr>
              <w:t>1.9.  Опис та приклади формальних (несуттєвих) помилок, допущення яких учасниками не призведе до відхилення їх тендерних пропозицій.</w:t>
            </w:r>
          </w:p>
          <w:p w14:paraId="5DE929FB" w14:textId="77777777" w:rsidR="001E7CEC" w:rsidRPr="001E7CEC" w:rsidRDefault="001E7CEC" w:rsidP="001E7CEC">
            <w:pPr>
              <w:spacing w:before="150" w:after="150" w:line="240" w:lineRule="auto"/>
              <w:jc w:val="both"/>
              <w:rPr>
                <w:rFonts w:ascii="Times New Roman" w:eastAsia="Times New Roman" w:hAnsi="Times New Roman" w:cs="Times New Roman"/>
                <w:sz w:val="24"/>
                <w:szCs w:val="24"/>
                <w:lang w:val="uk-UA" w:eastAsia="ru-RU"/>
              </w:rPr>
            </w:pPr>
            <w:r w:rsidRPr="001E7CEC">
              <w:rPr>
                <w:rFonts w:ascii="Times New Roman" w:eastAsia="Times New Roman" w:hAnsi="Times New Roman" w:cs="Times New Roman"/>
                <w:sz w:val="24"/>
                <w:szCs w:val="24"/>
                <w:lang w:val="uk-UA" w:eastAsia="ru-RU"/>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54FC5EF2" w14:textId="77777777" w:rsidR="001E7CEC" w:rsidRPr="001E7CEC" w:rsidRDefault="001E7CEC" w:rsidP="001E7CEC">
            <w:pPr>
              <w:spacing w:before="150" w:after="150" w:line="240" w:lineRule="auto"/>
              <w:jc w:val="both"/>
              <w:rPr>
                <w:rFonts w:ascii="Times New Roman" w:eastAsia="Times New Roman" w:hAnsi="Times New Roman" w:cs="Times New Roman"/>
                <w:sz w:val="24"/>
                <w:szCs w:val="24"/>
                <w:lang w:val="uk-UA" w:eastAsia="ru-RU"/>
              </w:rPr>
            </w:pPr>
            <w:r w:rsidRPr="001E7CEC">
              <w:rPr>
                <w:rFonts w:ascii="Times New Roman" w:eastAsia="Times New Roman" w:hAnsi="Times New Roman" w:cs="Times New Roman"/>
                <w:sz w:val="24"/>
                <w:szCs w:val="24"/>
                <w:lang w:val="uk-UA" w:eastAsia="ru-RU"/>
              </w:rPr>
              <w:t>Формальними помилками в розумінні цієї тендерної документації слід вважати виключно помилки, зазначені згідно  наказу Мінекономіки України від 15.04.2020 року № 710 «Про затвердження Переліку формальних помилок»,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70D33ECE" w14:textId="32737820" w:rsidR="001E7CEC" w:rsidRPr="001E7CEC" w:rsidRDefault="001E7CEC" w:rsidP="001E7CEC">
            <w:pPr>
              <w:spacing w:before="150" w:after="150" w:line="240" w:lineRule="auto"/>
              <w:jc w:val="both"/>
              <w:rPr>
                <w:rFonts w:ascii="Times New Roman" w:eastAsia="Times New Roman" w:hAnsi="Times New Roman" w:cs="Times New Roman"/>
                <w:sz w:val="24"/>
                <w:szCs w:val="24"/>
                <w:lang w:val="uk-UA" w:eastAsia="ru-RU"/>
              </w:rPr>
            </w:pPr>
            <w:r w:rsidRPr="001E7CEC">
              <w:rPr>
                <w:rFonts w:ascii="Times New Roman" w:eastAsia="Times New Roman" w:hAnsi="Times New Roman" w:cs="Times New Roman"/>
                <w:sz w:val="24"/>
                <w:szCs w:val="24"/>
                <w:lang w:val="uk-UA" w:eastAsia="ru-RU"/>
              </w:rPr>
              <w:t xml:space="preserve">       Опис та приклади формальних (несуттєвих) помилок</w:t>
            </w:r>
            <w:r w:rsidR="00C136D1">
              <w:rPr>
                <w:rFonts w:ascii="Times New Roman" w:eastAsia="Times New Roman" w:hAnsi="Times New Roman" w:cs="Times New Roman"/>
                <w:sz w:val="24"/>
                <w:szCs w:val="24"/>
                <w:lang w:val="uk-UA" w:eastAsia="ru-RU"/>
              </w:rPr>
              <w:t>:</w:t>
            </w:r>
          </w:p>
          <w:p w14:paraId="731D5D51" w14:textId="0A91D2F7" w:rsidR="001E7CEC" w:rsidRPr="001E7CEC" w:rsidRDefault="001E7CEC" w:rsidP="001E7CEC">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r w:rsidRPr="001E7CEC">
              <w:rPr>
                <w:rFonts w:ascii="Times New Roman" w:eastAsia="Times New Roman" w:hAnsi="Times New Roman" w:cs="Times New Roman"/>
                <w:sz w:val="24"/>
                <w:szCs w:val="24"/>
                <w:lang w:val="uk-UA" w:eastAsia="ru-RU"/>
              </w:rPr>
              <w:tab/>
              <w:t>Інформація/документ, подана учасником процедури закупівлі у складі тендерної пропозиції, містить помилку (помилки) у частині:</w:t>
            </w:r>
          </w:p>
          <w:p w14:paraId="4891EFA0" w14:textId="77777777" w:rsidR="001E7CEC" w:rsidRPr="001E7CEC" w:rsidRDefault="001E7CEC" w:rsidP="001E7CEC">
            <w:pPr>
              <w:spacing w:before="150" w:after="150" w:line="240" w:lineRule="auto"/>
              <w:jc w:val="both"/>
              <w:rPr>
                <w:rFonts w:ascii="Times New Roman" w:eastAsia="Times New Roman" w:hAnsi="Times New Roman" w:cs="Times New Roman"/>
                <w:sz w:val="24"/>
                <w:szCs w:val="24"/>
                <w:lang w:val="uk-UA" w:eastAsia="ru-RU"/>
              </w:rPr>
            </w:pPr>
            <w:r w:rsidRPr="001E7CEC">
              <w:rPr>
                <w:rFonts w:ascii="Times New Roman" w:eastAsia="Times New Roman" w:hAnsi="Times New Roman" w:cs="Times New Roman"/>
                <w:sz w:val="24"/>
                <w:szCs w:val="24"/>
                <w:lang w:val="uk-UA" w:eastAsia="ru-RU"/>
              </w:rPr>
              <w:t xml:space="preserve">уживання великої літери (наприклад, м. сєвєродонецьк замість м. Сєвєродонецьк); </w:t>
            </w:r>
          </w:p>
          <w:p w14:paraId="21A2A910" w14:textId="77777777" w:rsidR="001E7CEC" w:rsidRPr="001E7CEC" w:rsidRDefault="001E7CEC" w:rsidP="001E7CEC">
            <w:pPr>
              <w:spacing w:before="150" w:after="150" w:line="240" w:lineRule="auto"/>
              <w:jc w:val="both"/>
              <w:rPr>
                <w:rFonts w:ascii="Times New Roman" w:eastAsia="Times New Roman" w:hAnsi="Times New Roman" w:cs="Times New Roman"/>
                <w:sz w:val="24"/>
                <w:szCs w:val="24"/>
                <w:lang w:val="uk-UA" w:eastAsia="ru-RU"/>
              </w:rPr>
            </w:pPr>
            <w:r w:rsidRPr="001E7CEC">
              <w:rPr>
                <w:rFonts w:ascii="Times New Roman" w:eastAsia="Times New Roman" w:hAnsi="Times New Roman" w:cs="Times New Roman"/>
                <w:sz w:val="24"/>
                <w:szCs w:val="24"/>
                <w:lang w:val="uk-UA" w:eastAsia="ru-RU"/>
              </w:rPr>
              <w:t xml:space="preserve">уживання розділових знаків та відмінювання слів у реченні (наприклад, пропущення ком при виділенні дієприслівникових зворотів); </w:t>
            </w:r>
          </w:p>
          <w:p w14:paraId="783C9FC7" w14:textId="4AE725D1" w:rsidR="001E7CEC" w:rsidRPr="001E7CEC" w:rsidRDefault="001E7CEC" w:rsidP="001E7CEC">
            <w:pPr>
              <w:spacing w:before="150" w:after="150" w:line="240" w:lineRule="auto"/>
              <w:jc w:val="both"/>
              <w:rPr>
                <w:rFonts w:ascii="Times New Roman" w:eastAsia="Times New Roman" w:hAnsi="Times New Roman" w:cs="Times New Roman"/>
                <w:sz w:val="24"/>
                <w:szCs w:val="24"/>
                <w:lang w:val="uk-UA" w:eastAsia="ru-RU"/>
              </w:rPr>
            </w:pPr>
            <w:r w:rsidRPr="001E7CEC">
              <w:rPr>
                <w:rFonts w:ascii="Times New Roman" w:eastAsia="Times New Roman" w:hAnsi="Times New Roman" w:cs="Times New Roman"/>
                <w:sz w:val="24"/>
                <w:szCs w:val="24"/>
                <w:lang w:val="uk-UA" w:eastAsia="ru-RU"/>
              </w:rPr>
              <w:t xml:space="preserve">використання слова або мовного звороту, запозичених з іншої мови (наприклад, опавше, застарівше </w:t>
            </w:r>
            <w:r w:rsidR="00740C33">
              <w:rPr>
                <w:rFonts w:ascii="Times New Roman" w:eastAsia="Times New Roman" w:hAnsi="Times New Roman" w:cs="Times New Roman"/>
                <w:sz w:val="24"/>
                <w:szCs w:val="24"/>
                <w:lang w:val="uk-UA" w:eastAsia="ru-RU"/>
              </w:rPr>
              <w:t>-</w:t>
            </w:r>
            <w:r w:rsidRPr="001E7CEC">
              <w:rPr>
                <w:rFonts w:ascii="Times New Roman" w:eastAsia="Times New Roman" w:hAnsi="Times New Roman" w:cs="Times New Roman"/>
                <w:sz w:val="24"/>
                <w:szCs w:val="24"/>
                <w:lang w:val="uk-UA" w:eastAsia="ru-RU"/>
              </w:rPr>
              <w:t xml:space="preserve"> замість опале, застаріле);</w:t>
            </w:r>
          </w:p>
          <w:p w14:paraId="48CA94BF" w14:textId="77777777" w:rsidR="001E7CEC" w:rsidRPr="001E7CEC" w:rsidRDefault="001E7CEC" w:rsidP="001E7CEC">
            <w:pPr>
              <w:spacing w:before="150" w:after="150" w:line="240" w:lineRule="auto"/>
              <w:jc w:val="both"/>
              <w:rPr>
                <w:rFonts w:ascii="Times New Roman" w:eastAsia="Times New Roman" w:hAnsi="Times New Roman" w:cs="Times New Roman"/>
                <w:sz w:val="24"/>
                <w:szCs w:val="24"/>
                <w:lang w:val="uk-UA" w:eastAsia="ru-RU"/>
              </w:rPr>
            </w:pPr>
            <w:r w:rsidRPr="001E7CEC">
              <w:rPr>
                <w:rFonts w:ascii="Times New Roman" w:eastAsia="Times New Roman" w:hAnsi="Times New Roman" w:cs="Times New Roman"/>
                <w:sz w:val="24"/>
                <w:szCs w:val="24"/>
                <w:lang w:val="uk-UA"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(наприклад, UA-2020-07-04-001106-a замість UA-2020-07-02-001104-a);</w:t>
            </w:r>
          </w:p>
          <w:p w14:paraId="1EB93C2E" w14:textId="77777777" w:rsidR="001E7CEC" w:rsidRPr="001E7CEC" w:rsidRDefault="001E7CEC" w:rsidP="001E7CEC">
            <w:pPr>
              <w:spacing w:before="150" w:after="150" w:line="240" w:lineRule="auto"/>
              <w:jc w:val="both"/>
              <w:rPr>
                <w:rFonts w:ascii="Times New Roman" w:eastAsia="Times New Roman" w:hAnsi="Times New Roman" w:cs="Times New Roman"/>
                <w:sz w:val="24"/>
                <w:szCs w:val="24"/>
                <w:lang w:val="uk-UA" w:eastAsia="ru-RU"/>
              </w:rPr>
            </w:pPr>
            <w:r w:rsidRPr="001E7CEC">
              <w:rPr>
                <w:rFonts w:ascii="Times New Roman" w:eastAsia="Times New Roman" w:hAnsi="Times New Roman" w:cs="Times New Roman"/>
                <w:sz w:val="24"/>
                <w:szCs w:val="24"/>
                <w:lang w:val="uk-UA" w:eastAsia="ru-RU"/>
              </w:rPr>
              <w:lastRenderedPageBreak/>
              <w:t>застосування правил переносу частини слова з рядка в рядок (наприклад, гірсь-кий замість гір-ський);</w:t>
            </w:r>
          </w:p>
          <w:p w14:paraId="43466D8E" w14:textId="77777777" w:rsidR="001E7CEC" w:rsidRPr="001E7CEC" w:rsidRDefault="001E7CEC" w:rsidP="001E7CEC">
            <w:pPr>
              <w:spacing w:before="150" w:after="150" w:line="240" w:lineRule="auto"/>
              <w:jc w:val="both"/>
              <w:rPr>
                <w:rFonts w:ascii="Times New Roman" w:eastAsia="Times New Roman" w:hAnsi="Times New Roman" w:cs="Times New Roman"/>
                <w:sz w:val="24"/>
                <w:szCs w:val="24"/>
                <w:lang w:val="uk-UA" w:eastAsia="ru-RU"/>
              </w:rPr>
            </w:pPr>
            <w:r w:rsidRPr="001E7CEC">
              <w:rPr>
                <w:rFonts w:ascii="Times New Roman" w:eastAsia="Times New Roman" w:hAnsi="Times New Roman" w:cs="Times New Roman"/>
                <w:sz w:val="24"/>
                <w:szCs w:val="24"/>
                <w:lang w:val="uk-UA" w:eastAsia="ru-RU"/>
              </w:rPr>
              <w:t>написання слів разом та/або окремо, та/або через дефіс (наприклад, молочнокавовий замість молочно-кавовий);</w:t>
            </w:r>
          </w:p>
          <w:p w14:paraId="7FE5A6F1" w14:textId="77777777" w:rsidR="001E7CEC" w:rsidRPr="001E7CEC" w:rsidRDefault="001E7CEC" w:rsidP="001E7CEC">
            <w:pPr>
              <w:spacing w:before="150" w:after="150" w:line="240" w:lineRule="auto"/>
              <w:jc w:val="both"/>
              <w:rPr>
                <w:rFonts w:ascii="Times New Roman" w:eastAsia="Times New Roman" w:hAnsi="Times New Roman" w:cs="Times New Roman"/>
                <w:sz w:val="24"/>
                <w:szCs w:val="24"/>
                <w:lang w:val="uk-UA" w:eastAsia="ru-RU"/>
              </w:rPr>
            </w:pPr>
            <w:r w:rsidRPr="001E7CEC">
              <w:rPr>
                <w:rFonts w:ascii="Times New Roman" w:eastAsia="Times New Roman" w:hAnsi="Times New Roman" w:cs="Times New Roman"/>
                <w:sz w:val="24"/>
                <w:szCs w:val="24"/>
                <w:lang w:val="uk-UA"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якщо наявність такої нумерації передбачена умовами тендерної документації (наприклад, кілька сторінок тендерної пропозиції містять номер сторінки 2).</w:t>
            </w:r>
          </w:p>
          <w:p w14:paraId="28425AE5" w14:textId="13FEFB3B" w:rsidR="001E7CEC" w:rsidRPr="001E7CEC" w:rsidRDefault="001E7CEC" w:rsidP="001E7CEC">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2) </w:t>
            </w:r>
            <w:r w:rsidRPr="001E7CEC">
              <w:rPr>
                <w:rFonts w:ascii="Times New Roman" w:eastAsia="Times New Roman" w:hAnsi="Times New Roman" w:cs="Times New Roman"/>
                <w:sz w:val="24"/>
                <w:szCs w:val="24"/>
                <w:lang w:val="uk-UA" w:eastAsia="ru-RU"/>
              </w:rP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(наприклад, прпозиція замість пропозиція).</w:t>
            </w:r>
          </w:p>
          <w:p w14:paraId="14A5DA09" w14:textId="56838081" w:rsidR="001E7CEC" w:rsidRPr="001E7CEC" w:rsidRDefault="001E7CEC" w:rsidP="001E7CEC">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r w:rsidRPr="001E7CEC">
              <w:rPr>
                <w:rFonts w:ascii="Times New Roman" w:eastAsia="Times New Roman" w:hAnsi="Times New Roman" w:cs="Times New Roman"/>
                <w:sz w:val="24"/>
                <w:szCs w:val="24"/>
                <w:lang w:val="uk-UA" w:eastAsia="ru-RU"/>
              </w:rPr>
              <w:t xml:space="preserve">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подання документу з назвою «Інформація» замість «Довідка»).</w:t>
            </w:r>
          </w:p>
          <w:p w14:paraId="39AA52C0" w14:textId="3CAF5C80" w:rsidR="001E7CEC" w:rsidRPr="001E7CEC" w:rsidRDefault="001E7CEC" w:rsidP="001E7CEC">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4) </w:t>
            </w:r>
            <w:r w:rsidRPr="001E7CEC">
              <w:rPr>
                <w:rFonts w:ascii="Times New Roman" w:eastAsia="Times New Roman" w:hAnsi="Times New Roman" w:cs="Times New Roman"/>
                <w:sz w:val="24"/>
                <w:szCs w:val="24"/>
                <w:lang w:val="uk-UA" w:eastAsia="ru-RU"/>
              </w:rPr>
              <w:t>Окрема сторінка (сторінки) копії документа (документів) не завірена підписом та/або печаткою учасника процедури закупівлі (у разі її використання) (наприклад, подана у складі тендерної пропозиції довідка у довільній формі завірена лише підписом).</w:t>
            </w:r>
          </w:p>
          <w:p w14:paraId="56357487" w14:textId="63498698" w:rsidR="001E7CEC" w:rsidRPr="001E7CEC" w:rsidRDefault="001E7CEC" w:rsidP="001E7CEC">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w:t>
            </w:r>
            <w:r w:rsidRPr="001E7CEC">
              <w:rPr>
                <w:rFonts w:ascii="Times New Roman" w:eastAsia="Times New Roman" w:hAnsi="Times New Roman" w:cs="Times New Roman"/>
                <w:sz w:val="24"/>
                <w:szCs w:val="24"/>
                <w:lang w:val="uk-UA" w:eastAsia="ru-RU"/>
              </w:rPr>
              <w:t xml:space="preserve">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ненадання протоколу зборів засновників, посилання на який наявне у наказі про призначення керівника учасника).</w:t>
            </w:r>
          </w:p>
          <w:p w14:paraId="5BC444A5" w14:textId="5C74F640" w:rsidR="001E7CEC" w:rsidRPr="001E7CEC" w:rsidRDefault="001E7CEC" w:rsidP="001E7CEC">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r w:rsidRPr="001E7CEC">
              <w:rPr>
                <w:rFonts w:ascii="Times New Roman" w:eastAsia="Times New Roman" w:hAnsi="Times New Roman" w:cs="Times New Roman"/>
                <w:sz w:val="24"/>
                <w:szCs w:val="24"/>
                <w:lang w:val="uk-UA" w:eastAsia="ru-RU"/>
              </w:rPr>
              <w:t xml:space="preserve">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(наприклад, подана у складі тендерної пропозиції </w:t>
            </w:r>
            <w:r w:rsidRPr="001E7CEC">
              <w:rPr>
                <w:rFonts w:ascii="Times New Roman" w:eastAsia="Times New Roman" w:hAnsi="Times New Roman" w:cs="Times New Roman"/>
                <w:sz w:val="24"/>
                <w:szCs w:val="24"/>
                <w:lang w:val="uk-UA" w:eastAsia="ru-RU"/>
              </w:rPr>
              <w:lastRenderedPageBreak/>
              <w:t>довідка у довільній формі не завірена підписом та печаткою, при цьому тендерна пропозиція учасника містить кваліфікований електронний підпис).</w:t>
            </w:r>
          </w:p>
          <w:p w14:paraId="138A5379" w14:textId="45EED418" w:rsidR="001E7CEC" w:rsidRPr="001E7CEC" w:rsidRDefault="001E7CEC" w:rsidP="001E7CEC">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w:t>
            </w:r>
            <w:r w:rsidRPr="001E7CEC">
              <w:rPr>
                <w:rFonts w:ascii="Times New Roman" w:eastAsia="Times New Roman" w:hAnsi="Times New Roman" w:cs="Times New Roman"/>
                <w:sz w:val="24"/>
                <w:szCs w:val="24"/>
                <w:lang w:val="uk-UA" w:eastAsia="ru-RU"/>
              </w:rPr>
              <w:t xml:space="preserve">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(наприклад, подана у складі тендерної пропозиції довідка у довільній формі щодо відсутності підстав для відмови в участі не містить вихідного номера).</w:t>
            </w:r>
          </w:p>
          <w:p w14:paraId="3CB10127" w14:textId="0BA1D0F8" w:rsidR="001E7CEC" w:rsidRPr="001E7CEC" w:rsidRDefault="001E7CEC" w:rsidP="001E7CEC">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r w:rsidRPr="001E7CEC">
              <w:rPr>
                <w:rFonts w:ascii="Times New Roman" w:eastAsia="Times New Roman" w:hAnsi="Times New Roman" w:cs="Times New Roman"/>
                <w:sz w:val="24"/>
                <w:szCs w:val="24"/>
                <w:lang w:val="uk-UA" w:eastAsia="ru-RU"/>
              </w:rPr>
              <w:t xml:space="preserve"> Подання документа учасником процедури закупівлі у складі тендерної пропозиції, що є сканованою копією оригіналу документа/електронного документа (наприклад, подання сканованої копії оригіналу паспорту якості замість сканованої копії).</w:t>
            </w:r>
          </w:p>
          <w:p w14:paraId="6D8617D9" w14:textId="54ECF6F5" w:rsidR="001E7CEC" w:rsidRPr="001E7CEC" w:rsidRDefault="001E7CEC" w:rsidP="001E7CEC">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r w:rsidRPr="001E7CEC">
              <w:rPr>
                <w:rFonts w:ascii="Times New Roman" w:eastAsia="Times New Roman" w:hAnsi="Times New Roman" w:cs="Times New Roman"/>
                <w:sz w:val="24"/>
                <w:szCs w:val="24"/>
                <w:lang w:val="uk-UA" w:eastAsia="ru-RU"/>
              </w:rPr>
              <w:t xml:space="preserve">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C4DC223" w14:textId="7F0E74EB" w:rsidR="001E7CEC" w:rsidRPr="001E7CEC" w:rsidRDefault="001E7CEC" w:rsidP="001E7CEC">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10) </w:t>
            </w:r>
            <w:r w:rsidRPr="001E7CEC">
              <w:rPr>
                <w:rFonts w:ascii="Times New Roman" w:eastAsia="Times New Roman" w:hAnsi="Times New Roman" w:cs="Times New Roman"/>
                <w:sz w:val="24"/>
                <w:szCs w:val="24"/>
                <w:lang w:val="uk-UA" w:eastAsia="ru-RU"/>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(наприклад, вул. Леніна замість вул. Дворцова).</w:t>
            </w:r>
          </w:p>
          <w:p w14:paraId="5E1D9E8A" w14:textId="659D5C7A" w:rsidR="001E7CEC" w:rsidRPr="001E7CEC" w:rsidRDefault="001E7CEC" w:rsidP="001E7CEC">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11)</w:t>
            </w:r>
            <w:r w:rsidRPr="001E7CEC">
              <w:rPr>
                <w:rFonts w:ascii="Times New Roman" w:eastAsia="Times New Roman" w:hAnsi="Times New Roman" w:cs="Times New Roman"/>
                <w:sz w:val="24"/>
                <w:szCs w:val="24"/>
                <w:lang w:val="uk-UA" w:eastAsia="ru-RU"/>
              </w:rPr>
              <w:t xml:space="preserve">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(наприклад, 200 000,00 (двісті тисяч двісті гривень 00 копійок) замість 200 200,00 (двісті тисяч двісті гривень 00 копійок).</w:t>
            </w:r>
          </w:p>
          <w:p w14:paraId="31580E91" w14:textId="30C91E9A" w:rsidR="001E7CEC" w:rsidRPr="001E7CEC" w:rsidRDefault="001E7CEC" w:rsidP="001E7CEC">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12)</w:t>
            </w:r>
            <w:r w:rsidRPr="001E7CEC">
              <w:rPr>
                <w:rFonts w:ascii="Times New Roman" w:eastAsia="Times New Roman" w:hAnsi="Times New Roman" w:cs="Times New Roman"/>
                <w:sz w:val="24"/>
                <w:szCs w:val="24"/>
                <w:lang w:val="uk-UA" w:eastAsia="ru-RU"/>
              </w:rPr>
              <w:t xml:space="preserve">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подання документу з розширенням .png замість .pdf).</w:t>
            </w:r>
          </w:p>
          <w:p w14:paraId="1A33A2E0" w14:textId="77777777" w:rsidR="001E7CEC" w:rsidRPr="001E7CEC" w:rsidRDefault="001E7CEC" w:rsidP="001E7CEC">
            <w:pPr>
              <w:spacing w:before="150" w:after="150" w:line="240" w:lineRule="auto"/>
              <w:jc w:val="both"/>
              <w:rPr>
                <w:rFonts w:ascii="Times New Roman" w:eastAsia="Times New Roman" w:hAnsi="Times New Roman" w:cs="Times New Roman"/>
                <w:sz w:val="24"/>
                <w:szCs w:val="24"/>
                <w:lang w:val="uk-UA" w:eastAsia="ru-RU"/>
              </w:rPr>
            </w:pPr>
            <w:r w:rsidRPr="001E7CEC">
              <w:rPr>
                <w:rFonts w:ascii="Times New Roman" w:eastAsia="Times New Roman" w:hAnsi="Times New Roman" w:cs="Times New Roman"/>
                <w:sz w:val="24"/>
                <w:szCs w:val="24"/>
                <w:lang w:val="uk-UA" w:eastAsia="ru-RU"/>
              </w:rPr>
              <w:t xml:space="preserve">Замовник залишає за собою право не відхиляти тендерну пропозицію при виявленні формальних помилок незначного характеру, що описані вище, при цьому, замовник гарантує дотримання всіх принципів, </w:t>
            </w:r>
            <w:r w:rsidRPr="001E7CEC">
              <w:rPr>
                <w:rFonts w:ascii="Times New Roman" w:eastAsia="Times New Roman" w:hAnsi="Times New Roman" w:cs="Times New Roman"/>
                <w:sz w:val="24"/>
                <w:szCs w:val="24"/>
                <w:lang w:val="uk-UA" w:eastAsia="ru-RU"/>
              </w:rPr>
              <w:lastRenderedPageBreak/>
              <w:t>визначених статтею 5 Закону. Замовник не зобов’язаний приймати тендерні пропозиції, що містять інші помилки, ніж ті, що перелічені вище.</w:t>
            </w:r>
          </w:p>
          <w:p w14:paraId="49FC28D1" w14:textId="77777777" w:rsidR="001E7CEC" w:rsidRPr="001E7CEC" w:rsidRDefault="001E7CEC" w:rsidP="001E7CEC">
            <w:pPr>
              <w:spacing w:before="150" w:after="150" w:line="240" w:lineRule="auto"/>
              <w:jc w:val="both"/>
              <w:rPr>
                <w:rFonts w:ascii="Times New Roman" w:eastAsia="Times New Roman" w:hAnsi="Times New Roman" w:cs="Times New Roman"/>
                <w:sz w:val="24"/>
                <w:szCs w:val="24"/>
                <w:lang w:val="uk-UA" w:eastAsia="ru-RU"/>
              </w:rPr>
            </w:pPr>
            <w:r w:rsidRPr="001E7CEC">
              <w:rPr>
                <w:rFonts w:ascii="Times New Roman" w:eastAsia="Times New Roman" w:hAnsi="Times New Roman" w:cs="Times New Roman"/>
                <w:sz w:val="24"/>
                <w:szCs w:val="24"/>
                <w:lang w:val="uk-UA" w:eastAsia="ru-RU"/>
              </w:rPr>
              <w:t xml:space="preserve">Для правильного оформлення тендерної пропозиції учасник вивчає всі інструкції, форми документів, терміни, наведені у цій тендерній документації. </w:t>
            </w:r>
          </w:p>
          <w:p w14:paraId="69B6B1AA" w14:textId="77777777" w:rsidR="001E7CEC" w:rsidRPr="001E7CEC" w:rsidRDefault="001E7CEC" w:rsidP="001E7CEC">
            <w:pPr>
              <w:spacing w:before="150" w:after="150" w:line="240" w:lineRule="auto"/>
              <w:jc w:val="both"/>
              <w:rPr>
                <w:rFonts w:ascii="Times New Roman" w:eastAsia="Times New Roman" w:hAnsi="Times New Roman" w:cs="Times New Roman"/>
                <w:sz w:val="24"/>
                <w:szCs w:val="24"/>
                <w:lang w:val="uk-UA" w:eastAsia="ru-RU"/>
              </w:rPr>
            </w:pPr>
            <w:r w:rsidRPr="001E7CEC">
              <w:rPr>
                <w:rFonts w:ascii="Times New Roman" w:eastAsia="Times New Roman" w:hAnsi="Times New Roman" w:cs="Times New Roman"/>
                <w:sz w:val="24"/>
                <w:szCs w:val="24"/>
                <w:lang w:val="uk-UA" w:eastAsia="ru-RU"/>
              </w:rPr>
              <w:t>1.10. У разі надання учасником недостовірної інформації при складанні довідок у довільній формі, такий учасник особисто несе відповідальність відповідно до вимог чинного законодавства.</w:t>
            </w:r>
          </w:p>
          <w:p w14:paraId="20CABB80" w14:textId="77777777" w:rsidR="001E7CEC" w:rsidRPr="001E7CEC" w:rsidRDefault="001E7CEC" w:rsidP="001E7CEC">
            <w:pPr>
              <w:spacing w:before="150" w:after="150" w:line="240" w:lineRule="auto"/>
              <w:jc w:val="both"/>
              <w:rPr>
                <w:rFonts w:ascii="Times New Roman" w:eastAsia="Times New Roman" w:hAnsi="Times New Roman" w:cs="Times New Roman"/>
                <w:sz w:val="24"/>
                <w:szCs w:val="24"/>
                <w:lang w:val="uk-UA" w:eastAsia="ru-RU"/>
              </w:rPr>
            </w:pPr>
            <w:r w:rsidRPr="001E7CEC">
              <w:rPr>
                <w:rFonts w:ascii="Times New Roman" w:eastAsia="Times New Roman" w:hAnsi="Times New Roman" w:cs="Times New Roman"/>
                <w:sz w:val="24"/>
                <w:szCs w:val="24"/>
                <w:lang w:val="uk-UA" w:eastAsia="ru-RU"/>
              </w:rPr>
              <w:t>За підроблення документів тендерної пропозиції учасник торгів несе кримінальну відповідальність згідно зі статтею 358 Кримінального кодексу України.</w:t>
            </w:r>
          </w:p>
          <w:p w14:paraId="1C87D0D4" w14:textId="77777777" w:rsidR="001E7CEC" w:rsidRPr="001E7CEC" w:rsidRDefault="001E7CEC" w:rsidP="001E7CEC">
            <w:pPr>
              <w:spacing w:before="150" w:after="150" w:line="240" w:lineRule="auto"/>
              <w:jc w:val="both"/>
              <w:rPr>
                <w:rFonts w:ascii="Times New Roman" w:eastAsia="Times New Roman" w:hAnsi="Times New Roman" w:cs="Times New Roman"/>
                <w:sz w:val="24"/>
                <w:szCs w:val="24"/>
                <w:lang w:val="uk-UA" w:eastAsia="ru-RU"/>
              </w:rPr>
            </w:pPr>
            <w:r w:rsidRPr="001E7CEC">
              <w:rPr>
                <w:rFonts w:ascii="Times New Roman" w:eastAsia="Times New Roman" w:hAnsi="Times New Roman" w:cs="Times New Roman"/>
                <w:sz w:val="24"/>
                <w:szCs w:val="24"/>
                <w:lang w:val="uk-UA" w:eastAsia="ru-RU"/>
              </w:rPr>
              <w:t xml:space="preserve">1.11. Кожен учасник має право подати тільки одну тендерну пропозицію. </w:t>
            </w:r>
          </w:p>
          <w:p w14:paraId="216318C1" w14:textId="77777777" w:rsidR="001E7CEC" w:rsidRPr="001E7CEC" w:rsidRDefault="001E7CEC" w:rsidP="001E7CEC">
            <w:pPr>
              <w:spacing w:before="150" w:after="150" w:line="240" w:lineRule="auto"/>
              <w:jc w:val="both"/>
              <w:rPr>
                <w:rFonts w:ascii="Times New Roman" w:eastAsia="Times New Roman" w:hAnsi="Times New Roman" w:cs="Times New Roman"/>
                <w:sz w:val="24"/>
                <w:szCs w:val="24"/>
                <w:lang w:val="uk-UA" w:eastAsia="ru-RU"/>
              </w:rPr>
            </w:pPr>
            <w:r w:rsidRPr="001E7CEC">
              <w:rPr>
                <w:rFonts w:ascii="Times New Roman" w:eastAsia="Times New Roman" w:hAnsi="Times New Roman" w:cs="Times New Roman"/>
                <w:sz w:val="24"/>
                <w:szCs w:val="24"/>
                <w:lang w:val="uk-UA" w:eastAsia="ru-RU"/>
              </w:rPr>
              <w:t>1.12. Замовник не заперечує щодо надання учасником за його бажанням будь-яких додаткових документів про досвід учасника, його технічні можливості тощо, щодо надання послуг, що є предметом закупівлі. Неподання таких додаткових документів, які не вимагаються  тендерною документацією, не буде розцінено як невідповідність тендерної пропозиції умовам тендерної документації.</w:t>
            </w:r>
          </w:p>
          <w:p w14:paraId="71B95F61" w14:textId="77777777" w:rsidR="001E7CEC" w:rsidRPr="001E7CEC" w:rsidRDefault="001E7CEC" w:rsidP="001E7CEC">
            <w:pPr>
              <w:spacing w:before="150" w:after="150" w:line="240" w:lineRule="auto"/>
              <w:jc w:val="both"/>
              <w:rPr>
                <w:rFonts w:ascii="Times New Roman" w:eastAsia="Times New Roman" w:hAnsi="Times New Roman" w:cs="Times New Roman"/>
                <w:sz w:val="24"/>
                <w:szCs w:val="24"/>
                <w:lang w:val="uk-UA" w:eastAsia="ru-RU"/>
              </w:rPr>
            </w:pPr>
            <w:r w:rsidRPr="001E7CEC">
              <w:rPr>
                <w:rFonts w:ascii="Times New Roman" w:eastAsia="Times New Roman" w:hAnsi="Times New Roman" w:cs="Times New Roman"/>
                <w:sz w:val="24"/>
                <w:szCs w:val="24"/>
                <w:lang w:val="uk-UA" w:eastAsia="ru-RU"/>
              </w:rPr>
              <w:t>1.13. Неспроможність подати всю інформацію та документи, що вимагається цією документацією,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p>
          <w:p w14:paraId="5A354789" w14:textId="2BC1C5DF" w:rsidR="001F5BFD" w:rsidRPr="002117EB" w:rsidRDefault="001E7CEC" w:rsidP="001E7CEC">
            <w:pPr>
              <w:spacing w:before="150" w:after="150" w:line="240" w:lineRule="auto"/>
              <w:jc w:val="both"/>
              <w:rPr>
                <w:rFonts w:ascii="Times New Roman" w:eastAsia="Times New Roman" w:hAnsi="Times New Roman" w:cs="Times New Roman"/>
                <w:sz w:val="24"/>
                <w:szCs w:val="24"/>
                <w:lang w:val="uk-UA" w:eastAsia="ru-RU"/>
              </w:rPr>
            </w:pPr>
            <w:r w:rsidRPr="001E7CEC">
              <w:rPr>
                <w:rFonts w:ascii="Times New Roman" w:eastAsia="Times New Roman" w:hAnsi="Times New Roman" w:cs="Times New Roman"/>
                <w:sz w:val="24"/>
                <w:szCs w:val="24"/>
                <w:lang w:val="uk-UA" w:eastAsia="ru-RU"/>
              </w:rPr>
              <w:t>1.14.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bookmarkEnd w:id="0"/>
            <w:r w:rsidR="008C7932">
              <w:rPr>
                <w:rFonts w:ascii="Times New Roman" w:eastAsia="Times New Roman" w:hAnsi="Times New Roman" w:cs="Times New Roman"/>
                <w:sz w:val="24"/>
                <w:szCs w:val="24"/>
                <w:lang w:val="uk-UA" w:eastAsia="ru-RU"/>
              </w:rPr>
              <w:t>.</w:t>
            </w:r>
          </w:p>
        </w:tc>
      </w:tr>
      <w:tr w:rsidR="001F5BFD" w:rsidRPr="002117EB" w14:paraId="772C39FE" w14:textId="77777777" w:rsidTr="00480C38">
        <w:tc>
          <w:tcPr>
            <w:tcW w:w="300" w:type="pct"/>
            <w:shd w:val="clear" w:color="auto" w:fill="FFFFFF"/>
            <w:hideMark/>
          </w:tcPr>
          <w:p w14:paraId="0FD58CB9" w14:textId="77777777" w:rsidR="001F5BFD" w:rsidRPr="002117EB" w:rsidRDefault="001F5BFD" w:rsidP="001F5BFD">
            <w:pPr>
              <w:spacing w:before="150" w:after="150" w:line="240" w:lineRule="auto"/>
              <w:jc w:val="center"/>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14:paraId="0E844AEF" w14:textId="77777777" w:rsidR="001F5BFD" w:rsidRPr="002117EB" w:rsidRDefault="001F5BFD" w:rsidP="001F5BFD">
            <w:pPr>
              <w:spacing w:before="150" w:after="150" w:line="240" w:lineRule="auto"/>
              <w:jc w:val="both"/>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Забезпечення тендерної пропозиції</w:t>
            </w:r>
          </w:p>
        </w:tc>
        <w:tc>
          <w:tcPr>
            <w:tcW w:w="3150" w:type="pct"/>
            <w:shd w:val="clear" w:color="auto" w:fill="FFFFFF"/>
            <w:hideMark/>
          </w:tcPr>
          <w:p w14:paraId="043B6F5F" w14:textId="43D0C6A4" w:rsidR="001F5BFD" w:rsidRPr="002117EB" w:rsidRDefault="00EF2593" w:rsidP="001F5BFD">
            <w:pPr>
              <w:spacing w:before="150" w:after="150" w:line="240" w:lineRule="auto"/>
              <w:jc w:val="both"/>
              <w:rPr>
                <w:rFonts w:ascii="Times New Roman" w:eastAsia="Times New Roman" w:hAnsi="Times New Roman" w:cs="Times New Roman"/>
                <w:sz w:val="24"/>
                <w:szCs w:val="24"/>
                <w:lang w:val="uk-UA" w:eastAsia="ru-RU"/>
              </w:rPr>
            </w:pPr>
            <w:r w:rsidRPr="00EF2593">
              <w:rPr>
                <w:rFonts w:ascii="Times New Roman" w:eastAsia="Times New Roman" w:hAnsi="Times New Roman" w:cs="Times New Roman"/>
                <w:sz w:val="24"/>
                <w:szCs w:val="24"/>
                <w:lang w:val="uk-UA" w:eastAsia="ru-RU"/>
              </w:rPr>
              <w:t>Забезпечення тендерної пропозиції не вимагається</w:t>
            </w:r>
            <w:r w:rsidR="008C7932">
              <w:rPr>
                <w:rFonts w:ascii="Times New Roman" w:eastAsia="Times New Roman" w:hAnsi="Times New Roman" w:cs="Times New Roman"/>
                <w:sz w:val="24"/>
                <w:szCs w:val="24"/>
                <w:lang w:val="uk-UA" w:eastAsia="ru-RU"/>
              </w:rPr>
              <w:t>.</w:t>
            </w:r>
          </w:p>
        </w:tc>
      </w:tr>
      <w:tr w:rsidR="001F5BFD" w:rsidRPr="002117EB" w14:paraId="11B589A0" w14:textId="77777777" w:rsidTr="00480C38">
        <w:tc>
          <w:tcPr>
            <w:tcW w:w="300" w:type="pct"/>
            <w:shd w:val="clear" w:color="auto" w:fill="FFFFFF"/>
            <w:hideMark/>
          </w:tcPr>
          <w:p w14:paraId="76B9C519" w14:textId="77777777" w:rsidR="001F5BFD" w:rsidRPr="002117EB" w:rsidRDefault="001F5BFD" w:rsidP="001F5BFD">
            <w:pPr>
              <w:spacing w:before="150" w:after="150" w:line="240" w:lineRule="auto"/>
              <w:jc w:val="center"/>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3</w:t>
            </w:r>
          </w:p>
        </w:tc>
        <w:tc>
          <w:tcPr>
            <w:tcW w:w="1550" w:type="pct"/>
            <w:shd w:val="clear" w:color="auto" w:fill="FFFFFF"/>
            <w:hideMark/>
          </w:tcPr>
          <w:p w14:paraId="4FCB4BCA" w14:textId="77777777" w:rsidR="001F5BFD" w:rsidRPr="002117EB" w:rsidRDefault="001F5BFD" w:rsidP="001F5BFD">
            <w:pPr>
              <w:spacing w:before="150" w:after="150" w:line="240" w:lineRule="auto"/>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45275A07" w14:textId="3B61581F" w:rsidR="001F5BFD" w:rsidRPr="002117EB" w:rsidRDefault="00EF2593" w:rsidP="001F5BFD">
            <w:pPr>
              <w:spacing w:before="150" w:after="150" w:line="240" w:lineRule="auto"/>
              <w:jc w:val="both"/>
              <w:rPr>
                <w:rFonts w:ascii="Times New Roman" w:eastAsia="Times New Roman" w:hAnsi="Times New Roman" w:cs="Times New Roman"/>
                <w:sz w:val="24"/>
                <w:szCs w:val="24"/>
                <w:lang w:val="uk-UA" w:eastAsia="ru-RU"/>
              </w:rPr>
            </w:pPr>
            <w:r w:rsidRPr="00EF2593">
              <w:rPr>
                <w:rFonts w:ascii="Times New Roman" w:eastAsia="Times New Roman" w:hAnsi="Times New Roman" w:cs="Times New Roman"/>
                <w:sz w:val="24"/>
                <w:szCs w:val="24"/>
                <w:lang w:val="uk-UA" w:eastAsia="ru-RU"/>
              </w:rPr>
              <w:t>Не передбачено, оскільки забезпечення тендерної пропозиції не вимагається</w:t>
            </w:r>
            <w:r w:rsidR="008C7932">
              <w:rPr>
                <w:rFonts w:ascii="Times New Roman" w:eastAsia="Times New Roman" w:hAnsi="Times New Roman" w:cs="Times New Roman"/>
                <w:sz w:val="24"/>
                <w:szCs w:val="24"/>
                <w:lang w:val="uk-UA" w:eastAsia="ru-RU"/>
              </w:rPr>
              <w:t>.</w:t>
            </w:r>
          </w:p>
        </w:tc>
      </w:tr>
      <w:tr w:rsidR="001F5BFD" w:rsidRPr="004C4247" w14:paraId="3921E326" w14:textId="77777777" w:rsidTr="00480C38">
        <w:tc>
          <w:tcPr>
            <w:tcW w:w="300" w:type="pct"/>
            <w:shd w:val="clear" w:color="auto" w:fill="FFFFFF"/>
            <w:hideMark/>
          </w:tcPr>
          <w:p w14:paraId="7C6D72BF" w14:textId="77777777" w:rsidR="001F5BFD" w:rsidRPr="002117EB" w:rsidRDefault="001F5BFD" w:rsidP="001F5BFD">
            <w:pPr>
              <w:spacing w:before="150" w:after="150" w:line="240" w:lineRule="auto"/>
              <w:jc w:val="center"/>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lastRenderedPageBreak/>
              <w:t>4</w:t>
            </w:r>
          </w:p>
        </w:tc>
        <w:tc>
          <w:tcPr>
            <w:tcW w:w="1550" w:type="pct"/>
            <w:shd w:val="clear" w:color="auto" w:fill="FFFFFF"/>
            <w:hideMark/>
          </w:tcPr>
          <w:p w14:paraId="0DD80F5D" w14:textId="77777777" w:rsidR="001F5BFD" w:rsidRPr="002117EB" w:rsidRDefault="001F5BFD" w:rsidP="001F5BFD">
            <w:pPr>
              <w:spacing w:before="150" w:after="150" w:line="240" w:lineRule="auto"/>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34D20D92" w14:textId="77777777" w:rsidR="001F5BFD" w:rsidRPr="002117EB" w:rsidRDefault="001F5BFD" w:rsidP="001F5BFD">
            <w:pPr>
              <w:spacing w:before="150" w:after="150" w:line="240" w:lineRule="auto"/>
              <w:jc w:val="both"/>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 xml:space="preserve">Тендерні пропозиції вважаються дійсними </w:t>
            </w:r>
            <w:r w:rsidRPr="001759DB">
              <w:rPr>
                <w:rFonts w:ascii="Times New Roman" w:eastAsia="Times New Roman" w:hAnsi="Times New Roman" w:cs="Times New Roman"/>
                <w:b/>
                <w:i/>
                <w:sz w:val="24"/>
                <w:szCs w:val="24"/>
                <w:lang w:val="uk-UA" w:eastAsia="ru-RU"/>
              </w:rPr>
              <w:t xml:space="preserve">протягом 90 днів </w:t>
            </w:r>
            <w:r w:rsidRPr="002117EB">
              <w:rPr>
                <w:rFonts w:ascii="Times New Roman" w:eastAsia="Times New Roman" w:hAnsi="Times New Roman" w:cs="Times New Roman"/>
                <w:sz w:val="24"/>
                <w:szCs w:val="24"/>
                <w:lang w:val="uk-UA" w:eastAsia="ru-RU"/>
              </w:rPr>
              <w:t xml:space="preserve">із дати кінцевого строку подання тендерних пропозицій. </w:t>
            </w:r>
          </w:p>
          <w:p w14:paraId="795F6903" w14:textId="77777777" w:rsidR="001F5BFD" w:rsidRPr="002117EB" w:rsidRDefault="001F5BFD" w:rsidP="001F5BFD">
            <w:pPr>
              <w:spacing w:before="150" w:after="150" w:line="240" w:lineRule="auto"/>
              <w:jc w:val="both"/>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5C4C8329" w14:textId="77777777" w:rsidR="001F5BFD" w:rsidRPr="002117EB" w:rsidRDefault="001F5BFD" w:rsidP="001F5BFD">
            <w:pPr>
              <w:spacing w:before="150" w:after="150" w:line="240" w:lineRule="auto"/>
              <w:jc w:val="both"/>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7E50AB76" w14:textId="77777777" w:rsidR="001F5BFD" w:rsidRPr="002117EB" w:rsidRDefault="001F5BFD" w:rsidP="001F5BFD">
            <w:pPr>
              <w:numPr>
                <w:ilvl w:val="0"/>
                <w:numId w:val="4"/>
              </w:numPr>
              <w:spacing w:before="150" w:after="150" w:line="240" w:lineRule="auto"/>
              <w:contextualSpacing/>
              <w:jc w:val="both"/>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14:paraId="77CEB976" w14:textId="77777777" w:rsidR="001F5BFD" w:rsidRPr="002117EB" w:rsidRDefault="001F5BFD" w:rsidP="001F5BFD">
            <w:pPr>
              <w:numPr>
                <w:ilvl w:val="0"/>
                <w:numId w:val="4"/>
              </w:numPr>
              <w:spacing w:before="150" w:after="150" w:line="240" w:lineRule="auto"/>
              <w:contextualSpacing/>
              <w:jc w:val="both"/>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50ADDDC6" w14:textId="207E6F3C" w:rsidR="001F5BFD" w:rsidRPr="002117EB" w:rsidRDefault="001F5BFD" w:rsidP="001F5BFD">
            <w:pPr>
              <w:spacing w:before="150" w:after="150" w:line="240" w:lineRule="auto"/>
              <w:jc w:val="both"/>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r w:rsidR="008C7932">
              <w:rPr>
                <w:rFonts w:ascii="Times New Roman" w:eastAsia="Times New Roman" w:hAnsi="Times New Roman" w:cs="Times New Roman"/>
                <w:sz w:val="24"/>
                <w:szCs w:val="24"/>
                <w:lang w:val="uk-UA" w:eastAsia="ru-RU"/>
              </w:rPr>
              <w:t>.</w:t>
            </w:r>
          </w:p>
        </w:tc>
      </w:tr>
      <w:tr w:rsidR="00906EA1" w:rsidRPr="002117EB" w14:paraId="110E23F0" w14:textId="77777777" w:rsidTr="00685575">
        <w:tc>
          <w:tcPr>
            <w:tcW w:w="300" w:type="pct"/>
            <w:shd w:val="clear" w:color="auto" w:fill="FFFFFF"/>
            <w:hideMark/>
          </w:tcPr>
          <w:p w14:paraId="64140A0F" w14:textId="77777777" w:rsidR="00906EA1" w:rsidRPr="002117EB" w:rsidRDefault="00906EA1" w:rsidP="00906EA1">
            <w:pPr>
              <w:spacing w:before="150" w:after="150" w:line="240" w:lineRule="auto"/>
              <w:jc w:val="center"/>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5</w:t>
            </w:r>
          </w:p>
        </w:tc>
        <w:tc>
          <w:tcPr>
            <w:tcW w:w="1550" w:type="pct"/>
            <w:shd w:val="clear" w:color="auto" w:fill="FFFFFF"/>
            <w:hideMark/>
          </w:tcPr>
          <w:p w14:paraId="6FD2D8CF" w14:textId="63C0236E" w:rsidR="00906EA1" w:rsidRPr="002117EB" w:rsidRDefault="00906EA1" w:rsidP="00906EA1">
            <w:pPr>
              <w:spacing w:before="150" w:after="150" w:line="240" w:lineRule="auto"/>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Кваліфікаційні критерії до учасників та</w:t>
            </w:r>
            <w:r>
              <w:rPr>
                <w:rFonts w:ascii="Times New Roman" w:eastAsia="Times New Roman" w:hAnsi="Times New Roman" w:cs="Times New Roman"/>
                <w:sz w:val="24"/>
                <w:szCs w:val="24"/>
                <w:lang w:val="uk-UA" w:eastAsia="ru-RU"/>
              </w:rPr>
              <w:t xml:space="preserve"> вимоги, встановлені пунктом 47 </w:t>
            </w:r>
            <w:r w:rsidRPr="002117EB">
              <w:rPr>
                <w:rFonts w:ascii="Times New Roman" w:eastAsia="Times New Roman" w:hAnsi="Times New Roman" w:cs="Times New Roman"/>
                <w:sz w:val="24"/>
                <w:szCs w:val="24"/>
                <w:lang w:val="uk-UA" w:eastAsia="ru-RU"/>
              </w:rPr>
              <w:t>Особливостей</w:t>
            </w:r>
          </w:p>
        </w:tc>
        <w:tc>
          <w:tcPr>
            <w:tcW w:w="3150" w:type="pct"/>
            <w:shd w:val="clear" w:color="auto" w:fill="auto"/>
            <w:hideMark/>
          </w:tcPr>
          <w:p w14:paraId="67C6AA15" w14:textId="2770B132" w:rsidR="00906EA1" w:rsidRPr="00A77D2D" w:rsidRDefault="00906EA1" w:rsidP="00FA6291">
            <w:pPr>
              <w:pStyle w:val="13"/>
              <w:widowControl w:val="0"/>
              <w:spacing w:line="240" w:lineRule="auto"/>
              <w:ind w:right="113"/>
              <w:contextualSpacing/>
              <w:jc w:val="both"/>
              <w:rPr>
                <w:rFonts w:ascii="Times New Roman" w:hAnsi="Times New Roman"/>
                <w:bCs/>
                <w:sz w:val="24"/>
                <w:szCs w:val="24"/>
                <w:lang w:val="uk-UA"/>
              </w:rPr>
            </w:pPr>
            <w:r w:rsidRPr="00A77D2D">
              <w:rPr>
                <w:rFonts w:ascii="Times New Roman" w:hAnsi="Times New Roman"/>
                <w:bCs/>
                <w:sz w:val="24"/>
                <w:szCs w:val="24"/>
                <w:lang w:val="uk-UA"/>
              </w:rPr>
              <w:t>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2 до цієї тендерної документації.</w:t>
            </w:r>
          </w:p>
          <w:p w14:paraId="4B77E283" w14:textId="06ACB9CC" w:rsidR="00906EA1" w:rsidRPr="00A77D2D" w:rsidRDefault="00906EA1" w:rsidP="00FA6291">
            <w:pPr>
              <w:pStyle w:val="13"/>
              <w:widowControl w:val="0"/>
              <w:spacing w:line="240" w:lineRule="auto"/>
              <w:ind w:right="113"/>
              <w:contextualSpacing/>
              <w:jc w:val="both"/>
              <w:rPr>
                <w:rFonts w:ascii="Times New Roman" w:hAnsi="Times New Roman"/>
                <w:bCs/>
                <w:sz w:val="24"/>
                <w:szCs w:val="24"/>
                <w:lang w:val="uk-UA"/>
              </w:rPr>
            </w:pPr>
            <w:r w:rsidRPr="00A77D2D">
              <w:rPr>
                <w:rFonts w:ascii="Times New Roman" w:hAnsi="Times New Roman"/>
                <w:bCs/>
                <w:sz w:val="24"/>
                <w:szCs w:val="24"/>
                <w:lang w:val="uk-UA"/>
              </w:rPr>
              <w:t>Спосіб підтвердження відповідності учасника критеріям і вимогам згідно із законодавством наведено в Додатку 2 до цієї тендерної документації.</w:t>
            </w:r>
          </w:p>
          <w:p w14:paraId="5139A83C" w14:textId="77777777" w:rsidR="00906EA1" w:rsidRPr="00A77D2D" w:rsidRDefault="00906EA1" w:rsidP="00FA6291">
            <w:pPr>
              <w:pStyle w:val="13"/>
              <w:widowControl w:val="0"/>
              <w:spacing w:line="240" w:lineRule="auto"/>
              <w:ind w:right="113"/>
              <w:contextualSpacing/>
              <w:jc w:val="both"/>
              <w:rPr>
                <w:rFonts w:ascii="Times New Roman" w:hAnsi="Times New Roman"/>
                <w:bCs/>
                <w:sz w:val="24"/>
                <w:szCs w:val="24"/>
                <w:lang w:val="uk-UA"/>
              </w:rPr>
            </w:pPr>
            <w:r w:rsidRPr="00A77D2D">
              <w:rPr>
                <w:rFonts w:ascii="Times New Roman" w:hAnsi="Times New Roman"/>
                <w:bCs/>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60D506F" w14:textId="77777777" w:rsidR="00906EA1" w:rsidRPr="00A77D2D" w:rsidRDefault="00906EA1" w:rsidP="00FA6291">
            <w:pPr>
              <w:pStyle w:val="13"/>
              <w:widowControl w:val="0"/>
              <w:spacing w:line="240" w:lineRule="auto"/>
              <w:ind w:right="113"/>
              <w:contextualSpacing/>
              <w:jc w:val="both"/>
              <w:rPr>
                <w:rFonts w:ascii="Times New Roman" w:hAnsi="Times New Roman"/>
                <w:bCs/>
                <w:sz w:val="24"/>
                <w:szCs w:val="24"/>
                <w:lang w:val="uk-UA"/>
              </w:rPr>
            </w:pPr>
          </w:p>
          <w:p w14:paraId="2BF7EE2C" w14:textId="25679537" w:rsidR="00906EA1" w:rsidRPr="00A77D2D" w:rsidRDefault="00906EA1" w:rsidP="00FA6291">
            <w:pPr>
              <w:pStyle w:val="13"/>
              <w:widowControl w:val="0"/>
              <w:spacing w:line="240" w:lineRule="auto"/>
              <w:ind w:right="113"/>
              <w:contextualSpacing/>
              <w:jc w:val="both"/>
              <w:rPr>
                <w:rFonts w:ascii="Times New Roman" w:hAnsi="Times New Roman"/>
                <w:bCs/>
                <w:sz w:val="24"/>
                <w:szCs w:val="24"/>
                <w:lang w:val="uk-UA"/>
              </w:rPr>
            </w:pPr>
            <w:r w:rsidRPr="00A77D2D">
              <w:rPr>
                <w:rFonts w:ascii="Times New Roman" w:hAnsi="Times New Roman"/>
                <w:bCs/>
                <w:sz w:val="24"/>
                <w:szCs w:val="24"/>
                <w:lang w:val="uk-UA"/>
              </w:rPr>
              <w:t xml:space="preserve">Підстави для відмови в участі у процедурі </w:t>
            </w:r>
            <w:r w:rsidR="008B44FC">
              <w:rPr>
                <w:rFonts w:ascii="Times New Roman" w:hAnsi="Times New Roman"/>
                <w:bCs/>
                <w:sz w:val="24"/>
                <w:szCs w:val="24"/>
                <w:lang w:val="uk-UA"/>
              </w:rPr>
              <w:t>закупівлі встановлені пунктом 47</w:t>
            </w:r>
            <w:r w:rsidRPr="00A77D2D">
              <w:rPr>
                <w:rFonts w:ascii="Times New Roman" w:hAnsi="Times New Roman"/>
                <w:bCs/>
                <w:sz w:val="24"/>
                <w:szCs w:val="24"/>
                <w:lang w:val="uk-UA"/>
              </w:rPr>
              <w:t xml:space="preserve"> Особливостей та спосіб підтвердження відповідності учасників викладений у Додатку 3 до тендерної документації.</w:t>
            </w:r>
          </w:p>
          <w:p w14:paraId="2A05023C" w14:textId="56AC1820" w:rsidR="00906EA1" w:rsidRPr="00A77D2D" w:rsidRDefault="00906EA1" w:rsidP="00FA6291">
            <w:pPr>
              <w:pStyle w:val="13"/>
              <w:widowControl w:val="0"/>
              <w:spacing w:line="240" w:lineRule="auto"/>
              <w:ind w:right="113"/>
              <w:contextualSpacing/>
              <w:jc w:val="both"/>
              <w:rPr>
                <w:rFonts w:ascii="Times New Roman" w:hAnsi="Times New Roman"/>
                <w:bCs/>
                <w:sz w:val="24"/>
                <w:szCs w:val="24"/>
                <w:lang w:val="uk-UA"/>
              </w:rPr>
            </w:pPr>
          </w:p>
          <w:p w14:paraId="6178E8CC" w14:textId="3FE8819B" w:rsidR="00906EA1" w:rsidRPr="00A77D2D" w:rsidRDefault="00906EA1" w:rsidP="00FA6291">
            <w:pPr>
              <w:pStyle w:val="13"/>
              <w:widowControl w:val="0"/>
              <w:spacing w:line="240" w:lineRule="auto"/>
              <w:ind w:right="113"/>
              <w:contextualSpacing/>
              <w:jc w:val="both"/>
              <w:rPr>
                <w:rFonts w:ascii="Times New Roman" w:hAnsi="Times New Roman"/>
                <w:bCs/>
                <w:sz w:val="24"/>
                <w:szCs w:val="24"/>
                <w:lang w:val="uk-UA"/>
              </w:rPr>
            </w:pPr>
            <w:r w:rsidRPr="00A77D2D">
              <w:rPr>
                <w:rFonts w:ascii="Times New Roman" w:hAnsi="Times New Roman"/>
                <w:bCs/>
                <w:sz w:val="24"/>
                <w:szCs w:val="24"/>
                <w:lang w:val="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цих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w:t>
            </w:r>
            <w:r w:rsidRPr="00A77D2D">
              <w:rPr>
                <w:rFonts w:ascii="Times New Roman" w:hAnsi="Times New Roman"/>
                <w:bCs/>
                <w:sz w:val="24"/>
                <w:szCs w:val="24"/>
                <w:lang w:val="uk-UA"/>
              </w:rPr>
              <w:lastRenderedPageBreak/>
              <w:t>може бути отримана електронною системою закупівель шляхом обміну інформацією з іншими державними системами та реєстрами.</w:t>
            </w:r>
          </w:p>
          <w:p w14:paraId="1153CB54" w14:textId="77777777" w:rsidR="00A77D2D" w:rsidRPr="00A77D2D" w:rsidRDefault="00A77D2D" w:rsidP="00FA6291">
            <w:pPr>
              <w:pStyle w:val="13"/>
              <w:widowControl w:val="0"/>
              <w:spacing w:line="240" w:lineRule="auto"/>
              <w:ind w:right="113"/>
              <w:contextualSpacing/>
              <w:jc w:val="both"/>
              <w:rPr>
                <w:rFonts w:ascii="Times New Roman" w:hAnsi="Times New Roman"/>
                <w:bCs/>
                <w:sz w:val="24"/>
                <w:szCs w:val="24"/>
                <w:lang w:val="uk-UA"/>
              </w:rPr>
            </w:pPr>
          </w:p>
          <w:p w14:paraId="0CC5CC25" w14:textId="35D2013A" w:rsidR="00A77D2D" w:rsidRPr="00A77D2D" w:rsidRDefault="00906EA1" w:rsidP="00FA6291">
            <w:pPr>
              <w:pStyle w:val="13"/>
              <w:widowControl w:val="0"/>
              <w:spacing w:line="240" w:lineRule="auto"/>
              <w:ind w:right="113"/>
              <w:contextualSpacing/>
              <w:jc w:val="both"/>
              <w:rPr>
                <w:rFonts w:ascii="Times New Roman" w:hAnsi="Times New Roman"/>
                <w:bCs/>
                <w:sz w:val="24"/>
                <w:szCs w:val="24"/>
                <w:lang w:val="uk-UA"/>
              </w:rPr>
            </w:pPr>
            <w:r w:rsidRPr="00A77D2D">
              <w:rPr>
                <w:rFonts w:ascii="Times New Roman" w:hAnsi="Times New Roman"/>
                <w:bCs/>
                <w:sz w:val="24"/>
                <w:szCs w:val="24"/>
                <w:lang w:val="uk-UA"/>
              </w:rPr>
              <w:t xml:space="preserve">Переможець процедури закупівлі у строк, що не перевищує </w:t>
            </w:r>
            <w:r w:rsidRPr="00A77D2D">
              <w:rPr>
                <w:rFonts w:ascii="Times New Roman" w:hAnsi="Times New Roman"/>
                <w:bCs/>
                <w:i/>
                <w:sz w:val="24"/>
                <w:szCs w:val="24"/>
                <w:lang w:val="uk-UA"/>
              </w:rPr>
              <w:t>чотири дні</w:t>
            </w:r>
            <w:r w:rsidR="00382818">
              <w:rPr>
                <w:rFonts w:ascii="Times New Roman" w:hAnsi="Times New Roman"/>
                <w:bCs/>
                <w:i/>
                <w:sz w:val="24"/>
                <w:szCs w:val="24"/>
                <w:lang w:val="uk-UA"/>
              </w:rPr>
              <w:t xml:space="preserve"> </w:t>
            </w:r>
            <w:r w:rsidRPr="00A77D2D">
              <w:rPr>
                <w:rFonts w:ascii="Times New Roman" w:hAnsi="Times New Roman"/>
                <w:bCs/>
                <w:sz w:val="24"/>
                <w:szCs w:val="24"/>
                <w:lang w:val="uk-UA"/>
              </w:rPr>
              <w:t>з дати оприлюднення в електронній системі закупівель повідомлення про намір укласт</w:t>
            </w:r>
            <w:r w:rsidR="00A77D2D" w:rsidRPr="00A77D2D">
              <w:rPr>
                <w:rFonts w:ascii="Times New Roman" w:hAnsi="Times New Roman"/>
                <w:bCs/>
                <w:sz w:val="24"/>
                <w:szCs w:val="24"/>
                <w:lang w:val="uk-UA"/>
              </w:rPr>
              <w:t>и договір про закупівлю, подає:</w:t>
            </w:r>
          </w:p>
          <w:p w14:paraId="4FE9B91F" w14:textId="3341F376" w:rsidR="00906EA1" w:rsidRPr="00A77D2D" w:rsidRDefault="00A77D2D" w:rsidP="00FA6291">
            <w:pPr>
              <w:pStyle w:val="13"/>
              <w:widowControl w:val="0"/>
              <w:spacing w:line="240" w:lineRule="auto"/>
              <w:ind w:right="113"/>
              <w:contextualSpacing/>
              <w:jc w:val="both"/>
              <w:rPr>
                <w:rFonts w:ascii="Times New Roman" w:hAnsi="Times New Roman"/>
                <w:bCs/>
                <w:sz w:val="24"/>
                <w:szCs w:val="24"/>
                <w:lang w:val="uk-UA"/>
              </w:rPr>
            </w:pPr>
            <w:r w:rsidRPr="00A77D2D">
              <w:rPr>
                <w:rFonts w:ascii="Times New Roman" w:hAnsi="Times New Roman"/>
                <w:bCs/>
                <w:sz w:val="24"/>
                <w:szCs w:val="24"/>
                <w:lang w:val="uk-UA"/>
              </w:rPr>
              <w:t>і</w:t>
            </w:r>
            <w:r w:rsidR="00906EA1" w:rsidRPr="00A77D2D">
              <w:rPr>
                <w:rFonts w:ascii="Times New Roman" w:hAnsi="Times New Roman"/>
                <w:bCs/>
                <w:sz w:val="24"/>
                <w:szCs w:val="24"/>
                <w:lang w:val="uk-UA"/>
              </w:rPr>
              <w:t>нформацію (документи, встановлені в Додатку 3 (для переможця) шляхом оприлюднення їх в  електронній системі закупівель.</w:t>
            </w:r>
          </w:p>
          <w:p w14:paraId="0425D45B" w14:textId="77777777" w:rsidR="00A77D2D" w:rsidRPr="00A77D2D" w:rsidRDefault="00A77D2D" w:rsidP="00FA6291">
            <w:pPr>
              <w:pStyle w:val="13"/>
              <w:widowControl w:val="0"/>
              <w:spacing w:line="240" w:lineRule="auto"/>
              <w:ind w:right="113"/>
              <w:contextualSpacing/>
              <w:jc w:val="both"/>
              <w:rPr>
                <w:rFonts w:ascii="Times New Roman" w:hAnsi="Times New Roman"/>
                <w:bCs/>
                <w:sz w:val="24"/>
                <w:szCs w:val="24"/>
                <w:lang w:val="uk-UA"/>
              </w:rPr>
            </w:pPr>
          </w:p>
          <w:p w14:paraId="546FAD82" w14:textId="2D7E1FB3" w:rsidR="00906EA1" w:rsidRPr="00A77D2D" w:rsidRDefault="00906EA1" w:rsidP="00FA6291">
            <w:pPr>
              <w:pStyle w:val="13"/>
              <w:widowControl w:val="0"/>
              <w:spacing w:line="240" w:lineRule="auto"/>
              <w:ind w:right="113"/>
              <w:contextualSpacing/>
              <w:jc w:val="both"/>
              <w:rPr>
                <w:rFonts w:ascii="Times New Roman" w:hAnsi="Times New Roman"/>
                <w:bCs/>
                <w:sz w:val="24"/>
                <w:szCs w:val="24"/>
                <w:lang w:val="uk-UA"/>
              </w:rPr>
            </w:pPr>
            <w:r w:rsidRPr="00A77D2D">
              <w:rPr>
                <w:rFonts w:ascii="Times New Roman" w:hAnsi="Times New Roman"/>
                <w:bCs/>
                <w:sz w:val="24"/>
                <w:szCs w:val="24"/>
                <w:lang w:val="uk-UA"/>
              </w:rPr>
              <w:t xml:space="preserve">У разі якщо переможець процедури закупівлі не надав у спосіб, зазначений в тендерній документації, документи, що підтверджують відсутність </w:t>
            </w:r>
            <w:r w:rsidR="00A77D2D" w:rsidRPr="00A77D2D">
              <w:rPr>
                <w:rFonts w:ascii="Times New Roman" w:hAnsi="Times New Roman"/>
                <w:bCs/>
                <w:sz w:val="24"/>
                <w:szCs w:val="24"/>
                <w:lang w:val="uk-UA"/>
              </w:rPr>
              <w:t>підстав, встановлених пунктом 47</w:t>
            </w:r>
            <w:r w:rsidRPr="00A77D2D">
              <w:rPr>
                <w:rFonts w:ascii="Times New Roman" w:hAnsi="Times New Roman"/>
                <w:bCs/>
                <w:sz w:val="24"/>
                <w:szCs w:val="24"/>
                <w:lang w:val="uk-UA"/>
              </w:rPr>
              <w:t xml:space="preserve">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процедурі закупівлі визначені підпунктами 3, 5, 6 і 12 та а</w:t>
            </w:r>
            <w:r w:rsidR="00A77D2D">
              <w:rPr>
                <w:rFonts w:ascii="Times New Roman" w:hAnsi="Times New Roman"/>
                <w:bCs/>
                <w:sz w:val="24"/>
                <w:szCs w:val="24"/>
                <w:lang w:val="uk-UA"/>
              </w:rPr>
              <w:t>бзацом чотирнадцятому пунктом 47</w:t>
            </w:r>
            <w:r w:rsidRPr="00A77D2D">
              <w:rPr>
                <w:rFonts w:ascii="Times New Roman" w:hAnsi="Times New Roman"/>
                <w:bCs/>
                <w:sz w:val="24"/>
                <w:szCs w:val="24"/>
                <w:lang w:val="uk-UA"/>
              </w:rPr>
              <w:t xml:space="preserve"> Особливостей замовник відхиляє його на підстав</w:t>
            </w:r>
            <w:r w:rsidR="00A77D2D">
              <w:rPr>
                <w:rFonts w:ascii="Times New Roman" w:hAnsi="Times New Roman"/>
                <w:bCs/>
                <w:sz w:val="24"/>
                <w:szCs w:val="24"/>
                <w:lang w:val="uk-UA"/>
              </w:rPr>
              <w:t>і абзацу 3 підпункту 3 пункту 44</w:t>
            </w:r>
            <w:r w:rsidRPr="00A77D2D">
              <w:rPr>
                <w:rFonts w:ascii="Times New Roman" w:hAnsi="Times New Roman"/>
                <w:bCs/>
                <w:sz w:val="24"/>
                <w:szCs w:val="24"/>
                <w:lang w:val="uk-UA"/>
              </w:rPr>
              <w:t xml:space="preserve"> Особливостей, а саме: не надав у спосіб, зазначений в тендерній документації, документи, що підтверджують відсутніст</w:t>
            </w:r>
            <w:r w:rsidR="00A77D2D">
              <w:rPr>
                <w:rFonts w:ascii="Times New Roman" w:hAnsi="Times New Roman"/>
                <w:bCs/>
                <w:sz w:val="24"/>
                <w:szCs w:val="24"/>
                <w:lang w:val="uk-UA"/>
              </w:rPr>
              <w:t>ь підстав, визначених пунктом 47</w:t>
            </w:r>
            <w:r w:rsidRPr="00A77D2D">
              <w:rPr>
                <w:rFonts w:ascii="Times New Roman" w:hAnsi="Times New Roman"/>
                <w:bCs/>
                <w:sz w:val="24"/>
                <w:szCs w:val="24"/>
                <w:lang w:val="uk-UA"/>
              </w:rPr>
              <w:t xml:space="preserve"> цих особливостей</w:t>
            </w:r>
            <w:r w:rsidR="008C7932">
              <w:rPr>
                <w:rFonts w:ascii="Times New Roman" w:hAnsi="Times New Roman"/>
                <w:bCs/>
                <w:sz w:val="24"/>
                <w:szCs w:val="24"/>
                <w:lang w:val="uk-UA"/>
              </w:rPr>
              <w:t>.</w:t>
            </w:r>
          </w:p>
          <w:p w14:paraId="1D2434E6" w14:textId="21A999B3" w:rsidR="00906EA1" w:rsidRPr="00A77D2D" w:rsidRDefault="00906EA1" w:rsidP="00FA6291">
            <w:pPr>
              <w:spacing w:before="150" w:after="150" w:line="240" w:lineRule="auto"/>
              <w:contextualSpacing/>
              <w:jc w:val="both"/>
              <w:rPr>
                <w:rFonts w:ascii="Times New Roman" w:eastAsia="Times New Roman" w:hAnsi="Times New Roman" w:cs="Times New Roman"/>
                <w:sz w:val="24"/>
                <w:szCs w:val="24"/>
                <w:lang w:val="uk-UA" w:eastAsia="ru-RU"/>
              </w:rPr>
            </w:pPr>
          </w:p>
        </w:tc>
      </w:tr>
      <w:tr w:rsidR="00906EA1" w:rsidRPr="002117EB" w14:paraId="1325842F" w14:textId="77777777" w:rsidTr="00480C38">
        <w:tc>
          <w:tcPr>
            <w:tcW w:w="300" w:type="pct"/>
            <w:shd w:val="clear" w:color="auto" w:fill="FFFFFF"/>
            <w:hideMark/>
          </w:tcPr>
          <w:p w14:paraId="6685737F" w14:textId="77777777" w:rsidR="00906EA1" w:rsidRPr="002117EB" w:rsidRDefault="00906EA1" w:rsidP="00906EA1">
            <w:pPr>
              <w:spacing w:before="150" w:after="150" w:line="240" w:lineRule="auto"/>
              <w:jc w:val="center"/>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lastRenderedPageBreak/>
              <w:t>6</w:t>
            </w:r>
          </w:p>
        </w:tc>
        <w:tc>
          <w:tcPr>
            <w:tcW w:w="1550" w:type="pct"/>
            <w:shd w:val="clear" w:color="auto" w:fill="FFFFFF"/>
            <w:hideMark/>
          </w:tcPr>
          <w:p w14:paraId="28ACA9A7" w14:textId="77777777" w:rsidR="00906EA1" w:rsidRPr="002117EB" w:rsidRDefault="00906EA1" w:rsidP="00906EA1">
            <w:pPr>
              <w:spacing w:before="150" w:after="150" w:line="240" w:lineRule="auto"/>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02F52F55" w14:textId="5A92D3C4" w:rsidR="00906EA1" w:rsidRPr="002117EB" w:rsidRDefault="00906EA1" w:rsidP="00906EA1">
            <w:pPr>
              <w:spacing w:before="150" w:after="150" w:line="240" w:lineRule="auto"/>
              <w:jc w:val="both"/>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Інформація про необхідні технічні, якісні та кількісні характеристики предмета закупівлі та технічне завдання  до предмета з</w:t>
            </w:r>
            <w:r>
              <w:rPr>
                <w:rFonts w:ascii="Times New Roman" w:eastAsia="Times New Roman" w:hAnsi="Times New Roman" w:cs="Times New Roman"/>
                <w:sz w:val="24"/>
                <w:szCs w:val="24"/>
                <w:lang w:val="uk-UA" w:eastAsia="ru-RU"/>
              </w:rPr>
              <w:t>акупівлі викладена у Додатку № 4</w:t>
            </w:r>
            <w:r w:rsidR="008C7932">
              <w:rPr>
                <w:rFonts w:ascii="Times New Roman" w:eastAsia="Times New Roman" w:hAnsi="Times New Roman" w:cs="Times New Roman"/>
                <w:sz w:val="24"/>
                <w:szCs w:val="24"/>
                <w:lang w:val="uk-UA" w:eastAsia="ru-RU"/>
              </w:rPr>
              <w:t>.</w:t>
            </w:r>
          </w:p>
        </w:tc>
      </w:tr>
      <w:tr w:rsidR="00906EA1" w:rsidRPr="001F5BFD" w14:paraId="0208667D" w14:textId="77777777" w:rsidTr="00480C38">
        <w:tc>
          <w:tcPr>
            <w:tcW w:w="300" w:type="pct"/>
            <w:shd w:val="clear" w:color="auto" w:fill="FFFFFF"/>
            <w:hideMark/>
          </w:tcPr>
          <w:p w14:paraId="214CAA50" w14:textId="77777777" w:rsidR="00906EA1" w:rsidRPr="002117EB" w:rsidRDefault="00906EA1" w:rsidP="00906EA1">
            <w:pPr>
              <w:spacing w:before="150" w:after="150" w:line="240" w:lineRule="auto"/>
              <w:jc w:val="center"/>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7</w:t>
            </w:r>
          </w:p>
        </w:tc>
        <w:tc>
          <w:tcPr>
            <w:tcW w:w="1550" w:type="pct"/>
            <w:shd w:val="clear" w:color="auto" w:fill="FFFFFF"/>
            <w:hideMark/>
          </w:tcPr>
          <w:p w14:paraId="152E8220" w14:textId="3F180B22" w:rsidR="00906EA1" w:rsidRPr="002117EB" w:rsidRDefault="00906EA1" w:rsidP="00906EA1">
            <w:pPr>
              <w:spacing w:before="150" w:after="150" w:line="240" w:lineRule="auto"/>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Інформація про субпідрядника/ співвиконавця</w:t>
            </w:r>
          </w:p>
        </w:tc>
        <w:tc>
          <w:tcPr>
            <w:tcW w:w="3150" w:type="pct"/>
            <w:shd w:val="clear" w:color="auto" w:fill="FFFFFF"/>
            <w:hideMark/>
          </w:tcPr>
          <w:p w14:paraId="3442CEE8" w14:textId="4DD2F9D1" w:rsidR="00906EA1" w:rsidRPr="002117EB" w:rsidRDefault="00906EA1" w:rsidP="00906EA1">
            <w:pPr>
              <w:spacing w:before="150" w:after="150" w:line="240" w:lineRule="auto"/>
              <w:jc w:val="both"/>
              <w:rPr>
                <w:rFonts w:ascii="Times New Roman" w:eastAsia="Times New Roman" w:hAnsi="Times New Roman" w:cs="Times New Roman"/>
                <w:sz w:val="24"/>
                <w:szCs w:val="24"/>
                <w:lang w:val="uk-UA" w:eastAsia="ru-RU"/>
              </w:rPr>
            </w:pPr>
            <w:r w:rsidRPr="00861D93">
              <w:rPr>
                <w:rFonts w:ascii="Times New Roman" w:eastAsia="Times New Roman" w:hAnsi="Times New Roman" w:cs="Times New Roman"/>
                <w:sz w:val="24"/>
                <w:szCs w:val="24"/>
                <w:lang w:val="uk-UA" w:eastAsia="ru-RU"/>
              </w:rPr>
              <w:t>Не передбачено для закупівлі товарів</w:t>
            </w:r>
            <w:r w:rsidR="008C7932">
              <w:rPr>
                <w:rFonts w:ascii="Times New Roman" w:eastAsia="Times New Roman" w:hAnsi="Times New Roman" w:cs="Times New Roman"/>
                <w:sz w:val="24"/>
                <w:szCs w:val="24"/>
                <w:lang w:val="uk-UA" w:eastAsia="ru-RU"/>
              </w:rPr>
              <w:t>.</w:t>
            </w:r>
          </w:p>
        </w:tc>
      </w:tr>
      <w:tr w:rsidR="00906EA1" w:rsidRPr="004C4247" w14:paraId="786CF025" w14:textId="77777777" w:rsidTr="00480C38">
        <w:tc>
          <w:tcPr>
            <w:tcW w:w="300" w:type="pct"/>
            <w:shd w:val="clear" w:color="auto" w:fill="FFFFFF"/>
            <w:hideMark/>
          </w:tcPr>
          <w:p w14:paraId="17507279" w14:textId="77777777" w:rsidR="00906EA1" w:rsidRPr="002117EB" w:rsidRDefault="00906EA1" w:rsidP="00906EA1">
            <w:pPr>
              <w:spacing w:before="150" w:after="150" w:line="240" w:lineRule="auto"/>
              <w:jc w:val="center"/>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8</w:t>
            </w:r>
          </w:p>
        </w:tc>
        <w:tc>
          <w:tcPr>
            <w:tcW w:w="1550" w:type="pct"/>
            <w:shd w:val="clear" w:color="auto" w:fill="FFFFFF"/>
            <w:hideMark/>
          </w:tcPr>
          <w:p w14:paraId="0444541F" w14:textId="77777777" w:rsidR="00906EA1" w:rsidRPr="002117EB" w:rsidRDefault="00906EA1" w:rsidP="00906EA1">
            <w:pPr>
              <w:spacing w:before="150" w:after="150" w:line="240" w:lineRule="auto"/>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Внесення змін або відкликання тендерної пропозиції учасником</w:t>
            </w:r>
          </w:p>
        </w:tc>
        <w:tc>
          <w:tcPr>
            <w:tcW w:w="3150" w:type="pct"/>
            <w:shd w:val="clear" w:color="auto" w:fill="FFFFFF"/>
            <w:hideMark/>
          </w:tcPr>
          <w:p w14:paraId="4C5BCA4E" w14:textId="77777777" w:rsidR="00906EA1" w:rsidRPr="002117EB" w:rsidRDefault="00906EA1" w:rsidP="00906EA1">
            <w:pPr>
              <w:spacing w:before="150" w:after="150" w:line="240" w:lineRule="auto"/>
              <w:jc w:val="both"/>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06EA1" w:rsidRPr="00781C5D" w14:paraId="4BB1D0E9" w14:textId="77777777" w:rsidTr="00480C38">
        <w:tc>
          <w:tcPr>
            <w:tcW w:w="300" w:type="pct"/>
            <w:shd w:val="clear" w:color="auto" w:fill="FFFFFF"/>
          </w:tcPr>
          <w:p w14:paraId="0645A52B" w14:textId="77777777" w:rsidR="00906EA1" w:rsidRPr="002117EB" w:rsidRDefault="00906EA1" w:rsidP="00906EA1">
            <w:pPr>
              <w:spacing w:before="150" w:after="150" w:line="240" w:lineRule="auto"/>
              <w:jc w:val="center"/>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9</w:t>
            </w:r>
          </w:p>
        </w:tc>
        <w:tc>
          <w:tcPr>
            <w:tcW w:w="1550" w:type="pct"/>
            <w:shd w:val="clear" w:color="auto" w:fill="FFFFFF"/>
          </w:tcPr>
          <w:p w14:paraId="38DE217D" w14:textId="77777777" w:rsidR="00906EA1" w:rsidRPr="002117EB" w:rsidRDefault="00906EA1" w:rsidP="00906EA1">
            <w:pPr>
              <w:spacing w:before="150" w:after="150" w:line="240" w:lineRule="auto"/>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Ступень локалізації виробництва</w:t>
            </w:r>
          </w:p>
        </w:tc>
        <w:tc>
          <w:tcPr>
            <w:tcW w:w="3150" w:type="pct"/>
            <w:shd w:val="clear" w:color="auto" w:fill="FFFFFF"/>
          </w:tcPr>
          <w:p w14:paraId="65FA3AE2" w14:textId="2DA1DEE6" w:rsidR="00906EA1" w:rsidRPr="00DB1D80" w:rsidRDefault="00906EA1" w:rsidP="00DB1D8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застосовується</w:t>
            </w:r>
            <w:r w:rsidR="008C7932">
              <w:rPr>
                <w:rFonts w:ascii="Times New Roman" w:eastAsia="Times New Roman" w:hAnsi="Times New Roman"/>
                <w:sz w:val="24"/>
                <w:szCs w:val="24"/>
                <w:lang w:val="uk-UA" w:eastAsia="ru-RU"/>
              </w:rPr>
              <w:t>.</w:t>
            </w:r>
          </w:p>
        </w:tc>
      </w:tr>
      <w:tr w:rsidR="00906EA1" w:rsidRPr="002117EB" w14:paraId="75E67FED" w14:textId="77777777" w:rsidTr="00480C38">
        <w:tc>
          <w:tcPr>
            <w:tcW w:w="5000" w:type="pct"/>
            <w:gridSpan w:val="3"/>
            <w:shd w:val="clear" w:color="auto" w:fill="FFFFFF"/>
            <w:hideMark/>
          </w:tcPr>
          <w:p w14:paraId="7FA84831" w14:textId="77777777" w:rsidR="00906EA1" w:rsidRPr="002117EB" w:rsidRDefault="00906EA1" w:rsidP="00906EA1">
            <w:pPr>
              <w:spacing w:before="150" w:after="150" w:line="240" w:lineRule="auto"/>
              <w:jc w:val="center"/>
              <w:rPr>
                <w:rFonts w:ascii="Times New Roman" w:eastAsia="Times New Roman" w:hAnsi="Times New Roman" w:cs="Times New Roman"/>
                <w:b/>
                <w:bCs/>
                <w:sz w:val="24"/>
                <w:szCs w:val="24"/>
                <w:lang w:val="uk-UA" w:eastAsia="ru-RU"/>
              </w:rPr>
            </w:pPr>
            <w:r w:rsidRPr="002117EB">
              <w:rPr>
                <w:rFonts w:ascii="Times New Roman" w:eastAsia="Times New Roman" w:hAnsi="Times New Roman" w:cs="Times New Roman"/>
                <w:b/>
                <w:bCs/>
                <w:sz w:val="24"/>
                <w:szCs w:val="24"/>
                <w:lang w:val="uk-UA" w:eastAsia="ru-RU"/>
              </w:rPr>
              <w:t>Подання та розкриття тендерної пропозиції</w:t>
            </w:r>
          </w:p>
        </w:tc>
      </w:tr>
      <w:tr w:rsidR="00906EA1" w:rsidRPr="002117EB" w14:paraId="5396EDF7" w14:textId="77777777" w:rsidTr="00480C38">
        <w:tc>
          <w:tcPr>
            <w:tcW w:w="300" w:type="pct"/>
            <w:shd w:val="clear" w:color="auto" w:fill="FFFFFF"/>
            <w:hideMark/>
          </w:tcPr>
          <w:p w14:paraId="26C69851" w14:textId="77777777" w:rsidR="00906EA1" w:rsidRPr="00096823" w:rsidRDefault="00906EA1" w:rsidP="00906EA1">
            <w:pPr>
              <w:spacing w:before="150" w:after="150" w:line="240" w:lineRule="auto"/>
              <w:jc w:val="center"/>
              <w:rPr>
                <w:rFonts w:ascii="Times New Roman" w:eastAsia="Times New Roman" w:hAnsi="Times New Roman" w:cs="Times New Roman"/>
                <w:sz w:val="24"/>
                <w:szCs w:val="24"/>
                <w:lang w:val="uk-UA" w:eastAsia="ru-RU"/>
              </w:rPr>
            </w:pPr>
            <w:r w:rsidRPr="00096823">
              <w:rPr>
                <w:rFonts w:ascii="Times New Roman" w:eastAsia="Times New Roman" w:hAnsi="Times New Roman" w:cs="Times New Roman"/>
                <w:sz w:val="24"/>
                <w:szCs w:val="24"/>
                <w:lang w:val="uk-UA" w:eastAsia="ru-RU"/>
              </w:rPr>
              <w:lastRenderedPageBreak/>
              <w:t>1</w:t>
            </w:r>
          </w:p>
        </w:tc>
        <w:tc>
          <w:tcPr>
            <w:tcW w:w="1550" w:type="pct"/>
            <w:shd w:val="clear" w:color="auto" w:fill="FFFFFF"/>
            <w:hideMark/>
          </w:tcPr>
          <w:p w14:paraId="2BCE2096" w14:textId="77777777" w:rsidR="00906EA1" w:rsidRPr="00096823" w:rsidRDefault="00906EA1" w:rsidP="00906EA1">
            <w:pPr>
              <w:spacing w:before="150" w:after="150" w:line="240" w:lineRule="auto"/>
              <w:rPr>
                <w:rFonts w:ascii="Times New Roman" w:eastAsia="Times New Roman" w:hAnsi="Times New Roman" w:cs="Times New Roman"/>
                <w:sz w:val="24"/>
                <w:szCs w:val="24"/>
                <w:lang w:val="uk-UA" w:eastAsia="ru-RU"/>
              </w:rPr>
            </w:pPr>
            <w:r w:rsidRPr="00096823">
              <w:rPr>
                <w:rFonts w:ascii="Times New Roman" w:eastAsia="Times New Roman" w:hAnsi="Times New Roman" w:cs="Times New Roman"/>
                <w:sz w:val="24"/>
                <w:szCs w:val="24"/>
                <w:lang w:val="uk-UA" w:eastAsia="ru-RU"/>
              </w:rPr>
              <w:t>Кінцевий строк подання тендерної пропозиції</w:t>
            </w:r>
          </w:p>
        </w:tc>
        <w:tc>
          <w:tcPr>
            <w:tcW w:w="3150" w:type="pct"/>
            <w:shd w:val="clear" w:color="auto" w:fill="FFFFFF"/>
            <w:hideMark/>
          </w:tcPr>
          <w:p w14:paraId="6203E682" w14:textId="0BD77DE2" w:rsidR="00906EA1" w:rsidRPr="00096823" w:rsidRDefault="0055473F" w:rsidP="0055473F">
            <w:pPr>
              <w:pStyle w:val="a4"/>
              <w:numPr>
                <w:ilvl w:val="1"/>
                <w:numId w:val="40"/>
              </w:numPr>
              <w:spacing w:before="150" w:after="150" w:line="240" w:lineRule="auto"/>
              <w:jc w:val="both"/>
              <w:rPr>
                <w:rFonts w:ascii="Times New Roman" w:eastAsia="Times New Roman" w:hAnsi="Times New Roman" w:cs="Times New Roman"/>
                <w:color w:val="000000" w:themeColor="text1"/>
                <w:sz w:val="24"/>
                <w:szCs w:val="24"/>
                <w:lang w:val="uk-UA" w:eastAsia="ru-RU"/>
              </w:rPr>
            </w:pPr>
            <w:r w:rsidRPr="00096823">
              <w:rPr>
                <w:rFonts w:ascii="Times New Roman" w:eastAsia="Times New Roman" w:hAnsi="Times New Roman" w:cs="Times New Roman"/>
                <w:color w:val="000000" w:themeColor="text1"/>
                <w:sz w:val="24"/>
                <w:szCs w:val="24"/>
                <w:lang w:val="uk-UA" w:eastAsia="ru-RU"/>
              </w:rPr>
              <w:t xml:space="preserve"> </w:t>
            </w:r>
            <w:r w:rsidR="00906EA1" w:rsidRPr="00096823">
              <w:rPr>
                <w:rFonts w:ascii="Times New Roman" w:eastAsia="Times New Roman" w:hAnsi="Times New Roman" w:cs="Times New Roman"/>
                <w:color w:val="000000" w:themeColor="text1"/>
                <w:sz w:val="24"/>
                <w:szCs w:val="24"/>
                <w:lang w:val="uk-UA" w:eastAsia="ru-RU"/>
              </w:rPr>
              <w:t xml:space="preserve">Кінцевий строк подання тендерних пропозицій: </w:t>
            </w:r>
          </w:p>
          <w:p w14:paraId="4AAEFF63" w14:textId="78285A16" w:rsidR="00906EA1" w:rsidRPr="00096823" w:rsidRDefault="00A827AD" w:rsidP="00906EA1">
            <w:pPr>
              <w:spacing w:before="150" w:after="150" w:line="240" w:lineRule="auto"/>
              <w:jc w:val="both"/>
              <w:rPr>
                <w:rFonts w:ascii="Times New Roman" w:eastAsia="Times New Roman" w:hAnsi="Times New Roman" w:cs="Times New Roman"/>
                <w:b/>
                <w:color w:val="000000" w:themeColor="text1"/>
                <w:sz w:val="24"/>
                <w:szCs w:val="24"/>
                <w:lang w:val="uk-UA" w:eastAsia="ru-RU"/>
              </w:rPr>
            </w:pPr>
            <w:r w:rsidRPr="00096823">
              <w:rPr>
                <w:rFonts w:ascii="Times New Roman" w:eastAsia="Times New Roman" w:hAnsi="Times New Roman" w:cs="Times New Roman"/>
                <w:b/>
                <w:color w:val="000000" w:themeColor="text1"/>
                <w:sz w:val="24"/>
                <w:szCs w:val="24"/>
                <w:lang w:val="uk-UA" w:eastAsia="ru-RU"/>
              </w:rPr>
              <w:t xml:space="preserve"> </w:t>
            </w:r>
            <w:r w:rsidR="006A0D8A" w:rsidRPr="00096823">
              <w:rPr>
                <w:rFonts w:ascii="Times New Roman" w:eastAsia="Times New Roman" w:hAnsi="Times New Roman" w:cs="Times New Roman"/>
                <w:b/>
                <w:color w:val="000000" w:themeColor="text1"/>
                <w:sz w:val="24"/>
                <w:szCs w:val="24"/>
                <w:lang w:val="uk-UA" w:eastAsia="ru-RU"/>
              </w:rPr>
              <w:t xml:space="preserve"> </w:t>
            </w:r>
            <w:r w:rsidR="00096823">
              <w:rPr>
                <w:rFonts w:ascii="Times New Roman" w:eastAsia="Times New Roman" w:hAnsi="Times New Roman" w:cs="Times New Roman"/>
                <w:b/>
                <w:color w:val="000000" w:themeColor="text1"/>
                <w:sz w:val="24"/>
                <w:szCs w:val="24"/>
                <w:lang w:val="uk-UA" w:eastAsia="ru-RU"/>
              </w:rPr>
              <w:t xml:space="preserve">06 </w:t>
            </w:r>
            <w:r w:rsidR="00C81094" w:rsidRPr="00096823">
              <w:rPr>
                <w:rFonts w:ascii="Times New Roman" w:eastAsia="Times New Roman" w:hAnsi="Times New Roman" w:cs="Times New Roman"/>
                <w:b/>
                <w:color w:val="000000" w:themeColor="text1"/>
                <w:sz w:val="24"/>
                <w:szCs w:val="24"/>
                <w:lang w:val="uk-UA" w:eastAsia="ru-RU"/>
              </w:rPr>
              <w:t>грудня</w:t>
            </w:r>
            <w:r w:rsidR="0079411B" w:rsidRPr="00096823">
              <w:rPr>
                <w:rFonts w:ascii="Times New Roman" w:eastAsia="Times New Roman" w:hAnsi="Times New Roman" w:cs="Times New Roman"/>
                <w:b/>
                <w:color w:val="000000" w:themeColor="text1"/>
                <w:sz w:val="24"/>
                <w:szCs w:val="24"/>
                <w:lang w:val="uk-UA" w:eastAsia="ru-RU"/>
              </w:rPr>
              <w:t xml:space="preserve"> </w:t>
            </w:r>
            <w:r w:rsidR="00C4328C" w:rsidRPr="00096823">
              <w:rPr>
                <w:rFonts w:ascii="Times New Roman" w:eastAsia="Times New Roman" w:hAnsi="Times New Roman" w:cs="Times New Roman"/>
                <w:b/>
                <w:color w:val="000000" w:themeColor="text1"/>
                <w:sz w:val="24"/>
                <w:szCs w:val="24"/>
                <w:lang w:val="uk-UA" w:eastAsia="ru-RU"/>
              </w:rPr>
              <w:t xml:space="preserve">2023р </w:t>
            </w:r>
            <w:r w:rsidR="00096823">
              <w:rPr>
                <w:rFonts w:ascii="Times New Roman" w:eastAsia="Times New Roman" w:hAnsi="Times New Roman" w:cs="Times New Roman"/>
                <w:b/>
                <w:color w:val="000000" w:themeColor="text1"/>
                <w:sz w:val="24"/>
                <w:szCs w:val="24"/>
                <w:lang w:val="uk-UA" w:eastAsia="ru-RU"/>
              </w:rPr>
              <w:t>00</w:t>
            </w:r>
            <w:r w:rsidR="00210975" w:rsidRPr="00096823">
              <w:rPr>
                <w:rFonts w:ascii="Times New Roman" w:eastAsia="Times New Roman" w:hAnsi="Times New Roman" w:cs="Times New Roman"/>
                <w:b/>
                <w:color w:val="000000" w:themeColor="text1"/>
                <w:sz w:val="24"/>
                <w:szCs w:val="24"/>
                <w:lang w:val="uk-UA" w:eastAsia="ru-RU"/>
              </w:rPr>
              <w:t>:</w:t>
            </w:r>
            <w:r w:rsidR="00906EA1" w:rsidRPr="00096823">
              <w:rPr>
                <w:rFonts w:ascii="Times New Roman" w:eastAsia="Times New Roman" w:hAnsi="Times New Roman" w:cs="Times New Roman"/>
                <w:b/>
                <w:color w:val="000000" w:themeColor="text1"/>
                <w:sz w:val="24"/>
                <w:szCs w:val="24"/>
                <w:lang w:val="uk-UA" w:eastAsia="ru-RU"/>
              </w:rPr>
              <w:t>00 годин</w:t>
            </w:r>
          </w:p>
          <w:p w14:paraId="368863F7" w14:textId="77777777" w:rsidR="00906EA1" w:rsidRPr="00096823" w:rsidRDefault="00906EA1" w:rsidP="00906EA1">
            <w:pPr>
              <w:spacing w:before="150" w:after="150" w:line="240" w:lineRule="auto"/>
              <w:jc w:val="both"/>
              <w:rPr>
                <w:rFonts w:ascii="Times New Roman" w:eastAsia="Times New Roman" w:hAnsi="Times New Roman" w:cs="Times New Roman"/>
                <w:color w:val="000000" w:themeColor="text1"/>
                <w:sz w:val="24"/>
                <w:szCs w:val="24"/>
                <w:lang w:val="uk-UA" w:eastAsia="ru-RU"/>
              </w:rPr>
            </w:pPr>
            <w:r w:rsidRPr="00096823">
              <w:rPr>
                <w:rFonts w:ascii="Times New Roman" w:eastAsia="Times New Roman" w:hAnsi="Times New Roman" w:cs="Times New Roman"/>
                <w:color w:val="000000" w:themeColor="text1"/>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p w14:paraId="296FBCE5" w14:textId="10997723" w:rsidR="00906EA1" w:rsidRPr="00096823" w:rsidRDefault="00906EA1" w:rsidP="00906EA1">
            <w:pPr>
              <w:spacing w:before="150" w:after="150" w:line="240" w:lineRule="auto"/>
              <w:jc w:val="both"/>
              <w:rPr>
                <w:rFonts w:ascii="Times New Roman" w:eastAsia="Times New Roman" w:hAnsi="Times New Roman" w:cs="Times New Roman"/>
                <w:color w:val="000000" w:themeColor="text1"/>
                <w:sz w:val="24"/>
                <w:szCs w:val="24"/>
                <w:lang w:val="uk-UA" w:eastAsia="ru-RU"/>
              </w:rPr>
            </w:pPr>
            <w:r w:rsidRPr="00096823">
              <w:rPr>
                <w:rFonts w:ascii="Times New Roman" w:eastAsia="Times New Roman" w:hAnsi="Times New Roman" w:cs="Times New Roman"/>
                <w:color w:val="000000" w:themeColor="text1"/>
                <w:sz w:val="24"/>
                <w:szCs w:val="24"/>
                <w:lang w:val="uk-UA" w:eastAsia="ru-RU"/>
              </w:rPr>
              <w:t>1.2.</w:t>
            </w:r>
            <w:r w:rsidR="0055473F" w:rsidRPr="00096823">
              <w:rPr>
                <w:rFonts w:ascii="Times New Roman" w:eastAsia="Times New Roman" w:hAnsi="Times New Roman" w:cs="Times New Roman"/>
                <w:color w:val="000000" w:themeColor="text1"/>
                <w:sz w:val="24"/>
                <w:szCs w:val="24"/>
                <w:lang w:val="uk-UA" w:eastAsia="ru-RU"/>
              </w:rPr>
              <w:t xml:space="preserve"> </w:t>
            </w:r>
            <w:r w:rsidRPr="00096823">
              <w:rPr>
                <w:rFonts w:ascii="Times New Roman" w:eastAsia="Times New Roman" w:hAnsi="Times New Roman" w:cs="Times New Roman"/>
                <w:color w:val="000000" w:themeColor="text1"/>
                <w:sz w:val="24"/>
                <w:szCs w:val="24"/>
                <w:lang w:val="uk-UA" w:eastAsia="ru-RU"/>
              </w:rPr>
              <w:t>Отримана тендерна пропозиція вноситься автоматично до реєстру отриманих тендерних пропозицій.</w:t>
            </w:r>
          </w:p>
          <w:p w14:paraId="25E16971" w14:textId="3EAE5F94" w:rsidR="00906EA1" w:rsidRPr="00096823" w:rsidRDefault="00906EA1" w:rsidP="00906EA1">
            <w:pPr>
              <w:spacing w:before="150" w:after="150" w:line="240" w:lineRule="auto"/>
              <w:jc w:val="both"/>
              <w:rPr>
                <w:rFonts w:ascii="Times New Roman" w:eastAsia="Times New Roman" w:hAnsi="Times New Roman" w:cs="Times New Roman"/>
                <w:color w:val="FF0000"/>
                <w:sz w:val="24"/>
                <w:szCs w:val="24"/>
                <w:lang w:val="uk-UA" w:eastAsia="ru-RU"/>
              </w:rPr>
            </w:pPr>
            <w:r w:rsidRPr="00096823">
              <w:rPr>
                <w:rFonts w:ascii="Times New Roman" w:eastAsia="Times New Roman" w:hAnsi="Times New Roman" w:cs="Times New Roman"/>
                <w:color w:val="000000" w:themeColor="text1"/>
                <w:sz w:val="24"/>
                <w:szCs w:val="24"/>
                <w:lang w:val="uk-UA" w:eastAsia="ru-RU"/>
              </w:rPr>
              <w:t>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tc>
      </w:tr>
      <w:tr w:rsidR="00906EA1" w:rsidRPr="004C4247" w14:paraId="09CABA30" w14:textId="77777777" w:rsidTr="00480C38">
        <w:tc>
          <w:tcPr>
            <w:tcW w:w="300" w:type="pct"/>
            <w:shd w:val="clear" w:color="auto" w:fill="FFFFFF"/>
            <w:hideMark/>
          </w:tcPr>
          <w:p w14:paraId="6033F55E" w14:textId="77777777" w:rsidR="00906EA1" w:rsidRPr="002117EB" w:rsidRDefault="00906EA1" w:rsidP="00906EA1">
            <w:pPr>
              <w:spacing w:before="150" w:after="150" w:line="240" w:lineRule="auto"/>
              <w:jc w:val="center"/>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2</w:t>
            </w:r>
          </w:p>
        </w:tc>
        <w:tc>
          <w:tcPr>
            <w:tcW w:w="1550" w:type="pct"/>
            <w:shd w:val="clear" w:color="auto" w:fill="FFFFFF"/>
            <w:hideMark/>
          </w:tcPr>
          <w:p w14:paraId="445912C8" w14:textId="77777777" w:rsidR="00906EA1" w:rsidRPr="002117EB" w:rsidRDefault="00906EA1" w:rsidP="00906EA1">
            <w:pPr>
              <w:spacing w:before="150" w:after="150" w:line="240" w:lineRule="auto"/>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Дата та час розкриття тендерної пропозиції</w:t>
            </w:r>
          </w:p>
        </w:tc>
        <w:tc>
          <w:tcPr>
            <w:tcW w:w="3150" w:type="pct"/>
            <w:shd w:val="clear" w:color="auto" w:fill="FFFFFF"/>
            <w:hideMark/>
          </w:tcPr>
          <w:p w14:paraId="3F36D947" w14:textId="77777777" w:rsidR="00906EA1" w:rsidRPr="007A75D9" w:rsidRDefault="00906EA1" w:rsidP="00906EA1">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363A5F85" w14:textId="77777777" w:rsidR="00906EA1" w:rsidRPr="007A75D9" w:rsidRDefault="00906EA1" w:rsidP="00906EA1">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786F4C47" w14:textId="77777777" w:rsidR="00906EA1" w:rsidRPr="007A75D9" w:rsidRDefault="00906EA1" w:rsidP="00906EA1">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60CE2D43" w14:textId="50704CA1" w:rsidR="00906EA1" w:rsidRPr="007A75D9" w:rsidRDefault="00906EA1" w:rsidP="00906EA1">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w:t>
            </w:r>
            <w:r>
              <w:rPr>
                <w:rFonts w:ascii="Times New Roman" w:eastAsia="Times New Roman" w:hAnsi="Times New Roman"/>
                <w:sz w:val="24"/>
                <w:szCs w:val="24"/>
                <w:lang w:val="uk-UA" w:eastAsia="ru-RU"/>
              </w:rPr>
              <w:t xml:space="preserve">ь підстав, визначених </w:t>
            </w:r>
            <w:r w:rsidRPr="005D0143">
              <w:rPr>
                <w:rFonts w:ascii="Times New Roman" w:eastAsia="Times New Roman" w:hAnsi="Times New Roman"/>
                <w:sz w:val="24"/>
                <w:szCs w:val="24"/>
                <w:lang w:val="uk-UA" w:eastAsia="ru-RU"/>
              </w:rPr>
              <w:t>пунктом 47 цих особливостей.</w:t>
            </w:r>
          </w:p>
          <w:p w14:paraId="396243AB" w14:textId="60AB4BB7" w:rsidR="00906EA1" w:rsidRPr="002117EB" w:rsidRDefault="00906EA1" w:rsidP="00906EA1">
            <w:pPr>
              <w:spacing w:before="150" w:after="150" w:line="240" w:lineRule="auto"/>
              <w:jc w:val="both"/>
              <w:rPr>
                <w:rFonts w:ascii="Times New Roman" w:eastAsia="Times New Roman" w:hAnsi="Times New Roman" w:cs="Times New Roman"/>
                <w:sz w:val="24"/>
                <w:szCs w:val="24"/>
                <w:lang w:val="uk-UA" w:eastAsia="ru-RU"/>
              </w:rPr>
            </w:pPr>
            <w:r w:rsidRPr="007A75D9">
              <w:rPr>
                <w:rFonts w:ascii="Times New Roman" w:eastAsia="Times New Roman" w:hAnsi="Times New Roman"/>
                <w:sz w:val="24"/>
                <w:szCs w:val="24"/>
                <w:lang w:val="uk-UA" w:eastAsia="ru-RU"/>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w:t>
            </w:r>
            <w:r w:rsidRPr="007A75D9">
              <w:rPr>
                <w:rFonts w:ascii="Times New Roman" w:eastAsia="Times New Roman" w:hAnsi="Times New Roman"/>
                <w:sz w:val="24"/>
                <w:szCs w:val="24"/>
                <w:lang w:val="uk-UA" w:eastAsia="ru-RU"/>
              </w:rPr>
              <w:lastRenderedPageBreak/>
              <w:t>вигідною тендерною пропозицією електронна система закупівель визначає тендерну пропозицію, ціна/приведена ціна якої є найнижчою.</w:t>
            </w:r>
          </w:p>
        </w:tc>
      </w:tr>
      <w:tr w:rsidR="00906EA1" w:rsidRPr="002117EB" w14:paraId="04447D44" w14:textId="77777777" w:rsidTr="00480C38">
        <w:tc>
          <w:tcPr>
            <w:tcW w:w="5000" w:type="pct"/>
            <w:gridSpan w:val="3"/>
            <w:shd w:val="clear" w:color="auto" w:fill="FFFFFF"/>
            <w:hideMark/>
          </w:tcPr>
          <w:p w14:paraId="4155665B" w14:textId="77777777" w:rsidR="00906EA1" w:rsidRPr="002117EB" w:rsidRDefault="00906EA1" w:rsidP="00906EA1">
            <w:pPr>
              <w:spacing w:before="150" w:after="150" w:line="240" w:lineRule="auto"/>
              <w:jc w:val="center"/>
              <w:rPr>
                <w:rFonts w:ascii="Times New Roman" w:eastAsia="Times New Roman" w:hAnsi="Times New Roman" w:cs="Times New Roman"/>
                <w:b/>
                <w:bCs/>
                <w:sz w:val="24"/>
                <w:szCs w:val="24"/>
                <w:lang w:val="uk-UA" w:eastAsia="ru-RU"/>
              </w:rPr>
            </w:pPr>
            <w:r w:rsidRPr="002117EB">
              <w:rPr>
                <w:rFonts w:ascii="Times New Roman" w:eastAsia="Times New Roman" w:hAnsi="Times New Roman" w:cs="Times New Roman"/>
                <w:b/>
                <w:bCs/>
                <w:sz w:val="24"/>
                <w:szCs w:val="24"/>
                <w:lang w:val="uk-UA" w:eastAsia="ru-RU"/>
              </w:rPr>
              <w:lastRenderedPageBreak/>
              <w:t>Оцінка тендерної пропозиції</w:t>
            </w:r>
          </w:p>
        </w:tc>
      </w:tr>
      <w:tr w:rsidR="00906EA1" w:rsidRPr="002117EB" w14:paraId="7C71E2F5" w14:textId="77777777" w:rsidTr="00480C38">
        <w:tc>
          <w:tcPr>
            <w:tcW w:w="300" w:type="pct"/>
            <w:shd w:val="clear" w:color="auto" w:fill="FFFFFF"/>
            <w:hideMark/>
          </w:tcPr>
          <w:p w14:paraId="528642C3" w14:textId="77777777" w:rsidR="00906EA1" w:rsidRPr="002117EB" w:rsidRDefault="00906EA1" w:rsidP="00906EA1">
            <w:pPr>
              <w:spacing w:before="150" w:after="150" w:line="240" w:lineRule="auto"/>
              <w:jc w:val="center"/>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1</w:t>
            </w:r>
          </w:p>
        </w:tc>
        <w:tc>
          <w:tcPr>
            <w:tcW w:w="1550" w:type="pct"/>
            <w:shd w:val="clear" w:color="auto" w:fill="FFFFFF"/>
            <w:hideMark/>
          </w:tcPr>
          <w:p w14:paraId="03BC215D" w14:textId="77777777" w:rsidR="00906EA1" w:rsidRPr="002117EB" w:rsidRDefault="00906EA1" w:rsidP="00906EA1">
            <w:pPr>
              <w:spacing w:before="150" w:after="150" w:line="240" w:lineRule="auto"/>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63589D30" w14:textId="77777777" w:rsidR="00906EA1" w:rsidRPr="002117EB" w:rsidRDefault="00906EA1" w:rsidP="00906EA1">
            <w:pPr>
              <w:spacing w:before="150" w:after="150" w:line="240" w:lineRule="auto"/>
              <w:jc w:val="both"/>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Єдиний критерій оцінки – Ціна – 100%.</w:t>
            </w:r>
          </w:p>
          <w:p w14:paraId="59932150" w14:textId="77777777" w:rsidR="00906EA1" w:rsidRPr="002117EB" w:rsidRDefault="00906EA1" w:rsidP="00906EA1">
            <w:pPr>
              <w:spacing w:before="150" w:after="150" w:line="240" w:lineRule="auto"/>
              <w:jc w:val="both"/>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906EA1" w:rsidRPr="004C4247" w14:paraId="67F3A26E" w14:textId="77777777" w:rsidTr="00E076BD">
        <w:tc>
          <w:tcPr>
            <w:tcW w:w="300" w:type="pct"/>
            <w:shd w:val="clear" w:color="auto" w:fill="FFFFFF"/>
            <w:hideMark/>
          </w:tcPr>
          <w:p w14:paraId="381CDC99" w14:textId="77777777" w:rsidR="00906EA1" w:rsidRPr="002117EB" w:rsidRDefault="00906EA1" w:rsidP="00906EA1">
            <w:pPr>
              <w:spacing w:before="150" w:after="150" w:line="240" w:lineRule="auto"/>
              <w:jc w:val="center"/>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2</w:t>
            </w:r>
          </w:p>
        </w:tc>
        <w:tc>
          <w:tcPr>
            <w:tcW w:w="1550" w:type="pct"/>
            <w:shd w:val="clear" w:color="auto" w:fill="FFFFFF"/>
            <w:hideMark/>
          </w:tcPr>
          <w:p w14:paraId="46479C58" w14:textId="77777777" w:rsidR="00906EA1" w:rsidRPr="002117EB" w:rsidRDefault="00906EA1" w:rsidP="00906EA1">
            <w:pPr>
              <w:spacing w:before="150" w:after="150" w:line="240" w:lineRule="auto"/>
              <w:rPr>
                <w:rFonts w:ascii="Times New Roman" w:eastAsia="Times New Roman" w:hAnsi="Times New Roman" w:cs="Times New Roman"/>
                <w:sz w:val="24"/>
                <w:szCs w:val="24"/>
                <w:highlight w:val="yellow"/>
                <w:lang w:val="uk-UA" w:eastAsia="ru-RU"/>
              </w:rPr>
            </w:pPr>
            <w:r w:rsidRPr="002117EB">
              <w:rPr>
                <w:rFonts w:ascii="Times New Roman" w:eastAsia="Times New Roman" w:hAnsi="Times New Roman" w:cs="Times New Roman"/>
                <w:sz w:val="24"/>
                <w:szCs w:val="24"/>
                <w:lang w:val="uk-UA" w:eastAsia="ru-RU"/>
              </w:rPr>
              <w:t>Інша інформація</w:t>
            </w:r>
          </w:p>
        </w:tc>
        <w:tc>
          <w:tcPr>
            <w:tcW w:w="3150" w:type="pct"/>
            <w:shd w:val="clear" w:color="auto" w:fill="auto"/>
          </w:tcPr>
          <w:p w14:paraId="75613E2B" w14:textId="033740AC" w:rsidR="00906EA1" w:rsidRPr="00E076BD" w:rsidRDefault="00906EA1" w:rsidP="00906EA1">
            <w:pPr>
              <w:spacing w:before="150" w:after="150" w:line="240" w:lineRule="auto"/>
              <w:jc w:val="both"/>
              <w:rPr>
                <w:rFonts w:ascii="Times New Roman" w:eastAsia="Times New Roman" w:hAnsi="Times New Roman" w:cs="Times New Roman"/>
                <w:sz w:val="24"/>
                <w:szCs w:val="24"/>
                <w:lang w:val="uk-UA" w:eastAsia="ru-RU"/>
              </w:rPr>
            </w:pPr>
            <w:r w:rsidRPr="00E076BD">
              <w:rPr>
                <w:rFonts w:ascii="Times New Roman" w:eastAsia="Times New Roman" w:hAnsi="Times New Roman" w:cs="Times New Roman"/>
                <w:sz w:val="24"/>
                <w:szCs w:val="24"/>
                <w:lang w:val="uk-UA" w:eastAsia="ru-RU"/>
              </w:rPr>
              <w:t xml:space="preserve">Замовник самостійно перевіряє інформацію про те, що учасник процедури закупівлі не є громадянином </w:t>
            </w:r>
            <w:r w:rsidR="00044C78">
              <w:rPr>
                <w:rFonts w:ascii="Times New Roman" w:eastAsia="Times New Roman" w:hAnsi="Times New Roman" w:cs="Times New Roman"/>
                <w:sz w:val="24"/>
                <w:szCs w:val="24"/>
                <w:lang w:val="uk-UA" w:eastAsia="ru-RU"/>
              </w:rPr>
              <w:t>р</w:t>
            </w:r>
            <w:r w:rsidRPr="00E076BD">
              <w:rPr>
                <w:rFonts w:ascii="Times New Roman" w:eastAsia="Times New Roman" w:hAnsi="Times New Roman" w:cs="Times New Roman"/>
                <w:sz w:val="24"/>
                <w:szCs w:val="24"/>
                <w:lang w:val="uk-UA" w:eastAsia="ru-RU"/>
              </w:rPr>
              <w:t xml:space="preserve">осійської </w:t>
            </w:r>
            <w:r w:rsidR="00044C78">
              <w:rPr>
                <w:rFonts w:ascii="Times New Roman" w:eastAsia="Times New Roman" w:hAnsi="Times New Roman" w:cs="Times New Roman"/>
                <w:sz w:val="24"/>
                <w:szCs w:val="24"/>
                <w:lang w:val="uk-UA" w:eastAsia="ru-RU"/>
              </w:rPr>
              <w:t>ф</w:t>
            </w:r>
            <w:r w:rsidRPr="00E076BD">
              <w:rPr>
                <w:rFonts w:ascii="Times New Roman" w:eastAsia="Times New Roman" w:hAnsi="Times New Roman" w:cs="Times New Roman"/>
                <w:sz w:val="24"/>
                <w:szCs w:val="24"/>
                <w:lang w:val="uk-UA" w:eastAsia="ru-RU"/>
              </w:rPr>
              <w:t xml:space="preserve">едерації/Республіки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w:t>
            </w:r>
            <w:r w:rsidR="00044C78">
              <w:rPr>
                <w:rFonts w:ascii="Times New Roman" w:eastAsia="Times New Roman" w:hAnsi="Times New Roman" w:cs="Times New Roman"/>
                <w:sz w:val="24"/>
                <w:szCs w:val="24"/>
                <w:lang w:val="uk-UA" w:eastAsia="ru-RU"/>
              </w:rPr>
              <w:t>р</w:t>
            </w:r>
            <w:r w:rsidRPr="00E076BD">
              <w:rPr>
                <w:rFonts w:ascii="Times New Roman" w:eastAsia="Times New Roman" w:hAnsi="Times New Roman" w:cs="Times New Roman"/>
                <w:sz w:val="24"/>
                <w:szCs w:val="24"/>
                <w:lang w:val="uk-UA" w:eastAsia="ru-RU"/>
              </w:rPr>
              <w:t xml:space="preserve">осійської </w:t>
            </w:r>
            <w:r w:rsidR="00044C78">
              <w:rPr>
                <w:rFonts w:ascii="Times New Roman" w:eastAsia="Times New Roman" w:hAnsi="Times New Roman" w:cs="Times New Roman"/>
                <w:sz w:val="24"/>
                <w:szCs w:val="24"/>
                <w:lang w:val="uk-UA" w:eastAsia="ru-RU"/>
              </w:rPr>
              <w:t>ф</w:t>
            </w:r>
            <w:r w:rsidRPr="00E076BD">
              <w:rPr>
                <w:rFonts w:ascii="Times New Roman" w:eastAsia="Times New Roman" w:hAnsi="Times New Roman" w:cs="Times New Roman"/>
                <w:sz w:val="24"/>
                <w:szCs w:val="24"/>
                <w:lang w:val="uk-UA" w:eastAsia="ru-RU"/>
              </w:rPr>
              <w:t xml:space="preserve">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w:t>
            </w:r>
            <w:r w:rsidR="00044C78">
              <w:rPr>
                <w:rFonts w:ascii="Times New Roman" w:eastAsia="Times New Roman" w:hAnsi="Times New Roman" w:cs="Times New Roman"/>
                <w:sz w:val="24"/>
                <w:szCs w:val="24"/>
                <w:lang w:val="uk-UA" w:eastAsia="ru-RU"/>
              </w:rPr>
              <w:t>-</w:t>
            </w:r>
            <w:r w:rsidRPr="00E076BD">
              <w:rPr>
                <w:rFonts w:ascii="Times New Roman" w:eastAsia="Times New Roman" w:hAnsi="Times New Roman" w:cs="Times New Roman"/>
                <w:sz w:val="24"/>
                <w:szCs w:val="24"/>
                <w:lang w:val="uk-UA" w:eastAsia="ru-RU"/>
              </w:rPr>
              <w:t xml:space="preserve"> активи), якої є </w:t>
            </w:r>
            <w:r w:rsidR="00044C78">
              <w:rPr>
                <w:rFonts w:ascii="Times New Roman" w:eastAsia="Times New Roman" w:hAnsi="Times New Roman" w:cs="Times New Roman"/>
                <w:sz w:val="24"/>
                <w:szCs w:val="24"/>
                <w:lang w:val="uk-UA" w:eastAsia="ru-RU"/>
              </w:rPr>
              <w:t>р</w:t>
            </w:r>
            <w:r w:rsidRPr="00E076BD">
              <w:rPr>
                <w:rFonts w:ascii="Times New Roman" w:eastAsia="Times New Roman" w:hAnsi="Times New Roman" w:cs="Times New Roman"/>
                <w:sz w:val="24"/>
                <w:szCs w:val="24"/>
                <w:lang w:val="uk-UA" w:eastAsia="ru-RU"/>
              </w:rPr>
              <w:t xml:space="preserve">осійська </w:t>
            </w:r>
            <w:r w:rsidR="00044C78">
              <w:rPr>
                <w:rFonts w:ascii="Times New Roman" w:eastAsia="Times New Roman" w:hAnsi="Times New Roman" w:cs="Times New Roman"/>
                <w:sz w:val="24"/>
                <w:szCs w:val="24"/>
                <w:lang w:val="uk-UA" w:eastAsia="ru-RU"/>
              </w:rPr>
              <w:t>ф</w:t>
            </w:r>
            <w:r w:rsidRPr="00E076BD">
              <w:rPr>
                <w:rFonts w:ascii="Times New Roman" w:eastAsia="Times New Roman" w:hAnsi="Times New Roman" w:cs="Times New Roman"/>
                <w:sz w:val="24"/>
                <w:szCs w:val="24"/>
                <w:lang w:val="uk-UA" w:eastAsia="ru-RU"/>
              </w:rPr>
              <w:t xml:space="preserve">едерація/Республіка Білорусь, громадянином </w:t>
            </w:r>
            <w:r w:rsidR="00044C78">
              <w:rPr>
                <w:rFonts w:ascii="Times New Roman" w:eastAsia="Times New Roman" w:hAnsi="Times New Roman" w:cs="Times New Roman"/>
                <w:sz w:val="24"/>
                <w:szCs w:val="24"/>
                <w:lang w:val="uk-UA" w:eastAsia="ru-RU"/>
              </w:rPr>
              <w:t>р</w:t>
            </w:r>
            <w:r w:rsidRPr="00E076BD">
              <w:rPr>
                <w:rFonts w:ascii="Times New Roman" w:eastAsia="Times New Roman" w:hAnsi="Times New Roman" w:cs="Times New Roman"/>
                <w:sz w:val="24"/>
                <w:szCs w:val="24"/>
                <w:lang w:val="uk-UA" w:eastAsia="ru-RU"/>
              </w:rPr>
              <w:t xml:space="preserve">осійської </w:t>
            </w:r>
            <w:r w:rsidR="00044C78">
              <w:rPr>
                <w:rFonts w:ascii="Times New Roman" w:eastAsia="Times New Roman" w:hAnsi="Times New Roman" w:cs="Times New Roman"/>
                <w:sz w:val="24"/>
                <w:szCs w:val="24"/>
                <w:lang w:val="uk-UA" w:eastAsia="ru-RU"/>
              </w:rPr>
              <w:t>ф</w:t>
            </w:r>
            <w:r w:rsidRPr="00E076BD">
              <w:rPr>
                <w:rFonts w:ascii="Times New Roman" w:eastAsia="Times New Roman" w:hAnsi="Times New Roman" w:cs="Times New Roman"/>
                <w:sz w:val="24"/>
                <w:szCs w:val="24"/>
                <w:lang w:val="uk-UA" w:eastAsia="ru-RU"/>
              </w:rPr>
              <w:t xml:space="preserve">едерації/Республіки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w:t>
            </w:r>
            <w:r w:rsidR="00044C78">
              <w:rPr>
                <w:rFonts w:ascii="Times New Roman" w:eastAsia="Times New Roman" w:hAnsi="Times New Roman" w:cs="Times New Roman"/>
                <w:sz w:val="24"/>
                <w:szCs w:val="24"/>
                <w:lang w:val="uk-UA" w:eastAsia="ru-RU"/>
              </w:rPr>
              <w:t>р</w:t>
            </w:r>
            <w:r w:rsidRPr="00E076BD">
              <w:rPr>
                <w:rFonts w:ascii="Times New Roman" w:eastAsia="Times New Roman" w:hAnsi="Times New Roman" w:cs="Times New Roman"/>
                <w:sz w:val="24"/>
                <w:szCs w:val="24"/>
                <w:lang w:val="uk-UA" w:eastAsia="ru-RU"/>
              </w:rPr>
              <w:t xml:space="preserve">осійської </w:t>
            </w:r>
            <w:r w:rsidR="00044C78">
              <w:rPr>
                <w:rFonts w:ascii="Times New Roman" w:eastAsia="Times New Roman" w:hAnsi="Times New Roman" w:cs="Times New Roman"/>
                <w:sz w:val="24"/>
                <w:szCs w:val="24"/>
                <w:lang w:val="uk-UA" w:eastAsia="ru-RU"/>
              </w:rPr>
              <w:t>ф</w:t>
            </w:r>
            <w:r w:rsidRPr="00E076BD">
              <w:rPr>
                <w:rFonts w:ascii="Times New Roman" w:eastAsia="Times New Roman" w:hAnsi="Times New Roman" w:cs="Times New Roman"/>
                <w:sz w:val="24"/>
                <w:szCs w:val="24"/>
                <w:lang w:val="uk-UA" w:eastAsia="ru-RU"/>
              </w:rPr>
              <w:t>едерації/Республіки Білорусь.</w:t>
            </w:r>
          </w:p>
          <w:p w14:paraId="2E9ADD4D" w14:textId="6D9E8AE7" w:rsidR="00906EA1" w:rsidRPr="00E076BD" w:rsidRDefault="00906EA1" w:rsidP="00906EA1">
            <w:pPr>
              <w:spacing w:before="150" w:after="150" w:line="240" w:lineRule="auto"/>
              <w:jc w:val="both"/>
              <w:rPr>
                <w:rFonts w:ascii="Times New Roman" w:eastAsia="Times New Roman" w:hAnsi="Times New Roman" w:cs="Times New Roman"/>
                <w:sz w:val="24"/>
                <w:szCs w:val="24"/>
                <w:lang w:val="uk-UA" w:eastAsia="ru-RU"/>
              </w:rPr>
            </w:pPr>
            <w:r w:rsidRPr="00E076BD">
              <w:rPr>
                <w:rFonts w:ascii="Times New Roman" w:eastAsia="Times New Roman" w:hAnsi="Times New Roman" w:cs="Times New Roman"/>
                <w:sz w:val="24"/>
                <w:szCs w:val="24"/>
                <w:lang w:val="uk-UA" w:eastAsia="ru-RU"/>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w:t>
            </w:r>
            <w:r w:rsidR="00044C78">
              <w:rPr>
                <w:rFonts w:ascii="Times New Roman" w:eastAsia="Times New Roman" w:hAnsi="Times New Roman" w:cs="Times New Roman"/>
                <w:sz w:val="24"/>
                <w:szCs w:val="24"/>
                <w:lang w:val="uk-UA" w:eastAsia="ru-RU"/>
              </w:rPr>
              <w:t>р</w:t>
            </w:r>
            <w:r w:rsidRPr="00E076BD">
              <w:rPr>
                <w:rFonts w:ascii="Times New Roman" w:eastAsia="Times New Roman" w:hAnsi="Times New Roman" w:cs="Times New Roman"/>
                <w:sz w:val="24"/>
                <w:szCs w:val="24"/>
                <w:lang w:val="uk-UA" w:eastAsia="ru-RU"/>
              </w:rPr>
              <w:t xml:space="preserve">осійської </w:t>
            </w:r>
            <w:r w:rsidR="00044C78">
              <w:rPr>
                <w:rFonts w:ascii="Times New Roman" w:eastAsia="Times New Roman" w:hAnsi="Times New Roman" w:cs="Times New Roman"/>
                <w:sz w:val="24"/>
                <w:szCs w:val="24"/>
                <w:lang w:val="uk-UA" w:eastAsia="ru-RU"/>
              </w:rPr>
              <w:t>ф</w:t>
            </w:r>
            <w:r w:rsidRPr="00E076BD">
              <w:rPr>
                <w:rFonts w:ascii="Times New Roman" w:eastAsia="Times New Roman" w:hAnsi="Times New Roman" w:cs="Times New Roman"/>
                <w:sz w:val="24"/>
                <w:szCs w:val="24"/>
                <w:lang w:val="uk-UA" w:eastAsia="ru-RU"/>
              </w:rPr>
              <w:t>едерації/Республіки Білорусь та проживає на території України на законних підставах, то учасник у складі тендерної пропозиції має надати:</w:t>
            </w:r>
          </w:p>
          <w:p w14:paraId="0628992F" w14:textId="57E90150" w:rsidR="00906EA1" w:rsidRPr="00E076BD" w:rsidRDefault="00E2033A" w:rsidP="00906EA1">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00906EA1" w:rsidRPr="00E076BD">
              <w:rPr>
                <w:rFonts w:ascii="Times New Roman" w:eastAsia="Times New Roman" w:hAnsi="Times New Roman" w:cs="Times New Roman"/>
                <w:sz w:val="24"/>
                <w:szCs w:val="24"/>
                <w:lang w:val="uk-UA" w:eastAsia="ru-RU"/>
              </w:rPr>
              <w:tab/>
              <w:t xml:space="preserve">паспорт громадянина колишнього СРСР зразка 1974 року з відміткою про постійну чи тимчасову прописку на території України або </w:t>
            </w:r>
            <w:r w:rsidR="00044C78" w:rsidRPr="00E076BD">
              <w:rPr>
                <w:rFonts w:ascii="Times New Roman" w:eastAsia="Times New Roman" w:hAnsi="Times New Roman" w:cs="Times New Roman"/>
                <w:sz w:val="24"/>
                <w:szCs w:val="24"/>
                <w:lang w:val="uk-UA" w:eastAsia="ru-RU"/>
              </w:rPr>
              <w:t>зареєстрований</w:t>
            </w:r>
            <w:r w:rsidR="00906EA1" w:rsidRPr="00E076BD">
              <w:rPr>
                <w:rFonts w:ascii="Times New Roman" w:eastAsia="Times New Roman" w:hAnsi="Times New Roman" w:cs="Times New Roman"/>
                <w:sz w:val="24"/>
                <w:szCs w:val="24"/>
                <w:lang w:val="uk-UA" w:eastAsia="ru-RU"/>
              </w:rPr>
              <w:t xml:space="preserve"> на території України свій національний паспорт</w:t>
            </w:r>
          </w:p>
          <w:p w14:paraId="5E895B1E" w14:textId="77777777" w:rsidR="00906EA1" w:rsidRPr="00E076BD" w:rsidRDefault="00906EA1" w:rsidP="00906EA1">
            <w:pPr>
              <w:spacing w:before="150" w:after="150" w:line="240" w:lineRule="auto"/>
              <w:jc w:val="both"/>
              <w:rPr>
                <w:rFonts w:ascii="Times New Roman" w:eastAsia="Times New Roman" w:hAnsi="Times New Roman" w:cs="Times New Roman"/>
                <w:sz w:val="24"/>
                <w:szCs w:val="24"/>
                <w:lang w:val="uk-UA" w:eastAsia="ru-RU"/>
              </w:rPr>
            </w:pPr>
            <w:r w:rsidRPr="00E076BD">
              <w:rPr>
                <w:rFonts w:ascii="Times New Roman" w:eastAsia="Times New Roman" w:hAnsi="Times New Roman" w:cs="Times New Roman"/>
                <w:sz w:val="24"/>
                <w:szCs w:val="24"/>
                <w:lang w:val="uk-UA" w:eastAsia="ru-RU"/>
              </w:rPr>
              <w:t xml:space="preserve">або </w:t>
            </w:r>
          </w:p>
          <w:p w14:paraId="56796CD5" w14:textId="70769641" w:rsidR="00906EA1" w:rsidRPr="00E076BD" w:rsidRDefault="00E2033A" w:rsidP="00906EA1">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00906EA1" w:rsidRPr="00E076BD">
              <w:rPr>
                <w:rFonts w:ascii="Times New Roman" w:eastAsia="Times New Roman" w:hAnsi="Times New Roman" w:cs="Times New Roman"/>
                <w:sz w:val="24"/>
                <w:szCs w:val="24"/>
                <w:lang w:val="uk-UA" w:eastAsia="ru-RU"/>
              </w:rPr>
              <w:tab/>
              <w:t>посвідку на постійне чи тимчасове проживання на території України</w:t>
            </w:r>
          </w:p>
          <w:p w14:paraId="0B51068B" w14:textId="77777777" w:rsidR="00906EA1" w:rsidRPr="00E076BD" w:rsidRDefault="00906EA1" w:rsidP="00906EA1">
            <w:pPr>
              <w:spacing w:before="150" w:after="150" w:line="240" w:lineRule="auto"/>
              <w:jc w:val="both"/>
              <w:rPr>
                <w:rFonts w:ascii="Times New Roman" w:eastAsia="Times New Roman" w:hAnsi="Times New Roman" w:cs="Times New Roman"/>
                <w:sz w:val="24"/>
                <w:szCs w:val="24"/>
                <w:lang w:val="uk-UA" w:eastAsia="ru-RU"/>
              </w:rPr>
            </w:pPr>
            <w:r w:rsidRPr="00E076BD">
              <w:rPr>
                <w:rFonts w:ascii="Times New Roman" w:eastAsia="Times New Roman" w:hAnsi="Times New Roman" w:cs="Times New Roman"/>
                <w:sz w:val="24"/>
                <w:szCs w:val="24"/>
                <w:lang w:val="uk-UA" w:eastAsia="ru-RU"/>
              </w:rPr>
              <w:t xml:space="preserve">або </w:t>
            </w:r>
          </w:p>
          <w:p w14:paraId="3E74A9D5" w14:textId="171A09E2" w:rsidR="00906EA1" w:rsidRPr="00E076BD" w:rsidRDefault="00E2033A" w:rsidP="00906EA1">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00906EA1" w:rsidRPr="00E076BD">
              <w:rPr>
                <w:rFonts w:ascii="Times New Roman" w:eastAsia="Times New Roman" w:hAnsi="Times New Roman" w:cs="Times New Roman"/>
                <w:sz w:val="24"/>
                <w:szCs w:val="24"/>
                <w:lang w:val="uk-UA" w:eastAsia="ru-RU"/>
              </w:rPr>
              <w:tab/>
              <w:t xml:space="preserve">військовий квиток, виданий іноземцю чи особі без громадянства, яка в установленому порядку уклала </w:t>
            </w:r>
            <w:r w:rsidR="00906EA1" w:rsidRPr="00E076BD">
              <w:rPr>
                <w:rFonts w:ascii="Times New Roman" w:eastAsia="Times New Roman" w:hAnsi="Times New Roman" w:cs="Times New Roman"/>
                <w:sz w:val="24"/>
                <w:szCs w:val="24"/>
                <w:lang w:val="uk-UA" w:eastAsia="ru-RU"/>
              </w:rPr>
              <w:lastRenderedPageBreak/>
              <w:t>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1CA43815" w14:textId="77777777" w:rsidR="00906EA1" w:rsidRPr="00E076BD" w:rsidRDefault="00906EA1" w:rsidP="00906EA1">
            <w:pPr>
              <w:spacing w:before="150" w:after="150" w:line="240" w:lineRule="auto"/>
              <w:jc w:val="both"/>
              <w:rPr>
                <w:rFonts w:ascii="Times New Roman" w:eastAsia="Times New Roman" w:hAnsi="Times New Roman" w:cs="Times New Roman"/>
                <w:sz w:val="24"/>
                <w:szCs w:val="24"/>
                <w:lang w:val="uk-UA" w:eastAsia="ru-RU"/>
              </w:rPr>
            </w:pPr>
            <w:r w:rsidRPr="00E076BD">
              <w:rPr>
                <w:rFonts w:ascii="Times New Roman" w:eastAsia="Times New Roman" w:hAnsi="Times New Roman" w:cs="Times New Roman"/>
                <w:sz w:val="24"/>
                <w:szCs w:val="24"/>
                <w:lang w:val="uk-UA" w:eastAsia="ru-RU"/>
              </w:rPr>
              <w:t xml:space="preserve">або </w:t>
            </w:r>
          </w:p>
          <w:p w14:paraId="63084017" w14:textId="76E3665C" w:rsidR="00906EA1" w:rsidRPr="00E076BD" w:rsidRDefault="00E2033A" w:rsidP="00906EA1">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00906EA1" w:rsidRPr="00E076BD">
              <w:rPr>
                <w:rFonts w:ascii="Times New Roman" w:eastAsia="Times New Roman" w:hAnsi="Times New Roman" w:cs="Times New Roman"/>
                <w:sz w:val="24"/>
                <w:szCs w:val="24"/>
                <w:lang w:val="uk-UA" w:eastAsia="ru-RU"/>
              </w:rPr>
              <w:tab/>
              <w:t>посвідчення біженця чи документ, що підтверджує надання притулку в Україні.</w:t>
            </w:r>
          </w:p>
          <w:p w14:paraId="4E8F909D" w14:textId="170315A5" w:rsidR="00906EA1" w:rsidRPr="00E076BD" w:rsidRDefault="00906EA1" w:rsidP="00906EA1">
            <w:pPr>
              <w:spacing w:before="150" w:after="150" w:line="240" w:lineRule="auto"/>
              <w:jc w:val="both"/>
              <w:rPr>
                <w:rFonts w:ascii="Times New Roman" w:eastAsia="Times New Roman" w:hAnsi="Times New Roman" w:cs="Times New Roman"/>
                <w:sz w:val="24"/>
                <w:szCs w:val="24"/>
                <w:lang w:val="uk-UA" w:eastAsia="ru-RU"/>
              </w:rPr>
            </w:pPr>
            <w:r w:rsidRPr="00E076BD">
              <w:rPr>
                <w:rFonts w:ascii="Times New Roman" w:eastAsia="Times New Roman" w:hAnsi="Times New Roman" w:cs="Times New Roman"/>
                <w:sz w:val="24"/>
                <w:szCs w:val="24"/>
                <w:lang w:val="uk-UA" w:eastAsia="ru-RU"/>
              </w:rPr>
              <w:t xml:space="preserve">У разі якщо юридична особа, яка є учасником процедури закупівлі створена та зареєстрована відповідно до законодавства </w:t>
            </w:r>
            <w:r w:rsidR="00044C78">
              <w:rPr>
                <w:rFonts w:ascii="Times New Roman" w:eastAsia="Times New Roman" w:hAnsi="Times New Roman" w:cs="Times New Roman"/>
                <w:sz w:val="24"/>
                <w:szCs w:val="24"/>
                <w:lang w:val="uk-UA" w:eastAsia="ru-RU"/>
              </w:rPr>
              <w:t>р</w:t>
            </w:r>
            <w:r w:rsidRPr="00E076BD">
              <w:rPr>
                <w:rFonts w:ascii="Times New Roman" w:eastAsia="Times New Roman" w:hAnsi="Times New Roman" w:cs="Times New Roman"/>
                <w:sz w:val="24"/>
                <w:szCs w:val="24"/>
                <w:lang w:val="uk-UA" w:eastAsia="ru-RU"/>
              </w:rPr>
              <w:t xml:space="preserve">осійської </w:t>
            </w:r>
            <w:r w:rsidR="00044C78">
              <w:rPr>
                <w:rFonts w:ascii="Times New Roman" w:eastAsia="Times New Roman" w:hAnsi="Times New Roman" w:cs="Times New Roman"/>
                <w:sz w:val="24"/>
                <w:szCs w:val="24"/>
                <w:lang w:val="uk-UA" w:eastAsia="ru-RU"/>
              </w:rPr>
              <w:t>ф</w:t>
            </w:r>
            <w:r w:rsidRPr="00E076BD">
              <w:rPr>
                <w:rFonts w:ascii="Times New Roman" w:eastAsia="Times New Roman" w:hAnsi="Times New Roman" w:cs="Times New Roman"/>
                <w:sz w:val="24"/>
                <w:szCs w:val="24"/>
                <w:lang w:val="uk-UA" w:eastAsia="ru-RU"/>
              </w:rPr>
              <w:t>едерації/Республіки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74ABC434" w14:textId="3F1C6E80" w:rsidR="00906EA1" w:rsidRPr="00E076BD" w:rsidRDefault="00E2033A" w:rsidP="00906EA1">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00906EA1" w:rsidRPr="00E076BD">
              <w:rPr>
                <w:rFonts w:ascii="Times New Roman" w:eastAsia="Times New Roman" w:hAnsi="Times New Roman" w:cs="Times New Roman"/>
                <w:sz w:val="24"/>
                <w:szCs w:val="24"/>
                <w:lang w:val="uk-UA" w:eastAsia="ru-RU"/>
              </w:rPr>
              <w:tab/>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7C92F1AD" w14:textId="77777777" w:rsidR="00906EA1" w:rsidRPr="00E076BD" w:rsidRDefault="00906EA1" w:rsidP="00906EA1">
            <w:pPr>
              <w:spacing w:before="150" w:after="150" w:line="240" w:lineRule="auto"/>
              <w:jc w:val="both"/>
              <w:rPr>
                <w:rFonts w:ascii="Times New Roman" w:eastAsia="Times New Roman" w:hAnsi="Times New Roman" w:cs="Times New Roman"/>
                <w:sz w:val="24"/>
                <w:szCs w:val="24"/>
                <w:lang w:val="uk-UA" w:eastAsia="ru-RU"/>
              </w:rPr>
            </w:pPr>
            <w:r w:rsidRPr="00E076BD">
              <w:rPr>
                <w:rFonts w:ascii="Times New Roman" w:eastAsia="Times New Roman" w:hAnsi="Times New Roman" w:cs="Times New Roman"/>
                <w:sz w:val="24"/>
                <w:szCs w:val="24"/>
                <w:lang w:val="uk-UA" w:eastAsia="ru-RU"/>
              </w:rPr>
              <w:t xml:space="preserve">або </w:t>
            </w:r>
          </w:p>
          <w:p w14:paraId="2C4E848B" w14:textId="5344437A" w:rsidR="00906EA1" w:rsidRPr="00E076BD" w:rsidRDefault="00E2033A" w:rsidP="00906EA1">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00906EA1" w:rsidRPr="00E076BD">
              <w:rPr>
                <w:rFonts w:ascii="Times New Roman" w:eastAsia="Times New Roman" w:hAnsi="Times New Roman" w:cs="Times New Roman"/>
                <w:sz w:val="24"/>
                <w:szCs w:val="24"/>
                <w:lang w:val="uk-UA" w:eastAsia="ru-RU"/>
              </w:rPr>
              <w:tab/>
              <w:t>згоду самого власника активів про передачу активів, підпис якої нотаріально завірений в установленому законодавством порядку.</w:t>
            </w:r>
          </w:p>
          <w:p w14:paraId="5B3F845D" w14:textId="55330E82" w:rsidR="00906EA1" w:rsidRPr="00E076BD" w:rsidRDefault="00906EA1" w:rsidP="00906EA1">
            <w:pPr>
              <w:spacing w:before="150" w:after="150" w:line="240" w:lineRule="auto"/>
              <w:jc w:val="both"/>
              <w:rPr>
                <w:rFonts w:ascii="Times New Roman" w:eastAsia="Times New Roman" w:hAnsi="Times New Roman" w:cs="Times New Roman"/>
                <w:sz w:val="24"/>
                <w:szCs w:val="24"/>
                <w:lang w:val="uk-UA" w:eastAsia="ru-RU"/>
              </w:rPr>
            </w:pPr>
            <w:r w:rsidRPr="00E076BD">
              <w:rPr>
                <w:rFonts w:ascii="Times New Roman" w:eastAsia="Times New Roman" w:hAnsi="Times New Roman" w:cs="Times New Roman"/>
                <w:sz w:val="24"/>
                <w:szCs w:val="24"/>
                <w:lang w:val="uk-UA" w:eastAsia="ru-RU"/>
              </w:rPr>
              <w:t>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2EC5C2A5" w14:textId="22955E14" w:rsidR="00906EA1" w:rsidRPr="00E076BD" w:rsidRDefault="00906EA1" w:rsidP="00906EA1">
            <w:pPr>
              <w:spacing w:before="150" w:after="150" w:line="240" w:lineRule="auto"/>
              <w:jc w:val="both"/>
              <w:rPr>
                <w:rFonts w:ascii="Times New Roman" w:eastAsia="Times New Roman" w:hAnsi="Times New Roman" w:cs="Times New Roman"/>
                <w:sz w:val="24"/>
                <w:szCs w:val="24"/>
                <w:lang w:val="uk-UA" w:eastAsia="ru-RU"/>
              </w:rPr>
            </w:pPr>
            <w:r w:rsidRPr="00E076BD">
              <w:rPr>
                <w:rFonts w:ascii="Times New Roman" w:eastAsia="Times New Roman" w:hAnsi="Times New Roman" w:cs="Times New Roman"/>
                <w:sz w:val="24"/>
                <w:szCs w:val="24"/>
                <w:lang w:val="uk-UA" w:eastAsia="ru-RU"/>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w:t>
            </w:r>
            <w:r w:rsidR="00044C78">
              <w:rPr>
                <w:rFonts w:ascii="Times New Roman" w:eastAsia="Times New Roman" w:hAnsi="Times New Roman" w:cs="Times New Roman"/>
                <w:sz w:val="24"/>
                <w:szCs w:val="24"/>
                <w:lang w:val="uk-UA" w:eastAsia="ru-RU"/>
              </w:rPr>
              <w:t>р</w:t>
            </w:r>
            <w:r w:rsidRPr="00E076BD">
              <w:rPr>
                <w:rFonts w:ascii="Times New Roman" w:eastAsia="Times New Roman" w:hAnsi="Times New Roman" w:cs="Times New Roman"/>
                <w:sz w:val="24"/>
                <w:szCs w:val="24"/>
                <w:lang w:val="uk-UA" w:eastAsia="ru-RU"/>
              </w:rPr>
              <w:t xml:space="preserve">осійської </w:t>
            </w:r>
            <w:r w:rsidR="00044C78">
              <w:rPr>
                <w:rFonts w:ascii="Times New Roman" w:eastAsia="Times New Roman" w:hAnsi="Times New Roman" w:cs="Times New Roman"/>
                <w:sz w:val="24"/>
                <w:szCs w:val="24"/>
                <w:lang w:val="uk-UA" w:eastAsia="ru-RU"/>
              </w:rPr>
              <w:t>ф</w:t>
            </w:r>
            <w:r w:rsidRPr="00E076BD">
              <w:rPr>
                <w:rFonts w:ascii="Times New Roman" w:eastAsia="Times New Roman" w:hAnsi="Times New Roman" w:cs="Times New Roman"/>
                <w:sz w:val="24"/>
                <w:szCs w:val="24"/>
                <w:lang w:val="uk-UA" w:eastAsia="ru-RU"/>
              </w:rPr>
              <w:t xml:space="preserve">едерації/Республіки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w:t>
            </w:r>
            <w:r w:rsidR="00044C78">
              <w:rPr>
                <w:rFonts w:ascii="Times New Roman" w:eastAsia="Times New Roman" w:hAnsi="Times New Roman" w:cs="Times New Roman"/>
                <w:sz w:val="24"/>
                <w:szCs w:val="24"/>
                <w:lang w:val="uk-UA" w:eastAsia="ru-RU"/>
              </w:rPr>
              <w:t>р</w:t>
            </w:r>
            <w:r w:rsidRPr="00E076BD">
              <w:rPr>
                <w:rFonts w:ascii="Times New Roman" w:eastAsia="Times New Roman" w:hAnsi="Times New Roman" w:cs="Times New Roman"/>
                <w:sz w:val="24"/>
                <w:szCs w:val="24"/>
                <w:lang w:val="uk-UA" w:eastAsia="ru-RU"/>
              </w:rPr>
              <w:t xml:space="preserve">осійської </w:t>
            </w:r>
            <w:r w:rsidR="00044C78">
              <w:rPr>
                <w:rFonts w:ascii="Times New Roman" w:eastAsia="Times New Roman" w:hAnsi="Times New Roman" w:cs="Times New Roman"/>
                <w:sz w:val="24"/>
                <w:szCs w:val="24"/>
                <w:lang w:val="uk-UA" w:eastAsia="ru-RU"/>
              </w:rPr>
              <w:t>ф</w:t>
            </w:r>
            <w:r w:rsidRPr="00E076BD">
              <w:rPr>
                <w:rFonts w:ascii="Times New Roman" w:eastAsia="Times New Roman" w:hAnsi="Times New Roman" w:cs="Times New Roman"/>
                <w:sz w:val="24"/>
                <w:szCs w:val="24"/>
                <w:lang w:val="uk-UA" w:eastAsia="ru-RU"/>
              </w:rPr>
              <w:t xml:space="preserve">едерації/Республіки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w:t>
            </w:r>
            <w:r w:rsidRPr="00E076BD">
              <w:rPr>
                <w:rFonts w:ascii="Times New Roman" w:eastAsia="Times New Roman" w:hAnsi="Times New Roman" w:cs="Times New Roman"/>
                <w:sz w:val="24"/>
                <w:szCs w:val="24"/>
                <w:lang w:val="uk-UA" w:eastAsia="ru-RU"/>
              </w:rPr>
              <w:lastRenderedPageBreak/>
              <w:t xml:space="preserve">громадянином </w:t>
            </w:r>
            <w:r w:rsidR="00044C78">
              <w:rPr>
                <w:rFonts w:ascii="Times New Roman" w:eastAsia="Times New Roman" w:hAnsi="Times New Roman" w:cs="Times New Roman"/>
                <w:sz w:val="24"/>
                <w:szCs w:val="24"/>
                <w:lang w:val="uk-UA" w:eastAsia="ru-RU"/>
              </w:rPr>
              <w:t>р</w:t>
            </w:r>
            <w:r w:rsidRPr="00E076BD">
              <w:rPr>
                <w:rFonts w:ascii="Times New Roman" w:eastAsia="Times New Roman" w:hAnsi="Times New Roman" w:cs="Times New Roman"/>
                <w:sz w:val="24"/>
                <w:szCs w:val="24"/>
                <w:lang w:val="uk-UA" w:eastAsia="ru-RU"/>
              </w:rPr>
              <w:t xml:space="preserve">осійської </w:t>
            </w:r>
            <w:r w:rsidR="00044C78">
              <w:rPr>
                <w:rFonts w:ascii="Times New Roman" w:eastAsia="Times New Roman" w:hAnsi="Times New Roman" w:cs="Times New Roman"/>
                <w:sz w:val="24"/>
                <w:szCs w:val="24"/>
                <w:lang w:val="uk-UA" w:eastAsia="ru-RU"/>
              </w:rPr>
              <w:t>ф</w:t>
            </w:r>
            <w:r w:rsidRPr="00E076BD">
              <w:rPr>
                <w:rFonts w:ascii="Times New Roman" w:eastAsia="Times New Roman" w:hAnsi="Times New Roman" w:cs="Times New Roman"/>
                <w:sz w:val="24"/>
                <w:szCs w:val="24"/>
                <w:lang w:val="uk-UA" w:eastAsia="ru-RU"/>
              </w:rPr>
              <w:t>едерації/Республіки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w:t>
            </w:r>
            <w:r w:rsidR="00044C78">
              <w:rPr>
                <w:rFonts w:ascii="Times New Roman" w:eastAsia="Times New Roman" w:hAnsi="Times New Roman" w:cs="Times New Roman"/>
                <w:sz w:val="24"/>
                <w:szCs w:val="24"/>
                <w:lang w:val="uk-UA" w:eastAsia="ru-RU"/>
              </w:rPr>
              <w:t xml:space="preserve"> р</w:t>
            </w:r>
            <w:r w:rsidRPr="00E076BD">
              <w:rPr>
                <w:rFonts w:ascii="Times New Roman" w:eastAsia="Times New Roman" w:hAnsi="Times New Roman" w:cs="Times New Roman"/>
                <w:sz w:val="24"/>
                <w:szCs w:val="24"/>
                <w:lang w:val="uk-UA" w:eastAsia="ru-RU"/>
              </w:rPr>
              <w:t xml:space="preserve">осійської </w:t>
            </w:r>
            <w:r w:rsidR="00044C78">
              <w:rPr>
                <w:rFonts w:ascii="Times New Roman" w:eastAsia="Times New Roman" w:hAnsi="Times New Roman" w:cs="Times New Roman"/>
                <w:sz w:val="24"/>
                <w:szCs w:val="24"/>
                <w:lang w:val="uk-UA" w:eastAsia="ru-RU"/>
              </w:rPr>
              <w:t>ф</w:t>
            </w:r>
            <w:r w:rsidRPr="00E076BD">
              <w:rPr>
                <w:rFonts w:ascii="Times New Roman" w:eastAsia="Times New Roman" w:hAnsi="Times New Roman" w:cs="Times New Roman"/>
                <w:sz w:val="24"/>
                <w:szCs w:val="24"/>
                <w:lang w:val="uk-UA" w:eastAsia="ru-RU"/>
              </w:rPr>
              <w:t xml:space="preserve">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w:t>
            </w:r>
            <w:r w:rsidR="00044C78">
              <w:rPr>
                <w:rFonts w:ascii="Times New Roman" w:eastAsia="Times New Roman" w:hAnsi="Times New Roman" w:cs="Times New Roman"/>
                <w:sz w:val="24"/>
                <w:szCs w:val="24"/>
                <w:lang w:val="uk-UA" w:eastAsia="ru-RU"/>
              </w:rPr>
              <w:t>-</w:t>
            </w:r>
            <w:r w:rsidRPr="00E076BD">
              <w:rPr>
                <w:rFonts w:ascii="Times New Roman" w:eastAsia="Times New Roman" w:hAnsi="Times New Roman" w:cs="Times New Roman"/>
                <w:sz w:val="24"/>
                <w:szCs w:val="24"/>
                <w:lang w:val="uk-UA" w:eastAsia="ru-RU"/>
              </w:rPr>
              <w:t xml:space="preserve"> активи), якої є </w:t>
            </w:r>
            <w:r w:rsidR="00044C78">
              <w:rPr>
                <w:rFonts w:ascii="Times New Roman" w:eastAsia="Times New Roman" w:hAnsi="Times New Roman" w:cs="Times New Roman"/>
                <w:sz w:val="24"/>
                <w:szCs w:val="24"/>
                <w:lang w:val="uk-UA" w:eastAsia="ru-RU"/>
              </w:rPr>
              <w:t>р</w:t>
            </w:r>
            <w:r w:rsidRPr="00E076BD">
              <w:rPr>
                <w:rFonts w:ascii="Times New Roman" w:eastAsia="Times New Roman" w:hAnsi="Times New Roman" w:cs="Times New Roman"/>
                <w:sz w:val="24"/>
                <w:szCs w:val="24"/>
                <w:lang w:val="uk-UA" w:eastAsia="ru-RU"/>
              </w:rPr>
              <w:t xml:space="preserve">осійська </w:t>
            </w:r>
            <w:r w:rsidR="00044C78">
              <w:rPr>
                <w:rFonts w:ascii="Times New Roman" w:eastAsia="Times New Roman" w:hAnsi="Times New Roman" w:cs="Times New Roman"/>
                <w:sz w:val="24"/>
                <w:szCs w:val="24"/>
                <w:lang w:val="uk-UA" w:eastAsia="ru-RU"/>
              </w:rPr>
              <w:t>ф</w:t>
            </w:r>
            <w:r w:rsidRPr="00E076BD">
              <w:rPr>
                <w:rFonts w:ascii="Times New Roman" w:eastAsia="Times New Roman" w:hAnsi="Times New Roman" w:cs="Times New Roman"/>
                <w:sz w:val="24"/>
                <w:szCs w:val="24"/>
                <w:lang w:val="uk-UA" w:eastAsia="ru-RU"/>
              </w:rPr>
              <w:t xml:space="preserve">едерація/Республіка Білорусь, громадянин </w:t>
            </w:r>
            <w:r w:rsidR="00044C78">
              <w:rPr>
                <w:rFonts w:ascii="Times New Roman" w:eastAsia="Times New Roman" w:hAnsi="Times New Roman" w:cs="Times New Roman"/>
                <w:sz w:val="24"/>
                <w:szCs w:val="24"/>
                <w:lang w:val="uk-UA" w:eastAsia="ru-RU"/>
              </w:rPr>
              <w:t>р</w:t>
            </w:r>
            <w:r w:rsidRPr="00E076BD">
              <w:rPr>
                <w:rFonts w:ascii="Times New Roman" w:eastAsia="Times New Roman" w:hAnsi="Times New Roman" w:cs="Times New Roman"/>
                <w:sz w:val="24"/>
                <w:szCs w:val="24"/>
                <w:lang w:val="uk-UA" w:eastAsia="ru-RU"/>
              </w:rPr>
              <w:t xml:space="preserve">осійської </w:t>
            </w:r>
            <w:r w:rsidR="00044C78">
              <w:rPr>
                <w:rFonts w:ascii="Times New Roman" w:eastAsia="Times New Roman" w:hAnsi="Times New Roman" w:cs="Times New Roman"/>
                <w:sz w:val="24"/>
                <w:szCs w:val="24"/>
                <w:lang w:val="uk-UA" w:eastAsia="ru-RU"/>
              </w:rPr>
              <w:t>ф</w:t>
            </w:r>
            <w:r w:rsidRPr="00E076BD">
              <w:rPr>
                <w:rFonts w:ascii="Times New Roman" w:eastAsia="Times New Roman" w:hAnsi="Times New Roman" w:cs="Times New Roman"/>
                <w:sz w:val="24"/>
                <w:szCs w:val="24"/>
                <w:lang w:val="uk-UA" w:eastAsia="ru-RU"/>
              </w:rPr>
              <w:t xml:space="preserve">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w:t>
            </w:r>
            <w:r w:rsidR="00044C78">
              <w:rPr>
                <w:rFonts w:ascii="Times New Roman" w:eastAsia="Times New Roman" w:hAnsi="Times New Roman" w:cs="Times New Roman"/>
                <w:sz w:val="24"/>
                <w:szCs w:val="24"/>
                <w:lang w:val="uk-UA" w:eastAsia="ru-RU"/>
              </w:rPr>
              <w:t>р</w:t>
            </w:r>
            <w:r w:rsidRPr="00E076BD">
              <w:rPr>
                <w:rFonts w:ascii="Times New Roman" w:eastAsia="Times New Roman" w:hAnsi="Times New Roman" w:cs="Times New Roman"/>
                <w:sz w:val="24"/>
                <w:szCs w:val="24"/>
                <w:lang w:val="uk-UA" w:eastAsia="ru-RU"/>
              </w:rPr>
              <w:t xml:space="preserve">осійської </w:t>
            </w:r>
            <w:r w:rsidR="00044C78">
              <w:rPr>
                <w:rFonts w:ascii="Times New Roman" w:eastAsia="Times New Roman" w:hAnsi="Times New Roman" w:cs="Times New Roman"/>
                <w:sz w:val="24"/>
                <w:szCs w:val="24"/>
                <w:lang w:val="uk-UA" w:eastAsia="ru-RU"/>
              </w:rPr>
              <w:t>ф</w:t>
            </w:r>
            <w:r w:rsidRPr="00E076BD">
              <w:rPr>
                <w:rFonts w:ascii="Times New Roman" w:eastAsia="Times New Roman" w:hAnsi="Times New Roman" w:cs="Times New Roman"/>
                <w:sz w:val="24"/>
                <w:szCs w:val="24"/>
                <w:lang w:val="uk-UA" w:eastAsia="ru-RU"/>
              </w:rPr>
              <w:t>едерації/Республіки Білорусь, замовник відхиляє такого учасника на підставі абзацу 8 підпункту 1 пункту 44 Особливостей.</w:t>
            </w:r>
          </w:p>
          <w:p w14:paraId="02E3462D" w14:textId="57FC0D69" w:rsidR="00906EA1" w:rsidRPr="00212460" w:rsidRDefault="00906EA1" w:rsidP="00906EA1">
            <w:pPr>
              <w:spacing w:before="150" w:after="150" w:line="240" w:lineRule="auto"/>
              <w:jc w:val="both"/>
              <w:rPr>
                <w:rFonts w:ascii="Times New Roman" w:eastAsia="Times New Roman" w:hAnsi="Times New Roman" w:cs="Times New Roman"/>
                <w:i/>
                <w:sz w:val="24"/>
                <w:szCs w:val="24"/>
                <w:lang w:val="uk-UA" w:eastAsia="ru-RU"/>
              </w:rPr>
            </w:pPr>
            <w:r w:rsidRPr="00E076BD">
              <w:rPr>
                <w:rFonts w:ascii="Times New Roman" w:eastAsia="Times New Roman" w:hAnsi="Times New Roman" w:cs="Times New Roman"/>
                <w:sz w:val="24"/>
                <w:szCs w:val="24"/>
                <w:lang w:val="uk-UA" w:eastAsia="ru-RU"/>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w:t>
            </w:r>
            <w:r w:rsidR="00044C78">
              <w:rPr>
                <w:rFonts w:ascii="Times New Roman" w:eastAsia="Times New Roman" w:hAnsi="Times New Roman" w:cs="Times New Roman"/>
                <w:sz w:val="24"/>
                <w:szCs w:val="24"/>
                <w:lang w:val="uk-UA" w:eastAsia="ru-RU"/>
              </w:rPr>
              <w:t>р</w:t>
            </w:r>
            <w:r w:rsidRPr="00E076BD">
              <w:rPr>
                <w:rFonts w:ascii="Times New Roman" w:eastAsia="Times New Roman" w:hAnsi="Times New Roman" w:cs="Times New Roman"/>
                <w:sz w:val="24"/>
                <w:szCs w:val="24"/>
                <w:lang w:val="uk-UA" w:eastAsia="ru-RU"/>
              </w:rPr>
              <w:t xml:space="preserve">осійською </w:t>
            </w:r>
            <w:r w:rsidR="00044C78">
              <w:rPr>
                <w:rFonts w:ascii="Times New Roman" w:eastAsia="Times New Roman" w:hAnsi="Times New Roman" w:cs="Times New Roman"/>
                <w:sz w:val="24"/>
                <w:szCs w:val="24"/>
                <w:lang w:val="uk-UA" w:eastAsia="ru-RU"/>
              </w:rPr>
              <w:t>ф</w:t>
            </w:r>
            <w:r w:rsidRPr="00E076BD">
              <w:rPr>
                <w:rFonts w:ascii="Times New Roman" w:eastAsia="Times New Roman" w:hAnsi="Times New Roman" w:cs="Times New Roman"/>
                <w:sz w:val="24"/>
                <w:szCs w:val="24"/>
                <w:lang w:val="uk-UA" w:eastAsia="ru-RU"/>
              </w:rPr>
              <w:t xml:space="preserve">едерацією, затвердженого наказом Міністерства з питань реінтеграції тимчасово окупованих територій України від 22.12.2022 № 309 (зі змінами). У разі, </w:t>
            </w:r>
            <w:r w:rsidRPr="00212460">
              <w:rPr>
                <w:rFonts w:ascii="Times New Roman" w:eastAsia="Times New Roman" w:hAnsi="Times New Roman" w:cs="Times New Roman"/>
                <w:i/>
                <w:sz w:val="24"/>
                <w:szCs w:val="24"/>
                <w:lang w:val="uk-UA" w:eastAsia="ru-RU"/>
              </w:rPr>
              <w:t>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w:t>
            </w:r>
            <w:r w:rsidRPr="00E076BD">
              <w:rPr>
                <w:rFonts w:ascii="Times New Roman" w:eastAsia="Times New Roman" w:hAnsi="Times New Roman" w:cs="Times New Roman"/>
                <w:sz w:val="24"/>
                <w:szCs w:val="24"/>
                <w:lang w:val="uk-UA" w:eastAsia="ru-RU"/>
              </w:rPr>
              <w:t xml:space="preserve"> </w:t>
            </w:r>
            <w:r w:rsidRPr="00212460">
              <w:rPr>
                <w:rFonts w:ascii="Times New Roman" w:eastAsia="Times New Roman" w:hAnsi="Times New Roman" w:cs="Times New Roman"/>
                <w:i/>
                <w:sz w:val="24"/>
                <w:szCs w:val="24"/>
                <w:lang w:val="uk-UA" w:eastAsia="ru-RU"/>
              </w:rPr>
              <w:t xml:space="preserve">видане уповноваженим на це органом. </w:t>
            </w:r>
          </w:p>
          <w:p w14:paraId="6407ED4F" w14:textId="77777777" w:rsidR="00906EA1" w:rsidRPr="00E076BD" w:rsidRDefault="00906EA1" w:rsidP="00906EA1">
            <w:pPr>
              <w:spacing w:before="150" w:after="150" w:line="240" w:lineRule="auto"/>
              <w:jc w:val="both"/>
              <w:rPr>
                <w:rFonts w:ascii="Times New Roman" w:eastAsia="Times New Roman" w:hAnsi="Times New Roman" w:cs="Times New Roman"/>
                <w:sz w:val="24"/>
                <w:szCs w:val="24"/>
                <w:lang w:val="uk-UA" w:eastAsia="ru-RU"/>
              </w:rPr>
            </w:pPr>
            <w:r w:rsidRPr="00E076BD">
              <w:rPr>
                <w:rFonts w:ascii="Times New Roman" w:eastAsia="Times New Roman" w:hAnsi="Times New Roman" w:cs="Times New Roman"/>
                <w:sz w:val="24"/>
                <w:szCs w:val="24"/>
                <w:lang w:val="uk-UA" w:eastAsia="ru-RU"/>
              </w:rPr>
              <w:t xml:space="preserve">У випадку якщо учасник зареєстрований на тимчасово окупованій території та учасником </w:t>
            </w:r>
            <w:r w:rsidRPr="00212460">
              <w:rPr>
                <w:rFonts w:ascii="Times New Roman" w:eastAsia="Times New Roman" w:hAnsi="Times New Roman" w:cs="Times New Roman"/>
                <w:i/>
                <w:sz w:val="24"/>
                <w:szCs w:val="24"/>
                <w:lang w:val="uk-UA" w:eastAsia="ru-RU"/>
              </w:rPr>
              <w:t xml:space="preserve">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w:t>
            </w:r>
            <w:r w:rsidRPr="00E076BD">
              <w:rPr>
                <w:rFonts w:ascii="Times New Roman" w:eastAsia="Times New Roman" w:hAnsi="Times New Roman" w:cs="Times New Roman"/>
                <w:sz w:val="24"/>
                <w:szCs w:val="24"/>
                <w:lang w:val="uk-UA" w:eastAsia="ru-RU"/>
              </w:rPr>
              <w:t>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1F27DC0D" w14:textId="278747E7" w:rsidR="00906EA1" w:rsidRDefault="00906EA1" w:rsidP="00906EA1">
            <w:pPr>
              <w:spacing w:before="150" w:after="150" w:line="240" w:lineRule="auto"/>
              <w:jc w:val="both"/>
              <w:rPr>
                <w:rFonts w:ascii="Times New Roman" w:eastAsia="Times New Roman" w:hAnsi="Times New Roman" w:cs="Times New Roman"/>
                <w:sz w:val="24"/>
                <w:szCs w:val="24"/>
                <w:lang w:val="uk-UA" w:eastAsia="ru-RU"/>
              </w:rPr>
            </w:pPr>
            <w:r w:rsidRPr="00E076BD">
              <w:rPr>
                <w:rFonts w:ascii="Times New Roman" w:eastAsia="Times New Roman" w:hAnsi="Times New Roman" w:cs="Times New Roman"/>
                <w:sz w:val="24"/>
                <w:szCs w:val="24"/>
                <w:lang w:val="uk-UA" w:eastAsia="ru-RU"/>
              </w:rPr>
              <w:t>Учасник процедури закупівлі, який надав найбільш економічно вигідну тендерну пропозицію, що є аномально низькою (під терміном «</w:t>
            </w:r>
            <w:r w:rsidRPr="00F221B6">
              <w:rPr>
                <w:rFonts w:ascii="Times New Roman" w:eastAsia="Times New Roman" w:hAnsi="Times New Roman" w:cs="Times New Roman"/>
                <w:sz w:val="24"/>
                <w:szCs w:val="24"/>
                <w:lang w:val="uk-UA" w:eastAsia="ru-RU"/>
              </w:rPr>
              <w:t xml:space="preserve">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w:t>
            </w:r>
            <w:r w:rsidRPr="00F221B6">
              <w:rPr>
                <w:rFonts w:ascii="Times New Roman" w:eastAsia="Times New Roman" w:hAnsi="Times New Roman" w:cs="Times New Roman"/>
                <w:sz w:val="24"/>
                <w:szCs w:val="24"/>
                <w:lang w:val="uk-UA" w:eastAsia="ru-RU"/>
              </w:rPr>
              <w:lastRenderedPageBreak/>
              <w:t>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Pr>
                <w:rFonts w:ascii="Times New Roman" w:eastAsia="Times New Roman" w:hAnsi="Times New Roman" w:cs="Times New Roman"/>
                <w:sz w:val="24"/>
                <w:szCs w:val="24"/>
                <w:lang w:val="uk-UA" w:eastAsia="ru-RU"/>
              </w:rPr>
              <w:t xml:space="preserve">. </w:t>
            </w:r>
          </w:p>
          <w:p w14:paraId="0BDE2E61" w14:textId="13CCA1B5" w:rsidR="00906EA1" w:rsidRPr="00F221B6" w:rsidRDefault="00906EA1" w:rsidP="00906EA1">
            <w:pPr>
              <w:spacing w:before="150" w:after="150" w:line="240" w:lineRule="auto"/>
              <w:jc w:val="both"/>
              <w:rPr>
                <w:rFonts w:ascii="Times New Roman" w:eastAsia="Times New Roman" w:hAnsi="Times New Roman" w:cs="Times New Roman"/>
                <w:sz w:val="24"/>
                <w:szCs w:val="24"/>
                <w:lang w:val="uk-UA" w:eastAsia="ru-RU"/>
              </w:rPr>
            </w:pPr>
            <w:r w:rsidRPr="00F221B6">
              <w:rPr>
                <w:rFonts w:ascii="Times New Roman" w:eastAsia="Times New Roman" w:hAnsi="Times New Roman" w:cs="Times New Roman"/>
                <w:sz w:val="24"/>
                <w:szCs w:val="24"/>
                <w:lang w:val="uk-UA" w:eastAsia="ru-RU"/>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r w:rsidR="00044C78" w:rsidRPr="00F221B6">
              <w:rPr>
                <w:rFonts w:ascii="Times New Roman" w:eastAsia="Times New Roman" w:hAnsi="Times New Roman" w:cs="Times New Roman"/>
                <w:sz w:val="24"/>
                <w:szCs w:val="24"/>
                <w:lang w:val="uk-UA" w:eastAsia="ru-RU"/>
              </w:rPr>
              <w:t>обґрунтування</w:t>
            </w:r>
            <w:r w:rsidRPr="00F221B6">
              <w:rPr>
                <w:rFonts w:ascii="Times New Roman" w:eastAsia="Times New Roman" w:hAnsi="Times New Roman" w:cs="Times New Roman"/>
                <w:sz w:val="24"/>
                <w:szCs w:val="24"/>
                <w:lang w:val="uk-UA" w:eastAsia="ru-RU"/>
              </w:rPr>
              <w:t xml:space="preserve"> в довільній формі щодо цін або вартості відповідних товарів, робіт чи послуг тендерної пропозиції».</w:t>
            </w:r>
          </w:p>
          <w:p w14:paraId="57319BDD" w14:textId="77777777" w:rsidR="00906EA1" w:rsidRPr="00E076BD" w:rsidRDefault="00906EA1" w:rsidP="00906EA1">
            <w:pPr>
              <w:spacing w:before="150" w:after="150" w:line="240" w:lineRule="auto"/>
              <w:jc w:val="both"/>
              <w:rPr>
                <w:rFonts w:ascii="Times New Roman" w:eastAsia="Times New Roman" w:hAnsi="Times New Roman" w:cs="Times New Roman"/>
                <w:sz w:val="24"/>
                <w:szCs w:val="24"/>
                <w:lang w:val="uk-UA" w:eastAsia="ru-RU"/>
              </w:rPr>
            </w:pPr>
            <w:r w:rsidRPr="00E076BD">
              <w:rPr>
                <w:rFonts w:ascii="Times New Roman" w:eastAsia="Times New Roman" w:hAnsi="Times New Roman" w:cs="Times New Roman"/>
                <w:sz w:val="24"/>
                <w:szCs w:val="24"/>
                <w:lang w:val="uk-UA" w:eastAsia="ru-RU"/>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25354F85" w14:textId="77777777" w:rsidR="00906EA1" w:rsidRPr="00E076BD" w:rsidRDefault="00906EA1" w:rsidP="00906EA1">
            <w:pPr>
              <w:spacing w:before="150" w:after="150" w:line="240" w:lineRule="auto"/>
              <w:jc w:val="both"/>
              <w:rPr>
                <w:rFonts w:ascii="Times New Roman" w:eastAsia="Times New Roman" w:hAnsi="Times New Roman" w:cs="Times New Roman"/>
                <w:sz w:val="24"/>
                <w:szCs w:val="24"/>
                <w:lang w:val="uk-UA" w:eastAsia="ru-RU"/>
              </w:rPr>
            </w:pPr>
            <w:r w:rsidRPr="00E076BD">
              <w:rPr>
                <w:rFonts w:ascii="Times New Roman" w:eastAsia="Times New Roman" w:hAnsi="Times New Roman" w:cs="Times New Roman"/>
                <w:sz w:val="24"/>
                <w:szCs w:val="24"/>
                <w:lang w:val="uk-UA" w:eastAsia="ru-RU"/>
              </w:rPr>
              <w:t>Обґрунтування аномально низької тендерної пропозиції може містити інформацію про:</w:t>
            </w:r>
          </w:p>
          <w:p w14:paraId="093859D1" w14:textId="566CD7DA" w:rsidR="00906EA1" w:rsidRPr="00E076BD" w:rsidRDefault="00E2033A" w:rsidP="00906EA1">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00906EA1" w:rsidRPr="00E076BD">
              <w:rPr>
                <w:rFonts w:ascii="Times New Roman" w:eastAsia="Times New Roman" w:hAnsi="Times New Roman" w:cs="Times New Roman"/>
                <w:sz w:val="24"/>
                <w:szCs w:val="24"/>
                <w:lang w:val="uk-UA" w:eastAsia="ru-RU"/>
              </w:rPr>
              <w:tab/>
              <w:t>досягнення економії завдяки застосованому технологічному процесу виробництва товарів, порядку надання послуг чи технології будівництва;</w:t>
            </w:r>
          </w:p>
          <w:p w14:paraId="51DA58C1" w14:textId="5CA4BE02" w:rsidR="00906EA1" w:rsidRPr="00E076BD" w:rsidRDefault="00E2033A" w:rsidP="00906EA1">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00906EA1" w:rsidRPr="00E076BD">
              <w:rPr>
                <w:rFonts w:ascii="Times New Roman" w:eastAsia="Times New Roman" w:hAnsi="Times New Roman" w:cs="Times New Roman"/>
                <w:sz w:val="24"/>
                <w:szCs w:val="24"/>
                <w:lang w:val="uk-UA" w:eastAsia="ru-RU"/>
              </w:rPr>
              <w:tab/>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408BB5EF" w14:textId="0396B80E" w:rsidR="00906EA1" w:rsidRPr="00E076BD" w:rsidRDefault="00E2033A" w:rsidP="00906EA1">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00906EA1" w:rsidRPr="00E076BD">
              <w:rPr>
                <w:rFonts w:ascii="Times New Roman" w:eastAsia="Times New Roman" w:hAnsi="Times New Roman" w:cs="Times New Roman"/>
                <w:sz w:val="24"/>
                <w:szCs w:val="24"/>
                <w:lang w:val="uk-UA" w:eastAsia="ru-RU"/>
              </w:rPr>
              <w:tab/>
              <w:t>отримання учасником процедури закупівлі державної допомоги згідно із законодавством.</w:t>
            </w:r>
          </w:p>
          <w:p w14:paraId="4ACF7926" w14:textId="44AF64F7" w:rsidR="00906EA1" w:rsidRPr="00E076BD" w:rsidRDefault="00906EA1" w:rsidP="00906EA1">
            <w:pPr>
              <w:spacing w:before="150" w:after="150" w:line="240" w:lineRule="auto"/>
              <w:jc w:val="both"/>
              <w:rPr>
                <w:rFonts w:ascii="Times New Roman" w:eastAsia="Times New Roman" w:hAnsi="Times New Roman" w:cs="Times New Roman"/>
                <w:sz w:val="24"/>
                <w:szCs w:val="24"/>
                <w:lang w:val="uk-UA" w:eastAsia="ru-RU"/>
              </w:rPr>
            </w:pPr>
            <w:r w:rsidRPr="00E076BD">
              <w:rPr>
                <w:rFonts w:ascii="Times New Roman" w:eastAsia="Times New Roman" w:hAnsi="Times New Roman" w:cs="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4679327" w14:textId="49A059C5" w:rsidR="00906EA1" w:rsidRPr="00E076BD" w:rsidRDefault="00906EA1" w:rsidP="00906EA1">
            <w:pPr>
              <w:spacing w:before="150" w:after="150" w:line="240" w:lineRule="auto"/>
              <w:jc w:val="both"/>
              <w:rPr>
                <w:rFonts w:ascii="Times New Roman" w:eastAsia="Times New Roman" w:hAnsi="Times New Roman" w:cs="Times New Roman"/>
                <w:sz w:val="24"/>
                <w:szCs w:val="24"/>
                <w:lang w:val="uk-UA" w:eastAsia="ru-RU"/>
              </w:rPr>
            </w:pPr>
            <w:r w:rsidRPr="00E076BD">
              <w:rPr>
                <w:rFonts w:ascii="Times New Roman" w:eastAsia="Times New Roman" w:hAnsi="Times New Roman" w:cs="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w:t>
            </w:r>
            <w:r w:rsidRPr="00E076BD">
              <w:rPr>
                <w:rFonts w:ascii="Times New Roman" w:eastAsia="Times New Roman" w:hAnsi="Times New Roman" w:cs="Times New Roman"/>
                <w:sz w:val="24"/>
                <w:szCs w:val="24"/>
                <w:lang w:val="uk-UA" w:eastAsia="ru-RU"/>
              </w:rPr>
              <w:lastRenderedPageBreak/>
              <w:t>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4850BAB" w14:textId="5DF60BC4" w:rsidR="00906EA1" w:rsidRPr="00E076BD" w:rsidRDefault="00906EA1" w:rsidP="00906EA1">
            <w:pPr>
              <w:spacing w:before="150" w:after="150" w:line="240" w:lineRule="auto"/>
              <w:jc w:val="both"/>
              <w:rPr>
                <w:rFonts w:ascii="Times New Roman" w:eastAsia="Times New Roman" w:hAnsi="Times New Roman" w:cs="Times New Roman"/>
                <w:sz w:val="24"/>
                <w:szCs w:val="24"/>
                <w:lang w:val="uk-UA" w:eastAsia="ru-RU"/>
              </w:rPr>
            </w:pPr>
            <w:r w:rsidRPr="00E076BD">
              <w:rPr>
                <w:rFonts w:ascii="Times New Roman" w:eastAsia="Times New Roman" w:hAnsi="Times New Roman" w:cs="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F1D8A6B" w14:textId="6302C34F" w:rsidR="00906EA1" w:rsidRPr="00E076BD" w:rsidRDefault="00906EA1" w:rsidP="00906EA1">
            <w:pPr>
              <w:spacing w:before="150" w:after="150" w:line="240" w:lineRule="auto"/>
              <w:jc w:val="both"/>
              <w:rPr>
                <w:rFonts w:ascii="Times New Roman" w:eastAsia="Times New Roman" w:hAnsi="Times New Roman" w:cs="Times New Roman"/>
                <w:sz w:val="24"/>
                <w:szCs w:val="24"/>
                <w:lang w:val="uk-UA" w:eastAsia="ru-RU"/>
              </w:rPr>
            </w:pPr>
            <w:r w:rsidRPr="00E076BD">
              <w:rPr>
                <w:rFonts w:ascii="Times New Roman" w:eastAsia="Times New Roman" w:hAnsi="Times New Roman" w:cs="Times New Roman"/>
                <w:sz w:val="24"/>
                <w:szCs w:val="24"/>
                <w:lang w:val="uk-UA"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5CF96DBC" w14:textId="0B5408E9" w:rsidR="00906EA1" w:rsidRPr="002117EB" w:rsidRDefault="00906EA1" w:rsidP="00906EA1">
            <w:pPr>
              <w:spacing w:before="150" w:after="150" w:line="240" w:lineRule="auto"/>
              <w:jc w:val="both"/>
              <w:rPr>
                <w:rFonts w:ascii="Times New Roman" w:eastAsia="Times New Roman" w:hAnsi="Times New Roman" w:cs="Times New Roman"/>
                <w:sz w:val="24"/>
                <w:szCs w:val="24"/>
                <w:lang w:val="uk-UA" w:eastAsia="ru-RU"/>
              </w:rPr>
            </w:pPr>
            <w:r w:rsidRPr="00E076BD">
              <w:rPr>
                <w:rFonts w:ascii="Times New Roman" w:eastAsia="Times New Roman" w:hAnsi="Times New Roman" w:cs="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906EA1" w:rsidRPr="002117EB" w14:paraId="5D280C92" w14:textId="77777777" w:rsidTr="00554B88">
        <w:tc>
          <w:tcPr>
            <w:tcW w:w="300" w:type="pct"/>
            <w:shd w:val="clear" w:color="auto" w:fill="FFFFFF"/>
            <w:hideMark/>
          </w:tcPr>
          <w:p w14:paraId="08AB4DB3" w14:textId="77777777" w:rsidR="00906EA1" w:rsidRPr="002117EB" w:rsidRDefault="00906EA1" w:rsidP="00906EA1">
            <w:pPr>
              <w:spacing w:before="150" w:after="150" w:line="240" w:lineRule="auto"/>
              <w:jc w:val="center"/>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lastRenderedPageBreak/>
              <w:t>3</w:t>
            </w:r>
          </w:p>
        </w:tc>
        <w:tc>
          <w:tcPr>
            <w:tcW w:w="1550" w:type="pct"/>
            <w:shd w:val="clear" w:color="auto" w:fill="FFFFFF"/>
            <w:hideMark/>
          </w:tcPr>
          <w:p w14:paraId="2ED0898B" w14:textId="77777777" w:rsidR="00906EA1" w:rsidRPr="002117EB" w:rsidRDefault="00906EA1" w:rsidP="00906EA1">
            <w:pPr>
              <w:spacing w:before="150" w:after="150" w:line="240" w:lineRule="auto"/>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Відхилення тендерних пропозицій</w:t>
            </w:r>
          </w:p>
        </w:tc>
        <w:tc>
          <w:tcPr>
            <w:tcW w:w="3150" w:type="pct"/>
            <w:shd w:val="clear" w:color="auto" w:fill="FFFFFF"/>
          </w:tcPr>
          <w:p w14:paraId="4C3B9C0A" w14:textId="77777777" w:rsidR="00906EA1" w:rsidRPr="00554B88" w:rsidRDefault="00906EA1" w:rsidP="00906EA1">
            <w:pPr>
              <w:spacing w:before="150" w:after="150" w:line="240" w:lineRule="auto"/>
              <w:jc w:val="both"/>
              <w:rPr>
                <w:rFonts w:ascii="Times New Roman" w:eastAsia="Times New Roman" w:hAnsi="Times New Roman" w:cs="Times New Roman"/>
                <w:sz w:val="24"/>
                <w:szCs w:val="24"/>
                <w:lang w:val="uk-UA" w:eastAsia="ru-RU"/>
              </w:rPr>
            </w:pPr>
            <w:r w:rsidRPr="00554B88">
              <w:rPr>
                <w:rFonts w:ascii="Times New Roman" w:eastAsia="Times New Roman" w:hAnsi="Times New Roman" w:cs="Times New Roman"/>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14:paraId="25DE01E1" w14:textId="77777777" w:rsidR="00906EA1" w:rsidRPr="00554B88" w:rsidRDefault="00906EA1" w:rsidP="00906EA1">
            <w:pPr>
              <w:spacing w:before="150" w:after="150" w:line="240" w:lineRule="auto"/>
              <w:jc w:val="both"/>
              <w:rPr>
                <w:rFonts w:ascii="Times New Roman" w:eastAsia="Times New Roman" w:hAnsi="Times New Roman" w:cs="Times New Roman"/>
                <w:sz w:val="24"/>
                <w:szCs w:val="24"/>
                <w:lang w:val="uk-UA" w:eastAsia="ru-RU"/>
              </w:rPr>
            </w:pPr>
          </w:p>
          <w:p w14:paraId="50FACAD6" w14:textId="77777777" w:rsidR="00906EA1" w:rsidRPr="00554B88" w:rsidRDefault="00906EA1" w:rsidP="00906EA1">
            <w:pPr>
              <w:spacing w:before="150" w:after="150" w:line="240" w:lineRule="auto"/>
              <w:jc w:val="both"/>
              <w:rPr>
                <w:rFonts w:ascii="Times New Roman" w:eastAsia="Times New Roman" w:hAnsi="Times New Roman" w:cs="Times New Roman"/>
                <w:sz w:val="24"/>
                <w:szCs w:val="24"/>
                <w:lang w:val="uk-UA" w:eastAsia="ru-RU"/>
              </w:rPr>
            </w:pPr>
            <w:r w:rsidRPr="00554B88">
              <w:rPr>
                <w:rFonts w:ascii="Times New Roman" w:eastAsia="Times New Roman" w:hAnsi="Times New Roman" w:cs="Times New Roman"/>
                <w:sz w:val="24"/>
                <w:szCs w:val="24"/>
                <w:lang w:val="uk-UA" w:eastAsia="ru-RU"/>
              </w:rPr>
              <w:t>1) учасник процедури закупівлі:</w:t>
            </w:r>
          </w:p>
          <w:p w14:paraId="40445320" w14:textId="77777777" w:rsidR="00906EA1" w:rsidRPr="00554B88" w:rsidRDefault="00906EA1" w:rsidP="00906EA1">
            <w:pPr>
              <w:spacing w:before="150" w:after="150" w:line="240" w:lineRule="auto"/>
              <w:jc w:val="both"/>
              <w:rPr>
                <w:rFonts w:ascii="Times New Roman" w:eastAsia="Times New Roman" w:hAnsi="Times New Roman" w:cs="Times New Roman"/>
                <w:sz w:val="24"/>
                <w:szCs w:val="24"/>
                <w:lang w:val="uk-UA" w:eastAsia="ru-RU"/>
              </w:rPr>
            </w:pPr>
          </w:p>
          <w:p w14:paraId="1835D53C" w14:textId="0393DBFC" w:rsidR="00906EA1" w:rsidRPr="00554B88" w:rsidRDefault="00E2033A" w:rsidP="00906EA1">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00906EA1" w:rsidRPr="00554B88">
              <w:rPr>
                <w:rFonts w:ascii="Times New Roman" w:eastAsia="Times New Roman" w:hAnsi="Times New Roman" w:cs="Times New Roman"/>
                <w:sz w:val="24"/>
                <w:szCs w:val="24"/>
                <w:lang w:val="uk-UA" w:eastAsia="ru-RU"/>
              </w:rPr>
              <w:tab/>
              <w:t>підпадає під підстави, встановлені пунктом 47 цих особливостей;</w:t>
            </w:r>
          </w:p>
          <w:p w14:paraId="644213C5" w14:textId="5734A174" w:rsidR="00906EA1" w:rsidRPr="00554B88" w:rsidRDefault="00E2033A" w:rsidP="00906EA1">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00906EA1" w:rsidRPr="00554B88">
              <w:rPr>
                <w:rFonts w:ascii="Times New Roman" w:eastAsia="Times New Roman" w:hAnsi="Times New Roman" w:cs="Times New Roman"/>
                <w:sz w:val="24"/>
                <w:szCs w:val="24"/>
                <w:lang w:val="uk-UA" w:eastAsia="ru-RU"/>
              </w:rPr>
              <w:tab/>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55FD5684" w14:textId="660DB09C" w:rsidR="00906EA1" w:rsidRPr="00554B88" w:rsidRDefault="00E2033A" w:rsidP="00906EA1">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w:t>
            </w:r>
            <w:r w:rsidR="00906EA1" w:rsidRPr="00554B88">
              <w:rPr>
                <w:rFonts w:ascii="Times New Roman" w:eastAsia="Times New Roman" w:hAnsi="Times New Roman" w:cs="Times New Roman"/>
                <w:sz w:val="24"/>
                <w:szCs w:val="24"/>
                <w:lang w:val="uk-UA" w:eastAsia="ru-RU"/>
              </w:rPr>
              <w:tab/>
              <w:t>не надав забезпечення тендерної пропозиції, якщо таке забезпечення вимагалося замовником;</w:t>
            </w:r>
          </w:p>
          <w:p w14:paraId="72ECD9A5" w14:textId="6685D360" w:rsidR="00906EA1" w:rsidRPr="00554B88" w:rsidRDefault="00E2033A" w:rsidP="00906EA1">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00906EA1" w:rsidRPr="00554B88">
              <w:rPr>
                <w:rFonts w:ascii="Times New Roman" w:eastAsia="Times New Roman" w:hAnsi="Times New Roman" w:cs="Times New Roman"/>
                <w:sz w:val="24"/>
                <w:szCs w:val="24"/>
                <w:lang w:val="uk-UA" w:eastAsia="ru-RU"/>
              </w:rPr>
              <w:tab/>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3668B07" w14:textId="3CA87D49" w:rsidR="00906EA1" w:rsidRPr="00554B88" w:rsidRDefault="00E2033A" w:rsidP="00906EA1">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00906EA1" w:rsidRPr="00554B88">
              <w:rPr>
                <w:rFonts w:ascii="Times New Roman" w:eastAsia="Times New Roman" w:hAnsi="Times New Roman" w:cs="Times New Roman"/>
                <w:sz w:val="24"/>
                <w:szCs w:val="24"/>
                <w:lang w:val="uk-UA" w:eastAsia="ru-RU"/>
              </w:rPr>
              <w:tab/>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0FF0373B" w14:textId="3FE6FDC5" w:rsidR="00906EA1" w:rsidRPr="00554B88" w:rsidRDefault="00E2033A" w:rsidP="00906EA1">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00906EA1" w:rsidRPr="00554B88">
              <w:rPr>
                <w:rFonts w:ascii="Times New Roman" w:eastAsia="Times New Roman" w:hAnsi="Times New Roman" w:cs="Times New Roman"/>
                <w:sz w:val="24"/>
                <w:szCs w:val="24"/>
                <w:lang w:val="uk-UA" w:eastAsia="ru-RU"/>
              </w:rPr>
              <w:tab/>
              <w:t>визначив конфіденційною інформацію, що не може бути визначена як конфіденційна відповідно до вимог пункту 40 цих особливостей;</w:t>
            </w:r>
          </w:p>
          <w:p w14:paraId="0D8381F1" w14:textId="0F0E2334" w:rsidR="00906EA1" w:rsidRPr="00554B88" w:rsidRDefault="00E2033A" w:rsidP="00906EA1">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00906EA1" w:rsidRPr="00554B88">
              <w:rPr>
                <w:rFonts w:ascii="Times New Roman" w:eastAsia="Times New Roman" w:hAnsi="Times New Roman" w:cs="Times New Roman"/>
                <w:sz w:val="24"/>
                <w:szCs w:val="24"/>
                <w:lang w:val="uk-UA" w:eastAsia="ru-RU"/>
              </w:rPr>
              <w:tab/>
              <w:t xml:space="preserve">є громадянином </w:t>
            </w:r>
            <w:r w:rsidR="00044C78">
              <w:rPr>
                <w:rFonts w:ascii="Times New Roman" w:eastAsia="Times New Roman" w:hAnsi="Times New Roman" w:cs="Times New Roman"/>
                <w:sz w:val="24"/>
                <w:szCs w:val="24"/>
                <w:lang w:val="uk-UA" w:eastAsia="ru-RU"/>
              </w:rPr>
              <w:t>р</w:t>
            </w:r>
            <w:r w:rsidR="00906EA1" w:rsidRPr="00554B88">
              <w:rPr>
                <w:rFonts w:ascii="Times New Roman" w:eastAsia="Times New Roman" w:hAnsi="Times New Roman" w:cs="Times New Roman"/>
                <w:sz w:val="24"/>
                <w:szCs w:val="24"/>
                <w:lang w:val="uk-UA" w:eastAsia="ru-RU"/>
              </w:rPr>
              <w:t xml:space="preserve">осійської </w:t>
            </w:r>
            <w:r w:rsidR="00044C78">
              <w:rPr>
                <w:rFonts w:ascii="Times New Roman" w:eastAsia="Times New Roman" w:hAnsi="Times New Roman" w:cs="Times New Roman"/>
                <w:sz w:val="24"/>
                <w:szCs w:val="24"/>
                <w:lang w:val="uk-UA" w:eastAsia="ru-RU"/>
              </w:rPr>
              <w:t>ф</w:t>
            </w:r>
            <w:r w:rsidR="00906EA1" w:rsidRPr="00554B88">
              <w:rPr>
                <w:rFonts w:ascii="Times New Roman" w:eastAsia="Times New Roman" w:hAnsi="Times New Roman" w:cs="Times New Roman"/>
                <w:sz w:val="24"/>
                <w:szCs w:val="24"/>
                <w:lang w:val="uk-UA" w:eastAsia="ru-RU"/>
              </w:rPr>
              <w:t xml:space="preserve">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w:t>
            </w:r>
            <w:r w:rsidR="00044C78">
              <w:rPr>
                <w:rFonts w:ascii="Times New Roman" w:eastAsia="Times New Roman" w:hAnsi="Times New Roman" w:cs="Times New Roman"/>
                <w:sz w:val="24"/>
                <w:szCs w:val="24"/>
                <w:lang w:val="uk-UA" w:eastAsia="ru-RU"/>
              </w:rPr>
              <w:t>р</w:t>
            </w:r>
            <w:r w:rsidR="00906EA1" w:rsidRPr="00554B88">
              <w:rPr>
                <w:rFonts w:ascii="Times New Roman" w:eastAsia="Times New Roman" w:hAnsi="Times New Roman" w:cs="Times New Roman"/>
                <w:sz w:val="24"/>
                <w:szCs w:val="24"/>
                <w:lang w:val="uk-UA" w:eastAsia="ru-RU"/>
              </w:rPr>
              <w:t xml:space="preserve">осійської </w:t>
            </w:r>
            <w:r w:rsidR="00044C78">
              <w:rPr>
                <w:rFonts w:ascii="Times New Roman" w:eastAsia="Times New Roman" w:hAnsi="Times New Roman" w:cs="Times New Roman"/>
                <w:sz w:val="24"/>
                <w:szCs w:val="24"/>
                <w:lang w:val="uk-UA" w:eastAsia="ru-RU"/>
              </w:rPr>
              <w:t>ф</w:t>
            </w:r>
            <w:r w:rsidR="00906EA1" w:rsidRPr="00554B88">
              <w:rPr>
                <w:rFonts w:ascii="Times New Roman" w:eastAsia="Times New Roman" w:hAnsi="Times New Roman" w:cs="Times New Roman"/>
                <w:sz w:val="24"/>
                <w:szCs w:val="24"/>
                <w:lang w:val="uk-UA" w:eastAsia="ru-RU"/>
              </w:rPr>
              <w:t xml:space="preserve">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w:t>
            </w:r>
            <w:r>
              <w:rPr>
                <w:rFonts w:ascii="Times New Roman" w:eastAsia="Times New Roman" w:hAnsi="Times New Roman" w:cs="Times New Roman"/>
                <w:sz w:val="24"/>
                <w:szCs w:val="24"/>
                <w:lang w:val="uk-UA" w:eastAsia="ru-RU"/>
              </w:rPr>
              <w:t>-</w:t>
            </w:r>
            <w:r w:rsidR="00906EA1" w:rsidRPr="00554B88">
              <w:rPr>
                <w:rFonts w:ascii="Times New Roman" w:eastAsia="Times New Roman" w:hAnsi="Times New Roman" w:cs="Times New Roman"/>
                <w:sz w:val="24"/>
                <w:szCs w:val="24"/>
                <w:lang w:val="uk-UA" w:eastAsia="ru-RU"/>
              </w:rPr>
              <w:t xml:space="preserve"> активи), якої є </w:t>
            </w:r>
            <w:r w:rsidR="00044C78">
              <w:rPr>
                <w:rFonts w:ascii="Times New Roman" w:eastAsia="Times New Roman" w:hAnsi="Times New Roman" w:cs="Times New Roman"/>
                <w:sz w:val="24"/>
                <w:szCs w:val="24"/>
                <w:lang w:val="uk-UA" w:eastAsia="ru-RU"/>
              </w:rPr>
              <w:t>р</w:t>
            </w:r>
            <w:r w:rsidR="00906EA1" w:rsidRPr="00554B88">
              <w:rPr>
                <w:rFonts w:ascii="Times New Roman" w:eastAsia="Times New Roman" w:hAnsi="Times New Roman" w:cs="Times New Roman"/>
                <w:sz w:val="24"/>
                <w:szCs w:val="24"/>
                <w:lang w:val="uk-UA" w:eastAsia="ru-RU"/>
              </w:rPr>
              <w:t xml:space="preserve">осійська </w:t>
            </w:r>
            <w:r w:rsidR="00044C78">
              <w:rPr>
                <w:rFonts w:ascii="Times New Roman" w:eastAsia="Times New Roman" w:hAnsi="Times New Roman" w:cs="Times New Roman"/>
                <w:sz w:val="24"/>
                <w:szCs w:val="24"/>
                <w:lang w:val="uk-UA" w:eastAsia="ru-RU"/>
              </w:rPr>
              <w:t>ф</w:t>
            </w:r>
            <w:r w:rsidR="00906EA1" w:rsidRPr="00554B88">
              <w:rPr>
                <w:rFonts w:ascii="Times New Roman" w:eastAsia="Times New Roman" w:hAnsi="Times New Roman" w:cs="Times New Roman"/>
                <w:sz w:val="24"/>
                <w:szCs w:val="24"/>
                <w:lang w:val="uk-UA" w:eastAsia="ru-RU"/>
              </w:rPr>
              <w:t xml:space="preserve">едерація/Республіка Білорусь, громадянин </w:t>
            </w:r>
            <w:r w:rsidR="00044C78">
              <w:rPr>
                <w:rFonts w:ascii="Times New Roman" w:eastAsia="Times New Roman" w:hAnsi="Times New Roman" w:cs="Times New Roman"/>
                <w:sz w:val="24"/>
                <w:szCs w:val="24"/>
                <w:lang w:val="uk-UA" w:eastAsia="ru-RU"/>
              </w:rPr>
              <w:t>р</w:t>
            </w:r>
            <w:r w:rsidR="00906EA1" w:rsidRPr="00554B88">
              <w:rPr>
                <w:rFonts w:ascii="Times New Roman" w:eastAsia="Times New Roman" w:hAnsi="Times New Roman" w:cs="Times New Roman"/>
                <w:sz w:val="24"/>
                <w:szCs w:val="24"/>
                <w:lang w:val="uk-UA" w:eastAsia="ru-RU"/>
              </w:rPr>
              <w:t xml:space="preserve">осійської </w:t>
            </w:r>
            <w:r w:rsidR="00044C78">
              <w:rPr>
                <w:rFonts w:ascii="Times New Roman" w:eastAsia="Times New Roman" w:hAnsi="Times New Roman" w:cs="Times New Roman"/>
                <w:sz w:val="24"/>
                <w:szCs w:val="24"/>
                <w:lang w:val="uk-UA" w:eastAsia="ru-RU"/>
              </w:rPr>
              <w:t>ф</w:t>
            </w:r>
            <w:r w:rsidR="00906EA1" w:rsidRPr="00554B88">
              <w:rPr>
                <w:rFonts w:ascii="Times New Roman" w:eastAsia="Times New Roman" w:hAnsi="Times New Roman" w:cs="Times New Roman"/>
                <w:sz w:val="24"/>
                <w:szCs w:val="24"/>
                <w:lang w:val="uk-UA" w:eastAsia="ru-RU"/>
              </w:rPr>
              <w:t xml:space="preserve">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w:t>
            </w:r>
            <w:r w:rsidR="00044C78">
              <w:rPr>
                <w:rFonts w:ascii="Times New Roman" w:eastAsia="Times New Roman" w:hAnsi="Times New Roman" w:cs="Times New Roman"/>
                <w:sz w:val="24"/>
                <w:szCs w:val="24"/>
                <w:lang w:val="uk-UA" w:eastAsia="ru-RU"/>
              </w:rPr>
              <w:t>р</w:t>
            </w:r>
            <w:r w:rsidR="00906EA1" w:rsidRPr="00554B88">
              <w:rPr>
                <w:rFonts w:ascii="Times New Roman" w:eastAsia="Times New Roman" w:hAnsi="Times New Roman" w:cs="Times New Roman"/>
                <w:sz w:val="24"/>
                <w:szCs w:val="24"/>
                <w:lang w:val="uk-UA" w:eastAsia="ru-RU"/>
              </w:rPr>
              <w:t xml:space="preserve">осійської </w:t>
            </w:r>
            <w:r w:rsidR="00044C78">
              <w:rPr>
                <w:rFonts w:ascii="Times New Roman" w:eastAsia="Times New Roman" w:hAnsi="Times New Roman" w:cs="Times New Roman"/>
                <w:sz w:val="24"/>
                <w:szCs w:val="24"/>
                <w:lang w:val="uk-UA" w:eastAsia="ru-RU"/>
              </w:rPr>
              <w:t>ф</w:t>
            </w:r>
            <w:r w:rsidR="00906EA1" w:rsidRPr="00554B88">
              <w:rPr>
                <w:rFonts w:ascii="Times New Roman" w:eastAsia="Times New Roman" w:hAnsi="Times New Roman" w:cs="Times New Roman"/>
                <w:sz w:val="24"/>
                <w:szCs w:val="24"/>
                <w:lang w:val="uk-UA" w:eastAsia="ru-RU"/>
              </w:rPr>
              <w:t xml:space="preserve">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w:t>
            </w:r>
            <w:r w:rsidR="00044C78">
              <w:rPr>
                <w:rFonts w:ascii="Times New Roman" w:eastAsia="Times New Roman" w:hAnsi="Times New Roman" w:cs="Times New Roman"/>
                <w:sz w:val="24"/>
                <w:szCs w:val="24"/>
                <w:lang w:val="uk-UA" w:eastAsia="ru-RU"/>
              </w:rPr>
              <w:t>р</w:t>
            </w:r>
            <w:r w:rsidR="00906EA1" w:rsidRPr="00554B88">
              <w:rPr>
                <w:rFonts w:ascii="Times New Roman" w:eastAsia="Times New Roman" w:hAnsi="Times New Roman" w:cs="Times New Roman"/>
                <w:sz w:val="24"/>
                <w:szCs w:val="24"/>
                <w:lang w:val="uk-UA" w:eastAsia="ru-RU"/>
              </w:rPr>
              <w:t xml:space="preserve">осійської </w:t>
            </w:r>
            <w:r w:rsidR="00044C78">
              <w:rPr>
                <w:rFonts w:ascii="Times New Roman" w:eastAsia="Times New Roman" w:hAnsi="Times New Roman" w:cs="Times New Roman"/>
                <w:sz w:val="24"/>
                <w:szCs w:val="24"/>
                <w:lang w:val="uk-UA" w:eastAsia="ru-RU"/>
              </w:rPr>
              <w:t>ф</w:t>
            </w:r>
            <w:r w:rsidR="00906EA1" w:rsidRPr="00554B88">
              <w:rPr>
                <w:rFonts w:ascii="Times New Roman" w:eastAsia="Times New Roman" w:hAnsi="Times New Roman" w:cs="Times New Roman"/>
                <w:sz w:val="24"/>
                <w:szCs w:val="24"/>
                <w:lang w:val="uk-UA" w:eastAsia="ru-RU"/>
              </w:rPr>
              <w:t>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91CB42D" w14:textId="77777777" w:rsidR="00906EA1" w:rsidRPr="00554B88" w:rsidRDefault="00906EA1" w:rsidP="00906EA1">
            <w:pPr>
              <w:spacing w:before="150" w:after="150" w:line="240" w:lineRule="auto"/>
              <w:jc w:val="both"/>
              <w:rPr>
                <w:rFonts w:ascii="Times New Roman" w:eastAsia="Times New Roman" w:hAnsi="Times New Roman" w:cs="Times New Roman"/>
                <w:sz w:val="24"/>
                <w:szCs w:val="24"/>
                <w:lang w:val="uk-UA" w:eastAsia="ru-RU"/>
              </w:rPr>
            </w:pPr>
            <w:r w:rsidRPr="00554B88">
              <w:rPr>
                <w:rFonts w:ascii="Times New Roman" w:eastAsia="Times New Roman" w:hAnsi="Times New Roman" w:cs="Times New Roman"/>
                <w:sz w:val="24"/>
                <w:szCs w:val="24"/>
                <w:lang w:val="uk-UA" w:eastAsia="ru-RU"/>
              </w:rPr>
              <w:lastRenderedPageBreak/>
              <w:t>2) тендерна пропозиція:</w:t>
            </w:r>
          </w:p>
          <w:p w14:paraId="2D38C99D" w14:textId="77777777" w:rsidR="00906EA1" w:rsidRPr="00554B88" w:rsidRDefault="00906EA1" w:rsidP="00906EA1">
            <w:pPr>
              <w:spacing w:before="150" w:after="150" w:line="240" w:lineRule="auto"/>
              <w:jc w:val="both"/>
              <w:rPr>
                <w:rFonts w:ascii="Times New Roman" w:eastAsia="Times New Roman" w:hAnsi="Times New Roman" w:cs="Times New Roman"/>
                <w:sz w:val="24"/>
                <w:szCs w:val="24"/>
                <w:lang w:val="uk-UA" w:eastAsia="ru-RU"/>
              </w:rPr>
            </w:pPr>
          </w:p>
          <w:p w14:paraId="769B4667" w14:textId="59AA3A68" w:rsidR="00906EA1" w:rsidRPr="00554B88" w:rsidRDefault="00E2033A" w:rsidP="00906EA1">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00906EA1" w:rsidRPr="00554B88">
              <w:rPr>
                <w:rFonts w:ascii="Times New Roman" w:eastAsia="Times New Roman" w:hAnsi="Times New Roman" w:cs="Times New Roman"/>
                <w:sz w:val="24"/>
                <w:szCs w:val="24"/>
                <w:lang w:val="uk-UA" w:eastAsia="ru-RU"/>
              </w:rPr>
              <w:tab/>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3DE8CA5D" w14:textId="09DC1ADD" w:rsidR="00906EA1" w:rsidRPr="00554B88" w:rsidRDefault="00E2033A" w:rsidP="00906EA1">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00906EA1" w:rsidRPr="00554B88">
              <w:rPr>
                <w:rFonts w:ascii="Times New Roman" w:eastAsia="Times New Roman" w:hAnsi="Times New Roman" w:cs="Times New Roman"/>
                <w:sz w:val="24"/>
                <w:szCs w:val="24"/>
                <w:lang w:val="uk-UA" w:eastAsia="ru-RU"/>
              </w:rPr>
              <w:tab/>
              <w:t>є такою, строк дії якої закінчився;</w:t>
            </w:r>
          </w:p>
          <w:p w14:paraId="26A82FD2" w14:textId="6B83D9C0" w:rsidR="00906EA1" w:rsidRPr="00554B88" w:rsidRDefault="00E2033A" w:rsidP="00906EA1">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00906EA1" w:rsidRPr="00554B88">
              <w:rPr>
                <w:rFonts w:ascii="Times New Roman" w:eastAsia="Times New Roman" w:hAnsi="Times New Roman" w:cs="Times New Roman"/>
                <w:sz w:val="24"/>
                <w:szCs w:val="24"/>
                <w:lang w:val="uk-UA" w:eastAsia="ru-RU"/>
              </w:rPr>
              <w:tab/>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D3F638F" w14:textId="52B5B2A6" w:rsidR="00906EA1" w:rsidRPr="00554B88" w:rsidRDefault="00E2033A" w:rsidP="00906EA1">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00906EA1" w:rsidRPr="00554B88">
              <w:rPr>
                <w:rFonts w:ascii="Times New Roman" w:eastAsia="Times New Roman" w:hAnsi="Times New Roman" w:cs="Times New Roman"/>
                <w:sz w:val="24"/>
                <w:szCs w:val="24"/>
                <w:lang w:val="uk-UA" w:eastAsia="ru-RU"/>
              </w:rPr>
              <w:tab/>
              <w:t>не відповідає вимогам, установленим у тендерній документації відповідно до абзацу першого частини третьої статті 22 Закону;</w:t>
            </w:r>
          </w:p>
          <w:p w14:paraId="6E3F9D28" w14:textId="2A3F658E" w:rsidR="00906EA1" w:rsidRPr="00554B88" w:rsidRDefault="00906EA1" w:rsidP="00906EA1">
            <w:pPr>
              <w:spacing w:before="150" w:after="150" w:line="240" w:lineRule="auto"/>
              <w:jc w:val="both"/>
              <w:rPr>
                <w:rFonts w:ascii="Times New Roman" w:eastAsia="Times New Roman" w:hAnsi="Times New Roman" w:cs="Times New Roman"/>
                <w:sz w:val="24"/>
                <w:szCs w:val="24"/>
                <w:lang w:val="uk-UA" w:eastAsia="ru-RU"/>
              </w:rPr>
            </w:pPr>
          </w:p>
          <w:p w14:paraId="271CA115" w14:textId="77777777" w:rsidR="00906EA1" w:rsidRPr="00554B88" w:rsidRDefault="00906EA1" w:rsidP="00906EA1">
            <w:pPr>
              <w:spacing w:before="150" w:after="150" w:line="240" w:lineRule="auto"/>
              <w:jc w:val="both"/>
              <w:rPr>
                <w:rFonts w:ascii="Times New Roman" w:eastAsia="Times New Roman" w:hAnsi="Times New Roman" w:cs="Times New Roman"/>
                <w:sz w:val="24"/>
                <w:szCs w:val="24"/>
                <w:lang w:val="uk-UA" w:eastAsia="ru-RU"/>
              </w:rPr>
            </w:pPr>
            <w:r w:rsidRPr="00554B88">
              <w:rPr>
                <w:rFonts w:ascii="Times New Roman" w:eastAsia="Times New Roman" w:hAnsi="Times New Roman" w:cs="Times New Roman"/>
                <w:sz w:val="24"/>
                <w:szCs w:val="24"/>
                <w:lang w:val="uk-UA" w:eastAsia="ru-RU"/>
              </w:rPr>
              <w:t>3) переможець процедури закупівлі:</w:t>
            </w:r>
          </w:p>
          <w:p w14:paraId="105C68FD" w14:textId="77777777" w:rsidR="00906EA1" w:rsidRPr="00554B88" w:rsidRDefault="00906EA1" w:rsidP="00906EA1">
            <w:pPr>
              <w:spacing w:before="150" w:after="150" w:line="240" w:lineRule="auto"/>
              <w:jc w:val="both"/>
              <w:rPr>
                <w:rFonts w:ascii="Times New Roman" w:eastAsia="Times New Roman" w:hAnsi="Times New Roman" w:cs="Times New Roman"/>
                <w:sz w:val="24"/>
                <w:szCs w:val="24"/>
                <w:lang w:val="uk-UA" w:eastAsia="ru-RU"/>
              </w:rPr>
            </w:pPr>
          </w:p>
          <w:p w14:paraId="44347AE4" w14:textId="7638FCCE" w:rsidR="00906EA1" w:rsidRPr="00554B88" w:rsidRDefault="00E2033A" w:rsidP="00906EA1">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00906EA1" w:rsidRPr="00554B88">
              <w:rPr>
                <w:rFonts w:ascii="Times New Roman" w:eastAsia="Times New Roman" w:hAnsi="Times New Roman" w:cs="Times New Roman"/>
                <w:sz w:val="24"/>
                <w:szCs w:val="24"/>
                <w:lang w:val="uk-UA" w:eastAsia="ru-RU"/>
              </w:rPr>
              <w:tab/>
              <w:t>відмовився від підписання договору про закупівлю відповідно до вимог тендерної документації або укладення договору про закупівлю;</w:t>
            </w:r>
          </w:p>
          <w:p w14:paraId="2C5B5386" w14:textId="6697484E" w:rsidR="00906EA1" w:rsidRPr="00554B88" w:rsidRDefault="00E2033A" w:rsidP="00906EA1">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00906EA1" w:rsidRPr="00554B88">
              <w:rPr>
                <w:rFonts w:ascii="Times New Roman" w:eastAsia="Times New Roman" w:hAnsi="Times New Roman" w:cs="Times New Roman"/>
                <w:sz w:val="24"/>
                <w:szCs w:val="24"/>
                <w:lang w:val="uk-UA" w:eastAsia="ru-RU"/>
              </w:rPr>
              <w:tab/>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469FF539" w14:textId="0FC4CA5B" w:rsidR="00906EA1" w:rsidRPr="00554B88" w:rsidRDefault="00E2033A" w:rsidP="00906EA1">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00906EA1" w:rsidRPr="00554B88">
              <w:rPr>
                <w:rFonts w:ascii="Times New Roman" w:eastAsia="Times New Roman" w:hAnsi="Times New Roman" w:cs="Times New Roman"/>
                <w:sz w:val="24"/>
                <w:szCs w:val="24"/>
                <w:lang w:val="uk-UA" w:eastAsia="ru-RU"/>
              </w:rPr>
              <w:tab/>
              <w:t>не надав забезпечення виконання договору про закупівлю, якщо таке забезпечення вимагалося замовником;</w:t>
            </w:r>
          </w:p>
          <w:p w14:paraId="018F78BB" w14:textId="40BE878A" w:rsidR="00906EA1" w:rsidRPr="00554B88" w:rsidRDefault="00E2033A" w:rsidP="00906EA1">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00906EA1" w:rsidRPr="00554B88">
              <w:rPr>
                <w:rFonts w:ascii="Times New Roman" w:eastAsia="Times New Roman" w:hAnsi="Times New Roman" w:cs="Times New Roman"/>
                <w:sz w:val="24"/>
                <w:szCs w:val="24"/>
                <w:lang w:val="uk-UA" w:eastAsia="ru-RU"/>
              </w:rPr>
              <w:tab/>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8175C6C" w14:textId="77777777" w:rsidR="00906EA1" w:rsidRPr="00554B88" w:rsidRDefault="00906EA1" w:rsidP="00906EA1">
            <w:pPr>
              <w:spacing w:before="150" w:after="150" w:line="240" w:lineRule="auto"/>
              <w:jc w:val="both"/>
              <w:rPr>
                <w:rFonts w:ascii="Times New Roman" w:eastAsia="Times New Roman" w:hAnsi="Times New Roman" w:cs="Times New Roman"/>
                <w:sz w:val="24"/>
                <w:szCs w:val="24"/>
                <w:lang w:val="uk-UA" w:eastAsia="ru-RU"/>
              </w:rPr>
            </w:pPr>
          </w:p>
          <w:p w14:paraId="334187CF" w14:textId="77777777" w:rsidR="00906EA1" w:rsidRPr="00554B88" w:rsidRDefault="00906EA1" w:rsidP="00906EA1">
            <w:pPr>
              <w:spacing w:before="150" w:after="150" w:line="240" w:lineRule="auto"/>
              <w:jc w:val="both"/>
              <w:rPr>
                <w:rFonts w:ascii="Times New Roman" w:eastAsia="Times New Roman" w:hAnsi="Times New Roman" w:cs="Times New Roman"/>
                <w:sz w:val="24"/>
                <w:szCs w:val="24"/>
                <w:lang w:val="uk-UA" w:eastAsia="ru-RU"/>
              </w:rPr>
            </w:pPr>
            <w:r w:rsidRPr="00554B88">
              <w:rPr>
                <w:rFonts w:ascii="Times New Roman" w:eastAsia="Times New Roman" w:hAnsi="Times New Roman" w:cs="Times New Roman"/>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14:paraId="7403D6DB" w14:textId="77777777" w:rsidR="00906EA1" w:rsidRPr="00554B88" w:rsidRDefault="00906EA1" w:rsidP="00906EA1">
            <w:pPr>
              <w:spacing w:before="150" w:after="150" w:line="240" w:lineRule="auto"/>
              <w:jc w:val="both"/>
              <w:rPr>
                <w:rFonts w:ascii="Times New Roman" w:eastAsia="Times New Roman" w:hAnsi="Times New Roman" w:cs="Times New Roman"/>
                <w:sz w:val="24"/>
                <w:szCs w:val="24"/>
                <w:lang w:val="uk-UA" w:eastAsia="ru-RU"/>
              </w:rPr>
            </w:pPr>
          </w:p>
          <w:p w14:paraId="52567469" w14:textId="29BB5FF9" w:rsidR="00906EA1" w:rsidRPr="00554B88" w:rsidRDefault="00E2033A" w:rsidP="00906EA1">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00906EA1" w:rsidRPr="00554B88">
              <w:rPr>
                <w:rFonts w:ascii="Times New Roman" w:eastAsia="Times New Roman" w:hAnsi="Times New Roman" w:cs="Times New Roman"/>
                <w:sz w:val="24"/>
                <w:szCs w:val="24"/>
                <w:lang w:val="uk-UA" w:eastAsia="ru-RU"/>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9BCCCDD" w14:textId="682D1585" w:rsidR="00906EA1" w:rsidRPr="00554B88" w:rsidRDefault="00E2033A" w:rsidP="00906EA1">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00906EA1" w:rsidRPr="00554B88">
              <w:rPr>
                <w:rFonts w:ascii="Times New Roman" w:eastAsia="Times New Roman" w:hAnsi="Times New Roman" w:cs="Times New Roman"/>
                <w:sz w:val="24"/>
                <w:szCs w:val="24"/>
                <w:lang w:val="uk-UA" w:eastAsia="ru-RU"/>
              </w:rPr>
              <w:tab/>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FF573B5" w14:textId="5D27CD7A" w:rsidR="00906EA1" w:rsidRPr="00554B88" w:rsidRDefault="00906EA1" w:rsidP="00906EA1">
            <w:pPr>
              <w:spacing w:before="150" w:after="150" w:line="240" w:lineRule="auto"/>
              <w:jc w:val="both"/>
              <w:rPr>
                <w:rFonts w:ascii="Times New Roman" w:eastAsia="Times New Roman" w:hAnsi="Times New Roman" w:cs="Times New Roman"/>
                <w:sz w:val="24"/>
                <w:szCs w:val="24"/>
                <w:lang w:val="uk-UA" w:eastAsia="ru-RU"/>
              </w:rPr>
            </w:pPr>
          </w:p>
          <w:p w14:paraId="5CA5DC2E" w14:textId="77777777" w:rsidR="00906EA1" w:rsidRPr="00554B88" w:rsidRDefault="00906EA1" w:rsidP="00906EA1">
            <w:pPr>
              <w:spacing w:before="150" w:after="150" w:line="240" w:lineRule="auto"/>
              <w:jc w:val="both"/>
              <w:rPr>
                <w:rFonts w:ascii="Times New Roman" w:eastAsia="Times New Roman" w:hAnsi="Times New Roman" w:cs="Times New Roman"/>
                <w:sz w:val="24"/>
                <w:szCs w:val="24"/>
                <w:lang w:val="uk-UA" w:eastAsia="ru-RU"/>
              </w:rPr>
            </w:pPr>
            <w:r w:rsidRPr="00554B88">
              <w:rPr>
                <w:rFonts w:ascii="Times New Roman" w:eastAsia="Times New Roman" w:hAnsi="Times New Roman" w:cs="Times New Roman"/>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3964972" w14:textId="5B02B9CE" w:rsidR="00906EA1" w:rsidRPr="00554B88" w:rsidRDefault="00906EA1" w:rsidP="00906EA1">
            <w:pPr>
              <w:spacing w:before="150" w:after="150" w:line="240" w:lineRule="auto"/>
              <w:jc w:val="both"/>
              <w:rPr>
                <w:rFonts w:ascii="Times New Roman" w:eastAsia="Times New Roman" w:hAnsi="Times New Roman" w:cs="Times New Roman"/>
                <w:sz w:val="24"/>
                <w:szCs w:val="24"/>
                <w:lang w:val="uk-UA" w:eastAsia="ru-RU"/>
              </w:rPr>
            </w:pPr>
          </w:p>
          <w:p w14:paraId="6672CCCF" w14:textId="249F8FAC" w:rsidR="00906EA1" w:rsidRPr="002117EB" w:rsidRDefault="00906EA1" w:rsidP="00906EA1">
            <w:pPr>
              <w:spacing w:before="150" w:after="150" w:line="240" w:lineRule="auto"/>
              <w:jc w:val="both"/>
              <w:rPr>
                <w:rFonts w:ascii="Times New Roman" w:eastAsia="Times New Roman" w:hAnsi="Times New Roman" w:cs="Times New Roman"/>
                <w:sz w:val="24"/>
                <w:szCs w:val="24"/>
                <w:lang w:val="uk-UA" w:eastAsia="ru-RU"/>
              </w:rPr>
            </w:pPr>
            <w:r w:rsidRPr="00554B88">
              <w:rPr>
                <w:rFonts w:ascii="Times New Roman" w:eastAsia="Times New Roman" w:hAnsi="Times New Roman" w:cs="Times New Roman"/>
                <w:sz w:val="24"/>
                <w:szCs w:val="24"/>
                <w:lang w:val="uk-UA"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906EA1" w:rsidRPr="002117EB" w14:paraId="4961D424" w14:textId="77777777" w:rsidTr="00480C38">
        <w:tc>
          <w:tcPr>
            <w:tcW w:w="5000" w:type="pct"/>
            <w:gridSpan w:val="3"/>
            <w:shd w:val="clear" w:color="auto" w:fill="FFFFFF"/>
            <w:hideMark/>
          </w:tcPr>
          <w:p w14:paraId="6477220A" w14:textId="77777777" w:rsidR="00906EA1" w:rsidRPr="002117EB" w:rsidRDefault="00906EA1" w:rsidP="00906EA1">
            <w:pPr>
              <w:spacing w:before="150" w:after="150" w:line="240" w:lineRule="auto"/>
              <w:jc w:val="center"/>
              <w:rPr>
                <w:rFonts w:ascii="Times New Roman" w:eastAsia="Times New Roman" w:hAnsi="Times New Roman" w:cs="Times New Roman"/>
                <w:b/>
                <w:bCs/>
                <w:sz w:val="24"/>
                <w:szCs w:val="24"/>
                <w:lang w:val="uk-UA" w:eastAsia="ru-RU"/>
              </w:rPr>
            </w:pPr>
            <w:r w:rsidRPr="002117EB">
              <w:rPr>
                <w:rFonts w:ascii="Times New Roman" w:eastAsia="Times New Roman" w:hAnsi="Times New Roman" w:cs="Times New Roman"/>
                <w:b/>
                <w:bCs/>
                <w:sz w:val="24"/>
                <w:szCs w:val="24"/>
                <w:lang w:val="uk-UA" w:eastAsia="ru-RU"/>
              </w:rPr>
              <w:lastRenderedPageBreak/>
              <w:t>Результати тендеру та укладання договору про закупівлю</w:t>
            </w:r>
          </w:p>
        </w:tc>
      </w:tr>
      <w:tr w:rsidR="00906EA1" w:rsidRPr="002117EB" w14:paraId="2E7D79D9" w14:textId="77777777" w:rsidTr="00B0564C">
        <w:tc>
          <w:tcPr>
            <w:tcW w:w="300" w:type="pct"/>
            <w:shd w:val="clear" w:color="auto" w:fill="FFFFFF"/>
            <w:hideMark/>
          </w:tcPr>
          <w:p w14:paraId="4914423E" w14:textId="77777777" w:rsidR="00906EA1" w:rsidRPr="002117EB" w:rsidRDefault="00906EA1" w:rsidP="00906EA1">
            <w:pPr>
              <w:spacing w:before="150" w:after="150" w:line="240" w:lineRule="auto"/>
              <w:jc w:val="center"/>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1</w:t>
            </w:r>
          </w:p>
        </w:tc>
        <w:tc>
          <w:tcPr>
            <w:tcW w:w="1550" w:type="pct"/>
            <w:shd w:val="clear" w:color="auto" w:fill="FFFFFF"/>
            <w:hideMark/>
          </w:tcPr>
          <w:p w14:paraId="293E2435" w14:textId="77777777" w:rsidR="00906EA1" w:rsidRPr="002117EB" w:rsidRDefault="00906EA1" w:rsidP="00906EA1">
            <w:pPr>
              <w:spacing w:before="150" w:after="150" w:line="240" w:lineRule="auto"/>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Відміна замовником тендеру чи визнання його таким, що не відбувся</w:t>
            </w:r>
          </w:p>
        </w:tc>
        <w:tc>
          <w:tcPr>
            <w:tcW w:w="3150" w:type="pct"/>
            <w:shd w:val="clear" w:color="auto" w:fill="FFFFFF"/>
          </w:tcPr>
          <w:p w14:paraId="0D89BC10" w14:textId="77777777" w:rsidR="00906EA1" w:rsidRPr="00B0564C" w:rsidRDefault="00906EA1" w:rsidP="00906EA1">
            <w:pPr>
              <w:spacing w:before="150" w:after="150" w:line="240" w:lineRule="auto"/>
              <w:jc w:val="both"/>
              <w:rPr>
                <w:rFonts w:ascii="Times New Roman" w:eastAsia="Times New Roman" w:hAnsi="Times New Roman" w:cs="Times New Roman"/>
                <w:sz w:val="24"/>
                <w:szCs w:val="24"/>
                <w:lang w:val="uk-UA" w:eastAsia="ru-RU"/>
              </w:rPr>
            </w:pPr>
            <w:r w:rsidRPr="00B0564C">
              <w:rPr>
                <w:rFonts w:ascii="Times New Roman" w:eastAsia="Times New Roman" w:hAnsi="Times New Roman" w:cs="Times New Roman"/>
                <w:sz w:val="24"/>
                <w:szCs w:val="24"/>
                <w:lang w:val="uk-UA" w:eastAsia="ru-RU"/>
              </w:rPr>
              <w:t>Замовник відміняє відкриті торги у разі:</w:t>
            </w:r>
          </w:p>
          <w:p w14:paraId="78007026" w14:textId="77777777" w:rsidR="00906EA1" w:rsidRPr="00B0564C" w:rsidRDefault="00906EA1" w:rsidP="00906EA1">
            <w:pPr>
              <w:spacing w:before="150" w:after="150" w:line="240" w:lineRule="auto"/>
              <w:jc w:val="both"/>
              <w:rPr>
                <w:rFonts w:ascii="Times New Roman" w:eastAsia="Times New Roman" w:hAnsi="Times New Roman" w:cs="Times New Roman"/>
                <w:sz w:val="24"/>
                <w:szCs w:val="24"/>
                <w:lang w:val="uk-UA" w:eastAsia="ru-RU"/>
              </w:rPr>
            </w:pPr>
            <w:r w:rsidRPr="00B0564C">
              <w:rPr>
                <w:rFonts w:ascii="Times New Roman" w:eastAsia="Times New Roman" w:hAnsi="Times New Roman" w:cs="Times New Roman"/>
                <w:sz w:val="24"/>
                <w:szCs w:val="24"/>
                <w:lang w:val="uk-UA" w:eastAsia="ru-RU"/>
              </w:rPr>
              <w:t>1) відсутності подальшої потреби в закупівлі товарів, робіт чи послуг;</w:t>
            </w:r>
          </w:p>
          <w:p w14:paraId="43DB66CD" w14:textId="77777777" w:rsidR="00906EA1" w:rsidRPr="00B0564C" w:rsidRDefault="00906EA1" w:rsidP="00906EA1">
            <w:pPr>
              <w:spacing w:before="150" w:after="150" w:line="240" w:lineRule="auto"/>
              <w:jc w:val="both"/>
              <w:rPr>
                <w:rFonts w:ascii="Times New Roman" w:eastAsia="Times New Roman" w:hAnsi="Times New Roman" w:cs="Times New Roman"/>
                <w:sz w:val="24"/>
                <w:szCs w:val="24"/>
                <w:lang w:val="uk-UA" w:eastAsia="ru-RU"/>
              </w:rPr>
            </w:pPr>
            <w:r w:rsidRPr="00B0564C">
              <w:rPr>
                <w:rFonts w:ascii="Times New Roman" w:eastAsia="Times New Roman" w:hAnsi="Times New Roman" w:cs="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303B032" w14:textId="77777777" w:rsidR="00906EA1" w:rsidRPr="00B0564C" w:rsidRDefault="00906EA1" w:rsidP="00906EA1">
            <w:pPr>
              <w:spacing w:before="150" w:after="150" w:line="240" w:lineRule="auto"/>
              <w:jc w:val="both"/>
              <w:rPr>
                <w:rFonts w:ascii="Times New Roman" w:eastAsia="Times New Roman" w:hAnsi="Times New Roman" w:cs="Times New Roman"/>
                <w:sz w:val="24"/>
                <w:szCs w:val="24"/>
                <w:lang w:val="uk-UA" w:eastAsia="ru-RU"/>
              </w:rPr>
            </w:pPr>
            <w:r w:rsidRPr="00B0564C">
              <w:rPr>
                <w:rFonts w:ascii="Times New Roman" w:eastAsia="Times New Roman" w:hAnsi="Times New Roman" w:cs="Times New Roman"/>
                <w:sz w:val="24"/>
                <w:szCs w:val="24"/>
                <w:lang w:val="uk-UA" w:eastAsia="ru-RU"/>
              </w:rPr>
              <w:lastRenderedPageBreak/>
              <w:t>3) скорочення обсягу видатків на здійснення закупівлі товарів, робіт чи послуг;</w:t>
            </w:r>
          </w:p>
          <w:p w14:paraId="4F8B5351" w14:textId="77777777" w:rsidR="00906EA1" w:rsidRPr="00B0564C" w:rsidRDefault="00906EA1" w:rsidP="00906EA1">
            <w:pPr>
              <w:spacing w:before="150" w:after="150" w:line="240" w:lineRule="auto"/>
              <w:jc w:val="both"/>
              <w:rPr>
                <w:rFonts w:ascii="Times New Roman" w:eastAsia="Times New Roman" w:hAnsi="Times New Roman" w:cs="Times New Roman"/>
                <w:sz w:val="24"/>
                <w:szCs w:val="24"/>
                <w:lang w:val="uk-UA" w:eastAsia="ru-RU"/>
              </w:rPr>
            </w:pPr>
            <w:r w:rsidRPr="00B0564C">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14:paraId="2F082C82" w14:textId="77777777" w:rsidR="00906EA1" w:rsidRPr="00B0564C" w:rsidRDefault="00906EA1" w:rsidP="00906EA1">
            <w:pPr>
              <w:spacing w:before="150" w:after="150" w:line="240" w:lineRule="auto"/>
              <w:jc w:val="both"/>
              <w:rPr>
                <w:rFonts w:ascii="Times New Roman" w:eastAsia="Times New Roman" w:hAnsi="Times New Roman" w:cs="Times New Roman"/>
                <w:sz w:val="24"/>
                <w:szCs w:val="24"/>
                <w:lang w:val="uk-UA" w:eastAsia="ru-RU"/>
              </w:rPr>
            </w:pPr>
            <w:r w:rsidRPr="00B0564C">
              <w:rPr>
                <w:rFonts w:ascii="Times New Roman" w:eastAsia="Times New Roman" w:hAnsi="Times New Roman" w:cs="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67A04826" w14:textId="77777777" w:rsidR="00906EA1" w:rsidRPr="00B0564C" w:rsidRDefault="00906EA1" w:rsidP="00906EA1">
            <w:pPr>
              <w:spacing w:before="150" w:after="150" w:line="240" w:lineRule="auto"/>
              <w:jc w:val="both"/>
              <w:rPr>
                <w:rFonts w:ascii="Times New Roman" w:eastAsia="Times New Roman" w:hAnsi="Times New Roman" w:cs="Times New Roman"/>
                <w:sz w:val="24"/>
                <w:szCs w:val="24"/>
                <w:lang w:val="uk-UA" w:eastAsia="ru-RU"/>
              </w:rPr>
            </w:pPr>
            <w:r w:rsidRPr="00B0564C">
              <w:rPr>
                <w:rFonts w:ascii="Times New Roman" w:eastAsia="Times New Roman" w:hAnsi="Times New Roman" w:cs="Times New Roman"/>
                <w:sz w:val="24"/>
                <w:szCs w:val="24"/>
                <w:lang w:val="uk-UA" w:eastAsia="ru-RU"/>
              </w:rPr>
              <w:t>Відкриті торги автоматично відміняються електронною системою закупівель у разі:</w:t>
            </w:r>
          </w:p>
          <w:p w14:paraId="0AFCBA3E" w14:textId="77777777" w:rsidR="00906EA1" w:rsidRPr="00B0564C" w:rsidRDefault="00906EA1" w:rsidP="00906EA1">
            <w:pPr>
              <w:spacing w:before="150" w:after="150" w:line="240" w:lineRule="auto"/>
              <w:jc w:val="both"/>
              <w:rPr>
                <w:rFonts w:ascii="Times New Roman" w:eastAsia="Times New Roman" w:hAnsi="Times New Roman" w:cs="Times New Roman"/>
                <w:sz w:val="24"/>
                <w:szCs w:val="24"/>
                <w:lang w:val="uk-UA" w:eastAsia="ru-RU"/>
              </w:rPr>
            </w:pPr>
            <w:r w:rsidRPr="00B0564C">
              <w:rPr>
                <w:rFonts w:ascii="Times New Roman" w:eastAsia="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C81873C" w14:textId="77777777" w:rsidR="00906EA1" w:rsidRPr="00B0564C" w:rsidRDefault="00906EA1" w:rsidP="00906EA1">
            <w:pPr>
              <w:spacing w:before="150" w:after="150" w:line="240" w:lineRule="auto"/>
              <w:jc w:val="both"/>
              <w:rPr>
                <w:rFonts w:ascii="Times New Roman" w:eastAsia="Times New Roman" w:hAnsi="Times New Roman" w:cs="Times New Roman"/>
                <w:sz w:val="24"/>
                <w:szCs w:val="24"/>
                <w:lang w:val="uk-UA" w:eastAsia="ru-RU"/>
              </w:rPr>
            </w:pPr>
            <w:r w:rsidRPr="00B0564C">
              <w:rPr>
                <w:rFonts w:ascii="Times New Roman" w:eastAsia="Times New Roman" w:hAnsi="Times New Roman" w:cs="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302DD0CE" w14:textId="77777777" w:rsidR="00906EA1" w:rsidRPr="00B0564C" w:rsidRDefault="00906EA1" w:rsidP="00906EA1">
            <w:pPr>
              <w:spacing w:before="150" w:after="150" w:line="240" w:lineRule="auto"/>
              <w:jc w:val="both"/>
              <w:rPr>
                <w:rFonts w:ascii="Times New Roman" w:eastAsia="Times New Roman" w:hAnsi="Times New Roman" w:cs="Times New Roman"/>
                <w:sz w:val="24"/>
                <w:szCs w:val="24"/>
                <w:lang w:val="uk-UA" w:eastAsia="ru-RU"/>
              </w:rPr>
            </w:pPr>
            <w:r w:rsidRPr="00B0564C">
              <w:rPr>
                <w:rFonts w:ascii="Times New Roman" w:eastAsia="Times New Roman" w:hAnsi="Times New Roman" w:cs="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8B037AA" w14:textId="77777777" w:rsidR="00906EA1" w:rsidRPr="00B0564C" w:rsidRDefault="00906EA1" w:rsidP="00906EA1">
            <w:pPr>
              <w:spacing w:before="150" w:after="150" w:line="240" w:lineRule="auto"/>
              <w:jc w:val="both"/>
              <w:rPr>
                <w:rFonts w:ascii="Times New Roman" w:eastAsia="Times New Roman" w:hAnsi="Times New Roman" w:cs="Times New Roman"/>
                <w:sz w:val="24"/>
                <w:szCs w:val="24"/>
                <w:lang w:val="uk-UA" w:eastAsia="ru-RU"/>
              </w:rPr>
            </w:pPr>
            <w:r w:rsidRPr="00B0564C">
              <w:rPr>
                <w:rFonts w:ascii="Times New Roman" w:eastAsia="Times New Roman" w:hAnsi="Times New Roman" w:cs="Times New Roman"/>
                <w:sz w:val="24"/>
                <w:szCs w:val="24"/>
                <w:lang w:val="uk-UA" w:eastAsia="ru-RU"/>
              </w:rPr>
              <w:t>Відкриті торги можуть бути відмінені частково (за лотом).</w:t>
            </w:r>
          </w:p>
          <w:p w14:paraId="3BC5CE05" w14:textId="4B5463E0" w:rsidR="00906EA1" w:rsidRPr="002117EB" w:rsidRDefault="00906EA1" w:rsidP="00906EA1">
            <w:pPr>
              <w:spacing w:before="150" w:after="150" w:line="240" w:lineRule="auto"/>
              <w:jc w:val="both"/>
              <w:rPr>
                <w:rFonts w:ascii="Times New Roman" w:eastAsia="Times New Roman" w:hAnsi="Times New Roman" w:cs="Times New Roman"/>
                <w:sz w:val="24"/>
                <w:szCs w:val="24"/>
                <w:lang w:val="uk-UA" w:eastAsia="ru-RU"/>
              </w:rPr>
            </w:pPr>
            <w:r w:rsidRPr="00B0564C">
              <w:rPr>
                <w:rFonts w:ascii="Times New Roman" w:eastAsia="Times New Roman" w:hAnsi="Times New Roman" w:cs="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906EA1" w:rsidRPr="002117EB" w14:paraId="661984A8" w14:textId="77777777" w:rsidTr="00480C38">
        <w:tc>
          <w:tcPr>
            <w:tcW w:w="300" w:type="pct"/>
            <w:shd w:val="clear" w:color="auto" w:fill="FFFFFF"/>
            <w:hideMark/>
          </w:tcPr>
          <w:p w14:paraId="1EB8401E" w14:textId="77777777" w:rsidR="00906EA1" w:rsidRPr="002117EB" w:rsidRDefault="00906EA1" w:rsidP="00906EA1">
            <w:pPr>
              <w:spacing w:before="150" w:after="150" w:line="240" w:lineRule="auto"/>
              <w:jc w:val="center"/>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14:paraId="1D8080EA" w14:textId="77777777" w:rsidR="00906EA1" w:rsidRPr="002117EB" w:rsidRDefault="00906EA1" w:rsidP="00906EA1">
            <w:pPr>
              <w:spacing w:before="150" w:after="150" w:line="240" w:lineRule="auto"/>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Строк укладання договору про закупівлю</w:t>
            </w:r>
          </w:p>
        </w:tc>
        <w:tc>
          <w:tcPr>
            <w:tcW w:w="3150" w:type="pct"/>
            <w:shd w:val="clear" w:color="auto" w:fill="FFFFFF"/>
            <w:hideMark/>
          </w:tcPr>
          <w:p w14:paraId="75ADF4F4" w14:textId="77777777" w:rsidR="00906EA1" w:rsidRPr="00A01A07" w:rsidRDefault="00906EA1" w:rsidP="00906EA1">
            <w:pPr>
              <w:spacing w:before="150" w:after="150" w:line="240" w:lineRule="auto"/>
              <w:jc w:val="both"/>
              <w:rPr>
                <w:rFonts w:ascii="Times New Roman" w:eastAsia="Times New Roman" w:hAnsi="Times New Roman" w:cs="Times New Roman"/>
                <w:sz w:val="24"/>
                <w:szCs w:val="24"/>
                <w:lang w:val="uk-UA" w:eastAsia="ru-RU"/>
              </w:rPr>
            </w:pPr>
            <w:r w:rsidRPr="00A01A07">
              <w:rPr>
                <w:rFonts w:ascii="Times New Roman" w:eastAsia="Times New Roman" w:hAnsi="Times New Roman" w:cs="Times New Roman"/>
                <w:sz w:val="24"/>
                <w:szCs w:val="24"/>
                <w:lang w:val="uk-UA" w:eastAsia="ru-RU"/>
              </w:rPr>
              <w:t>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2D9B300D" w14:textId="77777777" w:rsidR="00906EA1" w:rsidRPr="00A01A07" w:rsidRDefault="00906EA1" w:rsidP="00906EA1">
            <w:pPr>
              <w:spacing w:before="150" w:after="150" w:line="240" w:lineRule="auto"/>
              <w:jc w:val="both"/>
              <w:rPr>
                <w:rFonts w:ascii="Times New Roman" w:eastAsia="Times New Roman" w:hAnsi="Times New Roman" w:cs="Times New Roman"/>
                <w:sz w:val="24"/>
                <w:szCs w:val="24"/>
                <w:lang w:val="uk-UA" w:eastAsia="ru-RU"/>
              </w:rPr>
            </w:pPr>
            <w:r w:rsidRPr="00A01A07">
              <w:rPr>
                <w:rFonts w:ascii="Times New Roman" w:eastAsia="Times New Roman" w:hAnsi="Times New Roman" w:cs="Times New Roman"/>
                <w:sz w:val="24"/>
                <w:szCs w:val="24"/>
                <w:lang w:val="uk-UA" w:eastAsia="ru-RU"/>
              </w:rPr>
              <w:t xml:space="preserve">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7FF3ED1" w14:textId="238FFC9E" w:rsidR="00906EA1" w:rsidRPr="002117EB" w:rsidRDefault="00906EA1" w:rsidP="00906EA1">
            <w:pPr>
              <w:spacing w:before="150" w:after="150" w:line="240" w:lineRule="auto"/>
              <w:jc w:val="both"/>
              <w:rPr>
                <w:rFonts w:ascii="Times New Roman" w:eastAsia="Times New Roman" w:hAnsi="Times New Roman" w:cs="Times New Roman"/>
                <w:sz w:val="24"/>
                <w:szCs w:val="24"/>
                <w:lang w:val="uk-UA" w:eastAsia="ru-RU"/>
              </w:rPr>
            </w:pPr>
            <w:r w:rsidRPr="00A01A07">
              <w:rPr>
                <w:rFonts w:ascii="Times New Roman" w:eastAsia="Times New Roman" w:hAnsi="Times New Roman" w:cs="Times New Roman"/>
                <w:sz w:val="24"/>
                <w:szCs w:val="24"/>
                <w:lang w:val="uk-UA" w:eastAsia="ru-RU"/>
              </w:rPr>
              <w:t>2.3.</w:t>
            </w:r>
            <w:r w:rsidR="00D4655A">
              <w:rPr>
                <w:rFonts w:ascii="Times New Roman" w:eastAsia="Times New Roman" w:hAnsi="Times New Roman" w:cs="Times New Roman"/>
                <w:sz w:val="24"/>
                <w:szCs w:val="24"/>
                <w:lang w:val="uk-UA" w:eastAsia="ru-RU"/>
              </w:rPr>
              <w:t xml:space="preserve"> У разі подання скарги до органу</w:t>
            </w:r>
            <w:r w:rsidRPr="00A01A07">
              <w:rPr>
                <w:rFonts w:ascii="Times New Roman" w:eastAsia="Times New Roman" w:hAnsi="Times New Roman" w:cs="Times New Roman"/>
                <w:sz w:val="24"/>
                <w:szCs w:val="24"/>
                <w:lang w:val="uk-UA" w:eastAsia="ru-RU"/>
              </w:rPr>
              <w:t xml:space="preserve"> оскарження після оприлюднення в електронній системі закупівель повідомлення про намір укласти договір про закупівлю </w:t>
            </w:r>
            <w:r w:rsidRPr="00A01A07">
              <w:rPr>
                <w:rFonts w:ascii="Times New Roman" w:eastAsia="Times New Roman" w:hAnsi="Times New Roman" w:cs="Times New Roman"/>
                <w:sz w:val="24"/>
                <w:szCs w:val="24"/>
                <w:lang w:val="uk-UA" w:eastAsia="ru-RU"/>
              </w:rPr>
              <w:lastRenderedPageBreak/>
              <w:t>перебіг строку для укладення договору про закупівлю зупиняється.</w:t>
            </w:r>
          </w:p>
        </w:tc>
      </w:tr>
      <w:tr w:rsidR="00906EA1" w:rsidRPr="002117EB" w14:paraId="361CB773" w14:textId="77777777" w:rsidTr="00480C38">
        <w:tc>
          <w:tcPr>
            <w:tcW w:w="300" w:type="pct"/>
            <w:shd w:val="clear" w:color="auto" w:fill="FFFFFF"/>
            <w:hideMark/>
          </w:tcPr>
          <w:p w14:paraId="7C030BBA" w14:textId="77777777" w:rsidR="00906EA1" w:rsidRPr="002117EB" w:rsidRDefault="00906EA1" w:rsidP="00906EA1">
            <w:pPr>
              <w:spacing w:before="150" w:after="150" w:line="240" w:lineRule="auto"/>
              <w:jc w:val="center"/>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lastRenderedPageBreak/>
              <w:t>3</w:t>
            </w:r>
          </w:p>
        </w:tc>
        <w:tc>
          <w:tcPr>
            <w:tcW w:w="1550" w:type="pct"/>
            <w:shd w:val="clear" w:color="auto" w:fill="FFFFFF"/>
            <w:hideMark/>
          </w:tcPr>
          <w:p w14:paraId="1BE5D196" w14:textId="1E155C07" w:rsidR="00906EA1" w:rsidRPr="002117EB" w:rsidRDefault="00906EA1" w:rsidP="00906EA1">
            <w:pPr>
              <w:spacing w:before="150" w:after="150" w:line="240" w:lineRule="auto"/>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Про</w:t>
            </w:r>
            <w:r w:rsidR="00044C78">
              <w:rPr>
                <w:rFonts w:ascii="Times New Roman" w:eastAsia="Times New Roman" w:hAnsi="Times New Roman" w:cs="Times New Roman"/>
                <w:sz w:val="24"/>
                <w:szCs w:val="24"/>
                <w:lang w:val="uk-UA" w:eastAsia="ru-RU"/>
              </w:rPr>
              <w:t>є</w:t>
            </w:r>
            <w:r w:rsidRPr="002117EB">
              <w:rPr>
                <w:rFonts w:ascii="Times New Roman" w:eastAsia="Times New Roman" w:hAnsi="Times New Roman" w:cs="Times New Roman"/>
                <w:sz w:val="24"/>
                <w:szCs w:val="24"/>
                <w:lang w:val="uk-UA" w:eastAsia="ru-RU"/>
              </w:rPr>
              <w:t>кт договору про закупівлю</w:t>
            </w:r>
          </w:p>
        </w:tc>
        <w:tc>
          <w:tcPr>
            <w:tcW w:w="3150" w:type="pct"/>
            <w:shd w:val="clear" w:color="auto" w:fill="FFFFFF"/>
            <w:hideMark/>
          </w:tcPr>
          <w:p w14:paraId="5AA63A70" w14:textId="2E65275D" w:rsidR="00906EA1" w:rsidRPr="002117EB" w:rsidRDefault="00906EA1" w:rsidP="00906EA1">
            <w:pPr>
              <w:spacing w:before="150" w:after="150" w:line="240" w:lineRule="auto"/>
              <w:jc w:val="both"/>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Про</w:t>
            </w:r>
            <w:r w:rsidR="00044C78">
              <w:rPr>
                <w:rFonts w:ascii="Times New Roman" w:eastAsia="Times New Roman" w:hAnsi="Times New Roman" w:cs="Times New Roman"/>
                <w:sz w:val="24"/>
                <w:szCs w:val="24"/>
                <w:lang w:val="uk-UA" w:eastAsia="ru-RU"/>
              </w:rPr>
              <w:t>є</w:t>
            </w:r>
            <w:r w:rsidRPr="002117EB">
              <w:rPr>
                <w:rFonts w:ascii="Times New Roman" w:eastAsia="Times New Roman" w:hAnsi="Times New Roman" w:cs="Times New Roman"/>
                <w:sz w:val="24"/>
                <w:szCs w:val="24"/>
                <w:lang w:val="uk-UA" w:eastAsia="ru-RU"/>
              </w:rPr>
              <w:t>кт договору про за</w:t>
            </w:r>
            <w:r>
              <w:rPr>
                <w:rFonts w:ascii="Times New Roman" w:eastAsia="Times New Roman" w:hAnsi="Times New Roman" w:cs="Times New Roman"/>
                <w:sz w:val="24"/>
                <w:szCs w:val="24"/>
                <w:lang w:val="uk-UA" w:eastAsia="ru-RU"/>
              </w:rPr>
              <w:t>купівлю викладений у Додатку № 6</w:t>
            </w:r>
            <w:r w:rsidRPr="002117EB">
              <w:rPr>
                <w:rFonts w:ascii="Times New Roman" w:eastAsia="Times New Roman" w:hAnsi="Times New Roman" w:cs="Times New Roman"/>
                <w:sz w:val="24"/>
                <w:szCs w:val="24"/>
                <w:lang w:val="uk-UA" w:eastAsia="ru-RU"/>
              </w:rPr>
              <w:t xml:space="preserve"> до тендерної документації.</w:t>
            </w:r>
          </w:p>
        </w:tc>
      </w:tr>
      <w:tr w:rsidR="00906EA1" w:rsidRPr="002117EB" w14:paraId="2FC4A744" w14:textId="77777777" w:rsidTr="00480C38">
        <w:tc>
          <w:tcPr>
            <w:tcW w:w="300" w:type="pct"/>
            <w:shd w:val="clear" w:color="auto" w:fill="FFFFFF"/>
            <w:hideMark/>
          </w:tcPr>
          <w:p w14:paraId="06B68BAD" w14:textId="77777777" w:rsidR="00906EA1" w:rsidRPr="002117EB" w:rsidRDefault="00906EA1" w:rsidP="00906EA1">
            <w:pPr>
              <w:spacing w:before="150" w:after="150" w:line="240" w:lineRule="auto"/>
              <w:jc w:val="center"/>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4</w:t>
            </w:r>
          </w:p>
        </w:tc>
        <w:tc>
          <w:tcPr>
            <w:tcW w:w="1550" w:type="pct"/>
            <w:shd w:val="clear" w:color="auto" w:fill="FFFFFF"/>
            <w:hideMark/>
          </w:tcPr>
          <w:p w14:paraId="2419179C" w14:textId="77777777" w:rsidR="00906EA1" w:rsidRPr="002117EB" w:rsidRDefault="00906EA1" w:rsidP="00906EA1">
            <w:pPr>
              <w:spacing w:before="150" w:after="150" w:line="240" w:lineRule="auto"/>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Умови укладання договору про закупівлю</w:t>
            </w:r>
          </w:p>
        </w:tc>
        <w:tc>
          <w:tcPr>
            <w:tcW w:w="3150" w:type="pct"/>
            <w:shd w:val="clear" w:color="auto" w:fill="FFFFFF"/>
            <w:hideMark/>
          </w:tcPr>
          <w:p w14:paraId="1FB4DC6D" w14:textId="77777777" w:rsidR="00906EA1" w:rsidRPr="00A95A48" w:rsidRDefault="00906EA1" w:rsidP="00906EA1">
            <w:pPr>
              <w:spacing w:before="150" w:after="150" w:line="240" w:lineRule="auto"/>
              <w:jc w:val="both"/>
              <w:rPr>
                <w:rFonts w:ascii="Times New Roman" w:eastAsia="Times New Roman" w:hAnsi="Times New Roman" w:cs="Times New Roman"/>
                <w:sz w:val="24"/>
                <w:szCs w:val="24"/>
                <w:lang w:val="uk-UA" w:eastAsia="ru-RU"/>
              </w:rPr>
            </w:pPr>
            <w:r w:rsidRPr="00A95A48">
              <w:rPr>
                <w:rFonts w:ascii="Times New Roman" w:eastAsia="Times New Roman" w:hAnsi="Times New Roman" w:cs="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78790BB3" w14:textId="77777777" w:rsidR="00906EA1" w:rsidRPr="00A95A48" w:rsidRDefault="00906EA1" w:rsidP="00906EA1">
            <w:pPr>
              <w:spacing w:before="150" w:after="150" w:line="240" w:lineRule="auto"/>
              <w:jc w:val="both"/>
              <w:rPr>
                <w:rFonts w:ascii="Times New Roman" w:eastAsia="Times New Roman" w:hAnsi="Times New Roman" w:cs="Times New Roman"/>
                <w:sz w:val="24"/>
                <w:szCs w:val="24"/>
                <w:lang w:val="uk-UA" w:eastAsia="ru-RU"/>
              </w:rPr>
            </w:pPr>
            <w:r w:rsidRPr="00A95A48">
              <w:rPr>
                <w:rFonts w:ascii="Times New Roman" w:eastAsia="Times New Roman" w:hAnsi="Times New Roman" w:cs="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56C2C484" w14:textId="6B19A70F" w:rsidR="00906EA1" w:rsidRPr="00A95A48" w:rsidRDefault="007B5FAC" w:rsidP="00906EA1">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00906EA1" w:rsidRPr="00A95A48">
              <w:rPr>
                <w:rFonts w:ascii="Times New Roman" w:eastAsia="Times New Roman" w:hAnsi="Times New Roman" w:cs="Times New Roman"/>
                <w:sz w:val="24"/>
                <w:szCs w:val="24"/>
                <w:lang w:val="uk-UA" w:eastAsia="ru-RU"/>
              </w:rPr>
              <w:tab/>
              <w:t>визначення грошового еквівалента зобов’язання в іноземній валюті;</w:t>
            </w:r>
          </w:p>
          <w:p w14:paraId="08F9EAC7" w14:textId="5256878D" w:rsidR="00906EA1" w:rsidRPr="00A95A48" w:rsidRDefault="007B5FAC" w:rsidP="00906EA1">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00906EA1" w:rsidRPr="00A95A48">
              <w:rPr>
                <w:rFonts w:ascii="Times New Roman" w:eastAsia="Times New Roman" w:hAnsi="Times New Roman" w:cs="Times New Roman"/>
                <w:sz w:val="24"/>
                <w:szCs w:val="24"/>
                <w:lang w:val="uk-UA" w:eastAsia="ru-RU"/>
              </w:rPr>
              <w:tab/>
              <w:t>перерахунку ціни в бік зменшення ціни тендерної пропозиції переможця без зменшення обсягів закупівлі;</w:t>
            </w:r>
          </w:p>
          <w:p w14:paraId="76B07A34" w14:textId="436C782A" w:rsidR="00906EA1" w:rsidRPr="00A95A48" w:rsidRDefault="007B5FAC" w:rsidP="00906EA1">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00906EA1" w:rsidRPr="00A95A48">
              <w:rPr>
                <w:rFonts w:ascii="Times New Roman" w:eastAsia="Times New Roman" w:hAnsi="Times New Roman" w:cs="Times New Roman"/>
                <w:sz w:val="24"/>
                <w:szCs w:val="24"/>
                <w:lang w:val="uk-UA" w:eastAsia="ru-RU"/>
              </w:rPr>
              <w:tab/>
              <w:t>перерахунку ціни та обсягів товарів в бік зменшення за умови необхідності приведення обсягів товарів до кратності упаковки.</w:t>
            </w:r>
          </w:p>
          <w:p w14:paraId="6B4D19A5" w14:textId="77777777" w:rsidR="00906EA1" w:rsidRPr="00A95A48" w:rsidRDefault="00906EA1" w:rsidP="00906EA1">
            <w:pPr>
              <w:spacing w:before="150" w:after="150" w:line="240" w:lineRule="auto"/>
              <w:jc w:val="both"/>
              <w:rPr>
                <w:rFonts w:ascii="Times New Roman" w:eastAsia="Times New Roman" w:hAnsi="Times New Roman" w:cs="Times New Roman"/>
                <w:sz w:val="24"/>
                <w:szCs w:val="24"/>
                <w:lang w:val="uk-UA" w:eastAsia="ru-RU"/>
              </w:rPr>
            </w:pPr>
            <w:r w:rsidRPr="00A95A48">
              <w:rPr>
                <w:rFonts w:ascii="Times New Roman" w:eastAsia="Times New Roman" w:hAnsi="Times New Roman" w:cs="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07DDB96B" w14:textId="77777777" w:rsidR="00906EA1" w:rsidRPr="00A95A48" w:rsidRDefault="00906EA1" w:rsidP="00906EA1">
            <w:pPr>
              <w:spacing w:before="150" w:after="150" w:line="240" w:lineRule="auto"/>
              <w:jc w:val="both"/>
              <w:rPr>
                <w:rFonts w:ascii="Times New Roman" w:eastAsia="Times New Roman" w:hAnsi="Times New Roman" w:cs="Times New Roman"/>
                <w:sz w:val="24"/>
                <w:szCs w:val="24"/>
                <w:lang w:val="uk-UA" w:eastAsia="ru-RU"/>
              </w:rPr>
            </w:pPr>
            <w:r w:rsidRPr="00A95A48">
              <w:rPr>
                <w:rFonts w:ascii="Times New Roman" w:eastAsia="Times New Roman" w:hAnsi="Times New Roman" w:cs="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14:paraId="601EF5B1" w14:textId="77777777" w:rsidR="00906EA1" w:rsidRPr="00A95A48" w:rsidRDefault="00906EA1" w:rsidP="00906EA1">
            <w:pPr>
              <w:spacing w:before="150" w:after="150" w:line="240" w:lineRule="auto"/>
              <w:jc w:val="both"/>
              <w:rPr>
                <w:rFonts w:ascii="Times New Roman" w:eastAsia="Times New Roman" w:hAnsi="Times New Roman" w:cs="Times New Roman"/>
                <w:sz w:val="24"/>
                <w:szCs w:val="24"/>
                <w:lang w:val="uk-UA" w:eastAsia="ru-RU"/>
              </w:rPr>
            </w:pPr>
            <w:r w:rsidRPr="00A95A48">
              <w:rPr>
                <w:rFonts w:ascii="Times New Roman" w:eastAsia="Times New Roman" w:hAnsi="Times New Roman" w:cs="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49 Особливостей, замовник відхиляє його тендерну пропозицію на підставі абзацу 2 підпункту 3 пункту 44 Особливостей.</w:t>
            </w:r>
          </w:p>
          <w:p w14:paraId="426B7718" w14:textId="1EC46D81" w:rsidR="00906EA1" w:rsidRPr="002117EB" w:rsidRDefault="00906EA1" w:rsidP="00906EA1">
            <w:pPr>
              <w:spacing w:before="150" w:after="150" w:line="240" w:lineRule="auto"/>
              <w:jc w:val="both"/>
              <w:rPr>
                <w:rFonts w:ascii="Times New Roman" w:eastAsia="Times New Roman" w:hAnsi="Times New Roman" w:cs="Times New Roman"/>
                <w:sz w:val="24"/>
                <w:szCs w:val="24"/>
                <w:lang w:val="uk-UA" w:eastAsia="ru-RU"/>
              </w:rPr>
            </w:pPr>
            <w:r w:rsidRPr="00A95A48">
              <w:rPr>
                <w:rFonts w:ascii="Times New Roman" w:eastAsia="Times New Roman" w:hAnsi="Times New Roman" w:cs="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906EA1" w:rsidRPr="002117EB" w14:paraId="7653DE72" w14:textId="77777777" w:rsidTr="00480C38">
        <w:tc>
          <w:tcPr>
            <w:tcW w:w="300" w:type="pct"/>
            <w:shd w:val="clear" w:color="auto" w:fill="FFFFFF"/>
            <w:hideMark/>
          </w:tcPr>
          <w:p w14:paraId="2651A37C" w14:textId="77777777" w:rsidR="00906EA1" w:rsidRPr="002117EB" w:rsidRDefault="00906EA1" w:rsidP="00906EA1">
            <w:pPr>
              <w:spacing w:before="150" w:after="150" w:line="240" w:lineRule="auto"/>
              <w:jc w:val="center"/>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5</w:t>
            </w:r>
          </w:p>
        </w:tc>
        <w:tc>
          <w:tcPr>
            <w:tcW w:w="1550" w:type="pct"/>
            <w:shd w:val="clear" w:color="auto" w:fill="FFFFFF"/>
            <w:hideMark/>
          </w:tcPr>
          <w:p w14:paraId="24F9A656" w14:textId="77777777" w:rsidR="00906EA1" w:rsidRPr="002117EB" w:rsidRDefault="00906EA1" w:rsidP="00906EA1">
            <w:pPr>
              <w:spacing w:before="150" w:after="150" w:line="240" w:lineRule="auto"/>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 xml:space="preserve">Дії замовника при відмові переможця процедури </w:t>
            </w:r>
            <w:r w:rsidRPr="002117EB">
              <w:rPr>
                <w:rFonts w:ascii="Times New Roman" w:eastAsia="Times New Roman" w:hAnsi="Times New Roman" w:cs="Times New Roman"/>
                <w:sz w:val="24"/>
                <w:szCs w:val="24"/>
                <w:lang w:val="uk-UA" w:eastAsia="ru-RU"/>
              </w:rPr>
              <w:lastRenderedPageBreak/>
              <w:t>закупівлі від підписання договір про закупівлю</w:t>
            </w:r>
          </w:p>
        </w:tc>
        <w:tc>
          <w:tcPr>
            <w:tcW w:w="3150" w:type="pct"/>
            <w:shd w:val="clear" w:color="auto" w:fill="FFFFFF"/>
            <w:hideMark/>
          </w:tcPr>
          <w:p w14:paraId="186F065D" w14:textId="6B83FB6A" w:rsidR="00906EA1" w:rsidRPr="002117EB" w:rsidRDefault="00906EA1" w:rsidP="00906EA1">
            <w:pPr>
              <w:spacing w:before="150" w:after="150" w:line="240" w:lineRule="auto"/>
              <w:jc w:val="both"/>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lastRenderedPageBreak/>
              <w:t>У разі відхилення тендерної пропозиції з підстави, в</w:t>
            </w:r>
            <w:r w:rsidR="00CD429C">
              <w:rPr>
                <w:rFonts w:ascii="Times New Roman" w:eastAsia="Times New Roman" w:hAnsi="Times New Roman" w:cs="Times New Roman"/>
                <w:sz w:val="24"/>
                <w:szCs w:val="24"/>
                <w:lang w:val="uk-UA" w:eastAsia="ru-RU"/>
              </w:rPr>
              <w:t>изначеної підпунктом 3 пункту 44</w:t>
            </w:r>
            <w:r w:rsidRPr="002117EB">
              <w:rPr>
                <w:rFonts w:ascii="Times New Roman" w:eastAsia="Times New Roman" w:hAnsi="Times New Roman" w:cs="Times New Roman"/>
                <w:sz w:val="24"/>
                <w:szCs w:val="24"/>
                <w:lang w:val="uk-UA" w:eastAsia="ru-RU"/>
              </w:rPr>
              <w:t xml:space="preserve"> цих особливостей, замовник визначає переможця процедури закупівлі </w:t>
            </w:r>
            <w:r w:rsidRPr="002117EB">
              <w:rPr>
                <w:rFonts w:ascii="Times New Roman" w:eastAsia="Times New Roman" w:hAnsi="Times New Roman" w:cs="Times New Roman"/>
                <w:sz w:val="24"/>
                <w:szCs w:val="24"/>
                <w:lang w:val="uk-UA" w:eastAsia="ru-RU"/>
              </w:rPr>
              <w:lastRenderedPageBreak/>
              <w:t>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w:t>
            </w:r>
            <w:r w:rsidR="00CD429C">
              <w:rPr>
                <w:rFonts w:ascii="Times New Roman" w:eastAsia="Times New Roman" w:hAnsi="Times New Roman" w:cs="Times New Roman"/>
                <w:sz w:val="24"/>
                <w:szCs w:val="24"/>
                <w:lang w:val="uk-UA" w:eastAsia="ru-RU"/>
              </w:rPr>
              <w:t xml:space="preserve"> Закону та цим пунктом (пункт 49</w:t>
            </w:r>
            <w:r w:rsidRPr="002117EB">
              <w:rPr>
                <w:rFonts w:ascii="Times New Roman" w:eastAsia="Times New Roman" w:hAnsi="Times New Roman" w:cs="Times New Roman"/>
                <w:sz w:val="24"/>
                <w:szCs w:val="24"/>
                <w:lang w:val="uk-UA" w:eastAsia="ru-RU"/>
              </w:rPr>
              <w:t xml:space="preserve"> Особливостей).</w:t>
            </w:r>
          </w:p>
        </w:tc>
      </w:tr>
      <w:tr w:rsidR="00906EA1" w:rsidRPr="002117EB" w14:paraId="021283FA" w14:textId="77777777" w:rsidTr="00480C38">
        <w:tc>
          <w:tcPr>
            <w:tcW w:w="300" w:type="pct"/>
            <w:shd w:val="clear" w:color="auto" w:fill="FFFFFF"/>
            <w:hideMark/>
          </w:tcPr>
          <w:p w14:paraId="0A89B241" w14:textId="77777777" w:rsidR="00906EA1" w:rsidRPr="002117EB" w:rsidRDefault="00906EA1" w:rsidP="00906EA1">
            <w:pPr>
              <w:spacing w:before="150" w:after="150" w:line="240" w:lineRule="auto"/>
              <w:jc w:val="center"/>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lastRenderedPageBreak/>
              <w:t>6</w:t>
            </w:r>
          </w:p>
        </w:tc>
        <w:tc>
          <w:tcPr>
            <w:tcW w:w="1550" w:type="pct"/>
            <w:shd w:val="clear" w:color="auto" w:fill="FFFFFF"/>
            <w:hideMark/>
          </w:tcPr>
          <w:p w14:paraId="5F881E62" w14:textId="77777777" w:rsidR="00906EA1" w:rsidRPr="002117EB" w:rsidRDefault="00906EA1" w:rsidP="00906EA1">
            <w:pPr>
              <w:spacing w:before="150" w:after="150" w:line="240" w:lineRule="auto"/>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Забезпечення виконання договору про закупівлю</w:t>
            </w:r>
          </w:p>
        </w:tc>
        <w:tc>
          <w:tcPr>
            <w:tcW w:w="3150" w:type="pct"/>
            <w:shd w:val="clear" w:color="auto" w:fill="FFFFFF"/>
            <w:hideMark/>
          </w:tcPr>
          <w:p w14:paraId="70F5001E" w14:textId="35C032B7" w:rsidR="00906EA1" w:rsidRPr="002117EB" w:rsidRDefault="00906EA1" w:rsidP="00906EA1">
            <w:pPr>
              <w:spacing w:before="150" w:after="150" w:line="240" w:lineRule="auto"/>
              <w:rPr>
                <w:rFonts w:ascii="Times New Roman" w:eastAsia="Times New Roman" w:hAnsi="Times New Roman" w:cs="Times New Roman"/>
                <w:sz w:val="24"/>
                <w:szCs w:val="24"/>
                <w:lang w:val="uk-UA" w:eastAsia="ru-RU"/>
              </w:rPr>
            </w:pPr>
            <w:r w:rsidRPr="009024E8">
              <w:rPr>
                <w:rFonts w:ascii="Times New Roman" w:eastAsia="Times New Roman" w:hAnsi="Times New Roman" w:cs="Times New Roman"/>
                <w:sz w:val="24"/>
                <w:szCs w:val="24"/>
                <w:lang w:val="uk-UA" w:eastAsia="ru-RU"/>
              </w:rPr>
              <w:t>Забезпечення виконання договору про закупівлю не вимагається.</w:t>
            </w:r>
          </w:p>
        </w:tc>
      </w:tr>
    </w:tbl>
    <w:p w14:paraId="1B5DB1B7" w14:textId="77777777" w:rsidR="002117EB" w:rsidRPr="002117EB" w:rsidRDefault="002117EB" w:rsidP="002117EB">
      <w:pPr>
        <w:rPr>
          <w:lang w:val="uk-UA"/>
        </w:rPr>
      </w:pPr>
    </w:p>
    <w:p w14:paraId="074A9E8A" w14:textId="756F2DD8" w:rsidR="003F1934" w:rsidRDefault="003F1934" w:rsidP="00044C78">
      <w:pPr>
        <w:rPr>
          <w:rFonts w:ascii="Times New Roman" w:hAnsi="Times New Roman" w:cs="Times New Roman"/>
          <w:b/>
          <w:bCs/>
          <w:sz w:val="24"/>
          <w:szCs w:val="24"/>
          <w:lang w:val="uk-UA"/>
        </w:rPr>
      </w:pPr>
    </w:p>
    <w:p w14:paraId="453EA58A" w14:textId="0F617288" w:rsidR="00212460" w:rsidRDefault="00212460" w:rsidP="002117EB">
      <w:pPr>
        <w:jc w:val="right"/>
        <w:rPr>
          <w:rFonts w:ascii="Times New Roman" w:hAnsi="Times New Roman" w:cs="Times New Roman"/>
          <w:b/>
          <w:bCs/>
          <w:sz w:val="24"/>
          <w:szCs w:val="24"/>
          <w:lang w:val="uk-UA"/>
        </w:rPr>
      </w:pPr>
    </w:p>
    <w:p w14:paraId="28738541" w14:textId="77777777" w:rsidR="00212460" w:rsidRDefault="00212460" w:rsidP="002117EB">
      <w:pPr>
        <w:jc w:val="right"/>
        <w:rPr>
          <w:rFonts w:ascii="Times New Roman" w:hAnsi="Times New Roman" w:cs="Times New Roman"/>
          <w:b/>
          <w:bCs/>
          <w:sz w:val="24"/>
          <w:szCs w:val="24"/>
          <w:lang w:val="uk-UA"/>
        </w:rPr>
      </w:pPr>
    </w:p>
    <w:p w14:paraId="3E9A3EA7" w14:textId="3A6A73FB" w:rsidR="00C21DED" w:rsidRDefault="00C21DED" w:rsidP="002117EB">
      <w:pPr>
        <w:jc w:val="right"/>
        <w:rPr>
          <w:rFonts w:ascii="Times New Roman" w:hAnsi="Times New Roman" w:cs="Times New Roman"/>
          <w:b/>
          <w:bCs/>
          <w:sz w:val="24"/>
          <w:szCs w:val="24"/>
          <w:lang w:val="uk-UA"/>
        </w:rPr>
      </w:pPr>
    </w:p>
    <w:p w14:paraId="20F04358" w14:textId="3C5454AC" w:rsidR="00B56AD9" w:rsidRDefault="00B56AD9" w:rsidP="002117EB">
      <w:pPr>
        <w:jc w:val="right"/>
        <w:rPr>
          <w:rFonts w:ascii="Times New Roman" w:hAnsi="Times New Roman" w:cs="Times New Roman"/>
          <w:b/>
          <w:bCs/>
          <w:sz w:val="24"/>
          <w:szCs w:val="24"/>
          <w:lang w:val="uk-UA"/>
        </w:rPr>
      </w:pPr>
    </w:p>
    <w:p w14:paraId="0A410BD3" w14:textId="7C6F601C" w:rsidR="00B56AD9" w:rsidRDefault="00B56AD9" w:rsidP="002117EB">
      <w:pPr>
        <w:jc w:val="right"/>
        <w:rPr>
          <w:rFonts w:ascii="Times New Roman" w:hAnsi="Times New Roman" w:cs="Times New Roman"/>
          <w:b/>
          <w:bCs/>
          <w:sz w:val="24"/>
          <w:szCs w:val="24"/>
          <w:lang w:val="uk-UA"/>
        </w:rPr>
      </w:pPr>
    </w:p>
    <w:p w14:paraId="57C716CB" w14:textId="77777777" w:rsidR="00B56AD9" w:rsidRDefault="00B56AD9" w:rsidP="002117EB">
      <w:pPr>
        <w:jc w:val="right"/>
        <w:rPr>
          <w:rFonts w:ascii="Times New Roman" w:hAnsi="Times New Roman" w:cs="Times New Roman"/>
          <w:b/>
          <w:bCs/>
          <w:sz w:val="24"/>
          <w:szCs w:val="24"/>
          <w:lang w:val="uk-UA"/>
        </w:rPr>
      </w:pPr>
    </w:p>
    <w:sectPr w:rsidR="00B56A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200247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708"/>
        </w:tabs>
        <w:ind w:left="1140" w:hanging="432"/>
      </w:pPr>
      <w:rPr>
        <w:rFonts w:ascii="Times New Roman" w:hAnsi="Times New Roman" w:cs="Times New Roman"/>
        <w:sz w:val="24"/>
        <w:szCs w:val="24"/>
        <w:shd w:val="clear" w:color="auto" w:fill="FAFAFA"/>
      </w:rPr>
    </w:lvl>
    <w:lvl w:ilvl="1">
      <w:start w:val="1"/>
      <w:numFmt w:val="none"/>
      <w:suff w:val="nothing"/>
      <w:lvlText w:val=""/>
      <w:lvlJc w:val="left"/>
      <w:pPr>
        <w:tabs>
          <w:tab w:val="num" w:pos="1284"/>
        </w:tabs>
        <w:ind w:left="1284" w:hanging="576"/>
      </w:pPr>
    </w:lvl>
    <w:lvl w:ilvl="2">
      <w:start w:val="1"/>
      <w:numFmt w:val="none"/>
      <w:suff w:val="nothing"/>
      <w:lvlText w:val=""/>
      <w:lvlJc w:val="left"/>
      <w:pPr>
        <w:tabs>
          <w:tab w:val="num" w:pos="1428"/>
        </w:tabs>
        <w:ind w:left="1428" w:hanging="720"/>
      </w:pPr>
    </w:lvl>
    <w:lvl w:ilvl="3">
      <w:start w:val="1"/>
      <w:numFmt w:val="none"/>
      <w:suff w:val="nothing"/>
      <w:lvlText w:val=""/>
      <w:lvlJc w:val="left"/>
      <w:pPr>
        <w:tabs>
          <w:tab w:val="num" w:pos="1572"/>
        </w:tabs>
        <w:ind w:left="1572" w:hanging="864"/>
      </w:pPr>
    </w:lvl>
    <w:lvl w:ilvl="4">
      <w:start w:val="1"/>
      <w:numFmt w:val="none"/>
      <w:suff w:val="nothing"/>
      <w:lvlText w:val=""/>
      <w:lvlJc w:val="left"/>
      <w:pPr>
        <w:tabs>
          <w:tab w:val="num" w:pos="708"/>
        </w:tabs>
        <w:ind w:left="1716" w:hanging="1008"/>
      </w:pPr>
    </w:lvl>
    <w:lvl w:ilvl="5">
      <w:start w:val="1"/>
      <w:numFmt w:val="none"/>
      <w:suff w:val="nothing"/>
      <w:lvlText w:val=""/>
      <w:lvlJc w:val="left"/>
      <w:pPr>
        <w:tabs>
          <w:tab w:val="num" w:pos="1860"/>
        </w:tabs>
        <w:ind w:left="1860" w:hanging="1152"/>
      </w:pPr>
    </w:lvl>
    <w:lvl w:ilvl="6">
      <w:start w:val="1"/>
      <w:numFmt w:val="none"/>
      <w:suff w:val="nothing"/>
      <w:lvlText w:val=""/>
      <w:lvlJc w:val="left"/>
      <w:pPr>
        <w:tabs>
          <w:tab w:val="num" w:pos="2004"/>
        </w:tabs>
        <w:ind w:left="2004" w:hanging="1296"/>
      </w:pPr>
    </w:lvl>
    <w:lvl w:ilvl="7">
      <w:start w:val="1"/>
      <w:numFmt w:val="none"/>
      <w:suff w:val="nothing"/>
      <w:lvlText w:val=""/>
      <w:lvlJc w:val="left"/>
      <w:pPr>
        <w:tabs>
          <w:tab w:val="num" w:pos="2148"/>
        </w:tabs>
        <w:ind w:left="2148" w:hanging="1440"/>
      </w:pPr>
    </w:lvl>
    <w:lvl w:ilvl="8">
      <w:start w:val="1"/>
      <w:numFmt w:val="none"/>
      <w:suff w:val="nothing"/>
      <w:lvlText w:val=""/>
      <w:lvlJc w:val="left"/>
      <w:pPr>
        <w:tabs>
          <w:tab w:val="num" w:pos="2292"/>
        </w:tabs>
        <w:ind w:left="2292" w:hanging="1584"/>
      </w:pPr>
    </w:lvl>
  </w:abstractNum>
  <w:abstractNum w:abstractNumId="1" w15:restartNumberingAfterBreak="0">
    <w:nsid w:val="049F0453"/>
    <w:multiLevelType w:val="hybridMultilevel"/>
    <w:tmpl w:val="3A066E62"/>
    <w:lvl w:ilvl="0" w:tplc="8ABCC2F8">
      <w:start w:val="1"/>
      <w:numFmt w:val="decimal"/>
      <w:lvlText w:val="%1."/>
      <w:lvlJc w:val="left"/>
      <w:pPr>
        <w:ind w:left="420" w:hanging="360"/>
      </w:pPr>
      <w:rPr>
        <w:rFonts w:eastAsia="Calibri"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6FC1F45"/>
    <w:multiLevelType w:val="multilevel"/>
    <w:tmpl w:val="B49A1256"/>
    <w:lvl w:ilvl="0">
      <w:start w:val="6"/>
      <w:numFmt w:val="decimal"/>
      <w:lvlText w:val="%1."/>
      <w:lvlJc w:val="left"/>
      <w:pPr>
        <w:ind w:left="360" w:hanging="360"/>
      </w:pPr>
      <w:rPr>
        <w:rFonts w:hint="default"/>
      </w:rPr>
    </w:lvl>
    <w:lvl w:ilvl="1">
      <w:start w:val="3"/>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 w15:restartNumberingAfterBreak="0">
    <w:nsid w:val="08CB03AA"/>
    <w:multiLevelType w:val="hybridMultilevel"/>
    <w:tmpl w:val="D49CFD74"/>
    <w:lvl w:ilvl="0" w:tplc="B28E96DA">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69E5651"/>
    <w:multiLevelType w:val="hybridMultilevel"/>
    <w:tmpl w:val="372E46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82D3A07"/>
    <w:multiLevelType w:val="hybridMultilevel"/>
    <w:tmpl w:val="FA483902"/>
    <w:lvl w:ilvl="0" w:tplc="A7365FF6">
      <w:start w:val="1"/>
      <w:numFmt w:val="decimal"/>
      <w:lvlText w:val="%1."/>
      <w:lvlJc w:val="left"/>
      <w:pPr>
        <w:ind w:left="927" w:hanging="360"/>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8" w15:restartNumberingAfterBreak="0">
    <w:nsid w:val="1A9C159D"/>
    <w:multiLevelType w:val="hybridMultilevel"/>
    <w:tmpl w:val="0F0CA5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C564A28"/>
    <w:multiLevelType w:val="multilevel"/>
    <w:tmpl w:val="E6C00E56"/>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EA443B7"/>
    <w:multiLevelType w:val="multilevel"/>
    <w:tmpl w:val="17624E1E"/>
    <w:lvl w:ilvl="0">
      <w:start w:val="1"/>
      <w:numFmt w:val="decimal"/>
      <w:lvlText w:val="%1."/>
      <w:lvlJc w:val="left"/>
      <w:pPr>
        <w:ind w:left="4188" w:hanging="360"/>
      </w:pPr>
      <w:rPr>
        <w:rFonts w:ascii="Times New Roman" w:eastAsiaTheme="minorHAnsi" w:hAnsi="Times New Roman" w:cstheme="minorBidi"/>
      </w:rPr>
    </w:lvl>
    <w:lvl w:ilvl="1">
      <w:start w:val="1"/>
      <w:numFmt w:val="decimal"/>
      <w:isLgl/>
      <w:lvlText w:val="%1.%2."/>
      <w:lvlJc w:val="left"/>
      <w:pPr>
        <w:ind w:left="1190" w:hanging="480"/>
      </w:pPr>
      <w:rPr>
        <w:i w:val="0"/>
        <w:iCs w:val="0"/>
        <w:color w:val="auto"/>
        <w:sz w:val="24"/>
        <w:szCs w:val="24"/>
        <w:lang w:val="uk-UA"/>
      </w:rPr>
    </w:lvl>
    <w:lvl w:ilvl="2">
      <w:start w:val="1"/>
      <w:numFmt w:val="decimal"/>
      <w:isLgl/>
      <w:lvlText w:val="%1.%2.%3."/>
      <w:lvlJc w:val="left"/>
      <w:pPr>
        <w:ind w:left="2705" w:hanging="720"/>
      </w:pPr>
      <w:rPr>
        <w:b w:val="0"/>
        <w:bCs/>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3" w15:restartNumberingAfterBreak="0">
    <w:nsid w:val="1ECE71F3"/>
    <w:multiLevelType w:val="hybridMultilevel"/>
    <w:tmpl w:val="F4D2B90C"/>
    <w:lvl w:ilvl="0" w:tplc="52EEF2B6">
      <w:start w:val="1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F786F69"/>
    <w:multiLevelType w:val="hybridMultilevel"/>
    <w:tmpl w:val="BD3C53F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23DC61F2"/>
    <w:multiLevelType w:val="multilevel"/>
    <w:tmpl w:val="A2EA6F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9FD13D9"/>
    <w:multiLevelType w:val="hybridMultilevel"/>
    <w:tmpl w:val="313888E8"/>
    <w:lvl w:ilvl="0" w:tplc="CADCD3F6">
      <w:start w:val="4"/>
      <w:numFmt w:val="bullet"/>
      <w:lvlText w:val="-"/>
      <w:lvlJc w:val="left"/>
      <w:pPr>
        <w:ind w:left="1368" w:hanging="800"/>
      </w:pPr>
      <w:rPr>
        <w:rFonts w:ascii="Arial" w:eastAsia="Times New Roman" w:hAnsi="Arial"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9"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573466D"/>
    <w:multiLevelType w:val="hybridMultilevel"/>
    <w:tmpl w:val="49689FDA"/>
    <w:lvl w:ilvl="0" w:tplc="82D001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405B1600"/>
    <w:multiLevelType w:val="hybridMultilevel"/>
    <w:tmpl w:val="5296D63E"/>
    <w:lvl w:ilvl="0" w:tplc="8A627B5A">
      <w:numFmt w:val="bullet"/>
      <w:lvlText w:val="-"/>
      <w:lvlJc w:val="left"/>
      <w:pPr>
        <w:ind w:left="1031" w:hanging="361"/>
      </w:pPr>
      <w:rPr>
        <w:rFonts w:ascii="Times New Roman" w:eastAsia="Times New Roman" w:hAnsi="Times New Roman" w:cs="Times New Roman" w:hint="default"/>
        <w:w w:val="99"/>
        <w:sz w:val="24"/>
        <w:szCs w:val="24"/>
        <w:lang w:val="uk-UA" w:eastAsia="en-US" w:bidi="ar-SA"/>
      </w:rPr>
    </w:lvl>
    <w:lvl w:ilvl="1" w:tplc="A79465E4">
      <w:numFmt w:val="bullet"/>
      <w:lvlText w:val="-"/>
      <w:lvlJc w:val="left"/>
      <w:pPr>
        <w:ind w:left="1521" w:hanging="284"/>
      </w:pPr>
      <w:rPr>
        <w:rFonts w:ascii="Times New Roman" w:eastAsia="Times New Roman" w:hAnsi="Times New Roman" w:cs="Times New Roman" w:hint="default"/>
        <w:w w:val="99"/>
        <w:sz w:val="24"/>
        <w:szCs w:val="24"/>
        <w:lang w:val="uk-UA" w:eastAsia="en-US" w:bidi="ar-SA"/>
      </w:rPr>
    </w:lvl>
    <w:lvl w:ilvl="2" w:tplc="46DE008C">
      <w:numFmt w:val="bullet"/>
      <w:lvlText w:val="•"/>
      <w:lvlJc w:val="left"/>
      <w:pPr>
        <w:ind w:left="2608" w:hanging="284"/>
      </w:pPr>
      <w:rPr>
        <w:rFonts w:hint="default"/>
        <w:lang w:val="uk-UA" w:eastAsia="en-US" w:bidi="ar-SA"/>
      </w:rPr>
    </w:lvl>
    <w:lvl w:ilvl="3" w:tplc="3944458E">
      <w:numFmt w:val="bullet"/>
      <w:lvlText w:val="•"/>
      <w:lvlJc w:val="left"/>
      <w:pPr>
        <w:ind w:left="3697" w:hanging="284"/>
      </w:pPr>
      <w:rPr>
        <w:rFonts w:hint="default"/>
        <w:lang w:val="uk-UA" w:eastAsia="en-US" w:bidi="ar-SA"/>
      </w:rPr>
    </w:lvl>
    <w:lvl w:ilvl="4" w:tplc="E06E7A7C">
      <w:numFmt w:val="bullet"/>
      <w:lvlText w:val="•"/>
      <w:lvlJc w:val="left"/>
      <w:pPr>
        <w:ind w:left="4786" w:hanging="284"/>
      </w:pPr>
      <w:rPr>
        <w:rFonts w:hint="default"/>
        <w:lang w:val="uk-UA" w:eastAsia="en-US" w:bidi="ar-SA"/>
      </w:rPr>
    </w:lvl>
    <w:lvl w:ilvl="5" w:tplc="6DAE3A64">
      <w:numFmt w:val="bullet"/>
      <w:lvlText w:val="•"/>
      <w:lvlJc w:val="left"/>
      <w:pPr>
        <w:ind w:left="5875" w:hanging="284"/>
      </w:pPr>
      <w:rPr>
        <w:rFonts w:hint="default"/>
        <w:lang w:val="uk-UA" w:eastAsia="en-US" w:bidi="ar-SA"/>
      </w:rPr>
    </w:lvl>
    <w:lvl w:ilvl="6" w:tplc="704A407E">
      <w:numFmt w:val="bullet"/>
      <w:lvlText w:val="•"/>
      <w:lvlJc w:val="left"/>
      <w:pPr>
        <w:ind w:left="6964" w:hanging="284"/>
      </w:pPr>
      <w:rPr>
        <w:rFonts w:hint="default"/>
        <w:lang w:val="uk-UA" w:eastAsia="en-US" w:bidi="ar-SA"/>
      </w:rPr>
    </w:lvl>
    <w:lvl w:ilvl="7" w:tplc="866682BE">
      <w:numFmt w:val="bullet"/>
      <w:lvlText w:val="•"/>
      <w:lvlJc w:val="left"/>
      <w:pPr>
        <w:ind w:left="8053" w:hanging="284"/>
      </w:pPr>
      <w:rPr>
        <w:rFonts w:hint="default"/>
        <w:lang w:val="uk-UA" w:eastAsia="en-US" w:bidi="ar-SA"/>
      </w:rPr>
    </w:lvl>
    <w:lvl w:ilvl="8" w:tplc="53681E7A">
      <w:numFmt w:val="bullet"/>
      <w:lvlText w:val="•"/>
      <w:lvlJc w:val="left"/>
      <w:pPr>
        <w:ind w:left="9142" w:hanging="284"/>
      </w:pPr>
      <w:rPr>
        <w:rFonts w:hint="default"/>
        <w:lang w:val="uk-UA" w:eastAsia="en-US" w:bidi="ar-SA"/>
      </w:rPr>
    </w:lvl>
  </w:abstractNum>
  <w:abstractNum w:abstractNumId="22"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C03613A"/>
    <w:multiLevelType w:val="hybridMultilevel"/>
    <w:tmpl w:val="DC1CCEE4"/>
    <w:lvl w:ilvl="0" w:tplc="1460F766">
      <w:start w:val="4"/>
      <w:numFmt w:val="decimal"/>
      <w:lvlText w:val="%1."/>
      <w:lvlJc w:val="left"/>
      <w:pPr>
        <w:ind w:left="1211" w:hanging="360"/>
      </w:pPr>
      <w:rPr>
        <w:rFonts w:eastAsia="Arial Unicode MS" w:hint="default"/>
      </w:rPr>
    </w:lvl>
    <w:lvl w:ilvl="1" w:tplc="20000019" w:tentative="1">
      <w:start w:val="1"/>
      <w:numFmt w:val="lowerLetter"/>
      <w:lvlText w:val="%2."/>
      <w:lvlJc w:val="left"/>
      <w:pPr>
        <w:ind w:left="1364" w:hanging="360"/>
      </w:pPr>
    </w:lvl>
    <w:lvl w:ilvl="2" w:tplc="2000001B" w:tentative="1">
      <w:start w:val="1"/>
      <w:numFmt w:val="lowerRoman"/>
      <w:lvlText w:val="%3."/>
      <w:lvlJc w:val="right"/>
      <w:pPr>
        <w:ind w:left="2084" w:hanging="180"/>
      </w:pPr>
    </w:lvl>
    <w:lvl w:ilvl="3" w:tplc="2000000F" w:tentative="1">
      <w:start w:val="1"/>
      <w:numFmt w:val="decimal"/>
      <w:lvlText w:val="%4."/>
      <w:lvlJc w:val="left"/>
      <w:pPr>
        <w:ind w:left="2804" w:hanging="360"/>
      </w:pPr>
    </w:lvl>
    <w:lvl w:ilvl="4" w:tplc="20000019" w:tentative="1">
      <w:start w:val="1"/>
      <w:numFmt w:val="lowerLetter"/>
      <w:lvlText w:val="%5."/>
      <w:lvlJc w:val="left"/>
      <w:pPr>
        <w:ind w:left="3524" w:hanging="360"/>
      </w:pPr>
    </w:lvl>
    <w:lvl w:ilvl="5" w:tplc="2000001B" w:tentative="1">
      <w:start w:val="1"/>
      <w:numFmt w:val="lowerRoman"/>
      <w:lvlText w:val="%6."/>
      <w:lvlJc w:val="right"/>
      <w:pPr>
        <w:ind w:left="4244" w:hanging="180"/>
      </w:pPr>
    </w:lvl>
    <w:lvl w:ilvl="6" w:tplc="2000000F" w:tentative="1">
      <w:start w:val="1"/>
      <w:numFmt w:val="decimal"/>
      <w:lvlText w:val="%7."/>
      <w:lvlJc w:val="left"/>
      <w:pPr>
        <w:ind w:left="4964" w:hanging="360"/>
      </w:pPr>
    </w:lvl>
    <w:lvl w:ilvl="7" w:tplc="20000019" w:tentative="1">
      <w:start w:val="1"/>
      <w:numFmt w:val="lowerLetter"/>
      <w:lvlText w:val="%8."/>
      <w:lvlJc w:val="left"/>
      <w:pPr>
        <w:ind w:left="5684" w:hanging="360"/>
      </w:pPr>
    </w:lvl>
    <w:lvl w:ilvl="8" w:tplc="2000001B" w:tentative="1">
      <w:start w:val="1"/>
      <w:numFmt w:val="lowerRoman"/>
      <w:lvlText w:val="%9."/>
      <w:lvlJc w:val="right"/>
      <w:pPr>
        <w:ind w:left="6404" w:hanging="180"/>
      </w:pPr>
    </w:lvl>
  </w:abstractNum>
  <w:abstractNum w:abstractNumId="24" w15:restartNumberingAfterBreak="0">
    <w:nsid w:val="528911E6"/>
    <w:multiLevelType w:val="hybridMultilevel"/>
    <w:tmpl w:val="577205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A1C2225"/>
    <w:multiLevelType w:val="hybridMultilevel"/>
    <w:tmpl w:val="D848EE0A"/>
    <w:lvl w:ilvl="0" w:tplc="D12C4650">
      <w:start w:val="2"/>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E146AB8"/>
    <w:multiLevelType w:val="multilevel"/>
    <w:tmpl w:val="C0306BD2"/>
    <w:lvl w:ilvl="0">
      <w:start w:val="10"/>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5EF771A1"/>
    <w:multiLevelType w:val="hybridMultilevel"/>
    <w:tmpl w:val="9D86C1FA"/>
    <w:lvl w:ilvl="0" w:tplc="338E2818">
      <w:start w:val="7"/>
      <w:numFmt w:val="decimal"/>
      <w:lvlText w:val="%1."/>
      <w:lvlJc w:val="left"/>
      <w:pPr>
        <w:ind w:left="4608" w:hanging="360"/>
      </w:pPr>
      <w:rPr>
        <w:rFonts w:hint="default"/>
      </w:rPr>
    </w:lvl>
    <w:lvl w:ilvl="1" w:tplc="04190019" w:tentative="1">
      <w:start w:val="1"/>
      <w:numFmt w:val="lowerLetter"/>
      <w:lvlText w:val="%2."/>
      <w:lvlJc w:val="left"/>
      <w:pPr>
        <w:ind w:left="5328" w:hanging="360"/>
      </w:pPr>
    </w:lvl>
    <w:lvl w:ilvl="2" w:tplc="0419001B" w:tentative="1">
      <w:start w:val="1"/>
      <w:numFmt w:val="lowerRoman"/>
      <w:lvlText w:val="%3."/>
      <w:lvlJc w:val="right"/>
      <w:pPr>
        <w:ind w:left="6048" w:hanging="180"/>
      </w:pPr>
    </w:lvl>
    <w:lvl w:ilvl="3" w:tplc="0419000F" w:tentative="1">
      <w:start w:val="1"/>
      <w:numFmt w:val="decimal"/>
      <w:lvlText w:val="%4."/>
      <w:lvlJc w:val="left"/>
      <w:pPr>
        <w:ind w:left="6768" w:hanging="360"/>
      </w:pPr>
    </w:lvl>
    <w:lvl w:ilvl="4" w:tplc="04190019" w:tentative="1">
      <w:start w:val="1"/>
      <w:numFmt w:val="lowerLetter"/>
      <w:lvlText w:val="%5."/>
      <w:lvlJc w:val="left"/>
      <w:pPr>
        <w:ind w:left="7488" w:hanging="360"/>
      </w:pPr>
    </w:lvl>
    <w:lvl w:ilvl="5" w:tplc="0419001B" w:tentative="1">
      <w:start w:val="1"/>
      <w:numFmt w:val="lowerRoman"/>
      <w:lvlText w:val="%6."/>
      <w:lvlJc w:val="right"/>
      <w:pPr>
        <w:ind w:left="8208" w:hanging="180"/>
      </w:pPr>
    </w:lvl>
    <w:lvl w:ilvl="6" w:tplc="0419000F" w:tentative="1">
      <w:start w:val="1"/>
      <w:numFmt w:val="decimal"/>
      <w:lvlText w:val="%7."/>
      <w:lvlJc w:val="left"/>
      <w:pPr>
        <w:ind w:left="8928" w:hanging="360"/>
      </w:pPr>
    </w:lvl>
    <w:lvl w:ilvl="7" w:tplc="04190019" w:tentative="1">
      <w:start w:val="1"/>
      <w:numFmt w:val="lowerLetter"/>
      <w:lvlText w:val="%8."/>
      <w:lvlJc w:val="left"/>
      <w:pPr>
        <w:ind w:left="9648" w:hanging="360"/>
      </w:pPr>
    </w:lvl>
    <w:lvl w:ilvl="8" w:tplc="0419001B" w:tentative="1">
      <w:start w:val="1"/>
      <w:numFmt w:val="lowerRoman"/>
      <w:lvlText w:val="%9."/>
      <w:lvlJc w:val="right"/>
      <w:pPr>
        <w:ind w:left="10368" w:hanging="180"/>
      </w:pPr>
    </w:lvl>
  </w:abstractNum>
  <w:abstractNum w:abstractNumId="30" w15:restartNumberingAfterBreak="0">
    <w:nsid w:val="600733E9"/>
    <w:multiLevelType w:val="hybridMultilevel"/>
    <w:tmpl w:val="BA34D2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0B95373"/>
    <w:multiLevelType w:val="hybridMultilevel"/>
    <w:tmpl w:val="A418C264"/>
    <w:lvl w:ilvl="0" w:tplc="375AECB6">
      <w:start w:val="3"/>
      <w:numFmt w:val="bullet"/>
      <w:lvlText w:val="-"/>
      <w:lvlJc w:val="left"/>
      <w:pPr>
        <w:ind w:left="1430" w:hanging="360"/>
      </w:pPr>
      <w:rPr>
        <w:rFonts w:ascii="Times New Roman" w:eastAsiaTheme="minorHAnsi" w:hAnsi="Times New Roman" w:cs="Times New Roman"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32" w15:restartNumberingAfterBreak="0">
    <w:nsid w:val="619B3651"/>
    <w:multiLevelType w:val="multilevel"/>
    <w:tmpl w:val="F83CCAA8"/>
    <w:lvl w:ilvl="0">
      <w:start w:val="4"/>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3" w15:restartNumberingAfterBreak="0">
    <w:nsid w:val="61D97BE3"/>
    <w:multiLevelType w:val="hybridMultilevel"/>
    <w:tmpl w:val="EDAEC7DC"/>
    <w:lvl w:ilvl="0" w:tplc="BF48C232">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7D65681"/>
    <w:multiLevelType w:val="hybridMultilevel"/>
    <w:tmpl w:val="D60052E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87F2CC0"/>
    <w:multiLevelType w:val="hybridMultilevel"/>
    <w:tmpl w:val="F10CF9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C6D3FED"/>
    <w:multiLevelType w:val="hybridMultilevel"/>
    <w:tmpl w:val="7D7C8DD6"/>
    <w:lvl w:ilvl="0" w:tplc="40685EC0">
      <w:start w:val="1"/>
      <w:numFmt w:val="bullet"/>
      <w:lvlText w:val="-"/>
      <w:lvlJc w:val="left"/>
      <w:pPr>
        <w:ind w:left="927" w:hanging="360"/>
      </w:pPr>
      <w:rPr>
        <w:rFonts w:ascii="Times New Roman" w:eastAsia="Times New Roman" w:hAnsi="Times New Roman" w:hint="default"/>
      </w:rPr>
    </w:lvl>
    <w:lvl w:ilvl="1" w:tplc="04220003">
      <w:start w:val="1"/>
      <w:numFmt w:val="bullet"/>
      <w:lvlText w:val="o"/>
      <w:lvlJc w:val="left"/>
      <w:pPr>
        <w:ind w:left="1647" w:hanging="360"/>
      </w:pPr>
      <w:rPr>
        <w:rFonts w:ascii="Courier New" w:hAnsi="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39" w15:restartNumberingAfterBreak="0">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195508752">
    <w:abstractNumId w:val="11"/>
  </w:num>
  <w:num w:numId="2" w16cid:durableId="1684238656">
    <w:abstractNumId w:val="19"/>
  </w:num>
  <w:num w:numId="3" w16cid:durableId="899099242">
    <w:abstractNumId w:val="2"/>
  </w:num>
  <w:num w:numId="4" w16cid:durableId="569581306">
    <w:abstractNumId w:val="22"/>
  </w:num>
  <w:num w:numId="5" w16cid:durableId="2101943249">
    <w:abstractNumId w:val="27"/>
  </w:num>
  <w:num w:numId="6" w16cid:durableId="1275940639">
    <w:abstractNumId w:val="37"/>
  </w:num>
  <w:num w:numId="7" w16cid:durableId="404887373">
    <w:abstractNumId w:val="9"/>
  </w:num>
  <w:num w:numId="8" w16cid:durableId="723332865">
    <w:abstractNumId w:val="36"/>
  </w:num>
  <w:num w:numId="9" w16cid:durableId="1260600700">
    <w:abstractNumId w:val="16"/>
  </w:num>
  <w:num w:numId="10" w16cid:durableId="1463576327">
    <w:abstractNumId w:val="17"/>
  </w:num>
  <w:num w:numId="11" w16cid:durableId="186405351">
    <w:abstractNumId w:val="34"/>
  </w:num>
  <w:num w:numId="12" w16cid:durableId="1633904536">
    <w:abstractNumId w:val="25"/>
  </w:num>
  <w:num w:numId="13" w16cid:durableId="919171569">
    <w:abstractNumId w:val="39"/>
  </w:num>
  <w:num w:numId="14" w16cid:durableId="1766000038">
    <w:abstractNumId w:val="5"/>
  </w:num>
  <w:num w:numId="15" w16cid:durableId="26494850">
    <w:abstractNumId w:val="30"/>
  </w:num>
  <w:num w:numId="16" w16cid:durableId="827600124">
    <w:abstractNumId w:val="8"/>
  </w:num>
  <w:num w:numId="17" w16cid:durableId="1358510334">
    <w:abstractNumId w:val="29"/>
  </w:num>
  <w:num w:numId="18" w16cid:durableId="1662736811">
    <w:abstractNumId w:val="28"/>
  </w:num>
  <w:num w:numId="19" w16cid:durableId="2029987646">
    <w:abstractNumId w:val="14"/>
  </w:num>
  <w:num w:numId="20" w16cid:durableId="755513971">
    <w:abstractNumId w:val="18"/>
  </w:num>
  <w:num w:numId="21" w16cid:durableId="1669946167">
    <w:abstractNumId w:val="7"/>
  </w:num>
  <w:num w:numId="22" w16cid:durableId="1064794865">
    <w:abstractNumId w:val="38"/>
  </w:num>
  <w:num w:numId="23" w16cid:durableId="1052383596">
    <w:abstractNumId w:val="21"/>
  </w:num>
  <w:num w:numId="24" w16cid:durableId="1282420732">
    <w:abstractNumId w:val="33"/>
  </w:num>
  <w:num w:numId="25" w16cid:durableId="1345398320">
    <w:abstractNumId w:val="0"/>
  </w:num>
  <w:num w:numId="26" w16cid:durableId="1960993272">
    <w:abstractNumId w:val="1"/>
  </w:num>
  <w:num w:numId="27" w16cid:durableId="2123377696">
    <w:abstractNumId w:val="23"/>
  </w:num>
  <w:num w:numId="28" w16cid:durableId="617489540">
    <w:abstractNumId w:val="31"/>
  </w:num>
  <w:num w:numId="29" w16cid:durableId="1358195575">
    <w:abstractNumId w:val="24"/>
  </w:num>
  <w:num w:numId="30" w16cid:durableId="1097603549">
    <w:abstractNumId w:val="4"/>
  </w:num>
  <w:num w:numId="31" w16cid:durableId="272903008">
    <w:abstractNumId w:val="20"/>
  </w:num>
  <w:num w:numId="32" w16cid:durableId="654575701">
    <w:abstractNumId w:val="32"/>
  </w:num>
  <w:num w:numId="33" w16cid:durableId="515923527">
    <w:abstractNumId w:val="35"/>
  </w:num>
  <w:num w:numId="34" w16cid:durableId="840125473">
    <w:abstractNumId w:val="26"/>
  </w:num>
  <w:num w:numId="35" w16cid:durableId="62608694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530072957">
    <w:abstractNumId w:val="10"/>
  </w:num>
  <w:num w:numId="37" w16cid:durableId="1058744765">
    <w:abstractNumId w:val="3"/>
  </w:num>
  <w:num w:numId="38" w16cid:durableId="1011372168">
    <w:abstractNumId w:val="6"/>
  </w:num>
  <w:num w:numId="39" w16cid:durableId="673456434">
    <w:abstractNumId w:val="13"/>
  </w:num>
  <w:num w:numId="40" w16cid:durableId="21406799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E26"/>
    <w:rsid w:val="000068E8"/>
    <w:rsid w:val="00007EA6"/>
    <w:rsid w:val="000111AB"/>
    <w:rsid w:val="000122C6"/>
    <w:rsid w:val="00025286"/>
    <w:rsid w:val="00044C78"/>
    <w:rsid w:val="00052B99"/>
    <w:rsid w:val="00086178"/>
    <w:rsid w:val="00096823"/>
    <w:rsid w:val="000B7E56"/>
    <w:rsid w:val="000F2B6D"/>
    <w:rsid w:val="00104B1F"/>
    <w:rsid w:val="00114BA4"/>
    <w:rsid w:val="00122FA8"/>
    <w:rsid w:val="00123504"/>
    <w:rsid w:val="00147641"/>
    <w:rsid w:val="001627F9"/>
    <w:rsid w:val="00170E95"/>
    <w:rsid w:val="001759DB"/>
    <w:rsid w:val="0018266F"/>
    <w:rsid w:val="00182D68"/>
    <w:rsid w:val="001967B2"/>
    <w:rsid w:val="001A7AEA"/>
    <w:rsid w:val="001B460C"/>
    <w:rsid w:val="001C4983"/>
    <w:rsid w:val="001D70E8"/>
    <w:rsid w:val="001D7D60"/>
    <w:rsid w:val="001E7CEC"/>
    <w:rsid w:val="001F5BFD"/>
    <w:rsid w:val="00210975"/>
    <w:rsid w:val="002117EB"/>
    <w:rsid w:val="00212460"/>
    <w:rsid w:val="002339E9"/>
    <w:rsid w:val="00236525"/>
    <w:rsid w:val="002451D2"/>
    <w:rsid w:val="00256E41"/>
    <w:rsid w:val="002A6B36"/>
    <w:rsid w:val="002B3598"/>
    <w:rsid w:val="002B657E"/>
    <w:rsid w:val="002C37D6"/>
    <w:rsid w:val="002D2BB6"/>
    <w:rsid w:val="002F6467"/>
    <w:rsid w:val="00301694"/>
    <w:rsid w:val="00365374"/>
    <w:rsid w:val="0037759E"/>
    <w:rsid w:val="00382818"/>
    <w:rsid w:val="0038747C"/>
    <w:rsid w:val="003C2B73"/>
    <w:rsid w:val="003E2F25"/>
    <w:rsid w:val="003F1934"/>
    <w:rsid w:val="003F3B2A"/>
    <w:rsid w:val="003F5C6E"/>
    <w:rsid w:val="003F628E"/>
    <w:rsid w:val="00414EF7"/>
    <w:rsid w:val="004162C7"/>
    <w:rsid w:val="00421A4C"/>
    <w:rsid w:val="00451732"/>
    <w:rsid w:val="004771DA"/>
    <w:rsid w:val="00480C38"/>
    <w:rsid w:val="004C4247"/>
    <w:rsid w:val="004C67A7"/>
    <w:rsid w:val="004D6783"/>
    <w:rsid w:val="004F5F43"/>
    <w:rsid w:val="00503A0D"/>
    <w:rsid w:val="005161D8"/>
    <w:rsid w:val="00517090"/>
    <w:rsid w:val="005373C0"/>
    <w:rsid w:val="00546489"/>
    <w:rsid w:val="0055473F"/>
    <w:rsid w:val="00554B88"/>
    <w:rsid w:val="00573063"/>
    <w:rsid w:val="005B088A"/>
    <w:rsid w:val="005D0143"/>
    <w:rsid w:val="005E0ACB"/>
    <w:rsid w:val="005E4458"/>
    <w:rsid w:val="00611E7F"/>
    <w:rsid w:val="006240BA"/>
    <w:rsid w:val="00630C81"/>
    <w:rsid w:val="00633B81"/>
    <w:rsid w:val="00634B8E"/>
    <w:rsid w:val="00651BD0"/>
    <w:rsid w:val="00656E0A"/>
    <w:rsid w:val="006618A3"/>
    <w:rsid w:val="0067312D"/>
    <w:rsid w:val="00680508"/>
    <w:rsid w:val="0068332A"/>
    <w:rsid w:val="00685575"/>
    <w:rsid w:val="00696365"/>
    <w:rsid w:val="006A0D8A"/>
    <w:rsid w:val="006B5081"/>
    <w:rsid w:val="006C7D7E"/>
    <w:rsid w:val="006D2916"/>
    <w:rsid w:val="006E526E"/>
    <w:rsid w:val="006E5FC6"/>
    <w:rsid w:val="006E621B"/>
    <w:rsid w:val="007078C9"/>
    <w:rsid w:val="0071097B"/>
    <w:rsid w:val="007157B2"/>
    <w:rsid w:val="00730153"/>
    <w:rsid w:val="00732446"/>
    <w:rsid w:val="00740C33"/>
    <w:rsid w:val="007411E7"/>
    <w:rsid w:val="00744201"/>
    <w:rsid w:val="00760528"/>
    <w:rsid w:val="00760C51"/>
    <w:rsid w:val="00761BBC"/>
    <w:rsid w:val="00775140"/>
    <w:rsid w:val="00781C5D"/>
    <w:rsid w:val="00790A78"/>
    <w:rsid w:val="00792D60"/>
    <w:rsid w:val="0079411B"/>
    <w:rsid w:val="007A0FBB"/>
    <w:rsid w:val="007A158C"/>
    <w:rsid w:val="007A5195"/>
    <w:rsid w:val="007A6656"/>
    <w:rsid w:val="007B5FAC"/>
    <w:rsid w:val="007C4ACC"/>
    <w:rsid w:val="007C4F16"/>
    <w:rsid w:val="007E0F1E"/>
    <w:rsid w:val="00814149"/>
    <w:rsid w:val="0083358F"/>
    <w:rsid w:val="00842DC4"/>
    <w:rsid w:val="00861D93"/>
    <w:rsid w:val="00871545"/>
    <w:rsid w:val="00887BD1"/>
    <w:rsid w:val="008B44FC"/>
    <w:rsid w:val="008B58E2"/>
    <w:rsid w:val="008C7932"/>
    <w:rsid w:val="008D488C"/>
    <w:rsid w:val="008D5073"/>
    <w:rsid w:val="008D607F"/>
    <w:rsid w:val="008E018B"/>
    <w:rsid w:val="009024E8"/>
    <w:rsid w:val="00902869"/>
    <w:rsid w:val="00906EA1"/>
    <w:rsid w:val="00927575"/>
    <w:rsid w:val="00934261"/>
    <w:rsid w:val="00936731"/>
    <w:rsid w:val="00945E26"/>
    <w:rsid w:val="009476F3"/>
    <w:rsid w:val="009651BE"/>
    <w:rsid w:val="0097782F"/>
    <w:rsid w:val="0098060C"/>
    <w:rsid w:val="009857E4"/>
    <w:rsid w:val="00991C2B"/>
    <w:rsid w:val="00995781"/>
    <w:rsid w:val="009968B1"/>
    <w:rsid w:val="00997C47"/>
    <w:rsid w:val="009A1C71"/>
    <w:rsid w:val="009E7F8D"/>
    <w:rsid w:val="00A017F6"/>
    <w:rsid w:val="00A01A07"/>
    <w:rsid w:val="00A1090E"/>
    <w:rsid w:val="00A116D6"/>
    <w:rsid w:val="00A138C7"/>
    <w:rsid w:val="00A170F0"/>
    <w:rsid w:val="00A3208D"/>
    <w:rsid w:val="00A37EDA"/>
    <w:rsid w:val="00A4416A"/>
    <w:rsid w:val="00A46CD9"/>
    <w:rsid w:val="00A50DBB"/>
    <w:rsid w:val="00A51201"/>
    <w:rsid w:val="00A5641B"/>
    <w:rsid w:val="00A77D2D"/>
    <w:rsid w:val="00A827AD"/>
    <w:rsid w:val="00A82905"/>
    <w:rsid w:val="00A82A4A"/>
    <w:rsid w:val="00A928C0"/>
    <w:rsid w:val="00A95A48"/>
    <w:rsid w:val="00AA5565"/>
    <w:rsid w:val="00B00440"/>
    <w:rsid w:val="00B0564C"/>
    <w:rsid w:val="00B05DF9"/>
    <w:rsid w:val="00B14393"/>
    <w:rsid w:val="00B319A7"/>
    <w:rsid w:val="00B42C7C"/>
    <w:rsid w:val="00B44827"/>
    <w:rsid w:val="00B522F6"/>
    <w:rsid w:val="00B537E3"/>
    <w:rsid w:val="00B56AD9"/>
    <w:rsid w:val="00B61590"/>
    <w:rsid w:val="00B64EE5"/>
    <w:rsid w:val="00BA07CA"/>
    <w:rsid w:val="00BC03E3"/>
    <w:rsid w:val="00BC4D9A"/>
    <w:rsid w:val="00BC78F3"/>
    <w:rsid w:val="00BD44F4"/>
    <w:rsid w:val="00C0749A"/>
    <w:rsid w:val="00C136D1"/>
    <w:rsid w:val="00C21DED"/>
    <w:rsid w:val="00C26FF4"/>
    <w:rsid w:val="00C36656"/>
    <w:rsid w:val="00C41DA7"/>
    <w:rsid w:val="00C4328C"/>
    <w:rsid w:val="00C5541F"/>
    <w:rsid w:val="00C557BB"/>
    <w:rsid w:val="00C63190"/>
    <w:rsid w:val="00C81094"/>
    <w:rsid w:val="00C82AD2"/>
    <w:rsid w:val="00C83BA1"/>
    <w:rsid w:val="00C90B25"/>
    <w:rsid w:val="00C93BB1"/>
    <w:rsid w:val="00CA481B"/>
    <w:rsid w:val="00CB6069"/>
    <w:rsid w:val="00CC3B22"/>
    <w:rsid w:val="00CC4FFA"/>
    <w:rsid w:val="00CD429C"/>
    <w:rsid w:val="00CD71A8"/>
    <w:rsid w:val="00CE4DE7"/>
    <w:rsid w:val="00CF678F"/>
    <w:rsid w:val="00D02D08"/>
    <w:rsid w:val="00D07836"/>
    <w:rsid w:val="00D221F9"/>
    <w:rsid w:val="00D32131"/>
    <w:rsid w:val="00D36D96"/>
    <w:rsid w:val="00D373F9"/>
    <w:rsid w:val="00D37E9B"/>
    <w:rsid w:val="00D4655A"/>
    <w:rsid w:val="00D672B1"/>
    <w:rsid w:val="00D81414"/>
    <w:rsid w:val="00DB1D80"/>
    <w:rsid w:val="00DB5C8D"/>
    <w:rsid w:val="00DE5718"/>
    <w:rsid w:val="00DF132C"/>
    <w:rsid w:val="00DF2E10"/>
    <w:rsid w:val="00DF6522"/>
    <w:rsid w:val="00E076BD"/>
    <w:rsid w:val="00E2033A"/>
    <w:rsid w:val="00E45BEF"/>
    <w:rsid w:val="00E569D5"/>
    <w:rsid w:val="00E63821"/>
    <w:rsid w:val="00E7239E"/>
    <w:rsid w:val="00E75682"/>
    <w:rsid w:val="00E7589B"/>
    <w:rsid w:val="00E907EA"/>
    <w:rsid w:val="00E977A2"/>
    <w:rsid w:val="00EA0D76"/>
    <w:rsid w:val="00EB7855"/>
    <w:rsid w:val="00ED4AB1"/>
    <w:rsid w:val="00ED5FF6"/>
    <w:rsid w:val="00EE2F1D"/>
    <w:rsid w:val="00EF2593"/>
    <w:rsid w:val="00F221B6"/>
    <w:rsid w:val="00F23A5D"/>
    <w:rsid w:val="00F45013"/>
    <w:rsid w:val="00F56536"/>
    <w:rsid w:val="00F718BE"/>
    <w:rsid w:val="00F727E9"/>
    <w:rsid w:val="00F75457"/>
    <w:rsid w:val="00F97A37"/>
    <w:rsid w:val="00FA2AD1"/>
    <w:rsid w:val="00FA33EC"/>
    <w:rsid w:val="00FA6291"/>
    <w:rsid w:val="00FB3F23"/>
    <w:rsid w:val="00FB4FB9"/>
    <w:rsid w:val="00FB7151"/>
    <w:rsid w:val="00FB7724"/>
    <w:rsid w:val="00FC21F6"/>
    <w:rsid w:val="00FD5DD9"/>
    <w:rsid w:val="00FE0D11"/>
    <w:rsid w:val="00FE0E72"/>
    <w:rsid w:val="00FE25F1"/>
    <w:rsid w:val="00FF15A8"/>
    <w:rsid w:val="00FF37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36058"/>
  <w15:chartTrackingRefBased/>
  <w15:docId w15:val="{FA91F0CE-E676-4AFE-9C9A-17BF9F2F2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2905"/>
  </w:style>
  <w:style w:type="paragraph" w:styleId="1">
    <w:name w:val="heading 1"/>
    <w:basedOn w:val="a"/>
    <w:next w:val="a"/>
    <w:link w:val="10"/>
    <w:qFormat/>
    <w:rsid w:val="002117EB"/>
    <w:pPr>
      <w:keepNext/>
      <w:widowControl w:val="0"/>
      <w:spacing w:after="0" w:line="240" w:lineRule="auto"/>
      <w:outlineLvl w:val="0"/>
    </w:pPr>
    <w:rPr>
      <w:rFonts w:ascii="Times New Roman" w:eastAsia="Times New Roman" w:hAnsi="Times New Roman" w:cs="Times New Roman"/>
      <w:snapToGrid w:val="0"/>
      <w:color w:val="000000"/>
      <w:sz w:val="24"/>
      <w:szCs w:val="20"/>
      <w:lang w:val="uk-UA"/>
    </w:rPr>
  </w:style>
  <w:style w:type="paragraph" w:styleId="5">
    <w:name w:val="heading 5"/>
    <w:basedOn w:val="a"/>
    <w:next w:val="a"/>
    <w:link w:val="50"/>
    <w:uiPriority w:val="9"/>
    <w:semiHidden/>
    <w:unhideWhenUsed/>
    <w:qFormat/>
    <w:rsid w:val="001F5BFD"/>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117EB"/>
    <w:rPr>
      <w:rFonts w:ascii="Times New Roman" w:eastAsia="Times New Roman" w:hAnsi="Times New Roman" w:cs="Times New Roman"/>
      <w:snapToGrid w:val="0"/>
      <w:color w:val="000000"/>
      <w:sz w:val="24"/>
      <w:szCs w:val="20"/>
      <w:lang w:val="uk-UA"/>
    </w:rPr>
  </w:style>
  <w:style w:type="paragraph" w:customStyle="1" w:styleId="rvps12">
    <w:name w:val="rvps12"/>
    <w:basedOn w:val="a"/>
    <w:rsid w:val="002117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2117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2117EB"/>
    <w:rPr>
      <w:color w:val="0000FF"/>
      <w:u w:val="single"/>
    </w:rPr>
  </w:style>
  <w:style w:type="paragraph" w:styleId="a4">
    <w:name w:val="List Paragraph"/>
    <w:aliases w:val="Текст таблицы"/>
    <w:basedOn w:val="a"/>
    <w:link w:val="a5"/>
    <w:uiPriority w:val="34"/>
    <w:qFormat/>
    <w:rsid w:val="002117EB"/>
    <w:pPr>
      <w:ind w:left="720"/>
      <w:contextualSpacing/>
    </w:pPr>
  </w:style>
  <w:style w:type="character" w:styleId="a6">
    <w:name w:val="Strong"/>
    <w:basedOn w:val="a0"/>
    <w:qFormat/>
    <w:rsid w:val="002117EB"/>
    <w:rPr>
      <w:b/>
      <w:bCs/>
    </w:rPr>
  </w:style>
  <w:style w:type="character" w:styleId="a7">
    <w:name w:val="Emphasis"/>
    <w:basedOn w:val="a0"/>
    <w:uiPriority w:val="20"/>
    <w:qFormat/>
    <w:rsid w:val="002117EB"/>
    <w:rPr>
      <w:i/>
      <w:iCs/>
    </w:rPr>
  </w:style>
  <w:style w:type="table" w:styleId="a8">
    <w:name w:val="Table Grid"/>
    <w:basedOn w:val="a1"/>
    <w:uiPriority w:val="39"/>
    <w:rsid w:val="002117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a"/>
    <w:unhideWhenUsed/>
    <w:qFormat/>
    <w:rsid w:val="002117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2117EB"/>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2117EB"/>
    <w:rPr>
      <w:color w:val="000000"/>
    </w:rPr>
  </w:style>
  <w:style w:type="paragraph" w:styleId="HTML">
    <w:name w:val="HTML Preformatted"/>
    <w:basedOn w:val="a"/>
    <w:link w:val="HTML0"/>
    <w:rsid w:val="00211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ий HTML Знак"/>
    <w:basedOn w:val="a0"/>
    <w:link w:val="HTML"/>
    <w:rsid w:val="002117EB"/>
    <w:rPr>
      <w:rFonts w:ascii="Courier New" w:eastAsia="Times New Roman" w:hAnsi="Courier New" w:cs="Times New Roman"/>
      <w:sz w:val="20"/>
      <w:szCs w:val="20"/>
      <w:lang w:val="x-none" w:eastAsia="x-none"/>
    </w:rPr>
  </w:style>
  <w:style w:type="character" w:customStyle="1" w:styleId="a5">
    <w:name w:val="Абзац списку Знак"/>
    <w:aliases w:val="Текст таблицы Знак"/>
    <w:link w:val="a4"/>
    <w:uiPriority w:val="34"/>
    <w:locked/>
    <w:rsid w:val="002117EB"/>
  </w:style>
  <w:style w:type="paragraph" w:styleId="ab">
    <w:name w:val="header"/>
    <w:basedOn w:val="a"/>
    <w:link w:val="ac"/>
    <w:uiPriority w:val="99"/>
    <w:rsid w:val="002117EB"/>
    <w:pPr>
      <w:tabs>
        <w:tab w:val="center" w:pos="4677"/>
        <w:tab w:val="right" w:pos="9355"/>
      </w:tabs>
      <w:spacing w:after="0" w:line="240" w:lineRule="auto"/>
    </w:pPr>
    <w:rPr>
      <w:rFonts w:ascii="Times New Roman" w:eastAsia="Times New Roman" w:hAnsi="Times New Roman" w:cs="Times New Roman"/>
      <w:sz w:val="24"/>
      <w:szCs w:val="24"/>
      <w:lang w:val="uk-UA" w:eastAsia="ru-RU"/>
    </w:rPr>
  </w:style>
  <w:style w:type="character" w:customStyle="1" w:styleId="ac">
    <w:name w:val="Верхній колонтитул Знак"/>
    <w:basedOn w:val="a0"/>
    <w:link w:val="ab"/>
    <w:uiPriority w:val="99"/>
    <w:rsid w:val="002117EB"/>
    <w:rPr>
      <w:rFonts w:ascii="Times New Roman" w:eastAsia="Times New Roman" w:hAnsi="Times New Roman" w:cs="Times New Roman"/>
      <w:sz w:val="24"/>
      <w:szCs w:val="24"/>
      <w:lang w:val="uk-UA" w:eastAsia="ru-RU"/>
    </w:rPr>
  </w:style>
  <w:style w:type="character" w:customStyle="1" w:styleId="aa">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9"/>
    <w:qFormat/>
    <w:locked/>
    <w:rsid w:val="002117EB"/>
    <w:rPr>
      <w:rFonts w:ascii="Times New Roman" w:eastAsia="Times New Roman" w:hAnsi="Times New Roman" w:cs="Times New Roman"/>
      <w:sz w:val="24"/>
      <w:szCs w:val="24"/>
      <w:lang w:eastAsia="ru-RU"/>
    </w:rPr>
  </w:style>
  <w:style w:type="paragraph" w:customStyle="1" w:styleId="11">
    <w:name w:val="Без интервала1"/>
    <w:uiPriority w:val="67"/>
    <w:rsid w:val="002117EB"/>
    <w:pPr>
      <w:suppressAutoHyphens/>
      <w:spacing w:after="0" w:line="100" w:lineRule="atLeast"/>
    </w:pPr>
    <w:rPr>
      <w:rFonts w:ascii="Arial" w:eastAsia="Times New Roman" w:hAnsi="Arial" w:cs="Mangal"/>
      <w:kern w:val="1"/>
      <w:sz w:val="20"/>
      <w:szCs w:val="24"/>
      <w:lang w:eastAsia="hi-IN" w:bidi="hi-IN"/>
    </w:rPr>
  </w:style>
  <w:style w:type="character" w:customStyle="1" w:styleId="50">
    <w:name w:val="Заголовок 5 Знак"/>
    <w:basedOn w:val="a0"/>
    <w:link w:val="5"/>
    <w:uiPriority w:val="9"/>
    <w:semiHidden/>
    <w:rsid w:val="001F5BFD"/>
    <w:rPr>
      <w:rFonts w:asciiTheme="majorHAnsi" w:eastAsiaTheme="majorEastAsia" w:hAnsiTheme="majorHAnsi" w:cstheme="majorBidi"/>
      <w:color w:val="2F5496" w:themeColor="accent1" w:themeShade="BF"/>
    </w:rPr>
  </w:style>
  <w:style w:type="paragraph" w:customStyle="1" w:styleId="12">
    <w:name w:val="Обычный (веб) Знак1"/>
    <w:aliases w:val="Обычный (веб) Знак Знак1,Обычный (веб) Знак Знак Знак,Обычный (веб) Знак Знак,Обычный (веб) Знак2 Знак Знак,Обычный (веб) Знак Знак1 Знак Знак,Обычный (веб) Знак1 Знак Знак Знак Зн"/>
    <w:basedOn w:val="a"/>
    <w:next w:val="a9"/>
    <w:uiPriority w:val="99"/>
    <w:qFormat/>
    <w:rsid w:val="001F5BFD"/>
    <w:pPr>
      <w:spacing w:before="150" w:after="150" w:line="240" w:lineRule="auto"/>
    </w:pPr>
    <w:rPr>
      <w:rFonts w:ascii="Times New Roman" w:eastAsia="Times New Roman" w:hAnsi="Times New Roman" w:cs="Times New Roman"/>
      <w:sz w:val="24"/>
      <w:szCs w:val="24"/>
      <w:lang w:val="x-none" w:eastAsia="x-none"/>
    </w:rPr>
  </w:style>
  <w:style w:type="paragraph" w:customStyle="1" w:styleId="2">
    <w:name w:val="Абзац списка2"/>
    <w:basedOn w:val="a"/>
    <w:rsid w:val="00732446"/>
    <w:pPr>
      <w:suppressAutoHyphens/>
      <w:spacing w:after="200" w:line="276" w:lineRule="auto"/>
      <w:ind w:left="708"/>
    </w:pPr>
    <w:rPr>
      <w:rFonts w:ascii="Calibri" w:eastAsia="Calibri" w:hAnsi="Calibri" w:cs="Calibri"/>
      <w:lang w:val="uk-UA" w:eastAsia="ar-SA"/>
    </w:rPr>
  </w:style>
  <w:style w:type="character" w:customStyle="1" w:styleId="rvts0">
    <w:name w:val="rvts0"/>
    <w:rsid w:val="004771DA"/>
    <w:rPr>
      <w:rFonts w:cs="Times New Roman"/>
    </w:rPr>
  </w:style>
  <w:style w:type="paragraph" w:styleId="ad">
    <w:name w:val="No Spacing"/>
    <w:qFormat/>
    <w:rsid w:val="004771DA"/>
    <w:pPr>
      <w:spacing w:after="0" w:line="240" w:lineRule="auto"/>
    </w:pPr>
    <w:rPr>
      <w:rFonts w:ascii="Calibri" w:eastAsia="Calibri" w:hAnsi="Calibri" w:cs="Times New Roman"/>
      <w:lang w:val="uk-UA"/>
    </w:rPr>
  </w:style>
  <w:style w:type="paragraph" w:customStyle="1" w:styleId="13">
    <w:name w:val="Обычный1"/>
    <w:uiPriority w:val="99"/>
    <w:qFormat/>
    <w:rsid w:val="00906EA1"/>
    <w:pPr>
      <w:spacing w:after="0" w:line="276" w:lineRule="auto"/>
    </w:pPr>
    <w:rPr>
      <w:rFonts w:ascii="Arial" w:eastAsia="Arial" w:hAnsi="Arial" w:cs="Arial"/>
      <w:color w:val="000000"/>
      <w:lang w:eastAsia="ru-RU"/>
    </w:rPr>
  </w:style>
  <w:style w:type="paragraph" w:customStyle="1" w:styleId="14">
    <w:name w:val="Обычный (веб) Знак1 Знак Знак Знак Знак"/>
    <w:basedOn w:val="a"/>
    <w:next w:val="a9"/>
    <w:uiPriority w:val="99"/>
    <w:qFormat/>
    <w:rsid w:val="00451732"/>
    <w:pPr>
      <w:spacing w:before="150" w:after="150" w:line="240" w:lineRule="auto"/>
    </w:pPr>
    <w:rPr>
      <w:rFonts w:ascii="Times New Roman" w:eastAsia="Times New Roman" w:hAnsi="Times New Roman" w:cs="Times New Roman"/>
      <w:sz w:val="24"/>
      <w:szCs w:val="24"/>
      <w:lang w:val="x-none" w:eastAsia="x-none"/>
    </w:rPr>
  </w:style>
  <w:style w:type="paragraph" w:customStyle="1" w:styleId="rvps2">
    <w:name w:val="rvps2"/>
    <w:basedOn w:val="a"/>
    <w:unhideWhenUsed/>
    <w:qFormat/>
    <w:rsid w:val="00887BD1"/>
    <w:pPr>
      <w:spacing w:before="100" w:beforeAutospacing="1" w:after="100" w:afterAutospacing="1" w:line="240" w:lineRule="auto"/>
    </w:pPr>
    <w:rPr>
      <w:rFonts w:ascii="Times New Roman" w:eastAsia="SimSun" w:hAnsi="Times New Roman" w:cs="SimSu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246092">
      <w:bodyDiv w:val="1"/>
      <w:marLeft w:val="0"/>
      <w:marRight w:val="0"/>
      <w:marTop w:val="0"/>
      <w:marBottom w:val="0"/>
      <w:divBdr>
        <w:top w:val="none" w:sz="0" w:space="0" w:color="auto"/>
        <w:left w:val="none" w:sz="0" w:space="0" w:color="auto"/>
        <w:bottom w:val="none" w:sz="0" w:space="0" w:color="auto"/>
        <w:right w:val="none" w:sz="0" w:space="0" w:color="auto"/>
      </w:divBdr>
    </w:div>
    <w:div w:id="1431199049">
      <w:bodyDiv w:val="1"/>
      <w:marLeft w:val="0"/>
      <w:marRight w:val="0"/>
      <w:marTop w:val="0"/>
      <w:marBottom w:val="0"/>
      <w:divBdr>
        <w:top w:val="none" w:sz="0" w:space="0" w:color="auto"/>
        <w:left w:val="none" w:sz="0" w:space="0" w:color="auto"/>
        <w:bottom w:val="none" w:sz="0" w:space="0" w:color="auto"/>
        <w:right w:val="none" w:sz="0" w:space="0" w:color="auto"/>
      </w:divBdr>
    </w:div>
    <w:div w:id="2143958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E7F2AC-A485-4F00-884A-417E42178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TotalTime>
  <Pages>25</Pages>
  <Words>31561</Words>
  <Characters>17990</Characters>
  <Application>Microsoft Office Word</Application>
  <DocSecurity>0</DocSecurity>
  <Lines>149</Lines>
  <Paragraphs>98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49453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Юлія</cp:lastModifiedBy>
  <cp:revision>69</cp:revision>
  <dcterms:created xsi:type="dcterms:W3CDTF">2023-06-09T13:19:00Z</dcterms:created>
  <dcterms:modified xsi:type="dcterms:W3CDTF">2023-11-28T12:27:00Z</dcterms:modified>
</cp:coreProperties>
</file>