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E3E" w14:textId="274C9AD9" w:rsidR="002C3B94" w:rsidRDefault="00AE5395" w:rsidP="007040B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 </w:t>
      </w:r>
    </w:p>
    <w:p w14:paraId="25684A4A" w14:textId="77777777" w:rsidR="002C3B94" w:rsidRDefault="002C3B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F6C396" w14:textId="77777777" w:rsidR="002C3B94" w:rsidRPr="007040BD" w:rsidRDefault="00AE53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14:paraId="11BA2F01" w14:textId="77777777" w:rsidR="002C3B94" w:rsidRPr="007040BD" w:rsidRDefault="00AE53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14:paraId="2EAA0737" w14:textId="77777777" w:rsidR="002C3B94" w:rsidRPr="007040BD" w:rsidRDefault="00AE539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14:paraId="4BE39841" w14:textId="77777777" w:rsidR="002C3B94" w:rsidRPr="007040BD" w:rsidRDefault="00AE5395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Pr="007040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Pr="007040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14:paraId="7554D631" w14:textId="77777777" w:rsidR="002C3B94" w:rsidRPr="007040BD" w:rsidRDefault="002C3B9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  <w:lang w:val="uk-UA"/>
        </w:rPr>
      </w:pPr>
    </w:p>
    <w:p w14:paraId="52AA1B2C" w14:textId="2B1AD231" w:rsidR="002C3B94" w:rsidRPr="007040BD" w:rsidRDefault="002C3B9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C3B94" w:rsidRPr="001E0CFB" w14:paraId="2E04B90D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14D1C" w14:textId="77777777" w:rsidR="002C3B94" w:rsidRPr="007040BD" w:rsidRDefault="00AE53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704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81B1D" w14:textId="77777777" w:rsidR="002C3B94" w:rsidRPr="007040BD" w:rsidRDefault="00AE53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0F9C" w14:textId="77777777" w:rsidR="002C3B94" w:rsidRPr="007040BD" w:rsidRDefault="00AE53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</w:t>
            </w: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2C3B94" w:rsidRPr="007040BD" w14:paraId="75233B6A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F859" w14:textId="77777777" w:rsidR="002C3B94" w:rsidRPr="007040BD" w:rsidRDefault="00AE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32E4" w14:textId="77777777" w:rsidR="002C3B94" w:rsidRPr="007040BD" w:rsidRDefault="00A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3A79" w14:textId="77777777" w:rsidR="002C3B94" w:rsidRPr="007040BD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6AB0AE0" w14:textId="77777777" w:rsidR="002C3B94" w:rsidRPr="007040BD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ACD01D4" w14:textId="5DD70513" w:rsidR="002C3B94" w:rsidRPr="007040BD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договір, за яким учасник постачав  електричну енергію </w:t>
            </w:r>
            <w:r w:rsidR="00E543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14:paraId="75CBDC4F" w14:textId="77777777" w:rsidR="002C3B94" w:rsidRPr="007040BD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1.1.2. не менше 1 копії договору, зазначеного 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обсязі;</w:t>
            </w:r>
          </w:p>
          <w:p w14:paraId="28CFA8AE" w14:textId="77777777" w:rsidR="002C3B94" w:rsidRPr="007040BD" w:rsidRDefault="00AE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1.1.3. 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 (або рекомендаційний лист тощо) (не менше одного) від контрагента згідно з аналогічн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, який зазначено 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довідці та надано у складі тендерної пр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опозиції про належне виконання цього договору. </w:t>
            </w:r>
          </w:p>
          <w:p w14:paraId="56D64509" w14:textId="056207EF" w:rsidR="002C3B94" w:rsidRPr="007040BD" w:rsidRDefault="002C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3AB46D8" w14:textId="77777777" w:rsidR="002C3B94" w:rsidRPr="007040BD" w:rsidRDefault="00AE539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AD3C5AB" w14:textId="77777777" w:rsidR="00A425C0" w:rsidRDefault="00A425C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198D85F" w14:textId="2B3DBEF7" w:rsidR="002C3B94" w:rsidRPr="007040BD" w:rsidRDefault="00AE539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7040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7040B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14:paraId="129A7EDF" w14:textId="77777777" w:rsidR="007F6077" w:rsidRPr="00566986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4C01DF18" w14:textId="77777777" w:rsidR="007F6077" w:rsidRPr="00566986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ED86A64" w14:textId="77777777" w:rsidR="007F6077" w:rsidRPr="00D66C39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самостійно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підтверджує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підпунктами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 і 7 пункту 47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7673E4" w14:textId="77777777" w:rsidR="007F6077" w:rsidRPr="00D66C39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8CB85" w14:textId="77777777" w:rsidR="007F6077" w:rsidRPr="00D66C39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підтверджує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крім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підпунктів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 і 7, абзацу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чотирнадцятого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пункту), </w:t>
      </w:r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шляхом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декларування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B4710E" w14:textId="77777777" w:rsidR="007F6077" w:rsidRPr="00D66C39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1E15B" w14:textId="77777777" w:rsidR="007F6077" w:rsidRPr="00D66C39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  повинен</w:t>
      </w:r>
      <w:proofErr w:type="gram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довідку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довільній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формі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відмови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встановленої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абзаці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14 </w:t>
      </w:r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пункту 47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перебуває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обставинах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абзаці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вжиття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заходів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доведення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своєї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надійності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незважаючи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наявність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відмови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торгах.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суб’єкт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господарювання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) повинен довести,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він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сплатив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зобов’язався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сплатити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зобов’язання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завданих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вважає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достатнім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учаснику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відмовлено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0F2D89" w14:textId="77777777" w:rsidR="007F6077" w:rsidRPr="00D66C39" w:rsidRDefault="007F6077" w:rsidP="007F60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намір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залучити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суб’єктів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господарювання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субпідрядників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співвиконавців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обсязі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менш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як 20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відсотків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кваліфікаційним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критеріям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третьої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16 Закону (</w:t>
      </w:r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разі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застосування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критеріїв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перевіряє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суб’єктів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господарювання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пунктом.</w:t>
      </w:r>
    </w:p>
    <w:p w14:paraId="5952B390" w14:textId="77777777" w:rsidR="007F6077" w:rsidRPr="00D66C39" w:rsidRDefault="007F6077" w:rsidP="007F60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F9080" w14:textId="77777777" w:rsidR="007F6077" w:rsidRPr="00D66C39" w:rsidRDefault="007F6077" w:rsidP="007F60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</w:pPr>
      <w:r w:rsidRPr="00D66C39">
        <w:rPr>
          <w:rFonts w:ascii="Times New Roman" w:eastAsia="Times New Roman" w:hAnsi="Times New Roman"/>
          <w:b/>
          <w:i/>
          <w:sz w:val="24"/>
          <w:szCs w:val="24"/>
          <w:shd w:val="clear" w:color="auto" w:fill="FBFBFB"/>
          <w:lang w:eastAsia="ru-RU"/>
        </w:rPr>
        <w:t>УВАГА!</w:t>
      </w:r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Якщо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при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здійсненні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декларування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зазначених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пункті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47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Особливостей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крім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підпунктів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1 і 7, абзацу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чотирнадцятого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цього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пункту),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буде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визначено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службової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посадової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) особи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яка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підписала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тендерну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пропозицію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шляхом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самостійного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декларування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відсутності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таких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підстав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електронній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системі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закупівель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час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подання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тендерної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пропозиції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місцях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де є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службової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посадової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) особи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процедури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закупівлі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яка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підписала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тендерну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пропозицію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підтверджує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інформацію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саме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щодо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керівника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учасника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  <w:shd w:val="clear" w:color="auto" w:fill="FBFBFB"/>
          <w:lang w:eastAsia="ru-RU"/>
        </w:rPr>
        <w:t>.</w:t>
      </w:r>
    </w:p>
    <w:p w14:paraId="6581E91F" w14:textId="77777777" w:rsidR="002C3B94" w:rsidRPr="00566986" w:rsidRDefault="002C3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7C70296F" w14:textId="77777777" w:rsidR="002C3B94" w:rsidRPr="009321A3" w:rsidRDefault="00AE5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21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9321A3"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9321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Особливостей:</w:t>
      </w:r>
    </w:p>
    <w:p w14:paraId="100E2408" w14:textId="77777777" w:rsidR="00566986" w:rsidRPr="00566986" w:rsidRDefault="00566986" w:rsidP="005669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5669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14:paraId="0988F644" w14:textId="77777777" w:rsidR="00566986" w:rsidRPr="00D66C39" w:rsidRDefault="00566986" w:rsidP="005669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Першим днем строку,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передбаченого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цією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тендерною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та/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та/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Особливостями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перебіг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якого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визначається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певної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вважатиметься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наступний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відповідної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події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календарний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робочий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день,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залежно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у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днях (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робочих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обраховується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>відповідний</w:t>
      </w:r>
      <w:proofErr w:type="spellEnd"/>
      <w:r w:rsidRPr="00D66C3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строк.</w:t>
      </w:r>
    </w:p>
    <w:p w14:paraId="665C3A62" w14:textId="77777777" w:rsidR="00566986" w:rsidRPr="00D66C39" w:rsidRDefault="00566986" w:rsidP="0056698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38BDD4" w14:textId="77777777" w:rsidR="00566986" w:rsidRPr="00D66C39" w:rsidRDefault="00566986" w:rsidP="005669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надаються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  ПЕРЕМОЖЦЕМ</w:t>
      </w:r>
      <w:proofErr w:type="gram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юридичною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особою):</w:t>
      </w: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680"/>
        <w:gridCol w:w="4961"/>
      </w:tblGrid>
      <w:tr w:rsidR="00566986" w:rsidRPr="00D66C39" w14:paraId="3530648C" w14:textId="77777777" w:rsidTr="00A85F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745D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697E17C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39BF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  <w:p w14:paraId="0F5E3D37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1EE1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торгів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таку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66986" w:rsidRPr="00D66C39" w14:paraId="382CF6DC" w14:textId="77777777" w:rsidTr="00A85F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1B4A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A3DA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корупційного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6CF9DFC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CACE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довідка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Єдиного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реєстру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осіб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якою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знайдено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гарантійний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лист/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довідка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довільній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6986" w:rsidRPr="00D66C39" w14:paraId="4519DF5B" w14:textId="77777777" w:rsidTr="00A85F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2E57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7FF9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засуджений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шахрайством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погашено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порядку </w:t>
            </w:r>
          </w:p>
          <w:p w14:paraId="1BFF280F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пункт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8E8F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Облік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обмежень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5E59C5E2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5096950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 повинен бути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виданим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більше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місячної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давнини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відносно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оприлюдненого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намір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укласти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договір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66986" w:rsidRPr="00D66C39" w14:paraId="39E45FB3" w14:textId="77777777" w:rsidTr="00A85F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6FDE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47E8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людьми </w:t>
            </w: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41DD" w14:textId="77777777" w:rsidR="00566986" w:rsidRPr="00D66C39" w:rsidRDefault="00566986" w:rsidP="00A85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6986" w:rsidRPr="00D66C39" w14:paraId="2A6D2B57" w14:textId="77777777" w:rsidTr="00A85F0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3A83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56F5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торгах.  </w:t>
            </w:r>
          </w:p>
          <w:p w14:paraId="45F9C4A7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(абзац 14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17BB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39246A3E" w14:textId="77777777" w:rsidR="00566986" w:rsidRPr="00D66C39" w:rsidRDefault="00566986" w:rsidP="0056698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0CAADC" w14:textId="77777777" w:rsidR="00566986" w:rsidRPr="00D66C39" w:rsidRDefault="00566986" w:rsidP="005669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надаються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ПЕРЕМОЖЦЕМ (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фізичною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особою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чи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фізичною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особою — </w:t>
      </w:r>
      <w:proofErr w:type="spellStart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підприємцем</w:t>
      </w:r>
      <w:proofErr w:type="spellEnd"/>
      <w:r w:rsidRPr="00D66C39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14:paraId="120387B3" w14:textId="77777777" w:rsidR="00566986" w:rsidRPr="00D66C39" w:rsidRDefault="00566986" w:rsidP="005669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858"/>
        <w:gridCol w:w="4961"/>
      </w:tblGrid>
      <w:tr w:rsidR="00566986" w:rsidRPr="00D66C39" w14:paraId="167D0D6C" w14:textId="77777777" w:rsidTr="00A85F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A656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1EEEF95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05C3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  <w:p w14:paraId="3C6BF37D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E099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торгів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таку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66986" w:rsidRPr="00D66C39" w14:paraId="2CFAF354" w14:textId="77777777" w:rsidTr="00A85F06">
        <w:trPr>
          <w:trHeight w:val="4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B8C8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B49C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 до</w:t>
            </w:r>
            <w:proofErr w:type="gram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корупційного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2FEAA5A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04E8" w14:textId="77777777" w:rsidR="00566986" w:rsidRPr="00566986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highlight w:val="green"/>
                <w:shd w:val="clear" w:color="auto" w:fill="FFFFFF"/>
              </w:rPr>
            </w:pP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Інформаційна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довідка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Єдиного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реєстру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осіб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якою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знайдено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або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гарантійний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лист/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довідка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довільній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6986" w:rsidRPr="00D66C39" w14:paraId="09787B6D" w14:textId="77777777" w:rsidTr="00A85F0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9616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A927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погашено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порядку.</w:t>
            </w:r>
          </w:p>
          <w:p w14:paraId="75450ADE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CE59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Облік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обмежень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фізичної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особи, яка є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56FF1528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2DB7DDE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 повинен бути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виданим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більше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місячної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давнини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відносно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оприлюдненого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системі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намір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укласти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договір</w:t>
            </w:r>
            <w:proofErr w:type="spellEnd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78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66986" w:rsidRPr="00D66C39" w14:paraId="7119FBA9" w14:textId="77777777" w:rsidTr="00A85F0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CCE7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9E9E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людьми.</w:t>
            </w:r>
          </w:p>
          <w:p w14:paraId="246A1866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підпункт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C46B" w14:textId="77777777" w:rsidR="00566986" w:rsidRPr="00D66C39" w:rsidRDefault="00566986" w:rsidP="00A85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86" w:rsidRPr="00D66C39" w14:paraId="4BFC9A79" w14:textId="77777777" w:rsidTr="00A85F0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647B" w14:textId="77777777" w:rsidR="00566986" w:rsidRPr="00D66C39" w:rsidRDefault="00566986" w:rsidP="00A85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6D51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торгах.  </w:t>
            </w:r>
          </w:p>
          <w:p w14:paraId="06D5A3D5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(абзац 14 пункт 47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C8F7" w14:textId="77777777" w:rsidR="00566986" w:rsidRPr="00D66C39" w:rsidRDefault="00566986" w:rsidP="00A85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вжиття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завданих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D6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34BEFFA1" w14:textId="77777777" w:rsidR="00566986" w:rsidRPr="00D66C39" w:rsidRDefault="00566986" w:rsidP="0056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6C39">
        <w:rPr>
          <w:rFonts w:ascii="Times New Roman" w:eastAsia="Times New Roman" w:hAnsi="Times New Roman"/>
          <w:i/>
          <w:sz w:val="24"/>
          <w:szCs w:val="24"/>
        </w:rPr>
        <w:t>*</w:t>
      </w:r>
      <w:r w:rsidRPr="00D66C39">
        <w:rPr>
          <w:i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Замовник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не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вимагає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документального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підтвердження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що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оприлюднена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формі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відкритих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даних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згідно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із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Законом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України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“Про доступ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>” та/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міститься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у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відкритих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електронних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реєстрах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доступ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яких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є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вільним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публічної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що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є доступною в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електронній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системі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закупівель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крім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випадків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, коли доступ до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такої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інформації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є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обмеженим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на момент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оприлюднення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оголошення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про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проведення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відкритих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C39">
        <w:rPr>
          <w:rFonts w:ascii="Times New Roman" w:eastAsia="Times New Roman" w:hAnsi="Times New Roman"/>
          <w:i/>
          <w:sz w:val="24"/>
          <w:szCs w:val="24"/>
        </w:rPr>
        <w:t>торгів</w:t>
      </w:r>
      <w:proofErr w:type="spellEnd"/>
      <w:r w:rsidRPr="00D66C39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AA57352" w14:textId="77777777" w:rsidR="002C3B94" w:rsidRPr="007040BD" w:rsidRDefault="00AE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7845D5A5" w14:textId="77777777" w:rsidR="002C3B94" w:rsidRPr="007040BD" w:rsidRDefault="00AE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4. Інша інформація встановлена відповідно до законодавства (для УЧАСНИКІВ </w:t>
      </w:r>
      <w:r w:rsidRPr="007040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7040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704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7040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2A22185F" w14:textId="77777777" w:rsidR="002C3B94" w:rsidRPr="007040BD" w:rsidRDefault="002C3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2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188"/>
      </w:tblGrid>
      <w:tr w:rsidR="002C3B94" w:rsidRPr="007040BD" w14:paraId="22199FB7" w14:textId="77777777" w:rsidTr="007040BD">
        <w:trPr>
          <w:trHeight w:val="124"/>
        </w:trPr>
        <w:tc>
          <w:tcPr>
            <w:tcW w:w="9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D10C" w14:textId="77777777" w:rsidR="002C3B94" w:rsidRPr="007040BD" w:rsidRDefault="00AE53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Інші документи від Учасника:</w:t>
            </w:r>
          </w:p>
        </w:tc>
      </w:tr>
      <w:tr w:rsidR="002C3B94" w:rsidRPr="001E0CFB" w14:paraId="360B193E" w14:textId="77777777" w:rsidTr="007040B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E7C0" w14:textId="77777777" w:rsidR="002C3B94" w:rsidRPr="007040BD" w:rsidRDefault="00AE53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A66" w14:textId="77777777" w:rsidR="002C3B94" w:rsidRPr="007040BD" w:rsidRDefault="00AE53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C3B94" w:rsidRPr="007040BD" w14:paraId="40C0B7D5" w14:textId="77777777" w:rsidTr="007040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1F5C" w14:textId="77777777" w:rsidR="002C3B94" w:rsidRPr="007040BD" w:rsidRDefault="00AE539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354" w14:textId="77777777" w:rsidR="002C3B94" w:rsidRPr="007040BD" w:rsidRDefault="00AE539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7040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0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704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  <w:r w:rsidRPr="007040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 відповідну Постанову НКРЕКП.</w:t>
            </w:r>
          </w:p>
        </w:tc>
      </w:tr>
      <w:tr w:rsidR="003C7E45" w:rsidRPr="007040BD" w14:paraId="30F06718" w14:textId="77777777" w:rsidTr="007040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3F33" w14:textId="5CEB5EAA" w:rsidR="003C7E45" w:rsidRPr="007040BD" w:rsidRDefault="00566986" w:rsidP="003C7E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D621" w14:textId="461DEC49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4.1. Якщо учасник юридична особа, він подає установчі документи:</w:t>
            </w:r>
          </w:p>
          <w:p w14:paraId="00968BC8" w14:textId="77777777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-  актуальну на дату подання редакцію Статуту або Положення або інші установчі документи. </w:t>
            </w:r>
          </w:p>
          <w:p w14:paraId="2A7D1854" w14:textId="66B5993E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У разі підписання пропозиції посадовою (службовою) особою учасника,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або тощо); </w:t>
            </w:r>
          </w:p>
          <w:p w14:paraId="1C1B097D" w14:textId="55608147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  У разі підписання документів пропозиції та\або подання тендерної пропозиції іншою особою Учасника - довіреність чи доручення, виданої керівником Учасника, що має містити повноваження службової (посадової) особи учасника на підписання та завірення документів, що входять до складу тендерної пропозиції та подання тендерної пропозиції</w:t>
            </w:r>
          </w:p>
          <w:p w14:paraId="5447BD83" w14:textId="77777777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та</w:t>
            </w:r>
          </w:p>
          <w:p w14:paraId="5F3E3C84" w14:textId="77777777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документи, які підтверджують статус та повноваження особи, яка видала доручення (довіреність).</w:t>
            </w:r>
          </w:p>
          <w:p w14:paraId="71A48817" w14:textId="77777777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    У разі, якщо Учасник здійснює діяльність на підставі модельного Статуту, такий Учасник надає у складі пропозиції документ, на підставі якого здійснюється така діяльність.</w:t>
            </w:r>
          </w:p>
          <w:p w14:paraId="08FDCFF6" w14:textId="7820B4CB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.2.  За наявності в установчих документах Учасника певних обмежень щодо підпису тендерної пропозиції та\або укладення договору та\або наявність обмежень відповідно до вимог ст. 44 Закону України «Про товариства з обмеженою та додатковою відповідальністю» та/або чинного законодавства, такий Учасник додатково у складі своєї пропозиції надає відповідні документи, які підтверджують право особи підписувати тендерну пропозицію, документи, що входять до її складу та договір, зокрема:</w:t>
            </w:r>
          </w:p>
          <w:p w14:paraId="0C1FCF9C" w14:textId="77777777" w:rsidR="003C7E45" w:rsidRPr="003C7E45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7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 рішення загальних зборів учасників товариства або рішення власника або інший документ, яким надано дозвіл на участь у закупівлі та/або укладання Договору за результатами закупівлі.</w:t>
            </w:r>
          </w:p>
          <w:p w14:paraId="42FE4D83" w14:textId="77777777" w:rsidR="003C7E45" w:rsidRPr="007040BD" w:rsidRDefault="003C7E45" w:rsidP="003C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340" w:rsidRPr="007040BD" w14:paraId="4BB3AED0" w14:textId="77777777" w:rsidTr="007040B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FA5" w14:textId="4AFE8D8C" w:rsidR="00B06340" w:rsidRDefault="00566986" w:rsidP="003C7E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EF7" w14:textId="5F1758CA" w:rsidR="00B06340" w:rsidRPr="00B06340" w:rsidRDefault="00B06340" w:rsidP="00AE53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І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нформаці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я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r w:rsidR="00DF2EA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У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часника закупівлі:</w:t>
            </w:r>
          </w:p>
          <w:p w14:paraId="1E977D78" w14:textId="002C55CE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Повне найменування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Учасника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4B51FDD" w14:textId="3AB46DFC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B063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942EC3" w14:textId="53C9BD8D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B063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D2C1A4" w14:textId="34D29374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</w:p>
          <w:p w14:paraId="5E5B590A" w14:textId="3171100E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Статус платника податку на прибуток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14:paraId="7173B1C4" w14:textId="4C359DC5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Статус платника податку на додану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14:paraId="7E77A3EF" w14:textId="08365FFD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Дата реєстрації платником ПДВ* (*для платників ПДВ)</w:t>
            </w:r>
            <w:r w:rsidR="00AE539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5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;</w:t>
            </w:r>
          </w:p>
          <w:p w14:paraId="4ED91237" w14:textId="77777777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ІПН * (*для платників ПДВ); </w:t>
            </w:r>
          </w:p>
          <w:p w14:paraId="789CB4B3" w14:textId="012B5857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Банківські реквізити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ECD265F" w14:textId="52ED3333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lastRenderedPageBreak/>
              <w:t>Контактний т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F45E15B" w14:textId="58563FE7" w:rsidR="00B06340" w:rsidRPr="00B06340" w:rsidRDefault="00B06340" w:rsidP="00B063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Е-</w:t>
            </w:r>
            <w:proofErr w:type="spellStart"/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BA81ED6" w14:textId="752DDEF3" w:rsidR="00B06340" w:rsidRPr="00B06340" w:rsidRDefault="00B06340" w:rsidP="00B0634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різвище, ім’я по-батькові та 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посада керівника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B0634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558EDF74" w14:textId="06D5744F" w:rsidR="002C3B94" w:rsidRDefault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4BD4A1" w14:textId="78B37EC1" w:rsidR="001E0CFB" w:rsidRPr="001E0CFB" w:rsidRDefault="001E0CFB" w:rsidP="001E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r w:rsidRPr="001E0C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ПОСТАЧАННЯ ТОВАРУ (електричної енергії)</w:t>
      </w:r>
    </w:p>
    <w:p w14:paraId="5888DC05" w14:textId="77777777" w:rsidR="001E0CFB" w:rsidRDefault="001E0CFB" w:rsidP="001E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C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</w:p>
    <w:p w14:paraId="45DBA76E" w14:textId="1BCED8CA" w:rsidR="001E0CFB" w:rsidRDefault="001E0CFB" w:rsidP="001E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95E149" w14:textId="77777777" w:rsidR="001E0CFB" w:rsidRPr="004E4EA5" w:rsidRDefault="001E0CFB" w:rsidP="001E0C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Постачання електричної енергії повинно здійснюватися у відповідності до вимог «Правил роздрібного ринку електричної енергії , затверджених Постановою</w:t>
      </w:r>
      <w:r w:rsidRPr="001E0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НКРЕКП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312.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добросовісно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«Правил ринку», </w:t>
      </w:r>
      <w:proofErr w:type="spellStart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затверджених</w:t>
      </w:r>
      <w:proofErr w:type="spellEnd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Постановою</w:t>
      </w:r>
      <w:proofErr w:type="spellEnd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НКРЕКП </w:t>
      </w:r>
      <w:proofErr w:type="spellStart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14.03.2018  №</w:t>
      </w:r>
      <w:proofErr w:type="gramEnd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307 (у </w:t>
      </w:r>
      <w:proofErr w:type="spellStart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редакції</w:t>
      </w:r>
      <w:proofErr w:type="spellEnd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постанови НКРЕКП </w:t>
      </w:r>
      <w:proofErr w:type="spellStart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24.06.2019 № 1168).</w:t>
      </w:r>
    </w:p>
    <w:p w14:paraId="03F0590F" w14:textId="77777777" w:rsidR="001E0CFB" w:rsidRPr="004E4EA5" w:rsidRDefault="001E0CFB" w:rsidP="001E0C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особою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метою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виникати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купівлі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-продажу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електропостачальником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8.3.17 та п.8.3.6. «Правил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</w:p>
    <w:p w14:paraId="36953605" w14:textId="77777777" w:rsidR="001E0CFB" w:rsidRPr="004E4EA5" w:rsidRDefault="001E0CFB" w:rsidP="001E0C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права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15461FAE" w14:textId="77777777" w:rsidR="001E0CFB" w:rsidRPr="004E4EA5" w:rsidRDefault="001E0CFB" w:rsidP="001E0CF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81214970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-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Тернопільської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Рівненської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структурного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Центру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ринку»,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84238409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НКРЕКП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14.03.2018  № 312 </w:t>
      </w:r>
      <w:bookmarkEnd w:id="1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вікном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</w:t>
      </w:r>
    </w:p>
    <w:p w14:paraId="3E3A2316" w14:textId="77777777" w:rsidR="001E0CFB" w:rsidRPr="00DA60C4" w:rsidRDefault="001E0CFB" w:rsidP="001E0C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Довідка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надається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формою 1,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тими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учасниками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яких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" w:name="_Hlk86827930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створено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власний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обслуговування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споживачів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клієнтів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у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відповідності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Постанови НКРЕКП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14.03.2018  №</w:t>
      </w:r>
      <w:proofErr w:type="gram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312. </w:t>
      </w:r>
    </w:p>
    <w:bookmarkEnd w:id="2"/>
    <w:p w14:paraId="5760EAC4" w14:textId="77777777" w:rsidR="001E0CFB" w:rsidRPr="004E4EA5" w:rsidRDefault="001E0CFB" w:rsidP="001E0C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Довідка</w:t>
      </w:r>
      <w:proofErr w:type="spellEnd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(форма 1) </w:t>
      </w:r>
      <w:proofErr w:type="gramStart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  </w:t>
      </w:r>
      <w:bookmarkStart w:id="3" w:name="_Hlk84238378"/>
      <w:proofErr w:type="spellStart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власний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клієнтів</w:t>
      </w:r>
      <w:proofErr w:type="spellEnd"/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bookmarkEnd w:id="3"/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1E0CFB" w:rsidRPr="004E4EA5" w14:paraId="3D3EC660" w14:textId="77777777" w:rsidTr="00A85F06">
        <w:tc>
          <w:tcPr>
            <w:tcW w:w="465" w:type="dxa"/>
          </w:tcPr>
          <w:p w14:paraId="3C1B50FF" w14:textId="77777777" w:rsidR="001E0CFB" w:rsidRPr="004E4EA5" w:rsidRDefault="001E0CFB" w:rsidP="00A85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14:paraId="7EFF20C6" w14:textId="77777777" w:rsidR="001E0CFB" w:rsidRPr="004E4EA5" w:rsidRDefault="001E0CFB" w:rsidP="00A85F06">
            <w:pPr>
              <w:spacing w:after="15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центру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клієнтів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5035" w:type="dxa"/>
          </w:tcPr>
          <w:p w14:paraId="1C99397A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6E170383" w14:textId="77777777" w:rsidTr="00A85F06">
        <w:tc>
          <w:tcPr>
            <w:tcW w:w="465" w:type="dxa"/>
          </w:tcPr>
          <w:p w14:paraId="2C4D2E89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14:paraId="27FF198F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та телефон центру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клієнтів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5035" w:type="dxa"/>
          </w:tcPr>
          <w:p w14:paraId="008449FC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3FABD02C" w14:textId="77777777" w:rsidTr="00A85F06">
        <w:tc>
          <w:tcPr>
            <w:tcW w:w="465" w:type="dxa"/>
          </w:tcPr>
          <w:p w14:paraId="03EEB6ED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14:paraId="77EC4430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 документ/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клієнтів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нерухомим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  <w:p w14:paraId="3E00D814" w14:textId="77777777" w:rsidR="001E0CFB" w:rsidRPr="004E4EA5" w:rsidRDefault="001E0CFB" w:rsidP="00A8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документа, дата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номер)/</w:t>
            </w:r>
          </w:p>
        </w:tc>
        <w:tc>
          <w:tcPr>
            <w:tcW w:w="5035" w:type="dxa"/>
          </w:tcPr>
          <w:p w14:paraId="416E4DCF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7DD35F1D" w14:textId="77777777" w:rsidTr="00A85F06">
        <w:tc>
          <w:tcPr>
            <w:tcW w:w="465" w:type="dxa"/>
          </w:tcPr>
          <w:p w14:paraId="3D5DF6E2" w14:textId="77777777" w:rsidR="001E0CFB" w:rsidRPr="00913CAC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14:paraId="58D52034" w14:textId="77777777" w:rsidR="001E0CFB" w:rsidRPr="00913CAC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вікна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клієнтів</w:t>
            </w:r>
            <w:proofErr w:type="spellEnd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1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5035" w:type="dxa"/>
          </w:tcPr>
          <w:p w14:paraId="03415E82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0936CE61" w14:textId="77777777" w:rsidTr="00A85F06">
        <w:tc>
          <w:tcPr>
            <w:tcW w:w="465" w:type="dxa"/>
          </w:tcPr>
          <w:p w14:paraId="30F4DD17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08" w:type="dxa"/>
          </w:tcPr>
          <w:p w14:paraId="3CD28802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клієнтів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5" w:type="dxa"/>
          </w:tcPr>
          <w:p w14:paraId="73B88798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4C59D814" w14:textId="77777777" w:rsidTr="00A85F06">
        <w:tc>
          <w:tcPr>
            <w:tcW w:w="465" w:type="dxa"/>
          </w:tcPr>
          <w:p w14:paraId="169811F8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8" w:type="dxa"/>
          </w:tcPr>
          <w:p w14:paraId="62F60972" w14:textId="77777777" w:rsidR="001E0CFB" w:rsidRPr="002E02DE" w:rsidRDefault="001E0CFB" w:rsidP="00A8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13D536A7" w14:textId="77777777" w:rsidR="001E0CFB" w:rsidRPr="002E02DE" w:rsidRDefault="001E0CFB" w:rsidP="00A85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</w:t>
            </w:r>
            <w:proofErr w:type="gramEnd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2E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759E6F25" w14:textId="77777777" w:rsidR="001E0CFB" w:rsidRPr="002E02DE" w:rsidRDefault="001E0CFB" w:rsidP="00A85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-особу, яка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виконує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функції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служби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охорони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праці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або</w:t>
            </w:r>
            <w:proofErr w:type="spellEnd"/>
          </w:p>
          <w:p w14:paraId="5A1ACD69" w14:textId="77777777" w:rsidR="001E0CFB" w:rsidRPr="002E02DE" w:rsidRDefault="001E0CFB" w:rsidP="00A85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E02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стороннього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спеціаліста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який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виконує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функції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служби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охорони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праці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на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договірних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засадах та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має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відповідну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підготовку</w:t>
            </w:r>
            <w:proofErr w:type="spellEnd"/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14:paraId="51470F6F" w14:textId="77777777" w:rsidR="001E0CFB" w:rsidRPr="002E02DE" w:rsidRDefault="001E0CFB" w:rsidP="00A85F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E02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обрати та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зазначити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до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якої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з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перелічених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категорій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відноситься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працівник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вказати</w:t>
            </w:r>
            <w:proofErr w:type="spellEnd"/>
            <w:proofErr w:type="gram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прізвище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ім’я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по-батькові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назву</w:t>
            </w:r>
            <w:proofErr w:type="spellEnd"/>
            <w:r w:rsidRPr="002E02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посади</w:t>
            </w:r>
          </w:p>
        </w:tc>
        <w:tc>
          <w:tcPr>
            <w:tcW w:w="5035" w:type="dxa"/>
          </w:tcPr>
          <w:p w14:paraId="2E27EA72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C347BD" w14:textId="77777777" w:rsidR="001E0CFB" w:rsidRPr="004E4EA5" w:rsidRDefault="001E0CFB" w:rsidP="001E0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37A3FAA6" w14:textId="77777777" w:rsidR="001E0CFB" w:rsidRPr="004E4EA5" w:rsidRDefault="001E0CFB" w:rsidP="001E0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вказаною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</w:t>
      </w:r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також проводиться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D375BE" w14:textId="77777777" w:rsidR="001E0CFB" w:rsidRPr="004E4EA5" w:rsidRDefault="001E0CFB" w:rsidP="001E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особа(  </w:t>
      </w:r>
      <w:proofErr w:type="spellStart"/>
      <w:proofErr w:type="gram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  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</w:p>
    <w:p w14:paraId="5358BFC8" w14:textId="77777777" w:rsidR="001E0CFB" w:rsidRPr="004E4EA5" w:rsidRDefault="001E0CFB" w:rsidP="001E0CF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                  (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підпис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  </w:t>
      </w:r>
      <w:proofErr w:type="gram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прізвище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ініціали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EC2399F" w14:textId="77777777" w:rsidR="001E0CFB" w:rsidRPr="004E4EA5" w:rsidRDefault="001E0CFB" w:rsidP="001E0CF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C2933B2" w14:textId="77777777" w:rsidR="001E0CFB" w:rsidRPr="004E4EA5" w:rsidRDefault="001E0CFB" w:rsidP="001E0CFB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B11093" w14:textId="77777777" w:rsidR="001E0CFB" w:rsidRPr="004E4EA5" w:rsidRDefault="001E0CFB" w:rsidP="001E0C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bookmarkStart w:id="4" w:name="_Hlk40800649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4"/>
    <w:p w14:paraId="1AD5BA3C" w14:textId="77777777" w:rsidR="001E0CFB" w:rsidRPr="004E4EA5" w:rsidRDefault="001E0CFB" w:rsidP="001E0CFB">
      <w:pPr>
        <w:numPr>
          <w:ilvl w:val="1"/>
          <w:numId w:val="8"/>
        </w:numPr>
        <w:shd w:val="clear" w:color="auto" w:fill="FFFFFF"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bookmarkStart w:id="5" w:name="_Hlk86074540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bookmarkEnd w:id="5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_Hlk57108962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bookmarkEnd w:id="6"/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- Тернопільської/Рівненської/Волинської/Закарпатської/Івано-Франківської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та яке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64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45659AE" w14:textId="77777777" w:rsidR="001E0CFB" w:rsidRPr="004E4EA5" w:rsidRDefault="001E0CFB" w:rsidP="001E0CFB">
      <w:pPr>
        <w:numPr>
          <w:ilvl w:val="1"/>
          <w:numId w:val="8"/>
        </w:num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119746545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/акт/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НКРЕКП</w:t>
      </w:r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- Тернопільської/Рівненської/Волинської/Закарпатської/Івано-Франківської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вказаній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7"/>
    <w:p w14:paraId="4FBB1F6F" w14:textId="77777777" w:rsidR="001E0CFB" w:rsidRPr="004E4EA5" w:rsidRDefault="001E0CFB" w:rsidP="001E0CFB">
      <w:pPr>
        <w:numPr>
          <w:ilvl w:val="1"/>
          <w:numId w:val="8"/>
        </w:numPr>
        <w:spacing w:after="20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" w:name="_Hlk115693910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повинна бути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/актом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(особи)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8B1BA24" w14:textId="77777777" w:rsidR="001E0CFB" w:rsidRPr="004E4EA5" w:rsidRDefault="001E0CFB" w:rsidP="001E0CFB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bookmarkStart w:id="9" w:name="_Hlk118791773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bookmarkStart w:id="10" w:name="_Hlk119746407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службу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наказ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правовідносин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bookmarkStart w:id="11" w:name="_Hlk119746342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15 ЗУ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E4EA5">
        <w:t xml:space="preserve">  </w:t>
      </w:r>
      <w:proofErr w:type="spellStart"/>
      <w:r w:rsidRPr="004E4EA5">
        <w:t>від</w:t>
      </w:r>
      <w:proofErr w:type="spellEnd"/>
      <w:r w:rsidRPr="004E4EA5">
        <w:t xml:space="preserve">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 року № 2694-XII </w:t>
      </w:r>
      <w:bookmarkEnd w:id="11"/>
      <w:proofErr w:type="spellStart"/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особи, яка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правовідносин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</w:t>
      </w:r>
      <w:bookmarkStart w:id="12" w:name="_Hlk120196460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ЗУ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E4EA5">
        <w:t xml:space="preserve">  </w:t>
      </w:r>
      <w:bookmarkEnd w:id="12"/>
      <w:proofErr w:type="spellStart"/>
      <w:r w:rsidRPr="004E4EA5">
        <w:t>від</w:t>
      </w:r>
      <w:proofErr w:type="spellEnd"/>
      <w:r w:rsidRPr="004E4EA5">
        <w:t xml:space="preserve">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 року № 2694-XII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по-батькові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посади.  </w:t>
      </w:r>
      <w:bookmarkEnd w:id="10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</w:t>
      </w:r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 ЗУ</w:t>
      </w:r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особа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сумісництва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наказ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4E4EA5">
        <w:rPr>
          <w:rFonts w:ascii="Times New Roman" w:hAnsi="Times New Roman" w:cs="Times New Roman"/>
          <w:sz w:val="24"/>
          <w:szCs w:val="24"/>
        </w:rPr>
        <w:t xml:space="preserve"> документ) </w:t>
      </w:r>
      <w:proofErr w:type="spellStart"/>
      <w:r w:rsidRPr="004E4EA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E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4E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E4E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hAnsi="Times New Roman" w:cs="Times New Roman"/>
          <w:sz w:val="24"/>
          <w:szCs w:val="24"/>
        </w:rPr>
        <w:t>сумісництво</w:t>
      </w:r>
      <w:proofErr w:type="spellEnd"/>
      <w:r w:rsidRPr="004E4EA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3EE898" w14:textId="77777777" w:rsidR="001E0CFB" w:rsidRPr="004E4EA5" w:rsidRDefault="001E0CFB" w:rsidP="001E0CFB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стороннього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таким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96DF02D" w14:textId="77777777" w:rsidR="001E0CFB" w:rsidRPr="004E4EA5" w:rsidRDefault="001E0CFB" w:rsidP="001E0CFB">
      <w:pPr>
        <w:spacing w:after="2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сторонньому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засадах, яке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 Типовому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Державного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26.01.2005  № 15. </w:t>
      </w:r>
    </w:p>
    <w:bookmarkEnd w:id="9"/>
    <w:p w14:paraId="19A3C9D6" w14:textId="77777777" w:rsidR="001E0CFB" w:rsidRPr="004E4EA5" w:rsidRDefault="001E0CFB" w:rsidP="001E0CFB">
      <w:p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2E844" w14:textId="77777777" w:rsidR="001E0CFB" w:rsidRPr="004E4EA5" w:rsidRDefault="001E0CFB" w:rsidP="001E0CFB">
      <w:pPr>
        <w:numPr>
          <w:ilvl w:val="0"/>
          <w:numId w:val="8"/>
        </w:num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якого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створено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власний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обслуговування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споживачів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клієнтів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у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відповідності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Постанови НКРЕКП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14.03.2018  №</w:t>
      </w:r>
      <w:proofErr w:type="gram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312,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оскільки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обслуговується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менше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50 000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тисяч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споживачів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створення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обслуговування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споживачів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клієнтів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не є для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нього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обов’язковим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надає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довідку</w:t>
      </w:r>
      <w:proofErr w:type="spellEnd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формою 2 про </w:t>
      </w:r>
      <w:proofErr w:type="spellStart"/>
      <w:r w:rsidRPr="00DA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</w:p>
    <w:p w14:paraId="28154428" w14:textId="77777777" w:rsidR="001E0CFB" w:rsidRPr="004E4EA5" w:rsidRDefault="001E0CFB" w:rsidP="001E0CFB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3" w:name="_Hlk57109131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4" w:name="_Hlk81215555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- Тернопільської/Рівненської/Волинської/Закарпатської/Івано-Франківської  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bookmarkEnd w:id="14"/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13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</w:p>
    <w:p w14:paraId="52E488FF" w14:textId="77777777" w:rsidR="001E0CFB" w:rsidRPr="004E4EA5" w:rsidRDefault="001E0CFB" w:rsidP="001E0CFB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42" w:hanging="13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- Тернопільської/Рівненської/Волинської/Закарпатської/Івано-</w:t>
      </w:r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Франківської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5" w:name="_Hlk118734032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«Правилами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bookmarkEnd w:id="15"/>
    <w:p w14:paraId="24689001" w14:textId="77777777" w:rsidR="001E0CFB" w:rsidRPr="004E4EA5" w:rsidRDefault="001E0CFB" w:rsidP="001E0CFB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94962" w14:textId="77777777" w:rsidR="001E0CFB" w:rsidRDefault="001E0CFB" w:rsidP="001E0CFB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11856" w14:textId="77777777" w:rsidR="001E0CFB" w:rsidRPr="004E4EA5" w:rsidRDefault="001E0CFB" w:rsidP="001E0CFB">
      <w:pPr>
        <w:suppressAutoHyphens/>
        <w:autoSpaceDE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proofErr w:type="gramStart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</w:t>
      </w:r>
      <w:proofErr w:type="spellEnd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End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2)  про </w:t>
      </w:r>
      <w:proofErr w:type="spellStart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структурного </w:t>
      </w:r>
      <w:proofErr w:type="spellStart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Учасника</w:t>
      </w:r>
      <w:proofErr w:type="spellEnd"/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826"/>
        <w:gridCol w:w="3827"/>
      </w:tblGrid>
      <w:tr w:rsidR="001E0CFB" w:rsidRPr="004E4EA5" w14:paraId="03C4358B" w14:textId="77777777" w:rsidTr="00A85F06">
        <w:tc>
          <w:tcPr>
            <w:tcW w:w="562" w:type="dxa"/>
          </w:tcPr>
          <w:p w14:paraId="3A7F45A7" w14:textId="77777777" w:rsidR="001E0CFB" w:rsidRPr="004E4EA5" w:rsidRDefault="001E0CFB" w:rsidP="00A85F06">
            <w:pPr>
              <w:spacing w:after="15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6" w:type="dxa"/>
          </w:tcPr>
          <w:p w14:paraId="3F9FEA2A" w14:textId="77777777" w:rsidR="001E0CFB" w:rsidRPr="004E4EA5" w:rsidRDefault="001E0CFB" w:rsidP="00A85F06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адреса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власного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4E72692" w14:textId="77777777" w:rsidR="001E0CFB" w:rsidRPr="004E4EA5" w:rsidRDefault="001E0CFB" w:rsidP="00A85F06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BF9CA8" w14:textId="77777777" w:rsidR="001E0CFB" w:rsidRPr="004E4EA5" w:rsidRDefault="001E0CFB" w:rsidP="00A85F06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ім‘я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яку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покладається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Правилами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роздрібного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порядку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претензій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адреса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  </w:t>
            </w:r>
          </w:p>
        </w:tc>
        <w:tc>
          <w:tcPr>
            <w:tcW w:w="3827" w:type="dxa"/>
          </w:tcPr>
          <w:p w14:paraId="6BE9CF57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74DFDF4A" w14:textId="77777777" w:rsidTr="00A85F06">
        <w:tc>
          <w:tcPr>
            <w:tcW w:w="562" w:type="dxa"/>
          </w:tcPr>
          <w:p w14:paraId="1946CF91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6" w:type="dxa"/>
          </w:tcPr>
          <w:p w14:paraId="4C95BEBF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п.1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27C393C2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1508424F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право</w:t>
            </w:r>
            <w:proofErr w:type="gram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нерухомим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підрозділ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827" w:type="dxa"/>
          </w:tcPr>
          <w:p w14:paraId="78E49974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23E2A28B" w14:textId="77777777" w:rsidTr="00A85F06">
        <w:tc>
          <w:tcPr>
            <w:tcW w:w="562" w:type="dxa"/>
          </w:tcPr>
          <w:p w14:paraId="4B86064E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26" w:type="dxa"/>
          </w:tcPr>
          <w:p w14:paraId="6FACB1E1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</w:p>
        </w:tc>
        <w:tc>
          <w:tcPr>
            <w:tcW w:w="3827" w:type="dxa"/>
          </w:tcPr>
          <w:p w14:paraId="4F30F2E2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CFB" w:rsidRPr="004E4EA5" w14:paraId="7A327393" w14:textId="77777777" w:rsidTr="00A85F06">
        <w:trPr>
          <w:trHeight w:val="3429"/>
        </w:trPr>
        <w:tc>
          <w:tcPr>
            <w:tcW w:w="562" w:type="dxa"/>
          </w:tcPr>
          <w:p w14:paraId="48826B30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6" w:type="dxa"/>
          </w:tcPr>
          <w:p w14:paraId="4E56EF39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78242EED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293668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-особу, яка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proofErr w:type="gramEnd"/>
          </w:p>
          <w:p w14:paraId="0B18F473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засадах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76689E3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(обрати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перелічених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відноситься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вказати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по-батькові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посади)</w:t>
            </w:r>
            <w:r w:rsidRPr="004E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</w:tcPr>
          <w:p w14:paraId="13C4A674" w14:textId="77777777" w:rsidR="001E0CFB" w:rsidRPr="004E4EA5" w:rsidRDefault="001E0CFB" w:rsidP="00A85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88BA85" w14:textId="77777777" w:rsidR="001E0CFB" w:rsidRPr="004E4EA5" w:rsidRDefault="001E0CFB" w:rsidP="001E0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spellStart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проводиться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6884B7" w14:textId="77777777" w:rsidR="001E0CFB" w:rsidRDefault="001E0CFB" w:rsidP="001E0CFB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  __________________</w:t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        </w:t>
      </w:r>
      <w:proofErr w:type="gramStart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(</w:t>
      </w:r>
      <w:proofErr w:type="spellStart"/>
      <w:proofErr w:type="gram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підпис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              </w:t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(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прізвище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ініціали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8B838D2" w14:textId="77777777" w:rsidR="001E0CFB" w:rsidRDefault="001E0CFB" w:rsidP="001E0CFB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8B00C" w14:textId="77777777" w:rsidR="001E0CFB" w:rsidRDefault="001E0CFB" w:rsidP="001E0CFB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69B73" w14:textId="77777777" w:rsidR="001E0CFB" w:rsidRDefault="001E0CFB" w:rsidP="001E0CFB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62B26" w14:textId="77777777" w:rsidR="001E0CFB" w:rsidRPr="004E4EA5" w:rsidRDefault="001E0CFB" w:rsidP="001E0CFB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6" w:name="_Hlk40800867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16"/>
    <w:p w14:paraId="4CE21644" w14:textId="77777777" w:rsidR="001E0CFB" w:rsidRPr="004E4EA5" w:rsidRDefault="001E0CFB" w:rsidP="001E0CFB">
      <w:pPr>
        <w:numPr>
          <w:ilvl w:val="1"/>
          <w:numId w:val="8"/>
        </w:num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bookmarkStart w:id="17" w:name="_Hlk86074619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bookmarkEnd w:id="17"/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та яке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64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функціями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87CFC4B" w14:textId="77777777" w:rsidR="001E0CFB" w:rsidRPr="004E4EA5" w:rsidRDefault="001E0CFB" w:rsidP="001E0CFB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на яку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«Правилами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бути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/актом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(особи)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DE79347" w14:textId="77777777" w:rsidR="001E0CFB" w:rsidRPr="004E4EA5" w:rsidRDefault="001E0CFB" w:rsidP="001E0CFB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яку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«Правилами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- Тернопільської/Рівненської/Волинської/Закарпатської/Івано-Франківської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обов‘язків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09CFF5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Тернопільської</w:t>
      </w:r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/Рівненської/Волинської/Закарпатської/Івано-Франківської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8" w:name="_Hlk86074667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«Правилами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8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B7B9037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службу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наказ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правовідносин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15 ЗУ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E4EA5">
        <w:t xml:space="preserve">  </w:t>
      </w:r>
      <w:proofErr w:type="spellStart"/>
      <w:r w:rsidRPr="004E4EA5">
        <w:t>від</w:t>
      </w:r>
      <w:proofErr w:type="spellEnd"/>
      <w:r w:rsidRPr="004E4EA5">
        <w:t xml:space="preserve">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 року № 2694-XII </w:t>
      </w:r>
      <w:proofErr w:type="spellStart"/>
      <w:r w:rsidRPr="004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особи, яка </w:t>
      </w:r>
      <w:bookmarkStart w:id="19" w:name="_Hlk120517077"/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9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правовідносин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15 ЗУ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E4EA5">
        <w:t xml:space="preserve">  </w:t>
      </w:r>
      <w:proofErr w:type="spellStart"/>
      <w:r w:rsidRPr="004E4EA5">
        <w:t>від</w:t>
      </w:r>
      <w:proofErr w:type="spellEnd"/>
      <w:r w:rsidRPr="004E4EA5">
        <w:t xml:space="preserve">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 року № 2694-XII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по-батькові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посади. 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</w:t>
      </w:r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 ЗУ</w:t>
      </w:r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особа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сумісництва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наказ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документ)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відображати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сумісництво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4E58803F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сторонньому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засадах, яке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 «Про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 Типовому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Державного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26.01.2005  № 15. </w:t>
      </w:r>
    </w:p>
    <w:p w14:paraId="343CCAE0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B3FD2FC" w14:textId="77777777" w:rsidR="001E0CFB" w:rsidRPr="004E4EA5" w:rsidRDefault="001E0CFB" w:rsidP="001E0CFB">
      <w:pPr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7A8DDEB1" w14:textId="77777777" w:rsidR="001E0CFB" w:rsidRPr="004E4EA5" w:rsidRDefault="001E0CFB" w:rsidP="001E0CFB">
      <w:pPr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Для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кол-центр,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bCs/>
          <w:sz w:val="24"/>
          <w:szCs w:val="24"/>
        </w:rPr>
        <w:t>вимогам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встановленими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НКРЕКП «Про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Мінімальних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кол-центрами» № 373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12.06.2018 р 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FA521A4" w14:textId="77777777" w:rsidR="001E0CFB" w:rsidRPr="004E4EA5" w:rsidRDefault="001E0CFB" w:rsidP="001E0C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кол-центру за формою: </w:t>
      </w:r>
    </w:p>
    <w:p w14:paraId="6D08556F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E4EA5">
        <w:rPr>
          <w:rFonts w:ascii="Times New Roman" w:eastAsia="Times New Roman" w:hAnsi="Times New Roman" w:cs="Times New Roman"/>
          <w:lang w:eastAsia="en-US"/>
        </w:rPr>
        <w:t xml:space="preserve">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E0CFB" w:rsidRPr="004E4EA5" w14:paraId="587E24D8" w14:textId="77777777" w:rsidTr="00A85F06">
        <w:trPr>
          <w:trHeight w:val="983"/>
        </w:trPr>
        <w:tc>
          <w:tcPr>
            <w:tcW w:w="10349" w:type="dxa"/>
          </w:tcPr>
          <w:p w14:paraId="73C280C0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ДОВІДКА</w:t>
            </w:r>
          </w:p>
          <w:p w14:paraId="07D248A7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кол-центру</w:t>
            </w:r>
          </w:p>
          <w:p w14:paraId="2939EEBC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886163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довідкою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нашим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створено кол-центр,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Мінімальним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кол-центрами»,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НКРЕКП  № 373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12.06.2018 року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Постанова).</w:t>
            </w:r>
          </w:p>
          <w:p w14:paraId="410CEA8E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кол-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78F3064" w14:textId="77777777" w:rsidR="001E0CFB" w:rsidRPr="004E4EA5" w:rsidRDefault="001E0CFB" w:rsidP="001E0CF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33"/>
            <w:bookmarkEnd w:id="20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черзі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операторами;</w:t>
            </w:r>
          </w:p>
          <w:p w14:paraId="3B4027E6" w14:textId="77777777" w:rsidR="001E0CFB" w:rsidRPr="004E4EA5" w:rsidRDefault="001E0CFB" w:rsidP="001E0CF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34"/>
            <w:bookmarkEnd w:id="21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автоматичного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телефону;</w:t>
            </w:r>
          </w:p>
          <w:p w14:paraId="2747658B" w14:textId="77777777" w:rsidR="001E0CFB" w:rsidRPr="004E4EA5" w:rsidRDefault="001E0CFB" w:rsidP="001E0CF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n35"/>
            <w:bookmarkEnd w:id="22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аудіозапису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0F47CE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кол-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spellStart"/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A42A085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n37"/>
            <w:bookmarkEnd w:id="23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опрацьованими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1503BB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38"/>
            <w:bookmarkEnd w:id="24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63CE89C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39"/>
            <w:bookmarkEnd w:id="25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лист;</w:t>
            </w:r>
          </w:p>
          <w:p w14:paraId="29B4940C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40"/>
            <w:bookmarkEnd w:id="26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та час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з'єднання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абонента з АТС кол-центру 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YYYY-MM-DDThh: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mm:ss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дзвінках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FA04F01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n41"/>
            <w:bookmarkEnd w:id="27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з'єднання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оператором 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YYYY-MM-DDThh: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mm:ss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YYYY-MM-DDThh:mm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038726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42"/>
            <w:bookmarkEnd w:id="28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 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YYYY-MM-DDThh: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mm:ss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відправлення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зворотного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YYYY-MM-DDThh:mm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646F9B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43"/>
            <w:bookmarkEnd w:id="29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автоматичним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визначником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номера;</w:t>
            </w:r>
          </w:p>
          <w:p w14:paraId="361A6CFE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D42464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кол-центру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зберігаються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84DB2F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95F28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Гарантуємо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кол-центру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відмовостійкій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конфігурації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дублювання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       </w:t>
            </w:r>
          </w:p>
          <w:p w14:paraId="78246D80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9BDE3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з’єднані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оператором кол-центру,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обробляються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шляхом:</w:t>
            </w:r>
          </w:p>
          <w:p w14:paraId="47468701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n119"/>
            <w:bookmarkEnd w:id="30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абонента; </w:t>
            </w:r>
          </w:p>
          <w:p w14:paraId="77B60D86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n120"/>
            <w:bookmarkEnd w:id="31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структурними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підрозділами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електропостачальника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 </w:t>
            </w:r>
            <w:hyperlink r:id="rId8" w:anchor="n940" w:tgtFrame="_blank" w:history="1">
              <w:r w:rsidRPr="004E4E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главою 8.3</w:t>
              </w:r>
            </w:hyperlink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VIII Правил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НКРЕКП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№ 312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ПРРЕЕ);</w:t>
            </w:r>
          </w:p>
          <w:p w14:paraId="1E31B78E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121"/>
            <w:bookmarkEnd w:id="32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заявок.</w:t>
            </w:r>
          </w:p>
          <w:p w14:paraId="745B8F62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7798A9C5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 наш кол –центр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абонентам шляхом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автоматичному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голосового меню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B5DE7B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4EE85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Підтверджуємо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кол-центром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за формою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«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Мінімальних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НКРЕКП  №</w:t>
            </w:r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373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12.06.2018 року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наше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3" w:name="_Hlk60747681"/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НКРЕКП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30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кварталу. </w:t>
            </w:r>
          </w:p>
          <w:bookmarkEnd w:id="33"/>
          <w:p w14:paraId="75DF5C59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6C23D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73B65408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:</w:t>
            </w:r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Учасником)</w:t>
            </w:r>
          </w:p>
          <w:p w14:paraId="34C2A7C0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2AAA3982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зв‘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язку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F6CF203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D495C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proofErr w:type="gram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  <w:p w14:paraId="54443A51" w14:textId="77777777" w:rsidR="001E0CFB" w:rsidRPr="004E4EA5" w:rsidRDefault="001E0CFB" w:rsidP="00A85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585020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906DDC7" w14:textId="77777777" w:rsidR="001E0CFB" w:rsidRPr="004E4EA5" w:rsidRDefault="001E0CFB" w:rsidP="001E0C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вказаній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п. 3,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76E267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8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4EA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кол-центр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затверджене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встановленому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порядку.</w:t>
      </w:r>
    </w:p>
    <w:p w14:paraId="76D84B5A" w14:textId="77777777" w:rsidR="001E0CFB" w:rsidRPr="004E4EA5" w:rsidRDefault="001E0CFB" w:rsidP="001E0CFB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134"/>
          <w:tab w:val="left" w:pos="29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     3.2.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/акт/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НКРЕКП</w:t>
      </w:r>
      <w:proofErr w:type="gram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підрозділами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функціонування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кол-центру,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встановленими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НКРЕКП «Про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Мінімальних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кол-центрами» № 373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12.06.2018 р 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2CFB5E7" w14:textId="77777777" w:rsidR="001E0CFB" w:rsidRPr="004E4EA5" w:rsidRDefault="001E0CFB" w:rsidP="001E0C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29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42A6" w14:textId="77777777" w:rsidR="001E0CFB" w:rsidRPr="004E4EA5" w:rsidRDefault="001E0CFB" w:rsidP="001E0C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29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       4. 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не створено кол-центр,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Постанови НКРЕКП «Про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Мінімальних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кол-центрами»  № 373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12.06.2018 р.,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обслуговується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100 000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підрозділ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покладено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обов‘язок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lastRenderedPageBreak/>
        <w:t>споживачами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службову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особу 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яку(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покладено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обов‘язок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телефон, посада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ім‘я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графік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143AB15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06F0C4" w14:textId="77777777" w:rsidR="001E0CFB" w:rsidRPr="004E4EA5" w:rsidRDefault="001E0CFB" w:rsidP="001E0CF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</w:t>
      </w:r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Відповідно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до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вимог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«Правил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роздрібного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ринку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електричної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енергії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», для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розв‘язання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суперечностей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та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конфліктних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ситуацій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Учасника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має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бути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створений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Інформаційно-консультаційний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центр (ІКЦ) по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роботі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споживачами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електричної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енергії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призначена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уповноважена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особа, яка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виконує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функції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Інформаційно-консультаційного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центру (ІКЦ). </w:t>
      </w:r>
    </w:p>
    <w:p w14:paraId="514F4228" w14:textId="77777777" w:rsidR="001E0CFB" w:rsidRPr="004E4EA5" w:rsidRDefault="001E0CFB" w:rsidP="001E0CFB">
      <w:pPr>
        <w:ind w:hanging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         На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підтвердження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створення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ІКЦ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призначення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особи, яка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виконує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функції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ІКЦ,   </w:t>
      </w:r>
      <w:proofErr w:type="gram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Учасник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складі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пропозиції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повинен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надати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14:paraId="68A9CB4A" w14:textId="77777777" w:rsidR="001E0CFB" w:rsidRPr="004E4EA5" w:rsidRDefault="001E0CFB" w:rsidP="001E0CFB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-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Тернопільської/Рівненської/Волинської/Закарпатської/Івано-Франківської  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структурного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Інформаційно-консультаційного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(ІКЦ)  за формою 5.1.1.: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E0CFB" w:rsidRPr="004E4EA5" w14:paraId="5F6009C1" w14:textId="77777777" w:rsidTr="00A85F06">
        <w:trPr>
          <w:trHeight w:val="4540"/>
        </w:trPr>
        <w:tc>
          <w:tcPr>
            <w:tcW w:w="9629" w:type="dxa"/>
            <w:shd w:val="clear" w:color="auto" w:fill="auto"/>
          </w:tcPr>
          <w:p w14:paraId="54E8B471" w14:textId="77777777" w:rsidR="001E0CFB" w:rsidRPr="004E4EA5" w:rsidRDefault="001E0CFB" w:rsidP="00A85F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Довідка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5.1.1.</w:t>
            </w:r>
          </w:p>
          <w:tbl>
            <w:tblPr>
              <w:tblW w:w="9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6226"/>
              <w:gridCol w:w="2543"/>
            </w:tblGrid>
            <w:tr w:rsidR="001E0CFB" w:rsidRPr="004E4EA5" w14:paraId="5E3433FA" w14:textId="77777777" w:rsidTr="00A85F06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F35BA" w14:textId="77777777" w:rsidR="001E0CFB" w:rsidRPr="004E4EA5" w:rsidRDefault="001E0CFB" w:rsidP="00A85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D293E" w14:textId="77777777" w:rsidR="001E0CFB" w:rsidRPr="004E4EA5" w:rsidRDefault="001E0CFB" w:rsidP="00A85F06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Юридична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адреса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Інформаційно-консультаційного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центру (ІКЦ)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Учасника</w:t>
                  </w:r>
                  <w:proofErr w:type="spellEnd"/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3EEFE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E0CFB" w:rsidRPr="004E4EA5" w14:paraId="25D2ED09" w14:textId="77777777" w:rsidTr="00A85F06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AF662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ACB0C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Фактична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адреса ІКЦ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C3CBD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E0CFB" w:rsidRPr="004E4EA5" w14:paraId="3D6BF7BE" w14:textId="77777777" w:rsidTr="00A85F06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C4BF6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E01A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Інформація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про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документи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що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підтверджують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право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власності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на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нерухоме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майно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, в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якому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розташований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ІКЦ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або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інформація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про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документи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що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E4EA5">
                    <w:rPr>
                      <w:rFonts w:ascii="Times New Roman" w:eastAsia="Times New Roman" w:hAnsi="Times New Roman" w:cs="Times New Roman"/>
                    </w:rPr>
                    <w:t>підтверджують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 право</w:t>
                  </w:r>
                  <w:proofErr w:type="gram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користування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нерухомим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майном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, в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якому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розташований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ІКЦ (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назва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документа, дата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видачі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>, номер)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42714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E0CFB" w:rsidRPr="004E4EA5" w14:paraId="0E5FB5DC" w14:textId="77777777" w:rsidTr="00A85F06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C06D1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E751D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Графік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</w:rPr>
                    <w:t>роботи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</w:rPr>
                    <w:t xml:space="preserve"> ІКЦ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FB6AB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E0CFB" w:rsidRPr="004E4EA5" w14:paraId="378BA52B" w14:textId="77777777" w:rsidTr="00A85F06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7697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4523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Загальна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кількість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працівників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Інформаційно-консультаційного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центру (ІКЦ)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Учасника</w:t>
                  </w:r>
                  <w:proofErr w:type="spellEnd"/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33818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E0CFB" w:rsidRPr="004E4EA5" w14:paraId="4DD08051" w14:textId="77777777" w:rsidTr="00A85F06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C4229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C2B6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Інформація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засоби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>зв’язку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ІКЦ 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9337" w14:textId="77777777" w:rsidR="001E0CFB" w:rsidRPr="004E4EA5" w:rsidRDefault="001E0CFB" w:rsidP="00A85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2D78D60" w14:textId="77777777" w:rsidR="001E0CFB" w:rsidRPr="004E4EA5" w:rsidRDefault="001E0CFB" w:rsidP="00A85F0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</w:rPr>
              <w:t>Уповноважена</w:t>
            </w:r>
            <w:proofErr w:type="spellEnd"/>
            <w:r w:rsidRPr="004E4E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E4EA5">
              <w:rPr>
                <w:rFonts w:ascii="Times New Roman" w:eastAsia="Times New Roman" w:hAnsi="Times New Roman" w:cs="Times New Roman"/>
              </w:rPr>
              <w:t xml:space="preserve">особа(  </w:t>
            </w:r>
            <w:proofErr w:type="spellStart"/>
            <w:proofErr w:type="gramEnd"/>
            <w:r w:rsidRPr="004E4EA5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4E4E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</w:rPr>
              <w:t xml:space="preserve">) ___________   </w:t>
            </w:r>
            <w:r w:rsidRPr="004E4EA5">
              <w:rPr>
                <w:rFonts w:ascii="Times New Roman" w:eastAsia="Times New Roman" w:hAnsi="Times New Roman" w:cs="Times New Roman"/>
              </w:rPr>
              <w:tab/>
            </w:r>
            <w:r w:rsidRPr="004E4EA5">
              <w:rPr>
                <w:rFonts w:ascii="Times New Roman" w:eastAsia="Times New Roman" w:hAnsi="Times New Roman" w:cs="Times New Roman"/>
              </w:rPr>
              <w:tab/>
              <w:t xml:space="preserve">    __________________</w:t>
            </w:r>
          </w:p>
          <w:p w14:paraId="32576F92" w14:textId="77777777" w:rsidR="001E0CFB" w:rsidRPr="004E4EA5" w:rsidRDefault="001E0CFB" w:rsidP="00A85F06">
            <w:pPr>
              <w:spacing w:after="200" w:line="276" w:lineRule="auto"/>
              <w:ind w:left="1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                                  (</w:t>
            </w:r>
            <w:proofErr w:type="spellStart"/>
            <w:proofErr w:type="gramStart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>підпис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 xml:space="preserve">)   </w:t>
            </w:r>
            <w:proofErr w:type="gramEnd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</w:t>
            </w:r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   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>прізвище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>ініціали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02632987" w14:textId="77777777" w:rsidR="001E0CFB" w:rsidRPr="004E4EA5" w:rsidRDefault="001E0CFB" w:rsidP="001E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CF8C" w14:textId="77777777" w:rsidR="001E0CFB" w:rsidRPr="004E4EA5" w:rsidRDefault="001E0CFB" w:rsidP="001E0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Або,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ІКЦ не створено,</w:t>
      </w:r>
      <w:r w:rsidRPr="004E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інформаційно-консультаційного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центру на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Львівської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-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Тернопільської/Рівненської/Волинської/Закарпатської/Івано-Франківської  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E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формою 5.1.2.</w:t>
      </w:r>
    </w:p>
    <w:p w14:paraId="04F30DD9" w14:textId="77777777" w:rsidR="001E0CFB" w:rsidRPr="004E4EA5" w:rsidRDefault="001E0CFB" w:rsidP="001E0CFB">
      <w:pPr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1E0CFB" w:rsidRPr="004E4EA5" w14:paraId="3E178C6E" w14:textId="77777777" w:rsidTr="00A85F06">
        <w:trPr>
          <w:trHeight w:val="2266"/>
        </w:trPr>
        <w:tc>
          <w:tcPr>
            <w:tcW w:w="10197" w:type="dxa"/>
            <w:shd w:val="clear" w:color="auto" w:fill="auto"/>
          </w:tcPr>
          <w:p w14:paraId="7B66FC18" w14:textId="77777777" w:rsidR="001E0CFB" w:rsidRPr="004E4EA5" w:rsidRDefault="001E0CFB" w:rsidP="00A85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Довідка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5.1.2.</w:t>
            </w:r>
          </w:p>
          <w:tbl>
            <w:tblPr>
              <w:tblW w:w="8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5826"/>
              <w:gridCol w:w="2563"/>
            </w:tblGrid>
            <w:tr w:rsidR="001E0CFB" w:rsidRPr="004E4EA5" w14:paraId="1ADC121D" w14:textId="77777777" w:rsidTr="00A85F06">
              <w:tc>
                <w:tcPr>
                  <w:tcW w:w="562" w:type="dxa"/>
                </w:tcPr>
                <w:p w14:paraId="38E222C0" w14:textId="77777777" w:rsidR="001E0CFB" w:rsidRPr="004E4EA5" w:rsidRDefault="001E0CFB" w:rsidP="00A85F06">
                  <w:pPr>
                    <w:spacing w:after="150" w:line="240" w:lineRule="auto"/>
                    <w:ind w:right="-2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26" w:type="dxa"/>
                </w:tcPr>
                <w:p w14:paraId="565BE74E" w14:textId="77777777" w:rsidR="001E0CFB" w:rsidRPr="004E4EA5" w:rsidRDefault="001E0CFB" w:rsidP="00A85F06">
                  <w:pPr>
                    <w:spacing w:after="150" w:line="240" w:lineRule="auto"/>
                    <w:ind w:left="-82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Прізвище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ім‘я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батькові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уповноваженої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</w:t>
                  </w:r>
                </w:p>
              </w:tc>
              <w:tc>
                <w:tcPr>
                  <w:tcW w:w="2563" w:type="dxa"/>
                </w:tcPr>
                <w:p w14:paraId="1EC58716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0CFB" w:rsidRPr="004E4EA5" w14:paraId="0544F275" w14:textId="77777777" w:rsidTr="00A85F06">
              <w:tc>
                <w:tcPr>
                  <w:tcW w:w="562" w:type="dxa"/>
                </w:tcPr>
                <w:p w14:paraId="07AFA214" w14:textId="77777777" w:rsidR="001E0CFB" w:rsidRPr="004E4EA5" w:rsidRDefault="001E0CFB" w:rsidP="00A85F06">
                  <w:pPr>
                    <w:spacing w:after="150" w:line="240" w:lineRule="auto"/>
                    <w:ind w:right="-2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26" w:type="dxa"/>
                </w:tcPr>
                <w:p w14:paraId="77E98DF0" w14:textId="77777777" w:rsidR="001E0CFB" w:rsidRPr="004E4EA5" w:rsidRDefault="001E0CFB" w:rsidP="00A85F06">
                  <w:pPr>
                    <w:spacing w:after="150" w:line="240" w:lineRule="auto"/>
                    <w:ind w:left="-152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Посада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уповноваженої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</w:t>
                  </w:r>
                </w:p>
              </w:tc>
              <w:tc>
                <w:tcPr>
                  <w:tcW w:w="2563" w:type="dxa"/>
                </w:tcPr>
                <w:p w14:paraId="55F724A0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0CFB" w:rsidRPr="004E4EA5" w14:paraId="693FD802" w14:textId="77777777" w:rsidTr="00A85F06">
              <w:tc>
                <w:tcPr>
                  <w:tcW w:w="562" w:type="dxa"/>
                </w:tcPr>
                <w:p w14:paraId="41162E4C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3.</w:t>
                  </w:r>
                </w:p>
              </w:tc>
              <w:tc>
                <w:tcPr>
                  <w:tcW w:w="5826" w:type="dxa"/>
                </w:tcPr>
                <w:p w14:paraId="0AFAF181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Фактична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адреса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робочого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уповноваженої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яка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</w:t>
                  </w:r>
                </w:p>
              </w:tc>
              <w:tc>
                <w:tcPr>
                  <w:tcW w:w="2563" w:type="dxa"/>
                </w:tcPr>
                <w:p w14:paraId="580F97CF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0CFB" w:rsidRPr="004E4EA5" w14:paraId="42C5BA76" w14:textId="77777777" w:rsidTr="00A85F06">
              <w:tc>
                <w:tcPr>
                  <w:tcW w:w="562" w:type="dxa"/>
                </w:tcPr>
                <w:p w14:paraId="514EAF93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826" w:type="dxa"/>
                </w:tcPr>
                <w:p w14:paraId="52B274FD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Інформація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підтверджують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власності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нерухоме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майно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розташоване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робоче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</w:t>
                  </w:r>
                  <w:proofErr w:type="spellEnd"/>
                  <w:proofErr w:type="gram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уповноваженої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яка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нформація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підтверджують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право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нерухомим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майном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розташоване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робоче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уповноваженої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яка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 (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азва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документа, дата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видачі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номер)</w:t>
                  </w:r>
                </w:p>
              </w:tc>
              <w:tc>
                <w:tcPr>
                  <w:tcW w:w="2563" w:type="dxa"/>
                </w:tcPr>
                <w:p w14:paraId="233EFEE7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0CFB" w:rsidRPr="004E4EA5" w14:paraId="58B843D8" w14:textId="77777777" w:rsidTr="00A85F06">
              <w:tc>
                <w:tcPr>
                  <w:tcW w:w="562" w:type="dxa"/>
                </w:tcPr>
                <w:p w14:paraId="368F12D7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5826" w:type="dxa"/>
                </w:tcPr>
                <w:p w14:paraId="29D29102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Графік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службової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proofErr w:type="gram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яка</w:t>
                  </w:r>
                  <w:proofErr w:type="gram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</w:t>
                  </w:r>
                </w:p>
              </w:tc>
              <w:tc>
                <w:tcPr>
                  <w:tcW w:w="2563" w:type="dxa"/>
                </w:tcPr>
                <w:p w14:paraId="0E11B779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0CFB" w:rsidRPr="004E4EA5" w14:paraId="0AFD4C55" w14:textId="77777777" w:rsidTr="00A85F06">
              <w:tc>
                <w:tcPr>
                  <w:tcW w:w="562" w:type="dxa"/>
                </w:tcPr>
                <w:p w14:paraId="300F99B9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826" w:type="dxa"/>
                </w:tcPr>
                <w:p w14:paraId="61892965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Інформація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засоби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зв’язку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службової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 </w:t>
                  </w:r>
                  <w:proofErr w:type="spellStart"/>
                  <w:proofErr w:type="gram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яка</w:t>
                  </w:r>
                  <w:proofErr w:type="gram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виконує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функції</w:t>
                  </w:r>
                  <w:proofErr w:type="spellEnd"/>
                  <w:r w:rsidRPr="004E4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ІКЦ</w:t>
                  </w:r>
                </w:p>
              </w:tc>
              <w:tc>
                <w:tcPr>
                  <w:tcW w:w="2563" w:type="dxa"/>
                </w:tcPr>
                <w:p w14:paraId="6605E3B4" w14:textId="77777777" w:rsidR="001E0CFB" w:rsidRPr="004E4EA5" w:rsidRDefault="001E0CFB" w:rsidP="00A85F0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66077C" w14:textId="77777777" w:rsidR="001E0CFB" w:rsidRPr="004E4EA5" w:rsidRDefault="001E0CFB" w:rsidP="00A85F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9F924" w14:textId="77777777" w:rsidR="001E0CFB" w:rsidRPr="004E4EA5" w:rsidRDefault="001E0CFB" w:rsidP="00A85F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   </w:t>
            </w: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__________________</w:t>
            </w:r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                         </w:t>
            </w:r>
            <w:proofErr w:type="gramStart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spellStart"/>
            <w:proofErr w:type="gramEnd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підпис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              </w:t>
            </w:r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       (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ініціали</w:t>
            </w:r>
            <w:proofErr w:type="spellEnd"/>
            <w:r w:rsidRPr="004E4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14:paraId="28733433" w14:textId="77777777" w:rsidR="001E0CFB" w:rsidRPr="004E4EA5" w:rsidRDefault="001E0CFB" w:rsidP="001E0CFB">
      <w:pPr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5301" w14:textId="77777777" w:rsidR="001E0CFB" w:rsidRPr="004E4EA5" w:rsidRDefault="001E0CFB" w:rsidP="001E0CFB">
      <w:pPr>
        <w:ind w:left="426" w:hanging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Довідці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5.1.1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5.1.2 повинна бути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15CB3C56" w14:textId="77777777" w:rsidR="001E0CFB" w:rsidRPr="004E4EA5" w:rsidRDefault="001E0CFB" w:rsidP="001E0CFB">
      <w:pPr>
        <w:shd w:val="clear" w:color="auto" w:fill="FFFFFF"/>
        <w:spacing w:after="0" w:line="240" w:lineRule="auto"/>
        <w:ind w:left="426" w:right="142" w:hanging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5.2.1.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ІКЦ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яке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та яке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ІКЦ </w:t>
      </w:r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або</w:t>
      </w:r>
      <w:proofErr w:type="spellEnd"/>
      <w:proofErr w:type="gram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відсутності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ІКЦ - наказ про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уповноваженої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особи, яка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виконує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ІКЦ </w:t>
      </w:r>
      <w:proofErr w:type="spellStart"/>
      <w:r w:rsidRPr="004E4E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або</w:t>
      </w:r>
      <w:proofErr w:type="spellEnd"/>
      <w:r w:rsidRPr="004E4E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інший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документ,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підтверджує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наявність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відповідних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трудових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правовідносин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пов’язаних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виконанням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функцій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ІКЦ 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між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Учасником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уповноваженою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особою. (У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наявності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у документах</w:t>
      </w:r>
      <w:proofErr w:type="gram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заробітну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плату,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така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прихована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</w:p>
    <w:p w14:paraId="30D66318" w14:textId="77777777" w:rsidR="001E0CFB" w:rsidRPr="004E4EA5" w:rsidRDefault="001E0CFB" w:rsidP="001E0CFB">
      <w:pPr>
        <w:tabs>
          <w:tab w:val="left" w:pos="0"/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42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5.2.2. 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ІКЦ </w:t>
      </w:r>
      <w:proofErr w:type="spellStart"/>
      <w:r w:rsidRPr="004E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34" w:name="_Hlk65327735"/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ІКЦ</w:t>
      </w:r>
      <w:bookmarkEnd w:id="34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*. </w:t>
      </w:r>
    </w:p>
    <w:p w14:paraId="2BA45DDF" w14:textId="77777777" w:rsidR="001E0CFB" w:rsidRPr="004E4EA5" w:rsidRDefault="001E0CFB" w:rsidP="001E0CFB">
      <w:pPr>
        <w:tabs>
          <w:tab w:val="left" w:pos="0"/>
          <w:tab w:val="left" w:pos="142"/>
          <w:tab w:val="left" w:pos="284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ІКЦ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5" w:name="_Hlk65594779"/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ІКЦ</w:t>
      </w:r>
      <w:bookmarkEnd w:id="35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надаватись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начальником ІКЦ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ІКЦ, 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ІКЦ </w:t>
      </w:r>
      <w:proofErr w:type="spellStart"/>
      <w:r w:rsidRPr="004E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визначатись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**. </w:t>
      </w:r>
    </w:p>
    <w:p w14:paraId="5BB1F8CB" w14:textId="77777777" w:rsidR="001E0CFB" w:rsidRPr="004E4EA5" w:rsidRDefault="001E0CFB" w:rsidP="001E0CFB">
      <w:pPr>
        <w:tabs>
          <w:tab w:val="left" w:pos="0"/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(**- у такому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5A27A35" w14:textId="77777777" w:rsidR="001E0CFB" w:rsidRPr="004E4EA5" w:rsidRDefault="001E0CFB" w:rsidP="001E0CFB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3723C3" w14:textId="77777777" w:rsidR="001E0CFB" w:rsidRPr="004E4EA5" w:rsidRDefault="001E0CFB" w:rsidP="001E0CFB">
      <w:pPr>
        <w:widowControl w:val="0"/>
        <w:spacing w:after="120" w:line="240" w:lineRule="auto"/>
        <w:ind w:right="113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6. Система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6" w:name="_Hlk120272837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ISO 9001:2015 </w:t>
      </w:r>
      <w:bookmarkEnd w:id="36"/>
      <w:r w:rsidRPr="004E4EA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еквівалент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). Сфера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діючий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 один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працівник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пройти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оптимізації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бізнес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стандарту </w:t>
      </w:r>
      <w:r w:rsidRPr="00E6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>ISO 9001:2015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вищезазначеного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/диплом) та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особою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3C7E2" w14:textId="77777777" w:rsidR="001E0CFB" w:rsidRPr="004E4EA5" w:rsidRDefault="001E0CFB" w:rsidP="001E0CFB">
      <w:pPr>
        <w:widowControl w:val="0"/>
        <w:spacing w:after="12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7ECFC" w14:textId="77777777" w:rsidR="001E0CFB" w:rsidRPr="004E4EA5" w:rsidRDefault="001E0CFB" w:rsidP="001E0CFB">
      <w:pPr>
        <w:widowControl w:val="0"/>
        <w:spacing w:after="120" w:line="240" w:lineRule="auto"/>
        <w:ind w:right="11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ертифікат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діючий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ISO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37001:2016 «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протидії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Сфера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на яку</w:t>
      </w:r>
      <w:proofErr w:type="gram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поширюється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сертифікована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система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управління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повинна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включати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F4B6F1D" w14:textId="77777777" w:rsidR="001E0CFB" w:rsidRPr="004E4EA5" w:rsidRDefault="001E0CFB" w:rsidP="001E0CFB">
      <w:pPr>
        <w:widowControl w:val="0"/>
        <w:spacing w:after="12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29736" w14:textId="77777777" w:rsidR="001E0CFB" w:rsidRPr="004E4EA5" w:rsidRDefault="001E0CFB" w:rsidP="001E0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-сайту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 п.5.2.2. р. 5.2 «Правил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сферах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енергетики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14.03.2018 р. № 312,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довільній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веб-сайту  в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виокремленням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вимозі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14:paraId="449FA6C4" w14:textId="77777777" w:rsidR="001E0CFB" w:rsidRPr="004E4EA5" w:rsidRDefault="001E0CFB" w:rsidP="001E0CFB">
      <w:pPr>
        <w:jc w:val="both"/>
        <w:rPr>
          <w:rFonts w:cs="Times New Roman"/>
          <w:color w:val="333333"/>
          <w:lang w:eastAsia="en-US"/>
        </w:rPr>
      </w:pP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веб-сайту з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оприлюдненню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ліцензійних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</w:t>
      </w: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повинно бути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підтверджено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Національною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комісією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здійснює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державне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регулювання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 сферах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енергетики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та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комунальних</w:t>
      </w:r>
      <w:proofErr w:type="spellEnd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послуг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її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територіальним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підрозділом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proofErr w:type="gram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формі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довідки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/акту /листа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тощо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надається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Учасником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складі</w:t>
      </w:r>
      <w:proofErr w:type="spellEnd"/>
      <w:r w:rsidRPr="004E4E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EA5">
        <w:rPr>
          <w:rFonts w:ascii="Times New Roman" w:hAnsi="Times New Roman" w:cs="Times New Roman"/>
          <w:sz w:val="24"/>
          <w:szCs w:val="24"/>
          <w:lang w:eastAsia="en-US"/>
        </w:rPr>
        <w:t>пропозиції</w:t>
      </w:r>
      <w:proofErr w:type="spellEnd"/>
      <w:r w:rsidRPr="004E4EA5">
        <w:rPr>
          <w:rFonts w:cs="Times New Roman"/>
          <w:color w:val="333333"/>
          <w:lang w:eastAsia="en-US"/>
        </w:rPr>
        <w:t>.</w:t>
      </w:r>
    </w:p>
    <w:p w14:paraId="3BCD973A" w14:textId="77777777" w:rsidR="001E0CFB" w:rsidRPr="004E4EA5" w:rsidRDefault="001E0CFB" w:rsidP="001E0CFB">
      <w:pPr>
        <w:spacing w:after="0" w:line="240" w:lineRule="auto"/>
        <w:ind w:firstLine="284"/>
        <w:jc w:val="both"/>
        <w:rPr>
          <w:rFonts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  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щоденного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аналізування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прогнозування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оптимізації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електроспоживання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якісних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bookmarkStart w:id="37" w:name="_Hlk118734654"/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статус чинного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функцією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«оператор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зчитування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(ОЗД)».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статусі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(ППКО)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вказаною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функцією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внесена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(ППКО),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розміщеному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НЕК «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Укренерго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37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https://ua.energy/. </w:t>
      </w:r>
    </w:p>
    <w:p w14:paraId="592F66BB" w14:textId="77777777" w:rsidR="001E0CFB" w:rsidRPr="004E4EA5" w:rsidRDefault="001E0CFB" w:rsidP="001E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A850BE6" w14:textId="77777777" w:rsidR="001E0CFB" w:rsidRPr="004E4EA5" w:rsidRDefault="001E0CFB" w:rsidP="001E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6229D" w14:textId="77777777" w:rsidR="001E0CFB" w:rsidRPr="004E4EA5" w:rsidRDefault="001E0CFB" w:rsidP="001E0C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B0AB362" w14:textId="77777777" w:rsidR="001E0CFB" w:rsidRPr="004E4EA5" w:rsidRDefault="001E0CFB" w:rsidP="001E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proofErr w:type="gram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</w:t>
      </w:r>
      <w:r w:rsidRPr="004E4EA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вказати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назву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листом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статус </w:t>
      </w:r>
      <w:bookmarkStart w:id="38" w:name="_Hlk118734782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чинного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функцією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«оператор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зчитування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(ОЗД)».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_______________________ </w:t>
      </w:r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>вказати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>назву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статусі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(ППКО)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вказаною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функцією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внесена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(ППКО)»,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розміщеному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НЕК «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Укренерго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>https://ua.energy/</w:t>
      </w:r>
      <w:r w:rsidRPr="00DA60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549081FA" w14:textId="77777777" w:rsidR="001E0CFB" w:rsidRPr="002E02DE" w:rsidRDefault="001E0CFB" w:rsidP="001E0CF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статусі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(ППКО)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функцією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«оператор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зчитування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(ОЗД)» не внесена в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постачальників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комерційного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(ППКО)»,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розміщеному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НЕК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Укренерго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такого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відхилена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D749AF" w14:textId="77777777" w:rsidR="001E0CFB" w:rsidRPr="002E02DE" w:rsidRDefault="001E0CFB" w:rsidP="001E0C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328DB3" w14:textId="77777777" w:rsidR="001E0CFB" w:rsidRPr="002E02DE" w:rsidRDefault="001E0CFB" w:rsidP="001E0CF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0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0</w:t>
      </w:r>
      <w:r w:rsidRPr="002E0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Технічні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якісні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характеристики предмета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закупівлі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передбачають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необхідність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застосування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заходів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із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захисту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довкілля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На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підтвердження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вищезазначеного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складі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пропозиції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надає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сертифікат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виданий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ім’я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діючий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дату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подання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пропозиції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який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підтверджує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що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система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управління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відповідає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bookmarkStart w:id="39" w:name="_Hlk112936111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ISO</w:t>
      </w:r>
      <w:proofErr w:type="gramEnd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14001:2015 «</w:t>
      </w:r>
      <w:proofErr w:type="spellStart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Системи</w:t>
      </w:r>
      <w:proofErr w:type="spellEnd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екологічного</w:t>
      </w:r>
      <w:proofErr w:type="spellEnd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управління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Вимоги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настанови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щодо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застосування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.</w:t>
      </w:r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» </w:t>
      </w:r>
      <w:bookmarkEnd w:id="39"/>
      <w:r w:rsidRPr="002E02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(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еквівалент</w:t>
      </w:r>
      <w:proofErr w:type="spellEnd"/>
      <w:r w:rsidRPr="002E02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Pr="002E02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Сфера </w:t>
      </w:r>
      <w:proofErr w:type="spellStart"/>
      <w:r w:rsidRPr="002E02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діяльності</w:t>
      </w:r>
      <w:proofErr w:type="spellEnd"/>
      <w:r w:rsidRPr="002E02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E02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на яку</w:t>
      </w:r>
      <w:proofErr w:type="gramEnd"/>
      <w:r w:rsidRPr="002E02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поширюється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>сертифікована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система </w:t>
      </w:r>
      <w:proofErr w:type="spellStart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>управління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повинна </w:t>
      </w:r>
      <w:proofErr w:type="spellStart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>включати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>постачання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>електричної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>енергії</w:t>
      </w:r>
      <w:proofErr w:type="spellEnd"/>
      <w:r w:rsidRPr="002E02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4A72DEAC" w14:textId="77777777" w:rsidR="001E0CFB" w:rsidRPr="002E02DE" w:rsidRDefault="001E0CFB" w:rsidP="001E0CFB">
      <w:pPr>
        <w:spacing w:after="0" w:line="240" w:lineRule="auto"/>
        <w:ind w:firstLine="284"/>
        <w:contextualSpacing/>
        <w:jc w:val="both"/>
        <w:rPr>
          <w:rFonts w:eastAsia="Times New Roman"/>
          <w:color w:val="000000" w:themeColor="text1"/>
        </w:rPr>
      </w:pPr>
      <w:r w:rsidRPr="004E4EA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4E4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стабільного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безперебійного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добросовісно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фінансові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перед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«ПРАВИЛАМИ РИНКУ»,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затвердженими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НКРЕКП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14.03.2018  № 307 (у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постанови НКРЕКП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24.06.2019 № 1168) (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– «Правила ринку»), «</w:t>
      </w:r>
      <w:bookmarkStart w:id="40" w:name="_Hlk120522091"/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споживачам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електричної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енергії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стану», яке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затверджене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наказом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Міністерства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енергетики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№148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13.04.2022 р</w:t>
      </w:r>
      <w:bookmarkEnd w:id="40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 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зареєстрований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Міністерстві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юстиції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22.04.2022 р. №441/37777 (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та не 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набувати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статусу «дефолтного» та/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переддефолтного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33D553BD" w14:textId="77777777" w:rsidR="001E0CFB" w:rsidRPr="002E02DE" w:rsidRDefault="001E0CFB" w:rsidP="001E0CF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</w:rPr>
      </w:pP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добросовісного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своїх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фінансових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зобов’язань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не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набуття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статусу «дефолтного» та/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переддефолтного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гарантійний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лист про те,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01.01.2021</w:t>
      </w: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року по день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набував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статусу «дефолтного» та/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переддефолтного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та </w:t>
      </w:r>
      <w:bookmarkStart w:id="41" w:name="m_9029367887421734523_m_-325637204256419"/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оператора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(«НЕК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Укренерго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»),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виконує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адміністратора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розрахунків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джерелах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bookmarkEnd w:id="41"/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«Правил ринку» 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енергії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споживачам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EA5">
        <w:rPr>
          <w:rFonts w:ascii="Times New Roman" w:eastAsia="Times New Roman" w:hAnsi="Times New Roman" w:cs="Times New Roman"/>
          <w:sz w:val="24"/>
          <w:szCs w:val="24"/>
        </w:rPr>
        <w:t>роздрібного</w:t>
      </w:r>
      <w:proofErr w:type="spellEnd"/>
      <w:r w:rsidRPr="004E4EA5">
        <w:rPr>
          <w:rFonts w:ascii="Times New Roman" w:eastAsia="Times New Roman" w:hAnsi="Times New Roman" w:cs="Times New Roman"/>
          <w:sz w:val="24"/>
          <w:szCs w:val="24"/>
        </w:rPr>
        <w:t xml:space="preserve"> ринку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електричної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енергії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воєнного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19FA38AD" w14:textId="77777777" w:rsidR="001E0CFB" w:rsidRPr="002E02DE" w:rsidRDefault="001E0CFB" w:rsidP="001E0C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виявлено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набував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статусу «дефолтного» та/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переддефолтного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і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оператора</w:t>
      </w:r>
      <w:proofErr w:type="gram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системи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передачі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(«НЕК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Укренерго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  та/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джерелах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інформації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такого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відхилена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14:paraId="2F5D1579" w14:textId="77777777" w:rsidR="001E0CFB" w:rsidRPr="002E02DE" w:rsidRDefault="001E0CFB" w:rsidP="001E0C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0D8785" w14:textId="77777777" w:rsidR="001E0CFB" w:rsidRPr="002E02DE" w:rsidRDefault="001E0CFB" w:rsidP="001E0CFB">
      <w:pPr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Відповідно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підпункту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  пункту 2.6.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глави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  «ЛІЦЕНЗІЙНИХ УМОВ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провадження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господарської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постачання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електричної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енергії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споживачу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»,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затверджених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Постановою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НКРЕКП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від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27.12.2017  № 1469, при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провадженні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ліцензованої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ліцензіат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повинен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дотримуватися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технологічних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вимог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забезпечити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інформаційну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безпеку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кібербезпеку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засобів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провадження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ліцензованої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інформаційно-телекомунікаційних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систем,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автоматизованих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систем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управління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тощо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), а також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яка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використовується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ліцензіатом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під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час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провадження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ліцензованої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з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урахуванням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визначених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законодавством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вимог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1F14B483" w14:textId="77777777" w:rsidR="001E0CFB" w:rsidRPr="002E02DE" w:rsidRDefault="001E0CFB" w:rsidP="001E0C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підтвердження</w:t>
      </w:r>
      <w:proofErr w:type="spellEnd"/>
      <w:proofErr w:type="gram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можливості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належним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чином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забезпечити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інформаційну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безпеку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та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кібербезпеку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засобів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провадження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ліцензованої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постачання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електричної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енергії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Учасник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складі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пропозиції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повинен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надати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чинний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сертифікат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bookmarkStart w:id="42" w:name="_Hlk86076053"/>
      <w:bookmarkStart w:id="43" w:name="_Hlk86076116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ISO 27001:2013 </w:t>
      </w:r>
      <w:bookmarkEnd w:id="42"/>
      <w:bookmarkEnd w:id="43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Інформаційні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технології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Методи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захисту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Системи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управління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інформаційною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безпекою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Вимоги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» (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еквівалент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),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виданий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ім’я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 а</w:t>
      </w:r>
      <w:proofErr w:type="gram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також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чинний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сертифікат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ISO 27701:2019 «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Методи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безпеки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Розширення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до  </w:t>
      </w:r>
      <w:bookmarkStart w:id="44" w:name="_Hlk86076141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ISO</w:t>
      </w:r>
      <w:proofErr w:type="gram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/IEC 27001 </w:t>
      </w:r>
      <w:bookmarkEnd w:id="44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 ISO/IEC 27002 для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управління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інформацією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конфіденційність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Вимоги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вказівки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»,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виданий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ім’я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учасника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або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еквівалент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). Сфера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 яку</w:t>
      </w:r>
      <w:proofErr w:type="gram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поширюється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сертифікована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система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управління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повинна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включати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постачання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електричної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енергії</w:t>
      </w:r>
      <w:proofErr w:type="spellEnd"/>
      <w:r w:rsidRPr="002E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  </w:t>
      </w:r>
    </w:p>
    <w:p w14:paraId="695F7EF1" w14:textId="77777777" w:rsidR="001E0CFB" w:rsidRPr="007040BD" w:rsidRDefault="001E0CFB" w:rsidP="001E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E0CFB" w:rsidRPr="007040B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8709" w14:textId="77777777" w:rsidR="003E767E" w:rsidRDefault="003E767E" w:rsidP="00D339D3">
      <w:pPr>
        <w:spacing w:after="0" w:line="240" w:lineRule="auto"/>
      </w:pPr>
      <w:r>
        <w:separator/>
      </w:r>
    </w:p>
  </w:endnote>
  <w:endnote w:type="continuationSeparator" w:id="0">
    <w:p w14:paraId="25629431" w14:textId="77777777" w:rsidR="003E767E" w:rsidRDefault="003E767E" w:rsidP="00D3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294C" w14:textId="77777777" w:rsidR="003E767E" w:rsidRDefault="003E767E" w:rsidP="00D339D3">
      <w:pPr>
        <w:spacing w:after="0" w:line="240" w:lineRule="auto"/>
      </w:pPr>
      <w:r>
        <w:separator/>
      </w:r>
    </w:p>
  </w:footnote>
  <w:footnote w:type="continuationSeparator" w:id="0">
    <w:p w14:paraId="4EDC6018" w14:textId="77777777" w:rsidR="003E767E" w:rsidRDefault="003E767E" w:rsidP="00D33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8747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9377" w:hanging="9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9377" w:hanging="99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377" w:hanging="99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46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46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82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82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87" w:hanging="1800"/>
      </w:pPr>
      <w:rPr>
        <w:vertAlign w:val="baseline"/>
      </w:r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23E13349"/>
    <w:multiLevelType w:val="multilevel"/>
    <w:tmpl w:val="70E21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E07EEB"/>
    <w:multiLevelType w:val="multilevel"/>
    <w:tmpl w:val="8A10F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B71984"/>
    <w:multiLevelType w:val="multilevel"/>
    <w:tmpl w:val="1C54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1C346E5"/>
    <w:multiLevelType w:val="multilevel"/>
    <w:tmpl w:val="FD80C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8" w15:restartNumberingAfterBreak="0">
    <w:nsid w:val="3F933E9B"/>
    <w:multiLevelType w:val="multilevel"/>
    <w:tmpl w:val="10F27D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F994ABB"/>
    <w:multiLevelType w:val="multilevel"/>
    <w:tmpl w:val="5F98C11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40223806">
    <w:abstractNumId w:val="9"/>
  </w:num>
  <w:num w:numId="2" w16cid:durableId="1806047837">
    <w:abstractNumId w:val="3"/>
  </w:num>
  <w:num w:numId="3" w16cid:durableId="1868519423">
    <w:abstractNumId w:val="5"/>
  </w:num>
  <w:num w:numId="4" w16cid:durableId="187184317">
    <w:abstractNumId w:val="4"/>
  </w:num>
  <w:num w:numId="5" w16cid:durableId="80105225">
    <w:abstractNumId w:val="6"/>
  </w:num>
  <w:num w:numId="6" w16cid:durableId="730616721">
    <w:abstractNumId w:val="8"/>
  </w:num>
  <w:num w:numId="7" w16cid:durableId="1324357027">
    <w:abstractNumId w:val="1"/>
  </w:num>
  <w:num w:numId="8" w16cid:durableId="505897756">
    <w:abstractNumId w:val="2"/>
  </w:num>
  <w:num w:numId="9" w16cid:durableId="1598053842">
    <w:abstractNumId w:val="7"/>
  </w:num>
  <w:num w:numId="10" w16cid:durableId="125116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94"/>
    <w:rsid w:val="001E0CFB"/>
    <w:rsid w:val="002C3B94"/>
    <w:rsid w:val="003B3DA4"/>
    <w:rsid w:val="003C7E45"/>
    <w:rsid w:val="003E767E"/>
    <w:rsid w:val="00507861"/>
    <w:rsid w:val="00566986"/>
    <w:rsid w:val="006A1567"/>
    <w:rsid w:val="007040BD"/>
    <w:rsid w:val="007336A9"/>
    <w:rsid w:val="007F6077"/>
    <w:rsid w:val="008A325A"/>
    <w:rsid w:val="008E06DA"/>
    <w:rsid w:val="00913CAC"/>
    <w:rsid w:val="009321A3"/>
    <w:rsid w:val="00A04D0A"/>
    <w:rsid w:val="00A425C0"/>
    <w:rsid w:val="00A70381"/>
    <w:rsid w:val="00AE5395"/>
    <w:rsid w:val="00B06340"/>
    <w:rsid w:val="00C2643E"/>
    <w:rsid w:val="00D339D3"/>
    <w:rsid w:val="00DF2EA7"/>
    <w:rsid w:val="00E54301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9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339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339D3"/>
  </w:style>
  <w:style w:type="paragraph" w:styleId="af6">
    <w:name w:val="footer"/>
    <w:basedOn w:val="a"/>
    <w:link w:val="af7"/>
    <w:uiPriority w:val="99"/>
    <w:unhideWhenUsed/>
    <w:rsid w:val="00D339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3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312874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28718</Words>
  <Characters>16370</Characters>
  <Application>Microsoft Office Word</Application>
  <DocSecurity>0</DocSecurity>
  <Lines>136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2023-12-20T16:27:00Z</dcterms:created>
  <dcterms:modified xsi:type="dcterms:W3CDTF">2024-01-08T10:38:00Z</dcterms:modified>
</cp:coreProperties>
</file>