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3C846" w14:textId="45F7E3EB" w:rsidR="00BC4571" w:rsidRPr="00185D60" w:rsidRDefault="00BC4571" w:rsidP="00BC4571">
      <w:pPr>
        <w:keepNext/>
        <w:suppressLineNumbers/>
        <w:tabs>
          <w:tab w:val="left" w:pos="1134"/>
          <w:tab w:val="center" w:pos="4320"/>
        </w:tabs>
        <w:suppressAutoHyphens/>
        <w:jc w:val="right"/>
        <w:rPr>
          <w:b/>
          <w:lang w:val="uk-UA"/>
        </w:rPr>
      </w:pPr>
      <w:r w:rsidRPr="00185D60">
        <w:rPr>
          <w:b/>
          <w:lang w:val="uk-UA"/>
        </w:rPr>
        <w:t xml:space="preserve">Додаток </w:t>
      </w:r>
      <w:r w:rsidR="00773789" w:rsidRPr="00185D60">
        <w:rPr>
          <w:b/>
          <w:lang w:val="uk-UA"/>
        </w:rPr>
        <w:t>№</w:t>
      </w:r>
      <w:r w:rsidRPr="00185D60">
        <w:rPr>
          <w:b/>
          <w:lang w:val="uk-UA"/>
        </w:rPr>
        <w:t>3</w:t>
      </w:r>
    </w:p>
    <w:p w14:paraId="77A6B5B5" w14:textId="0E6D72DE" w:rsidR="003C61D0" w:rsidRPr="00185D60" w:rsidRDefault="003C61D0" w:rsidP="003C61D0">
      <w:pPr>
        <w:widowControl w:val="0"/>
        <w:spacing w:line="240" w:lineRule="auto"/>
        <w:jc w:val="right"/>
        <w:rPr>
          <w:b/>
          <w:lang w:val="uk-UA"/>
        </w:rPr>
      </w:pPr>
      <w:r w:rsidRPr="00185D60">
        <w:rPr>
          <w:b/>
          <w:lang w:val="uk-UA"/>
        </w:rPr>
        <w:t>ПРОЕКТ</w:t>
      </w:r>
    </w:p>
    <w:p w14:paraId="5195D3EB" w14:textId="77777777" w:rsidR="003C61D0" w:rsidRPr="00185D60" w:rsidRDefault="003C61D0" w:rsidP="003C61D0">
      <w:pPr>
        <w:widowControl w:val="0"/>
        <w:spacing w:line="240" w:lineRule="auto"/>
        <w:jc w:val="right"/>
        <w:rPr>
          <w:b/>
          <w:lang w:val="uk-UA"/>
        </w:rPr>
      </w:pPr>
    </w:p>
    <w:p w14:paraId="7BEFBF40" w14:textId="77777777" w:rsidR="003C61D0" w:rsidRPr="00185D60" w:rsidRDefault="003C61D0" w:rsidP="003C61D0">
      <w:pPr>
        <w:widowControl w:val="0"/>
        <w:spacing w:line="240" w:lineRule="auto"/>
        <w:jc w:val="center"/>
        <w:rPr>
          <w:b/>
          <w:lang w:val="uk-UA"/>
        </w:rPr>
      </w:pPr>
      <w:r w:rsidRPr="00185D60">
        <w:rPr>
          <w:b/>
          <w:lang w:val="uk-UA"/>
        </w:rPr>
        <w:t>Договір про постачання електричної енергії споживачу № _____</w:t>
      </w:r>
    </w:p>
    <w:p w14:paraId="3788F522" w14:textId="77777777" w:rsidR="003C61D0" w:rsidRPr="00185D60" w:rsidRDefault="003C61D0" w:rsidP="003C61D0">
      <w:pPr>
        <w:widowControl w:val="0"/>
        <w:spacing w:line="240" w:lineRule="auto"/>
        <w:jc w:val="center"/>
        <w:rPr>
          <w:b/>
          <w:lang w:val="uk-UA"/>
        </w:rPr>
      </w:pPr>
    </w:p>
    <w:p w14:paraId="1C30EEFF" w14:textId="77777777" w:rsidR="003C61D0" w:rsidRPr="00185D60" w:rsidRDefault="003C61D0" w:rsidP="003C61D0">
      <w:pPr>
        <w:widowControl w:val="0"/>
        <w:spacing w:line="240" w:lineRule="auto"/>
        <w:ind w:firstLine="510"/>
        <w:jc w:val="both"/>
        <w:rPr>
          <w:b/>
          <w:bCs/>
          <w:lang w:val="uk-UA"/>
        </w:rPr>
      </w:pPr>
    </w:p>
    <w:p w14:paraId="1C4D77B8" w14:textId="72AF3D1B" w:rsidR="003C61D0" w:rsidRPr="00185D60" w:rsidRDefault="004C1F32" w:rsidP="003C61D0">
      <w:pPr>
        <w:spacing w:after="0"/>
        <w:jc w:val="both"/>
        <w:rPr>
          <w:b/>
          <w:sz w:val="24"/>
          <w:szCs w:val="24"/>
          <w:lang w:val="uk-UA"/>
        </w:rPr>
      </w:pPr>
      <w:proofErr w:type="spellStart"/>
      <w:r>
        <w:rPr>
          <w:b/>
          <w:sz w:val="24"/>
          <w:szCs w:val="24"/>
          <w:lang w:val="uk-UA"/>
        </w:rPr>
        <w:t>м.Ладижин</w:t>
      </w:r>
      <w:proofErr w:type="spellEnd"/>
      <w:r w:rsidR="003C61D0" w:rsidRPr="00185D60">
        <w:rPr>
          <w:b/>
          <w:sz w:val="24"/>
          <w:szCs w:val="24"/>
          <w:lang w:val="uk-UA"/>
        </w:rPr>
        <w:tab/>
      </w:r>
      <w:r w:rsidR="003C61D0" w:rsidRPr="00185D60">
        <w:rPr>
          <w:b/>
          <w:sz w:val="24"/>
          <w:szCs w:val="24"/>
          <w:lang w:val="uk-UA"/>
        </w:rPr>
        <w:tab/>
      </w:r>
      <w:r w:rsidR="003C61D0" w:rsidRPr="00185D60">
        <w:rPr>
          <w:b/>
          <w:sz w:val="24"/>
          <w:szCs w:val="24"/>
          <w:lang w:val="uk-UA"/>
        </w:rPr>
        <w:tab/>
      </w:r>
      <w:r w:rsidR="003C61D0" w:rsidRPr="00185D60">
        <w:rPr>
          <w:b/>
          <w:sz w:val="24"/>
          <w:szCs w:val="24"/>
          <w:lang w:val="uk-UA"/>
        </w:rPr>
        <w:tab/>
      </w:r>
      <w:r w:rsidR="003C61D0" w:rsidRPr="00185D60">
        <w:rPr>
          <w:b/>
          <w:sz w:val="24"/>
          <w:szCs w:val="24"/>
          <w:lang w:val="uk-UA"/>
        </w:rPr>
        <w:tab/>
      </w:r>
      <w:r w:rsidR="003C61D0" w:rsidRPr="00185D60">
        <w:rPr>
          <w:b/>
          <w:sz w:val="24"/>
          <w:szCs w:val="24"/>
          <w:lang w:val="uk-UA"/>
        </w:rPr>
        <w:tab/>
        <w:t xml:space="preserve"> </w:t>
      </w:r>
      <w:r w:rsidR="003C61D0" w:rsidRPr="00185D60">
        <w:rPr>
          <w:b/>
          <w:sz w:val="24"/>
          <w:szCs w:val="24"/>
          <w:lang w:val="uk-UA"/>
        </w:rPr>
        <w:tab/>
        <w:t xml:space="preserve">        «____ »_____________20__ р.</w:t>
      </w:r>
    </w:p>
    <w:p w14:paraId="62F68178" w14:textId="77777777" w:rsidR="003C61D0" w:rsidRPr="00185D60" w:rsidRDefault="003C61D0" w:rsidP="003C61D0">
      <w:pPr>
        <w:spacing w:after="0"/>
        <w:rPr>
          <w:sz w:val="24"/>
          <w:szCs w:val="24"/>
          <w:lang w:val="uk-UA"/>
        </w:rPr>
      </w:pPr>
    </w:p>
    <w:p w14:paraId="25D1B834" w14:textId="46AF0C86" w:rsidR="003C61D0" w:rsidRPr="006E69A8" w:rsidRDefault="004C1F32" w:rsidP="003C61D0">
      <w:pPr>
        <w:widowControl w:val="0"/>
        <w:spacing w:line="240" w:lineRule="auto"/>
        <w:ind w:firstLine="540"/>
        <w:jc w:val="both"/>
        <w:rPr>
          <w:lang w:val="uk-UA"/>
        </w:rPr>
      </w:pPr>
      <w:r w:rsidRPr="004C1F32">
        <w:rPr>
          <w:b/>
          <w:lang w:val="uk-UA"/>
        </w:rPr>
        <w:t>Відокремлений структурний підрозділ «</w:t>
      </w:r>
      <w:proofErr w:type="spellStart"/>
      <w:r w:rsidRPr="004C1F32">
        <w:rPr>
          <w:b/>
          <w:lang w:val="uk-UA"/>
        </w:rPr>
        <w:t>Ладижинський</w:t>
      </w:r>
      <w:proofErr w:type="spellEnd"/>
      <w:r w:rsidRPr="004C1F32">
        <w:rPr>
          <w:b/>
          <w:lang w:val="uk-UA"/>
        </w:rPr>
        <w:t xml:space="preserve"> фаховий коледж Вінницького національного аграрного університету»</w:t>
      </w:r>
      <w:r w:rsidRPr="00E76990">
        <w:rPr>
          <w:lang w:val="uk-UA"/>
        </w:rPr>
        <w:t xml:space="preserve"> </w:t>
      </w:r>
      <w:r w:rsidRPr="00E76990">
        <w:rPr>
          <w:spacing w:val="2"/>
          <w:lang w:val="uk-UA"/>
        </w:rPr>
        <w:t xml:space="preserve">в особі директора </w:t>
      </w:r>
      <w:proofErr w:type="spellStart"/>
      <w:r w:rsidRPr="00E76990">
        <w:rPr>
          <w:spacing w:val="2"/>
          <w:lang w:val="uk-UA"/>
        </w:rPr>
        <w:t>Цуркана</w:t>
      </w:r>
      <w:proofErr w:type="spellEnd"/>
      <w:r w:rsidRPr="00E76990">
        <w:rPr>
          <w:spacing w:val="2"/>
          <w:lang w:val="uk-UA"/>
        </w:rPr>
        <w:t xml:space="preserve"> Олега Васильовича, який діє на підставі Положення та Довіреності №</w:t>
      </w:r>
      <w:r>
        <w:rPr>
          <w:rStyle w:val="22"/>
          <w:rFonts w:eastAsiaTheme="minorHAnsi"/>
          <w:color w:val="0D0D0D" w:themeColor="text1" w:themeTint="F2"/>
        </w:rPr>
        <w:t xml:space="preserve">01.1-62-31 від  23.12.2022 </w:t>
      </w:r>
      <w:r w:rsidRPr="00E76990">
        <w:rPr>
          <w:spacing w:val="2"/>
          <w:lang w:val="uk-UA"/>
        </w:rPr>
        <w:t>року</w:t>
      </w:r>
      <w:r w:rsidR="003C61D0" w:rsidRPr="00185D60">
        <w:rPr>
          <w:sz w:val="24"/>
          <w:szCs w:val="24"/>
          <w:lang w:val="uk-UA"/>
        </w:rPr>
        <w:t>, надалі – «Споживач», з однієї сторони, та</w:t>
      </w:r>
      <w:r w:rsidR="003C61D0" w:rsidRPr="00185D60">
        <w:rPr>
          <w:lang w:val="uk-UA"/>
        </w:rPr>
        <w:t xml:space="preserve">, і </w:t>
      </w:r>
      <w:r w:rsidR="003C61D0" w:rsidRPr="00185D60">
        <w:rPr>
          <w:bCs/>
          <w:lang w:val="uk-UA"/>
        </w:rPr>
        <w:t xml:space="preserve">____________________________________, </w:t>
      </w:r>
      <w:r w:rsidR="003C61D0" w:rsidRPr="00185D60">
        <w:rPr>
          <w:lang w:val="uk-UA"/>
        </w:rPr>
        <w:t xml:space="preserve">що здійснює діяльність на підставі ліцензії на право </w:t>
      </w:r>
      <w:r w:rsidR="003C61D0" w:rsidRPr="009C2CEA">
        <w:rPr>
          <w:lang w:val="uk-UA"/>
        </w:rPr>
        <w:t xml:space="preserve">провадження господарської діяльності з постачання електричної енергії споживачу, виданої НКРЕКП згідно з Постановою від _________ № _________, в особі __________________ </w:t>
      </w:r>
      <w:r w:rsidR="003C61D0" w:rsidRPr="009C2CEA">
        <w:rPr>
          <w:bCs/>
          <w:lang w:val="uk-UA"/>
        </w:rPr>
        <w:t>що діє на підставі _____________ (далі</w:t>
      </w:r>
      <w:r w:rsidR="003C61D0" w:rsidRPr="009C2CEA">
        <w:rPr>
          <w:lang w:val="uk-UA"/>
        </w:rPr>
        <w:t xml:space="preserve"> – Постачальник), з іншої сторони, разом – Сторони, керуючись Законом України «Про публічні закупівлі», постановою Кабінету Міністрів України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 Цивільним кодексом України, Господарським кодексом України, з урахуванням положень Бюджетного кодексу України, інших нормативно-правових актів, уклали цей Договір про наступне:</w:t>
      </w:r>
    </w:p>
    <w:p w14:paraId="79947409" w14:textId="77777777" w:rsidR="003C61D0" w:rsidRPr="009C2CEA" w:rsidRDefault="003C61D0" w:rsidP="003C61D0">
      <w:pPr>
        <w:widowControl w:val="0"/>
        <w:spacing w:line="240" w:lineRule="auto"/>
        <w:contextualSpacing/>
        <w:jc w:val="center"/>
        <w:rPr>
          <w:b/>
          <w:lang w:val="uk-UA" w:eastAsia="uk-UA"/>
        </w:rPr>
      </w:pPr>
      <w:r w:rsidRPr="009C2CEA">
        <w:rPr>
          <w:b/>
          <w:lang w:val="uk-UA" w:eastAsia="uk-UA"/>
        </w:rPr>
        <w:t>1. ЗАГАЛЬНІ ПОЛОЖЕННЯ</w:t>
      </w:r>
    </w:p>
    <w:p w14:paraId="4F34729B"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1.1.</w:t>
      </w:r>
      <w:r>
        <w:rPr>
          <w:lang w:val="uk-UA" w:eastAsia="uk-UA"/>
        </w:rPr>
        <w:tab/>
      </w:r>
      <w:r w:rsidRPr="009C2CEA">
        <w:rPr>
          <w:lang w:val="uk-UA" w:eastAsia="uk-UA"/>
        </w:rPr>
        <w:t>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w:t>
      </w:r>
    </w:p>
    <w:p w14:paraId="2A1D8F88"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1.2.</w:t>
      </w:r>
      <w:r>
        <w:rPr>
          <w:lang w:val="uk-UA" w:eastAsia="uk-UA"/>
        </w:rPr>
        <w:tab/>
      </w:r>
      <w:r w:rsidRPr="009C2CEA">
        <w:rPr>
          <w:lang w:val="uk-UA" w:eastAsia="uk-UA"/>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w:t>
      </w:r>
      <w:r w:rsidRPr="009C2CEA">
        <w:rPr>
          <w:lang w:val="uk-UA"/>
        </w:rPr>
        <w:t xml:space="preserve"> Національної комісії, що здійснює державне регулювання у сферах енергетики та комунальних послуг 14.03.2018 № 312</w:t>
      </w:r>
      <w:r w:rsidRPr="009C2CEA">
        <w:rPr>
          <w:lang w:val="uk-UA" w:eastAsia="uk-UA"/>
        </w:rPr>
        <w:t xml:space="preserve"> (далі – ПРРЕЕ), з урахуванням особливостей, передбачених Законом України «Про публічні закупівлі» та Постановою № 1178.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14:paraId="4B182B79" w14:textId="77777777" w:rsidR="003C61D0" w:rsidRPr="009C2CEA" w:rsidRDefault="003C61D0" w:rsidP="003C61D0">
      <w:pPr>
        <w:widowControl w:val="0"/>
        <w:spacing w:line="240" w:lineRule="auto"/>
        <w:contextualSpacing/>
        <w:jc w:val="center"/>
        <w:rPr>
          <w:b/>
          <w:lang w:val="uk-UA" w:eastAsia="uk-UA"/>
        </w:rPr>
      </w:pPr>
      <w:r w:rsidRPr="009C2CEA">
        <w:rPr>
          <w:b/>
          <w:lang w:val="uk-UA" w:eastAsia="uk-UA"/>
        </w:rPr>
        <w:t>2. ПРЕДМЕТ ДОГОВОРУ</w:t>
      </w:r>
    </w:p>
    <w:p w14:paraId="79489D57"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Pr>
          <w:lang w:val="uk-UA" w:eastAsia="uk-UA"/>
        </w:rPr>
        <w:t>2.1.</w:t>
      </w:r>
      <w:r>
        <w:rPr>
          <w:lang w:val="uk-UA" w:eastAsia="uk-UA"/>
        </w:rPr>
        <w:tab/>
      </w:r>
      <w:r w:rsidRPr="009C2CEA">
        <w:rPr>
          <w:lang w:val="uk-UA"/>
        </w:rPr>
        <w:t xml:space="preserve">Постачальник зобов’язується постачати Споживачу </w:t>
      </w:r>
      <w:r w:rsidRPr="003C61D0">
        <w:rPr>
          <w:b/>
          <w:lang w:val="uk-UA"/>
        </w:rPr>
        <w:t>електричну енергію (ДК 021:2015. 09310000-5. Електрична енергія)</w:t>
      </w:r>
      <w:r w:rsidRPr="009C2CEA">
        <w:rPr>
          <w:lang w:val="uk-UA"/>
        </w:rPr>
        <w:t xml:space="preserve"> (далі – електрична енергія та/або електроенергія та/або товар), а Споживач зобов’язується приймати та оплачувати електричну енергію на умовах цього Договору</w:t>
      </w:r>
      <w:r w:rsidRPr="009C2CEA">
        <w:rPr>
          <w:lang w:val="uk-UA" w:eastAsia="uk-UA"/>
        </w:rPr>
        <w:t>.</w:t>
      </w:r>
    </w:p>
    <w:p w14:paraId="71C91162"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Pr>
          <w:lang w:val="uk-UA" w:eastAsia="uk-UA"/>
        </w:rPr>
        <w:t>2.2.</w:t>
      </w:r>
      <w:r>
        <w:rPr>
          <w:lang w:val="uk-UA" w:eastAsia="uk-UA"/>
        </w:rPr>
        <w:tab/>
      </w:r>
      <w:r w:rsidRPr="009C2CEA">
        <w:rPr>
          <w:lang w:val="uk-UA" w:eastAsia="uk-UA"/>
        </w:rPr>
        <w:t xml:space="preserve">Очікувані договірні обсяги закупівлі електричної енергії за цим Договором становлять </w:t>
      </w:r>
      <w:r w:rsidRPr="009C2CEA">
        <w:rPr>
          <w:lang w:val="uk-UA"/>
        </w:rPr>
        <w:t xml:space="preserve">__________ </w:t>
      </w:r>
      <w:proofErr w:type="spellStart"/>
      <w:r w:rsidRPr="009C2CEA">
        <w:rPr>
          <w:lang w:val="uk-UA"/>
        </w:rPr>
        <w:t>кВт•год</w:t>
      </w:r>
      <w:proofErr w:type="spellEnd"/>
      <w:r w:rsidRPr="009C2CEA">
        <w:rPr>
          <w:lang w:val="uk-UA"/>
        </w:rPr>
        <w:t xml:space="preserve">. та визначені в додатку № </w:t>
      </w:r>
      <w:r>
        <w:rPr>
          <w:lang w:val="uk-UA"/>
        </w:rPr>
        <w:t>____</w:t>
      </w:r>
      <w:r w:rsidRPr="009C2CEA">
        <w:rPr>
          <w:lang w:val="uk-UA"/>
        </w:rPr>
        <w:t xml:space="preserve"> до Договору.</w:t>
      </w:r>
    </w:p>
    <w:p w14:paraId="49ACC354"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2.3</w:t>
      </w:r>
      <w:r>
        <w:rPr>
          <w:lang w:val="uk-UA" w:eastAsia="uk-UA"/>
        </w:rPr>
        <w:t>.</w:t>
      </w:r>
      <w:r>
        <w:rPr>
          <w:lang w:val="uk-UA" w:eastAsia="uk-UA"/>
        </w:rPr>
        <w:tab/>
      </w:r>
      <w:r w:rsidRPr="009C2CEA">
        <w:rPr>
          <w:lang w:val="uk-UA" w:eastAsia="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03CE488F" w14:textId="77777777" w:rsidR="003C61D0" w:rsidRPr="009C2CEA" w:rsidRDefault="003C61D0" w:rsidP="003C61D0">
      <w:pPr>
        <w:widowControl w:val="0"/>
        <w:tabs>
          <w:tab w:val="left" w:pos="1080"/>
        </w:tabs>
        <w:spacing w:line="240" w:lineRule="auto"/>
        <w:ind w:firstLine="540"/>
        <w:contextualSpacing/>
        <w:jc w:val="both"/>
        <w:rPr>
          <w:lang w:val="uk-UA"/>
        </w:rPr>
      </w:pPr>
      <w:r w:rsidRPr="009C2CEA">
        <w:rPr>
          <w:lang w:val="uk-UA"/>
        </w:rPr>
        <w:t>2.4</w:t>
      </w:r>
      <w:r>
        <w:rPr>
          <w:lang w:val="uk-UA"/>
        </w:rPr>
        <w:t>.</w:t>
      </w:r>
      <w:r>
        <w:rPr>
          <w:lang w:val="uk-UA"/>
        </w:rPr>
        <w:tab/>
      </w:r>
      <w:r w:rsidRPr="009C2CEA">
        <w:rPr>
          <w:lang w:val="uk-UA"/>
        </w:rPr>
        <w:t>Обсяги закупівлі товару можуть бути зменшені залежно від реального фінансування видатків та фактичної потреби Споживача.</w:t>
      </w:r>
    </w:p>
    <w:p w14:paraId="1BC23DAA" w14:textId="6ED4D0AE" w:rsidR="003C61D0" w:rsidRPr="009C2CEA" w:rsidRDefault="003C61D0" w:rsidP="003C61D0">
      <w:pPr>
        <w:widowControl w:val="0"/>
        <w:tabs>
          <w:tab w:val="left" w:pos="1080"/>
        </w:tabs>
        <w:spacing w:line="240" w:lineRule="auto"/>
        <w:ind w:firstLine="540"/>
        <w:contextualSpacing/>
        <w:jc w:val="both"/>
        <w:rPr>
          <w:lang w:val="uk-UA"/>
        </w:rPr>
      </w:pPr>
      <w:r w:rsidRPr="009C2CEA">
        <w:rPr>
          <w:lang w:val="uk-UA"/>
        </w:rPr>
        <w:t>2.5.</w:t>
      </w:r>
      <w:r>
        <w:rPr>
          <w:lang w:val="uk-UA"/>
        </w:rPr>
        <w:tab/>
      </w:r>
      <w:r w:rsidRPr="009C2CEA">
        <w:rPr>
          <w:lang w:val="uk-UA"/>
        </w:rPr>
        <w:t xml:space="preserve">Закупівля електроенергії здійснюється в межах обсягів кошторисних призначень та відповідних бюджетних асигнувань на </w:t>
      </w:r>
      <w:r w:rsidR="008208A2">
        <w:rPr>
          <w:lang w:val="uk-UA"/>
        </w:rPr>
        <w:t xml:space="preserve"> </w:t>
      </w:r>
      <w:r w:rsidRPr="009C2CEA">
        <w:rPr>
          <w:lang w:val="uk-UA"/>
        </w:rPr>
        <w:t xml:space="preserve">2023 рік. Бюджетні зобов’язання за цим Договором виникають при наявності відповідного бюджетного призначення (бюджетних асигнувань) в залежності від реального фінансування на </w:t>
      </w:r>
      <w:r w:rsidR="008208A2">
        <w:rPr>
          <w:lang w:val="uk-UA"/>
        </w:rPr>
        <w:t xml:space="preserve"> </w:t>
      </w:r>
      <w:r w:rsidRPr="009C2CEA">
        <w:rPr>
          <w:lang w:val="uk-UA"/>
        </w:rPr>
        <w:t>2023 рік.</w:t>
      </w:r>
    </w:p>
    <w:p w14:paraId="05C46094" w14:textId="77777777" w:rsidR="003C61D0" w:rsidRPr="009C2CEA" w:rsidRDefault="003C61D0" w:rsidP="003C61D0">
      <w:pPr>
        <w:widowControl w:val="0"/>
        <w:spacing w:line="240" w:lineRule="auto"/>
        <w:contextualSpacing/>
        <w:jc w:val="center"/>
        <w:rPr>
          <w:b/>
          <w:lang w:val="uk-UA" w:eastAsia="uk-UA"/>
        </w:rPr>
      </w:pPr>
      <w:r w:rsidRPr="009C2CEA">
        <w:rPr>
          <w:b/>
          <w:lang w:val="uk-UA" w:eastAsia="uk-UA"/>
        </w:rPr>
        <w:t>3. УМОВИ ПОСТАЧАННЯ</w:t>
      </w:r>
    </w:p>
    <w:p w14:paraId="59B9BB9F" w14:textId="69ACFB57" w:rsidR="003C61D0" w:rsidRPr="009C2CEA" w:rsidRDefault="003C61D0" w:rsidP="003C61D0">
      <w:pPr>
        <w:widowControl w:val="0"/>
        <w:tabs>
          <w:tab w:val="left" w:pos="1080"/>
        </w:tabs>
        <w:spacing w:line="240" w:lineRule="auto"/>
        <w:ind w:firstLine="540"/>
        <w:contextualSpacing/>
        <w:jc w:val="both"/>
        <w:rPr>
          <w:lang w:val="uk-UA" w:eastAsia="uk-UA"/>
        </w:rPr>
      </w:pPr>
      <w:r>
        <w:rPr>
          <w:lang w:val="uk-UA" w:eastAsia="uk-UA"/>
        </w:rPr>
        <w:t>3.1.</w:t>
      </w:r>
      <w:r>
        <w:rPr>
          <w:lang w:val="uk-UA" w:eastAsia="uk-UA"/>
        </w:rPr>
        <w:tab/>
      </w:r>
      <w:r w:rsidRPr="009C2CEA">
        <w:rPr>
          <w:lang w:val="uk-UA"/>
        </w:rPr>
        <w:t xml:space="preserve">Строк поставки (передачі) товару: з </w:t>
      </w:r>
      <w:r>
        <w:rPr>
          <w:lang w:val="uk-UA"/>
        </w:rPr>
        <w:t>__________</w:t>
      </w:r>
      <w:r w:rsidR="004C1F32">
        <w:rPr>
          <w:lang w:val="uk-UA"/>
        </w:rPr>
        <w:t xml:space="preserve"> по 31.12</w:t>
      </w:r>
      <w:r w:rsidRPr="009C2CEA">
        <w:rPr>
          <w:lang w:val="uk-UA"/>
        </w:rPr>
        <w:t>.2023</w:t>
      </w:r>
      <w:r w:rsidRPr="009C2CEA">
        <w:rPr>
          <w:lang w:val="uk-UA" w:eastAsia="uk-UA"/>
        </w:rPr>
        <w:t>. Постачання електричної енергії здійснюється цілодобово.</w:t>
      </w:r>
    </w:p>
    <w:p w14:paraId="455FA2E5"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Pr>
          <w:lang w:val="uk-UA" w:eastAsia="uk-UA"/>
        </w:rPr>
        <w:t>3.2.</w:t>
      </w:r>
      <w:r>
        <w:rPr>
          <w:lang w:val="uk-UA" w:eastAsia="uk-UA"/>
        </w:rPr>
        <w:tab/>
      </w:r>
      <w:r w:rsidRPr="009C2CEA">
        <w:rPr>
          <w:lang w:val="uk-UA" w:eastAsia="uk-UA"/>
        </w:rPr>
        <w:t xml:space="preserve">Місце поставки (передачі) товару – об’єкти Споживача відповідно до додатку № </w:t>
      </w:r>
      <w:r>
        <w:rPr>
          <w:lang w:val="uk-UA" w:eastAsia="uk-UA"/>
        </w:rPr>
        <w:t>____</w:t>
      </w:r>
      <w:r w:rsidRPr="009C2CEA">
        <w:rPr>
          <w:lang w:val="uk-UA" w:eastAsia="uk-UA"/>
        </w:rPr>
        <w:t xml:space="preserve"> до цього Договору.</w:t>
      </w:r>
    </w:p>
    <w:p w14:paraId="00F906C2" w14:textId="77777777" w:rsidR="003C61D0" w:rsidRPr="009C2CEA" w:rsidRDefault="003C61D0" w:rsidP="003C61D0">
      <w:pPr>
        <w:pStyle w:val="12"/>
        <w:widowControl w:val="0"/>
        <w:tabs>
          <w:tab w:val="left" w:pos="1080"/>
        </w:tabs>
        <w:suppressAutoHyphens w:val="0"/>
        <w:ind w:firstLine="540"/>
        <w:contextualSpacing/>
        <w:jc w:val="both"/>
        <w:rPr>
          <w:rFonts w:ascii="Times New Roman" w:hAnsi="Times New Roman"/>
          <w:color w:val="000000"/>
          <w:lang w:val="uk-UA" w:eastAsia="ru-RU"/>
        </w:rPr>
      </w:pPr>
      <w:r>
        <w:rPr>
          <w:rFonts w:ascii="Times New Roman" w:hAnsi="Times New Roman"/>
          <w:color w:val="000000"/>
          <w:lang w:val="uk-UA" w:eastAsia="uk-UA"/>
        </w:rPr>
        <w:lastRenderedPageBreak/>
        <w:t>3.3.</w:t>
      </w:r>
      <w:r>
        <w:rPr>
          <w:rFonts w:ascii="Times New Roman" w:hAnsi="Times New Roman"/>
          <w:color w:val="000000"/>
          <w:lang w:val="uk-UA" w:eastAsia="uk-UA"/>
        </w:rPr>
        <w:tab/>
      </w:r>
      <w:r w:rsidRPr="009C2CEA">
        <w:rPr>
          <w:rFonts w:ascii="Times New Roman" w:hAnsi="Times New Roman"/>
          <w:color w:val="000000"/>
          <w:lang w:val="uk-UA" w:eastAsia="uk-UA"/>
        </w:rPr>
        <w:t xml:space="preserve">Постачальник за цим Договором не має права вимагати від Споживача будь-якої іншої плати за електричну енергію, </w:t>
      </w:r>
      <w:r w:rsidRPr="009C2CEA">
        <w:rPr>
          <w:rFonts w:ascii="Times New Roman" w:hAnsi="Times New Roman"/>
          <w:color w:val="000000"/>
          <w:lang w:val="uk-UA" w:eastAsia="ru-RU"/>
        </w:rPr>
        <w:t>окрім визначеної цим Договором.</w:t>
      </w:r>
    </w:p>
    <w:p w14:paraId="6C84F29A" w14:textId="77777777" w:rsidR="003C61D0" w:rsidRPr="009C2CEA" w:rsidRDefault="003C61D0" w:rsidP="003C61D0">
      <w:pPr>
        <w:widowControl w:val="0"/>
        <w:spacing w:line="240" w:lineRule="auto"/>
        <w:contextualSpacing/>
        <w:jc w:val="center"/>
        <w:rPr>
          <w:b/>
          <w:lang w:val="uk-UA" w:eastAsia="uk-UA"/>
        </w:rPr>
      </w:pPr>
      <w:r w:rsidRPr="009C2CEA">
        <w:rPr>
          <w:b/>
          <w:lang w:val="uk-UA" w:eastAsia="uk-UA"/>
        </w:rPr>
        <w:t>4. ЯКІСТЬ ПОСТАЧАННЯ ЕЛЕКТРИЧНОЇ ЕНЕРГІЇ</w:t>
      </w:r>
    </w:p>
    <w:p w14:paraId="435BEBA4"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Pr>
          <w:lang w:val="uk-UA" w:eastAsia="uk-UA"/>
        </w:rPr>
        <w:t>4.1.</w:t>
      </w:r>
      <w:r>
        <w:rPr>
          <w:lang w:val="uk-UA" w:eastAsia="uk-UA"/>
        </w:rPr>
        <w:tab/>
      </w:r>
      <w:r w:rsidRPr="009C2CEA">
        <w:rPr>
          <w:lang w:val="uk-UA" w:eastAsia="uk-UA"/>
        </w:rPr>
        <w:t>Для забезпечення безперервного надання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386BD4F6"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Pr>
          <w:lang w:val="uk-UA" w:eastAsia="uk-UA"/>
        </w:rPr>
        <w:t>4.2.</w:t>
      </w:r>
      <w:r>
        <w:rPr>
          <w:lang w:val="uk-UA" w:eastAsia="uk-UA"/>
        </w:rPr>
        <w:tab/>
      </w:r>
      <w:r w:rsidRPr="009C2CEA">
        <w:rPr>
          <w:lang w:val="uk-UA" w:eastAsia="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BD5A7CD" w14:textId="77777777" w:rsidR="003C61D0" w:rsidRPr="009C2CEA" w:rsidRDefault="003C61D0" w:rsidP="003C61D0">
      <w:pPr>
        <w:widowControl w:val="0"/>
        <w:tabs>
          <w:tab w:val="left" w:pos="1080"/>
        </w:tabs>
        <w:autoSpaceDE w:val="0"/>
        <w:autoSpaceDN w:val="0"/>
        <w:adjustRightInd w:val="0"/>
        <w:spacing w:line="240" w:lineRule="auto"/>
        <w:ind w:firstLine="540"/>
        <w:jc w:val="both"/>
        <w:rPr>
          <w:lang w:val="uk-UA"/>
        </w:rPr>
      </w:pPr>
      <w:r w:rsidRPr="009C2CEA">
        <w:rPr>
          <w:lang w:val="uk-UA"/>
        </w:rPr>
        <w:t>4.3.</w:t>
      </w:r>
      <w:r>
        <w:rPr>
          <w:lang w:val="uk-UA"/>
        </w:rPr>
        <w:tab/>
      </w:r>
      <w:r w:rsidRPr="009C2CEA">
        <w:rPr>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p>
    <w:p w14:paraId="6E93336B" w14:textId="77777777" w:rsidR="003C61D0" w:rsidRPr="009C2CEA" w:rsidRDefault="003C61D0" w:rsidP="003C61D0">
      <w:pPr>
        <w:widowControl w:val="0"/>
        <w:tabs>
          <w:tab w:val="left" w:pos="1080"/>
        </w:tabs>
        <w:autoSpaceDE w:val="0"/>
        <w:autoSpaceDN w:val="0"/>
        <w:adjustRightInd w:val="0"/>
        <w:spacing w:line="240" w:lineRule="auto"/>
        <w:ind w:firstLine="540"/>
        <w:jc w:val="both"/>
        <w:rPr>
          <w:lang w:val="uk-UA"/>
        </w:rPr>
      </w:pPr>
      <w:r>
        <w:rPr>
          <w:lang w:val="uk-UA"/>
        </w:rPr>
        <w:t>4.4.</w:t>
      </w:r>
      <w:r>
        <w:rPr>
          <w:lang w:val="uk-UA"/>
        </w:rPr>
        <w:tab/>
      </w:r>
      <w:r w:rsidRPr="009C2CEA">
        <w:rPr>
          <w:lang w:val="uk-UA"/>
        </w:rPr>
        <w:t>Якість електричної енергії, що постачається Споживачу, повинна відповідати нормам чинного законодавства України.</w:t>
      </w:r>
    </w:p>
    <w:p w14:paraId="4E152745" w14:textId="77777777" w:rsidR="003C61D0" w:rsidRPr="009C2CEA" w:rsidRDefault="003C61D0" w:rsidP="003C61D0">
      <w:pPr>
        <w:widowControl w:val="0"/>
        <w:spacing w:line="240" w:lineRule="auto"/>
        <w:contextualSpacing/>
        <w:jc w:val="center"/>
        <w:rPr>
          <w:b/>
          <w:lang w:val="uk-UA" w:eastAsia="uk-UA"/>
        </w:rPr>
      </w:pPr>
      <w:r w:rsidRPr="009C2CEA">
        <w:rPr>
          <w:b/>
          <w:lang w:val="uk-UA" w:eastAsia="uk-UA"/>
        </w:rPr>
        <w:t>5. ЦІНА, ПОРЯДОК ОБЛІКУ ТА ОПЛАТИ ЕЛЕКТРИЧНОЇ ЕНЕРГІЇ</w:t>
      </w:r>
    </w:p>
    <w:p w14:paraId="1C905324" w14:textId="77777777" w:rsidR="003C61D0" w:rsidRPr="009C2CEA" w:rsidRDefault="003C61D0" w:rsidP="003C61D0">
      <w:pPr>
        <w:widowControl w:val="0"/>
        <w:tabs>
          <w:tab w:val="left" w:pos="1080"/>
        </w:tabs>
        <w:spacing w:line="240" w:lineRule="auto"/>
        <w:ind w:firstLine="539"/>
        <w:jc w:val="both"/>
        <w:rPr>
          <w:lang w:val="uk-UA"/>
        </w:rPr>
      </w:pPr>
      <w:r w:rsidRPr="009C2CEA">
        <w:rPr>
          <w:lang w:val="uk-UA"/>
        </w:rPr>
        <w:t>5.1.</w:t>
      </w:r>
      <w:r w:rsidRPr="009C2CEA">
        <w:rPr>
          <w:lang w:val="uk-UA"/>
        </w:rPr>
        <w:tab/>
        <w:t xml:space="preserve">Ціна за 1 </w:t>
      </w:r>
      <w:proofErr w:type="spellStart"/>
      <w:r w:rsidRPr="009C2CEA">
        <w:rPr>
          <w:lang w:val="uk-UA"/>
        </w:rPr>
        <w:t>кВт•год</w:t>
      </w:r>
      <w:proofErr w:type="spellEnd"/>
      <w:r w:rsidRPr="009C2CEA">
        <w:rPr>
          <w:lang w:val="uk-UA"/>
        </w:rPr>
        <w:t>. електричної енергії за цим Договором становить ________ грн. з ПДВ, у тому числі:</w:t>
      </w:r>
    </w:p>
    <w:p w14:paraId="67D25415" w14:textId="77777777" w:rsidR="003C61D0" w:rsidRPr="009C2CEA" w:rsidRDefault="003C61D0" w:rsidP="003C61D0">
      <w:pPr>
        <w:widowControl w:val="0"/>
        <w:tabs>
          <w:tab w:val="left" w:pos="1080"/>
        </w:tabs>
        <w:spacing w:line="240" w:lineRule="auto"/>
        <w:ind w:firstLine="539"/>
        <w:jc w:val="both"/>
        <w:rPr>
          <w:lang w:val="uk-UA"/>
        </w:rPr>
      </w:pPr>
      <w:r w:rsidRPr="009C2CEA">
        <w:rPr>
          <w:lang w:val="uk-UA"/>
        </w:rPr>
        <w:t>- ціна електричної енергії – ________ грн.;</w:t>
      </w:r>
    </w:p>
    <w:p w14:paraId="0AF098D3" w14:textId="77777777" w:rsidR="003C61D0" w:rsidRPr="009C2CEA" w:rsidRDefault="003C61D0" w:rsidP="003C61D0">
      <w:pPr>
        <w:widowControl w:val="0"/>
        <w:tabs>
          <w:tab w:val="left" w:pos="1080"/>
        </w:tabs>
        <w:spacing w:line="240" w:lineRule="auto"/>
        <w:ind w:firstLine="539"/>
        <w:jc w:val="both"/>
        <w:rPr>
          <w:lang w:val="uk-UA"/>
        </w:rPr>
      </w:pPr>
      <w:r w:rsidRPr="009C2CEA">
        <w:rPr>
          <w:lang w:val="uk-UA"/>
        </w:rPr>
        <w:t>- тариф на послуги з передачі електричної енергії – ________ грн.;</w:t>
      </w:r>
    </w:p>
    <w:p w14:paraId="4B239F68" w14:textId="77777777" w:rsidR="003C61D0" w:rsidRPr="009C2CEA" w:rsidRDefault="003C61D0" w:rsidP="003C61D0">
      <w:pPr>
        <w:widowControl w:val="0"/>
        <w:tabs>
          <w:tab w:val="left" w:pos="1080"/>
        </w:tabs>
        <w:spacing w:line="240" w:lineRule="auto"/>
        <w:ind w:firstLine="539"/>
        <w:jc w:val="both"/>
        <w:rPr>
          <w:lang w:val="uk-UA"/>
        </w:rPr>
      </w:pPr>
      <w:r w:rsidRPr="009C2CEA">
        <w:rPr>
          <w:lang w:val="uk-UA"/>
        </w:rPr>
        <w:t>- ПДВ – ________ грн.</w:t>
      </w:r>
    </w:p>
    <w:p w14:paraId="30A740EF" w14:textId="77777777" w:rsidR="003C61D0" w:rsidRPr="009C2CEA" w:rsidRDefault="003C61D0" w:rsidP="003C61D0">
      <w:pPr>
        <w:widowControl w:val="0"/>
        <w:tabs>
          <w:tab w:val="left" w:pos="1080"/>
        </w:tabs>
        <w:spacing w:line="240" w:lineRule="auto"/>
        <w:ind w:firstLine="539"/>
        <w:jc w:val="both"/>
        <w:rPr>
          <w:lang w:val="uk-UA"/>
        </w:rPr>
      </w:pPr>
      <w:r w:rsidRPr="009C2CEA">
        <w:rPr>
          <w:lang w:val="uk-UA"/>
        </w:rPr>
        <w:t>До ціни не включається тариф на розподіл електричної енергії.</w:t>
      </w:r>
    </w:p>
    <w:p w14:paraId="1B72D6BC" w14:textId="77777777" w:rsidR="003C61D0" w:rsidRPr="009C2CEA" w:rsidRDefault="003C61D0" w:rsidP="003C61D0">
      <w:pPr>
        <w:widowControl w:val="0"/>
        <w:tabs>
          <w:tab w:val="left" w:pos="1080"/>
        </w:tabs>
        <w:spacing w:line="240" w:lineRule="auto"/>
        <w:ind w:firstLine="539"/>
        <w:jc w:val="both"/>
        <w:rPr>
          <w:lang w:val="uk-UA"/>
        </w:rPr>
      </w:pPr>
      <w:r w:rsidRPr="009C2CEA">
        <w:rPr>
          <w:lang w:val="uk-UA"/>
        </w:rPr>
        <w:t>Споживач здійснює плату за послуги з передачі електричної енергії через Постачальника, що входить до вартості електричної енергії відповідно до умов цього Договору.</w:t>
      </w:r>
    </w:p>
    <w:p w14:paraId="1FA4AFD5" w14:textId="77777777" w:rsidR="003C61D0" w:rsidRPr="009C2CEA" w:rsidRDefault="003C61D0" w:rsidP="003C61D0">
      <w:pPr>
        <w:widowControl w:val="0"/>
        <w:tabs>
          <w:tab w:val="left" w:pos="1080"/>
        </w:tabs>
        <w:spacing w:line="240" w:lineRule="auto"/>
        <w:ind w:firstLine="539"/>
        <w:jc w:val="both"/>
        <w:rPr>
          <w:lang w:val="uk-UA"/>
        </w:rPr>
      </w:pPr>
      <w:r w:rsidRPr="009C2CEA">
        <w:rPr>
          <w:lang w:val="uk-UA"/>
        </w:rPr>
        <w:t>5.2.</w:t>
      </w:r>
      <w:r w:rsidRPr="009C2CEA">
        <w:rPr>
          <w:lang w:val="uk-UA"/>
        </w:rPr>
        <w:tab/>
        <w:t>Загальна вартість цього Договору становить ________ грн., у тому числі ПДВ – _______ грн.</w:t>
      </w:r>
    </w:p>
    <w:p w14:paraId="0BFA4770" w14:textId="77777777" w:rsidR="003C61D0" w:rsidRPr="009C2CEA" w:rsidRDefault="003C61D0" w:rsidP="003C61D0">
      <w:pPr>
        <w:widowControl w:val="0"/>
        <w:tabs>
          <w:tab w:val="left" w:pos="1080"/>
        </w:tabs>
        <w:spacing w:line="240" w:lineRule="auto"/>
        <w:ind w:firstLine="539"/>
        <w:jc w:val="both"/>
        <w:rPr>
          <w:lang w:val="uk-UA"/>
        </w:rPr>
      </w:pPr>
      <w:r w:rsidRPr="009C2CEA">
        <w:rPr>
          <w:lang w:val="uk-UA"/>
        </w:rPr>
        <w:t>5.3.</w:t>
      </w:r>
      <w:r w:rsidRPr="009C2CEA">
        <w:rPr>
          <w:lang w:val="uk-UA"/>
        </w:rPr>
        <w:tab/>
        <w:t>Ціна електроенергії, зазначена у пункті 5.1. Договору, може змінюватись з дотриманням Сторонами норм, передбачених Постановою № 1178, та умов цього Договору.</w:t>
      </w:r>
    </w:p>
    <w:p w14:paraId="1B934AFD" w14:textId="77777777" w:rsidR="003C61D0" w:rsidRPr="009C2CEA" w:rsidRDefault="003C61D0" w:rsidP="003C61D0">
      <w:pPr>
        <w:widowControl w:val="0"/>
        <w:tabs>
          <w:tab w:val="left" w:pos="1080"/>
        </w:tabs>
        <w:spacing w:line="240" w:lineRule="auto"/>
        <w:ind w:firstLine="539"/>
        <w:jc w:val="both"/>
        <w:rPr>
          <w:lang w:val="uk-UA"/>
        </w:rPr>
      </w:pPr>
      <w:r w:rsidRPr="009C2CEA">
        <w:rPr>
          <w:lang w:val="uk-UA"/>
        </w:rPr>
        <w:t>5.4.</w:t>
      </w:r>
      <w:r w:rsidRPr="009C2CEA">
        <w:rPr>
          <w:lang w:val="uk-UA"/>
        </w:rPr>
        <w:tab/>
        <w:t>Розрахунковим періодом за цим Договором є календарний місяць.</w:t>
      </w:r>
    </w:p>
    <w:p w14:paraId="1A5E8747" w14:textId="6675DC3E" w:rsidR="003C61D0" w:rsidRPr="009C2CEA" w:rsidRDefault="003C61D0" w:rsidP="003C61D0">
      <w:pPr>
        <w:widowControl w:val="0"/>
        <w:tabs>
          <w:tab w:val="left" w:pos="1080"/>
        </w:tabs>
        <w:spacing w:line="240" w:lineRule="auto"/>
        <w:ind w:firstLine="539"/>
        <w:jc w:val="both"/>
        <w:rPr>
          <w:lang w:val="uk-UA"/>
        </w:rPr>
      </w:pPr>
      <w:r w:rsidRPr="009C2CEA">
        <w:rPr>
          <w:lang w:val="uk-UA"/>
        </w:rPr>
        <w:t>5.</w:t>
      </w:r>
      <w:r w:rsidR="002F2473">
        <w:rPr>
          <w:lang w:val="uk-UA"/>
        </w:rPr>
        <w:t>5</w:t>
      </w:r>
      <w:r w:rsidRPr="009C2CEA">
        <w:rPr>
          <w:lang w:val="uk-UA"/>
        </w:rPr>
        <w:t>.</w:t>
      </w:r>
      <w:r w:rsidRPr="009C2CEA">
        <w:rPr>
          <w:lang w:val="uk-UA"/>
        </w:rPr>
        <w:tab/>
        <w:t>Форма оплати – безготівковий розрахунок.</w:t>
      </w:r>
    </w:p>
    <w:p w14:paraId="377869C3" w14:textId="49069107" w:rsidR="003C61D0" w:rsidRPr="009C2CEA" w:rsidRDefault="003C61D0" w:rsidP="003C61D0">
      <w:pPr>
        <w:widowControl w:val="0"/>
        <w:tabs>
          <w:tab w:val="left" w:pos="1080"/>
        </w:tabs>
        <w:spacing w:line="240" w:lineRule="auto"/>
        <w:ind w:firstLine="539"/>
        <w:jc w:val="both"/>
        <w:rPr>
          <w:lang w:val="uk-UA"/>
        </w:rPr>
      </w:pPr>
      <w:r w:rsidRPr="009C2CEA">
        <w:rPr>
          <w:lang w:val="uk-UA"/>
        </w:rPr>
        <w:t>5.</w:t>
      </w:r>
      <w:r w:rsidR="002F2473">
        <w:rPr>
          <w:lang w:val="uk-UA"/>
        </w:rPr>
        <w:t>6</w:t>
      </w:r>
      <w:r w:rsidRPr="009C2CEA">
        <w:rPr>
          <w:lang w:val="uk-UA"/>
        </w:rPr>
        <w:t>.</w:t>
      </w:r>
      <w:r w:rsidRPr="009C2CEA">
        <w:rPr>
          <w:lang w:val="uk-UA"/>
        </w:rPr>
        <w:tab/>
        <w:t xml:space="preserve">Розрахунок за фактично передану електричну енергію здійснюється протягом п’яти робочих днів з моменту виставлення рахунку, але не пізніше двадцятого дня місяця, наступного за розрахунковим періодом. При цьому Споживач залишає за </w:t>
      </w:r>
      <w:r w:rsidR="004C1F32">
        <w:rPr>
          <w:lang w:val="uk-UA"/>
        </w:rPr>
        <w:t xml:space="preserve">собою право здійснювати </w:t>
      </w:r>
      <w:r w:rsidRPr="009C2CEA">
        <w:rPr>
          <w:lang w:val="uk-UA"/>
        </w:rPr>
        <w:t xml:space="preserve"> платежі до настання кінцевого строку розрахунку.</w:t>
      </w:r>
    </w:p>
    <w:p w14:paraId="217E35CF" w14:textId="366516B5" w:rsidR="003C61D0" w:rsidRPr="009C2CEA" w:rsidRDefault="002F2473" w:rsidP="003C61D0">
      <w:pPr>
        <w:widowControl w:val="0"/>
        <w:tabs>
          <w:tab w:val="left" w:pos="1080"/>
        </w:tabs>
        <w:spacing w:line="240" w:lineRule="auto"/>
        <w:ind w:firstLine="539"/>
        <w:jc w:val="both"/>
        <w:rPr>
          <w:lang w:val="uk-UA"/>
        </w:rPr>
      </w:pPr>
      <w:r>
        <w:rPr>
          <w:lang w:val="uk-UA"/>
        </w:rPr>
        <w:t>5.7</w:t>
      </w:r>
      <w:r w:rsidR="003C61D0" w:rsidRPr="009C2CEA">
        <w:rPr>
          <w:lang w:val="uk-UA"/>
        </w:rPr>
        <w:t>.</w:t>
      </w:r>
      <w:r w:rsidR="003C61D0" w:rsidRPr="009C2CEA">
        <w:rPr>
          <w:lang w:val="uk-UA"/>
        </w:rPr>
        <w:tab/>
        <w:t>У разі відсутності у Споживача відповідного бюджетного фінансування оплата електроенергії здійснюється протягом трьох робочих днів з моменту його отримання. Про відсутність бюджетного фінансування Споживач повідомляє Постачальника шляхом направлення відповідного повідомлення.</w:t>
      </w:r>
    </w:p>
    <w:p w14:paraId="01E3031F" w14:textId="28A8A5FB" w:rsidR="003C61D0" w:rsidRPr="009C2CEA" w:rsidRDefault="003C61D0" w:rsidP="003C61D0">
      <w:pPr>
        <w:widowControl w:val="0"/>
        <w:tabs>
          <w:tab w:val="left" w:pos="1080"/>
        </w:tabs>
        <w:spacing w:line="240" w:lineRule="auto"/>
        <w:ind w:firstLine="539"/>
        <w:jc w:val="both"/>
        <w:rPr>
          <w:lang w:val="uk-UA"/>
        </w:rPr>
      </w:pPr>
      <w:r w:rsidRPr="009C2CEA">
        <w:rPr>
          <w:lang w:val="uk-UA"/>
        </w:rPr>
        <w:t>5.</w:t>
      </w:r>
      <w:r w:rsidR="002F2473">
        <w:rPr>
          <w:lang w:val="uk-UA"/>
        </w:rPr>
        <w:t>8</w:t>
      </w:r>
      <w:r w:rsidRPr="009C2CEA">
        <w:rPr>
          <w:lang w:val="uk-UA"/>
        </w:rPr>
        <w:t>.</w:t>
      </w:r>
      <w:r w:rsidRPr="009C2CEA">
        <w:rPr>
          <w:lang w:val="uk-UA"/>
        </w:rPr>
        <w:tab/>
        <w:t>Загальна сума вартості Договору складається з місячних сум вартості очікуваних договірних обсягів постачання електричної енергії Споживачу.</w:t>
      </w:r>
    </w:p>
    <w:p w14:paraId="7CFB6339" w14:textId="594983BC" w:rsidR="003C61D0" w:rsidRPr="009C2CEA" w:rsidRDefault="002F2473" w:rsidP="003C61D0">
      <w:pPr>
        <w:widowControl w:val="0"/>
        <w:tabs>
          <w:tab w:val="left" w:pos="1080"/>
        </w:tabs>
        <w:spacing w:line="240" w:lineRule="auto"/>
        <w:ind w:firstLine="539"/>
        <w:jc w:val="both"/>
        <w:rPr>
          <w:lang w:val="uk-UA"/>
        </w:rPr>
      </w:pPr>
      <w:r>
        <w:rPr>
          <w:lang w:val="uk-UA"/>
        </w:rPr>
        <w:t>5.9</w:t>
      </w:r>
      <w:r w:rsidR="003C61D0" w:rsidRPr="009C2CEA">
        <w:rPr>
          <w:lang w:val="uk-UA"/>
        </w:rPr>
        <w:t>.</w:t>
      </w:r>
      <w:r w:rsidR="003C61D0" w:rsidRPr="009C2CEA">
        <w:rPr>
          <w:lang w:val="uk-UA"/>
        </w:rPr>
        <w:tab/>
        <w:t>Якщо Споживач не здійснив оплату у строки, передбачені цим Договором, крім випадку, передбаченого підпунктом 5.</w:t>
      </w:r>
      <w:r>
        <w:rPr>
          <w:lang w:val="uk-UA"/>
        </w:rPr>
        <w:t>7</w:t>
      </w:r>
      <w:r w:rsidR="003C61D0" w:rsidRPr="009C2CEA">
        <w:rPr>
          <w:lang w:val="uk-UA"/>
        </w:rPr>
        <w:t>. Договору, Постачальник має право здійснити заходи з припинення постачання електричної енергії Споживачу, письмово повідомивши про це Споживача не пізніше як за десять робочих днів до припинення постачання електричної енергії.</w:t>
      </w:r>
    </w:p>
    <w:p w14:paraId="07D338BB" w14:textId="77777777" w:rsidR="003C61D0" w:rsidRPr="009C2CEA" w:rsidRDefault="003C61D0" w:rsidP="003C61D0">
      <w:pPr>
        <w:widowControl w:val="0"/>
        <w:tabs>
          <w:tab w:val="left" w:pos="1080"/>
        </w:tabs>
        <w:spacing w:line="240" w:lineRule="auto"/>
        <w:ind w:firstLine="539"/>
        <w:jc w:val="both"/>
        <w:rPr>
          <w:lang w:val="uk-UA"/>
        </w:rPr>
      </w:pPr>
      <w:r w:rsidRPr="009C2CEA">
        <w:rPr>
          <w:lang w:val="uk-UA"/>
        </w:rPr>
        <w:lastRenderedPageBreak/>
        <w:t>У разі недотримання графіка погашення заборгованості Постачальник має право здійснити заходи з припинення постачання електричної енергії Споживачу в порядку, визначеному цим Договором.</w:t>
      </w:r>
    </w:p>
    <w:p w14:paraId="7CB46E30" w14:textId="77777777" w:rsidR="003C61D0" w:rsidRPr="009C2CEA" w:rsidRDefault="003C61D0" w:rsidP="003C61D0">
      <w:pPr>
        <w:widowControl w:val="0"/>
        <w:spacing w:line="240" w:lineRule="auto"/>
        <w:contextualSpacing/>
        <w:jc w:val="center"/>
        <w:rPr>
          <w:b/>
          <w:lang w:val="uk-UA" w:eastAsia="uk-UA"/>
        </w:rPr>
      </w:pPr>
      <w:r w:rsidRPr="009C2CEA">
        <w:rPr>
          <w:b/>
          <w:lang w:val="uk-UA" w:eastAsia="uk-UA"/>
        </w:rPr>
        <w:t>6. ПРАВА ТА ОБОВ’ЯЗКИ СПОЖИВАЧА</w:t>
      </w:r>
    </w:p>
    <w:p w14:paraId="30F41908"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6.1.</w:t>
      </w:r>
      <w:r>
        <w:rPr>
          <w:lang w:val="uk-UA" w:eastAsia="uk-UA"/>
        </w:rPr>
        <w:tab/>
      </w:r>
      <w:r w:rsidRPr="009C2CEA">
        <w:rPr>
          <w:lang w:val="uk-UA" w:eastAsia="uk-UA"/>
        </w:rPr>
        <w:t>Споживач має право:</w:t>
      </w:r>
    </w:p>
    <w:p w14:paraId="1F710979"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Pr>
          <w:lang w:val="uk-UA" w:eastAsia="uk-UA"/>
        </w:rPr>
        <w:t>6.1.1.</w:t>
      </w:r>
      <w:r>
        <w:rPr>
          <w:lang w:val="uk-UA" w:eastAsia="uk-UA"/>
        </w:rPr>
        <w:tab/>
      </w:r>
      <w:r w:rsidRPr="009C2CEA">
        <w:rPr>
          <w:lang w:val="uk-UA" w:eastAsia="uk-UA"/>
        </w:rPr>
        <w:t>Отримувати електричну енергію на умовах, зазначених у цьому Договорі.</w:t>
      </w:r>
    </w:p>
    <w:p w14:paraId="4E8517F6"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6.1.2.</w:t>
      </w:r>
      <w:r>
        <w:rPr>
          <w:lang w:val="uk-UA" w:eastAsia="uk-UA"/>
        </w:rPr>
        <w:tab/>
      </w:r>
      <w:r w:rsidRPr="009C2CEA">
        <w:rPr>
          <w:lang w:val="uk-UA" w:eastAsia="uk-UA"/>
        </w:rPr>
        <w:t>Отримувати електричну енергію із забезпеченням рівня якості комерційних послуг, відповідно до вимог діючих стандартів якості, а також на отримання компенсації за порушення таких вимог.</w:t>
      </w:r>
    </w:p>
    <w:p w14:paraId="62F50A43"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Pr>
          <w:lang w:val="uk-UA" w:eastAsia="uk-UA"/>
        </w:rPr>
        <w:t>6.1.3.</w:t>
      </w:r>
      <w:r>
        <w:rPr>
          <w:lang w:val="uk-UA" w:eastAsia="uk-UA"/>
        </w:rPr>
        <w:tab/>
      </w:r>
      <w:r w:rsidRPr="009C2CEA">
        <w:rPr>
          <w:lang w:val="uk-UA" w:eastAsia="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D979AA2"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6.1.4.</w:t>
      </w:r>
      <w:r>
        <w:rPr>
          <w:lang w:val="uk-UA" w:eastAsia="uk-UA"/>
        </w:rPr>
        <w:tab/>
      </w:r>
      <w:r w:rsidRPr="009C2CEA">
        <w:rPr>
          <w:lang w:val="uk-UA" w:eastAsia="uk-UA"/>
        </w:rPr>
        <w:t>Безоплатно отримувати інформацію про обсяги та інші параметри власного споживання електричної енергії.</w:t>
      </w:r>
    </w:p>
    <w:p w14:paraId="6C142113"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Pr>
          <w:lang w:val="uk-UA" w:eastAsia="uk-UA"/>
        </w:rPr>
        <w:t>6.1.5.</w:t>
      </w:r>
      <w:r>
        <w:rPr>
          <w:lang w:val="uk-UA" w:eastAsia="uk-UA"/>
        </w:rPr>
        <w:tab/>
      </w:r>
      <w:r w:rsidRPr="009C2CEA">
        <w:rPr>
          <w:lang w:val="uk-UA" w:eastAsia="uk-UA"/>
        </w:rPr>
        <w:t>Звертатися до Постачальника для вирішення будь-яких питань, пов’язаних з виконанням цього Договору.</w:t>
      </w:r>
    </w:p>
    <w:p w14:paraId="5B45C937"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6.1.6.</w:t>
      </w:r>
      <w:r>
        <w:rPr>
          <w:lang w:val="uk-UA" w:eastAsia="uk-UA"/>
        </w:rPr>
        <w:tab/>
      </w:r>
      <w:r w:rsidRPr="009C2CEA">
        <w:rPr>
          <w:lang w:val="uk-UA" w:eastAsia="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F4531CD"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6.1.7.</w:t>
      </w:r>
      <w:r>
        <w:rPr>
          <w:lang w:val="uk-UA" w:eastAsia="uk-UA"/>
        </w:rPr>
        <w:tab/>
      </w:r>
      <w:r w:rsidRPr="009C2CEA">
        <w:rPr>
          <w:lang w:val="uk-UA" w:eastAsia="uk-UA"/>
        </w:rPr>
        <w:t>Проводити звіряння фактичних розрахунків в установленому ПРРЕЕ порядку з підписанням відповідного акта.</w:t>
      </w:r>
    </w:p>
    <w:p w14:paraId="3C9451C0"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6.1.8.</w:t>
      </w:r>
      <w:r>
        <w:rPr>
          <w:lang w:val="uk-UA" w:eastAsia="uk-UA"/>
        </w:rPr>
        <w:tab/>
      </w:r>
      <w:r w:rsidRPr="009C2CEA">
        <w:rPr>
          <w:lang w:val="uk-UA" w:eastAsia="uk-UA"/>
        </w:rPr>
        <w:t xml:space="preserve">Достроково розірвати цей Договір в односторонньому порядку у разі невиконання або неналежного виконання зобов’язань Постачальником, повідомивши його про </w:t>
      </w:r>
      <w:r w:rsidRPr="009C2CEA">
        <w:rPr>
          <w:lang w:val="uk-UA"/>
        </w:rPr>
        <w:t>це у строк за 20 календарних днів до дати розірвання</w:t>
      </w:r>
      <w:r w:rsidRPr="009C2CEA">
        <w:rPr>
          <w:lang w:val="uk-UA" w:eastAsia="uk-UA"/>
        </w:rPr>
        <w:t>.</w:t>
      </w:r>
    </w:p>
    <w:p w14:paraId="21110925"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Pr>
          <w:lang w:val="uk-UA" w:eastAsia="uk-UA"/>
        </w:rPr>
        <w:t>6.1.9.</w:t>
      </w:r>
      <w:r>
        <w:rPr>
          <w:lang w:val="uk-UA" w:eastAsia="uk-UA"/>
        </w:rPr>
        <w:tab/>
      </w:r>
      <w:r w:rsidRPr="009C2CEA">
        <w:rPr>
          <w:lang w:val="uk-UA" w:eastAsia="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598947A"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Pr>
          <w:lang w:val="uk-UA" w:eastAsia="uk-UA"/>
        </w:rPr>
        <w:t>6.1.10.</w:t>
      </w:r>
      <w:r>
        <w:rPr>
          <w:lang w:val="uk-UA" w:eastAsia="uk-UA"/>
        </w:rPr>
        <w:tab/>
      </w:r>
      <w:r w:rsidRPr="009C2CEA">
        <w:rPr>
          <w:lang w:val="uk-UA" w:eastAsia="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984E376"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Pr>
          <w:lang w:val="uk-UA"/>
        </w:rPr>
        <w:t>6.1.11.</w:t>
      </w:r>
      <w:r>
        <w:rPr>
          <w:lang w:val="uk-UA"/>
        </w:rPr>
        <w:tab/>
      </w:r>
      <w:r w:rsidRPr="009C2CEA">
        <w:rPr>
          <w:lang w:val="uk-UA"/>
        </w:rPr>
        <w:t>Змінювати очікувані договірні обсяги споживання електричної енергії залежно від фактичної потреби Споживача в межах очікуваного загального обсягу споживання електричної енергії та відхилятися від договірних величин споживання електричної енергії і величини потужності в розрахунковому періоді.</w:t>
      </w:r>
    </w:p>
    <w:p w14:paraId="2A170939"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Pr>
          <w:lang w:val="uk-UA" w:eastAsia="uk-UA"/>
        </w:rPr>
        <w:t>6.1.12.</w:t>
      </w:r>
      <w:r>
        <w:rPr>
          <w:lang w:val="uk-UA" w:eastAsia="uk-UA"/>
        </w:rPr>
        <w:tab/>
      </w:r>
      <w:r w:rsidRPr="009C2CEA">
        <w:rPr>
          <w:lang w:val="uk-UA"/>
        </w:rPr>
        <w:t>Зменшувати обсяги закупівлі залежно від реального фінансування, передбаченого у кошторисі Споживача, та/або від фактичних показників споживання.</w:t>
      </w:r>
    </w:p>
    <w:p w14:paraId="50C9A400"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Pr>
          <w:lang w:val="uk-UA" w:eastAsia="uk-UA"/>
        </w:rPr>
        <w:t>6.1.13.</w:t>
      </w:r>
      <w:r>
        <w:rPr>
          <w:lang w:val="uk-UA" w:eastAsia="uk-UA"/>
        </w:rPr>
        <w:tab/>
      </w:r>
      <w:r w:rsidRPr="009C2CEA">
        <w:rPr>
          <w:lang w:val="uk-UA" w:eastAsia="uk-UA"/>
        </w:rPr>
        <w:t>Інші права, передбачені чинним законодавством і цим Договором.</w:t>
      </w:r>
    </w:p>
    <w:p w14:paraId="62A57B19"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Pr>
          <w:lang w:val="uk-UA" w:eastAsia="uk-UA"/>
        </w:rPr>
        <w:t>6.2.</w:t>
      </w:r>
      <w:r>
        <w:rPr>
          <w:lang w:val="uk-UA" w:eastAsia="uk-UA"/>
        </w:rPr>
        <w:tab/>
      </w:r>
      <w:r w:rsidRPr="009C2CEA">
        <w:rPr>
          <w:lang w:val="uk-UA" w:eastAsia="uk-UA"/>
        </w:rPr>
        <w:t>Споживач зобов’язується:</w:t>
      </w:r>
    </w:p>
    <w:p w14:paraId="01706BE4"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6.2.1.</w:t>
      </w:r>
      <w:r>
        <w:rPr>
          <w:lang w:val="uk-UA" w:eastAsia="uk-UA"/>
        </w:rPr>
        <w:tab/>
      </w:r>
      <w:r w:rsidRPr="009C2CEA">
        <w:rPr>
          <w:lang w:val="uk-UA" w:eastAsia="uk-UA"/>
        </w:rPr>
        <w:t>Забезпечувати своєчасну та повну оплату спожитої електричної енергії згідно з умовами цього Договору.</w:t>
      </w:r>
    </w:p>
    <w:p w14:paraId="50E7BC54"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Pr>
          <w:lang w:val="uk-UA" w:eastAsia="uk-UA"/>
        </w:rPr>
        <w:t>6.2.2.</w:t>
      </w:r>
      <w:r>
        <w:rPr>
          <w:lang w:val="uk-UA" w:eastAsia="uk-UA"/>
        </w:rPr>
        <w:tab/>
      </w:r>
      <w:r w:rsidRPr="009C2CEA">
        <w:rPr>
          <w:lang w:val="uk-UA" w:eastAsia="uk-UA"/>
        </w:rPr>
        <w:t>Мати діючий договір споживача про надання послуг з розподілу електричної енергії з оператором системи розподілу, на території здійснення ліцензованої діяльності якого приєднана електроустановка Споживача.</w:t>
      </w:r>
    </w:p>
    <w:p w14:paraId="6530CCB0"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Pr>
          <w:lang w:val="uk-UA" w:eastAsia="uk-UA"/>
        </w:rPr>
        <w:t>6.2.3.</w:t>
      </w:r>
      <w:r>
        <w:rPr>
          <w:lang w:val="uk-UA" w:eastAsia="uk-UA"/>
        </w:rPr>
        <w:tab/>
      </w:r>
      <w:r w:rsidRPr="009C2CEA">
        <w:rPr>
          <w:lang w:val="uk-UA" w:eastAsia="uk-UA"/>
        </w:rPr>
        <w:t>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C297001"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6.2.4.</w:t>
      </w:r>
      <w:r>
        <w:rPr>
          <w:lang w:val="uk-UA" w:eastAsia="uk-UA"/>
        </w:rPr>
        <w:tab/>
      </w:r>
      <w:r w:rsidRPr="009C2CEA">
        <w:rPr>
          <w:lang w:val="uk-UA" w:eastAsia="uk-UA"/>
        </w:rPr>
        <w:t>Виконувати інші обов’язки, покладені на Споживача чинним законодавством та/або цим Договором.</w:t>
      </w:r>
    </w:p>
    <w:p w14:paraId="7CBA97B3" w14:textId="77777777" w:rsidR="003C61D0" w:rsidRPr="009C2CEA" w:rsidRDefault="003C61D0" w:rsidP="003C61D0">
      <w:pPr>
        <w:widowControl w:val="0"/>
        <w:spacing w:line="240" w:lineRule="auto"/>
        <w:contextualSpacing/>
        <w:jc w:val="center"/>
        <w:rPr>
          <w:b/>
          <w:lang w:val="uk-UA" w:eastAsia="uk-UA"/>
        </w:rPr>
      </w:pPr>
      <w:r w:rsidRPr="009C2CEA">
        <w:rPr>
          <w:b/>
          <w:lang w:val="uk-UA" w:eastAsia="uk-UA"/>
        </w:rPr>
        <w:t>7. ПРАВА І ОБОВ’ЯЗКИ ПОСТАЧАЛЬНИКА</w:t>
      </w:r>
    </w:p>
    <w:p w14:paraId="1D5A96DB"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7.1.</w:t>
      </w:r>
      <w:r>
        <w:rPr>
          <w:lang w:val="uk-UA" w:eastAsia="uk-UA"/>
        </w:rPr>
        <w:tab/>
      </w:r>
      <w:r w:rsidRPr="009C2CEA">
        <w:rPr>
          <w:lang w:val="uk-UA" w:eastAsia="uk-UA"/>
        </w:rPr>
        <w:t>Постачальник має право:</w:t>
      </w:r>
    </w:p>
    <w:p w14:paraId="375A0788"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7.1.1.</w:t>
      </w:r>
      <w:r>
        <w:rPr>
          <w:lang w:val="uk-UA" w:eastAsia="uk-UA"/>
        </w:rPr>
        <w:tab/>
      </w:r>
      <w:r w:rsidRPr="009C2CEA">
        <w:rPr>
          <w:lang w:val="uk-UA" w:eastAsia="uk-UA"/>
        </w:rPr>
        <w:t>Отримувати від Споживача плату за поставлену електричну енергію відповідно до умов цього Договору.</w:t>
      </w:r>
    </w:p>
    <w:p w14:paraId="13DFBA2F"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7.1.2.</w:t>
      </w:r>
      <w:r>
        <w:rPr>
          <w:lang w:val="uk-UA" w:eastAsia="uk-UA"/>
        </w:rPr>
        <w:tab/>
      </w:r>
      <w:r w:rsidRPr="009C2CEA">
        <w:rPr>
          <w:lang w:val="uk-UA" w:eastAsia="uk-UA"/>
        </w:rPr>
        <w:t>Контролювати правильність оформлення Споживачем платіжних документів.</w:t>
      </w:r>
    </w:p>
    <w:p w14:paraId="08F66562"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7.1.3.</w:t>
      </w:r>
      <w:r>
        <w:rPr>
          <w:lang w:val="uk-UA" w:eastAsia="uk-UA"/>
        </w:rPr>
        <w:tab/>
      </w:r>
      <w:r w:rsidRPr="009C2CEA">
        <w:rPr>
          <w:lang w:val="uk-UA" w:eastAsia="uk-UA"/>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F9C1EF0"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7.1.4.</w:t>
      </w:r>
      <w:r>
        <w:rPr>
          <w:lang w:val="uk-UA" w:eastAsia="uk-UA"/>
        </w:rPr>
        <w:tab/>
      </w:r>
      <w:r w:rsidRPr="009C2CEA">
        <w:rPr>
          <w:lang w:val="uk-UA" w:eastAsia="uk-UA"/>
        </w:rPr>
        <w:t xml:space="preserve">Безперешкодного доступу до розрахункових засобів вимірювальної техніки Споживача для </w:t>
      </w:r>
      <w:r w:rsidRPr="009C2CEA">
        <w:rPr>
          <w:lang w:val="uk-UA" w:eastAsia="uk-UA"/>
        </w:rPr>
        <w:lastRenderedPageBreak/>
        <w:t>перевірки показів щодо фактично використаних Споживачем обсягів електричної енергії.</w:t>
      </w:r>
    </w:p>
    <w:p w14:paraId="535BE22F"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7.1.5.</w:t>
      </w:r>
      <w:r>
        <w:rPr>
          <w:lang w:val="uk-UA" w:eastAsia="uk-UA"/>
        </w:rPr>
        <w:tab/>
      </w:r>
      <w:r w:rsidRPr="009C2CEA">
        <w:rPr>
          <w:lang w:val="uk-UA" w:eastAsia="uk-UA"/>
        </w:rPr>
        <w:t>Проводити разом зі Споживачем звіряння фактично використаних обсягів електричної енергії з підписанням відповідного акта.</w:t>
      </w:r>
    </w:p>
    <w:p w14:paraId="07010ECD"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7.1.6.</w:t>
      </w:r>
      <w:r>
        <w:rPr>
          <w:lang w:val="uk-UA" w:eastAsia="uk-UA"/>
        </w:rPr>
        <w:tab/>
      </w:r>
      <w:r w:rsidRPr="009C2CEA">
        <w:rPr>
          <w:lang w:val="uk-UA" w:eastAsia="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4EA18D43"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7.1.7.</w:t>
      </w:r>
      <w:r>
        <w:rPr>
          <w:lang w:val="uk-UA" w:eastAsia="uk-UA"/>
        </w:rPr>
        <w:tab/>
      </w:r>
      <w:r w:rsidRPr="009C2CEA">
        <w:rPr>
          <w:rStyle w:val="st42"/>
          <w:lang w:val="uk-UA"/>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26B5256C"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7.1.8.</w:t>
      </w:r>
      <w:r>
        <w:rPr>
          <w:lang w:val="uk-UA" w:eastAsia="uk-UA"/>
        </w:rPr>
        <w:tab/>
      </w:r>
      <w:r w:rsidRPr="009C2CEA">
        <w:rPr>
          <w:lang w:val="uk-UA" w:eastAsia="uk-UA"/>
        </w:rPr>
        <w:t>Інші права, передбачені чинним законодавством і цим Договором.</w:t>
      </w:r>
    </w:p>
    <w:p w14:paraId="0E697129"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7.2.</w:t>
      </w:r>
      <w:r>
        <w:rPr>
          <w:lang w:val="uk-UA" w:eastAsia="uk-UA"/>
        </w:rPr>
        <w:tab/>
      </w:r>
      <w:r w:rsidRPr="009C2CEA">
        <w:rPr>
          <w:lang w:val="uk-UA" w:eastAsia="uk-UA"/>
        </w:rPr>
        <w:t>Постачальник зобов’язується:</w:t>
      </w:r>
    </w:p>
    <w:p w14:paraId="7E26EBF6"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7.2.1.</w:t>
      </w:r>
      <w:r>
        <w:rPr>
          <w:lang w:val="uk-UA" w:eastAsia="uk-UA"/>
        </w:rPr>
        <w:tab/>
      </w:r>
      <w:r w:rsidRPr="009C2CEA">
        <w:rPr>
          <w:lang w:val="uk-UA" w:eastAsia="uk-UA"/>
        </w:rPr>
        <w:t>Забезпечувати належну якість постачання електричної енергії відповідно до вимог чинного законодавства та цього Договору.</w:t>
      </w:r>
    </w:p>
    <w:p w14:paraId="363733CE"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7.2.2.</w:t>
      </w:r>
      <w:r>
        <w:rPr>
          <w:lang w:val="uk-UA" w:eastAsia="uk-UA"/>
        </w:rPr>
        <w:tab/>
      </w:r>
      <w:r w:rsidRPr="009C2CEA">
        <w:rPr>
          <w:lang w:val="uk-UA" w:eastAsia="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ECB2DFD"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7.2.3.</w:t>
      </w:r>
      <w:r>
        <w:rPr>
          <w:lang w:val="uk-UA" w:eastAsia="uk-UA"/>
        </w:rPr>
        <w:tab/>
      </w:r>
      <w:r w:rsidRPr="009C2CEA">
        <w:rPr>
          <w:lang w:val="uk-UA" w:eastAsia="uk-UA"/>
        </w:rPr>
        <w:t>До десятого числа місяця, наступного за розрахунковим, надавати Споживачу оригінали рахунків, а</w:t>
      </w:r>
      <w:r w:rsidRPr="009C2CEA">
        <w:rPr>
          <w:lang w:val="uk-UA"/>
        </w:rPr>
        <w:t>ктів приймання-передачі</w:t>
      </w:r>
      <w:r w:rsidRPr="009C2CEA">
        <w:rPr>
          <w:lang w:val="uk-UA" w:eastAsia="uk-UA"/>
        </w:rPr>
        <w:t xml:space="preserve"> електричної енергії за розрахунковий місяць.</w:t>
      </w:r>
    </w:p>
    <w:p w14:paraId="53B0400A" w14:textId="77777777" w:rsidR="003C61D0" w:rsidRPr="009C2CEA" w:rsidRDefault="003C61D0" w:rsidP="003C61D0">
      <w:pPr>
        <w:widowControl w:val="0"/>
        <w:tabs>
          <w:tab w:val="left" w:pos="1260"/>
        </w:tabs>
        <w:spacing w:line="240" w:lineRule="auto"/>
        <w:ind w:firstLine="540"/>
        <w:contextualSpacing/>
        <w:jc w:val="both"/>
        <w:rPr>
          <w:strike/>
          <w:lang w:val="uk-UA" w:eastAsia="uk-UA"/>
        </w:rPr>
      </w:pPr>
      <w:r w:rsidRPr="009C2CEA">
        <w:rPr>
          <w:lang w:val="uk-UA" w:eastAsia="uk-UA"/>
        </w:rPr>
        <w:t>7.2.</w:t>
      </w:r>
      <w:r w:rsidRPr="009C2CEA">
        <w:rPr>
          <w:lang w:val="uk-UA"/>
        </w:rPr>
        <w:t>5.</w:t>
      </w:r>
      <w:r>
        <w:rPr>
          <w:lang w:val="uk-UA"/>
        </w:rPr>
        <w:tab/>
      </w:r>
      <w:r w:rsidRPr="009C2CEA">
        <w:rPr>
          <w:lang w:val="uk-UA" w:eastAsia="uk-UA"/>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r w:rsidRPr="009C2CEA">
        <w:rPr>
          <w:lang w:val="uk-UA"/>
        </w:rPr>
        <w:t xml:space="preserve">Така інформація оприлюднюється на офіційному </w:t>
      </w:r>
      <w:proofErr w:type="spellStart"/>
      <w:r w:rsidRPr="009C2CEA">
        <w:rPr>
          <w:lang w:val="uk-UA"/>
        </w:rPr>
        <w:t>вебсайті</w:t>
      </w:r>
      <w:proofErr w:type="spellEnd"/>
      <w:r w:rsidRPr="009C2CEA">
        <w:rPr>
          <w:lang w:val="uk-UA"/>
        </w:rPr>
        <w:t xml:space="preserve"> Постачальника та/або безкоштовно надається Споживачу на його запит.</w:t>
      </w:r>
    </w:p>
    <w:p w14:paraId="2B95A6A9"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7.2.6</w:t>
      </w:r>
      <w:r w:rsidRPr="009C2CEA">
        <w:rPr>
          <w:lang w:val="uk-UA"/>
        </w:rPr>
        <w:t>.</w:t>
      </w:r>
      <w:r>
        <w:rPr>
          <w:lang w:val="uk-UA"/>
        </w:rPr>
        <w:tab/>
      </w:r>
      <w:r w:rsidRPr="009C2CEA">
        <w:rPr>
          <w:lang w:val="uk-UA"/>
        </w:rPr>
        <w:t>Видавати Споживачеві безоплатно платіжні документи та форми звернень.</w:t>
      </w:r>
    </w:p>
    <w:p w14:paraId="272771DF"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7.2.7.</w:t>
      </w:r>
      <w:r>
        <w:rPr>
          <w:lang w:val="uk-UA" w:eastAsia="uk-UA"/>
        </w:rPr>
        <w:tab/>
      </w:r>
      <w:r w:rsidRPr="009C2CEA">
        <w:rPr>
          <w:lang w:val="uk-UA" w:eastAsia="uk-UA"/>
        </w:rPr>
        <w:t>Розглядати в установленому законодавством порядку звернення Споживача, зокрема з питань нарахувань за електроенергію, і, за наявності відповідних підстав, задовольняти його вимоги.</w:t>
      </w:r>
    </w:p>
    <w:p w14:paraId="2F482EA3"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rPr>
        <w:t>7.2.8.</w:t>
      </w:r>
      <w:r>
        <w:rPr>
          <w:lang w:val="uk-UA"/>
        </w:rPr>
        <w:tab/>
      </w:r>
      <w:r w:rsidRPr="009C2CEA">
        <w:rPr>
          <w:lang w:val="uk-UA"/>
        </w:rPr>
        <w:t xml:space="preserve">Проводити оплату </w:t>
      </w:r>
      <w:r w:rsidRPr="009C2CEA">
        <w:rPr>
          <w:rStyle w:val="st42"/>
          <w:lang w:val="uk-UA"/>
        </w:rPr>
        <w:t>послуг з розподілу/передачі</w:t>
      </w:r>
      <w:r w:rsidRPr="009C2CEA">
        <w:rPr>
          <w:lang w:val="uk-UA"/>
        </w:rPr>
        <w:t xml:space="preserve"> електричної енергії оператору системи, якщо Споживач не обрав спосіб оплати послуги з розподілу напряму з оператором системи.</w:t>
      </w:r>
    </w:p>
    <w:p w14:paraId="7F31E6A6"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7.2.9.</w:t>
      </w:r>
      <w:r>
        <w:rPr>
          <w:lang w:val="uk-UA" w:eastAsia="uk-UA"/>
        </w:rPr>
        <w:tab/>
      </w:r>
      <w:r w:rsidRPr="009C2CEA">
        <w:rPr>
          <w:lang w:val="uk-UA" w:eastAsia="uk-UA"/>
        </w:rPr>
        <w:t>Забезпечувати належну організацію власної роботи для можливості передачі та обробки звернень Споживача з питань, що пов’язані з виконанням цього Договору.</w:t>
      </w:r>
    </w:p>
    <w:p w14:paraId="386A5A6D"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7.2.10.</w:t>
      </w:r>
      <w:r>
        <w:rPr>
          <w:lang w:val="uk-UA" w:eastAsia="uk-UA"/>
        </w:rPr>
        <w:tab/>
      </w:r>
      <w:r w:rsidRPr="009C2CEA">
        <w:rPr>
          <w:lang w:val="uk-UA" w:eastAsia="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31BE5A1"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7.2.11.</w:t>
      </w:r>
      <w:r>
        <w:rPr>
          <w:lang w:val="uk-UA" w:eastAsia="uk-UA"/>
        </w:rPr>
        <w:tab/>
      </w:r>
      <w:r w:rsidRPr="009C2CEA">
        <w:rPr>
          <w:lang w:val="uk-UA" w:eastAsia="uk-UA"/>
        </w:rPr>
        <w:t>Забезпечувати конфіденційність даних, отриманих від Споживача.</w:t>
      </w:r>
    </w:p>
    <w:p w14:paraId="4045501E"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7.2.12.</w:t>
      </w:r>
      <w:r>
        <w:rPr>
          <w:lang w:val="uk-UA" w:eastAsia="uk-UA"/>
        </w:rPr>
        <w:tab/>
      </w:r>
      <w:r w:rsidRPr="009C2CEA">
        <w:rPr>
          <w:lang w:val="uk-UA" w:eastAsia="uk-UA"/>
        </w:rPr>
        <w:t>Протягом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E1F67B0" w14:textId="77777777" w:rsidR="003C61D0" w:rsidRPr="009C2CEA" w:rsidRDefault="003C61D0" w:rsidP="003C61D0">
      <w:pPr>
        <w:widowControl w:val="0"/>
        <w:spacing w:line="240" w:lineRule="auto"/>
        <w:ind w:firstLine="540"/>
        <w:contextualSpacing/>
        <w:jc w:val="both"/>
        <w:rPr>
          <w:lang w:val="uk-UA" w:eastAsia="uk-UA"/>
        </w:rPr>
      </w:pPr>
      <w:r w:rsidRPr="009C2CEA">
        <w:rPr>
          <w:lang w:val="uk-UA" w:eastAsia="uk-UA"/>
        </w:rPr>
        <w:t>-</w:t>
      </w:r>
      <w:r>
        <w:rPr>
          <w:lang w:val="uk-UA" w:eastAsia="uk-UA"/>
        </w:rPr>
        <w:tab/>
      </w:r>
      <w:r w:rsidRPr="009C2CEA">
        <w:rPr>
          <w:lang w:val="uk-UA" w:eastAsia="uk-UA"/>
        </w:rPr>
        <w:t xml:space="preserve">вибрати іншого </w:t>
      </w:r>
      <w:proofErr w:type="spellStart"/>
      <w:r w:rsidRPr="009C2CEA">
        <w:rPr>
          <w:lang w:val="uk-UA" w:eastAsia="uk-UA"/>
        </w:rPr>
        <w:t>електропостачальника</w:t>
      </w:r>
      <w:proofErr w:type="spellEnd"/>
      <w:r w:rsidRPr="009C2CEA">
        <w:rPr>
          <w:lang w:val="uk-UA" w:eastAsia="uk-UA"/>
        </w:rPr>
        <w:t xml:space="preserve"> та про наслідки невиконання цього;</w:t>
      </w:r>
    </w:p>
    <w:p w14:paraId="55D9AE24" w14:textId="77777777" w:rsidR="003C61D0" w:rsidRPr="009C2CEA" w:rsidRDefault="003C61D0" w:rsidP="003C61D0">
      <w:pPr>
        <w:widowControl w:val="0"/>
        <w:spacing w:line="240" w:lineRule="auto"/>
        <w:ind w:firstLine="540"/>
        <w:contextualSpacing/>
        <w:jc w:val="both"/>
        <w:rPr>
          <w:lang w:val="uk-UA" w:eastAsia="uk-UA"/>
        </w:rPr>
      </w:pPr>
      <w:r w:rsidRPr="009C2CEA">
        <w:rPr>
          <w:lang w:val="uk-UA" w:eastAsia="uk-UA"/>
        </w:rPr>
        <w:t>-</w:t>
      </w:r>
      <w:r>
        <w:rPr>
          <w:lang w:val="uk-UA" w:eastAsia="uk-UA"/>
        </w:rPr>
        <w:tab/>
      </w:r>
      <w:r w:rsidRPr="009C2CEA">
        <w:rPr>
          <w:lang w:val="uk-UA" w:eastAsia="uk-UA"/>
        </w:rPr>
        <w:t xml:space="preserve">перейти до </w:t>
      </w:r>
      <w:proofErr w:type="spellStart"/>
      <w:r w:rsidRPr="009C2CEA">
        <w:rPr>
          <w:lang w:val="uk-UA" w:eastAsia="uk-UA"/>
        </w:rPr>
        <w:t>електропостачальника</w:t>
      </w:r>
      <w:proofErr w:type="spellEnd"/>
      <w:r w:rsidRPr="009C2CEA">
        <w:rPr>
          <w:lang w:val="uk-UA" w:eastAsia="uk-UA"/>
        </w:rPr>
        <w:t>, на якого в установленому порядку покладені спеціальні обов’язки (постачальник «останньої надії»);</w:t>
      </w:r>
    </w:p>
    <w:p w14:paraId="1AFA87CD" w14:textId="77777777" w:rsidR="003C61D0" w:rsidRPr="009C2CEA" w:rsidRDefault="003C61D0" w:rsidP="003C61D0">
      <w:pPr>
        <w:widowControl w:val="0"/>
        <w:spacing w:line="240" w:lineRule="auto"/>
        <w:ind w:firstLine="540"/>
        <w:contextualSpacing/>
        <w:jc w:val="both"/>
        <w:rPr>
          <w:lang w:val="uk-UA" w:eastAsia="uk-UA"/>
        </w:rPr>
      </w:pPr>
      <w:r w:rsidRPr="009C2CEA">
        <w:rPr>
          <w:lang w:val="uk-UA" w:eastAsia="uk-UA"/>
        </w:rPr>
        <w:t>-</w:t>
      </w:r>
      <w:r>
        <w:rPr>
          <w:lang w:val="uk-UA" w:eastAsia="uk-UA"/>
        </w:rPr>
        <w:tab/>
      </w:r>
      <w:r w:rsidRPr="009C2CEA">
        <w:rPr>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18388C75" w14:textId="77777777" w:rsidR="003C61D0" w:rsidRPr="009C2CEA" w:rsidRDefault="003C61D0" w:rsidP="003C61D0">
      <w:pPr>
        <w:widowControl w:val="0"/>
        <w:tabs>
          <w:tab w:val="left" w:pos="1260"/>
        </w:tabs>
        <w:spacing w:line="240" w:lineRule="auto"/>
        <w:ind w:firstLine="540"/>
        <w:contextualSpacing/>
        <w:jc w:val="both"/>
        <w:rPr>
          <w:lang w:val="uk-UA" w:eastAsia="uk-UA"/>
        </w:rPr>
      </w:pPr>
      <w:r w:rsidRPr="009C2CEA">
        <w:rPr>
          <w:lang w:val="uk-UA" w:eastAsia="uk-UA"/>
        </w:rPr>
        <w:t>7.2.13.</w:t>
      </w:r>
      <w:r>
        <w:rPr>
          <w:lang w:val="uk-UA" w:eastAsia="uk-UA"/>
        </w:rPr>
        <w:tab/>
      </w:r>
      <w:r w:rsidRPr="009C2CEA">
        <w:rPr>
          <w:lang w:val="uk-UA" w:eastAsia="uk-UA"/>
        </w:rPr>
        <w:t>Виконувати інші обов’язки, покладені на Постачальника чинним законодавством та/або цим Договором.</w:t>
      </w:r>
    </w:p>
    <w:p w14:paraId="4C7114D5" w14:textId="77777777" w:rsidR="003C61D0" w:rsidRPr="009C2CEA" w:rsidRDefault="003C61D0" w:rsidP="003C61D0">
      <w:pPr>
        <w:widowControl w:val="0"/>
        <w:spacing w:line="240" w:lineRule="auto"/>
        <w:contextualSpacing/>
        <w:jc w:val="center"/>
        <w:rPr>
          <w:b/>
          <w:lang w:val="uk-UA" w:eastAsia="uk-UA"/>
        </w:rPr>
      </w:pPr>
      <w:r w:rsidRPr="009C2CEA">
        <w:rPr>
          <w:b/>
          <w:lang w:val="uk-UA" w:eastAsia="uk-UA"/>
        </w:rPr>
        <w:t>8. ПОРЯДОК ПРИПИНЕННЯ ТА ВІДНОВЛЕННЯ ПОСТАЧАННЯ ЕЛЕКТРИЧНОЇ ЕНЕРГІЇ</w:t>
      </w:r>
    </w:p>
    <w:p w14:paraId="29390F4A" w14:textId="31D9B4FC"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8.1.</w:t>
      </w:r>
      <w:r>
        <w:rPr>
          <w:lang w:val="uk-UA" w:eastAsia="uk-UA"/>
        </w:rPr>
        <w:tab/>
      </w:r>
      <w:r w:rsidRPr="009C2CEA">
        <w:rPr>
          <w:lang w:val="uk-UA" w:eastAsia="uk-UA"/>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більше ніж на чотирнадцять календарних днів, за винятком настання подій, передбачених пунктом 5.</w:t>
      </w:r>
      <w:r w:rsidR="002F2473">
        <w:rPr>
          <w:lang w:val="uk-UA" w:eastAsia="uk-UA"/>
        </w:rPr>
        <w:t>7</w:t>
      </w:r>
      <w:r w:rsidRPr="009C2CEA">
        <w:rPr>
          <w:lang w:val="uk-UA" w:eastAsia="uk-UA"/>
        </w:rPr>
        <w:t>. цього Договору, у тому числі за графіком погашення заборгованості.</w:t>
      </w:r>
    </w:p>
    <w:p w14:paraId="0D0C508B"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8.2.</w:t>
      </w:r>
      <w:r>
        <w:rPr>
          <w:lang w:val="uk-UA" w:eastAsia="uk-UA"/>
        </w:rPr>
        <w:tab/>
      </w:r>
      <w:r w:rsidRPr="009C2CEA">
        <w:rPr>
          <w:lang w:val="uk-UA" w:eastAsia="uk-UA"/>
        </w:rPr>
        <w:t>Припинення електропостачання не звільняє Споживача від обов’язку сплатити заборгованість Постачальнику за цим Договором.</w:t>
      </w:r>
    </w:p>
    <w:p w14:paraId="2C7AA2FD"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8.3.</w:t>
      </w:r>
      <w:r>
        <w:rPr>
          <w:lang w:val="uk-UA" w:eastAsia="uk-UA"/>
        </w:rPr>
        <w:tab/>
      </w:r>
      <w:r w:rsidRPr="009C2CEA">
        <w:rPr>
          <w:lang w:val="uk-UA" w:eastAsia="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7CB8A1D"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8.4.</w:t>
      </w:r>
      <w:r>
        <w:rPr>
          <w:lang w:val="uk-UA" w:eastAsia="uk-UA"/>
        </w:rPr>
        <w:tab/>
      </w:r>
      <w:r w:rsidRPr="009C2CEA">
        <w:rPr>
          <w:lang w:val="uk-UA" w:eastAsia="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67E824E" w14:textId="77777777" w:rsidR="003C61D0" w:rsidRPr="009C2CEA" w:rsidRDefault="003C61D0" w:rsidP="003C61D0">
      <w:pPr>
        <w:widowControl w:val="0"/>
        <w:spacing w:line="240" w:lineRule="auto"/>
        <w:contextualSpacing/>
        <w:jc w:val="center"/>
        <w:rPr>
          <w:b/>
          <w:lang w:val="uk-UA" w:eastAsia="uk-UA"/>
        </w:rPr>
      </w:pPr>
      <w:r w:rsidRPr="009C2CEA">
        <w:rPr>
          <w:b/>
          <w:lang w:val="uk-UA" w:eastAsia="uk-UA"/>
        </w:rPr>
        <w:t>9. ВІДПОВІДАЛЬНІСТЬ СТОРІН</w:t>
      </w:r>
    </w:p>
    <w:p w14:paraId="4E59C945" w14:textId="77777777" w:rsidR="003C61D0" w:rsidRPr="009C2CEA" w:rsidRDefault="003C61D0" w:rsidP="003C61D0">
      <w:pPr>
        <w:widowControl w:val="0"/>
        <w:tabs>
          <w:tab w:val="left" w:pos="1080"/>
        </w:tabs>
        <w:spacing w:line="240" w:lineRule="auto"/>
        <w:ind w:firstLine="539"/>
        <w:contextualSpacing/>
        <w:jc w:val="both"/>
        <w:rPr>
          <w:lang w:val="uk-UA" w:eastAsia="uk-UA"/>
        </w:rPr>
      </w:pPr>
      <w:r w:rsidRPr="009C2CEA">
        <w:rPr>
          <w:lang w:val="uk-UA" w:eastAsia="uk-UA"/>
        </w:rPr>
        <w:t>9.1.</w:t>
      </w:r>
      <w:r>
        <w:rPr>
          <w:lang w:val="uk-UA" w:eastAsia="uk-UA"/>
        </w:rPr>
        <w:tab/>
      </w:r>
      <w:r w:rsidRPr="009C2CEA">
        <w:rPr>
          <w:lang w:val="uk-UA" w:eastAsia="uk-UA"/>
        </w:rPr>
        <w:t xml:space="preserve">За невиконання або неналежне виконання своїх зобов’язань за цим Договором Сторони </w:t>
      </w:r>
      <w:r w:rsidRPr="009C2CEA">
        <w:rPr>
          <w:lang w:val="uk-UA" w:eastAsia="uk-UA"/>
        </w:rPr>
        <w:lastRenderedPageBreak/>
        <w:t>несуть відповідальність, передбачену цим Договором та чинним законодавством.</w:t>
      </w:r>
    </w:p>
    <w:p w14:paraId="658B3B39" w14:textId="77777777" w:rsidR="003C61D0" w:rsidRPr="009C2CEA" w:rsidRDefault="003C61D0" w:rsidP="003C61D0">
      <w:pPr>
        <w:tabs>
          <w:tab w:val="left" w:pos="1080"/>
        </w:tabs>
        <w:spacing w:line="240" w:lineRule="auto"/>
        <w:ind w:firstLine="539"/>
        <w:jc w:val="both"/>
        <w:rPr>
          <w:lang w:val="uk-UA"/>
        </w:rPr>
      </w:pPr>
      <w:r w:rsidRPr="009C2CEA">
        <w:rPr>
          <w:lang w:val="uk-UA"/>
        </w:rPr>
        <w:t>9.2.</w:t>
      </w:r>
      <w:r>
        <w:rPr>
          <w:lang w:val="uk-UA"/>
        </w:rPr>
        <w:tab/>
      </w:r>
      <w:r w:rsidRPr="009C2CEA">
        <w:rPr>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96BEDC6" w14:textId="77777777" w:rsidR="003C61D0" w:rsidRPr="009C2CEA" w:rsidRDefault="003C61D0" w:rsidP="003C61D0">
      <w:pPr>
        <w:spacing w:line="240" w:lineRule="auto"/>
        <w:ind w:firstLine="539"/>
        <w:jc w:val="both"/>
        <w:rPr>
          <w:lang w:val="uk-UA"/>
        </w:rPr>
      </w:pPr>
      <w:r w:rsidRPr="009C2CEA">
        <w:rPr>
          <w:lang w:val="uk-UA"/>
        </w:rPr>
        <w:t>-</w:t>
      </w:r>
      <w:r>
        <w:rPr>
          <w:lang w:val="uk-UA"/>
        </w:rPr>
        <w:tab/>
      </w:r>
      <w:r w:rsidRPr="009C2CEA">
        <w:rPr>
          <w:lang w:val="uk-UA"/>
        </w:rPr>
        <w:t>порушення Споживачем строків розрахунків з Постачальником – в розмірі, погодженому Сторонами в цьому Договорі;</w:t>
      </w:r>
    </w:p>
    <w:p w14:paraId="2C8D8645" w14:textId="77777777" w:rsidR="003C61D0" w:rsidRPr="009C2CEA" w:rsidRDefault="003C61D0" w:rsidP="003C61D0">
      <w:pPr>
        <w:widowControl w:val="0"/>
        <w:spacing w:line="240" w:lineRule="auto"/>
        <w:ind w:firstLine="539"/>
        <w:contextualSpacing/>
        <w:jc w:val="both"/>
        <w:rPr>
          <w:lang w:val="uk-UA" w:eastAsia="uk-UA"/>
        </w:rPr>
      </w:pPr>
      <w:r w:rsidRPr="009C2CEA">
        <w:rPr>
          <w:lang w:val="uk-UA"/>
        </w:rPr>
        <w:t>-</w:t>
      </w:r>
      <w:r>
        <w:rPr>
          <w:lang w:val="uk-UA"/>
        </w:rPr>
        <w:tab/>
      </w:r>
      <w:r w:rsidRPr="009C2CEA">
        <w:rPr>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C64C787" w14:textId="77777777" w:rsidR="003C61D0" w:rsidRPr="009C2CEA" w:rsidRDefault="003C61D0" w:rsidP="003C61D0">
      <w:pPr>
        <w:widowControl w:val="0"/>
        <w:tabs>
          <w:tab w:val="left" w:pos="1080"/>
        </w:tabs>
        <w:spacing w:line="240" w:lineRule="auto"/>
        <w:ind w:firstLine="539"/>
        <w:contextualSpacing/>
        <w:jc w:val="both"/>
        <w:rPr>
          <w:lang w:val="uk-UA" w:eastAsia="uk-UA"/>
        </w:rPr>
      </w:pPr>
      <w:r w:rsidRPr="009C2CEA">
        <w:rPr>
          <w:lang w:val="uk-UA" w:eastAsia="uk-UA"/>
        </w:rPr>
        <w:t>9.3.</w:t>
      </w:r>
      <w:r>
        <w:rPr>
          <w:lang w:val="uk-UA" w:eastAsia="uk-UA"/>
        </w:rPr>
        <w:tab/>
      </w:r>
      <w:r w:rsidRPr="009C2CEA">
        <w:rPr>
          <w:lang w:val="uk-UA" w:eastAsia="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147644D" w14:textId="77777777" w:rsidR="003C61D0" w:rsidRPr="009C2CEA" w:rsidRDefault="003C61D0" w:rsidP="003C61D0">
      <w:pPr>
        <w:widowControl w:val="0"/>
        <w:tabs>
          <w:tab w:val="left" w:pos="1080"/>
        </w:tabs>
        <w:spacing w:line="240" w:lineRule="auto"/>
        <w:ind w:firstLine="539"/>
        <w:contextualSpacing/>
        <w:jc w:val="both"/>
        <w:rPr>
          <w:lang w:val="uk-UA" w:eastAsia="uk-UA"/>
        </w:rPr>
      </w:pPr>
      <w:r w:rsidRPr="009C2CEA">
        <w:rPr>
          <w:lang w:val="uk-UA"/>
        </w:rPr>
        <w:t>9.4.</w:t>
      </w:r>
      <w:r>
        <w:rPr>
          <w:lang w:val="uk-UA"/>
        </w:rPr>
        <w:tab/>
      </w:r>
      <w:r w:rsidRPr="009C2CEA">
        <w:rPr>
          <w:lang w:val="uk-UA"/>
        </w:rPr>
        <w:t>У випадку порушення Споживачем строків розрахунків з Постачальником</w:t>
      </w:r>
      <w:r w:rsidRPr="009C2CEA">
        <w:rPr>
          <w:rStyle w:val="rvts0"/>
          <w:lang w:val="uk-UA"/>
        </w:rPr>
        <w:t xml:space="preserve"> стягується </w:t>
      </w:r>
      <w:r w:rsidRPr="009C2CEA">
        <w:rPr>
          <w:lang w:val="uk-UA"/>
        </w:rPr>
        <w:t>пеня у розмірі подвійної облікової ставки НБУ від вартості несвоєчасно оплаченого Товару за кожний день прострочення</w:t>
      </w:r>
      <w:r>
        <w:rPr>
          <w:lang w:val="uk-UA"/>
        </w:rPr>
        <w:t>.</w:t>
      </w:r>
    </w:p>
    <w:p w14:paraId="3ADFCB25" w14:textId="77777777" w:rsidR="003C61D0" w:rsidRPr="009C2CEA" w:rsidRDefault="003C61D0" w:rsidP="003C61D0">
      <w:pPr>
        <w:widowControl w:val="0"/>
        <w:tabs>
          <w:tab w:val="left" w:pos="1080"/>
        </w:tabs>
        <w:spacing w:line="240" w:lineRule="auto"/>
        <w:ind w:firstLine="539"/>
        <w:contextualSpacing/>
        <w:jc w:val="both"/>
        <w:rPr>
          <w:lang w:val="uk-UA" w:eastAsia="uk-UA"/>
        </w:rPr>
      </w:pPr>
      <w:r w:rsidRPr="009C2CEA">
        <w:rPr>
          <w:lang w:val="uk-UA" w:eastAsia="uk-UA"/>
        </w:rPr>
        <w:t>9.5.</w:t>
      </w:r>
      <w:r>
        <w:rPr>
          <w:lang w:val="uk-UA" w:eastAsia="uk-UA"/>
        </w:rPr>
        <w:tab/>
      </w:r>
      <w:r w:rsidRPr="009C2CEA">
        <w:rPr>
          <w:lang w:val="uk-UA" w:eastAsia="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8116DF"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9.6.</w:t>
      </w:r>
      <w:r>
        <w:rPr>
          <w:lang w:val="uk-UA" w:eastAsia="uk-UA"/>
        </w:rPr>
        <w:tab/>
      </w:r>
      <w:r w:rsidRPr="009C2CEA">
        <w:rPr>
          <w:lang w:val="uk-UA" w:eastAsia="uk-UA"/>
        </w:rPr>
        <w:t>Порядок документального підтвердження порушень умов цього Договору, а також відшкодування збитків встановлюється ПРРЕЕ.</w:t>
      </w:r>
    </w:p>
    <w:p w14:paraId="115726FB" w14:textId="77777777" w:rsidR="003C61D0" w:rsidRPr="009C2CEA" w:rsidRDefault="003C61D0" w:rsidP="003C61D0">
      <w:pPr>
        <w:widowControl w:val="0"/>
        <w:spacing w:line="240" w:lineRule="auto"/>
        <w:contextualSpacing/>
        <w:jc w:val="center"/>
        <w:rPr>
          <w:b/>
          <w:lang w:val="uk-UA" w:eastAsia="uk-UA"/>
        </w:rPr>
      </w:pPr>
      <w:r w:rsidRPr="009C2CEA">
        <w:rPr>
          <w:b/>
          <w:lang w:val="uk-UA" w:eastAsia="uk-UA"/>
        </w:rPr>
        <w:t>10. ПОРЯДОК ЗМІНИ ЕЛЕКТРОПОСТАЧАЛЬНИКА</w:t>
      </w:r>
    </w:p>
    <w:p w14:paraId="577F26FA"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10.1.</w:t>
      </w:r>
      <w:r>
        <w:rPr>
          <w:lang w:val="uk-UA" w:eastAsia="uk-UA"/>
        </w:rPr>
        <w:tab/>
      </w:r>
      <w:r w:rsidRPr="009C2CEA">
        <w:rPr>
          <w:lang w:val="uk-UA" w:eastAsia="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9C2CEA">
        <w:rPr>
          <w:lang w:val="uk-UA" w:eastAsia="uk-UA"/>
        </w:rPr>
        <w:t>електропостачальником</w:t>
      </w:r>
      <w:proofErr w:type="spellEnd"/>
      <w:r w:rsidRPr="009C2CEA">
        <w:rPr>
          <w:lang w:val="uk-UA" w:eastAsia="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4071CB6"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10.2.</w:t>
      </w:r>
      <w:r>
        <w:rPr>
          <w:lang w:val="uk-UA" w:eastAsia="uk-UA"/>
        </w:rPr>
        <w:tab/>
      </w:r>
      <w:r w:rsidRPr="009C2CEA">
        <w:rPr>
          <w:lang w:val="uk-UA" w:eastAsia="uk-UA"/>
        </w:rPr>
        <w:t>Зміна постачальника електричної енергії здійснюється згідно з порядком, встановленим ПРРЕЕ.</w:t>
      </w:r>
    </w:p>
    <w:p w14:paraId="5FE54E6D"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10.3.</w:t>
      </w:r>
      <w:r>
        <w:rPr>
          <w:lang w:val="uk-UA" w:eastAsia="uk-UA"/>
        </w:rPr>
        <w:tab/>
      </w:r>
      <w:r w:rsidRPr="009C2CEA">
        <w:rPr>
          <w:lang w:val="uk-UA"/>
        </w:rPr>
        <w:t>Споживач при зміні постачальника в разі дотримання порядку зміни постачальника, встановленого ПРРЕЕ, звільняється від сплати штрафних санкцій.</w:t>
      </w:r>
    </w:p>
    <w:p w14:paraId="7AFEA368" w14:textId="77777777" w:rsidR="003C61D0" w:rsidRPr="009C2CEA" w:rsidRDefault="003C61D0" w:rsidP="003C61D0">
      <w:pPr>
        <w:widowControl w:val="0"/>
        <w:spacing w:line="240" w:lineRule="auto"/>
        <w:contextualSpacing/>
        <w:jc w:val="center"/>
        <w:rPr>
          <w:b/>
          <w:lang w:val="uk-UA" w:eastAsia="uk-UA"/>
        </w:rPr>
      </w:pPr>
      <w:r w:rsidRPr="009C2CEA">
        <w:rPr>
          <w:b/>
          <w:lang w:val="uk-UA" w:eastAsia="uk-UA"/>
        </w:rPr>
        <w:t>11. ПОРЯДОК РОЗВ’ЯЗАННЯ СПОРІВ</w:t>
      </w:r>
    </w:p>
    <w:p w14:paraId="15CFB7A2"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11.1.</w:t>
      </w:r>
      <w:r>
        <w:rPr>
          <w:lang w:val="uk-UA" w:eastAsia="uk-UA"/>
        </w:rPr>
        <w:tab/>
      </w:r>
      <w:r w:rsidRPr="009C2CEA">
        <w:rPr>
          <w:lang w:val="uk-UA"/>
        </w:rPr>
        <w:t>Сторони однаково інтерпретують умови цього Договору та домовились докладати усіх зусиль щодо уникнення конфліктних ситуацій з приводу цього Договору та вирішення спірних питань шляхом переговорів на підставі принципів добросовісності, розумності та справедливості.</w:t>
      </w:r>
    </w:p>
    <w:p w14:paraId="5CC4763A"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11.2.</w:t>
      </w:r>
      <w:r>
        <w:rPr>
          <w:lang w:val="uk-UA" w:eastAsia="uk-UA"/>
        </w:rPr>
        <w:tab/>
      </w:r>
      <w:r w:rsidRPr="009C2CEA">
        <w:rPr>
          <w:lang w:val="uk-UA" w:eastAsia="uk-UA"/>
        </w:rPr>
        <w:t>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12.03.2009 № 299 (далі – Положення про ІКЦ).</w:t>
      </w:r>
    </w:p>
    <w:p w14:paraId="77F867A2"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Під час вирішення спорів Сторони мають керуватися порядком врегулювання спорів, встановленим ПРРЕЕ та Положенням про ІКЦ.</w:t>
      </w:r>
    </w:p>
    <w:p w14:paraId="0FACA685"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11.3.</w:t>
      </w:r>
      <w:r>
        <w:rPr>
          <w:lang w:val="uk-UA" w:eastAsia="uk-UA"/>
        </w:rPr>
        <w:tab/>
      </w:r>
      <w:r w:rsidRPr="009C2CEA">
        <w:rPr>
          <w:lang w:val="uk-UA" w:eastAsia="uk-UA"/>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D7CE8BF" w14:textId="77777777" w:rsidR="003C61D0" w:rsidRPr="009C2CEA" w:rsidRDefault="003C61D0" w:rsidP="003C61D0">
      <w:pPr>
        <w:widowControl w:val="0"/>
        <w:tabs>
          <w:tab w:val="left" w:pos="1080"/>
        </w:tabs>
        <w:spacing w:line="240" w:lineRule="auto"/>
        <w:ind w:firstLine="540"/>
        <w:contextualSpacing/>
        <w:jc w:val="both"/>
        <w:rPr>
          <w:lang w:val="uk-UA" w:eastAsia="uk-UA"/>
        </w:rPr>
      </w:pPr>
      <w:r w:rsidRPr="009C2CEA">
        <w:rPr>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BF9DC92" w14:textId="77777777" w:rsidR="003C61D0" w:rsidRPr="009C2CEA" w:rsidRDefault="003C61D0" w:rsidP="003C61D0">
      <w:pPr>
        <w:widowControl w:val="0"/>
        <w:spacing w:line="240" w:lineRule="auto"/>
        <w:contextualSpacing/>
        <w:jc w:val="center"/>
        <w:rPr>
          <w:b/>
          <w:lang w:val="uk-UA" w:eastAsia="uk-UA"/>
        </w:rPr>
      </w:pPr>
      <w:r w:rsidRPr="009C2CEA">
        <w:rPr>
          <w:b/>
          <w:lang w:val="uk-UA" w:eastAsia="uk-UA"/>
        </w:rPr>
        <w:t>12. ФОРС-МАЖОРНІ ОБСТАВИНИ</w:t>
      </w:r>
    </w:p>
    <w:p w14:paraId="6B8FD089" w14:textId="77777777" w:rsidR="003C61D0" w:rsidRPr="009C2CEA" w:rsidRDefault="003C61D0" w:rsidP="003C61D0">
      <w:pPr>
        <w:widowControl w:val="0"/>
        <w:tabs>
          <w:tab w:val="left" w:pos="1080"/>
        </w:tabs>
        <w:spacing w:line="240" w:lineRule="auto"/>
        <w:ind w:firstLine="539"/>
        <w:contextualSpacing/>
        <w:jc w:val="both"/>
        <w:rPr>
          <w:lang w:val="uk-UA" w:eastAsia="uk-UA"/>
        </w:rPr>
      </w:pPr>
      <w:r w:rsidRPr="009C2CEA">
        <w:rPr>
          <w:lang w:val="uk-UA" w:eastAsia="uk-UA"/>
        </w:rPr>
        <w:t>12.1.</w:t>
      </w:r>
      <w:r>
        <w:rPr>
          <w:lang w:val="uk-UA" w:eastAsia="uk-UA"/>
        </w:rPr>
        <w:tab/>
      </w:r>
      <w:r w:rsidRPr="009C2CEA">
        <w:rPr>
          <w:lang w:val="uk-UA" w:eastAsia="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7400F95" w14:textId="77777777" w:rsidR="003C61D0" w:rsidRPr="009C2CEA" w:rsidRDefault="003C61D0" w:rsidP="003C61D0">
      <w:pPr>
        <w:widowControl w:val="0"/>
        <w:tabs>
          <w:tab w:val="left" w:pos="1080"/>
        </w:tabs>
        <w:spacing w:line="240" w:lineRule="auto"/>
        <w:ind w:firstLine="539"/>
        <w:contextualSpacing/>
        <w:jc w:val="both"/>
        <w:rPr>
          <w:lang w:val="uk-UA" w:eastAsia="uk-UA"/>
        </w:rPr>
      </w:pPr>
      <w:r w:rsidRPr="009C2CEA">
        <w:rPr>
          <w:lang w:val="uk-UA" w:eastAsia="uk-UA"/>
        </w:rPr>
        <w:t>12.2.</w:t>
      </w:r>
      <w:r>
        <w:rPr>
          <w:lang w:val="uk-UA" w:eastAsia="uk-UA"/>
        </w:rPr>
        <w:tab/>
      </w:r>
      <w:r w:rsidRPr="009C2CEA">
        <w:rPr>
          <w:lang w:val="uk-UA"/>
        </w:rPr>
        <w:t xml:space="preserve">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(включаючи, але не обмежуючись): </w:t>
      </w:r>
      <w:r w:rsidRPr="009C2CEA">
        <w:rPr>
          <w:rStyle w:val="rvts0"/>
          <w:lang w:val="uk-UA"/>
        </w:rPr>
        <w:t xml:space="preserve">загроза </w:t>
      </w:r>
      <w:r w:rsidRPr="009C2CEA">
        <w:rPr>
          <w:rStyle w:val="rvts0"/>
          <w:lang w:val="uk-UA"/>
        </w:rPr>
        <w:lastRenderedPageBreak/>
        <w:t>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9C2CEA">
        <w:rPr>
          <w:lang w:val="uk-UA" w:eastAsia="uk-UA"/>
        </w:rPr>
        <w:t>.</w:t>
      </w:r>
    </w:p>
    <w:p w14:paraId="3FA28BB0" w14:textId="77777777" w:rsidR="003C61D0" w:rsidRPr="009C2CEA" w:rsidRDefault="003C61D0" w:rsidP="003C61D0">
      <w:pPr>
        <w:widowControl w:val="0"/>
        <w:tabs>
          <w:tab w:val="left" w:pos="1080"/>
        </w:tabs>
        <w:spacing w:line="240" w:lineRule="auto"/>
        <w:ind w:firstLine="539"/>
        <w:contextualSpacing/>
        <w:jc w:val="both"/>
        <w:rPr>
          <w:lang w:val="uk-UA" w:eastAsia="uk-UA"/>
        </w:rPr>
      </w:pPr>
      <w:r w:rsidRPr="009C2CEA">
        <w:rPr>
          <w:lang w:val="uk-UA" w:eastAsia="uk-UA"/>
        </w:rPr>
        <w:t>12.3.</w:t>
      </w:r>
      <w:r>
        <w:rPr>
          <w:lang w:val="uk-UA" w:eastAsia="uk-UA"/>
        </w:rPr>
        <w:tab/>
      </w:r>
      <w:r w:rsidRPr="009C2CEA">
        <w:rPr>
          <w:lang w:val="uk-UA" w:eastAsia="uk-UA"/>
        </w:rPr>
        <w:t>Строк виконання зобов’язань за цим Договором відкладається на строк дії форс-мажорних обставин.</w:t>
      </w:r>
    </w:p>
    <w:p w14:paraId="59D5C07E" w14:textId="77777777" w:rsidR="003C61D0" w:rsidRPr="009C2CEA" w:rsidRDefault="003C61D0" w:rsidP="003C61D0">
      <w:pPr>
        <w:widowControl w:val="0"/>
        <w:tabs>
          <w:tab w:val="left" w:pos="1080"/>
        </w:tabs>
        <w:spacing w:line="240" w:lineRule="auto"/>
        <w:ind w:firstLine="539"/>
        <w:jc w:val="both"/>
        <w:rPr>
          <w:lang w:val="uk-UA"/>
        </w:rPr>
      </w:pPr>
      <w:r w:rsidRPr="009C2CEA">
        <w:rPr>
          <w:lang w:val="uk-UA"/>
        </w:rPr>
        <w:t>12.4.</w:t>
      </w:r>
      <w:r>
        <w:rPr>
          <w:lang w:val="uk-UA"/>
        </w:rPr>
        <w:tab/>
      </w:r>
      <w:r w:rsidRPr="009C2CEA">
        <w:rPr>
          <w:lang w:val="uk-UA"/>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14:paraId="78468EA4" w14:textId="77777777" w:rsidR="003C61D0" w:rsidRDefault="003C61D0" w:rsidP="003C61D0">
      <w:pPr>
        <w:widowControl w:val="0"/>
        <w:tabs>
          <w:tab w:val="left" w:pos="1080"/>
        </w:tabs>
        <w:spacing w:line="240" w:lineRule="auto"/>
        <w:ind w:firstLine="539"/>
        <w:jc w:val="both"/>
        <w:rPr>
          <w:lang w:val="uk-UA"/>
        </w:rPr>
      </w:pPr>
      <w:r w:rsidRPr="009C2CEA">
        <w:rPr>
          <w:lang w:val="uk-UA"/>
        </w:rPr>
        <w:t>12.5.</w:t>
      </w:r>
      <w:r>
        <w:rPr>
          <w:lang w:val="uk-UA"/>
        </w:rPr>
        <w:tab/>
      </w:r>
      <w:r w:rsidRPr="009C2CEA">
        <w:rPr>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5DB26DC" w14:textId="77777777" w:rsidR="003C61D0" w:rsidRPr="009C2CEA" w:rsidRDefault="003C61D0" w:rsidP="003C61D0">
      <w:pPr>
        <w:widowControl w:val="0"/>
        <w:tabs>
          <w:tab w:val="left" w:pos="1080"/>
        </w:tabs>
        <w:spacing w:line="240" w:lineRule="auto"/>
        <w:ind w:firstLine="539"/>
        <w:jc w:val="both"/>
        <w:rPr>
          <w:lang w:val="uk-UA"/>
        </w:rPr>
      </w:pPr>
      <w:r>
        <w:rPr>
          <w:lang w:val="uk-UA"/>
        </w:rPr>
        <w:t>12.6.</w:t>
      </w:r>
      <w:r>
        <w:rPr>
          <w:lang w:val="uk-UA"/>
        </w:rPr>
        <w:tab/>
        <w:t>Не вважаються форс-мажорними обставинами обставини,</w:t>
      </w:r>
      <w:r w:rsidRPr="00851E26">
        <w:rPr>
          <w:lang w:val="uk-UA"/>
        </w:rPr>
        <w:t xml:space="preserve"> </w:t>
      </w:r>
      <w:r>
        <w:rPr>
          <w:lang w:val="uk-UA"/>
        </w:rPr>
        <w:t>які за змістом цього Договору є форс-мажорними та існують на момент його укладення.</w:t>
      </w:r>
    </w:p>
    <w:p w14:paraId="036E9460" w14:textId="77777777" w:rsidR="003C61D0" w:rsidRPr="009C2CEA" w:rsidRDefault="003C61D0" w:rsidP="003C61D0">
      <w:pPr>
        <w:widowControl w:val="0"/>
        <w:spacing w:line="240" w:lineRule="auto"/>
        <w:contextualSpacing/>
        <w:jc w:val="center"/>
        <w:rPr>
          <w:b/>
          <w:lang w:val="uk-UA" w:eastAsia="uk-UA"/>
        </w:rPr>
      </w:pPr>
      <w:r w:rsidRPr="009C2CEA">
        <w:rPr>
          <w:b/>
          <w:lang w:val="uk-UA" w:eastAsia="uk-UA"/>
        </w:rPr>
        <w:t>13. СТРОК ДІЇ ДОГОВОРУ ТА ІНШІ УМОВИ</w:t>
      </w:r>
    </w:p>
    <w:p w14:paraId="443EE12B" w14:textId="3F5AAEFB" w:rsidR="003C61D0" w:rsidRPr="009C2CEA" w:rsidRDefault="003C61D0" w:rsidP="003C61D0">
      <w:pPr>
        <w:widowControl w:val="0"/>
        <w:tabs>
          <w:tab w:val="left" w:pos="1080"/>
        </w:tabs>
        <w:spacing w:line="240" w:lineRule="auto"/>
        <w:ind w:firstLine="539"/>
        <w:contextualSpacing/>
        <w:jc w:val="both"/>
        <w:rPr>
          <w:lang w:val="uk-UA" w:eastAsia="uk-UA"/>
        </w:rPr>
      </w:pPr>
      <w:r w:rsidRPr="009C2CEA">
        <w:rPr>
          <w:lang w:val="uk-UA" w:eastAsia="uk-UA"/>
        </w:rPr>
        <w:t>13.1.</w:t>
      </w:r>
      <w:r>
        <w:rPr>
          <w:lang w:val="uk-UA" w:eastAsia="uk-UA"/>
        </w:rPr>
        <w:tab/>
      </w:r>
      <w:r w:rsidRPr="009C2CEA">
        <w:rPr>
          <w:lang w:val="uk-UA"/>
        </w:rPr>
        <w:t xml:space="preserve">Цей Договір набуває чинності з дати його підписання уповноваженими представниками Сторін і діє в частині постачання електроенергії з </w:t>
      </w:r>
      <w:r>
        <w:rPr>
          <w:lang w:val="uk-UA"/>
        </w:rPr>
        <w:t>_________</w:t>
      </w:r>
      <w:r w:rsidR="004C1F32">
        <w:rPr>
          <w:lang w:val="uk-UA"/>
        </w:rPr>
        <w:t xml:space="preserve"> по 31.12</w:t>
      </w:r>
      <w:r w:rsidRPr="009C2CEA">
        <w:rPr>
          <w:lang w:val="uk-UA"/>
        </w:rPr>
        <w:t>.2023, а в частині проведення розрахунків та виконання інших зобов’язань – до повного їх виконання.</w:t>
      </w:r>
    </w:p>
    <w:p w14:paraId="3B511499" w14:textId="77777777" w:rsidR="003C61D0" w:rsidRPr="009C2CEA" w:rsidRDefault="003C61D0" w:rsidP="003C61D0">
      <w:pPr>
        <w:widowControl w:val="0"/>
        <w:tabs>
          <w:tab w:val="left" w:pos="1080"/>
        </w:tabs>
        <w:spacing w:line="240" w:lineRule="auto"/>
        <w:ind w:firstLine="539"/>
        <w:jc w:val="both"/>
        <w:rPr>
          <w:lang w:val="uk-UA"/>
        </w:rPr>
      </w:pPr>
      <w:r w:rsidRPr="009C2CEA">
        <w:rPr>
          <w:lang w:val="uk-UA"/>
        </w:rPr>
        <w:t>13.2.</w:t>
      </w:r>
      <w:r>
        <w:rPr>
          <w:lang w:val="uk-UA"/>
        </w:rPr>
        <w:tab/>
      </w:r>
      <w:r w:rsidRPr="009C2CEA">
        <w:rPr>
          <w:lang w:val="uk-UA"/>
        </w:rPr>
        <w:t>Істотні умови Договору не можуть змінюватися після його підписання до виконання зобов’язань Сторонами у повному обсязі, крім випадків:</w:t>
      </w:r>
    </w:p>
    <w:p w14:paraId="30901397" w14:textId="77777777" w:rsidR="003C61D0" w:rsidRPr="009C2CEA" w:rsidRDefault="003C61D0" w:rsidP="003C61D0">
      <w:pPr>
        <w:widowControl w:val="0"/>
        <w:tabs>
          <w:tab w:val="left" w:pos="900"/>
        </w:tabs>
        <w:spacing w:line="240" w:lineRule="auto"/>
        <w:ind w:firstLine="539"/>
        <w:jc w:val="both"/>
        <w:rPr>
          <w:lang w:val="uk-UA"/>
        </w:rPr>
      </w:pPr>
      <w:r w:rsidRPr="009C2CEA">
        <w:rPr>
          <w:lang w:val="uk-UA"/>
        </w:rPr>
        <w:t>1)</w:t>
      </w:r>
      <w:r>
        <w:rPr>
          <w:lang w:val="uk-UA"/>
        </w:rPr>
        <w:tab/>
      </w:r>
      <w:r w:rsidRPr="009C2CEA">
        <w:rPr>
          <w:rStyle w:val="rvts0"/>
          <w:lang w:val="uk-UA"/>
        </w:rPr>
        <w:t>зменшення обсягів закупівлі, зокрема з урахуванням фактичного обсягу видатків замовника</w:t>
      </w:r>
      <w:r w:rsidRPr="009C2CEA">
        <w:rPr>
          <w:lang w:val="uk-UA"/>
        </w:rPr>
        <w:t xml:space="preserve"> (Споживача);</w:t>
      </w:r>
    </w:p>
    <w:p w14:paraId="224C51D0" w14:textId="77777777" w:rsidR="003C61D0" w:rsidRPr="009C2CEA" w:rsidRDefault="003C61D0" w:rsidP="003C61D0">
      <w:pPr>
        <w:widowControl w:val="0"/>
        <w:tabs>
          <w:tab w:val="left" w:pos="900"/>
        </w:tabs>
        <w:spacing w:line="240" w:lineRule="auto"/>
        <w:ind w:firstLine="539"/>
        <w:jc w:val="both"/>
        <w:rPr>
          <w:lang w:val="uk-UA"/>
        </w:rPr>
      </w:pPr>
      <w:r w:rsidRPr="009C2CEA">
        <w:rPr>
          <w:lang w:val="uk-UA"/>
        </w:rPr>
        <w:t>2)</w:t>
      </w:r>
      <w:r>
        <w:rPr>
          <w:lang w:val="uk-UA"/>
        </w:rPr>
        <w:tab/>
      </w:r>
      <w:r w:rsidRPr="009C2CEA">
        <w:rPr>
          <w:rStyle w:val="rvts0"/>
          <w:lang w:val="uk-UA"/>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r w:rsidRPr="009C2CEA">
        <w:rPr>
          <w:lang w:val="uk-UA"/>
        </w:rPr>
        <w:t>;</w:t>
      </w:r>
    </w:p>
    <w:p w14:paraId="64EB56C0" w14:textId="77777777" w:rsidR="003C61D0" w:rsidRPr="009C2CEA" w:rsidRDefault="003C61D0" w:rsidP="003C61D0">
      <w:pPr>
        <w:widowControl w:val="0"/>
        <w:tabs>
          <w:tab w:val="left" w:pos="900"/>
        </w:tabs>
        <w:spacing w:line="240" w:lineRule="auto"/>
        <w:ind w:firstLine="539"/>
        <w:jc w:val="both"/>
        <w:rPr>
          <w:lang w:val="uk-UA"/>
        </w:rPr>
      </w:pPr>
      <w:r w:rsidRPr="009C2CEA">
        <w:rPr>
          <w:lang w:val="uk-UA"/>
        </w:rPr>
        <w:t>3)</w:t>
      </w:r>
      <w:r>
        <w:rPr>
          <w:lang w:val="uk-UA"/>
        </w:rPr>
        <w:tab/>
      </w:r>
      <w:r w:rsidRPr="009C2CEA">
        <w:rPr>
          <w:rStyle w:val="rvts0"/>
          <w:lang w:val="uk-UA"/>
        </w:rPr>
        <w:t>покращення якості предмета закупівлі, за умови що таке покращення не призведе до збільшення суми, визначеної в Договорі</w:t>
      </w:r>
      <w:r w:rsidRPr="009C2CEA">
        <w:rPr>
          <w:lang w:val="uk-UA"/>
        </w:rPr>
        <w:t>;</w:t>
      </w:r>
    </w:p>
    <w:p w14:paraId="336BFAD0" w14:textId="77777777" w:rsidR="003C61D0" w:rsidRPr="009C2CEA" w:rsidRDefault="003C61D0" w:rsidP="003C61D0">
      <w:pPr>
        <w:widowControl w:val="0"/>
        <w:tabs>
          <w:tab w:val="left" w:pos="900"/>
        </w:tabs>
        <w:spacing w:line="240" w:lineRule="auto"/>
        <w:ind w:firstLine="539"/>
        <w:jc w:val="both"/>
        <w:rPr>
          <w:lang w:val="uk-UA"/>
        </w:rPr>
      </w:pPr>
      <w:r w:rsidRPr="009C2CEA">
        <w:rPr>
          <w:lang w:val="uk-UA"/>
        </w:rPr>
        <w:t>4)</w:t>
      </w:r>
      <w:r>
        <w:rPr>
          <w:lang w:val="uk-UA"/>
        </w:rPr>
        <w:tab/>
      </w:r>
      <w:r w:rsidRPr="009C2CEA">
        <w:rPr>
          <w:rStyle w:val="rvts0"/>
          <w:lang w:val="uk-UA"/>
        </w:rPr>
        <w:t>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(Споживача), за умови що такі зміни не призведуть до збільшення суми, визначеної в Договорі</w:t>
      </w:r>
      <w:r w:rsidRPr="009C2CEA">
        <w:rPr>
          <w:lang w:val="uk-UA"/>
        </w:rPr>
        <w:t>;</w:t>
      </w:r>
    </w:p>
    <w:p w14:paraId="5081C917" w14:textId="77777777" w:rsidR="003C61D0" w:rsidRPr="009C2CEA" w:rsidRDefault="003C61D0" w:rsidP="003C61D0">
      <w:pPr>
        <w:widowControl w:val="0"/>
        <w:tabs>
          <w:tab w:val="left" w:pos="900"/>
        </w:tabs>
        <w:spacing w:line="240" w:lineRule="auto"/>
        <w:ind w:firstLine="539"/>
        <w:jc w:val="both"/>
        <w:rPr>
          <w:lang w:val="uk-UA"/>
        </w:rPr>
      </w:pPr>
      <w:r w:rsidRPr="009C2CEA">
        <w:rPr>
          <w:lang w:val="uk-UA"/>
        </w:rPr>
        <w:t>5)</w:t>
      </w:r>
      <w:r>
        <w:rPr>
          <w:lang w:val="uk-UA"/>
        </w:rPr>
        <w:tab/>
      </w:r>
      <w:r w:rsidRPr="009C2CEA">
        <w:rPr>
          <w:rStyle w:val="rvts0"/>
          <w:lang w:val="uk-UA"/>
        </w:rPr>
        <w:t>погодження зміни ціни в Договорі в бік зменшення (без зміни кількості (обсягу) та якості товарів, робіт і послуг)</w:t>
      </w:r>
      <w:r w:rsidRPr="009C2CEA">
        <w:rPr>
          <w:lang w:val="uk-UA"/>
        </w:rPr>
        <w:t>;</w:t>
      </w:r>
    </w:p>
    <w:p w14:paraId="1E0C54CB" w14:textId="77777777" w:rsidR="003C61D0" w:rsidRPr="009C2CEA" w:rsidRDefault="003C61D0" w:rsidP="003C61D0">
      <w:pPr>
        <w:widowControl w:val="0"/>
        <w:tabs>
          <w:tab w:val="left" w:pos="900"/>
        </w:tabs>
        <w:spacing w:line="240" w:lineRule="auto"/>
        <w:ind w:firstLine="539"/>
        <w:jc w:val="both"/>
        <w:rPr>
          <w:lang w:val="uk-UA"/>
        </w:rPr>
      </w:pPr>
      <w:r w:rsidRPr="009C2CEA">
        <w:rPr>
          <w:lang w:val="uk-UA"/>
        </w:rPr>
        <w:t>6)</w:t>
      </w:r>
      <w:r>
        <w:rPr>
          <w:lang w:val="uk-UA"/>
        </w:rPr>
        <w:tab/>
      </w:r>
      <w:r w:rsidRPr="009C2CEA">
        <w:rPr>
          <w:rStyle w:val="rvts0"/>
          <w:lang w:val="uk-UA"/>
        </w:rPr>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9C2CEA">
        <w:rPr>
          <w:lang w:val="uk-UA"/>
        </w:rPr>
        <w:t>;</w:t>
      </w:r>
    </w:p>
    <w:p w14:paraId="5A1DB6A1" w14:textId="77777777" w:rsidR="003C61D0" w:rsidRPr="009C2CEA" w:rsidRDefault="003C61D0" w:rsidP="003C61D0">
      <w:pPr>
        <w:widowControl w:val="0"/>
        <w:tabs>
          <w:tab w:val="left" w:pos="900"/>
        </w:tabs>
        <w:spacing w:line="240" w:lineRule="auto"/>
        <w:ind w:firstLine="539"/>
        <w:jc w:val="both"/>
        <w:rPr>
          <w:lang w:val="uk-UA"/>
        </w:rPr>
      </w:pPr>
      <w:r w:rsidRPr="009C2CEA">
        <w:rPr>
          <w:lang w:val="uk-UA"/>
        </w:rPr>
        <w:lastRenderedPageBreak/>
        <w:t>7)</w:t>
      </w:r>
      <w:r>
        <w:rPr>
          <w:lang w:val="uk-UA"/>
        </w:rPr>
        <w:tab/>
      </w:r>
      <w:r w:rsidRPr="009C2CEA">
        <w:rPr>
          <w:rStyle w:val="rvts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CEA">
        <w:rPr>
          <w:rStyle w:val="rvts0"/>
          <w:lang w:val="uk-UA"/>
        </w:rPr>
        <w:t>Platts</w:t>
      </w:r>
      <w:proofErr w:type="spellEnd"/>
      <w:r w:rsidRPr="009C2CEA">
        <w:rPr>
          <w:rStyle w:val="rvts0"/>
          <w:lang w:val="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r w:rsidRPr="009C2CEA">
        <w:rPr>
          <w:lang w:val="uk-UA"/>
        </w:rPr>
        <w:t>;</w:t>
      </w:r>
    </w:p>
    <w:p w14:paraId="40F411E2" w14:textId="77777777" w:rsidR="003C61D0" w:rsidRPr="009C2CEA" w:rsidRDefault="003C61D0" w:rsidP="003C61D0">
      <w:pPr>
        <w:widowControl w:val="0"/>
        <w:tabs>
          <w:tab w:val="left" w:pos="900"/>
        </w:tabs>
        <w:spacing w:line="240" w:lineRule="auto"/>
        <w:ind w:firstLine="539"/>
        <w:jc w:val="both"/>
        <w:rPr>
          <w:rStyle w:val="rvts0"/>
          <w:lang w:val="uk-UA"/>
        </w:rPr>
      </w:pPr>
      <w:r w:rsidRPr="009C2CEA">
        <w:rPr>
          <w:lang w:val="uk-UA"/>
        </w:rPr>
        <w:t>8)</w:t>
      </w:r>
      <w:r>
        <w:rPr>
          <w:lang w:val="uk-UA"/>
        </w:rPr>
        <w:tab/>
      </w:r>
      <w:r w:rsidRPr="009C2CEA">
        <w:rPr>
          <w:rStyle w:val="rvts0"/>
          <w:lang w:val="uk-UA"/>
        </w:rPr>
        <w:t>зміни умов у зв’язку із застосуванням положень частини 6 статті 41 Закону України «Про публічні закупівлі».</w:t>
      </w:r>
    </w:p>
    <w:p w14:paraId="6E5EEB4F" w14:textId="77777777" w:rsidR="003C61D0" w:rsidRDefault="003C61D0" w:rsidP="003C61D0">
      <w:pPr>
        <w:widowControl w:val="0"/>
        <w:tabs>
          <w:tab w:val="left" w:pos="1260"/>
        </w:tabs>
        <w:spacing w:line="240" w:lineRule="auto"/>
        <w:ind w:firstLine="539"/>
        <w:jc w:val="both"/>
        <w:rPr>
          <w:bCs/>
          <w:iCs/>
          <w:lang w:val="uk-UA"/>
        </w:rPr>
      </w:pPr>
      <w:r w:rsidRPr="009C2CEA">
        <w:rPr>
          <w:bCs/>
          <w:iCs/>
          <w:lang w:val="uk-UA"/>
        </w:rPr>
        <w:t>13.2.1.</w:t>
      </w:r>
      <w:r>
        <w:rPr>
          <w:bCs/>
          <w:iCs/>
          <w:lang w:val="uk-UA"/>
        </w:rPr>
        <w:tab/>
      </w:r>
      <w:r w:rsidRPr="009C2CEA">
        <w:rPr>
          <w:bCs/>
          <w:iCs/>
          <w:lang w:val="uk-UA"/>
        </w:rPr>
        <w:t xml:space="preserve">У разі внесення змін відповідно до підпункту 2 пункту 13.2. </w:t>
      </w:r>
      <w:r>
        <w:rPr>
          <w:bCs/>
          <w:iCs/>
          <w:lang w:val="uk-UA"/>
        </w:rPr>
        <w:t xml:space="preserve">цього Договору </w:t>
      </w:r>
      <w:r w:rsidRPr="009C2CEA">
        <w:rPr>
          <w:bCs/>
          <w:iCs/>
          <w:lang w:val="uk-UA"/>
        </w:rPr>
        <w:t>Сторони погодили наступний порядок зміни ціни</w:t>
      </w:r>
      <w:r>
        <w:rPr>
          <w:bCs/>
          <w:iCs/>
          <w:lang w:val="uk-UA"/>
        </w:rPr>
        <w:t>.</w:t>
      </w:r>
    </w:p>
    <w:p w14:paraId="4A76183B" w14:textId="77777777" w:rsidR="003C61D0" w:rsidRDefault="003C61D0" w:rsidP="003C61D0">
      <w:pPr>
        <w:widowControl w:val="0"/>
        <w:tabs>
          <w:tab w:val="left" w:pos="1260"/>
        </w:tabs>
        <w:spacing w:line="240" w:lineRule="auto"/>
        <w:ind w:firstLine="539"/>
        <w:jc w:val="both"/>
        <w:rPr>
          <w:bCs/>
          <w:iCs/>
          <w:lang w:val="uk-UA"/>
        </w:rPr>
      </w:pPr>
      <w:r w:rsidRPr="009C2CEA">
        <w:rPr>
          <w:bCs/>
          <w:iCs/>
          <w:lang w:val="uk-UA"/>
        </w:rPr>
        <w:t>Постачальник письмово звертається до Споживача щод</w:t>
      </w:r>
      <w:r>
        <w:rPr>
          <w:bCs/>
          <w:iCs/>
          <w:lang w:val="uk-UA"/>
        </w:rPr>
        <w:t>о зміни ціни за одиницю товару.</w:t>
      </w:r>
    </w:p>
    <w:p w14:paraId="2F8C63E1" w14:textId="77777777" w:rsidR="003C61D0" w:rsidRPr="008524B7" w:rsidRDefault="003C61D0" w:rsidP="003C61D0">
      <w:pPr>
        <w:widowControl w:val="0"/>
        <w:tabs>
          <w:tab w:val="left" w:pos="1260"/>
        </w:tabs>
        <w:spacing w:line="240" w:lineRule="auto"/>
        <w:ind w:firstLine="539"/>
        <w:jc w:val="both"/>
        <w:rPr>
          <w:bCs/>
          <w:iCs/>
          <w:lang w:val="uk-UA"/>
        </w:rPr>
      </w:pPr>
      <w:r w:rsidRPr="009C2CEA">
        <w:rPr>
          <w:bCs/>
          <w:iCs/>
          <w:lang w:val="uk-UA"/>
        </w:rPr>
        <w:t>Наявність факту коливання ціни товару на ринку підтверджується довідкою (довідками)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9C2CEA">
        <w:rPr>
          <w:bCs/>
          <w:iCs/>
          <w:lang w:val="uk-UA"/>
        </w:rPr>
        <w:t>Держзовнішінформ</w:t>
      </w:r>
      <w:proofErr w:type="spellEnd"/>
      <w:r w:rsidRPr="009C2CEA">
        <w:rPr>
          <w:bCs/>
          <w:iCs/>
          <w:lang w:val="uk-UA"/>
        </w:rPr>
        <w:t>» або ДП «</w:t>
      </w:r>
      <w:proofErr w:type="spellStart"/>
      <w:r w:rsidRPr="009C2CEA">
        <w:rPr>
          <w:bCs/>
          <w:iCs/>
          <w:lang w:val="uk-UA"/>
        </w:rPr>
        <w:t>Укрпромзовнішекспертиза</w:t>
      </w:r>
      <w:proofErr w:type="spellEnd"/>
      <w:r w:rsidRPr="009C2CEA">
        <w:rPr>
          <w:bCs/>
          <w:iCs/>
          <w:lang w:val="uk-UA"/>
        </w:rPr>
        <w:t>»</w:t>
      </w:r>
      <w:r>
        <w:rPr>
          <w:bCs/>
          <w:iCs/>
          <w:lang w:val="uk-UA"/>
        </w:rPr>
        <w:t xml:space="preserve"> або Державної служби статистики України та/або її територіальних органів)</w:t>
      </w:r>
      <w:r w:rsidRPr="009C2CEA">
        <w:rPr>
          <w:bCs/>
          <w:iCs/>
          <w:lang w:val="uk-UA"/>
        </w:rPr>
        <w:t xml:space="preserve"> щодо величини коливання на ринку.</w:t>
      </w:r>
      <w:r>
        <w:rPr>
          <w:bCs/>
          <w:iCs/>
          <w:lang w:val="uk-UA"/>
        </w:rPr>
        <w:t xml:space="preserve"> Зміна ціни за одиницю товару відбувається з урахуванням положень підпункту 2 пункту 19 </w:t>
      </w:r>
      <w:r w:rsidRPr="008524B7">
        <w:rPr>
          <w:bCs/>
          <w:iCs/>
          <w:lang w:val="uk-UA"/>
        </w:rPr>
        <w:t>Особливост</w:t>
      </w:r>
      <w:r>
        <w:rPr>
          <w:bCs/>
          <w:iCs/>
          <w:lang w:val="uk-UA"/>
        </w:rPr>
        <w:t>ей</w:t>
      </w:r>
      <w:r w:rsidRPr="008524B7">
        <w:rPr>
          <w:bCs/>
          <w:iCs/>
          <w:lang w:val="uk-UA"/>
        </w:rPr>
        <w:t xml:space="preserve"> здійснення публічних закупівель товарів, робіт і послуг для замовників, передбачених Законом України </w:t>
      </w:r>
      <w:r>
        <w:rPr>
          <w:bCs/>
          <w:iCs/>
          <w:lang w:val="uk-UA"/>
        </w:rPr>
        <w:t>«</w:t>
      </w:r>
      <w:r w:rsidRPr="008524B7">
        <w:rPr>
          <w:bCs/>
          <w:iCs/>
          <w:lang w:val="uk-UA"/>
        </w:rPr>
        <w:t>Про публічні закупівлі</w:t>
      </w:r>
      <w:r>
        <w:rPr>
          <w:bCs/>
          <w:iCs/>
          <w:lang w:val="uk-UA"/>
        </w:rPr>
        <w:t>»</w:t>
      </w:r>
      <w:r w:rsidRPr="008524B7">
        <w:rPr>
          <w:bCs/>
          <w:iCs/>
          <w:lang w:val="uk-UA"/>
        </w:rPr>
        <w:t>, на період дії правового режиму воєнного стану в Україні та протягом 90 днів з дня його припинення або скасування</w:t>
      </w:r>
      <w:r>
        <w:rPr>
          <w:bCs/>
          <w:iCs/>
          <w:lang w:val="uk-UA"/>
        </w:rPr>
        <w:t>, затверджених Постановою № 1178.</w:t>
      </w:r>
    </w:p>
    <w:p w14:paraId="37E07D6A" w14:textId="77777777" w:rsidR="003C61D0" w:rsidRPr="009C2CEA" w:rsidRDefault="003C61D0" w:rsidP="003C61D0">
      <w:pPr>
        <w:widowControl w:val="0"/>
        <w:tabs>
          <w:tab w:val="left" w:pos="1260"/>
        </w:tabs>
        <w:spacing w:line="240" w:lineRule="auto"/>
        <w:ind w:firstLine="539"/>
        <w:jc w:val="both"/>
        <w:rPr>
          <w:bCs/>
          <w:iCs/>
          <w:lang w:val="uk-UA"/>
        </w:rPr>
      </w:pPr>
      <w:r w:rsidRPr="009C2CEA">
        <w:rPr>
          <w:bCs/>
          <w:iCs/>
          <w:lang w:val="uk-UA"/>
        </w:rPr>
        <w:t>13.2.2.</w:t>
      </w:r>
      <w:r>
        <w:rPr>
          <w:bCs/>
          <w:iCs/>
          <w:lang w:val="uk-UA"/>
        </w:rPr>
        <w:tab/>
      </w:r>
      <w:r w:rsidRPr="009C2CEA">
        <w:rPr>
          <w:bCs/>
          <w:iCs/>
          <w:lang w:val="uk-UA"/>
        </w:rPr>
        <w:t xml:space="preserve">У випадку внесення змін відповідно до підпункту 7 пункту 13.2. </w:t>
      </w:r>
      <w:r>
        <w:rPr>
          <w:bCs/>
          <w:iCs/>
          <w:lang w:val="uk-UA"/>
        </w:rPr>
        <w:t xml:space="preserve">цього Договору </w:t>
      </w:r>
      <w:r w:rsidRPr="009C2CEA">
        <w:rPr>
          <w:bCs/>
          <w:iCs/>
          <w:lang w:val="uk-UA"/>
        </w:rPr>
        <w:t>Сторони погодили наступний порядок зміни ціни.</w:t>
      </w:r>
    </w:p>
    <w:p w14:paraId="3A381AB5" w14:textId="77777777" w:rsidR="003C61D0" w:rsidRPr="009C2CEA" w:rsidRDefault="003C61D0" w:rsidP="003C61D0">
      <w:pPr>
        <w:widowControl w:val="0"/>
        <w:spacing w:line="240" w:lineRule="auto"/>
        <w:ind w:firstLine="539"/>
        <w:jc w:val="both"/>
        <w:rPr>
          <w:bCs/>
          <w:iCs/>
          <w:lang w:val="uk-UA"/>
        </w:rPr>
      </w:pPr>
      <w:r w:rsidRPr="009C2CEA">
        <w:rPr>
          <w:lang w:val="uk-UA"/>
        </w:rPr>
        <w:t>Постачальник письмово звертається до Споживача щодо зміни ціни за одиницю товару.</w:t>
      </w:r>
    </w:p>
    <w:p w14:paraId="15656B5F" w14:textId="77777777" w:rsidR="003C61D0" w:rsidRPr="009C2CEA" w:rsidRDefault="003C61D0" w:rsidP="003C61D0">
      <w:pPr>
        <w:spacing w:line="240" w:lineRule="auto"/>
        <w:ind w:firstLine="539"/>
        <w:jc w:val="both"/>
        <w:rPr>
          <w:lang w:val="uk-UA"/>
        </w:rPr>
      </w:pPr>
      <w:r w:rsidRPr="009C2CEA">
        <w:rPr>
          <w:lang w:val="uk-UA"/>
        </w:rPr>
        <w:t>Ціна за одиницю Товару (Ц) визначається за підсумками розрахункового періоду (місяця) за такою формулою:</w:t>
      </w:r>
    </w:p>
    <w:p w14:paraId="6ED4D847" w14:textId="77777777" w:rsidR="003C61D0" w:rsidRPr="009C2CEA" w:rsidRDefault="003C61D0" w:rsidP="003C61D0">
      <w:pPr>
        <w:spacing w:line="240" w:lineRule="auto"/>
        <w:ind w:firstLine="539"/>
        <w:rPr>
          <w:lang w:val="uk-UA"/>
        </w:rPr>
      </w:pPr>
      <w:r w:rsidRPr="009C2CEA">
        <w:rPr>
          <w:lang w:val="uk-UA"/>
        </w:rPr>
        <w:t xml:space="preserve">Ц = (К * </w:t>
      </w:r>
      <w:proofErr w:type="spellStart"/>
      <w:r w:rsidRPr="009C2CEA">
        <w:rPr>
          <w:lang w:val="uk-UA"/>
        </w:rPr>
        <w:t>Ца</w:t>
      </w:r>
      <w:proofErr w:type="spellEnd"/>
      <w:r w:rsidRPr="009C2CEA">
        <w:rPr>
          <w:lang w:val="uk-UA"/>
        </w:rPr>
        <w:t xml:space="preserve"> + </w:t>
      </w:r>
      <w:proofErr w:type="spellStart"/>
      <w:r w:rsidRPr="009C2CEA">
        <w:rPr>
          <w:lang w:val="uk-UA"/>
        </w:rPr>
        <w:t>Тосп</w:t>
      </w:r>
      <w:proofErr w:type="spellEnd"/>
      <w:r w:rsidRPr="009C2CEA">
        <w:rPr>
          <w:lang w:val="uk-UA"/>
        </w:rPr>
        <w:t xml:space="preserve"> + </w:t>
      </w:r>
      <w:proofErr w:type="spellStart"/>
      <w:r w:rsidRPr="009C2CEA">
        <w:rPr>
          <w:lang w:val="uk-UA"/>
        </w:rPr>
        <w:t>Впост</w:t>
      </w:r>
      <w:proofErr w:type="spellEnd"/>
      <w:r w:rsidRPr="009C2CEA">
        <w:rPr>
          <w:lang w:val="uk-UA"/>
        </w:rPr>
        <w:t>) * 1,2, де:</w:t>
      </w:r>
    </w:p>
    <w:p w14:paraId="767A018B" w14:textId="77777777" w:rsidR="003C61D0" w:rsidRPr="009C2CEA" w:rsidRDefault="003C61D0" w:rsidP="003C61D0">
      <w:pPr>
        <w:spacing w:line="240" w:lineRule="auto"/>
        <w:ind w:firstLine="539"/>
        <w:jc w:val="both"/>
        <w:rPr>
          <w:lang w:val="uk-UA"/>
        </w:rPr>
      </w:pPr>
      <w:r w:rsidRPr="009C2CEA">
        <w:rPr>
          <w:lang w:val="uk-UA"/>
        </w:rPr>
        <w:t>1,2 – урахування ПДВ (у разі, якщо Постачальник не є платником ПДВ, у формулі замість 1,2 зазначається 1);</w:t>
      </w:r>
    </w:p>
    <w:p w14:paraId="419A251C" w14:textId="77777777" w:rsidR="003C61D0" w:rsidRPr="009C2CEA" w:rsidRDefault="003C61D0" w:rsidP="003C61D0">
      <w:pPr>
        <w:spacing w:line="240" w:lineRule="auto"/>
        <w:ind w:firstLine="539"/>
        <w:jc w:val="both"/>
        <w:rPr>
          <w:lang w:val="uk-UA"/>
        </w:rPr>
      </w:pPr>
      <w:proofErr w:type="spellStart"/>
      <w:r w:rsidRPr="009C2CEA">
        <w:rPr>
          <w:lang w:val="uk-UA"/>
        </w:rPr>
        <w:t>Ца</w:t>
      </w:r>
      <w:proofErr w:type="spellEnd"/>
      <w:r w:rsidRPr="009C2CEA">
        <w:rPr>
          <w:lang w:val="uk-UA"/>
        </w:rPr>
        <w:t xml:space="preserve"> – ціна закупівлі одиниці Товару (актуальна) на день укладення Договору або </w:t>
      </w:r>
      <w:r>
        <w:rPr>
          <w:lang w:val="uk-UA"/>
        </w:rPr>
        <w:t>останньої додаткової</w:t>
      </w:r>
      <w:r w:rsidRPr="009C2CEA">
        <w:rPr>
          <w:lang w:val="uk-UA"/>
        </w:rPr>
        <w:t xml:space="preserve"> угоди </w:t>
      </w:r>
      <w:r>
        <w:rPr>
          <w:lang w:val="uk-UA"/>
        </w:rPr>
        <w:t xml:space="preserve">про зміну ціни </w:t>
      </w:r>
      <w:r w:rsidRPr="009C2CEA">
        <w:rPr>
          <w:lang w:val="uk-UA"/>
        </w:rPr>
        <w:t xml:space="preserve">до цього Договору, грн. за 1 </w:t>
      </w:r>
      <w:proofErr w:type="spellStart"/>
      <w:r w:rsidRPr="009C2CEA">
        <w:rPr>
          <w:lang w:val="uk-UA"/>
        </w:rPr>
        <w:t>кВт•год</w:t>
      </w:r>
      <w:proofErr w:type="spellEnd"/>
      <w:r w:rsidRPr="009C2CEA">
        <w:rPr>
          <w:lang w:val="uk-UA"/>
        </w:rPr>
        <w:t>. без ПДВ;</w:t>
      </w:r>
    </w:p>
    <w:p w14:paraId="518E8780" w14:textId="77777777" w:rsidR="003C61D0" w:rsidRPr="009C2CEA" w:rsidRDefault="003C61D0" w:rsidP="003C61D0">
      <w:pPr>
        <w:spacing w:line="240" w:lineRule="auto"/>
        <w:ind w:firstLine="539"/>
        <w:jc w:val="both"/>
        <w:rPr>
          <w:lang w:val="uk-UA"/>
        </w:rPr>
      </w:pPr>
      <w:proofErr w:type="spellStart"/>
      <w:r w:rsidRPr="009C2CEA">
        <w:rPr>
          <w:lang w:val="uk-UA"/>
        </w:rPr>
        <w:t>Тосп</w:t>
      </w:r>
      <w:proofErr w:type="spellEnd"/>
      <w:r w:rsidRPr="009C2CEA">
        <w:rPr>
          <w:lang w:val="uk-UA"/>
        </w:rPr>
        <w:t xml:space="preserve"> – ціна (тариф) послуг оператора системи передачі, яка встановлена Регулятором на відповідний розрахунковий період), грн. за 1 </w:t>
      </w:r>
      <w:proofErr w:type="spellStart"/>
      <w:r w:rsidRPr="009C2CEA">
        <w:rPr>
          <w:lang w:val="uk-UA"/>
        </w:rPr>
        <w:t>кВт•год</w:t>
      </w:r>
      <w:proofErr w:type="spellEnd"/>
      <w:r w:rsidRPr="009C2CEA">
        <w:rPr>
          <w:lang w:val="uk-UA"/>
        </w:rPr>
        <w:t>. без ПДВ;</w:t>
      </w:r>
    </w:p>
    <w:p w14:paraId="63F11BA7" w14:textId="77777777" w:rsidR="003C61D0" w:rsidRPr="009C2CEA" w:rsidRDefault="003C61D0" w:rsidP="003C61D0">
      <w:pPr>
        <w:spacing w:line="240" w:lineRule="auto"/>
        <w:ind w:firstLine="539"/>
        <w:jc w:val="both"/>
        <w:rPr>
          <w:lang w:val="uk-UA"/>
        </w:rPr>
      </w:pPr>
      <w:proofErr w:type="spellStart"/>
      <w:r w:rsidRPr="009C2CEA">
        <w:rPr>
          <w:lang w:val="uk-UA"/>
        </w:rPr>
        <w:t>Впост</w:t>
      </w:r>
      <w:proofErr w:type="spellEnd"/>
      <w:r w:rsidRPr="009C2CEA">
        <w:rPr>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9C2CEA">
        <w:rPr>
          <w:lang w:val="uk-UA"/>
        </w:rPr>
        <w:t>Впост</w:t>
      </w:r>
      <w:proofErr w:type="spellEnd"/>
      <w:r w:rsidRPr="009C2CEA">
        <w:rPr>
          <w:lang w:val="uk-UA"/>
        </w:rPr>
        <w:t xml:space="preserve"> становить 0,12 грн. за 1 </w:t>
      </w:r>
      <w:proofErr w:type="spellStart"/>
      <w:r w:rsidRPr="009C2CEA">
        <w:rPr>
          <w:lang w:val="uk-UA"/>
        </w:rPr>
        <w:t>кВт•год</w:t>
      </w:r>
      <w:proofErr w:type="spellEnd"/>
      <w:r w:rsidRPr="009C2CEA">
        <w:rPr>
          <w:lang w:val="uk-UA"/>
        </w:rPr>
        <w:t>. без ПДВ та не змінюється протягом усього строку дії Договору;</w:t>
      </w:r>
    </w:p>
    <w:p w14:paraId="33BED3EC" w14:textId="77777777" w:rsidR="003C61D0" w:rsidRPr="009C2CEA" w:rsidRDefault="003C61D0" w:rsidP="003C61D0">
      <w:pPr>
        <w:spacing w:line="240" w:lineRule="auto"/>
        <w:ind w:firstLine="539"/>
        <w:jc w:val="both"/>
        <w:rPr>
          <w:lang w:val="uk-UA"/>
        </w:rPr>
      </w:pPr>
      <w:r w:rsidRPr="009C2CEA">
        <w:rPr>
          <w:lang w:val="uk-UA"/>
        </w:rPr>
        <w:t>К – коефіцієнт коливання ціни закупівлі одиниці Товару, який на момент укладення Договору становить 1 (один) і визначається за формулою:</w:t>
      </w:r>
    </w:p>
    <w:p w14:paraId="3AD4E10C" w14:textId="77777777" w:rsidR="003C61D0" w:rsidRPr="009C2CEA" w:rsidRDefault="003C61D0" w:rsidP="003C61D0">
      <w:pPr>
        <w:spacing w:line="240" w:lineRule="auto"/>
        <w:ind w:firstLine="539"/>
        <w:jc w:val="both"/>
        <w:rPr>
          <w:lang w:val="uk-UA"/>
        </w:rPr>
      </w:pPr>
      <w:r w:rsidRPr="009C2CEA">
        <w:rPr>
          <w:lang w:val="uk-UA"/>
        </w:rPr>
        <w:t xml:space="preserve">К = </w:t>
      </w:r>
      <w:proofErr w:type="spellStart"/>
      <w:r w:rsidRPr="009C2CEA">
        <w:rPr>
          <w:lang w:val="uk-UA"/>
        </w:rPr>
        <w:t>Цпсз</w:t>
      </w:r>
      <w:proofErr w:type="spellEnd"/>
      <w:r w:rsidRPr="009C2CEA">
        <w:rPr>
          <w:lang w:val="uk-UA"/>
        </w:rPr>
        <w:t xml:space="preserve"> / Ц0сз, де:</w:t>
      </w:r>
    </w:p>
    <w:p w14:paraId="13CA5ACF" w14:textId="77777777" w:rsidR="003C61D0" w:rsidRPr="009C2CEA" w:rsidRDefault="003C61D0" w:rsidP="003C61D0">
      <w:pPr>
        <w:spacing w:line="240" w:lineRule="auto"/>
        <w:ind w:firstLine="539"/>
        <w:jc w:val="both"/>
        <w:rPr>
          <w:lang w:val="uk-UA"/>
        </w:rPr>
      </w:pPr>
      <w:proofErr w:type="spellStart"/>
      <w:r w:rsidRPr="009C2CEA">
        <w:rPr>
          <w:lang w:val="uk-UA"/>
        </w:rPr>
        <w:t>Цпсз</w:t>
      </w:r>
      <w:proofErr w:type="spellEnd"/>
      <w:r w:rsidRPr="009C2CEA">
        <w:rPr>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 календарний місяць, грн. за 1 </w:t>
      </w:r>
      <w:proofErr w:type="spellStart"/>
      <w:r w:rsidRPr="009C2CEA">
        <w:rPr>
          <w:lang w:val="uk-UA"/>
        </w:rPr>
        <w:t>кВт•год</w:t>
      </w:r>
      <w:proofErr w:type="spellEnd"/>
      <w:r w:rsidRPr="009C2CEA">
        <w:rPr>
          <w:lang w:val="uk-UA"/>
        </w:rPr>
        <w:t>. без ПДВ;</w:t>
      </w:r>
    </w:p>
    <w:p w14:paraId="550A7BAF" w14:textId="0B606E67" w:rsidR="003C61D0" w:rsidRPr="009C2CEA" w:rsidRDefault="003C61D0" w:rsidP="003C61D0">
      <w:pPr>
        <w:spacing w:line="240" w:lineRule="auto"/>
        <w:ind w:firstLine="539"/>
        <w:jc w:val="both"/>
        <w:rPr>
          <w:lang w:val="uk-UA"/>
        </w:rPr>
      </w:pPr>
      <w:r w:rsidRPr="009C2CEA">
        <w:rPr>
          <w:lang w:val="uk-UA"/>
        </w:rPr>
        <w:t>Ц0сз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 за місяць, що передує розрахунковому, згідно з інформацією, оприлюдненою Оператором ринку електри</w:t>
      </w:r>
      <w:r w:rsidR="00B74147">
        <w:rPr>
          <w:lang w:val="uk-UA"/>
        </w:rPr>
        <w:t>чної енергії на сайті</w:t>
      </w:r>
      <w:r w:rsidRPr="009C2CEA">
        <w:rPr>
          <w:lang w:val="uk-UA"/>
        </w:rPr>
        <w:t xml:space="preserve">, грн. за 1 </w:t>
      </w:r>
      <w:proofErr w:type="spellStart"/>
      <w:r w:rsidRPr="009C2CEA">
        <w:rPr>
          <w:lang w:val="uk-UA"/>
        </w:rPr>
        <w:t>кВт•год</w:t>
      </w:r>
      <w:proofErr w:type="spellEnd"/>
      <w:r w:rsidRPr="009C2CEA">
        <w:rPr>
          <w:lang w:val="uk-UA"/>
        </w:rPr>
        <w:t>. без ПДВ.</w:t>
      </w:r>
    </w:p>
    <w:p w14:paraId="0C46ECE4" w14:textId="77777777" w:rsidR="003C61D0" w:rsidRPr="009C2CEA" w:rsidRDefault="003C61D0" w:rsidP="003C61D0">
      <w:pPr>
        <w:spacing w:line="240" w:lineRule="auto"/>
        <w:ind w:firstLine="539"/>
        <w:jc w:val="both"/>
        <w:rPr>
          <w:lang w:val="uk-UA"/>
        </w:rPr>
      </w:pPr>
      <w:r w:rsidRPr="009C2CEA">
        <w:rPr>
          <w:lang w:val="uk-UA"/>
        </w:rPr>
        <w:t>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w:t>
      </w:r>
    </w:p>
    <w:p w14:paraId="17FA9703" w14:textId="77777777" w:rsidR="003C61D0" w:rsidRPr="009C2CEA" w:rsidRDefault="003C61D0" w:rsidP="003C61D0">
      <w:pPr>
        <w:widowControl w:val="0"/>
        <w:tabs>
          <w:tab w:val="left" w:pos="1080"/>
        </w:tabs>
        <w:spacing w:line="240" w:lineRule="auto"/>
        <w:ind w:right="-2" w:firstLine="539"/>
        <w:jc w:val="both"/>
        <w:rPr>
          <w:bCs/>
          <w:lang w:val="uk-UA"/>
        </w:rPr>
      </w:pPr>
      <w:r w:rsidRPr="009C2CEA">
        <w:rPr>
          <w:bCs/>
          <w:lang w:val="uk-UA"/>
        </w:rPr>
        <w:t>13.3.</w:t>
      </w:r>
      <w:r>
        <w:rPr>
          <w:bCs/>
          <w:lang w:val="uk-UA"/>
        </w:rPr>
        <w:tab/>
      </w:r>
      <w:r w:rsidRPr="009C2CEA">
        <w:rPr>
          <w:bCs/>
          <w:lang w:val="uk-UA"/>
        </w:rPr>
        <w:t xml:space="preserve">Сторона, яка бажає внести зміни та/або доповнення, звертається у письмовій формі до іншої Сторони зі зверненням (листом, клопотанням тощо). У зверненні повинно бути викладено суть змін </w:t>
      </w:r>
      <w:r w:rsidRPr="009C2CEA">
        <w:rPr>
          <w:bCs/>
          <w:lang w:val="uk-UA"/>
        </w:rPr>
        <w:lastRenderedPageBreak/>
        <w:t>та/або доповнень, які Сторона бажає внести, із обґрунтуванням та документальним підтвердженням необхідності внесення таких змін.</w:t>
      </w:r>
    </w:p>
    <w:p w14:paraId="037FF9B4" w14:textId="77777777" w:rsidR="003C61D0" w:rsidRPr="009C2CEA" w:rsidRDefault="003C61D0" w:rsidP="003C61D0">
      <w:pPr>
        <w:widowControl w:val="0"/>
        <w:tabs>
          <w:tab w:val="left" w:pos="1080"/>
        </w:tabs>
        <w:spacing w:line="240" w:lineRule="auto"/>
        <w:ind w:right="-2" w:firstLine="539"/>
        <w:jc w:val="both"/>
        <w:rPr>
          <w:lang w:val="uk-UA" w:eastAsia="uk-UA"/>
        </w:rPr>
      </w:pPr>
      <w:r w:rsidRPr="009C2CEA">
        <w:rPr>
          <w:lang w:val="uk-UA"/>
        </w:rPr>
        <w:t>13.4.</w:t>
      </w:r>
      <w:r>
        <w:rPr>
          <w:lang w:val="uk-UA"/>
        </w:rPr>
        <w:tab/>
      </w:r>
      <w:r w:rsidRPr="009C2CEA">
        <w:rPr>
          <w:lang w:val="uk-UA"/>
        </w:rPr>
        <w:t>Розірвання або внесення змін до Договору можливе за взаємною згодою Сторін шляхом укладення додаткової угоди до Договору або відповідно до умов та порядку, встановленого цим Договором або за рішенням суду на вимогу однієї із Сторін на підставі та в порядку, встановлених чинним законодавством України та Договором.</w:t>
      </w:r>
    </w:p>
    <w:p w14:paraId="5F9B16ED" w14:textId="77777777" w:rsidR="003C61D0" w:rsidRPr="009C2CEA" w:rsidRDefault="003C61D0" w:rsidP="003C61D0">
      <w:pPr>
        <w:widowControl w:val="0"/>
        <w:tabs>
          <w:tab w:val="left" w:pos="1080"/>
        </w:tabs>
        <w:spacing w:line="240" w:lineRule="auto"/>
        <w:ind w:right="-2" w:firstLine="539"/>
        <w:jc w:val="both"/>
        <w:rPr>
          <w:lang w:val="uk-UA"/>
        </w:rPr>
      </w:pPr>
      <w:r w:rsidRPr="009C2CEA">
        <w:rPr>
          <w:lang w:val="uk-UA" w:eastAsia="uk-UA"/>
        </w:rPr>
        <w:t>13.5.</w:t>
      </w:r>
      <w:r>
        <w:rPr>
          <w:lang w:val="uk-UA" w:eastAsia="uk-UA"/>
        </w:rPr>
        <w:tab/>
      </w:r>
      <w:r w:rsidRPr="009C2CEA">
        <w:rPr>
          <w:lang w:val="uk-UA"/>
        </w:rPr>
        <w:t>Постачальник має право достроково розірвати цей Договір, повідомивши Споживача про це не менш ніж за 20 днів до очікуваної дати розірвання у випадках, якщо:</w:t>
      </w:r>
    </w:p>
    <w:p w14:paraId="5BCB6633" w14:textId="77777777" w:rsidR="003C61D0" w:rsidRPr="009C2CEA" w:rsidRDefault="003C61D0" w:rsidP="003C61D0">
      <w:pPr>
        <w:pStyle w:val="11"/>
        <w:widowControl w:val="0"/>
        <w:autoSpaceDE w:val="0"/>
        <w:autoSpaceDN w:val="0"/>
        <w:spacing w:after="0" w:line="240" w:lineRule="auto"/>
        <w:ind w:left="0" w:right="-2" w:firstLine="539"/>
        <w:contextualSpacing w:val="0"/>
        <w:jc w:val="both"/>
        <w:rPr>
          <w:rFonts w:ascii="Times New Roman" w:hAnsi="Times New Roman"/>
          <w:color w:val="000000"/>
          <w:lang w:val="uk-UA"/>
        </w:rPr>
      </w:pPr>
      <w:r w:rsidRPr="009C2CEA">
        <w:rPr>
          <w:rFonts w:ascii="Times New Roman" w:hAnsi="Times New Roman"/>
          <w:color w:val="000000"/>
          <w:lang w:val="uk-UA"/>
        </w:rPr>
        <w:t>-</w:t>
      </w:r>
      <w:r>
        <w:rPr>
          <w:rFonts w:ascii="Times New Roman" w:hAnsi="Times New Roman"/>
          <w:color w:val="000000"/>
          <w:lang w:val="uk-UA"/>
        </w:rPr>
        <w:tab/>
      </w:r>
      <w:r w:rsidRPr="009C2CEA">
        <w:rPr>
          <w:rFonts w:ascii="Times New Roman" w:hAnsi="Times New Roman"/>
          <w:color w:val="000000"/>
          <w:lang w:val="uk-UA"/>
        </w:rPr>
        <w:t>Споживач прострочив оплату за постачання електричної енергії згідно з Договором, за умови, що Постачальник здійснив письмове попередження Споживачу про можливе розірвання цього Договору;</w:t>
      </w:r>
    </w:p>
    <w:p w14:paraId="251CA625" w14:textId="77777777" w:rsidR="003C61D0" w:rsidRPr="009C2CEA" w:rsidRDefault="003C61D0" w:rsidP="003C61D0">
      <w:pPr>
        <w:widowControl w:val="0"/>
        <w:spacing w:line="240" w:lineRule="auto"/>
        <w:ind w:firstLine="539"/>
        <w:contextualSpacing/>
        <w:jc w:val="both"/>
        <w:rPr>
          <w:lang w:val="uk-UA" w:eastAsia="uk-UA"/>
        </w:rPr>
      </w:pPr>
      <w:r w:rsidRPr="009C2CEA">
        <w:rPr>
          <w:lang w:val="uk-UA"/>
        </w:rPr>
        <w:t>-</w:t>
      </w:r>
      <w:r>
        <w:rPr>
          <w:lang w:val="uk-UA"/>
        </w:rPr>
        <w:tab/>
      </w:r>
      <w:r w:rsidRPr="009C2CEA">
        <w:rPr>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r w:rsidRPr="009C2CEA">
        <w:rPr>
          <w:lang w:val="uk-UA" w:eastAsia="uk-UA"/>
        </w:rPr>
        <w:t>.</w:t>
      </w:r>
    </w:p>
    <w:p w14:paraId="571E9755" w14:textId="77777777" w:rsidR="003C61D0" w:rsidRPr="009C2CEA" w:rsidRDefault="003C61D0" w:rsidP="003C61D0">
      <w:pPr>
        <w:widowControl w:val="0"/>
        <w:tabs>
          <w:tab w:val="left" w:pos="1080"/>
        </w:tabs>
        <w:spacing w:line="240" w:lineRule="auto"/>
        <w:ind w:firstLine="539"/>
        <w:contextualSpacing/>
        <w:jc w:val="both"/>
        <w:rPr>
          <w:lang w:val="uk-UA" w:eastAsia="uk-UA"/>
        </w:rPr>
      </w:pPr>
      <w:r w:rsidRPr="009C2CEA">
        <w:rPr>
          <w:lang w:val="uk-UA" w:eastAsia="uk-UA"/>
        </w:rPr>
        <w:t>13.6.</w:t>
      </w:r>
      <w:r>
        <w:rPr>
          <w:lang w:val="uk-UA" w:eastAsia="uk-UA"/>
        </w:rPr>
        <w:tab/>
      </w:r>
      <w:r w:rsidRPr="009C2CEA">
        <w:rPr>
          <w:lang w:val="uk-UA" w:eastAsia="uk-UA"/>
        </w:rPr>
        <w:t>Дія цього Договору також припиняється у наступних випадках:</w:t>
      </w:r>
    </w:p>
    <w:p w14:paraId="4BA07311" w14:textId="77777777" w:rsidR="003C61D0" w:rsidRPr="009C2CEA" w:rsidRDefault="003C61D0" w:rsidP="003C61D0">
      <w:pPr>
        <w:widowControl w:val="0"/>
        <w:spacing w:line="240" w:lineRule="auto"/>
        <w:ind w:firstLine="539"/>
        <w:contextualSpacing/>
        <w:jc w:val="both"/>
        <w:rPr>
          <w:lang w:val="uk-UA" w:eastAsia="uk-UA"/>
        </w:rPr>
      </w:pPr>
      <w:r w:rsidRPr="009C2CEA">
        <w:rPr>
          <w:lang w:val="uk-UA" w:eastAsia="uk-UA"/>
        </w:rPr>
        <w:t>-</w:t>
      </w:r>
      <w:r>
        <w:rPr>
          <w:lang w:val="uk-UA" w:eastAsia="uk-UA"/>
        </w:rPr>
        <w:tab/>
      </w:r>
      <w:r w:rsidRPr="009C2CEA">
        <w:rPr>
          <w:lang w:val="uk-UA" w:eastAsia="uk-UA"/>
        </w:rPr>
        <w:t xml:space="preserve">закінчення строку, призупинення або анулювання Постачальнику ліцензії </w:t>
      </w:r>
      <w:r w:rsidRPr="009C2CEA">
        <w:rPr>
          <w:lang w:val="uk-UA"/>
        </w:rPr>
        <w:t>на право провадження господарської діяльності з постачання електричної енергії споживачу</w:t>
      </w:r>
      <w:r w:rsidRPr="009C2CEA">
        <w:rPr>
          <w:lang w:val="uk-UA" w:eastAsia="uk-UA"/>
        </w:rPr>
        <w:t>;</w:t>
      </w:r>
    </w:p>
    <w:p w14:paraId="656B2F30" w14:textId="77777777" w:rsidR="003C61D0" w:rsidRPr="009C2CEA" w:rsidRDefault="003C61D0" w:rsidP="003C61D0">
      <w:pPr>
        <w:widowControl w:val="0"/>
        <w:spacing w:line="240" w:lineRule="auto"/>
        <w:ind w:firstLine="539"/>
        <w:contextualSpacing/>
        <w:jc w:val="both"/>
        <w:rPr>
          <w:lang w:val="uk-UA" w:eastAsia="uk-UA"/>
        </w:rPr>
      </w:pPr>
      <w:r w:rsidRPr="009C2CEA">
        <w:rPr>
          <w:lang w:val="uk-UA" w:eastAsia="uk-UA"/>
        </w:rPr>
        <w:t>-</w:t>
      </w:r>
      <w:r>
        <w:rPr>
          <w:lang w:val="uk-UA" w:eastAsia="uk-UA"/>
        </w:rPr>
        <w:tab/>
      </w:r>
      <w:r w:rsidRPr="009C2CEA">
        <w:rPr>
          <w:lang w:val="uk-UA" w:eastAsia="uk-UA"/>
        </w:rPr>
        <w:t>банкрутства або припинення господарської діяльності Постачальником;</w:t>
      </w:r>
    </w:p>
    <w:p w14:paraId="5BFE2060" w14:textId="77777777" w:rsidR="003C61D0" w:rsidRPr="009C2CEA" w:rsidRDefault="003C61D0" w:rsidP="003C61D0">
      <w:pPr>
        <w:widowControl w:val="0"/>
        <w:spacing w:line="240" w:lineRule="auto"/>
        <w:ind w:firstLine="539"/>
        <w:contextualSpacing/>
        <w:jc w:val="both"/>
        <w:rPr>
          <w:lang w:val="uk-UA" w:eastAsia="uk-UA"/>
        </w:rPr>
      </w:pPr>
      <w:r w:rsidRPr="009C2CEA">
        <w:rPr>
          <w:lang w:val="uk-UA" w:eastAsia="uk-UA"/>
        </w:rPr>
        <w:t>-</w:t>
      </w:r>
      <w:r>
        <w:rPr>
          <w:lang w:val="uk-UA" w:eastAsia="uk-UA"/>
        </w:rPr>
        <w:tab/>
      </w:r>
      <w:r w:rsidRPr="009C2CEA">
        <w:rPr>
          <w:lang w:val="uk-UA" w:eastAsia="uk-UA"/>
        </w:rPr>
        <w:t>у разі зміни власника об’єкта Споживача;</w:t>
      </w:r>
    </w:p>
    <w:p w14:paraId="3F2CD7D8" w14:textId="77777777" w:rsidR="003C61D0" w:rsidRPr="009C2CEA" w:rsidRDefault="003C61D0" w:rsidP="003C61D0">
      <w:pPr>
        <w:widowControl w:val="0"/>
        <w:spacing w:line="240" w:lineRule="auto"/>
        <w:ind w:firstLine="539"/>
        <w:contextualSpacing/>
        <w:jc w:val="both"/>
        <w:rPr>
          <w:lang w:val="uk-UA" w:eastAsia="uk-UA"/>
        </w:rPr>
      </w:pPr>
      <w:r w:rsidRPr="009C2CEA">
        <w:rPr>
          <w:lang w:val="uk-UA" w:eastAsia="uk-UA"/>
        </w:rPr>
        <w:t>-</w:t>
      </w:r>
      <w:r>
        <w:rPr>
          <w:lang w:val="uk-UA" w:eastAsia="uk-UA"/>
        </w:rPr>
        <w:tab/>
      </w:r>
      <w:r w:rsidRPr="009C2CEA">
        <w:rPr>
          <w:lang w:val="uk-UA" w:eastAsia="uk-UA"/>
        </w:rPr>
        <w:t xml:space="preserve">у разі зміни Споживачем </w:t>
      </w:r>
      <w:proofErr w:type="spellStart"/>
      <w:r w:rsidRPr="009C2CEA">
        <w:rPr>
          <w:lang w:val="uk-UA" w:eastAsia="uk-UA"/>
        </w:rPr>
        <w:t>електропостачальника</w:t>
      </w:r>
      <w:proofErr w:type="spellEnd"/>
      <w:r w:rsidRPr="009C2CEA">
        <w:rPr>
          <w:lang w:val="uk-UA" w:eastAsia="uk-UA"/>
        </w:rPr>
        <w:t>;</w:t>
      </w:r>
    </w:p>
    <w:p w14:paraId="3661528F" w14:textId="77777777" w:rsidR="003C61D0" w:rsidRPr="009C2CEA" w:rsidRDefault="003C61D0" w:rsidP="003C61D0">
      <w:pPr>
        <w:widowControl w:val="0"/>
        <w:spacing w:line="240" w:lineRule="auto"/>
        <w:ind w:firstLine="539"/>
        <w:contextualSpacing/>
        <w:jc w:val="both"/>
        <w:rPr>
          <w:rStyle w:val="st42"/>
          <w:lang w:val="uk-UA"/>
        </w:rPr>
      </w:pPr>
      <w:r w:rsidRPr="009C2CEA">
        <w:rPr>
          <w:rStyle w:val="st42"/>
          <w:lang w:val="uk-UA"/>
        </w:rPr>
        <w:t>-</w:t>
      </w:r>
      <w:r>
        <w:rPr>
          <w:rStyle w:val="st42"/>
          <w:lang w:val="uk-UA"/>
        </w:rPr>
        <w:tab/>
      </w:r>
      <w:r w:rsidRPr="009C2CEA">
        <w:rPr>
          <w:rStyle w:val="st42"/>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ціни або щодо умов постачання електричної енергії;</w:t>
      </w:r>
    </w:p>
    <w:p w14:paraId="4EA910AA" w14:textId="77777777" w:rsidR="003C61D0" w:rsidRPr="009C2CEA" w:rsidRDefault="003C61D0" w:rsidP="003C61D0">
      <w:pPr>
        <w:widowControl w:val="0"/>
        <w:spacing w:line="240" w:lineRule="auto"/>
        <w:ind w:firstLine="539"/>
        <w:contextualSpacing/>
        <w:jc w:val="both"/>
        <w:rPr>
          <w:lang w:val="uk-UA" w:eastAsia="uk-UA"/>
        </w:rPr>
      </w:pPr>
      <w:r w:rsidRPr="009C2CEA">
        <w:rPr>
          <w:rStyle w:val="st42"/>
          <w:lang w:val="uk-UA"/>
        </w:rPr>
        <w:t>-</w:t>
      </w:r>
      <w:r>
        <w:rPr>
          <w:rStyle w:val="st42"/>
          <w:lang w:val="uk-UA"/>
        </w:rPr>
        <w:tab/>
      </w:r>
      <w:r w:rsidRPr="009C2CEA">
        <w:rPr>
          <w:rStyle w:val="st42"/>
          <w:lang w:val="uk-UA"/>
        </w:rPr>
        <w:t>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46F125FF" w14:textId="77777777" w:rsidR="003C61D0" w:rsidRPr="009C2CEA" w:rsidRDefault="003C61D0" w:rsidP="003C61D0">
      <w:pPr>
        <w:widowControl w:val="0"/>
        <w:tabs>
          <w:tab w:val="left" w:pos="1080"/>
        </w:tabs>
        <w:spacing w:line="240" w:lineRule="auto"/>
        <w:ind w:firstLine="539"/>
        <w:contextualSpacing/>
        <w:jc w:val="both"/>
        <w:rPr>
          <w:lang w:val="uk-UA" w:eastAsia="uk-UA"/>
        </w:rPr>
      </w:pPr>
      <w:r w:rsidRPr="009C2CEA">
        <w:rPr>
          <w:lang w:val="uk-UA" w:eastAsia="uk-UA"/>
        </w:rPr>
        <w:t>13.7.</w:t>
      </w:r>
      <w:r>
        <w:rPr>
          <w:lang w:val="uk-UA" w:eastAsia="uk-UA"/>
        </w:rPr>
        <w:tab/>
      </w:r>
      <w:r w:rsidRPr="009C2CEA">
        <w:rPr>
          <w:lang w:val="uk-UA" w:eastAsia="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C4B721E" w14:textId="77777777" w:rsidR="003C61D0" w:rsidRPr="009C2CEA" w:rsidRDefault="003C61D0" w:rsidP="003C61D0">
      <w:pPr>
        <w:widowControl w:val="0"/>
        <w:tabs>
          <w:tab w:val="left" w:pos="1080"/>
        </w:tabs>
        <w:spacing w:line="240" w:lineRule="auto"/>
        <w:ind w:firstLine="539"/>
        <w:contextualSpacing/>
        <w:jc w:val="both"/>
        <w:rPr>
          <w:lang w:val="uk-UA"/>
        </w:rPr>
      </w:pPr>
      <w:r w:rsidRPr="009C2CEA">
        <w:rPr>
          <w:lang w:val="uk-UA"/>
        </w:rPr>
        <w:t>13.8.</w:t>
      </w:r>
      <w:r>
        <w:rPr>
          <w:lang w:val="uk-UA"/>
        </w:rPr>
        <w:tab/>
      </w:r>
      <w:r w:rsidRPr="009C2CEA">
        <w:rPr>
          <w:lang w:val="uk-UA"/>
        </w:rPr>
        <w:t>Відносини Сторін, що є предметом цього Договору, але не врегульовані ним, регулюються відповідно до Закону України «Про ринок електричної енергії», ПРРЕЕ, Закону України «Про публічні закупівлі» та іншого чинного законодавства України.</w:t>
      </w:r>
    </w:p>
    <w:p w14:paraId="6565B181" w14:textId="77777777" w:rsidR="003C61D0" w:rsidRPr="009C2CEA" w:rsidRDefault="003C61D0" w:rsidP="003C61D0">
      <w:pPr>
        <w:widowControl w:val="0"/>
        <w:tabs>
          <w:tab w:val="left" w:pos="1080"/>
        </w:tabs>
        <w:spacing w:line="240" w:lineRule="auto"/>
        <w:ind w:firstLine="539"/>
        <w:contextualSpacing/>
        <w:jc w:val="both"/>
        <w:rPr>
          <w:lang w:val="uk-UA"/>
        </w:rPr>
      </w:pPr>
      <w:r w:rsidRPr="009C2CEA">
        <w:rPr>
          <w:lang w:val="uk-UA"/>
        </w:rPr>
        <w:t>13.9.</w:t>
      </w:r>
      <w:r>
        <w:rPr>
          <w:lang w:val="uk-UA"/>
        </w:rPr>
        <w:tab/>
      </w:r>
      <w:r w:rsidRPr="009C2CEA">
        <w:rPr>
          <w:lang w:val="uk-UA"/>
        </w:rPr>
        <w:t>Зміни або доповнення до цього Договору допускаються за взаємною згодою Сторін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09577C15" w14:textId="77777777" w:rsidR="003C61D0" w:rsidRPr="009C2CEA" w:rsidRDefault="003C61D0" w:rsidP="003C61D0">
      <w:pPr>
        <w:widowControl w:val="0"/>
        <w:tabs>
          <w:tab w:val="left" w:pos="1260"/>
        </w:tabs>
        <w:spacing w:line="240" w:lineRule="auto"/>
        <w:ind w:firstLine="539"/>
        <w:contextualSpacing/>
        <w:jc w:val="both"/>
        <w:rPr>
          <w:lang w:val="uk-UA"/>
        </w:rPr>
      </w:pPr>
      <w:r w:rsidRPr="009C2CEA">
        <w:rPr>
          <w:lang w:val="uk-UA"/>
        </w:rPr>
        <w:t>13.</w:t>
      </w:r>
      <w:r>
        <w:rPr>
          <w:lang w:val="uk-UA"/>
        </w:rPr>
        <w:t>10</w:t>
      </w:r>
      <w:r w:rsidRPr="009C2CEA">
        <w:rPr>
          <w:lang w:val="uk-UA"/>
        </w:rPr>
        <w:t>.</w:t>
      </w:r>
      <w:r>
        <w:rPr>
          <w:lang w:val="uk-UA"/>
        </w:rPr>
        <w:tab/>
      </w:r>
      <w:r w:rsidRPr="009C2CEA">
        <w:rPr>
          <w:rStyle w:val="rvts0"/>
          <w:lang w:val="uk-UA"/>
        </w:rPr>
        <w:t>Постачальник має повідомити Споживача про зміну будь-яких умов Договору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установленому порядку про будь-яке збільшення ціни і про право Споживача припинити дію Договору без сплати будь-яких штрафних санкцій чи іншої фінансової компенсації Постачальнику, якщо він не приймає нові умови.</w:t>
      </w:r>
    </w:p>
    <w:p w14:paraId="7C3FD96A" w14:textId="77777777" w:rsidR="003C61D0" w:rsidRPr="009C2CEA" w:rsidRDefault="003C61D0" w:rsidP="003C61D0">
      <w:pPr>
        <w:widowControl w:val="0"/>
        <w:tabs>
          <w:tab w:val="left" w:pos="1260"/>
        </w:tabs>
        <w:spacing w:line="240" w:lineRule="auto"/>
        <w:ind w:firstLine="539"/>
        <w:contextualSpacing/>
        <w:jc w:val="both"/>
        <w:rPr>
          <w:lang w:val="uk-UA"/>
        </w:rPr>
      </w:pPr>
      <w:r w:rsidRPr="009C2CEA">
        <w:rPr>
          <w:lang w:val="uk-UA"/>
        </w:rPr>
        <w:t>13.</w:t>
      </w:r>
      <w:r>
        <w:rPr>
          <w:lang w:val="uk-UA"/>
        </w:rPr>
        <w:t>11</w:t>
      </w:r>
      <w:r w:rsidRPr="009C2CEA">
        <w:rPr>
          <w:lang w:val="uk-UA"/>
        </w:rPr>
        <w:t>.</w:t>
      </w:r>
      <w:r>
        <w:rPr>
          <w:lang w:val="uk-UA"/>
        </w:rPr>
        <w:tab/>
      </w:r>
      <w:r w:rsidRPr="009C2CEA">
        <w:rPr>
          <w:lang w:val="uk-UA"/>
        </w:rPr>
        <w:t>Цей Договір укладається і підписується у двох примірниках українською мовою по одному для кожної Сторони, кожен з яких має однакову юридичну силу.</w:t>
      </w:r>
    </w:p>
    <w:p w14:paraId="3884A2A8" w14:textId="77777777" w:rsidR="003C61D0" w:rsidRPr="009C2CEA" w:rsidRDefault="003C61D0" w:rsidP="003C61D0">
      <w:pPr>
        <w:pStyle w:val="12"/>
        <w:widowControl w:val="0"/>
        <w:tabs>
          <w:tab w:val="left" w:pos="1260"/>
        </w:tabs>
        <w:suppressAutoHyphens w:val="0"/>
        <w:ind w:firstLine="539"/>
        <w:contextualSpacing/>
        <w:jc w:val="both"/>
        <w:rPr>
          <w:rFonts w:ascii="Times New Roman" w:hAnsi="Times New Roman"/>
          <w:color w:val="000000"/>
          <w:lang w:val="uk-UA"/>
        </w:rPr>
      </w:pPr>
      <w:r w:rsidRPr="009C2CEA">
        <w:rPr>
          <w:rFonts w:ascii="Times New Roman" w:hAnsi="Times New Roman"/>
          <w:color w:val="000000"/>
          <w:lang w:val="uk-UA"/>
        </w:rPr>
        <w:t>13.</w:t>
      </w:r>
      <w:r>
        <w:rPr>
          <w:rFonts w:ascii="Times New Roman" w:hAnsi="Times New Roman"/>
          <w:color w:val="000000"/>
          <w:lang w:val="uk-UA"/>
        </w:rPr>
        <w:t>12</w:t>
      </w:r>
      <w:r w:rsidRPr="009C2CEA">
        <w:rPr>
          <w:rFonts w:ascii="Times New Roman" w:hAnsi="Times New Roman"/>
          <w:color w:val="000000"/>
          <w:lang w:val="uk-UA"/>
        </w:rPr>
        <w:t>.</w:t>
      </w:r>
      <w:r>
        <w:rPr>
          <w:rFonts w:ascii="Times New Roman" w:hAnsi="Times New Roman"/>
          <w:color w:val="000000"/>
          <w:lang w:val="uk-UA"/>
        </w:rPr>
        <w:tab/>
      </w:r>
      <w:r w:rsidRPr="009C2CEA">
        <w:rPr>
          <w:rFonts w:ascii="Times New Roman" w:hAnsi="Times New Roman"/>
          <w:color w:val="000000"/>
          <w:lang w:val="uk-UA"/>
        </w:rPr>
        <w:t>Жодна із Сторін не в праві передавати свої права і обов’язки за цим Договором третій особі.</w:t>
      </w:r>
    </w:p>
    <w:p w14:paraId="5360D747" w14:textId="77777777" w:rsidR="003C61D0" w:rsidRPr="009C2CEA" w:rsidRDefault="003C61D0" w:rsidP="003C61D0">
      <w:pPr>
        <w:pStyle w:val="12"/>
        <w:widowControl w:val="0"/>
        <w:tabs>
          <w:tab w:val="left" w:pos="1260"/>
        </w:tabs>
        <w:suppressAutoHyphens w:val="0"/>
        <w:ind w:firstLine="539"/>
        <w:contextualSpacing/>
        <w:jc w:val="both"/>
        <w:rPr>
          <w:rFonts w:ascii="Times New Roman" w:hAnsi="Times New Roman"/>
          <w:color w:val="000000"/>
          <w:lang w:val="uk-UA" w:eastAsia="uk-UA"/>
        </w:rPr>
      </w:pPr>
      <w:r w:rsidRPr="009C2CEA">
        <w:rPr>
          <w:rFonts w:ascii="Times New Roman" w:hAnsi="Times New Roman"/>
          <w:color w:val="000000"/>
          <w:lang w:val="uk-UA" w:eastAsia="uk-UA"/>
        </w:rPr>
        <w:t>13.</w:t>
      </w:r>
      <w:r>
        <w:rPr>
          <w:rFonts w:ascii="Times New Roman" w:hAnsi="Times New Roman"/>
          <w:color w:val="000000"/>
          <w:lang w:val="uk-UA" w:eastAsia="uk-UA"/>
        </w:rPr>
        <w:t>13</w:t>
      </w:r>
      <w:r w:rsidRPr="009C2CEA">
        <w:rPr>
          <w:rFonts w:ascii="Times New Roman" w:hAnsi="Times New Roman"/>
          <w:color w:val="000000"/>
          <w:lang w:val="uk-UA" w:eastAsia="uk-UA"/>
        </w:rPr>
        <w:t>.</w:t>
      </w:r>
      <w:r>
        <w:rPr>
          <w:rFonts w:ascii="Times New Roman" w:hAnsi="Times New Roman"/>
          <w:color w:val="000000"/>
          <w:lang w:val="uk-UA" w:eastAsia="uk-UA"/>
        </w:rPr>
        <w:tab/>
      </w:r>
      <w:r w:rsidRPr="009C2CEA">
        <w:rPr>
          <w:rFonts w:ascii="Times New Roman" w:hAnsi="Times New Roman"/>
          <w:color w:val="000000"/>
          <w:lang w:val="uk-U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r w:rsidRPr="009C2CEA">
        <w:rPr>
          <w:rFonts w:ascii="Times New Roman" w:hAnsi="Times New Roman"/>
          <w:color w:val="000000"/>
          <w:lang w:val="uk-UA" w:eastAsia="uk-UA"/>
        </w:rPr>
        <w:t>.</w:t>
      </w:r>
    </w:p>
    <w:p w14:paraId="452FAD3D" w14:textId="77777777" w:rsidR="003C61D0" w:rsidRPr="009C2CEA" w:rsidRDefault="003C61D0" w:rsidP="003C61D0">
      <w:pPr>
        <w:pStyle w:val="12"/>
        <w:widowControl w:val="0"/>
        <w:tabs>
          <w:tab w:val="left" w:pos="1260"/>
        </w:tabs>
        <w:suppressAutoHyphens w:val="0"/>
        <w:ind w:firstLine="539"/>
        <w:contextualSpacing/>
        <w:jc w:val="both"/>
        <w:rPr>
          <w:rFonts w:ascii="Times New Roman" w:hAnsi="Times New Roman"/>
          <w:color w:val="000000"/>
          <w:lang w:val="uk-UA"/>
        </w:rPr>
      </w:pPr>
      <w:r w:rsidRPr="009C2CEA">
        <w:rPr>
          <w:rFonts w:ascii="Times New Roman" w:hAnsi="Times New Roman"/>
          <w:color w:val="000000"/>
          <w:lang w:val="uk-UA"/>
        </w:rPr>
        <w:t>13.</w:t>
      </w:r>
      <w:r>
        <w:rPr>
          <w:rFonts w:ascii="Times New Roman" w:hAnsi="Times New Roman"/>
          <w:color w:val="000000"/>
          <w:lang w:val="uk-UA"/>
        </w:rPr>
        <w:t>14</w:t>
      </w:r>
      <w:r w:rsidRPr="009C2CEA">
        <w:rPr>
          <w:rFonts w:ascii="Times New Roman" w:hAnsi="Times New Roman"/>
          <w:color w:val="000000"/>
          <w:lang w:val="uk-UA"/>
        </w:rPr>
        <w:t>.</w:t>
      </w:r>
      <w:r>
        <w:rPr>
          <w:rFonts w:ascii="Times New Roman" w:hAnsi="Times New Roman"/>
          <w:color w:val="000000"/>
          <w:lang w:val="uk-UA"/>
        </w:rPr>
        <w:tab/>
      </w:r>
      <w:r w:rsidRPr="009C2CEA">
        <w:rPr>
          <w:rFonts w:ascii="Times New Roman" w:hAnsi="Times New Roman"/>
          <w:color w:val="000000"/>
          <w:lang w:val="uk-UA"/>
        </w:rPr>
        <w:t>Постачальник має статус платника податку _____________________.</w:t>
      </w:r>
    </w:p>
    <w:p w14:paraId="5115CCF5" w14:textId="77777777" w:rsidR="003C61D0" w:rsidRPr="009C2CEA" w:rsidRDefault="003C61D0" w:rsidP="003C61D0">
      <w:pPr>
        <w:pStyle w:val="12"/>
        <w:widowControl w:val="0"/>
        <w:tabs>
          <w:tab w:val="left" w:pos="1260"/>
        </w:tabs>
        <w:suppressAutoHyphens w:val="0"/>
        <w:ind w:firstLine="539"/>
        <w:contextualSpacing/>
        <w:jc w:val="both"/>
        <w:rPr>
          <w:rFonts w:ascii="Times New Roman" w:hAnsi="Times New Roman"/>
          <w:i/>
          <w:color w:val="000000"/>
          <w:lang w:val="uk-UA"/>
        </w:rPr>
      </w:pPr>
      <w:r w:rsidRPr="009C2CEA">
        <w:rPr>
          <w:rFonts w:ascii="Times New Roman" w:hAnsi="Times New Roman"/>
          <w:color w:val="000000"/>
          <w:lang w:val="uk-UA"/>
        </w:rPr>
        <w:t>13.</w:t>
      </w:r>
      <w:r>
        <w:rPr>
          <w:rFonts w:ascii="Times New Roman" w:hAnsi="Times New Roman"/>
          <w:color w:val="000000"/>
          <w:lang w:val="uk-UA"/>
        </w:rPr>
        <w:t>15</w:t>
      </w:r>
      <w:r w:rsidRPr="009C2CEA">
        <w:rPr>
          <w:rFonts w:ascii="Times New Roman" w:hAnsi="Times New Roman"/>
          <w:color w:val="000000"/>
          <w:lang w:val="uk-UA"/>
        </w:rPr>
        <w:t>.</w:t>
      </w:r>
      <w:r>
        <w:rPr>
          <w:rFonts w:ascii="Times New Roman" w:hAnsi="Times New Roman"/>
          <w:color w:val="000000"/>
          <w:lang w:val="uk-UA"/>
        </w:rPr>
        <w:tab/>
      </w:r>
      <w:r w:rsidRPr="009C2CEA">
        <w:rPr>
          <w:rFonts w:ascii="Times New Roman" w:hAnsi="Times New Roman"/>
          <w:color w:val="000000"/>
          <w:lang w:val="uk-UA"/>
        </w:rPr>
        <w:t>Споживач не є платником податку.</w:t>
      </w:r>
    </w:p>
    <w:p w14:paraId="4C64BE00" w14:textId="77777777" w:rsidR="003C61D0" w:rsidRPr="009C2CEA" w:rsidRDefault="003C61D0" w:rsidP="003C61D0">
      <w:pPr>
        <w:widowControl w:val="0"/>
        <w:spacing w:line="240" w:lineRule="auto"/>
        <w:contextualSpacing/>
        <w:jc w:val="center"/>
        <w:rPr>
          <w:b/>
          <w:bCs/>
          <w:lang w:val="uk-UA"/>
        </w:rPr>
      </w:pPr>
      <w:r w:rsidRPr="009C2CEA">
        <w:rPr>
          <w:b/>
          <w:bCs/>
          <w:lang w:val="uk-UA"/>
        </w:rPr>
        <w:t>14. ДОДАТКИ ДО ДОГОВОРУ</w:t>
      </w:r>
    </w:p>
    <w:p w14:paraId="4FD9EE86" w14:textId="77777777" w:rsidR="003C61D0" w:rsidRPr="009C2CEA" w:rsidRDefault="003C61D0" w:rsidP="003C61D0">
      <w:pPr>
        <w:widowControl w:val="0"/>
        <w:tabs>
          <w:tab w:val="left" w:pos="1080"/>
        </w:tabs>
        <w:spacing w:line="240" w:lineRule="auto"/>
        <w:ind w:firstLine="540"/>
        <w:contextualSpacing/>
        <w:jc w:val="both"/>
        <w:rPr>
          <w:lang w:val="uk-UA"/>
        </w:rPr>
      </w:pPr>
      <w:r w:rsidRPr="009C2CEA">
        <w:rPr>
          <w:lang w:val="uk-UA"/>
        </w:rPr>
        <w:t>14.1.</w:t>
      </w:r>
      <w:r>
        <w:rPr>
          <w:lang w:val="uk-UA"/>
        </w:rPr>
        <w:tab/>
      </w:r>
      <w:r w:rsidRPr="009C2CEA">
        <w:rPr>
          <w:lang w:val="uk-UA"/>
        </w:rPr>
        <w:t xml:space="preserve">Невід’ємною частиною цього Договору є </w:t>
      </w:r>
      <w:r>
        <w:rPr>
          <w:lang w:val="uk-UA"/>
        </w:rPr>
        <w:t>д</w:t>
      </w:r>
      <w:r w:rsidRPr="009C2CEA">
        <w:rPr>
          <w:lang w:val="uk-UA"/>
        </w:rPr>
        <w:t xml:space="preserve">одатки №№ ____ до цього Договору (складаються </w:t>
      </w:r>
      <w:r w:rsidRPr="009C2CEA">
        <w:rPr>
          <w:lang w:val="uk-UA"/>
        </w:rPr>
        <w:lastRenderedPageBreak/>
        <w:t>на етапі укладення договору з урахуванням вимог Споживача та пропозиції учасника-переможця).</w:t>
      </w:r>
    </w:p>
    <w:p w14:paraId="76A0736D" w14:textId="77777777" w:rsidR="003C61D0" w:rsidRPr="009C2CEA" w:rsidRDefault="003C61D0" w:rsidP="003C61D0">
      <w:pPr>
        <w:widowControl w:val="0"/>
        <w:spacing w:line="240" w:lineRule="auto"/>
        <w:jc w:val="center"/>
        <w:rPr>
          <w:b/>
          <w:lang w:val="uk-UA"/>
        </w:rPr>
      </w:pPr>
      <w:r w:rsidRPr="009C2CEA">
        <w:rPr>
          <w:b/>
          <w:lang w:val="uk-UA"/>
        </w:rPr>
        <w:t>15. ЮРИДИЧНІ АДРЕСИ ТА БАНКІВСЬКІ РЕКВІЗИТИ СТОРІН</w:t>
      </w:r>
    </w:p>
    <w:tbl>
      <w:tblPr>
        <w:tblW w:w="10682" w:type="dxa"/>
        <w:tblLayout w:type="fixed"/>
        <w:tblLook w:val="0000" w:firstRow="0" w:lastRow="0" w:firstColumn="0" w:lastColumn="0" w:noHBand="0" w:noVBand="0"/>
      </w:tblPr>
      <w:tblGrid>
        <w:gridCol w:w="108"/>
        <w:gridCol w:w="318"/>
        <w:gridCol w:w="4602"/>
        <w:gridCol w:w="183"/>
        <w:gridCol w:w="426"/>
        <w:gridCol w:w="4336"/>
        <w:gridCol w:w="283"/>
        <w:gridCol w:w="426"/>
      </w:tblGrid>
      <w:tr w:rsidR="003C61D0" w:rsidRPr="00573C09" w14:paraId="4E962960" w14:textId="77777777" w:rsidTr="00C42228">
        <w:trPr>
          <w:gridBefore w:val="1"/>
          <w:gridAfter w:val="1"/>
          <w:wBefore w:w="108" w:type="dxa"/>
          <w:wAfter w:w="426" w:type="dxa"/>
        </w:trPr>
        <w:tc>
          <w:tcPr>
            <w:tcW w:w="5103" w:type="dxa"/>
            <w:gridSpan w:val="3"/>
          </w:tcPr>
          <w:p w14:paraId="04791A42" w14:textId="76EB7778" w:rsidR="003C61D0" w:rsidRPr="00573C09" w:rsidRDefault="003C61D0" w:rsidP="00C42228">
            <w:pPr>
              <w:pBdr>
                <w:top w:val="nil"/>
                <w:left w:val="nil"/>
                <w:bottom w:val="nil"/>
                <w:right w:val="nil"/>
                <w:between w:val="nil"/>
              </w:pBdr>
              <w:tabs>
                <w:tab w:val="left" w:pos="-142"/>
                <w:tab w:val="left" w:pos="284"/>
              </w:tabs>
              <w:spacing w:after="0" w:line="240" w:lineRule="auto"/>
              <w:ind w:hanging="2"/>
              <w:rPr>
                <w:color w:val="000000"/>
                <w:lang w:val="uk-UA"/>
              </w:rPr>
            </w:pPr>
            <w:r w:rsidRPr="00573C09">
              <w:rPr>
                <w:b/>
                <w:color w:val="000000"/>
                <w:lang w:val="uk-UA"/>
              </w:rPr>
              <w:t xml:space="preserve"> Споживач:</w:t>
            </w:r>
          </w:p>
          <w:p w14:paraId="34F0FA9E" w14:textId="77777777" w:rsidR="003C61D0" w:rsidRDefault="003C61D0" w:rsidP="00C42228">
            <w:pPr>
              <w:pBdr>
                <w:top w:val="nil"/>
                <w:left w:val="nil"/>
                <w:bottom w:val="nil"/>
                <w:right w:val="nil"/>
                <w:between w:val="nil"/>
              </w:pBdr>
              <w:tabs>
                <w:tab w:val="left" w:pos="-142"/>
                <w:tab w:val="left" w:pos="284"/>
              </w:tabs>
              <w:spacing w:after="0" w:line="240" w:lineRule="auto"/>
              <w:ind w:hanging="2"/>
              <w:rPr>
                <w:color w:val="000000"/>
                <w:lang w:val="uk-UA"/>
              </w:rPr>
            </w:pPr>
          </w:p>
          <w:p w14:paraId="6123F034" w14:textId="77777777" w:rsidR="00221591" w:rsidRPr="00573C09" w:rsidRDefault="00221591" w:rsidP="00221591">
            <w:pPr>
              <w:pBdr>
                <w:top w:val="nil"/>
                <w:left w:val="nil"/>
                <w:bottom w:val="nil"/>
                <w:right w:val="nil"/>
                <w:between w:val="nil"/>
              </w:pBdr>
              <w:tabs>
                <w:tab w:val="left" w:pos="-142"/>
                <w:tab w:val="left" w:pos="284"/>
              </w:tabs>
              <w:spacing w:after="0" w:line="240" w:lineRule="auto"/>
              <w:rPr>
                <w:color w:val="000000"/>
                <w:lang w:val="uk-UA"/>
              </w:rPr>
            </w:pPr>
          </w:p>
          <w:p w14:paraId="2A59A4FE" w14:textId="77777777" w:rsidR="00221591" w:rsidRDefault="00221591" w:rsidP="00221591">
            <w:pPr>
              <w:spacing w:after="0" w:line="240" w:lineRule="auto"/>
              <w:rPr>
                <w:rFonts w:eastAsiaTheme="minorEastAsia"/>
                <w:b/>
                <w:sz w:val="20"/>
                <w:szCs w:val="20"/>
                <w:lang w:val="uk-UA"/>
              </w:rPr>
            </w:pPr>
            <w:r>
              <w:rPr>
                <w:rFonts w:eastAsiaTheme="minorEastAsia"/>
                <w:b/>
                <w:sz w:val="20"/>
                <w:szCs w:val="20"/>
                <w:lang w:val="uk-UA"/>
              </w:rPr>
              <w:t>ВСП «</w:t>
            </w:r>
            <w:proofErr w:type="spellStart"/>
            <w:r>
              <w:rPr>
                <w:rFonts w:eastAsiaTheme="minorEastAsia"/>
                <w:b/>
                <w:sz w:val="20"/>
                <w:szCs w:val="20"/>
                <w:lang w:val="uk-UA"/>
              </w:rPr>
              <w:t>Ладижинский</w:t>
            </w:r>
            <w:proofErr w:type="spellEnd"/>
            <w:r>
              <w:rPr>
                <w:rFonts w:eastAsiaTheme="minorEastAsia"/>
                <w:b/>
                <w:sz w:val="20"/>
                <w:szCs w:val="20"/>
                <w:lang w:val="uk-UA"/>
              </w:rPr>
              <w:t xml:space="preserve"> фаховий коледж Вінницького </w:t>
            </w:r>
          </w:p>
          <w:p w14:paraId="4C1B69F5" w14:textId="3C946D75" w:rsidR="00221591" w:rsidRDefault="00221591" w:rsidP="00221591">
            <w:pPr>
              <w:spacing w:after="0" w:line="240" w:lineRule="auto"/>
              <w:rPr>
                <w:rFonts w:eastAsiaTheme="minorEastAsia"/>
                <w:b/>
                <w:sz w:val="20"/>
                <w:szCs w:val="20"/>
                <w:lang w:val="uk-UA"/>
              </w:rPr>
            </w:pPr>
            <w:r>
              <w:rPr>
                <w:rFonts w:eastAsiaTheme="minorEastAsia"/>
                <w:b/>
                <w:sz w:val="20"/>
                <w:szCs w:val="20"/>
                <w:lang w:val="uk-UA"/>
              </w:rPr>
              <w:t>національного аграрного університету»</w:t>
            </w:r>
          </w:p>
          <w:p w14:paraId="52BCB2FF" w14:textId="77777777" w:rsidR="00221591" w:rsidRDefault="00221591" w:rsidP="00221591">
            <w:pPr>
              <w:spacing w:after="0" w:line="240" w:lineRule="auto"/>
              <w:rPr>
                <w:rFonts w:eastAsiaTheme="minorEastAsia"/>
                <w:sz w:val="20"/>
                <w:szCs w:val="20"/>
                <w:lang w:val="uk-UA"/>
              </w:rPr>
            </w:pPr>
            <w:r>
              <w:rPr>
                <w:rFonts w:eastAsiaTheme="minorEastAsia"/>
                <w:sz w:val="20"/>
                <w:szCs w:val="20"/>
                <w:lang w:val="uk-UA"/>
              </w:rPr>
              <w:t xml:space="preserve">24321, Вінницька обл., м. </w:t>
            </w:r>
            <w:proofErr w:type="spellStart"/>
            <w:r>
              <w:rPr>
                <w:rFonts w:eastAsiaTheme="minorEastAsia"/>
                <w:sz w:val="20"/>
                <w:szCs w:val="20"/>
                <w:lang w:val="uk-UA"/>
              </w:rPr>
              <w:t>Ладижин</w:t>
            </w:r>
            <w:proofErr w:type="spellEnd"/>
            <w:r>
              <w:rPr>
                <w:rFonts w:eastAsiaTheme="minorEastAsia"/>
                <w:sz w:val="20"/>
                <w:szCs w:val="20"/>
                <w:lang w:val="uk-UA"/>
              </w:rPr>
              <w:t>, вул. Петра Кравчика, 5</w:t>
            </w:r>
          </w:p>
          <w:p w14:paraId="2C2BB60E" w14:textId="77777777" w:rsidR="00221591" w:rsidRDefault="00221591" w:rsidP="00221591">
            <w:pPr>
              <w:spacing w:after="0" w:line="240" w:lineRule="auto"/>
              <w:rPr>
                <w:rFonts w:eastAsiaTheme="minorEastAsia"/>
                <w:sz w:val="20"/>
                <w:szCs w:val="20"/>
                <w:lang w:val="uk-UA"/>
              </w:rPr>
            </w:pPr>
            <w:r>
              <w:rPr>
                <w:rFonts w:eastAsiaTheme="minorEastAsia"/>
                <w:sz w:val="20"/>
                <w:szCs w:val="20"/>
                <w:lang w:val="uk-UA"/>
              </w:rPr>
              <w:t>Код ЄДРПОУ: 00727713</w:t>
            </w:r>
          </w:p>
          <w:p w14:paraId="23F413A0" w14:textId="77777777" w:rsidR="00221591" w:rsidRDefault="00221591" w:rsidP="00221591">
            <w:pPr>
              <w:spacing w:after="0" w:line="240" w:lineRule="auto"/>
              <w:rPr>
                <w:rFonts w:eastAsiaTheme="minorHAnsi"/>
                <w:sz w:val="20"/>
                <w:szCs w:val="20"/>
                <w:lang w:val="uk-UA"/>
              </w:rPr>
            </w:pPr>
            <w:proofErr w:type="gramStart"/>
            <w:r>
              <w:rPr>
                <w:sz w:val="20"/>
                <w:szCs w:val="20"/>
              </w:rPr>
              <w:t>U</w:t>
            </w:r>
            <w:proofErr w:type="gramEnd"/>
            <w:r>
              <w:rPr>
                <w:sz w:val="20"/>
                <w:szCs w:val="20"/>
                <w:lang w:val="uk-UA"/>
              </w:rPr>
              <w:t xml:space="preserve">А </w:t>
            </w:r>
            <w:r>
              <w:rPr>
                <w:rFonts w:eastAsia="Calibri"/>
                <w:sz w:val="20"/>
                <w:szCs w:val="20"/>
              </w:rPr>
              <w:t>548201720343170004000016573</w:t>
            </w:r>
          </w:p>
          <w:p w14:paraId="65A1A11D" w14:textId="77777777" w:rsidR="00221591" w:rsidRDefault="00221591" w:rsidP="00221591">
            <w:pPr>
              <w:spacing w:after="0" w:line="240" w:lineRule="auto"/>
              <w:rPr>
                <w:sz w:val="20"/>
                <w:szCs w:val="20"/>
                <w:lang w:val="uk-UA"/>
              </w:rPr>
            </w:pPr>
            <w:r>
              <w:rPr>
                <w:sz w:val="20"/>
                <w:szCs w:val="20"/>
              </w:rPr>
              <w:t>UA</w:t>
            </w:r>
            <w:r>
              <w:rPr>
                <w:sz w:val="20"/>
                <w:szCs w:val="20"/>
                <w:lang w:val="uk-UA"/>
              </w:rPr>
              <w:t>708201720343161004200016573</w:t>
            </w:r>
          </w:p>
          <w:p w14:paraId="04AEB406" w14:textId="77777777" w:rsidR="00221591" w:rsidRDefault="00221591" w:rsidP="00221591">
            <w:pPr>
              <w:spacing w:after="0" w:line="240" w:lineRule="auto"/>
              <w:rPr>
                <w:rFonts w:eastAsiaTheme="minorEastAsia"/>
                <w:sz w:val="20"/>
                <w:szCs w:val="20"/>
                <w:lang w:val="uk-UA"/>
              </w:rPr>
            </w:pPr>
            <w:r>
              <w:rPr>
                <w:rFonts w:eastAsiaTheme="minorEastAsia"/>
                <w:sz w:val="20"/>
                <w:szCs w:val="20"/>
                <w:lang w:val="uk-UA"/>
              </w:rPr>
              <w:t>ДКСУ у м. Київ</w:t>
            </w:r>
          </w:p>
          <w:p w14:paraId="3D3CFF87" w14:textId="77777777" w:rsidR="00221591" w:rsidRDefault="00221591" w:rsidP="00221591">
            <w:pPr>
              <w:spacing w:after="0" w:line="240" w:lineRule="auto"/>
              <w:rPr>
                <w:rFonts w:eastAsiaTheme="minorEastAsia"/>
                <w:sz w:val="20"/>
                <w:szCs w:val="20"/>
                <w:lang w:val="uk-UA"/>
              </w:rPr>
            </w:pPr>
            <w:r>
              <w:rPr>
                <w:rFonts w:eastAsiaTheme="minorEastAsia"/>
                <w:sz w:val="20"/>
                <w:szCs w:val="20"/>
                <w:lang w:val="uk-UA"/>
              </w:rPr>
              <w:t>ІПН 004972302286</w:t>
            </w:r>
          </w:p>
          <w:p w14:paraId="727544F3" w14:textId="77777777" w:rsidR="00221591" w:rsidRDefault="00221591" w:rsidP="00221591">
            <w:pPr>
              <w:spacing w:after="0" w:line="240" w:lineRule="auto"/>
              <w:rPr>
                <w:rFonts w:eastAsiaTheme="minorEastAsia"/>
                <w:sz w:val="20"/>
                <w:szCs w:val="20"/>
                <w:lang w:val="uk-UA"/>
              </w:rPr>
            </w:pPr>
          </w:p>
          <w:p w14:paraId="17E30515" w14:textId="77777777" w:rsidR="00221591" w:rsidRDefault="00221591" w:rsidP="00221591">
            <w:pPr>
              <w:spacing w:after="0" w:line="240" w:lineRule="auto"/>
              <w:rPr>
                <w:rFonts w:eastAsiaTheme="minorEastAsia"/>
                <w:sz w:val="20"/>
                <w:szCs w:val="20"/>
                <w:lang w:val="uk-UA"/>
              </w:rPr>
            </w:pPr>
          </w:p>
          <w:p w14:paraId="7B46B232" w14:textId="77777777" w:rsidR="00221591" w:rsidRDefault="00221591" w:rsidP="00221591">
            <w:pPr>
              <w:spacing w:after="0" w:line="240" w:lineRule="auto"/>
              <w:rPr>
                <w:rFonts w:eastAsiaTheme="minorEastAsia"/>
                <w:sz w:val="20"/>
                <w:szCs w:val="20"/>
                <w:lang w:val="uk-UA"/>
              </w:rPr>
            </w:pPr>
          </w:p>
          <w:p w14:paraId="622F1183" w14:textId="77777777" w:rsidR="00221591" w:rsidRDefault="00221591" w:rsidP="00221591">
            <w:pPr>
              <w:spacing w:after="0" w:line="240" w:lineRule="auto"/>
              <w:rPr>
                <w:rFonts w:eastAsiaTheme="minorEastAsia"/>
                <w:sz w:val="20"/>
                <w:szCs w:val="20"/>
                <w:lang w:val="uk-UA"/>
              </w:rPr>
            </w:pPr>
          </w:p>
          <w:p w14:paraId="42BFB76A" w14:textId="77777777" w:rsidR="00221591" w:rsidRDefault="00221591" w:rsidP="00221591">
            <w:pPr>
              <w:spacing w:after="0" w:line="240" w:lineRule="auto"/>
              <w:rPr>
                <w:rFonts w:eastAsiaTheme="minorEastAsia"/>
                <w:sz w:val="20"/>
                <w:szCs w:val="20"/>
                <w:lang w:val="uk-UA"/>
              </w:rPr>
            </w:pPr>
          </w:p>
          <w:p w14:paraId="4FEC3BC4" w14:textId="77777777" w:rsidR="00221591" w:rsidRDefault="00221591" w:rsidP="00221591">
            <w:pPr>
              <w:spacing w:after="0" w:line="240" w:lineRule="auto"/>
              <w:rPr>
                <w:rFonts w:eastAsiaTheme="minorEastAsia"/>
                <w:sz w:val="20"/>
                <w:szCs w:val="20"/>
                <w:lang w:val="uk-UA"/>
              </w:rPr>
            </w:pPr>
          </w:p>
          <w:p w14:paraId="34BDBB60" w14:textId="77777777" w:rsidR="00221591" w:rsidRDefault="00221591" w:rsidP="00221591">
            <w:pPr>
              <w:spacing w:after="0" w:line="240" w:lineRule="auto"/>
              <w:rPr>
                <w:rFonts w:eastAsiaTheme="minorEastAsia"/>
                <w:sz w:val="20"/>
                <w:szCs w:val="20"/>
                <w:lang w:val="uk-UA"/>
              </w:rPr>
            </w:pPr>
          </w:p>
          <w:p w14:paraId="6DCA1E4D" w14:textId="77777777" w:rsidR="00221591" w:rsidRDefault="00221591" w:rsidP="00221591">
            <w:pPr>
              <w:spacing w:after="0" w:line="240" w:lineRule="auto"/>
              <w:rPr>
                <w:rFonts w:eastAsiaTheme="minorEastAsia"/>
                <w:sz w:val="20"/>
                <w:szCs w:val="20"/>
                <w:lang w:val="uk-UA"/>
              </w:rPr>
            </w:pPr>
          </w:p>
          <w:p w14:paraId="6823C478" w14:textId="77777777" w:rsidR="00221591" w:rsidRDefault="00221591" w:rsidP="00221591">
            <w:pPr>
              <w:tabs>
                <w:tab w:val="left" w:pos="426"/>
                <w:tab w:val="left" w:pos="709"/>
                <w:tab w:val="left" w:pos="9781"/>
              </w:tabs>
              <w:jc w:val="both"/>
              <w:rPr>
                <w:rFonts w:eastAsiaTheme="minorHAnsi"/>
                <w:bCs/>
                <w:sz w:val="20"/>
                <w:szCs w:val="20"/>
              </w:rPr>
            </w:pPr>
            <w:r>
              <w:rPr>
                <w:bCs/>
                <w:sz w:val="20"/>
                <w:szCs w:val="20"/>
              </w:rPr>
              <w:t xml:space="preserve">Директор    ____________  О.В. </w:t>
            </w:r>
            <w:proofErr w:type="spellStart"/>
            <w:r>
              <w:rPr>
                <w:bCs/>
                <w:sz w:val="20"/>
                <w:szCs w:val="20"/>
              </w:rPr>
              <w:t>Цуркан</w:t>
            </w:r>
            <w:proofErr w:type="spellEnd"/>
          </w:p>
          <w:p w14:paraId="3F35150C" w14:textId="77777777" w:rsidR="00221591" w:rsidRDefault="00221591" w:rsidP="00221591">
            <w:pPr>
              <w:tabs>
                <w:tab w:val="left" w:pos="426"/>
                <w:tab w:val="left" w:pos="709"/>
                <w:tab w:val="left" w:pos="9781"/>
              </w:tabs>
              <w:jc w:val="both"/>
              <w:rPr>
                <w:bCs/>
                <w:sz w:val="20"/>
                <w:szCs w:val="20"/>
              </w:rPr>
            </w:pPr>
            <w:r>
              <w:rPr>
                <w:sz w:val="20"/>
                <w:szCs w:val="20"/>
              </w:rPr>
              <w:t>М.П.</w:t>
            </w:r>
            <w:r>
              <w:rPr>
                <w:bCs/>
                <w:sz w:val="20"/>
                <w:szCs w:val="20"/>
              </w:rPr>
              <w:t xml:space="preserve">     </w:t>
            </w:r>
          </w:p>
          <w:p w14:paraId="79AB4070" w14:textId="00E36C97" w:rsidR="003C61D0" w:rsidRPr="00221591" w:rsidRDefault="003C61D0" w:rsidP="00C42228">
            <w:pPr>
              <w:pBdr>
                <w:top w:val="nil"/>
                <w:left w:val="nil"/>
                <w:bottom w:val="nil"/>
                <w:right w:val="nil"/>
                <w:between w:val="nil"/>
              </w:pBdr>
              <w:tabs>
                <w:tab w:val="left" w:pos="0"/>
                <w:tab w:val="left" w:pos="284"/>
              </w:tabs>
              <w:spacing w:after="0" w:line="240" w:lineRule="auto"/>
              <w:ind w:hanging="2"/>
              <w:rPr>
                <w:color w:val="000000"/>
              </w:rPr>
            </w:pPr>
          </w:p>
        </w:tc>
        <w:tc>
          <w:tcPr>
            <w:tcW w:w="5045" w:type="dxa"/>
            <w:gridSpan w:val="3"/>
          </w:tcPr>
          <w:p w14:paraId="39D40ECF" w14:textId="77777777" w:rsidR="003C61D0" w:rsidRPr="00573C09" w:rsidRDefault="003C61D0" w:rsidP="00C42228">
            <w:pPr>
              <w:spacing w:after="0"/>
              <w:ind w:right="50"/>
              <w:rPr>
                <w:b/>
              </w:rPr>
            </w:pPr>
            <w:r w:rsidRPr="00573C09">
              <w:rPr>
                <w:b/>
                <w:lang w:val="uk-UA"/>
              </w:rPr>
              <w:t>Постачальник</w:t>
            </w:r>
            <w:r w:rsidRPr="00573C09">
              <w:rPr>
                <w:b/>
              </w:rPr>
              <w:t>:</w:t>
            </w:r>
          </w:p>
          <w:p w14:paraId="1748FA70" w14:textId="77777777" w:rsidR="003C61D0" w:rsidRPr="00573C09" w:rsidRDefault="003C61D0" w:rsidP="00C42228">
            <w:pPr>
              <w:pBdr>
                <w:top w:val="nil"/>
                <w:left w:val="nil"/>
                <w:bottom w:val="nil"/>
                <w:right w:val="nil"/>
                <w:between w:val="nil"/>
              </w:pBdr>
              <w:spacing w:after="0" w:line="240" w:lineRule="auto"/>
              <w:ind w:hanging="2"/>
              <w:rPr>
                <w:color w:val="000000"/>
              </w:rPr>
            </w:pPr>
            <w:r w:rsidRPr="00573C09">
              <w:rPr>
                <w:b/>
                <w:color w:val="000000"/>
              </w:rPr>
              <w:t xml:space="preserve"> </w:t>
            </w:r>
          </w:p>
          <w:p w14:paraId="65BC48FE" w14:textId="77777777" w:rsidR="003C61D0" w:rsidRPr="00573C09" w:rsidRDefault="003C61D0" w:rsidP="00C42228">
            <w:pPr>
              <w:pBdr>
                <w:top w:val="nil"/>
                <w:left w:val="nil"/>
                <w:bottom w:val="nil"/>
                <w:right w:val="nil"/>
                <w:between w:val="nil"/>
              </w:pBdr>
              <w:spacing w:after="0" w:line="240" w:lineRule="auto"/>
              <w:ind w:hanging="2"/>
              <w:rPr>
                <w:color w:val="000000"/>
              </w:rPr>
            </w:pPr>
          </w:p>
          <w:p w14:paraId="03491BDB" w14:textId="77777777" w:rsidR="003C61D0" w:rsidRPr="00573C09" w:rsidRDefault="003C61D0" w:rsidP="00C42228">
            <w:pPr>
              <w:pBdr>
                <w:top w:val="nil"/>
                <w:left w:val="nil"/>
                <w:bottom w:val="nil"/>
                <w:right w:val="nil"/>
                <w:between w:val="nil"/>
              </w:pBdr>
              <w:tabs>
                <w:tab w:val="left" w:pos="284"/>
              </w:tabs>
              <w:spacing w:after="0" w:line="240" w:lineRule="auto"/>
              <w:ind w:hanging="2"/>
              <w:rPr>
                <w:color w:val="000000"/>
              </w:rPr>
            </w:pPr>
            <w:r w:rsidRPr="00573C09">
              <w:rPr>
                <w:b/>
                <w:color w:val="000000"/>
              </w:rPr>
              <w:t>__________________________________________</w:t>
            </w:r>
          </w:p>
          <w:p w14:paraId="26BE6366" w14:textId="77777777" w:rsidR="003C61D0" w:rsidRPr="00573C09" w:rsidRDefault="003C61D0" w:rsidP="00C42228">
            <w:pPr>
              <w:pBdr>
                <w:top w:val="nil"/>
                <w:left w:val="nil"/>
                <w:bottom w:val="nil"/>
                <w:right w:val="nil"/>
                <w:between w:val="nil"/>
              </w:pBdr>
              <w:tabs>
                <w:tab w:val="left" w:pos="284"/>
              </w:tabs>
              <w:spacing w:after="0" w:line="240" w:lineRule="auto"/>
              <w:ind w:hanging="2"/>
              <w:rPr>
                <w:color w:val="000000"/>
              </w:rPr>
            </w:pPr>
            <w:r w:rsidRPr="00573C09">
              <w:rPr>
                <w:b/>
                <w:color w:val="000000"/>
              </w:rPr>
              <w:t>__________________________________________</w:t>
            </w:r>
          </w:p>
          <w:p w14:paraId="70F7F46E" w14:textId="77777777" w:rsidR="003C61D0" w:rsidRPr="00573C09" w:rsidRDefault="003C61D0" w:rsidP="00C42228">
            <w:pPr>
              <w:pBdr>
                <w:top w:val="nil"/>
                <w:left w:val="nil"/>
                <w:bottom w:val="nil"/>
                <w:right w:val="nil"/>
                <w:between w:val="nil"/>
              </w:pBdr>
              <w:tabs>
                <w:tab w:val="left" w:pos="284"/>
              </w:tabs>
              <w:spacing w:after="0" w:line="240" w:lineRule="auto"/>
              <w:ind w:hanging="2"/>
              <w:rPr>
                <w:color w:val="000000"/>
              </w:rPr>
            </w:pPr>
          </w:p>
          <w:p w14:paraId="73690F87" w14:textId="77777777" w:rsidR="003C61D0" w:rsidRPr="00573C09" w:rsidRDefault="003C61D0" w:rsidP="00C42228">
            <w:pPr>
              <w:pBdr>
                <w:top w:val="nil"/>
                <w:left w:val="nil"/>
                <w:bottom w:val="nil"/>
                <w:right w:val="nil"/>
                <w:between w:val="nil"/>
              </w:pBdr>
              <w:tabs>
                <w:tab w:val="left" w:pos="284"/>
              </w:tabs>
              <w:spacing w:after="0" w:line="240" w:lineRule="auto"/>
              <w:ind w:hanging="2"/>
              <w:rPr>
                <w:color w:val="000000"/>
              </w:rPr>
            </w:pPr>
            <w:r w:rsidRPr="00573C09">
              <w:rPr>
                <w:color w:val="000000"/>
              </w:rPr>
              <w:t>ЄДРПОУ __________________</w:t>
            </w:r>
          </w:p>
          <w:p w14:paraId="208599B8" w14:textId="77777777" w:rsidR="003C61D0" w:rsidRPr="00573C09" w:rsidRDefault="003C61D0" w:rsidP="00C42228">
            <w:pPr>
              <w:pBdr>
                <w:top w:val="nil"/>
                <w:left w:val="nil"/>
                <w:bottom w:val="nil"/>
                <w:right w:val="nil"/>
                <w:between w:val="nil"/>
              </w:pBdr>
              <w:tabs>
                <w:tab w:val="left" w:pos="284"/>
              </w:tabs>
              <w:spacing w:after="0" w:line="240" w:lineRule="auto"/>
              <w:ind w:hanging="2"/>
              <w:rPr>
                <w:color w:val="000000"/>
              </w:rPr>
            </w:pPr>
            <w:proofErr w:type="spellStart"/>
            <w:r w:rsidRPr="00573C09">
              <w:rPr>
                <w:color w:val="000000"/>
              </w:rPr>
              <w:t>Місцезнаходження</w:t>
            </w:r>
            <w:proofErr w:type="spellEnd"/>
            <w:r w:rsidRPr="00573C09">
              <w:rPr>
                <w:color w:val="000000"/>
              </w:rPr>
              <w:t>: _________________________</w:t>
            </w:r>
          </w:p>
          <w:p w14:paraId="4066DC12" w14:textId="77777777" w:rsidR="003C61D0" w:rsidRPr="00573C09" w:rsidRDefault="003C61D0" w:rsidP="00C42228">
            <w:pPr>
              <w:pBdr>
                <w:top w:val="nil"/>
                <w:left w:val="nil"/>
                <w:bottom w:val="nil"/>
                <w:right w:val="nil"/>
                <w:between w:val="nil"/>
              </w:pBdr>
              <w:tabs>
                <w:tab w:val="left" w:pos="284"/>
              </w:tabs>
              <w:spacing w:after="0" w:line="240" w:lineRule="auto"/>
              <w:ind w:hanging="2"/>
              <w:rPr>
                <w:color w:val="000000"/>
              </w:rPr>
            </w:pPr>
            <w:r w:rsidRPr="00573C09">
              <w:rPr>
                <w:color w:val="000000"/>
              </w:rPr>
              <w:t>__________________________________________</w:t>
            </w:r>
          </w:p>
          <w:p w14:paraId="4515692B" w14:textId="77777777" w:rsidR="003C61D0" w:rsidRPr="00573C09" w:rsidRDefault="003C61D0" w:rsidP="00C42228">
            <w:pPr>
              <w:pBdr>
                <w:top w:val="nil"/>
                <w:left w:val="nil"/>
                <w:bottom w:val="nil"/>
                <w:right w:val="nil"/>
                <w:between w:val="nil"/>
              </w:pBdr>
              <w:tabs>
                <w:tab w:val="left" w:pos="284"/>
              </w:tabs>
              <w:spacing w:after="0" w:line="240" w:lineRule="auto"/>
              <w:ind w:hanging="2"/>
              <w:rPr>
                <w:color w:val="000000"/>
              </w:rPr>
            </w:pPr>
          </w:p>
          <w:p w14:paraId="61706D29" w14:textId="77777777" w:rsidR="003C61D0" w:rsidRPr="00573C09" w:rsidRDefault="003C61D0" w:rsidP="00C42228">
            <w:pPr>
              <w:pBdr>
                <w:top w:val="nil"/>
                <w:left w:val="nil"/>
                <w:bottom w:val="nil"/>
                <w:right w:val="nil"/>
                <w:between w:val="nil"/>
              </w:pBdr>
              <w:tabs>
                <w:tab w:val="left" w:pos="284"/>
              </w:tabs>
              <w:spacing w:after="0" w:line="240" w:lineRule="auto"/>
              <w:ind w:hanging="2"/>
              <w:rPr>
                <w:color w:val="000000"/>
              </w:rPr>
            </w:pPr>
            <w:r w:rsidRPr="00573C09">
              <w:rPr>
                <w:color w:val="000000"/>
              </w:rPr>
              <w:t>IBAN _________________________</w:t>
            </w:r>
          </w:p>
          <w:p w14:paraId="3118B63B" w14:textId="77777777" w:rsidR="003C61D0" w:rsidRPr="00573C09" w:rsidRDefault="003C61D0" w:rsidP="00C42228">
            <w:pPr>
              <w:pBdr>
                <w:top w:val="nil"/>
                <w:left w:val="nil"/>
                <w:bottom w:val="nil"/>
                <w:right w:val="nil"/>
                <w:between w:val="nil"/>
              </w:pBdr>
              <w:tabs>
                <w:tab w:val="left" w:pos="284"/>
              </w:tabs>
              <w:spacing w:after="0" w:line="240" w:lineRule="auto"/>
              <w:ind w:hanging="2"/>
              <w:rPr>
                <w:color w:val="000000"/>
              </w:rPr>
            </w:pPr>
            <w:r w:rsidRPr="00573C09">
              <w:rPr>
                <w:color w:val="000000"/>
              </w:rPr>
              <w:t>в _____________________________</w:t>
            </w:r>
          </w:p>
          <w:p w14:paraId="1C13C456" w14:textId="77777777" w:rsidR="003C61D0" w:rsidRPr="00573C09" w:rsidRDefault="003C61D0" w:rsidP="00C42228">
            <w:pPr>
              <w:pBdr>
                <w:top w:val="nil"/>
                <w:left w:val="nil"/>
                <w:bottom w:val="nil"/>
                <w:right w:val="nil"/>
                <w:between w:val="nil"/>
              </w:pBdr>
              <w:tabs>
                <w:tab w:val="left" w:pos="284"/>
              </w:tabs>
              <w:spacing w:after="0" w:line="240" w:lineRule="auto"/>
              <w:ind w:hanging="2"/>
              <w:rPr>
                <w:color w:val="000000"/>
              </w:rPr>
            </w:pPr>
            <w:r w:rsidRPr="00573C09">
              <w:rPr>
                <w:color w:val="000000"/>
              </w:rPr>
              <w:t>Тел. ___________________________</w:t>
            </w:r>
          </w:p>
          <w:p w14:paraId="3D5FD4FC" w14:textId="77777777" w:rsidR="003C61D0" w:rsidRPr="00573C09" w:rsidRDefault="003C61D0" w:rsidP="00C42228">
            <w:pPr>
              <w:pBdr>
                <w:top w:val="nil"/>
                <w:left w:val="nil"/>
                <w:bottom w:val="nil"/>
                <w:right w:val="nil"/>
                <w:between w:val="nil"/>
              </w:pBdr>
              <w:tabs>
                <w:tab w:val="left" w:pos="284"/>
              </w:tabs>
              <w:spacing w:after="0" w:line="240" w:lineRule="auto"/>
              <w:ind w:hanging="2"/>
              <w:rPr>
                <w:color w:val="000000"/>
              </w:rPr>
            </w:pPr>
          </w:p>
          <w:p w14:paraId="207A94CD" w14:textId="77777777" w:rsidR="003C61D0" w:rsidRPr="00573C09" w:rsidRDefault="003C61D0" w:rsidP="00C42228">
            <w:pPr>
              <w:pBdr>
                <w:top w:val="nil"/>
                <w:left w:val="nil"/>
                <w:bottom w:val="nil"/>
                <w:right w:val="nil"/>
                <w:between w:val="nil"/>
              </w:pBdr>
              <w:tabs>
                <w:tab w:val="left" w:pos="284"/>
              </w:tabs>
              <w:spacing w:after="0" w:line="240" w:lineRule="auto"/>
              <w:ind w:hanging="2"/>
              <w:rPr>
                <w:color w:val="000000"/>
              </w:rPr>
            </w:pPr>
          </w:p>
          <w:p w14:paraId="19AB3A5E" w14:textId="77777777" w:rsidR="003C61D0" w:rsidRPr="00573C09" w:rsidRDefault="003C61D0" w:rsidP="00C42228">
            <w:pPr>
              <w:pBdr>
                <w:top w:val="nil"/>
                <w:left w:val="nil"/>
                <w:bottom w:val="nil"/>
                <w:right w:val="nil"/>
                <w:between w:val="nil"/>
              </w:pBdr>
              <w:tabs>
                <w:tab w:val="left" w:pos="284"/>
              </w:tabs>
              <w:spacing w:after="0" w:line="240" w:lineRule="auto"/>
              <w:ind w:hanging="2"/>
              <w:rPr>
                <w:color w:val="000000"/>
              </w:rPr>
            </w:pPr>
            <w:r w:rsidRPr="00573C09">
              <w:rPr>
                <w:b/>
                <w:color w:val="000000"/>
              </w:rPr>
              <w:t>_________________________________________</w:t>
            </w:r>
          </w:p>
          <w:p w14:paraId="58EADCF9" w14:textId="77777777" w:rsidR="003C61D0" w:rsidRPr="00573C09" w:rsidRDefault="003C61D0" w:rsidP="00C42228">
            <w:pPr>
              <w:pBdr>
                <w:top w:val="nil"/>
                <w:left w:val="nil"/>
                <w:bottom w:val="nil"/>
                <w:right w:val="nil"/>
                <w:between w:val="nil"/>
              </w:pBdr>
              <w:tabs>
                <w:tab w:val="left" w:pos="284"/>
              </w:tabs>
              <w:spacing w:after="0" w:line="240" w:lineRule="auto"/>
              <w:ind w:hanging="2"/>
              <w:rPr>
                <w:color w:val="000000"/>
              </w:rPr>
            </w:pPr>
          </w:p>
          <w:p w14:paraId="452C1878" w14:textId="77777777" w:rsidR="003C61D0" w:rsidRPr="00573C09" w:rsidRDefault="003C61D0" w:rsidP="00C42228">
            <w:pPr>
              <w:pBdr>
                <w:top w:val="nil"/>
                <w:left w:val="nil"/>
                <w:bottom w:val="nil"/>
                <w:right w:val="nil"/>
                <w:between w:val="nil"/>
              </w:pBdr>
              <w:tabs>
                <w:tab w:val="left" w:pos="284"/>
              </w:tabs>
              <w:spacing w:after="0" w:line="240" w:lineRule="auto"/>
              <w:ind w:hanging="2"/>
              <w:rPr>
                <w:color w:val="000000"/>
              </w:rPr>
            </w:pPr>
          </w:p>
          <w:p w14:paraId="47B38F88" w14:textId="77777777" w:rsidR="003C61D0" w:rsidRPr="00573C09" w:rsidRDefault="003C61D0" w:rsidP="00C42228">
            <w:pPr>
              <w:pBdr>
                <w:top w:val="nil"/>
                <w:left w:val="nil"/>
                <w:bottom w:val="nil"/>
                <w:right w:val="nil"/>
                <w:between w:val="nil"/>
              </w:pBdr>
              <w:tabs>
                <w:tab w:val="left" w:pos="284"/>
              </w:tabs>
              <w:spacing w:after="0" w:line="240" w:lineRule="auto"/>
              <w:ind w:hanging="2"/>
              <w:rPr>
                <w:color w:val="000000"/>
              </w:rPr>
            </w:pPr>
            <w:r w:rsidRPr="00573C09">
              <w:rPr>
                <w:b/>
                <w:color w:val="000000"/>
              </w:rPr>
              <w:t>_____________________ /__________________/</w:t>
            </w:r>
          </w:p>
        </w:tc>
      </w:tr>
      <w:tr w:rsidR="003C61D0" w:rsidRPr="00573C09" w14:paraId="6EC9FDA6" w14:textId="77777777" w:rsidTr="00C42228">
        <w:trPr>
          <w:gridBefore w:val="2"/>
          <w:wBefore w:w="426" w:type="dxa"/>
        </w:trPr>
        <w:tc>
          <w:tcPr>
            <w:tcW w:w="5211" w:type="dxa"/>
            <w:gridSpan w:val="3"/>
          </w:tcPr>
          <w:p w14:paraId="71BE20F6" w14:textId="77777777" w:rsidR="003C61D0" w:rsidRPr="00573C09" w:rsidRDefault="003C61D0" w:rsidP="00C42228">
            <w:pPr>
              <w:pBdr>
                <w:top w:val="nil"/>
                <w:left w:val="nil"/>
                <w:bottom w:val="nil"/>
                <w:right w:val="nil"/>
                <w:between w:val="nil"/>
              </w:pBdr>
              <w:tabs>
                <w:tab w:val="left" w:pos="-142"/>
                <w:tab w:val="left" w:pos="284"/>
              </w:tabs>
              <w:spacing w:after="0" w:line="240" w:lineRule="auto"/>
              <w:ind w:hanging="2"/>
              <w:rPr>
                <w:color w:val="000000"/>
              </w:rPr>
            </w:pPr>
          </w:p>
        </w:tc>
        <w:tc>
          <w:tcPr>
            <w:tcW w:w="5045" w:type="dxa"/>
            <w:gridSpan w:val="3"/>
          </w:tcPr>
          <w:p w14:paraId="26037C73" w14:textId="77777777" w:rsidR="003C61D0" w:rsidRPr="00573C09" w:rsidRDefault="003C61D0" w:rsidP="00C42228">
            <w:pPr>
              <w:pBdr>
                <w:top w:val="nil"/>
                <w:left w:val="nil"/>
                <w:bottom w:val="nil"/>
                <w:right w:val="nil"/>
                <w:between w:val="nil"/>
              </w:pBdr>
              <w:spacing w:after="0" w:line="240" w:lineRule="auto"/>
              <w:ind w:hanging="2"/>
              <w:rPr>
                <w:color w:val="000000"/>
              </w:rPr>
            </w:pPr>
          </w:p>
        </w:tc>
      </w:tr>
      <w:tr w:rsidR="003C61D0" w:rsidRPr="00573C09" w14:paraId="588CB219" w14:textId="77777777" w:rsidTr="00C42228">
        <w:tblPrEx>
          <w:tblLook w:val="01E0" w:firstRow="1" w:lastRow="1" w:firstColumn="1" w:lastColumn="1" w:noHBand="0" w:noVBand="0"/>
        </w:tblPrEx>
        <w:trPr>
          <w:gridAfter w:val="2"/>
          <w:wAfter w:w="709" w:type="dxa"/>
        </w:trPr>
        <w:tc>
          <w:tcPr>
            <w:tcW w:w="5028" w:type="dxa"/>
            <w:gridSpan w:val="3"/>
          </w:tcPr>
          <w:p w14:paraId="5614BA25" w14:textId="600545C0" w:rsidR="003C61D0" w:rsidRPr="00573C09" w:rsidRDefault="003C61D0" w:rsidP="00C42228">
            <w:pPr>
              <w:widowControl w:val="0"/>
              <w:spacing w:line="240" w:lineRule="auto"/>
              <w:jc w:val="both"/>
              <w:rPr>
                <w:b/>
                <w:lang w:val="uk-UA"/>
              </w:rPr>
            </w:pPr>
          </w:p>
        </w:tc>
        <w:tc>
          <w:tcPr>
            <w:tcW w:w="4945" w:type="dxa"/>
            <w:gridSpan w:val="3"/>
          </w:tcPr>
          <w:p w14:paraId="74360C8F" w14:textId="6D3687D1" w:rsidR="003C61D0" w:rsidRPr="00573C09" w:rsidRDefault="003C61D0" w:rsidP="00C42228">
            <w:pPr>
              <w:widowControl w:val="0"/>
              <w:spacing w:line="240" w:lineRule="auto"/>
              <w:jc w:val="both"/>
              <w:rPr>
                <w:b/>
                <w:lang w:val="uk-UA"/>
              </w:rPr>
            </w:pPr>
          </w:p>
        </w:tc>
      </w:tr>
      <w:tr w:rsidR="003C61D0" w:rsidRPr="00573C09" w14:paraId="3ADCE90E" w14:textId="77777777" w:rsidTr="00C42228">
        <w:tblPrEx>
          <w:tblLook w:val="01E0" w:firstRow="1" w:lastRow="1" w:firstColumn="1" w:lastColumn="1" w:noHBand="0" w:noVBand="0"/>
        </w:tblPrEx>
        <w:trPr>
          <w:gridAfter w:val="2"/>
          <w:wAfter w:w="709" w:type="dxa"/>
        </w:trPr>
        <w:tc>
          <w:tcPr>
            <w:tcW w:w="5028" w:type="dxa"/>
            <w:gridSpan w:val="3"/>
          </w:tcPr>
          <w:p w14:paraId="28995581" w14:textId="77777777" w:rsidR="003C61D0" w:rsidRPr="00573C09" w:rsidRDefault="003C61D0" w:rsidP="00C42228">
            <w:pPr>
              <w:widowControl w:val="0"/>
              <w:spacing w:line="240" w:lineRule="auto"/>
              <w:jc w:val="both"/>
              <w:rPr>
                <w:lang w:val="uk-UA"/>
              </w:rPr>
            </w:pPr>
          </w:p>
        </w:tc>
        <w:tc>
          <w:tcPr>
            <w:tcW w:w="4945" w:type="dxa"/>
            <w:gridSpan w:val="3"/>
          </w:tcPr>
          <w:p w14:paraId="1D720956" w14:textId="77777777" w:rsidR="003C61D0" w:rsidRPr="00573C09" w:rsidRDefault="003C61D0" w:rsidP="00C42228">
            <w:pPr>
              <w:widowControl w:val="0"/>
              <w:spacing w:line="240" w:lineRule="auto"/>
              <w:jc w:val="both"/>
              <w:rPr>
                <w:lang w:val="uk-UA"/>
              </w:rPr>
            </w:pPr>
          </w:p>
        </w:tc>
      </w:tr>
      <w:tr w:rsidR="003C61D0" w:rsidRPr="00573C09" w14:paraId="0BDD0A4A" w14:textId="77777777" w:rsidTr="00C42228">
        <w:tblPrEx>
          <w:tblLook w:val="01E0" w:firstRow="1" w:lastRow="1" w:firstColumn="1" w:lastColumn="1" w:noHBand="0" w:noVBand="0"/>
        </w:tblPrEx>
        <w:trPr>
          <w:gridAfter w:val="2"/>
          <w:wAfter w:w="709" w:type="dxa"/>
        </w:trPr>
        <w:tc>
          <w:tcPr>
            <w:tcW w:w="5028" w:type="dxa"/>
            <w:gridSpan w:val="3"/>
          </w:tcPr>
          <w:p w14:paraId="47E59C7F" w14:textId="77777777" w:rsidR="003C61D0" w:rsidRPr="00573C09" w:rsidRDefault="003C61D0" w:rsidP="00C42228">
            <w:pPr>
              <w:widowControl w:val="0"/>
              <w:spacing w:line="240" w:lineRule="auto"/>
              <w:jc w:val="both"/>
              <w:rPr>
                <w:lang w:val="uk-UA"/>
              </w:rPr>
            </w:pPr>
          </w:p>
        </w:tc>
        <w:tc>
          <w:tcPr>
            <w:tcW w:w="4945" w:type="dxa"/>
            <w:gridSpan w:val="3"/>
          </w:tcPr>
          <w:p w14:paraId="71EA6942" w14:textId="77777777" w:rsidR="003C61D0" w:rsidRDefault="003C61D0" w:rsidP="00C42228">
            <w:pPr>
              <w:widowControl w:val="0"/>
              <w:spacing w:line="240" w:lineRule="auto"/>
              <w:jc w:val="both"/>
              <w:rPr>
                <w:lang w:val="uk-UA"/>
              </w:rPr>
            </w:pPr>
          </w:p>
          <w:p w14:paraId="48D4FF96" w14:textId="77777777" w:rsidR="00583C8A" w:rsidRDefault="00583C8A" w:rsidP="00C42228">
            <w:pPr>
              <w:widowControl w:val="0"/>
              <w:spacing w:line="240" w:lineRule="auto"/>
              <w:jc w:val="both"/>
              <w:rPr>
                <w:lang w:val="uk-UA"/>
              </w:rPr>
            </w:pPr>
          </w:p>
          <w:p w14:paraId="2E5E0C03" w14:textId="77777777" w:rsidR="00583C8A" w:rsidRDefault="00583C8A" w:rsidP="00C42228">
            <w:pPr>
              <w:widowControl w:val="0"/>
              <w:spacing w:line="240" w:lineRule="auto"/>
              <w:jc w:val="both"/>
              <w:rPr>
                <w:lang w:val="uk-UA"/>
              </w:rPr>
            </w:pPr>
          </w:p>
          <w:p w14:paraId="68FFA5DB" w14:textId="77777777" w:rsidR="00583C8A" w:rsidRDefault="00583C8A" w:rsidP="00C42228">
            <w:pPr>
              <w:widowControl w:val="0"/>
              <w:spacing w:line="240" w:lineRule="auto"/>
              <w:jc w:val="both"/>
              <w:rPr>
                <w:lang w:val="uk-UA"/>
              </w:rPr>
            </w:pPr>
          </w:p>
          <w:p w14:paraId="328AA970" w14:textId="77777777" w:rsidR="00583C8A" w:rsidRDefault="00583C8A" w:rsidP="00C42228">
            <w:pPr>
              <w:widowControl w:val="0"/>
              <w:spacing w:line="240" w:lineRule="auto"/>
              <w:jc w:val="both"/>
              <w:rPr>
                <w:lang w:val="uk-UA"/>
              </w:rPr>
            </w:pPr>
          </w:p>
          <w:p w14:paraId="0C92F03A" w14:textId="77777777" w:rsidR="00583C8A" w:rsidRDefault="00583C8A" w:rsidP="00C42228">
            <w:pPr>
              <w:widowControl w:val="0"/>
              <w:spacing w:line="240" w:lineRule="auto"/>
              <w:jc w:val="both"/>
              <w:rPr>
                <w:lang w:val="uk-UA"/>
              </w:rPr>
            </w:pPr>
          </w:p>
          <w:p w14:paraId="4EB188E1" w14:textId="77777777" w:rsidR="00583C8A" w:rsidRPr="00573C09" w:rsidRDefault="00583C8A" w:rsidP="00C42228">
            <w:pPr>
              <w:widowControl w:val="0"/>
              <w:spacing w:line="240" w:lineRule="auto"/>
              <w:jc w:val="both"/>
              <w:rPr>
                <w:lang w:val="uk-UA"/>
              </w:rPr>
            </w:pPr>
          </w:p>
        </w:tc>
      </w:tr>
      <w:tr w:rsidR="003C61D0" w:rsidRPr="00573C09" w14:paraId="38EF98B5" w14:textId="77777777" w:rsidTr="00C42228">
        <w:tblPrEx>
          <w:tblLook w:val="01E0" w:firstRow="1" w:lastRow="1" w:firstColumn="1" w:lastColumn="1" w:noHBand="0" w:noVBand="0"/>
        </w:tblPrEx>
        <w:trPr>
          <w:gridAfter w:val="2"/>
          <w:wAfter w:w="709" w:type="dxa"/>
        </w:trPr>
        <w:tc>
          <w:tcPr>
            <w:tcW w:w="5028" w:type="dxa"/>
            <w:gridSpan w:val="3"/>
          </w:tcPr>
          <w:p w14:paraId="39E07799" w14:textId="77777777" w:rsidR="003C61D0" w:rsidRPr="00573C09" w:rsidRDefault="003C61D0" w:rsidP="00C42228">
            <w:pPr>
              <w:widowControl w:val="0"/>
              <w:spacing w:line="240" w:lineRule="auto"/>
              <w:jc w:val="both"/>
              <w:rPr>
                <w:lang w:val="uk-UA"/>
              </w:rPr>
            </w:pPr>
          </w:p>
        </w:tc>
        <w:tc>
          <w:tcPr>
            <w:tcW w:w="4945" w:type="dxa"/>
            <w:gridSpan w:val="3"/>
          </w:tcPr>
          <w:p w14:paraId="3AC2D9D3" w14:textId="77777777" w:rsidR="003C61D0" w:rsidRDefault="003C61D0" w:rsidP="00C42228">
            <w:pPr>
              <w:widowControl w:val="0"/>
              <w:spacing w:line="240" w:lineRule="auto"/>
              <w:jc w:val="both"/>
              <w:rPr>
                <w:lang w:val="uk-UA"/>
              </w:rPr>
            </w:pPr>
          </w:p>
          <w:p w14:paraId="735903B1" w14:textId="77777777" w:rsidR="00221591" w:rsidRPr="00573C09" w:rsidRDefault="00221591" w:rsidP="00C42228">
            <w:pPr>
              <w:widowControl w:val="0"/>
              <w:spacing w:line="240" w:lineRule="auto"/>
              <w:jc w:val="both"/>
              <w:rPr>
                <w:lang w:val="uk-UA"/>
              </w:rPr>
            </w:pPr>
          </w:p>
        </w:tc>
      </w:tr>
    </w:tbl>
    <w:p w14:paraId="05C6946F" w14:textId="534CE693" w:rsidR="000F5F02" w:rsidRDefault="000F5F02" w:rsidP="006502E5">
      <w:pPr>
        <w:spacing w:after="24" w:line="259" w:lineRule="auto"/>
        <w:jc w:val="both"/>
        <w:rPr>
          <w:sz w:val="24"/>
          <w:szCs w:val="24"/>
          <w:lang w:val="uk-UA"/>
        </w:rPr>
      </w:pPr>
    </w:p>
    <w:p w14:paraId="6BC58351" w14:textId="77777777" w:rsidR="00A55C11" w:rsidRDefault="00A55C11" w:rsidP="006502E5">
      <w:pPr>
        <w:spacing w:after="24" w:line="259" w:lineRule="auto"/>
        <w:jc w:val="both"/>
        <w:rPr>
          <w:sz w:val="24"/>
          <w:szCs w:val="24"/>
          <w:lang w:val="uk-UA"/>
        </w:rPr>
      </w:pPr>
    </w:p>
    <w:p w14:paraId="134B98B0" w14:textId="77777777" w:rsidR="00A55C11" w:rsidRDefault="00A55C11" w:rsidP="006502E5">
      <w:pPr>
        <w:spacing w:after="24" w:line="259" w:lineRule="auto"/>
        <w:jc w:val="both"/>
        <w:rPr>
          <w:sz w:val="24"/>
          <w:szCs w:val="24"/>
          <w:lang w:val="uk-UA"/>
        </w:rPr>
      </w:pPr>
    </w:p>
    <w:p w14:paraId="562D5EE5" w14:textId="77777777" w:rsidR="00A55C11" w:rsidRDefault="00A55C11" w:rsidP="006502E5">
      <w:pPr>
        <w:spacing w:after="24" w:line="259" w:lineRule="auto"/>
        <w:jc w:val="both"/>
        <w:rPr>
          <w:sz w:val="24"/>
          <w:szCs w:val="24"/>
          <w:lang w:val="uk-UA"/>
        </w:rPr>
      </w:pPr>
    </w:p>
    <w:p w14:paraId="259E518F" w14:textId="77777777" w:rsidR="00A55C11" w:rsidRDefault="00A55C11" w:rsidP="006502E5">
      <w:pPr>
        <w:spacing w:after="24" w:line="259" w:lineRule="auto"/>
        <w:jc w:val="both"/>
        <w:rPr>
          <w:sz w:val="24"/>
          <w:szCs w:val="24"/>
          <w:lang w:val="uk-UA"/>
        </w:rPr>
      </w:pPr>
    </w:p>
    <w:p w14:paraId="45AB90AC" w14:textId="77777777" w:rsidR="00A55C11" w:rsidRDefault="00A55C11" w:rsidP="006502E5">
      <w:pPr>
        <w:spacing w:after="24" w:line="259" w:lineRule="auto"/>
        <w:jc w:val="both"/>
        <w:rPr>
          <w:sz w:val="24"/>
          <w:szCs w:val="24"/>
          <w:lang w:val="uk-UA"/>
        </w:rPr>
      </w:pPr>
    </w:p>
    <w:p w14:paraId="61D9F963" w14:textId="77777777" w:rsidR="00A55C11" w:rsidRDefault="00A55C11" w:rsidP="006502E5">
      <w:pPr>
        <w:spacing w:after="24" w:line="259" w:lineRule="auto"/>
        <w:jc w:val="both"/>
        <w:rPr>
          <w:sz w:val="24"/>
          <w:szCs w:val="24"/>
          <w:lang w:val="uk-UA"/>
        </w:rPr>
      </w:pPr>
    </w:p>
    <w:p w14:paraId="0241422E" w14:textId="77777777" w:rsidR="00A55C11" w:rsidRDefault="00A55C11" w:rsidP="006502E5">
      <w:pPr>
        <w:spacing w:after="24" w:line="259" w:lineRule="auto"/>
        <w:jc w:val="both"/>
        <w:rPr>
          <w:sz w:val="24"/>
          <w:szCs w:val="24"/>
          <w:lang w:val="uk-UA"/>
        </w:rPr>
      </w:pPr>
    </w:p>
    <w:p w14:paraId="1C9491D1" w14:textId="77777777" w:rsidR="00A55C11" w:rsidRDefault="00A55C11" w:rsidP="006502E5">
      <w:pPr>
        <w:spacing w:after="24" w:line="259" w:lineRule="auto"/>
        <w:jc w:val="both"/>
        <w:rPr>
          <w:sz w:val="24"/>
          <w:szCs w:val="24"/>
          <w:lang w:val="uk-UA"/>
        </w:rPr>
      </w:pPr>
    </w:p>
    <w:p w14:paraId="0AAAADC3" w14:textId="77777777" w:rsidR="00A55C11" w:rsidRPr="00A55C11" w:rsidRDefault="00A55C11" w:rsidP="006502E5">
      <w:pPr>
        <w:spacing w:after="24" w:line="259" w:lineRule="auto"/>
        <w:jc w:val="both"/>
        <w:rPr>
          <w:sz w:val="24"/>
          <w:szCs w:val="24"/>
          <w:lang w:val="uk-UA"/>
        </w:rPr>
      </w:pPr>
    </w:p>
    <w:p w14:paraId="03137ABD" w14:textId="77777777" w:rsidR="008A6B2C" w:rsidRPr="00600407" w:rsidRDefault="008A6B2C" w:rsidP="008A6B2C">
      <w:pPr>
        <w:ind w:left="6372"/>
        <w:jc w:val="right"/>
      </w:pPr>
      <w:proofErr w:type="spellStart"/>
      <w:r w:rsidRPr="00600407">
        <w:lastRenderedPageBreak/>
        <w:t>Додаток</w:t>
      </w:r>
      <w:proofErr w:type="spellEnd"/>
      <w:r w:rsidRPr="00600407">
        <w:t xml:space="preserve"> 1</w:t>
      </w:r>
    </w:p>
    <w:p w14:paraId="1D585165" w14:textId="77777777" w:rsidR="008A6B2C" w:rsidRPr="00600407" w:rsidRDefault="008A6B2C" w:rsidP="008A6B2C">
      <w:pPr>
        <w:jc w:val="right"/>
      </w:pPr>
      <w:proofErr w:type="gramStart"/>
      <w:r w:rsidRPr="00600407">
        <w:t>до</w:t>
      </w:r>
      <w:proofErr w:type="gramEnd"/>
      <w:r w:rsidRPr="00600407">
        <w:t xml:space="preserve"> договору на </w:t>
      </w:r>
      <w:proofErr w:type="spellStart"/>
      <w:r w:rsidRPr="00600407">
        <w:t>закупівлю</w:t>
      </w:r>
      <w:proofErr w:type="spellEnd"/>
      <w:r w:rsidRPr="00600407">
        <w:t xml:space="preserve"> </w:t>
      </w:r>
    </w:p>
    <w:p w14:paraId="60375407" w14:textId="77777777" w:rsidR="008A6B2C" w:rsidRPr="00600407" w:rsidRDefault="008A6B2C" w:rsidP="008A6B2C">
      <w:pPr>
        <w:jc w:val="right"/>
      </w:pPr>
      <w:proofErr w:type="spellStart"/>
      <w:r w:rsidRPr="00600407">
        <w:t>електричної</w:t>
      </w:r>
      <w:proofErr w:type="spellEnd"/>
      <w:r w:rsidRPr="00600407">
        <w:t xml:space="preserve"> </w:t>
      </w:r>
      <w:proofErr w:type="spellStart"/>
      <w:r w:rsidRPr="00600407">
        <w:t>енергії</w:t>
      </w:r>
      <w:proofErr w:type="spellEnd"/>
      <w:r w:rsidRPr="00600407">
        <w:t xml:space="preserve"> </w:t>
      </w:r>
      <w:proofErr w:type="spellStart"/>
      <w:r w:rsidRPr="00600407">
        <w:t>споживачу</w:t>
      </w:r>
      <w:proofErr w:type="spellEnd"/>
    </w:p>
    <w:p w14:paraId="459F7433" w14:textId="77777777" w:rsidR="008A6B2C" w:rsidRPr="00600407" w:rsidRDefault="008A6B2C" w:rsidP="008A6B2C">
      <w:pPr>
        <w:ind w:left="6372"/>
        <w:jc w:val="right"/>
      </w:pPr>
      <w:r w:rsidRPr="00600407">
        <w:t xml:space="preserve">№ ________ </w:t>
      </w:r>
      <w:proofErr w:type="spellStart"/>
      <w:r w:rsidRPr="00600407">
        <w:t>від</w:t>
      </w:r>
      <w:proofErr w:type="spellEnd"/>
      <w:r w:rsidRPr="00600407">
        <w:t xml:space="preserve"> _____________</w:t>
      </w:r>
    </w:p>
    <w:p w14:paraId="11399256" w14:textId="77777777" w:rsidR="008A6B2C" w:rsidRPr="00600407" w:rsidRDefault="008A6B2C" w:rsidP="008A6B2C">
      <w:pPr>
        <w:jc w:val="both"/>
      </w:pPr>
    </w:p>
    <w:p w14:paraId="68AF9D7E" w14:textId="77777777" w:rsidR="008A6B2C" w:rsidRPr="00600407" w:rsidRDefault="008A6B2C" w:rsidP="008A6B2C">
      <w:pPr>
        <w:ind w:firstLine="709"/>
        <w:jc w:val="center"/>
      </w:pPr>
      <w:r w:rsidRPr="00600407">
        <w:rPr>
          <w:b/>
        </w:rPr>
        <w:t>КОМЕРЦІЙНА ПРОПОЗИЦІЯ*</w:t>
      </w:r>
    </w:p>
    <w:p w14:paraId="3439EA14" w14:textId="77777777" w:rsidR="008A6B2C" w:rsidRPr="00600407" w:rsidRDefault="008A6B2C" w:rsidP="008A6B2C">
      <w:pPr>
        <w:ind w:firstLine="709"/>
        <w:jc w:val="both"/>
      </w:pPr>
    </w:p>
    <w:p w14:paraId="2CD5CC0C" w14:textId="77777777" w:rsidR="008A6B2C" w:rsidRPr="000F5C11" w:rsidRDefault="008A6B2C" w:rsidP="008A6B2C">
      <w:pPr>
        <w:ind w:firstLine="709"/>
        <w:jc w:val="both"/>
      </w:pPr>
    </w:p>
    <w:p w14:paraId="2101A67A" w14:textId="2B857324" w:rsidR="008A6B2C" w:rsidRPr="000F5C11" w:rsidRDefault="008A6B2C" w:rsidP="008A6B2C">
      <w:pPr>
        <w:pStyle w:val="a3"/>
        <w:numPr>
          <w:ilvl w:val="0"/>
          <w:numId w:val="29"/>
        </w:numPr>
        <w:spacing w:line="259" w:lineRule="auto"/>
        <w:ind w:left="284" w:hanging="284"/>
        <w:jc w:val="both"/>
        <w:rPr>
          <w:lang w:val="uk-UA"/>
        </w:rPr>
      </w:pPr>
      <w:proofErr w:type="spellStart"/>
      <w:r w:rsidRPr="000F5C11">
        <w:t>Ціна</w:t>
      </w:r>
      <w:proofErr w:type="spellEnd"/>
      <w:r w:rsidRPr="000F5C11">
        <w:t xml:space="preserve"> на </w:t>
      </w:r>
      <w:proofErr w:type="spellStart"/>
      <w:r w:rsidRPr="000F5C11">
        <w:t>електричну</w:t>
      </w:r>
      <w:proofErr w:type="spellEnd"/>
      <w:r w:rsidRPr="000F5C11">
        <w:t xml:space="preserve"> </w:t>
      </w:r>
      <w:proofErr w:type="spellStart"/>
      <w:r w:rsidRPr="000F5C11">
        <w:t>енергі</w:t>
      </w:r>
      <w:proofErr w:type="spellEnd"/>
      <w:r w:rsidRPr="000F5C11">
        <w:rPr>
          <w:lang w:val="uk-UA"/>
        </w:rPr>
        <w:t>ю</w:t>
      </w:r>
      <w:r>
        <w:rPr>
          <w:lang w:val="uk-UA"/>
        </w:rPr>
        <w:t>:</w:t>
      </w:r>
    </w:p>
    <w:p w14:paraId="575C600C" w14:textId="24B5B9EA" w:rsidR="008A6B2C" w:rsidRPr="000F5C11" w:rsidRDefault="008A6B2C" w:rsidP="008A6B2C">
      <w:pPr>
        <w:jc w:val="both"/>
      </w:pPr>
      <w:r w:rsidRPr="000F5C11">
        <w:t xml:space="preserve">2) </w:t>
      </w:r>
      <w:proofErr w:type="spellStart"/>
      <w:r w:rsidRPr="000F5C11">
        <w:t>спосіб</w:t>
      </w:r>
      <w:proofErr w:type="spellEnd"/>
      <w:r w:rsidRPr="000F5C11">
        <w:t xml:space="preserve"> оплати):</w:t>
      </w:r>
    </w:p>
    <w:p w14:paraId="0DDDA260" w14:textId="6AAA1B46" w:rsidR="008A6B2C" w:rsidRPr="000F5C11" w:rsidRDefault="008A6B2C" w:rsidP="008A6B2C">
      <w:r w:rsidRPr="000F5C11">
        <w:rPr>
          <w:lang w:val="uk-UA"/>
        </w:rPr>
        <w:t xml:space="preserve">3) термін надання рахунку за спожиту електричну енергію та строк його оплати: </w:t>
      </w:r>
    </w:p>
    <w:p w14:paraId="0AAAF394" w14:textId="1AE54165" w:rsidR="008A6B2C" w:rsidRPr="000F5C11" w:rsidRDefault="008A6B2C" w:rsidP="008A6B2C">
      <w:pPr>
        <w:contextualSpacing/>
        <w:jc w:val="both"/>
        <w:rPr>
          <w:lang w:val="uk-UA"/>
        </w:rPr>
      </w:pPr>
      <w:r w:rsidRPr="000F5C11">
        <w:rPr>
          <w:lang w:val="uk-UA"/>
        </w:rPr>
        <w:t xml:space="preserve">4) визначення способу оплати послуг з розподілу : </w:t>
      </w:r>
    </w:p>
    <w:p w14:paraId="5B4F18CE" w14:textId="1A15D864" w:rsidR="008A6B2C" w:rsidRPr="000F5C11" w:rsidRDefault="008A6B2C" w:rsidP="008A6B2C">
      <w:pPr>
        <w:pStyle w:val="a9"/>
        <w:jc w:val="both"/>
        <w:rPr>
          <w:rFonts w:ascii="Times New Roman" w:hAnsi="Times New Roman" w:cs="Times New Roman"/>
          <w:lang w:eastAsia="ru-RU"/>
        </w:rPr>
      </w:pPr>
      <w:r w:rsidRPr="000F5C11">
        <w:rPr>
          <w:rFonts w:ascii="Times New Roman" w:hAnsi="Times New Roman" w:cs="Times New Roman"/>
          <w:lang w:eastAsia="ru-RU"/>
        </w:rPr>
        <w:t xml:space="preserve">5) </w:t>
      </w:r>
      <w:proofErr w:type="spellStart"/>
      <w:r w:rsidRPr="000F5C11">
        <w:rPr>
          <w:rFonts w:ascii="Times New Roman" w:hAnsi="Times New Roman" w:cs="Times New Roman"/>
          <w:lang w:eastAsia="ru-RU"/>
        </w:rPr>
        <w:t>розмір</w:t>
      </w:r>
      <w:proofErr w:type="spellEnd"/>
      <w:r w:rsidRPr="000F5C11">
        <w:rPr>
          <w:rFonts w:ascii="Times New Roman" w:hAnsi="Times New Roman" w:cs="Times New Roman"/>
          <w:lang w:eastAsia="ru-RU"/>
        </w:rPr>
        <w:t xml:space="preserve"> </w:t>
      </w:r>
      <w:proofErr w:type="spellStart"/>
      <w:r w:rsidRPr="000F5C11">
        <w:rPr>
          <w:rFonts w:ascii="Times New Roman" w:hAnsi="Times New Roman" w:cs="Times New Roman"/>
          <w:lang w:eastAsia="ru-RU"/>
        </w:rPr>
        <w:t>пені</w:t>
      </w:r>
      <w:proofErr w:type="spellEnd"/>
      <w:r w:rsidRPr="000F5C11">
        <w:rPr>
          <w:rFonts w:ascii="Times New Roman" w:hAnsi="Times New Roman" w:cs="Times New Roman"/>
          <w:lang w:eastAsia="ru-RU"/>
        </w:rPr>
        <w:t xml:space="preserve"> за </w:t>
      </w:r>
      <w:proofErr w:type="spellStart"/>
      <w:r w:rsidRPr="000F5C11">
        <w:rPr>
          <w:rFonts w:ascii="Times New Roman" w:hAnsi="Times New Roman" w:cs="Times New Roman"/>
          <w:lang w:eastAsia="ru-RU"/>
        </w:rPr>
        <w:t>порушення</w:t>
      </w:r>
      <w:proofErr w:type="spellEnd"/>
      <w:r w:rsidRPr="000F5C11">
        <w:rPr>
          <w:rFonts w:ascii="Times New Roman" w:hAnsi="Times New Roman" w:cs="Times New Roman"/>
          <w:lang w:eastAsia="ru-RU"/>
        </w:rPr>
        <w:t xml:space="preserve"> строку оплати </w:t>
      </w:r>
      <w:proofErr w:type="spellStart"/>
      <w:r w:rsidRPr="000F5C11">
        <w:rPr>
          <w:rFonts w:ascii="Times New Roman" w:hAnsi="Times New Roman" w:cs="Times New Roman"/>
          <w:lang w:eastAsia="ru-RU"/>
        </w:rPr>
        <w:t>або</w:t>
      </w:r>
      <w:proofErr w:type="spellEnd"/>
      <w:r w:rsidRPr="000F5C11">
        <w:rPr>
          <w:rFonts w:ascii="Times New Roman" w:hAnsi="Times New Roman" w:cs="Times New Roman"/>
          <w:lang w:eastAsia="ru-RU"/>
        </w:rPr>
        <w:t xml:space="preserve"> штраф:</w:t>
      </w:r>
    </w:p>
    <w:p w14:paraId="04777ED7" w14:textId="531B44F3" w:rsidR="008A6B2C" w:rsidRPr="000F5C11" w:rsidRDefault="008A6B2C" w:rsidP="008A6B2C">
      <w:pPr>
        <w:contextualSpacing/>
        <w:jc w:val="both"/>
        <w:rPr>
          <w:lang w:val="uk-UA"/>
        </w:rPr>
      </w:pPr>
      <w:r w:rsidRPr="000F5C11">
        <w:rPr>
          <w:lang w:val="uk-UA"/>
        </w:rPr>
        <w:t xml:space="preserve">6) розмір компенсації Споживачу за недодержання Постачальником якості надання комерційних послуг: </w:t>
      </w:r>
    </w:p>
    <w:p w14:paraId="7749B613" w14:textId="58310933" w:rsidR="008A6B2C" w:rsidRPr="000F5C11" w:rsidRDefault="008A6B2C" w:rsidP="008A6B2C">
      <w:pPr>
        <w:contextualSpacing/>
        <w:jc w:val="both"/>
        <w:rPr>
          <w:lang w:val="uk-UA"/>
        </w:rPr>
      </w:pPr>
      <w:r w:rsidRPr="000F5C11">
        <w:rPr>
          <w:lang w:val="uk-UA"/>
        </w:rPr>
        <w:t xml:space="preserve">7) розмір штрафу за дострокове розірвання Договору у випадках, не передбачених умовами Договору: </w:t>
      </w:r>
    </w:p>
    <w:p w14:paraId="61DAEB0A" w14:textId="05676B2A" w:rsidR="008A6B2C" w:rsidRPr="000F5C11" w:rsidRDefault="008A6B2C" w:rsidP="008A6B2C">
      <w:pPr>
        <w:jc w:val="both"/>
      </w:pPr>
      <w:r w:rsidRPr="000F5C11">
        <w:rPr>
          <w:lang w:val="uk-UA"/>
        </w:rPr>
        <w:t>8) термін дії Договору та умови пролонгації:</w:t>
      </w:r>
      <w:r w:rsidRPr="000F5C11">
        <w:t xml:space="preserve"> до 31.</w:t>
      </w:r>
      <w:r w:rsidR="00A55C11">
        <w:rPr>
          <w:lang w:val="uk-UA"/>
        </w:rPr>
        <w:t>12</w:t>
      </w:r>
      <w:r w:rsidRPr="000F5C11">
        <w:t>.202</w:t>
      </w:r>
      <w:r w:rsidRPr="000F5C11">
        <w:rPr>
          <w:lang w:val="uk-UA"/>
        </w:rPr>
        <w:t>3</w:t>
      </w:r>
      <w:r w:rsidRPr="000F5C11">
        <w:t xml:space="preserve"> р. </w:t>
      </w:r>
      <w:proofErr w:type="spellStart"/>
      <w:r>
        <w:t>включно</w:t>
      </w:r>
      <w:proofErr w:type="spellEnd"/>
      <w:r w:rsidRPr="000F5C11">
        <w:rPr>
          <w:color w:val="000000"/>
        </w:rPr>
        <w:t>.</w:t>
      </w:r>
    </w:p>
    <w:p w14:paraId="2677CD74" w14:textId="7CD87B76" w:rsidR="008A6B2C" w:rsidRPr="000F5C11" w:rsidRDefault="008A6B2C" w:rsidP="008A6B2C">
      <w:pPr>
        <w:contextualSpacing/>
        <w:jc w:val="both"/>
        <w:rPr>
          <w:lang w:val="uk-UA"/>
        </w:rPr>
      </w:pPr>
      <w:r w:rsidRPr="000F5C11">
        <w:rPr>
          <w:lang w:val="uk-UA"/>
        </w:rPr>
        <w:t>9) можливість н</w:t>
      </w:r>
      <w:r>
        <w:rPr>
          <w:lang w:val="uk-UA"/>
        </w:rPr>
        <w:t xml:space="preserve">адання пільг, субсидій: </w:t>
      </w:r>
    </w:p>
    <w:p w14:paraId="5D11A76B" w14:textId="77777777" w:rsidR="008A6B2C" w:rsidRPr="000F5C11" w:rsidRDefault="008A6B2C" w:rsidP="008A6B2C">
      <w:pPr>
        <w:ind w:firstLine="709"/>
        <w:jc w:val="both"/>
        <w:rPr>
          <w:lang w:val="uk-UA"/>
        </w:rPr>
      </w:pPr>
    </w:p>
    <w:p w14:paraId="09508A44" w14:textId="77777777" w:rsidR="008A6B2C" w:rsidRPr="00600407" w:rsidRDefault="008A6B2C" w:rsidP="008A6B2C">
      <w:pPr>
        <w:ind w:firstLine="709"/>
        <w:jc w:val="both"/>
      </w:pPr>
    </w:p>
    <w:p w14:paraId="71D516BC" w14:textId="77777777" w:rsidR="008A6B2C" w:rsidRPr="00600407" w:rsidRDefault="008A6B2C" w:rsidP="008A6B2C">
      <w:pPr>
        <w:ind w:firstLine="709"/>
        <w:jc w:val="both"/>
      </w:pPr>
      <w:r w:rsidRPr="00600407">
        <w:t>*</w:t>
      </w:r>
      <w:proofErr w:type="spellStart"/>
      <w:r w:rsidRPr="00600407">
        <w:t>Заповнюється</w:t>
      </w:r>
      <w:proofErr w:type="spellEnd"/>
      <w:r w:rsidRPr="00600407">
        <w:t xml:space="preserve"> </w:t>
      </w:r>
      <w:proofErr w:type="spellStart"/>
      <w:r w:rsidRPr="00600407">
        <w:t>Постачальником</w:t>
      </w:r>
      <w:proofErr w:type="spellEnd"/>
      <w:r w:rsidRPr="00600407">
        <w:t xml:space="preserve"> </w:t>
      </w:r>
      <w:proofErr w:type="spellStart"/>
      <w:r w:rsidRPr="00600407">
        <w:t>після</w:t>
      </w:r>
      <w:proofErr w:type="spellEnd"/>
      <w:r w:rsidRPr="00600407">
        <w:t xml:space="preserve"> </w:t>
      </w:r>
      <w:proofErr w:type="spellStart"/>
      <w:r w:rsidRPr="00600407">
        <w:t>прийняття</w:t>
      </w:r>
      <w:proofErr w:type="spellEnd"/>
      <w:r w:rsidRPr="00600407">
        <w:t xml:space="preserve"> </w:t>
      </w:r>
      <w:proofErr w:type="spellStart"/>
      <w:r w:rsidRPr="00600407">
        <w:t>Споживачем</w:t>
      </w:r>
      <w:proofErr w:type="spellEnd"/>
      <w:r w:rsidRPr="00600407">
        <w:t xml:space="preserve"> </w:t>
      </w:r>
      <w:proofErr w:type="spellStart"/>
      <w:r w:rsidRPr="00600407">
        <w:t>комерційних</w:t>
      </w:r>
      <w:proofErr w:type="spellEnd"/>
      <w:r w:rsidRPr="00600407">
        <w:t xml:space="preserve"> </w:t>
      </w:r>
      <w:proofErr w:type="spellStart"/>
      <w:r w:rsidRPr="00600407">
        <w:t>пропозицій</w:t>
      </w:r>
      <w:proofErr w:type="spellEnd"/>
      <w:r w:rsidRPr="00600407">
        <w:t xml:space="preserve"> </w:t>
      </w:r>
      <w:proofErr w:type="spellStart"/>
      <w:r w:rsidRPr="00600407">
        <w:t>Постачальника</w:t>
      </w:r>
      <w:proofErr w:type="spellEnd"/>
      <w:r w:rsidRPr="00600407">
        <w:t xml:space="preserve"> за результатами </w:t>
      </w:r>
      <w:proofErr w:type="spellStart"/>
      <w:r w:rsidRPr="00600407">
        <w:t>закупівлі</w:t>
      </w:r>
      <w:proofErr w:type="spellEnd"/>
      <w:r w:rsidRPr="00600407">
        <w:t>.</w:t>
      </w:r>
    </w:p>
    <w:p w14:paraId="16D627CE" w14:textId="77777777" w:rsidR="008A6B2C" w:rsidRPr="00600407" w:rsidRDefault="008A6B2C" w:rsidP="008A6B2C"/>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8A6B2C" w14:paraId="443F5011" w14:textId="77777777" w:rsidTr="001A5423">
        <w:tc>
          <w:tcPr>
            <w:tcW w:w="5068" w:type="dxa"/>
          </w:tcPr>
          <w:p w14:paraId="30C1C6E7" w14:textId="77777777" w:rsidR="008A6B2C" w:rsidRDefault="008A6B2C" w:rsidP="001A5423">
            <w:pPr>
              <w:rPr>
                <w:b/>
                <w:sz w:val="24"/>
                <w:szCs w:val="24"/>
                <w:lang w:val="uk-UA"/>
              </w:rPr>
            </w:pPr>
            <w:r>
              <w:rPr>
                <w:b/>
                <w:sz w:val="24"/>
                <w:szCs w:val="24"/>
                <w:lang w:val="uk-UA"/>
              </w:rPr>
              <w:t>ПОСТАЧАЛЬНИК</w:t>
            </w:r>
          </w:p>
          <w:p w14:paraId="1FC410C4" w14:textId="77777777" w:rsidR="00221591" w:rsidRDefault="00221591" w:rsidP="001A5423">
            <w:pPr>
              <w:rPr>
                <w:b/>
                <w:sz w:val="24"/>
                <w:szCs w:val="24"/>
                <w:lang w:val="uk-UA"/>
              </w:rPr>
            </w:pPr>
          </w:p>
          <w:p w14:paraId="3FC3EAC5" w14:textId="77777777" w:rsidR="00221591" w:rsidRDefault="00221591" w:rsidP="001A5423">
            <w:pPr>
              <w:rPr>
                <w:b/>
                <w:sz w:val="24"/>
                <w:szCs w:val="24"/>
                <w:lang w:val="uk-UA"/>
              </w:rPr>
            </w:pPr>
          </w:p>
          <w:p w14:paraId="5A1270EA" w14:textId="77777777" w:rsidR="00221591" w:rsidRDefault="00221591" w:rsidP="001A5423">
            <w:pPr>
              <w:rPr>
                <w:b/>
                <w:sz w:val="24"/>
                <w:szCs w:val="24"/>
                <w:lang w:val="uk-UA"/>
              </w:rPr>
            </w:pPr>
          </w:p>
          <w:p w14:paraId="18055BD3" w14:textId="77777777" w:rsidR="008A6B2C" w:rsidRDefault="008A6B2C" w:rsidP="001A5423">
            <w:pPr>
              <w:rPr>
                <w:b/>
                <w:sz w:val="24"/>
                <w:szCs w:val="24"/>
                <w:lang w:val="uk-UA"/>
              </w:rPr>
            </w:pPr>
          </w:p>
          <w:p w14:paraId="14F4881F" w14:textId="77777777" w:rsidR="008A6B2C" w:rsidRPr="007A2CF2" w:rsidRDefault="008A6B2C" w:rsidP="001A5423">
            <w:pPr>
              <w:rPr>
                <w:b/>
                <w:sz w:val="24"/>
                <w:szCs w:val="24"/>
                <w:lang w:val="uk-UA"/>
              </w:rPr>
            </w:pPr>
            <w:r w:rsidRPr="007A2CF2">
              <w:rPr>
                <w:b/>
                <w:sz w:val="24"/>
                <w:szCs w:val="24"/>
                <w:lang w:val="uk-UA"/>
              </w:rPr>
              <w:t>Директор</w:t>
            </w:r>
          </w:p>
          <w:p w14:paraId="0416BC3F" w14:textId="45AF2A28" w:rsidR="008A6B2C" w:rsidRPr="004A1881" w:rsidRDefault="008A6B2C" w:rsidP="001A5423">
            <w:pPr>
              <w:pStyle w:val="13"/>
              <w:spacing w:line="240" w:lineRule="auto"/>
              <w:rPr>
                <w:rFonts w:ascii="Times New Roman" w:hAnsi="Times New Roman" w:cs="Times New Roman"/>
                <w:b/>
                <w:sz w:val="24"/>
                <w:szCs w:val="24"/>
                <w:lang w:val="uk-UA"/>
              </w:rPr>
            </w:pPr>
            <w:r w:rsidRPr="004A1881">
              <w:rPr>
                <w:rFonts w:ascii="Times New Roman" w:hAnsi="Times New Roman" w:cs="Times New Roman"/>
                <w:sz w:val="24"/>
                <w:szCs w:val="24"/>
              </w:rPr>
              <w:t>___</w:t>
            </w:r>
            <w:r>
              <w:rPr>
                <w:rFonts w:ascii="Times New Roman" w:hAnsi="Times New Roman" w:cs="Times New Roman"/>
                <w:sz w:val="24"/>
                <w:szCs w:val="24"/>
                <w:lang w:val="uk-UA"/>
              </w:rPr>
              <w:t>_______________</w:t>
            </w:r>
          </w:p>
          <w:p w14:paraId="77406C17" w14:textId="77777777" w:rsidR="008A6B2C" w:rsidRPr="004A1881" w:rsidRDefault="008A6B2C" w:rsidP="001A5423">
            <w:pPr>
              <w:pStyle w:val="13"/>
              <w:spacing w:line="240" w:lineRule="auto"/>
              <w:rPr>
                <w:rFonts w:ascii="Times New Roman" w:hAnsi="Times New Roman" w:cs="Times New Roman"/>
                <w:b/>
                <w:spacing w:val="-1"/>
                <w:sz w:val="24"/>
                <w:szCs w:val="24"/>
              </w:rPr>
            </w:pPr>
          </w:p>
          <w:p w14:paraId="7D7F98D3" w14:textId="77777777" w:rsidR="008A6B2C" w:rsidRDefault="008A6B2C" w:rsidP="001A5423">
            <w:r w:rsidRPr="001F7D6E">
              <w:rPr>
                <w:sz w:val="24"/>
                <w:szCs w:val="24"/>
              </w:rPr>
              <w:t>М.П.</w:t>
            </w:r>
          </w:p>
        </w:tc>
        <w:tc>
          <w:tcPr>
            <w:tcW w:w="5069" w:type="dxa"/>
          </w:tcPr>
          <w:p w14:paraId="2316DB34" w14:textId="77777777" w:rsidR="008A6B2C" w:rsidRDefault="008A6B2C" w:rsidP="001A5423">
            <w:pPr>
              <w:jc w:val="both"/>
              <w:rPr>
                <w:b/>
                <w:sz w:val="24"/>
                <w:szCs w:val="24"/>
                <w:lang w:val="uk-UA"/>
              </w:rPr>
            </w:pPr>
            <w:r w:rsidRPr="00FF2C8D">
              <w:rPr>
                <w:b/>
                <w:sz w:val="24"/>
                <w:szCs w:val="24"/>
              </w:rPr>
              <w:t>СПОЖИВАЧ</w:t>
            </w:r>
          </w:p>
          <w:p w14:paraId="58C06048" w14:textId="77777777" w:rsidR="00221591" w:rsidRDefault="00221591" w:rsidP="00221591">
            <w:pPr>
              <w:spacing w:line="240" w:lineRule="auto"/>
              <w:rPr>
                <w:rFonts w:eastAsiaTheme="minorEastAsia"/>
                <w:b/>
                <w:sz w:val="20"/>
                <w:szCs w:val="20"/>
                <w:lang w:val="uk-UA"/>
              </w:rPr>
            </w:pPr>
            <w:r>
              <w:rPr>
                <w:rFonts w:eastAsiaTheme="minorEastAsia"/>
                <w:b/>
                <w:sz w:val="20"/>
                <w:szCs w:val="20"/>
                <w:lang w:val="uk-UA"/>
              </w:rPr>
              <w:t>ВСП «</w:t>
            </w:r>
            <w:proofErr w:type="spellStart"/>
            <w:r>
              <w:rPr>
                <w:rFonts w:eastAsiaTheme="minorEastAsia"/>
                <w:b/>
                <w:sz w:val="20"/>
                <w:szCs w:val="20"/>
                <w:lang w:val="uk-UA"/>
              </w:rPr>
              <w:t>Ладижинский</w:t>
            </w:r>
            <w:proofErr w:type="spellEnd"/>
            <w:r>
              <w:rPr>
                <w:rFonts w:eastAsiaTheme="minorEastAsia"/>
                <w:b/>
                <w:sz w:val="20"/>
                <w:szCs w:val="20"/>
                <w:lang w:val="uk-UA"/>
              </w:rPr>
              <w:t xml:space="preserve"> фаховий коледж Вінницького </w:t>
            </w:r>
          </w:p>
          <w:p w14:paraId="673A8C4F" w14:textId="5D025CF3" w:rsidR="00221591" w:rsidRDefault="00221591" w:rsidP="00221591">
            <w:pPr>
              <w:spacing w:line="240" w:lineRule="auto"/>
              <w:rPr>
                <w:rFonts w:eastAsiaTheme="minorEastAsia"/>
                <w:b/>
                <w:sz w:val="20"/>
                <w:szCs w:val="20"/>
                <w:lang w:val="uk-UA"/>
              </w:rPr>
            </w:pPr>
            <w:r>
              <w:rPr>
                <w:rFonts w:eastAsiaTheme="minorEastAsia"/>
                <w:b/>
                <w:sz w:val="20"/>
                <w:szCs w:val="20"/>
                <w:lang w:val="uk-UA"/>
              </w:rPr>
              <w:t>національного аграрного університету»</w:t>
            </w:r>
          </w:p>
          <w:p w14:paraId="2537FFC4" w14:textId="77777777" w:rsidR="00221591" w:rsidRPr="00221591" w:rsidRDefault="00221591" w:rsidP="001A5423">
            <w:pPr>
              <w:jc w:val="both"/>
              <w:rPr>
                <w:b/>
                <w:sz w:val="24"/>
                <w:szCs w:val="24"/>
                <w:lang w:val="uk-UA"/>
              </w:rPr>
            </w:pPr>
          </w:p>
          <w:p w14:paraId="4FBECB5A" w14:textId="77777777" w:rsidR="008A6B2C" w:rsidRPr="007A2CF2" w:rsidRDefault="008A6B2C" w:rsidP="001A5423">
            <w:pPr>
              <w:jc w:val="both"/>
              <w:rPr>
                <w:b/>
                <w:sz w:val="24"/>
                <w:szCs w:val="24"/>
                <w:lang w:val="uk-UA"/>
              </w:rPr>
            </w:pPr>
          </w:p>
          <w:p w14:paraId="658C1B87" w14:textId="6129EE79" w:rsidR="008A6B2C" w:rsidRPr="007A2CF2" w:rsidRDefault="00221591" w:rsidP="001A5423">
            <w:pPr>
              <w:jc w:val="both"/>
              <w:rPr>
                <w:b/>
                <w:sz w:val="24"/>
                <w:szCs w:val="24"/>
                <w:lang w:val="uk-UA"/>
              </w:rPr>
            </w:pPr>
            <w:r>
              <w:rPr>
                <w:b/>
                <w:sz w:val="24"/>
                <w:szCs w:val="24"/>
                <w:lang w:val="uk-UA"/>
              </w:rPr>
              <w:t>Директор</w:t>
            </w:r>
          </w:p>
          <w:p w14:paraId="4B08F018" w14:textId="45BA866E" w:rsidR="008A6B2C" w:rsidRPr="00FF2C8D" w:rsidRDefault="008A6B2C" w:rsidP="001A5423">
            <w:pPr>
              <w:jc w:val="both"/>
              <w:rPr>
                <w:sz w:val="24"/>
                <w:szCs w:val="24"/>
              </w:rPr>
            </w:pPr>
            <w:r w:rsidRPr="00FF2C8D">
              <w:rPr>
                <w:sz w:val="24"/>
                <w:szCs w:val="24"/>
              </w:rPr>
              <w:t>_____________</w:t>
            </w:r>
            <w:r w:rsidRPr="00A37485">
              <w:rPr>
                <w:sz w:val="24"/>
                <w:szCs w:val="24"/>
                <w:lang w:val="uk-UA"/>
              </w:rPr>
              <w:t>___</w:t>
            </w:r>
            <w:r w:rsidRPr="00FF2C8D">
              <w:rPr>
                <w:sz w:val="24"/>
                <w:szCs w:val="24"/>
              </w:rPr>
              <w:t>__</w:t>
            </w:r>
            <w:r w:rsidR="00221591">
              <w:rPr>
                <w:sz w:val="24"/>
                <w:szCs w:val="24"/>
                <w:lang w:val="uk-UA"/>
              </w:rPr>
              <w:t xml:space="preserve">О.В. </w:t>
            </w:r>
            <w:proofErr w:type="spellStart"/>
            <w:r w:rsidR="00221591">
              <w:rPr>
                <w:sz w:val="24"/>
                <w:szCs w:val="24"/>
                <w:lang w:val="uk-UA"/>
              </w:rPr>
              <w:t>Цуркан</w:t>
            </w:r>
            <w:proofErr w:type="spellEnd"/>
          </w:p>
          <w:p w14:paraId="30EFB1B2" w14:textId="77777777" w:rsidR="008A6B2C" w:rsidRPr="004A1881" w:rsidRDefault="008A6B2C" w:rsidP="001A5423">
            <w:pPr>
              <w:pStyle w:val="13"/>
              <w:spacing w:line="240" w:lineRule="auto"/>
              <w:rPr>
                <w:rFonts w:ascii="Times New Roman" w:hAnsi="Times New Roman" w:cs="Times New Roman"/>
                <w:sz w:val="24"/>
                <w:szCs w:val="24"/>
                <w:lang w:val="uk-UA"/>
              </w:rPr>
            </w:pPr>
            <w:r w:rsidRPr="004A1881">
              <w:rPr>
                <w:rFonts w:ascii="Times New Roman" w:hAnsi="Times New Roman" w:cs="Times New Roman"/>
                <w:sz w:val="24"/>
                <w:szCs w:val="24"/>
              </w:rPr>
              <w:t xml:space="preserve">    </w:t>
            </w:r>
          </w:p>
          <w:p w14:paraId="7680BF7F" w14:textId="77777777" w:rsidR="008A6B2C" w:rsidRDefault="008A6B2C" w:rsidP="001A5423">
            <w:r w:rsidRPr="001F7D6E">
              <w:rPr>
                <w:sz w:val="24"/>
                <w:szCs w:val="24"/>
              </w:rPr>
              <w:t>М.П.</w:t>
            </w:r>
          </w:p>
        </w:tc>
      </w:tr>
    </w:tbl>
    <w:p w14:paraId="4BEF696D" w14:textId="77777777" w:rsidR="008A6B2C" w:rsidRPr="00600407" w:rsidRDefault="008A6B2C" w:rsidP="008A6B2C"/>
    <w:tbl>
      <w:tblPr>
        <w:tblW w:w="10207" w:type="dxa"/>
        <w:tblInd w:w="-176" w:type="dxa"/>
        <w:tblLayout w:type="fixed"/>
        <w:tblLook w:val="0000" w:firstRow="0" w:lastRow="0" w:firstColumn="0" w:lastColumn="0" w:noHBand="0" w:noVBand="0"/>
      </w:tblPr>
      <w:tblGrid>
        <w:gridCol w:w="5102"/>
        <w:gridCol w:w="237"/>
        <w:gridCol w:w="4868"/>
      </w:tblGrid>
      <w:tr w:rsidR="008A6B2C" w:rsidRPr="001F7D6E" w14:paraId="4041EDFA" w14:textId="77777777" w:rsidTr="001A5423">
        <w:trPr>
          <w:cantSplit/>
          <w:trHeight w:val="80"/>
        </w:trPr>
        <w:tc>
          <w:tcPr>
            <w:tcW w:w="5102" w:type="dxa"/>
          </w:tcPr>
          <w:p w14:paraId="3AAC5EDA" w14:textId="77777777" w:rsidR="008A6B2C" w:rsidRPr="00FF2C8D" w:rsidRDefault="008A6B2C" w:rsidP="001A5423">
            <w:pPr>
              <w:spacing w:line="240" w:lineRule="auto"/>
            </w:pPr>
          </w:p>
        </w:tc>
        <w:tc>
          <w:tcPr>
            <w:tcW w:w="237" w:type="dxa"/>
          </w:tcPr>
          <w:p w14:paraId="01BFAC63" w14:textId="77777777" w:rsidR="008A6B2C" w:rsidRPr="00FF2C8D" w:rsidRDefault="008A6B2C" w:rsidP="001A5423">
            <w:pPr>
              <w:rPr>
                <w:sz w:val="24"/>
                <w:szCs w:val="24"/>
              </w:rPr>
            </w:pPr>
          </w:p>
        </w:tc>
        <w:tc>
          <w:tcPr>
            <w:tcW w:w="4868" w:type="dxa"/>
          </w:tcPr>
          <w:p w14:paraId="3145079D" w14:textId="77777777" w:rsidR="008A6B2C" w:rsidRPr="004A1881" w:rsidRDefault="008A6B2C" w:rsidP="001A5423">
            <w:pPr>
              <w:spacing w:line="240" w:lineRule="auto"/>
              <w:rPr>
                <w:b/>
                <w:sz w:val="24"/>
                <w:szCs w:val="24"/>
              </w:rPr>
            </w:pPr>
          </w:p>
        </w:tc>
      </w:tr>
    </w:tbl>
    <w:p w14:paraId="3C53556E" w14:textId="77777777" w:rsidR="008A6B2C" w:rsidRDefault="008A6B2C" w:rsidP="008A6B2C">
      <w:pPr>
        <w:pStyle w:val="a9"/>
        <w:rPr>
          <w:rStyle w:val="FontStyle12"/>
          <w:sz w:val="24"/>
          <w:szCs w:val="24"/>
          <w:lang w:eastAsia="uk-UA"/>
        </w:rPr>
      </w:pPr>
    </w:p>
    <w:p w14:paraId="6BF125C2" w14:textId="77777777" w:rsidR="008A6B2C" w:rsidRDefault="008A6B2C" w:rsidP="008A6B2C">
      <w:pPr>
        <w:pStyle w:val="a9"/>
        <w:rPr>
          <w:rStyle w:val="FontStyle12"/>
          <w:sz w:val="24"/>
          <w:szCs w:val="24"/>
          <w:lang w:eastAsia="uk-UA"/>
        </w:rPr>
      </w:pPr>
    </w:p>
    <w:p w14:paraId="1D426C87" w14:textId="77777777" w:rsidR="008A6B2C" w:rsidRPr="00600407" w:rsidRDefault="008A6B2C" w:rsidP="008A6B2C">
      <w:pPr>
        <w:pStyle w:val="a9"/>
        <w:rPr>
          <w:rStyle w:val="FontStyle12"/>
          <w:sz w:val="24"/>
          <w:szCs w:val="24"/>
          <w:lang w:eastAsia="uk-UA"/>
        </w:rPr>
      </w:pPr>
    </w:p>
    <w:p w14:paraId="64012CFC" w14:textId="77777777" w:rsidR="008A6B2C" w:rsidRPr="00600407" w:rsidRDefault="008A6B2C" w:rsidP="008A6B2C">
      <w:pPr>
        <w:jc w:val="both"/>
        <w:rPr>
          <w:color w:val="000000"/>
          <w:lang w:eastAsia="ru-RU"/>
        </w:rPr>
      </w:pPr>
    </w:p>
    <w:p w14:paraId="1C279917" w14:textId="77777777" w:rsidR="008A6B2C" w:rsidRDefault="008A6B2C" w:rsidP="008A6B2C">
      <w:pPr>
        <w:pStyle w:val="a7"/>
        <w:spacing w:before="0" w:beforeAutospacing="0" w:after="0" w:afterAutospacing="0"/>
        <w:rPr>
          <w:lang w:val="uk-UA"/>
        </w:rPr>
      </w:pPr>
    </w:p>
    <w:p w14:paraId="3628BD28" w14:textId="77777777" w:rsidR="008A6B2C" w:rsidRPr="00600407" w:rsidRDefault="008A6B2C" w:rsidP="008A6B2C">
      <w:pPr>
        <w:pStyle w:val="a7"/>
        <w:spacing w:before="0" w:beforeAutospacing="0" w:after="0" w:afterAutospacing="0"/>
        <w:rPr>
          <w:lang w:val="uk-UA"/>
        </w:rPr>
      </w:pPr>
    </w:p>
    <w:p w14:paraId="53ED6B0A" w14:textId="77777777" w:rsidR="008A6B2C" w:rsidRPr="00600407" w:rsidRDefault="008A6B2C" w:rsidP="008A6B2C">
      <w:pPr>
        <w:pStyle w:val="a7"/>
        <w:spacing w:before="0" w:beforeAutospacing="0" w:after="0" w:afterAutospacing="0"/>
        <w:ind w:left="6663" w:hanging="567"/>
        <w:jc w:val="right"/>
      </w:pPr>
      <w:proofErr w:type="spellStart"/>
      <w:r w:rsidRPr="00600407">
        <w:t>Додаток</w:t>
      </w:r>
      <w:proofErr w:type="spellEnd"/>
      <w:r w:rsidRPr="00600407">
        <w:t xml:space="preserve"> 2</w:t>
      </w:r>
    </w:p>
    <w:p w14:paraId="563051B9" w14:textId="77777777" w:rsidR="008A6B2C" w:rsidRPr="00600407" w:rsidRDefault="008A6B2C" w:rsidP="008A6B2C">
      <w:pPr>
        <w:jc w:val="right"/>
      </w:pPr>
      <w:proofErr w:type="gramStart"/>
      <w:r w:rsidRPr="00600407">
        <w:lastRenderedPageBreak/>
        <w:t>до</w:t>
      </w:r>
      <w:proofErr w:type="gramEnd"/>
      <w:r w:rsidRPr="00600407">
        <w:t xml:space="preserve"> договору на </w:t>
      </w:r>
      <w:proofErr w:type="spellStart"/>
      <w:r w:rsidRPr="00600407">
        <w:t>закупівлю</w:t>
      </w:r>
      <w:proofErr w:type="spellEnd"/>
    </w:p>
    <w:p w14:paraId="16BC000D" w14:textId="77777777" w:rsidR="008A6B2C" w:rsidRPr="00600407" w:rsidRDefault="008A6B2C" w:rsidP="008A6B2C">
      <w:pPr>
        <w:jc w:val="right"/>
        <w:rPr>
          <w:b/>
        </w:rPr>
      </w:pPr>
      <w:r w:rsidRPr="00600407">
        <w:t xml:space="preserve"> </w:t>
      </w:r>
      <w:proofErr w:type="spellStart"/>
      <w:r w:rsidRPr="00600407">
        <w:t>електричної</w:t>
      </w:r>
      <w:proofErr w:type="spellEnd"/>
      <w:r w:rsidRPr="00600407">
        <w:t xml:space="preserve"> </w:t>
      </w:r>
      <w:proofErr w:type="spellStart"/>
      <w:r w:rsidRPr="00600407">
        <w:t>енергії</w:t>
      </w:r>
      <w:proofErr w:type="spellEnd"/>
      <w:r w:rsidRPr="00600407">
        <w:rPr>
          <w:b/>
        </w:rPr>
        <w:t xml:space="preserve"> </w:t>
      </w:r>
      <w:proofErr w:type="spellStart"/>
      <w:r w:rsidRPr="00600407">
        <w:t>споживачу</w:t>
      </w:r>
      <w:proofErr w:type="spellEnd"/>
      <w:r w:rsidRPr="00600407">
        <w:t xml:space="preserve"> </w:t>
      </w:r>
    </w:p>
    <w:p w14:paraId="455A9E08" w14:textId="77777777" w:rsidR="008A6B2C" w:rsidRPr="00600407" w:rsidRDefault="008A6B2C" w:rsidP="008A6B2C">
      <w:pPr>
        <w:pStyle w:val="a7"/>
        <w:spacing w:before="0" w:beforeAutospacing="0"/>
        <w:ind w:left="6096"/>
      </w:pPr>
      <w:r w:rsidRPr="00600407">
        <w:t xml:space="preserve">  № ________ </w:t>
      </w:r>
      <w:proofErr w:type="spellStart"/>
      <w:r w:rsidRPr="00600407">
        <w:t>від</w:t>
      </w:r>
      <w:proofErr w:type="spellEnd"/>
      <w:r w:rsidRPr="00600407">
        <w:t xml:space="preserve"> _____</w:t>
      </w:r>
    </w:p>
    <w:p w14:paraId="406D724C" w14:textId="77777777" w:rsidR="008A6B2C" w:rsidRPr="00600407" w:rsidRDefault="008A6B2C" w:rsidP="008A6B2C">
      <w:pPr>
        <w:pStyle w:val="3"/>
        <w:rPr>
          <w:rFonts w:ascii="Times New Roman" w:hAnsi="Times New Roman" w:cs="Times New Roman"/>
        </w:rPr>
      </w:pPr>
    </w:p>
    <w:p w14:paraId="41C69BD6" w14:textId="77777777" w:rsidR="008A6B2C" w:rsidRPr="00600407" w:rsidRDefault="008A6B2C" w:rsidP="008A6B2C">
      <w:pPr>
        <w:pStyle w:val="3"/>
        <w:rPr>
          <w:rFonts w:ascii="Times New Roman" w:hAnsi="Times New Roman" w:cs="Times New Roman"/>
        </w:rPr>
      </w:pPr>
    </w:p>
    <w:p w14:paraId="7B552C7E" w14:textId="77777777" w:rsidR="008A6B2C" w:rsidRPr="00600407" w:rsidRDefault="008A6B2C" w:rsidP="008A6B2C">
      <w:pPr>
        <w:pStyle w:val="3"/>
        <w:jc w:val="center"/>
        <w:rPr>
          <w:rFonts w:ascii="Times New Roman" w:hAnsi="Times New Roman" w:cs="Times New Roman"/>
          <w:color w:val="auto"/>
        </w:rPr>
      </w:pPr>
      <w:proofErr w:type="spellStart"/>
      <w:r w:rsidRPr="00600407">
        <w:rPr>
          <w:rFonts w:ascii="Times New Roman" w:hAnsi="Times New Roman" w:cs="Times New Roman"/>
          <w:color w:val="auto"/>
        </w:rPr>
        <w:t>Договірні</w:t>
      </w:r>
      <w:proofErr w:type="spellEnd"/>
      <w:r w:rsidRPr="00600407">
        <w:rPr>
          <w:rFonts w:ascii="Times New Roman" w:hAnsi="Times New Roman" w:cs="Times New Roman"/>
          <w:color w:val="auto"/>
        </w:rPr>
        <w:t xml:space="preserve"> </w:t>
      </w:r>
      <w:proofErr w:type="spellStart"/>
      <w:r w:rsidRPr="00600407">
        <w:rPr>
          <w:rFonts w:ascii="Times New Roman" w:hAnsi="Times New Roman" w:cs="Times New Roman"/>
          <w:color w:val="auto"/>
        </w:rPr>
        <w:t>величини</w:t>
      </w:r>
      <w:proofErr w:type="spellEnd"/>
      <w:r w:rsidRPr="00600407">
        <w:rPr>
          <w:rFonts w:ascii="Times New Roman" w:hAnsi="Times New Roman" w:cs="Times New Roman"/>
          <w:color w:val="auto"/>
        </w:rPr>
        <w:t xml:space="preserve"> </w:t>
      </w:r>
      <w:proofErr w:type="spellStart"/>
      <w:r w:rsidRPr="00600407">
        <w:rPr>
          <w:rFonts w:ascii="Times New Roman" w:hAnsi="Times New Roman" w:cs="Times New Roman"/>
          <w:color w:val="auto"/>
        </w:rPr>
        <w:t>споживання</w:t>
      </w:r>
      <w:proofErr w:type="spellEnd"/>
      <w:r w:rsidRPr="00600407">
        <w:rPr>
          <w:rFonts w:ascii="Times New Roman" w:hAnsi="Times New Roman" w:cs="Times New Roman"/>
          <w:color w:val="auto"/>
        </w:rPr>
        <w:t xml:space="preserve"> </w:t>
      </w:r>
      <w:proofErr w:type="spellStart"/>
      <w:r w:rsidRPr="00600407">
        <w:rPr>
          <w:rFonts w:ascii="Times New Roman" w:hAnsi="Times New Roman" w:cs="Times New Roman"/>
          <w:color w:val="auto"/>
        </w:rPr>
        <w:t>електричної</w:t>
      </w:r>
      <w:proofErr w:type="spellEnd"/>
      <w:r w:rsidRPr="00600407">
        <w:rPr>
          <w:rFonts w:ascii="Times New Roman" w:hAnsi="Times New Roman" w:cs="Times New Roman"/>
          <w:color w:val="auto"/>
        </w:rPr>
        <w:t xml:space="preserve"> </w:t>
      </w:r>
      <w:proofErr w:type="spellStart"/>
      <w:r w:rsidRPr="00600407">
        <w:rPr>
          <w:rFonts w:ascii="Times New Roman" w:hAnsi="Times New Roman" w:cs="Times New Roman"/>
          <w:color w:val="auto"/>
        </w:rPr>
        <w:t>енергії</w:t>
      </w:r>
      <w:proofErr w:type="spellEnd"/>
    </w:p>
    <w:p w14:paraId="0D98D01E" w14:textId="77777777" w:rsidR="008A6B2C" w:rsidRPr="00600407" w:rsidRDefault="008A6B2C" w:rsidP="008A6B2C">
      <w:pPr>
        <w:jc w:val="cente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8A6B2C" w:rsidRPr="00600407" w14:paraId="240E1AF1" w14:textId="77777777" w:rsidTr="001A5423">
        <w:trPr>
          <w:cantSplit/>
          <w:trHeight w:val="418"/>
        </w:trPr>
        <w:tc>
          <w:tcPr>
            <w:tcW w:w="1134" w:type="dxa"/>
            <w:vMerge w:val="restart"/>
            <w:tcBorders>
              <w:top w:val="single" w:sz="12" w:space="0" w:color="auto"/>
              <w:left w:val="single" w:sz="12" w:space="0" w:color="auto"/>
              <w:right w:val="single" w:sz="12" w:space="0" w:color="auto"/>
            </w:tcBorders>
            <w:vAlign w:val="center"/>
          </w:tcPr>
          <w:p w14:paraId="3A74C991" w14:textId="77777777" w:rsidR="008A6B2C" w:rsidRPr="00600407" w:rsidRDefault="008A6B2C" w:rsidP="001A5423">
            <w:pPr>
              <w:ind w:left="294" w:hanging="294"/>
              <w:jc w:val="center"/>
            </w:pPr>
            <w:r w:rsidRPr="00600407">
              <w:t xml:space="preserve">ЕІС –код </w:t>
            </w:r>
          </w:p>
          <w:p w14:paraId="2D65A222" w14:textId="77777777" w:rsidR="008A6B2C" w:rsidRPr="00600407" w:rsidRDefault="008A6B2C" w:rsidP="001A5423">
            <w:pPr>
              <w:jc w:val="center"/>
            </w:pPr>
            <w:r w:rsidRPr="00600407">
              <w:t xml:space="preserve">точки </w:t>
            </w:r>
            <w:proofErr w:type="spellStart"/>
            <w:r w:rsidRPr="00600407">
              <w:t>розподілу</w:t>
            </w:r>
            <w:proofErr w:type="spellEnd"/>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2F09BFC1" w14:textId="77777777" w:rsidR="008A6B2C" w:rsidRPr="00600407" w:rsidRDefault="008A6B2C" w:rsidP="001A5423">
            <w:pPr>
              <w:jc w:val="center"/>
            </w:pPr>
            <w:proofErr w:type="spellStart"/>
            <w:r w:rsidRPr="00600407">
              <w:t>Обсяги</w:t>
            </w:r>
            <w:proofErr w:type="spellEnd"/>
            <w:r w:rsidRPr="00600407">
              <w:t xml:space="preserve"> </w:t>
            </w:r>
            <w:proofErr w:type="spellStart"/>
            <w:r w:rsidRPr="00600407">
              <w:t>постачання</w:t>
            </w:r>
            <w:proofErr w:type="spellEnd"/>
            <w:r w:rsidRPr="00600407">
              <w:t xml:space="preserve"> </w:t>
            </w:r>
            <w:proofErr w:type="spellStart"/>
            <w:r w:rsidRPr="00600407">
              <w:t>електроенергії</w:t>
            </w:r>
            <w:proofErr w:type="spellEnd"/>
            <w:r w:rsidRPr="00600407">
              <w:t xml:space="preserve"> </w:t>
            </w:r>
            <w:r>
              <w:rPr>
                <w:b/>
              </w:rPr>
              <w:t>на  202</w:t>
            </w:r>
            <w:r>
              <w:rPr>
                <w:b/>
                <w:lang w:val="uk-UA"/>
              </w:rPr>
              <w:t>3</w:t>
            </w:r>
            <w:r w:rsidRPr="00600407">
              <w:rPr>
                <w:b/>
              </w:rPr>
              <w:t xml:space="preserve"> </w:t>
            </w:r>
            <w:proofErr w:type="spellStart"/>
            <w:proofErr w:type="gramStart"/>
            <w:r w:rsidRPr="00600407">
              <w:rPr>
                <w:b/>
              </w:rPr>
              <w:t>р</w:t>
            </w:r>
            <w:proofErr w:type="gramEnd"/>
            <w:r w:rsidRPr="00600407">
              <w:rPr>
                <w:b/>
              </w:rPr>
              <w:t>ік</w:t>
            </w:r>
            <w:proofErr w:type="spellEnd"/>
            <w:r w:rsidRPr="00600407">
              <w:t>, тис. кВт</w:t>
            </w:r>
            <w:r w:rsidRPr="00600407">
              <w:sym w:font="Symbol" w:char="F0D7"/>
            </w:r>
            <w:r w:rsidRPr="00600407">
              <w:t>год</w:t>
            </w:r>
          </w:p>
        </w:tc>
      </w:tr>
      <w:tr w:rsidR="008A6B2C" w:rsidRPr="00600407" w14:paraId="206E1F24" w14:textId="77777777" w:rsidTr="001A5423">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4C2C627F" w14:textId="77777777" w:rsidR="008A6B2C" w:rsidRPr="00600407" w:rsidRDefault="008A6B2C" w:rsidP="001A5423">
            <w:pPr>
              <w:ind w:left="113" w:right="113"/>
              <w:jc w:val="center"/>
            </w:pPr>
          </w:p>
        </w:tc>
        <w:tc>
          <w:tcPr>
            <w:tcW w:w="586" w:type="dxa"/>
            <w:tcBorders>
              <w:top w:val="single" w:sz="12" w:space="0" w:color="auto"/>
              <w:left w:val="single" w:sz="12" w:space="0" w:color="auto"/>
              <w:bottom w:val="single" w:sz="12" w:space="0" w:color="auto"/>
            </w:tcBorders>
            <w:textDirection w:val="btLr"/>
            <w:vAlign w:val="center"/>
          </w:tcPr>
          <w:p w14:paraId="5DCB7EE5" w14:textId="77777777" w:rsidR="008A6B2C" w:rsidRPr="00600407" w:rsidRDefault="008A6B2C" w:rsidP="001A5423">
            <w:pPr>
              <w:ind w:left="113" w:right="113"/>
              <w:jc w:val="center"/>
            </w:pPr>
            <w:proofErr w:type="spellStart"/>
            <w:r w:rsidRPr="00600407">
              <w:t>січень</w:t>
            </w:r>
            <w:proofErr w:type="spellEnd"/>
          </w:p>
        </w:tc>
        <w:tc>
          <w:tcPr>
            <w:tcW w:w="587" w:type="dxa"/>
            <w:tcBorders>
              <w:top w:val="single" w:sz="12" w:space="0" w:color="auto"/>
              <w:bottom w:val="single" w:sz="12" w:space="0" w:color="auto"/>
            </w:tcBorders>
            <w:textDirection w:val="btLr"/>
            <w:vAlign w:val="center"/>
          </w:tcPr>
          <w:p w14:paraId="62D01272" w14:textId="77777777" w:rsidR="008A6B2C" w:rsidRPr="00600407" w:rsidRDefault="008A6B2C" w:rsidP="001A5423">
            <w:pPr>
              <w:ind w:left="113" w:right="113"/>
              <w:jc w:val="center"/>
            </w:pPr>
            <w:proofErr w:type="spellStart"/>
            <w:r w:rsidRPr="00600407">
              <w:t>лютий</w:t>
            </w:r>
            <w:proofErr w:type="spellEnd"/>
          </w:p>
        </w:tc>
        <w:tc>
          <w:tcPr>
            <w:tcW w:w="585" w:type="dxa"/>
            <w:tcBorders>
              <w:top w:val="single" w:sz="12" w:space="0" w:color="auto"/>
              <w:bottom w:val="single" w:sz="12" w:space="0" w:color="auto"/>
              <w:right w:val="single" w:sz="12" w:space="0" w:color="auto"/>
            </w:tcBorders>
            <w:textDirection w:val="btLr"/>
            <w:vAlign w:val="center"/>
          </w:tcPr>
          <w:p w14:paraId="636097E6" w14:textId="77777777" w:rsidR="008A6B2C" w:rsidRPr="00600407" w:rsidRDefault="008A6B2C" w:rsidP="001A5423">
            <w:pPr>
              <w:ind w:left="113" w:right="113"/>
              <w:jc w:val="center"/>
            </w:pPr>
            <w:proofErr w:type="spellStart"/>
            <w:r w:rsidRPr="00600407">
              <w:t>березень</w:t>
            </w:r>
            <w:proofErr w:type="spellEnd"/>
          </w:p>
        </w:tc>
        <w:tc>
          <w:tcPr>
            <w:tcW w:w="665" w:type="dxa"/>
            <w:tcBorders>
              <w:top w:val="single" w:sz="12" w:space="0" w:color="auto"/>
              <w:bottom w:val="single" w:sz="12" w:space="0" w:color="auto"/>
            </w:tcBorders>
            <w:textDirection w:val="btLr"/>
            <w:vAlign w:val="center"/>
          </w:tcPr>
          <w:p w14:paraId="0BB02F65" w14:textId="77777777" w:rsidR="008A6B2C" w:rsidRPr="00600407" w:rsidRDefault="008A6B2C" w:rsidP="001A5423">
            <w:pPr>
              <w:ind w:left="113" w:right="113"/>
              <w:jc w:val="center"/>
            </w:pPr>
            <w:proofErr w:type="spellStart"/>
            <w:r w:rsidRPr="00600407">
              <w:t>квітень</w:t>
            </w:r>
            <w:proofErr w:type="spellEnd"/>
          </w:p>
        </w:tc>
        <w:tc>
          <w:tcPr>
            <w:tcW w:w="665" w:type="dxa"/>
            <w:tcBorders>
              <w:top w:val="single" w:sz="12" w:space="0" w:color="auto"/>
              <w:bottom w:val="single" w:sz="12" w:space="0" w:color="auto"/>
            </w:tcBorders>
            <w:textDirection w:val="btLr"/>
            <w:vAlign w:val="center"/>
          </w:tcPr>
          <w:p w14:paraId="0116EB32" w14:textId="77777777" w:rsidR="008A6B2C" w:rsidRPr="00600407" w:rsidRDefault="008A6B2C" w:rsidP="001A5423">
            <w:pPr>
              <w:ind w:left="113" w:right="113"/>
              <w:jc w:val="center"/>
            </w:pPr>
            <w:proofErr w:type="spellStart"/>
            <w:r w:rsidRPr="00600407">
              <w:t>травень</w:t>
            </w:r>
            <w:proofErr w:type="spellEnd"/>
          </w:p>
        </w:tc>
        <w:tc>
          <w:tcPr>
            <w:tcW w:w="665" w:type="dxa"/>
            <w:tcBorders>
              <w:top w:val="single" w:sz="12" w:space="0" w:color="auto"/>
              <w:bottom w:val="single" w:sz="12" w:space="0" w:color="auto"/>
              <w:right w:val="single" w:sz="12" w:space="0" w:color="auto"/>
            </w:tcBorders>
            <w:textDirection w:val="btLr"/>
            <w:vAlign w:val="center"/>
          </w:tcPr>
          <w:p w14:paraId="674984CD" w14:textId="77777777" w:rsidR="008A6B2C" w:rsidRPr="00600407" w:rsidRDefault="008A6B2C" w:rsidP="001A5423">
            <w:pPr>
              <w:ind w:left="113" w:right="113"/>
              <w:jc w:val="center"/>
            </w:pPr>
            <w:proofErr w:type="spellStart"/>
            <w:r w:rsidRPr="00600407">
              <w:t>червень</w:t>
            </w:r>
            <w:proofErr w:type="spellEnd"/>
          </w:p>
        </w:tc>
        <w:tc>
          <w:tcPr>
            <w:tcW w:w="665" w:type="dxa"/>
            <w:tcBorders>
              <w:top w:val="single" w:sz="12" w:space="0" w:color="auto"/>
              <w:bottom w:val="single" w:sz="12" w:space="0" w:color="auto"/>
            </w:tcBorders>
            <w:textDirection w:val="btLr"/>
            <w:vAlign w:val="center"/>
          </w:tcPr>
          <w:p w14:paraId="0A7889B0" w14:textId="77777777" w:rsidR="008A6B2C" w:rsidRPr="00600407" w:rsidRDefault="008A6B2C" w:rsidP="001A5423">
            <w:pPr>
              <w:ind w:left="113" w:right="113"/>
              <w:jc w:val="center"/>
            </w:pPr>
            <w:proofErr w:type="spellStart"/>
            <w:r w:rsidRPr="00600407">
              <w:t>липень</w:t>
            </w:r>
            <w:proofErr w:type="spellEnd"/>
          </w:p>
        </w:tc>
        <w:tc>
          <w:tcPr>
            <w:tcW w:w="665" w:type="dxa"/>
            <w:tcBorders>
              <w:top w:val="single" w:sz="12" w:space="0" w:color="auto"/>
              <w:bottom w:val="single" w:sz="12" w:space="0" w:color="auto"/>
            </w:tcBorders>
            <w:textDirection w:val="btLr"/>
            <w:vAlign w:val="center"/>
          </w:tcPr>
          <w:p w14:paraId="4D46E261" w14:textId="77777777" w:rsidR="008A6B2C" w:rsidRPr="00600407" w:rsidRDefault="008A6B2C" w:rsidP="001A5423">
            <w:pPr>
              <w:ind w:left="113" w:right="113"/>
              <w:jc w:val="center"/>
            </w:pPr>
            <w:proofErr w:type="spellStart"/>
            <w:r w:rsidRPr="00600407">
              <w:t>серпень</w:t>
            </w:r>
            <w:proofErr w:type="spellEnd"/>
          </w:p>
        </w:tc>
        <w:tc>
          <w:tcPr>
            <w:tcW w:w="665" w:type="dxa"/>
            <w:tcBorders>
              <w:top w:val="single" w:sz="12" w:space="0" w:color="auto"/>
              <w:bottom w:val="single" w:sz="12" w:space="0" w:color="auto"/>
              <w:right w:val="single" w:sz="12" w:space="0" w:color="auto"/>
            </w:tcBorders>
            <w:textDirection w:val="btLr"/>
            <w:vAlign w:val="center"/>
          </w:tcPr>
          <w:p w14:paraId="33677AFB" w14:textId="77777777" w:rsidR="008A6B2C" w:rsidRPr="00600407" w:rsidRDefault="008A6B2C" w:rsidP="001A5423">
            <w:pPr>
              <w:ind w:left="113" w:right="113"/>
              <w:jc w:val="center"/>
            </w:pPr>
            <w:proofErr w:type="spellStart"/>
            <w:r w:rsidRPr="00600407">
              <w:t>вересень</w:t>
            </w:r>
            <w:proofErr w:type="spellEnd"/>
          </w:p>
        </w:tc>
        <w:tc>
          <w:tcPr>
            <w:tcW w:w="665" w:type="dxa"/>
            <w:tcBorders>
              <w:top w:val="single" w:sz="12" w:space="0" w:color="auto"/>
              <w:bottom w:val="single" w:sz="12" w:space="0" w:color="auto"/>
            </w:tcBorders>
            <w:textDirection w:val="btLr"/>
            <w:vAlign w:val="center"/>
          </w:tcPr>
          <w:p w14:paraId="23E5BD90" w14:textId="77777777" w:rsidR="008A6B2C" w:rsidRPr="00600407" w:rsidRDefault="008A6B2C" w:rsidP="001A5423">
            <w:pPr>
              <w:ind w:left="113" w:right="113"/>
              <w:jc w:val="center"/>
            </w:pPr>
            <w:proofErr w:type="spellStart"/>
            <w:r w:rsidRPr="00600407">
              <w:t>жовтень</w:t>
            </w:r>
            <w:proofErr w:type="spellEnd"/>
          </w:p>
        </w:tc>
        <w:tc>
          <w:tcPr>
            <w:tcW w:w="665" w:type="dxa"/>
            <w:tcBorders>
              <w:top w:val="single" w:sz="12" w:space="0" w:color="auto"/>
              <w:bottom w:val="single" w:sz="12" w:space="0" w:color="auto"/>
            </w:tcBorders>
            <w:textDirection w:val="btLr"/>
            <w:vAlign w:val="center"/>
          </w:tcPr>
          <w:p w14:paraId="3FA5F0A4" w14:textId="77777777" w:rsidR="008A6B2C" w:rsidRPr="00600407" w:rsidRDefault="008A6B2C" w:rsidP="001A5423">
            <w:pPr>
              <w:ind w:left="113" w:right="113"/>
              <w:jc w:val="center"/>
            </w:pPr>
            <w:r w:rsidRPr="00600407">
              <w:t>листопад</w:t>
            </w:r>
          </w:p>
        </w:tc>
        <w:tc>
          <w:tcPr>
            <w:tcW w:w="665" w:type="dxa"/>
            <w:tcBorders>
              <w:top w:val="single" w:sz="12" w:space="0" w:color="auto"/>
              <w:bottom w:val="single" w:sz="12" w:space="0" w:color="auto"/>
              <w:right w:val="single" w:sz="12" w:space="0" w:color="auto"/>
            </w:tcBorders>
            <w:textDirection w:val="btLr"/>
            <w:vAlign w:val="center"/>
          </w:tcPr>
          <w:p w14:paraId="5C0D8750" w14:textId="77777777" w:rsidR="008A6B2C" w:rsidRPr="00600407" w:rsidRDefault="008A6B2C" w:rsidP="001A5423">
            <w:pPr>
              <w:ind w:left="113" w:right="113"/>
              <w:jc w:val="center"/>
            </w:pPr>
            <w:proofErr w:type="spellStart"/>
            <w:r w:rsidRPr="00600407">
              <w:t>грудень</w:t>
            </w:r>
            <w:proofErr w:type="spellEnd"/>
          </w:p>
        </w:tc>
        <w:tc>
          <w:tcPr>
            <w:tcW w:w="566" w:type="dxa"/>
            <w:tcBorders>
              <w:top w:val="single" w:sz="12" w:space="0" w:color="auto"/>
              <w:left w:val="nil"/>
              <w:bottom w:val="single" w:sz="12" w:space="0" w:color="auto"/>
              <w:right w:val="single" w:sz="12" w:space="0" w:color="auto"/>
            </w:tcBorders>
            <w:textDirection w:val="btLr"/>
            <w:vAlign w:val="center"/>
          </w:tcPr>
          <w:p w14:paraId="0E0CE9B3" w14:textId="77777777" w:rsidR="008A6B2C" w:rsidRPr="00600407" w:rsidRDefault="008A6B2C" w:rsidP="001A5423">
            <w:pPr>
              <w:ind w:left="113" w:right="113"/>
              <w:jc w:val="center"/>
            </w:pPr>
            <w:proofErr w:type="spellStart"/>
            <w:r w:rsidRPr="00600407">
              <w:t>рік</w:t>
            </w:r>
            <w:proofErr w:type="spellEnd"/>
            <w:r w:rsidRPr="00600407">
              <w:t xml:space="preserve">, </w:t>
            </w:r>
            <w:proofErr w:type="spellStart"/>
            <w:r w:rsidRPr="00600407">
              <w:t>всього</w:t>
            </w:r>
            <w:proofErr w:type="spellEnd"/>
          </w:p>
        </w:tc>
      </w:tr>
      <w:tr w:rsidR="008A6B2C" w:rsidRPr="00600407" w14:paraId="36471075" w14:textId="77777777" w:rsidTr="001A5423">
        <w:trPr>
          <w:trHeight w:val="418"/>
        </w:trPr>
        <w:tc>
          <w:tcPr>
            <w:tcW w:w="1134" w:type="dxa"/>
            <w:tcBorders>
              <w:left w:val="single" w:sz="12" w:space="0" w:color="auto"/>
              <w:right w:val="single" w:sz="12" w:space="0" w:color="auto"/>
            </w:tcBorders>
            <w:vAlign w:val="center"/>
          </w:tcPr>
          <w:p w14:paraId="3BAD7AE0" w14:textId="77777777" w:rsidR="008A6B2C" w:rsidRPr="00600407" w:rsidRDefault="008A6B2C" w:rsidP="001A5423">
            <w:pPr>
              <w:jc w:val="center"/>
            </w:pPr>
            <w:r w:rsidRPr="00600407">
              <w:t>ІІ</w:t>
            </w:r>
          </w:p>
        </w:tc>
        <w:tc>
          <w:tcPr>
            <w:tcW w:w="586" w:type="dxa"/>
            <w:tcBorders>
              <w:left w:val="single" w:sz="12" w:space="0" w:color="auto"/>
            </w:tcBorders>
            <w:vAlign w:val="center"/>
          </w:tcPr>
          <w:p w14:paraId="094FB234" w14:textId="7133C31F" w:rsidR="008A6B2C" w:rsidRPr="008B5E4E" w:rsidRDefault="008A6B2C" w:rsidP="001A5423">
            <w:pPr>
              <w:jc w:val="center"/>
              <w:rPr>
                <w:lang w:val="uk-UA"/>
              </w:rPr>
            </w:pPr>
          </w:p>
        </w:tc>
        <w:tc>
          <w:tcPr>
            <w:tcW w:w="587" w:type="dxa"/>
            <w:vAlign w:val="center"/>
          </w:tcPr>
          <w:p w14:paraId="51742BAA" w14:textId="741F5604" w:rsidR="008A6B2C" w:rsidRPr="008B5E4E" w:rsidRDefault="008A6B2C" w:rsidP="001A5423">
            <w:pPr>
              <w:jc w:val="center"/>
              <w:rPr>
                <w:lang w:val="uk-UA"/>
              </w:rPr>
            </w:pPr>
          </w:p>
        </w:tc>
        <w:tc>
          <w:tcPr>
            <w:tcW w:w="585" w:type="dxa"/>
            <w:tcBorders>
              <w:right w:val="single" w:sz="12" w:space="0" w:color="auto"/>
            </w:tcBorders>
            <w:vAlign w:val="center"/>
          </w:tcPr>
          <w:p w14:paraId="70BBEA21" w14:textId="184A43FF" w:rsidR="008A6B2C" w:rsidRPr="008B5E4E" w:rsidRDefault="008A6B2C" w:rsidP="001A5423">
            <w:pPr>
              <w:jc w:val="center"/>
              <w:rPr>
                <w:lang w:val="uk-UA"/>
              </w:rPr>
            </w:pPr>
          </w:p>
        </w:tc>
        <w:tc>
          <w:tcPr>
            <w:tcW w:w="665" w:type="dxa"/>
            <w:vAlign w:val="center"/>
          </w:tcPr>
          <w:p w14:paraId="7411D7DD" w14:textId="77777777" w:rsidR="008A6B2C" w:rsidRPr="00600407" w:rsidRDefault="008A6B2C" w:rsidP="001A5423">
            <w:pPr>
              <w:jc w:val="center"/>
            </w:pPr>
          </w:p>
        </w:tc>
        <w:tc>
          <w:tcPr>
            <w:tcW w:w="665" w:type="dxa"/>
            <w:vAlign w:val="center"/>
          </w:tcPr>
          <w:p w14:paraId="6B933E6E" w14:textId="77777777" w:rsidR="008A6B2C" w:rsidRPr="00600407" w:rsidRDefault="008A6B2C" w:rsidP="001A5423">
            <w:pPr>
              <w:jc w:val="center"/>
            </w:pPr>
          </w:p>
        </w:tc>
        <w:tc>
          <w:tcPr>
            <w:tcW w:w="665" w:type="dxa"/>
            <w:tcBorders>
              <w:right w:val="single" w:sz="12" w:space="0" w:color="auto"/>
            </w:tcBorders>
            <w:vAlign w:val="center"/>
          </w:tcPr>
          <w:p w14:paraId="0ACEF9A0" w14:textId="77777777" w:rsidR="008A6B2C" w:rsidRPr="00600407" w:rsidRDefault="008A6B2C" w:rsidP="001A5423">
            <w:pPr>
              <w:jc w:val="center"/>
            </w:pPr>
          </w:p>
        </w:tc>
        <w:tc>
          <w:tcPr>
            <w:tcW w:w="665" w:type="dxa"/>
            <w:vAlign w:val="center"/>
          </w:tcPr>
          <w:p w14:paraId="414B25BF" w14:textId="77777777" w:rsidR="008A6B2C" w:rsidRPr="00600407" w:rsidRDefault="008A6B2C" w:rsidP="001A5423">
            <w:pPr>
              <w:jc w:val="center"/>
            </w:pPr>
          </w:p>
        </w:tc>
        <w:tc>
          <w:tcPr>
            <w:tcW w:w="665" w:type="dxa"/>
            <w:vAlign w:val="center"/>
          </w:tcPr>
          <w:p w14:paraId="7AF3FA2F" w14:textId="77777777" w:rsidR="008A6B2C" w:rsidRPr="00600407" w:rsidRDefault="008A6B2C" w:rsidP="001A5423">
            <w:pPr>
              <w:jc w:val="center"/>
            </w:pPr>
          </w:p>
        </w:tc>
        <w:tc>
          <w:tcPr>
            <w:tcW w:w="665" w:type="dxa"/>
            <w:tcBorders>
              <w:right w:val="single" w:sz="12" w:space="0" w:color="auto"/>
            </w:tcBorders>
            <w:vAlign w:val="center"/>
          </w:tcPr>
          <w:p w14:paraId="7CD1C931" w14:textId="77777777" w:rsidR="008A6B2C" w:rsidRPr="00600407" w:rsidRDefault="008A6B2C" w:rsidP="001A5423">
            <w:pPr>
              <w:jc w:val="center"/>
            </w:pPr>
          </w:p>
        </w:tc>
        <w:tc>
          <w:tcPr>
            <w:tcW w:w="665" w:type="dxa"/>
            <w:vAlign w:val="center"/>
          </w:tcPr>
          <w:p w14:paraId="17206134" w14:textId="77777777" w:rsidR="008A6B2C" w:rsidRPr="00600407" w:rsidRDefault="008A6B2C" w:rsidP="001A5423">
            <w:pPr>
              <w:jc w:val="center"/>
            </w:pPr>
          </w:p>
        </w:tc>
        <w:tc>
          <w:tcPr>
            <w:tcW w:w="665" w:type="dxa"/>
            <w:vAlign w:val="center"/>
          </w:tcPr>
          <w:p w14:paraId="503DB9DE" w14:textId="77777777" w:rsidR="008A6B2C" w:rsidRPr="00600407" w:rsidRDefault="008A6B2C" w:rsidP="001A5423">
            <w:pPr>
              <w:jc w:val="center"/>
            </w:pPr>
          </w:p>
        </w:tc>
        <w:tc>
          <w:tcPr>
            <w:tcW w:w="665" w:type="dxa"/>
            <w:tcBorders>
              <w:right w:val="single" w:sz="12" w:space="0" w:color="auto"/>
            </w:tcBorders>
            <w:vAlign w:val="center"/>
          </w:tcPr>
          <w:p w14:paraId="6B105968" w14:textId="77777777" w:rsidR="008A6B2C" w:rsidRPr="00600407" w:rsidRDefault="008A6B2C" w:rsidP="001A5423">
            <w:pPr>
              <w:jc w:val="center"/>
            </w:pPr>
          </w:p>
        </w:tc>
        <w:tc>
          <w:tcPr>
            <w:tcW w:w="566" w:type="dxa"/>
            <w:tcBorders>
              <w:left w:val="nil"/>
              <w:right w:val="single" w:sz="12" w:space="0" w:color="auto"/>
            </w:tcBorders>
            <w:vAlign w:val="center"/>
          </w:tcPr>
          <w:p w14:paraId="6D42C9DD" w14:textId="69D17D36" w:rsidR="008A6B2C" w:rsidRPr="008B5E4E" w:rsidRDefault="008A6B2C" w:rsidP="001A5423">
            <w:pPr>
              <w:jc w:val="center"/>
              <w:rPr>
                <w:lang w:val="uk-UA"/>
              </w:rPr>
            </w:pPr>
          </w:p>
        </w:tc>
      </w:tr>
    </w:tbl>
    <w:p w14:paraId="5F4F2501" w14:textId="77777777" w:rsidR="008A6B2C" w:rsidRPr="00600407" w:rsidRDefault="008A6B2C" w:rsidP="008A6B2C">
      <w:pPr>
        <w:ind w:right="537"/>
        <w:jc w:val="center"/>
      </w:pPr>
    </w:p>
    <w:p w14:paraId="7A4B82A8" w14:textId="77777777" w:rsidR="008A6B2C" w:rsidRPr="00A734D1" w:rsidRDefault="008A6B2C" w:rsidP="008A6B2C">
      <w:pPr>
        <w:pStyle w:val="HTML"/>
        <w:numPr>
          <w:ilvl w:val="0"/>
          <w:numId w:val="28"/>
        </w:numPr>
        <w:tabs>
          <w:tab w:val="clear" w:pos="916"/>
          <w:tab w:val="clear" w:pos="1832"/>
          <w:tab w:val="clear" w:pos="9160"/>
          <w:tab w:val="left" w:pos="0"/>
          <w:tab w:val="left" w:pos="426"/>
          <w:tab w:val="center" w:pos="9632"/>
        </w:tabs>
        <w:ind w:left="426" w:right="-8" w:hanging="284"/>
        <w:jc w:val="both"/>
        <w:rPr>
          <w:b/>
          <w:sz w:val="24"/>
          <w:szCs w:val="24"/>
        </w:rPr>
      </w:pPr>
      <w:r w:rsidRPr="00A734D1">
        <w:rPr>
          <w:spacing w:val="-10"/>
          <w:sz w:val="24"/>
          <w:szCs w:val="24"/>
        </w:rPr>
        <w:t>«</w:t>
      </w:r>
      <w:r w:rsidRPr="00A734D1">
        <w:rPr>
          <w:sz w:val="24"/>
          <w:szCs w:val="24"/>
        </w:rPr>
        <w:t xml:space="preserve">Відповідно до </w:t>
      </w:r>
      <w:r w:rsidRPr="00A734D1">
        <w:rPr>
          <w:color w:val="000000"/>
          <w:sz w:val="24"/>
          <w:szCs w:val="24"/>
        </w:rPr>
        <w:t xml:space="preserve">Національного класифікатора України ДК 021:2015 «Єдиний закупівельний словник», затвердженого наказом </w:t>
      </w:r>
      <w:r w:rsidRPr="00A734D1">
        <w:rPr>
          <w:color w:val="000000"/>
          <w:sz w:val="24"/>
          <w:szCs w:val="24"/>
          <w:shd w:val="clear" w:color="auto" w:fill="FFFFFF"/>
        </w:rPr>
        <w:t>Міністерства економічного розвитку і торгівлі України №1749 від 23.12.2015,</w:t>
      </w:r>
      <w:r w:rsidRPr="00A734D1">
        <w:rPr>
          <w:rStyle w:val="apple-converted-space"/>
          <w:color w:val="000000"/>
          <w:sz w:val="24"/>
          <w:szCs w:val="24"/>
          <w:shd w:val="clear" w:color="auto" w:fill="FFFFFF"/>
        </w:rPr>
        <w:t> </w:t>
      </w:r>
      <w:r w:rsidRPr="00A734D1">
        <w:rPr>
          <w:sz w:val="24"/>
          <w:szCs w:val="24"/>
        </w:rPr>
        <w:t xml:space="preserve">предметом закупівлі є </w:t>
      </w:r>
      <w:r w:rsidRPr="00A734D1">
        <w:rPr>
          <w:sz w:val="24"/>
          <w:szCs w:val="24"/>
          <w:u w:val="single"/>
        </w:rPr>
        <w:t>енергія електрична</w:t>
      </w:r>
      <w:r w:rsidRPr="00A734D1">
        <w:rPr>
          <w:sz w:val="24"/>
          <w:szCs w:val="24"/>
        </w:rPr>
        <w:t>,  код 09310000-5 Електрична енергія</w:t>
      </w:r>
      <w:r w:rsidRPr="00A734D1">
        <w:rPr>
          <w:spacing w:val="-10"/>
          <w:sz w:val="24"/>
          <w:szCs w:val="24"/>
        </w:rPr>
        <w:t>».</w:t>
      </w:r>
    </w:p>
    <w:p w14:paraId="3DE06B6E" w14:textId="12BF2416" w:rsidR="008A6B2C" w:rsidRPr="00A734D1" w:rsidRDefault="008A6B2C" w:rsidP="008A6B2C">
      <w:pPr>
        <w:pStyle w:val="ab"/>
        <w:numPr>
          <w:ilvl w:val="0"/>
          <w:numId w:val="28"/>
        </w:numPr>
        <w:ind w:left="426" w:right="-8" w:hanging="284"/>
        <w:jc w:val="both"/>
        <w:rPr>
          <w:szCs w:val="24"/>
        </w:rPr>
      </w:pPr>
      <w:r w:rsidRPr="00A734D1">
        <w:rPr>
          <w:szCs w:val="24"/>
        </w:rPr>
        <w:t xml:space="preserve">Ціна цього Договору </w:t>
      </w:r>
      <w:r w:rsidRPr="00047DFD">
        <w:rPr>
          <w:szCs w:val="24"/>
        </w:rPr>
        <w:t>Ціна цього Договору становить</w:t>
      </w:r>
      <w:r>
        <w:rPr>
          <w:szCs w:val="24"/>
        </w:rPr>
        <w:t xml:space="preserve">_______________________. </w:t>
      </w:r>
      <w:r w:rsidRPr="00A734D1">
        <w:rPr>
          <w:szCs w:val="24"/>
        </w:rPr>
        <w:t>Ціну договору вказано з врахуванням кошторисних призначень.</w:t>
      </w:r>
    </w:p>
    <w:p w14:paraId="6586334D" w14:textId="2D7A5F12" w:rsidR="008A6B2C" w:rsidRPr="007D1AFA" w:rsidRDefault="007D1AFA" w:rsidP="007D1AFA">
      <w:pPr>
        <w:spacing w:after="0" w:line="240" w:lineRule="auto"/>
        <w:ind w:left="142" w:right="-8"/>
        <w:jc w:val="both"/>
        <w:rPr>
          <w:sz w:val="24"/>
          <w:szCs w:val="24"/>
          <w:lang w:val="uk-UA"/>
        </w:rPr>
      </w:pPr>
      <w:r>
        <w:rPr>
          <w:sz w:val="24"/>
          <w:szCs w:val="24"/>
          <w:lang w:val="uk-UA"/>
        </w:rPr>
        <w:t>3.</w:t>
      </w:r>
      <w:proofErr w:type="spellStart"/>
      <w:r w:rsidR="008A6B2C" w:rsidRPr="008B5E4E">
        <w:rPr>
          <w:sz w:val="24"/>
          <w:szCs w:val="24"/>
        </w:rPr>
        <w:t>Сторони</w:t>
      </w:r>
      <w:proofErr w:type="spellEnd"/>
      <w:r w:rsidR="008A6B2C" w:rsidRPr="008B5E4E">
        <w:rPr>
          <w:sz w:val="24"/>
          <w:szCs w:val="24"/>
        </w:rPr>
        <w:t xml:space="preserve"> </w:t>
      </w:r>
      <w:proofErr w:type="spellStart"/>
      <w:r w:rsidR="008A6B2C" w:rsidRPr="008B5E4E">
        <w:rPr>
          <w:sz w:val="24"/>
          <w:szCs w:val="24"/>
        </w:rPr>
        <w:t>усвідомлюють</w:t>
      </w:r>
      <w:proofErr w:type="spellEnd"/>
      <w:r w:rsidR="008A6B2C" w:rsidRPr="008B5E4E">
        <w:rPr>
          <w:sz w:val="24"/>
          <w:szCs w:val="24"/>
        </w:rPr>
        <w:t xml:space="preserve">, </w:t>
      </w:r>
      <w:proofErr w:type="spellStart"/>
      <w:r w:rsidR="008A6B2C" w:rsidRPr="008B5E4E">
        <w:rPr>
          <w:sz w:val="24"/>
          <w:szCs w:val="24"/>
        </w:rPr>
        <w:t>що</w:t>
      </w:r>
      <w:proofErr w:type="spellEnd"/>
      <w:r w:rsidR="008A6B2C" w:rsidRPr="008B5E4E">
        <w:rPr>
          <w:sz w:val="24"/>
          <w:szCs w:val="24"/>
        </w:rPr>
        <w:t xml:space="preserve"> </w:t>
      </w:r>
      <w:proofErr w:type="spellStart"/>
      <w:r w:rsidR="008A6B2C" w:rsidRPr="008B5E4E">
        <w:rPr>
          <w:sz w:val="24"/>
          <w:szCs w:val="24"/>
        </w:rPr>
        <w:t>зазначена</w:t>
      </w:r>
      <w:proofErr w:type="spellEnd"/>
      <w:r w:rsidR="008A6B2C" w:rsidRPr="008B5E4E">
        <w:rPr>
          <w:sz w:val="24"/>
          <w:szCs w:val="24"/>
        </w:rPr>
        <w:t xml:space="preserve"> в п.1 </w:t>
      </w:r>
      <w:proofErr w:type="spellStart"/>
      <w:r w:rsidR="008A6B2C" w:rsidRPr="008B5E4E">
        <w:rPr>
          <w:sz w:val="24"/>
          <w:szCs w:val="24"/>
        </w:rPr>
        <w:t>даного</w:t>
      </w:r>
      <w:proofErr w:type="spellEnd"/>
      <w:r w:rsidR="008A6B2C" w:rsidRPr="008B5E4E">
        <w:rPr>
          <w:sz w:val="24"/>
          <w:szCs w:val="24"/>
        </w:rPr>
        <w:t xml:space="preserve"> </w:t>
      </w:r>
      <w:proofErr w:type="spellStart"/>
      <w:r w:rsidR="008A6B2C" w:rsidRPr="008B5E4E">
        <w:rPr>
          <w:sz w:val="24"/>
          <w:szCs w:val="24"/>
        </w:rPr>
        <w:t>Додатку</w:t>
      </w:r>
      <w:proofErr w:type="spellEnd"/>
      <w:r w:rsidR="008A6B2C" w:rsidRPr="008B5E4E">
        <w:rPr>
          <w:sz w:val="24"/>
          <w:szCs w:val="24"/>
        </w:rPr>
        <w:t xml:space="preserve"> </w:t>
      </w:r>
      <w:proofErr w:type="spellStart"/>
      <w:r w:rsidR="008A6B2C" w:rsidRPr="008B5E4E">
        <w:rPr>
          <w:sz w:val="24"/>
          <w:szCs w:val="24"/>
        </w:rPr>
        <w:t>вартість</w:t>
      </w:r>
      <w:proofErr w:type="spellEnd"/>
      <w:r w:rsidR="008A6B2C" w:rsidRPr="008B5E4E">
        <w:rPr>
          <w:sz w:val="24"/>
          <w:szCs w:val="24"/>
        </w:rPr>
        <w:t xml:space="preserve"> </w:t>
      </w:r>
      <w:proofErr w:type="spellStart"/>
      <w:r w:rsidR="008A6B2C" w:rsidRPr="008B5E4E">
        <w:rPr>
          <w:sz w:val="24"/>
          <w:szCs w:val="24"/>
        </w:rPr>
        <w:t>заявлених</w:t>
      </w:r>
      <w:proofErr w:type="spellEnd"/>
      <w:r w:rsidR="008A6B2C" w:rsidRPr="008B5E4E">
        <w:rPr>
          <w:sz w:val="24"/>
          <w:szCs w:val="24"/>
        </w:rPr>
        <w:t xml:space="preserve"> </w:t>
      </w:r>
      <w:proofErr w:type="spellStart"/>
      <w:r w:rsidR="008A6B2C" w:rsidRPr="008B5E4E">
        <w:rPr>
          <w:sz w:val="24"/>
          <w:szCs w:val="24"/>
        </w:rPr>
        <w:t>Споживачем</w:t>
      </w:r>
      <w:proofErr w:type="spellEnd"/>
      <w:r w:rsidR="008A6B2C" w:rsidRPr="00A734D1">
        <w:rPr>
          <w:sz w:val="24"/>
          <w:szCs w:val="24"/>
        </w:rPr>
        <w:t xml:space="preserve"> </w:t>
      </w:r>
      <w:proofErr w:type="spellStart"/>
      <w:r w:rsidR="008A6B2C" w:rsidRPr="00A734D1">
        <w:rPr>
          <w:sz w:val="24"/>
          <w:szCs w:val="24"/>
        </w:rPr>
        <w:t>договірних</w:t>
      </w:r>
      <w:proofErr w:type="spellEnd"/>
      <w:r w:rsidR="008A6B2C" w:rsidRPr="00A734D1">
        <w:rPr>
          <w:sz w:val="24"/>
          <w:szCs w:val="24"/>
        </w:rPr>
        <w:t xml:space="preserve"> величин </w:t>
      </w:r>
      <w:proofErr w:type="spellStart"/>
      <w:r w:rsidR="008A6B2C" w:rsidRPr="00A734D1">
        <w:rPr>
          <w:sz w:val="24"/>
          <w:szCs w:val="24"/>
        </w:rPr>
        <w:t>спожив</w:t>
      </w:r>
      <w:r w:rsidR="008A6B2C">
        <w:rPr>
          <w:sz w:val="24"/>
          <w:szCs w:val="24"/>
        </w:rPr>
        <w:t>ання</w:t>
      </w:r>
      <w:proofErr w:type="spellEnd"/>
      <w:r w:rsidR="008A6B2C">
        <w:rPr>
          <w:sz w:val="24"/>
          <w:szCs w:val="24"/>
        </w:rPr>
        <w:t xml:space="preserve"> </w:t>
      </w:r>
      <w:proofErr w:type="spellStart"/>
      <w:r w:rsidR="008A6B2C">
        <w:rPr>
          <w:sz w:val="24"/>
          <w:szCs w:val="24"/>
        </w:rPr>
        <w:t>електричної</w:t>
      </w:r>
      <w:proofErr w:type="spellEnd"/>
      <w:r w:rsidR="008A6B2C">
        <w:rPr>
          <w:sz w:val="24"/>
          <w:szCs w:val="24"/>
        </w:rPr>
        <w:t xml:space="preserve"> </w:t>
      </w:r>
      <w:proofErr w:type="spellStart"/>
      <w:r w:rsidR="008A6B2C">
        <w:rPr>
          <w:sz w:val="24"/>
          <w:szCs w:val="24"/>
        </w:rPr>
        <w:t>енергії</w:t>
      </w:r>
      <w:proofErr w:type="spellEnd"/>
      <w:r w:rsidR="008A6B2C">
        <w:rPr>
          <w:sz w:val="24"/>
          <w:szCs w:val="24"/>
        </w:rPr>
        <w:t xml:space="preserve"> на 202</w:t>
      </w:r>
      <w:r w:rsidR="008A6B2C">
        <w:rPr>
          <w:sz w:val="24"/>
          <w:szCs w:val="24"/>
          <w:lang w:val="uk-UA"/>
        </w:rPr>
        <w:t>3</w:t>
      </w:r>
      <w:r w:rsidR="008A6B2C" w:rsidRPr="00A734D1">
        <w:rPr>
          <w:sz w:val="24"/>
          <w:szCs w:val="24"/>
        </w:rPr>
        <w:t xml:space="preserve"> </w:t>
      </w:r>
      <w:proofErr w:type="spellStart"/>
      <w:r w:rsidR="008A6B2C" w:rsidRPr="00A734D1">
        <w:rPr>
          <w:sz w:val="24"/>
          <w:szCs w:val="24"/>
        </w:rPr>
        <w:t>рік</w:t>
      </w:r>
      <w:proofErr w:type="spellEnd"/>
      <w:r w:rsidR="008A6B2C" w:rsidRPr="00A734D1">
        <w:rPr>
          <w:sz w:val="24"/>
          <w:szCs w:val="24"/>
        </w:rPr>
        <w:t xml:space="preserve">, </w:t>
      </w:r>
      <w:proofErr w:type="spellStart"/>
      <w:r w:rsidR="008A6B2C" w:rsidRPr="00A734D1">
        <w:rPr>
          <w:sz w:val="24"/>
          <w:szCs w:val="24"/>
        </w:rPr>
        <w:t>визначена</w:t>
      </w:r>
      <w:proofErr w:type="spellEnd"/>
      <w:r w:rsidR="008A6B2C" w:rsidRPr="00A734D1">
        <w:rPr>
          <w:sz w:val="24"/>
          <w:szCs w:val="24"/>
        </w:rPr>
        <w:t xml:space="preserve"> </w:t>
      </w:r>
      <w:proofErr w:type="spellStart"/>
      <w:r w:rsidR="008A6B2C" w:rsidRPr="00A734D1">
        <w:rPr>
          <w:sz w:val="24"/>
          <w:szCs w:val="24"/>
        </w:rPr>
        <w:t>виходячи</w:t>
      </w:r>
      <w:proofErr w:type="spellEnd"/>
      <w:r w:rsidR="008A6B2C" w:rsidRPr="00A734D1">
        <w:rPr>
          <w:sz w:val="24"/>
          <w:szCs w:val="24"/>
        </w:rPr>
        <w:t xml:space="preserve"> з </w:t>
      </w:r>
      <w:proofErr w:type="spellStart"/>
      <w:r w:rsidR="008A6B2C" w:rsidRPr="00A734D1">
        <w:rPr>
          <w:sz w:val="24"/>
          <w:szCs w:val="24"/>
        </w:rPr>
        <w:t>вартості</w:t>
      </w:r>
      <w:proofErr w:type="spellEnd"/>
      <w:r w:rsidR="008A6B2C" w:rsidRPr="00A734D1">
        <w:rPr>
          <w:sz w:val="24"/>
          <w:szCs w:val="24"/>
        </w:rPr>
        <w:t xml:space="preserve"> </w:t>
      </w:r>
      <w:proofErr w:type="spellStart"/>
      <w:r w:rsidR="008A6B2C" w:rsidRPr="00A734D1">
        <w:rPr>
          <w:sz w:val="24"/>
          <w:szCs w:val="24"/>
        </w:rPr>
        <w:t>тарифів</w:t>
      </w:r>
      <w:proofErr w:type="spellEnd"/>
      <w:r w:rsidR="008A6B2C" w:rsidRPr="00A734D1">
        <w:rPr>
          <w:sz w:val="24"/>
          <w:szCs w:val="24"/>
        </w:rPr>
        <w:t xml:space="preserve"> (</w:t>
      </w:r>
      <w:proofErr w:type="spellStart"/>
      <w:r w:rsidR="008A6B2C" w:rsidRPr="00A734D1">
        <w:rPr>
          <w:sz w:val="24"/>
          <w:szCs w:val="24"/>
        </w:rPr>
        <w:t>ціни</w:t>
      </w:r>
      <w:proofErr w:type="spellEnd"/>
      <w:r w:rsidR="008A6B2C" w:rsidRPr="00A734D1">
        <w:rPr>
          <w:sz w:val="24"/>
          <w:szCs w:val="24"/>
        </w:rPr>
        <w:t xml:space="preserve"> за </w:t>
      </w:r>
      <w:proofErr w:type="spellStart"/>
      <w:r w:rsidR="008A6B2C" w:rsidRPr="00A734D1">
        <w:rPr>
          <w:sz w:val="24"/>
          <w:szCs w:val="24"/>
        </w:rPr>
        <w:t>одиницю</w:t>
      </w:r>
      <w:proofErr w:type="spellEnd"/>
      <w:r w:rsidR="008A6B2C" w:rsidRPr="00A734D1">
        <w:rPr>
          <w:sz w:val="24"/>
          <w:szCs w:val="24"/>
        </w:rPr>
        <w:t xml:space="preserve"> товару)на момент </w:t>
      </w:r>
      <w:proofErr w:type="spellStart"/>
      <w:r w:rsidR="008A6B2C" w:rsidRPr="00A734D1">
        <w:rPr>
          <w:sz w:val="24"/>
          <w:szCs w:val="24"/>
        </w:rPr>
        <w:t>укладання</w:t>
      </w:r>
      <w:proofErr w:type="spellEnd"/>
      <w:r w:rsidR="008A6B2C" w:rsidRPr="00A734D1">
        <w:rPr>
          <w:sz w:val="24"/>
          <w:szCs w:val="24"/>
        </w:rPr>
        <w:t xml:space="preserve"> </w:t>
      </w:r>
      <w:proofErr w:type="spellStart"/>
      <w:r w:rsidR="008A6B2C" w:rsidRPr="00A734D1">
        <w:rPr>
          <w:sz w:val="24"/>
          <w:szCs w:val="24"/>
        </w:rPr>
        <w:t>даного</w:t>
      </w:r>
      <w:proofErr w:type="spellEnd"/>
      <w:r w:rsidR="008A6B2C" w:rsidRPr="00A734D1">
        <w:rPr>
          <w:sz w:val="24"/>
          <w:szCs w:val="24"/>
        </w:rPr>
        <w:t xml:space="preserve"> договору, а тому не є остаточною, при </w:t>
      </w:r>
      <w:proofErr w:type="spellStart"/>
      <w:r w:rsidR="008A6B2C" w:rsidRPr="00A734D1">
        <w:rPr>
          <w:sz w:val="24"/>
          <w:szCs w:val="24"/>
        </w:rPr>
        <w:t>цьому</w:t>
      </w:r>
      <w:proofErr w:type="spellEnd"/>
      <w:r w:rsidR="008A6B2C" w:rsidRPr="00A734D1">
        <w:rPr>
          <w:sz w:val="24"/>
          <w:szCs w:val="24"/>
        </w:rPr>
        <w:t xml:space="preserve">, у </w:t>
      </w:r>
      <w:proofErr w:type="spellStart"/>
      <w:r w:rsidR="008A6B2C" w:rsidRPr="00A734D1">
        <w:rPr>
          <w:sz w:val="24"/>
          <w:szCs w:val="24"/>
        </w:rPr>
        <w:t>разі</w:t>
      </w:r>
      <w:proofErr w:type="spellEnd"/>
      <w:r w:rsidR="008A6B2C" w:rsidRPr="00A734D1">
        <w:rPr>
          <w:sz w:val="24"/>
          <w:szCs w:val="24"/>
        </w:rPr>
        <w:t xml:space="preserve"> </w:t>
      </w:r>
      <w:proofErr w:type="spellStart"/>
      <w:r w:rsidR="008A6B2C" w:rsidRPr="00A734D1">
        <w:rPr>
          <w:sz w:val="24"/>
          <w:szCs w:val="24"/>
        </w:rPr>
        <w:t>зміни</w:t>
      </w:r>
      <w:proofErr w:type="spellEnd"/>
      <w:r w:rsidR="008A6B2C" w:rsidRPr="00A734D1">
        <w:rPr>
          <w:sz w:val="24"/>
          <w:szCs w:val="24"/>
        </w:rPr>
        <w:t xml:space="preserve"> </w:t>
      </w:r>
      <w:proofErr w:type="spellStart"/>
      <w:r w:rsidR="008A6B2C" w:rsidRPr="00A734D1">
        <w:rPr>
          <w:sz w:val="24"/>
          <w:szCs w:val="24"/>
        </w:rPr>
        <w:t>ціни</w:t>
      </w:r>
      <w:proofErr w:type="spellEnd"/>
      <w:r w:rsidR="008A6B2C" w:rsidRPr="00A734D1">
        <w:rPr>
          <w:sz w:val="24"/>
          <w:szCs w:val="24"/>
        </w:rPr>
        <w:t xml:space="preserve"> за </w:t>
      </w:r>
      <w:proofErr w:type="spellStart"/>
      <w:r w:rsidR="008A6B2C" w:rsidRPr="00A734D1">
        <w:rPr>
          <w:sz w:val="24"/>
          <w:szCs w:val="24"/>
        </w:rPr>
        <w:t>одиницю</w:t>
      </w:r>
      <w:proofErr w:type="spellEnd"/>
      <w:r w:rsidR="008A6B2C" w:rsidRPr="00A734D1">
        <w:rPr>
          <w:sz w:val="24"/>
          <w:szCs w:val="24"/>
        </w:rPr>
        <w:t xml:space="preserve"> товару, </w:t>
      </w:r>
      <w:proofErr w:type="spellStart"/>
      <w:r w:rsidR="008A6B2C" w:rsidRPr="00A734D1">
        <w:rPr>
          <w:sz w:val="24"/>
          <w:szCs w:val="24"/>
        </w:rPr>
        <w:t>істотні</w:t>
      </w:r>
      <w:proofErr w:type="spellEnd"/>
      <w:r w:rsidR="008A6B2C" w:rsidRPr="00A734D1">
        <w:rPr>
          <w:sz w:val="24"/>
          <w:szCs w:val="24"/>
        </w:rPr>
        <w:t xml:space="preserve"> </w:t>
      </w:r>
      <w:proofErr w:type="spellStart"/>
      <w:r w:rsidR="008A6B2C" w:rsidRPr="00A734D1">
        <w:rPr>
          <w:sz w:val="24"/>
          <w:szCs w:val="24"/>
        </w:rPr>
        <w:t>умови</w:t>
      </w:r>
      <w:proofErr w:type="spellEnd"/>
      <w:r w:rsidR="008A6B2C" w:rsidRPr="00A734D1">
        <w:rPr>
          <w:sz w:val="24"/>
          <w:szCs w:val="24"/>
        </w:rPr>
        <w:t xml:space="preserve"> </w:t>
      </w:r>
      <w:proofErr w:type="spellStart"/>
      <w:r w:rsidR="008A6B2C" w:rsidRPr="00A734D1">
        <w:rPr>
          <w:sz w:val="24"/>
          <w:szCs w:val="24"/>
        </w:rPr>
        <w:t>даного</w:t>
      </w:r>
      <w:proofErr w:type="spellEnd"/>
      <w:r w:rsidR="008A6B2C" w:rsidRPr="00A734D1">
        <w:rPr>
          <w:sz w:val="24"/>
          <w:szCs w:val="24"/>
        </w:rPr>
        <w:t xml:space="preserve"> </w:t>
      </w:r>
      <w:r w:rsidR="008A6B2C" w:rsidRPr="004F66EA">
        <w:rPr>
          <w:sz w:val="24"/>
          <w:szCs w:val="24"/>
        </w:rPr>
        <w:t xml:space="preserve">Договору </w:t>
      </w:r>
      <w:proofErr w:type="spellStart"/>
      <w:r w:rsidR="008A6B2C" w:rsidRPr="004F66EA">
        <w:rPr>
          <w:sz w:val="24"/>
          <w:szCs w:val="24"/>
        </w:rPr>
        <w:t>можуть</w:t>
      </w:r>
      <w:proofErr w:type="spellEnd"/>
      <w:r w:rsidR="008A6B2C" w:rsidRPr="004F66EA">
        <w:rPr>
          <w:sz w:val="24"/>
          <w:szCs w:val="24"/>
        </w:rPr>
        <w:t xml:space="preserve"> </w:t>
      </w:r>
      <w:proofErr w:type="spellStart"/>
      <w:r w:rsidR="008A6B2C" w:rsidRPr="004F66EA">
        <w:rPr>
          <w:sz w:val="24"/>
          <w:szCs w:val="24"/>
        </w:rPr>
        <w:t>змінюватися</w:t>
      </w:r>
      <w:proofErr w:type="spellEnd"/>
      <w:r w:rsidR="008A6B2C" w:rsidRPr="004F66EA">
        <w:rPr>
          <w:sz w:val="24"/>
          <w:szCs w:val="24"/>
        </w:rPr>
        <w:t xml:space="preserve"> </w:t>
      </w:r>
    </w:p>
    <w:p w14:paraId="686AF0BB" w14:textId="6EB7E74D" w:rsidR="008A6B2C" w:rsidRPr="008A6B2C" w:rsidRDefault="008A6B2C" w:rsidP="008A6B2C">
      <w:pPr>
        <w:pStyle w:val="20"/>
        <w:numPr>
          <w:ilvl w:val="0"/>
          <w:numId w:val="28"/>
        </w:numPr>
        <w:shd w:val="clear" w:color="auto" w:fill="auto"/>
        <w:tabs>
          <w:tab w:val="left" w:pos="372"/>
        </w:tabs>
        <w:spacing w:before="0" w:after="0" w:line="322" w:lineRule="exact"/>
        <w:ind w:left="0" w:firstLine="142"/>
        <w:rPr>
          <w:rFonts w:ascii="Times New Roman" w:hAnsi="Times New Roman"/>
          <w:b/>
          <w:sz w:val="24"/>
          <w:szCs w:val="24"/>
          <w:lang w:val="uk-UA"/>
        </w:rPr>
      </w:pPr>
      <w:r w:rsidRPr="008A6B2C">
        <w:rPr>
          <w:rFonts w:ascii="Times New Roman" w:hAnsi="Times New Roman"/>
          <w:sz w:val="24"/>
          <w:szCs w:val="24"/>
          <w:lang w:val="uk-UA"/>
        </w:rPr>
        <w:t xml:space="preserve">Постачання електричної енергії Споживачу здійснюється на території ліцензованої діяльності оператора системи розподілу </w:t>
      </w:r>
      <w:r w:rsidR="004A55D8">
        <w:rPr>
          <w:rStyle w:val="21"/>
          <w:rFonts w:eastAsiaTheme="minorHAnsi"/>
          <w:sz w:val="24"/>
          <w:szCs w:val="24"/>
        </w:rPr>
        <w:t xml:space="preserve">філія </w:t>
      </w:r>
      <w:proofErr w:type="spellStart"/>
      <w:r w:rsidR="004A55D8">
        <w:rPr>
          <w:rStyle w:val="21"/>
          <w:rFonts w:eastAsiaTheme="minorHAnsi"/>
          <w:sz w:val="24"/>
          <w:szCs w:val="24"/>
        </w:rPr>
        <w:t>Гайсинсьокі</w:t>
      </w:r>
      <w:proofErr w:type="spellEnd"/>
      <w:r w:rsidR="004A55D8">
        <w:rPr>
          <w:rStyle w:val="21"/>
          <w:rFonts w:eastAsiaTheme="minorHAnsi"/>
          <w:sz w:val="24"/>
          <w:szCs w:val="24"/>
        </w:rPr>
        <w:t xml:space="preserve">  ЕМ АТ «Вінниця</w:t>
      </w:r>
      <w:r w:rsidRPr="008A6B2C">
        <w:rPr>
          <w:rStyle w:val="21"/>
          <w:rFonts w:eastAsiaTheme="minorHAnsi"/>
          <w:sz w:val="24"/>
          <w:szCs w:val="24"/>
        </w:rPr>
        <w:t>обленерго»</w:t>
      </w:r>
    </w:p>
    <w:p w14:paraId="69A21504" w14:textId="77777777" w:rsidR="008A6B2C" w:rsidRPr="00A734D1" w:rsidRDefault="008A6B2C" w:rsidP="008A6B2C">
      <w:pPr>
        <w:tabs>
          <w:tab w:val="left" w:pos="567"/>
        </w:tabs>
        <w:ind w:right="-142"/>
        <w:jc w:val="both"/>
        <w:rPr>
          <w:sz w:val="24"/>
          <w:szCs w:val="24"/>
          <w:lang w:val="uk-UA"/>
        </w:rPr>
      </w:pPr>
      <w:r w:rsidRPr="008A6B2C">
        <w:rPr>
          <w:sz w:val="24"/>
          <w:szCs w:val="24"/>
          <w:lang w:val="uk-UA"/>
        </w:rPr>
        <w:t>Обсяги постачання електричної енергії можуть бути змінені за домовленістю сторін згідно з умовами комерційної пропозиції</w:t>
      </w:r>
      <w:r w:rsidRPr="00A734D1">
        <w:rPr>
          <w:sz w:val="24"/>
          <w:szCs w:val="24"/>
          <w:lang w:val="uk-UA"/>
        </w:rPr>
        <w:t>.</w:t>
      </w:r>
    </w:p>
    <w:p w14:paraId="0A0D278D" w14:textId="77777777" w:rsidR="008A6B2C" w:rsidRPr="00A734D1" w:rsidRDefault="008A6B2C" w:rsidP="008A6B2C">
      <w:pPr>
        <w:ind w:left="851" w:right="537"/>
        <w:jc w:val="both"/>
        <w:rPr>
          <w:sz w:val="24"/>
          <w:szCs w:val="24"/>
          <w:lang w:val="uk-UA"/>
        </w:rPr>
      </w:pPr>
    </w:p>
    <w:p w14:paraId="35B311AF" w14:textId="77777777" w:rsidR="008A6B2C" w:rsidRDefault="008A6B2C" w:rsidP="008A6B2C">
      <w:pPr>
        <w:ind w:left="851" w:right="537"/>
        <w:jc w:val="both"/>
        <w:rPr>
          <w:lang w:val="uk-UA"/>
        </w:rPr>
      </w:pPr>
    </w:p>
    <w:p w14:paraId="31BA28AA" w14:textId="77777777" w:rsidR="008A6B2C" w:rsidRPr="00F10604" w:rsidRDefault="008A6B2C" w:rsidP="008A6B2C">
      <w:pPr>
        <w:rPr>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8A6B2C" w14:paraId="768EE71A" w14:textId="77777777" w:rsidTr="001A5423">
        <w:tc>
          <w:tcPr>
            <w:tcW w:w="5068" w:type="dxa"/>
          </w:tcPr>
          <w:p w14:paraId="4DB6BD2D" w14:textId="77777777" w:rsidR="008A6B2C" w:rsidRDefault="008A6B2C" w:rsidP="001A5423">
            <w:pPr>
              <w:rPr>
                <w:b/>
                <w:sz w:val="24"/>
                <w:szCs w:val="24"/>
                <w:lang w:val="uk-UA"/>
              </w:rPr>
            </w:pPr>
            <w:r>
              <w:rPr>
                <w:b/>
                <w:sz w:val="24"/>
                <w:szCs w:val="24"/>
                <w:lang w:val="uk-UA"/>
              </w:rPr>
              <w:t>ПОСТАЧАЛЬНИК</w:t>
            </w:r>
          </w:p>
          <w:p w14:paraId="768442C2" w14:textId="4B71A451" w:rsidR="008A6B2C" w:rsidRDefault="008A6B2C" w:rsidP="001A5423">
            <w:pPr>
              <w:rPr>
                <w:b/>
                <w:sz w:val="24"/>
                <w:szCs w:val="24"/>
                <w:lang w:val="uk-UA"/>
              </w:rPr>
            </w:pPr>
          </w:p>
          <w:p w14:paraId="4B01FD65" w14:textId="77777777" w:rsidR="008A6B2C" w:rsidRPr="007A2CF2" w:rsidRDefault="008A6B2C" w:rsidP="001A5423">
            <w:pPr>
              <w:rPr>
                <w:b/>
                <w:sz w:val="24"/>
                <w:szCs w:val="24"/>
                <w:lang w:val="uk-UA"/>
              </w:rPr>
            </w:pPr>
          </w:p>
          <w:p w14:paraId="2662DB58" w14:textId="77777777" w:rsidR="008A6B2C" w:rsidRPr="007A2CF2" w:rsidRDefault="008A6B2C" w:rsidP="001A5423">
            <w:pPr>
              <w:rPr>
                <w:b/>
                <w:sz w:val="24"/>
                <w:szCs w:val="24"/>
                <w:lang w:val="uk-UA"/>
              </w:rPr>
            </w:pPr>
            <w:r w:rsidRPr="007A2CF2">
              <w:rPr>
                <w:b/>
                <w:sz w:val="24"/>
                <w:szCs w:val="24"/>
                <w:lang w:val="uk-UA"/>
              </w:rPr>
              <w:t>Директор</w:t>
            </w:r>
          </w:p>
          <w:p w14:paraId="398575AB" w14:textId="28DE1A2B" w:rsidR="008A6B2C" w:rsidRPr="004A1881" w:rsidRDefault="008A6B2C" w:rsidP="001A5423">
            <w:pPr>
              <w:pStyle w:val="13"/>
              <w:spacing w:line="240" w:lineRule="auto"/>
              <w:rPr>
                <w:rFonts w:ascii="Times New Roman" w:hAnsi="Times New Roman" w:cs="Times New Roman"/>
                <w:b/>
                <w:sz w:val="24"/>
                <w:szCs w:val="24"/>
                <w:lang w:val="uk-UA"/>
              </w:rPr>
            </w:pPr>
            <w:r w:rsidRPr="004A1881">
              <w:rPr>
                <w:rFonts w:ascii="Times New Roman" w:hAnsi="Times New Roman" w:cs="Times New Roman"/>
                <w:sz w:val="24"/>
                <w:szCs w:val="24"/>
              </w:rPr>
              <w:t>___</w:t>
            </w:r>
            <w:r>
              <w:rPr>
                <w:rFonts w:ascii="Times New Roman" w:hAnsi="Times New Roman" w:cs="Times New Roman"/>
                <w:sz w:val="24"/>
                <w:szCs w:val="24"/>
                <w:lang w:val="uk-UA"/>
              </w:rPr>
              <w:t>_______________</w:t>
            </w:r>
          </w:p>
          <w:p w14:paraId="4FFFEB86" w14:textId="77777777" w:rsidR="008A6B2C" w:rsidRPr="004A1881" w:rsidRDefault="008A6B2C" w:rsidP="001A5423">
            <w:pPr>
              <w:pStyle w:val="13"/>
              <w:spacing w:line="240" w:lineRule="auto"/>
              <w:rPr>
                <w:rFonts w:ascii="Times New Roman" w:hAnsi="Times New Roman" w:cs="Times New Roman"/>
                <w:b/>
                <w:spacing w:val="-1"/>
                <w:sz w:val="24"/>
                <w:szCs w:val="24"/>
              </w:rPr>
            </w:pPr>
          </w:p>
          <w:p w14:paraId="27FB5BAF" w14:textId="77777777" w:rsidR="008A6B2C" w:rsidRDefault="008A6B2C" w:rsidP="001A5423">
            <w:r w:rsidRPr="001F7D6E">
              <w:rPr>
                <w:sz w:val="24"/>
                <w:szCs w:val="24"/>
              </w:rPr>
              <w:t>М.П.</w:t>
            </w:r>
          </w:p>
        </w:tc>
        <w:tc>
          <w:tcPr>
            <w:tcW w:w="5069" w:type="dxa"/>
          </w:tcPr>
          <w:p w14:paraId="70F9008B" w14:textId="77777777" w:rsidR="008A6B2C" w:rsidRDefault="008A6B2C" w:rsidP="001A5423">
            <w:pPr>
              <w:jc w:val="both"/>
              <w:rPr>
                <w:b/>
                <w:sz w:val="24"/>
                <w:szCs w:val="24"/>
                <w:lang w:val="uk-UA"/>
              </w:rPr>
            </w:pPr>
            <w:r w:rsidRPr="00FF2C8D">
              <w:rPr>
                <w:b/>
                <w:sz w:val="24"/>
                <w:szCs w:val="24"/>
              </w:rPr>
              <w:t>СПОЖИВАЧ</w:t>
            </w:r>
          </w:p>
          <w:p w14:paraId="75780566" w14:textId="77777777" w:rsidR="004A55D8" w:rsidRDefault="004A55D8" w:rsidP="004A55D8">
            <w:pPr>
              <w:spacing w:line="240" w:lineRule="auto"/>
              <w:rPr>
                <w:rFonts w:eastAsiaTheme="minorEastAsia"/>
                <w:b/>
                <w:sz w:val="20"/>
                <w:szCs w:val="20"/>
                <w:lang w:val="uk-UA"/>
              </w:rPr>
            </w:pPr>
            <w:r>
              <w:rPr>
                <w:rFonts w:eastAsiaTheme="minorEastAsia"/>
                <w:b/>
                <w:sz w:val="20"/>
                <w:szCs w:val="20"/>
                <w:lang w:val="uk-UA"/>
              </w:rPr>
              <w:t>ВСП «</w:t>
            </w:r>
            <w:proofErr w:type="spellStart"/>
            <w:r>
              <w:rPr>
                <w:rFonts w:eastAsiaTheme="minorEastAsia"/>
                <w:b/>
                <w:sz w:val="20"/>
                <w:szCs w:val="20"/>
                <w:lang w:val="uk-UA"/>
              </w:rPr>
              <w:t>Ладижинский</w:t>
            </w:r>
            <w:proofErr w:type="spellEnd"/>
            <w:r>
              <w:rPr>
                <w:rFonts w:eastAsiaTheme="minorEastAsia"/>
                <w:b/>
                <w:sz w:val="20"/>
                <w:szCs w:val="20"/>
                <w:lang w:val="uk-UA"/>
              </w:rPr>
              <w:t xml:space="preserve"> фаховий коледж Вінницького </w:t>
            </w:r>
          </w:p>
          <w:p w14:paraId="187413BE" w14:textId="77777777" w:rsidR="004A55D8" w:rsidRDefault="004A55D8" w:rsidP="004A55D8">
            <w:pPr>
              <w:spacing w:line="240" w:lineRule="auto"/>
              <w:rPr>
                <w:rFonts w:eastAsiaTheme="minorEastAsia"/>
                <w:b/>
                <w:sz w:val="20"/>
                <w:szCs w:val="20"/>
                <w:lang w:val="uk-UA"/>
              </w:rPr>
            </w:pPr>
            <w:r>
              <w:rPr>
                <w:rFonts w:eastAsiaTheme="minorEastAsia"/>
                <w:b/>
                <w:sz w:val="20"/>
                <w:szCs w:val="20"/>
                <w:lang w:val="uk-UA"/>
              </w:rPr>
              <w:t>національного аграрного університету»</w:t>
            </w:r>
          </w:p>
          <w:p w14:paraId="382612E7" w14:textId="77777777" w:rsidR="004A55D8" w:rsidRPr="00221591" w:rsidRDefault="004A55D8" w:rsidP="004A55D8">
            <w:pPr>
              <w:jc w:val="both"/>
              <w:rPr>
                <w:b/>
                <w:sz w:val="24"/>
                <w:szCs w:val="24"/>
                <w:lang w:val="uk-UA"/>
              </w:rPr>
            </w:pPr>
          </w:p>
          <w:p w14:paraId="226C0D40" w14:textId="77777777" w:rsidR="004A55D8" w:rsidRPr="007A2CF2" w:rsidRDefault="004A55D8" w:rsidP="004A55D8">
            <w:pPr>
              <w:jc w:val="both"/>
              <w:rPr>
                <w:b/>
                <w:sz w:val="24"/>
                <w:szCs w:val="24"/>
                <w:lang w:val="uk-UA"/>
              </w:rPr>
            </w:pPr>
            <w:r>
              <w:rPr>
                <w:b/>
                <w:sz w:val="24"/>
                <w:szCs w:val="24"/>
                <w:lang w:val="uk-UA"/>
              </w:rPr>
              <w:t>Директор</w:t>
            </w:r>
          </w:p>
          <w:p w14:paraId="26451B7B" w14:textId="77777777" w:rsidR="004A55D8" w:rsidRPr="00FF2C8D" w:rsidRDefault="004A55D8" w:rsidP="004A55D8">
            <w:pPr>
              <w:jc w:val="both"/>
              <w:rPr>
                <w:sz w:val="24"/>
                <w:szCs w:val="24"/>
              </w:rPr>
            </w:pPr>
            <w:r w:rsidRPr="00FF2C8D">
              <w:rPr>
                <w:sz w:val="24"/>
                <w:szCs w:val="24"/>
              </w:rPr>
              <w:t>_____________</w:t>
            </w:r>
            <w:r w:rsidRPr="00A37485">
              <w:rPr>
                <w:sz w:val="24"/>
                <w:szCs w:val="24"/>
                <w:lang w:val="uk-UA"/>
              </w:rPr>
              <w:t>___</w:t>
            </w:r>
            <w:r w:rsidRPr="00FF2C8D">
              <w:rPr>
                <w:sz w:val="24"/>
                <w:szCs w:val="24"/>
              </w:rPr>
              <w:t>__</w:t>
            </w:r>
            <w:r>
              <w:rPr>
                <w:sz w:val="24"/>
                <w:szCs w:val="24"/>
                <w:lang w:val="uk-UA"/>
              </w:rPr>
              <w:t xml:space="preserve">О.В. </w:t>
            </w:r>
            <w:proofErr w:type="spellStart"/>
            <w:r>
              <w:rPr>
                <w:sz w:val="24"/>
                <w:szCs w:val="24"/>
                <w:lang w:val="uk-UA"/>
              </w:rPr>
              <w:t>Цуркан</w:t>
            </w:r>
            <w:proofErr w:type="spellEnd"/>
          </w:p>
          <w:p w14:paraId="0C56B55A" w14:textId="77777777" w:rsidR="004A55D8" w:rsidRPr="004A55D8" w:rsidRDefault="004A55D8" w:rsidP="001A5423">
            <w:pPr>
              <w:jc w:val="both"/>
              <w:rPr>
                <w:b/>
                <w:sz w:val="24"/>
                <w:szCs w:val="24"/>
              </w:rPr>
            </w:pPr>
          </w:p>
          <w:p w14:paraId="394065D1" w14:textId="77777777" w:rsidR="008A6B2C" w:rsidRDefault="008A6B2C" w:rsidP="001A5423">
            <w:r w:rsidRPr="001F7D6E">
              <w:rPr>
                <w:sz w:val="24"/>
                <w:szCs w:val="24"/>
              </w:rPr>
              <w:t>М.П.</w:t>
            </w:r>
          </w:p>
        </w:tc>
      </w:tr>
    </w:tbl>
    <w:p w14:paraId="2CFDF37C" w14:textId="77777777" w:rsidR="008A6B2C" w:rsidRDefault="008A6B2C" w:rsidP="008A6B2C">
      <w:pPr>
        <w:rPr>
          <w:rStyle w:val="ac"/>
          <w:b w:val="0"/>
          <w:sz w:val="28"/>
          <w:szCs w:val="28"/>
          <w:lang w:val="uk-UA" w:eastAsia="uk-UA"/>
        </w:rPr>
      </w:pPr>
    </w:p>
    <w:p w14:paraId="18C11A5E" w14:textId="77777777" w:rsidR="007D1AFA" w:rsidRPr="003C1C96" w:rsidRDefault="007D1AFA" w:rsidP="008A6B2C">
      <w:pPr>
        <w:rPr>
          <w:rStyle w:val="ac"/>
          <w:b w:val="0"/>
          <w:sz w:val="28"/>
          <w:szCs w:val="28"/>
          <w:lang w:val="uk-UA" w:eastAsia="uk-UA"/>
        </w:rPr>
      </w:pPr>
    </w:p>
    <w:p w14:paraId="2572AB79" w14:textId="77777777" w:rsidR="008A6B2C" w:rsidRDefault="008A6B2C" w:rsidP="008A6B2C">
      <w:pPr>
        <w:autoSpaceDE w:val="0"/>
        <w:autoSpaceDN w:val="0"/>
        <w:adjustRightInd w:val="0"/>
        <w:spacing w:before="53" w:after="0" w:line="240" w:lineRule="auto"/>
        <w:rPr>
          <w:sz w:val="24"/>
          <w:szCs w:val="24"/>
          <w:lang w:val="uk-UA" w:eastAsia="uk-UA"/>
        </w:rPr>
      </w:pPr>
    </w:p>
    <w:p w14:paraId="3B29091D" w14:textId="63290249" w:rsidR="008A6B2C" w:rsidRPr="004A1881" w:rsidRDefault="003C1C96" w:rsidP="008A6B2C">
      <w:pPr>
        <w:autoSpaceDE w:val="0"/>
        <w:autoSpaceDN w:val="0"/>
        <w:adjustRightInd w:val="0"/>
        <w:spacing w:before="53" w:after="0" w:line="240" w:lineRule="auto"/>
        <w:ind w:left="5528"/>
        <w:rPr>
          <w:sz w:val="24"/>
          <w:szCs w:val="24"/>
          <w:lang w:val="uk-UA" w:eastAsia="uk-UA"/>
        </w:rPr>
      </w:pPr>
      <w:r>
        <w:rPr>
          <w:sz w:val="24"/>
          <w:szCs w:val="24"/>
          <w:lang w:val="uk-UA" w:eastAsia="uk-UA"/>
        </w:rPr>
        <w:t>Додаток 3</w:t>
      </w:r>
    </w:p>
    <w:p w14:paraId="304F744E" w14:textId="77777777" w:rsidR="008A6B2C" w:rsidRPr="004A1881" w:rsidRDefault="008A6B2C" w:rsidP="008A6B2C">
      <w:pPr>
        <w:autoSpaceDE w:val="0"/>
        <w:autoSpaceDN w:val="0"/>
        <w:adjustRightInd w:val="0"/>
        <w:spacing w:after="0" w:line="240" w:lineRule="auto"/>
        <w:ind w:left="5528"/>
        <w:rPr>
          <w:sz w:val="24"/>
          <w:szCs w:val="24"/>
          <w:lang w:val="uk-UA" w:eastAsia="uk-UA"/>
        </w:rPr>
      </w:pPr>
      <w:r w:rsidRPr="004A1881">
        <w:rPr>
          <w:sz w:val="24"/>
          <w:szCs w:val="24"/>
          <w:lang w:val="uk-UA" w:eastAsia="uk-UA"/>
        </w:rPr>
        <w:t>до договору про постачання електричної енергії споживачу</w:t>
      </w:r>
    </w:p>
    <w:p w14:paraId="33494432" w14:textId="10C83C1B" w:rsidR="00215C11" w:rsidRPr="007D1AFA" w:rsidRDefault="008A6B2C" w:rsidP="007D1AFA">
      <w:pPr>
        <w:autoSpaceDE w:val="0"/>
        <w:autoSpaceDN w:val="0"/>
        <w:adjustRightInd w:val="0"/>
        <w:spacing w:after="0" w:line="240" w:lineRule="auto"/>
        <w:ind w:left="5528"/>
        <w:rPr>
          <w:sz w:val="24"/>
          <w:szCs w:val="24"/>
          <w:lang w:val="uk-UA" w:eastAsia="uk-UA"/>
        </w:rPr>
      </w:pPr>
      <w:r w:rsidRPr="004A1881">
        <w:rPr>
          <w:sz w:val="24"/>
          <w:szCs w:val="24"/>
          <w:lang w:val="uk-UA" w:eastAsia="uk-UA"/>
        </w:rPr>
        <w:t xml:space="preserve">№ </w:t>
      </w:r>
      <w:r>
        <w:rPr>
          <w:sz w:val="24"/>
          <w:szCs w:val="24"/>
          <w:lang w:val="uk-UA" w:eastAsia="uk-UA"/>
        </w:rPr>
        <w:t xml:space="preserve">____ від "____" __________ 202   </w:t>
      </w:r>
      <w:r w:rsidRPr="004A1881">
        <w:rPr>
          <w:sz w:val="24"/>
          <w:szCs w:val="24"/>
          <w:lang w:val="uk-UA" w:eastAsia="uk-UA"/>
        </w:rPr>
        <w:t xml:space="preserve"> року</w:t>
      </w:r>
    </w:p>
    <w:p w14:paraId="39E4B82A" w14:textId="77777777" w:rsidR="008A6B2C" w:rsidRDefault="008A6B2C" w:rsidP="008A6B2C">
      <w:pPr>
        <w:spacing w:line="240" w:lineRule="auto"/>
        <w:jc w:val="center"/>
        <w:rPr>
          <w:b/>
          <w:sz w:val="28"/>
          <w:szCs w:val="28"/>
        </w:rPr>
      </w:pPr>
      <w:r>
        <w:rPr>
          <w:b/>
          <w:sz w:val="28"/>
          <w:szCs w:val="28"/>
        </w:rPr>
        <w:t>ЗАЯВА-ПРИЄДНАННЯ</w:t>
      </w:r>
    </w:p>
    <w:p w14:paraId="1679E5F2" w14:textId="77777777" w:rsidR="008A6B2C" w:rsidRPr="008E3423" w:rsidRDefault="008A6B2C" w:rsidP="008A6B2C">
      <w:pPr>
        <w:spacing w:line="240" w:lineRule="auto"/>
        <w:jc w:val="center"/>
        <w:rPr>
          <w:b/>
          <w:sz w:val="28"/>
          <w:szCs w:val="28"/>
        </w:rPr>
      </w:pPr>
      <w:proofErr w:type="gramStart"/>
      <w:r w:rsidRPr="008E3423">
        <w:rPr>
          <w:b/>
          <w:sz w:val="28"/>
          <w:szCs w:val="28"/>
        </w:rPr>
        <w:t>до</w:t>
      </w:r>
      <w:proofErr w:type="gramEnd"/>
      <w:r w:rsidRPr="008E3423">
        <w:rPr>
          <w:b/>
          <w:sz w:val="28"/>
          <w:szCs w:val="28"/>
        </w:rPr>
        <w:t xml:space="preserve"> договору про </w:t>
      </w:r>
      <w:proofErr w:type="spellStart"/>
      <w:r w:rsidRPr="008E3423">
        <w:rPr>
          <w:b/>
          <w:sz w:val="28"/>
          <w:szCs w:val="28"/>
        </w:rPr>
        <w:t>постачання</w:t>
      </w:r>
      <w:proofErr w:type="spellEnd"/>
      <w:r w:rsidRPr="008E3423">
        <w:rPr>
          <w:b/>
          <w:sz w:val="28"/>
          <w:szCs w:val="28"/>
        </w:rPr>
        <w:t xml:space="preserve"> </w:t>
      </w:r>
      <w:proofErr w:type="spellStart"/>
      <w:r w:rsidRPr="008E3423">
        <w:rPr>
          <w:b/>
          <w:sz w:val="28"/>
          <w:szCs w:val="28"/>
        </w:rPr>
        <w:t>електричної</w:t>
      </w:r>
      <w:proofErr w:type="spellEnd"/>
      <w:r w:rsidRPr="008E3423">
        <w:rPr>
          <w:b/>
          <w:sz w:val="28"/>
          <w:szCs w:val="28"/>
        </w:rPr>
        <w:t xml:space="preserve"> </w:t>
      </w:r>
      <w:proofErr w:type="spellStart"/>
      <w:r w:rsidRPr="008E3423">
        <w:rPr>
          <w:b/>
          <w:sz w:val="28"/>
          <w:szCs w:val="28"/>
        </w:rPr>
        <w:t>енергії</w:t>
      </w:r>
      <w:proofErr w:type="spellEnd"/>
      <w:r w:rsidRPr="008E3423">
        <w:rPr>
          <w:b/>
          <w:sz w:val="28"/>
          <w:szCs w:val="28"/>
        </w:rPr>
        <w:t xml:space="preserve"> </w:t>
      </w:r>
      <w:proofErr w:type="spellStart"/>
      <w:r w:rsidRPr="008E3423">
        <w:rPr>
          <w:b/>
          <w:sz w:val="28"/>
          <w:szCs w:val="28"/>
        </w:rPr>
        <w:t>споживачу</w:t>
      </w:r>
      <w:proofErr w:type="spellEnd"/>
    </w:p>
    <w:p w14:paraId="64D48615" w14:textId="0F86F16D" w:rsidR="007D1AFA" w:rsidRDefault="008A6B2C" w:rsidP="007D1AFA">
      <w:pPr>
        <w:spacing w:line="240" w:lineRule="auto"/>
        <w:ind w:firstLine="700"/>
        <w:jc w:val="both"/>
        <w:rPr>
          <w:sz w:val="24"/>
          <w:szCs w:val="24"/>
          <w:lang w:val="uk-UA"/>
        </w:rPr>
      </w:pPr>
      <w:proofErr w:type="spellStart"/>
      <w:proofErr w:type="gramStart"/>
      <w:r>
        <w:rPr>
          <w:sz w:val="24"/>
          <w:szCs w:val="24"/>
        </w:rPr>
        <w:t>Керуючись</w:t>
      </w:r>
      <w:proofErr w:type="spellEnd"/>
      <w:r>
        <w:rPr>
          <w:sz w:val="24"/>
          <w:szCs w:val="24"/>
        </w:rPr>
        <w:t xml:space="preserve"> </w:t>
      </w:r>
      <w:proofErr w:type="spellStart"/>
      <w:r>
        <w:rPr>
          <w:sz w:val="24"/>
          <w:szCs w:val="24"/>
        </w:rPr>
        <w:t>статтями</w:t>
      </w:r>
      <w:proofErr w:type="spellEnd"/>
      <w:r>
        <w:rPr>
          <w:sz w:val="24"/>
          <w:szCs w:val="24"/>
        </w:rPr>
        <w:t xml:space="preserve"> 633, 634, 641, 642 </w:t>
      </w:r>
      <w:proofErr w:type="spellStart"/>
      <w:r>
        <w:rPr>
          <w:sz w:val="24"/>
          <w:szCs w:val="24"/>
        </w:rPr>
        <w:t>Цивільного</w:t>
      </w:r>
      <w:proofErr w:type="spellEnd"/>
      <w:r>
        <w:rPr>
          <w:sz w:val="24"/>
          <w:szCs w:val="24"/>
        </w:rPr>
        <w:t xml:space="preserve"> кодексу </w:t>
      </w:r>
      <w:proofErr w:type="spellStart"/>
      <w:r>
        <w:rPr>
          <w:sz w:val="24"/>
          <w:szCs w:val="24"/>
        </w:rPr>
        <w:t>України</w:t>
      </w:r>
      <w:proofErr w:type="spellEnd"/>
      <w:r>
        <w:rPr>
          <w:sz w:val="24"/>
          <w:szCs w:val="24"/>
        </w:rPr>
        <w:t xml:space="preserve">, Правилами </w:t>
      </w:r>
      <w:proofErr w:type="spellStart"/>
      <w:r>
        <w:rPr>
          <w:sz w:val="24"/>
          <w:szCs w:val="24"/>
        </w:rPr>
        <w:t>роздрібного</w:t>
      </w:r>
      <w:proofErr w:type="spellEnd"/>
      <w:r>
        <w:rPr>
          <w:sz w:val="24"/>
          <w:szCs w:val="24"/>
        </w:rPr>
        <w:t xml:space="preserve"> ринку </w:t>
      </w:r>
      <w:proofErr w:type="spellStart"/>
      <w:r>
        <w:rPr>
          <w:sz w:val="24"/>
          <w:szCs w:val="24"/>
        </w:rPr>
        <w:t>електричної</w:t>
      </w:r>
      <w:proofErr w:type="spellEnd"/>
      <w:r>
        <w:rPr>
          <w:sz w:val="24"/>
          <w:szCs w:val="24"/>
        </w:rPr>
        <w:t xml:space="preserve"> </w:t>
      </w:r>
      <w:proofErr w:type="spellStart"/>
      <w:r>
        <w:rPr>
          <w:sz w:val="24"/>
          <w:szCs w:val="24"/>
        </w:rPr>
        <w:t>енергії</w:t>
      </w:r>
      <w:proofErr w:type="spellEnd"/>
      <w:r>
        <w:rPr>
          <w:sz w:val="24"/>
          <w:szCs w:val="24"/>
        </w:rPr>
        <w:t xml:space="preserve">, </w:t>
      </w:r>
      <w:proofErr w:type="spellStart"/>
      <w:r>
        <w:rPr>
          <w:sz w:val="24"/>
          <w:szCs w:val="24"/>
        </w:rPr>
        <w:t>затвердженими</w:t>
      </w:r>
      <w:proofErr w:type="spellEnd"/>
      <w:r>
        <w:rPr>
          <w:sz w:val="24"/>
          <w:szCs w:val="24"/>
        </w:rPr>
        <w:t xml:space="preserve"> </w:t>
      </w:r>
      <w:proofErr w:type="spellStart"/>
      <w:r>
        <w:rPr>
          <w:sz w:val="24"/>
          <w:szCs w:val="24"/>
        </w:rPr>
        <w:t>постановою</w:t>
      </w:r>
      <w:proofErr w:type="spellEnd"/>
      <w:r>
        <w:rPr>
          <w:sz w:val="24"/>
          <w:szCs w:val="24"/>
        </w:rPr>
        <w:t xml:space="preserve"> НКРЕКП </w:t>
      </w:r>
      <w:proofErr w:type="spellStart"/>
      <w:r>
        <w:rPr>
          <w:sz w:val="24"/>
          <w:szCs w:val="24"/>
        </w:rPr>
        <w:t>від</w:t>
      </w:r>
      <w:proofErr w:type="spellEnd"/>
      <w:r>
        <w:rPr>
          <w:sz w:val="24"/>
          <w:szCs w:val="24"/>
        </w:rPr>
        <w:t xml:space="preserve"> 14.03.2018 № 312 (</w:t>
      </w:r>
      <w:proofErr w:type="spellStart"/>
      <w:r>
        <w:rPr>
          <w:sz w:val="24"/>
          <w:szCs w:val="24"/>
        </w:rPr>
        <w:t>далі</w:t>
      </w:r>
      <w:proofErr w:type="spellEnd"/>
      <w:r>
        <w:rPr>
          <w:sz w:val="24"/>
          <w:szCs w:val="24"/>
        </w:rPr>
        <w:t xml:space="preserve"> – Правила </w:t>
      </w:r>
      <w:proofErr w:type="spellStart"/>
      <w:r>
        <w:rPr>
          <w:sz w:val="24"/>
          <w:szCs w:val="24"/>
        </w:rPr>
        <w:t>роздрібного</w:t>
      </w:r>
      <w:proofErr w:type="spellEnd"/>
      <w:r>
        <w:rPr>
          <w:sz w:val="24"/>
          <w:szCs w:val="24"/>
        </w:rPr>
        <w:t xml:space="preserve"> ринку), та </w:t>
      </w:r>
      <w:proofErr w:type="spellStart"/>
      <w:r>
        <w:rPr>
          <w:sz w:val="24"/>
          <w:szCs w:val="24"/>
        </w:rPr>
        <w:t>ознайомившись</w:t>
      </w:r>
      <w:proofErr w:type="spellEnd"/>
      <w:r>
        <w:rPr>
          <w:sz w:val="24"/>
          <w:szCs w:val="24"/>
        </w:rPr>
        <w:t xml:space="preserve"> з </w:t>
      </w:r>
      <w:proofErr w:type="spellStart"/>
      <w:r>
        <w:rPr>
          <w:sz w:val="24"/>
          <w:szCs w:val="24"/>
        </w:rPr>
        <w:t>умовами</w:t>
      </w:r>
      <w:proofErr w:type="spellEnd"/>
      <w:r>
        <w:rPr>
          <w:sz w:val="24"/>
          <w:szCs w:val="24"/>
        </w:rPr>
        <w:t xml:space="preserve"> договору про </w:t>
      </w:r>
      <w:proofErr w:type="spellStart"/>
      <w:r>
        <w:rPr>
          <w:sz w:val="24"/>
          <w:szCs w:val="24"/>
        </w:rPr>
        <w:t>постачання</w:t>
      </w:r>
      <w:proofErr w:type="spellEnd"/>
      <w:r>
        <w:rPr>
          <w:sz w:val="24"/>
          <w:szCs w:val="24"/>
        </w:rPr>
        <w:t xml:space="preserve"> </w:t>
      </w:r>
      <w:proofErr w:type="spellStart"/>
      <w:r>
        <w:rPr>
          <w:sz w:val="24"/>
          <w:szCs w:val="24"/>
        </w:rPr>
        <w:t>електричної</w:t>
      </w:r>
      <w:proofErr w:type="spellEnd"/>
      <w:r>
        <w:rPr>
          <w:sz w:val="24"/>
          <w:szCs w:val="24"/>
        </w:rPr>
        <w:t xml:space="preserve"> </w:t>
      </w:r>
      <w:proofErr w:type="spellStart"/>
      <w:r>
        <w:rPr>
          <w:sz w:val="24"/>
          <w:szCs w:val="24"/>
        </w:rPr>
        <w:t>енергії</w:t>
      </w:r>
      <w:proofErr w:type="spellEnd"/>
      <w:r>
        <w:rPr>
          <w:sz w:val="24"/>
          <w:szCs w:val="24"/>
        </w:rPr>
        <w:t xml:space="preserve"> </w:t>
      </w:r>
      <w:proofErr w:type="spellStart"/>
      <w:r>
        <w:rPr>
          <w:sz w:val="24"/>
          <w:szCs w:val="24"/>
        </w:rPr>
        <w:t>споживачу</w:t>
      </w:r>
      <w:proofErr w:type="spellEnd"/>
      <w:r>
        <w:rPr>
          <w:sz w:val="24"/>
          <w:szCs w:val="24"/>
        </w:rPr>
        <w:t xml:space="preserve"> </w:t>
      </w:r>
      <w:proofErr w:type="spellStart"/>
      <w:r>
        <w:rPr>
          <w:sz w:val="24"/>
          <w:szCs w:val="24"/>
        </w:rPr>
        <w:t>від</w:t>
      </w:r>
      <w:proofErr w:type="spellEnd"/>
      <w:r>
        <w:rPr>
          <w:sz w:val="24"/>
          <w:szCs w:val="24"/>
        </w:rPr>
        <w:t xml:space="preserve"> ____________ (</w:t>
      </w:r>
      <w:proofErr w:type="spellStart"/>
      <w:r>
        <w:rPr>
          <w:sz w:val="24"/>
          <w:szCs w:val="24"/>
        </w:rPr>
        <w:t>далі</w:t>
      </w:r>
      <w:proofErr w:type="spellEnd"/>
      <w:r>
        <w:rPr>
          <w:sz w:val="24"/>
          <w:szCs w:val="24"/>
        </w:rPr>
        <w:t xml:space="preserve"> – </w:t>
      </w:r>
      <w:proofErr w:type="spellStart"/>
      <w:r>
        <w:rPr>
          <w:sz w:val="24"/>
          <w:szCs w:val="24"/>
        </w:rPr>
        <w:t>Договір</w:t>
      </w:r>
      <w:proofErr w:type="spellEnd"/>
      <w:r>
        <w:rPr>
          <w:sz w:val="24"/>
          <w:szCs w:val="24"/>
        </w:rPr>
        <w:t xml:space="preserve">) на сайті </w:t>
      </w:r>
      <w:proofErr w:type="spellStart"/>
      <w:r>
        <w:rPr>
          <w:sz w:val="24"/>
          <w:szCs w:val="24"/>
        </w:rPr>
        <w:t>електропостачальника</w:t>
      </w:r>
      <w:proofErr w:type="spellEnd"/>
      <w:r>
        <w:rPr>
          <w:sz w:val="24"/>
          <w:szCs w:val="24"/>
        </w:rPr>
        <w:t xml:space="preserve"> (</w:t>
      </w:r>
      <w:proofErr w:type="spellStart"/>
      <w:r>
        <w:rPr>
          <w:sz w:val="24"/>
          <w:szCs w:val="24"/>
        </w:rPr>
        <w:t>далі</w:t>
      </w:r>
      <w:proofErr w:type="spellEnd"/>
      <w:r>
        <w:rPr>
          <w:sz w:val="24"/>
          <w:szCs w:val="24"/>
        </w:rPr>
        <w:t xml:space="preserve"> – </w:t>
      </w:r>
      <w:proofErr w:type="spellStart"/>
      <w:r>
        <w:rPr>
          <w:sz w:val="24"/>
          <w:szCs w:val="24"/>
        </w:rPr>
        <w:t>Постачальник</w:t>
      </w:r>
      <w:proofErr w:type="spellEnd"/>
      <w:r>
        <w:rPr>
          <w:sz w:val="24"/>
          <w:szCs w:val="24"/>
        </w:rPr>
        <w:t xml:space="preserve">) в </w:t>
      </w:r>
      <w:proofErr w:type="spellStart"/>
      <w:r>
        <w:rPr>
          <w:sz w:val="24"/>
          <w:szCs w:val="24"/>
        </w:rPr>
        <w:t>мережі</w:t>
      </w:r>
      <w:proofErr w:type="spellEnd"/>
      <w:r>
        <w:rPr>
          <w:sz w:val="24"/>
          <w:szCs w:val="24"/>
        </w:rPr>
        <w:t xml:space="preserve"> </w:t>
      </w:r>
      <w:proofErr w:type="spellStart"/>
      <w:r>
        <w:rPr>
          <w:sz w:val="24"/>
          <w:szCs w:val="24"/>
        </w:rPr>
        <w:t>Інтернет</w:t>
      </w:r>
      <w:proofErr w:type="spellEnd"/>
      <w:r>
        <w:rPr>
          <w:sz w:val="24"/>
          <w:szCs w:val="24"/>
        </w:rPr>
        <w:t xml:space="preserve"> за </w:t>
      </w:r>
      <w:proofErr w:type="spellStart"/>
      <w:r>
        <w:rPr>
          <w:sz w:val="24"/>
          <w:szCs w:val="24"/>
        </w:rPr>
        <w:t>адресою</w:t>
      </w:r>
      <w:proofErr w:type="spellEnd"/>
      <w:r>
        <w:rPr>
          <w:sz w:val="24"/>
          <w:szCs w:val="24"/>
        </w:rPr>
        <w:t>:</w:t>
      </w:r>
      <w:r>
        <w:rPr>
          <w:sz w:val="24"/>
          <w:szCs w:val="24"/>
          <w:lang w:val="uk-UA"/>
        </w:rPr>
        <w:t>________</w:t>
      </w:r>
      <w:r>
        <w:rPr>
          <w:sz w:val="24"/>
          <w:szCs w:val="24"/>
        </w:rPr>
        <w:t xml:space="preserve"> </w:t>
      </w:r>
      <w:proofErr w:type="spellStart"/>
      <w:r>
        <w:rPr>
          <w:sz w:val="24"/>
          <w:szCs w:val="24"/>
        </w:rPr>
        <w:t>або</w:t>
      </w:r>
      <w:proofErr w:type="spellEnd"/>
      <w:r>
        <w:rPr>
          <w:sz w:val="24"/>
          <w:szCs w:val="24"/>
        </w:rPr>
        <w:t xml:space="preserve"> в </w:t>
      </w:r>
      <w:proofErr w:type="spellStart"/>
      <w:r>
        <w:rPr>
          <w:sz w:val="24"/>
          <w:szCs w:val="24"/>
        </w:rPr>
        <w:t>друкованому</w:t>
      </w:r>
      <w:proofErr w:type="spellEnd"/>
      <w:r>
        <w:rPr>
          <w:sz w:val="24"/>
          <w:szCs w:val="24"/>
        </w:rPr>
        <w:t xml:space="preserve"> </w:t>
      </w:r>
      <w:proofErr w:type="spellStart"/>
      <w:r>
        <w:rPr>
          <w:sz w:val="24"/>
          <w:szCs w:val="24"/>
        </w:rPr>
        <w:t>виданні</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публ</w:t>
      </w:r>
      <w:proofErr w:type="gramEnd"/>
      <w:r>
        <w:rPr>
          <w:sz w:val="24"/>
          <w:szCs w:val="24"/>
        </w:rPr>
        <w:t>ікується</w:t>
      </w:r>
      <w:proofErr w:type="spellEnd"/>
      <w:r>
        <w:rPr>
          <w:sz w:val="24"/>
          <w:szCs w:val="24"/>
        </w:rPr>
        <w:t xml:space="preserve"> в межах </w:t>
      </w:r>
      <w:proofErr w:type="spellStart"/>
      <w:r>
        <w:rPr>
          <w:sz w:val="24"/>
          <w:szCs w:val="24"/>
        </w:rPr>
        <w:t>те</w:t>
      </w:r>
      <w:r w:rsidR="007D1AFA">
        <w:rPr>
          <w:sz w:val="24"/>
          <w:szCs w:val="24"/>
        </w:rPr>
        <w:t>риторії</w:t>
      </w:r>
      <w:proofErr w:type="spellEnd"/>
      <w:r w:rsidR="007D1AFA">
        <w:rPr>
          <w:sz w:val="24"/>
          <w:szCs w:val="24"/>
        </w:rPr>
        <w:t xml:space="preserve"> </w:t>
      </w:r>
      <w:proofErr w:type="spellStart"/>
      <w:r w:rsidR="007D1AFA">
        <w:rPr>
          <w:sz w:val="24"/>
          <w:szCs w:val="24"/>
        </w:rPr>
        <w:t>ліцензованої</w:t>
      </w:r>
      <w:proofErr w:type="spellEnd"/>
      <w:r w:rsidR="007D1AFA">
        <w:rPr>
          <w:sz w:val="24"/>
          <w:szCs w:val="24"/>
        </w:rPr>
        <w:t xml:space="preserve"> </w:t>
      </w:r>
      <w:proofErr w:type="spellStart"/>
      <w:r w:rsidR="007D1AFA">
        <w:rPr>
          <w:sz w:val="24"/>
          <w:szCs w:val="24"/>
        </w:rPr>
        <w:t>діяльності</w:t>
      </w:r>
      <w:proofErr w:type="spellEnd"/>
      <w:r>
        <w:rPr>
          <w:sz w:val="24"/>
          <w:szCs w:val="24"/>
        </w:rPr>
        <w:t xml:space="preserve">, </w:t>
      </w:r>
      <w:proofErr w:type="spellStart"/>
      <w:r>
        <w:rPr>
          <w:sz w:val="24"/>
          <w:szCs w:val="24"/>
        </w:rPr>
        <w:t>приєднуюсь</w:t>
      </w:r>
      <w:proofErr w:type="spellEnd"/>
      <w:r>
        <w:rPr>
          <w:sz w:val="24"/>
          <w:szCs w:val="24"/>
        </w:rPr>
        <w:t xml:space="preserve"> до умов Договору на </w:t>
      </w:r>
      <w:proofErr w:type="spellStart"/>
      <w:r>
        <w:rPr>
          <w:sz w:val="24"/>
          <w:szCs w:val="24"/>
        </w:rPr>
        <w:t>умовах</w:t>
      </w:r>
      <w:proofErr w:type="spellEnd"/>
      <w:r>
        <w:rPr>
          <w:sz w:val="24"/>
          <w:szCs w:val="24"/>
        </w:rPr>
        <w:t xml:space="preserve"> </w:t>
      </w:r>
      <w:proofErr w:type="spellStart"/>
      <w:r>
        <w:rPr>
          <w:sz w:val="24"/>
          <w:szCs w:val="24"/>
        </w:rPr>
        <w:t>комерційної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Постачальника</w:t>
      </w:r>
      <w:proofErr w:type="spellEnd"/>
      <w:r>
        <w:rPr>
          <w:sz w:val="24"/>
          <w:szCs w:val="24"/>
        </w:rPr>
        <w:t xml:space="preserve"> з </w:t>
      </w:r>
      <w:proofErr w:type="gramStart"/>
      <w:r>
        <w:rPr>
          <w:sz w:val="24"/>
          <w:szCs w:val="24"/>
        </w:rPr>
        <w:t>такими</w:t>
      </w:r>
      <w:proofErr w:type="gramEnd"/>
      <w:r>
        <w:rPr>
          <w:sz w:val="24"/>
          <w:szCs w:val="24"/>
        </w:rPr>
        <w:t xml:space="preserve"> </w:t>
      </w:r>
      <w:proofErr w:type="spellStart"/>
      <w:r>
        <w:rPr>
          <w:sz w:val="24"/>
          <w:szCs w:val="24"/>
        </w:rPr>
        <w:t>нижченаведеними</w:t>
      </w:r>
      <w:proofErr w:type="spellEnd"/>
      <w:r>
        <w:rPr>
          <w:sz w:val="24"/>
          <w:szCs w:val="24"/>
        </w:rPr>
        <w:t xml:space="preserve"> </w:t>
      </w:r>
      <w:proofErr w:type="spellStart"/>
      <w:r>
        <w:rPr>
          <w:sz w:val="24"/>
          <w:szCs w:val="24"/>
        </w:rPr>
        <w:t>персоніфікованими</w:t>
      </w:r>
      <w:proofErr w:type="spellEnd"/>
      <w:r>
        <w:rPr>
          <w:sz w:val="24"/>
          <w:szCs w:val="24"/>
        </w:rPr>
        <w:t xml:space="preserve"> </w:t>
      </w:r>
      <w:proofErr w:type="spellStart"/>
      <w:r>
        <w:rPr>
          <w:sz w:val="24"/>
          <w:szCs w:val="24"/>
        </w:rPr>
        <w:t>даними</w:t>
      </w:r>
      <w:proofErr w:type="spellEnd"/>
      <w:r>
        <w:rPr>
          <w:sz w:val="24"/>
          <w:szCs w:val="24"/>
        </w:rPr>
        <w:t>.</w:t>
      </w:r>
    </w:p>
    <w:p w14:paraId="163D0A17" w14:textId="2E90D702" w:rsidR="008A6B2C" w:rsidRPr="007D1AFA" w:rsidRDefault="007D1AFA" w:rsidP="007D1AFA">
      <w:pPr>
        <w:spacing w:line="240" w:lineRule="auto"/>
        <w:ind w:firstLine="700"/>
        <w:jc w:val="both"/>
        <w:rPr>
          <w:sz w:val="24"/>
          <w:szCs w:val="24"/>
        </w:rPr>
      </w:pPr>
      <w:r>
        <w:rPr>
          <w:sz w:val="24"/>
          <w:szCs w:val="24"/>
          <w:lang w:val="uk-UA"/>
        </w:rPr>
        <w:t xml:space="preserve">                         </w:t>
      </w:r>
      <w:r w:rsidR="00A55C11">
        <w:rPr>
          <w:b/>
          <w:sz w:val="24"/>
          <w:szCs w:val="24"/>
          <w:lang w:val="uk-UA"/>
        </w:rPr>
        <w:t xml:space="preserve"> </w:t>
      </w:r>
      <w:proofErr w:type="spellStart"/>
      <w:r w:rsidR="008A6B2C">
        <w:rPr>
          <w:b/>
          <w:sz w:val="24"/>
          <w:szCs w:val="24"/>
        </w:rPr>
        <w:t>Персоніфі</w:t>
      </w:r>
      <w:proofErr w:type="gramStart"/>
      <w:r w:rsidR="008A6B2C">
        <w:rPr>
          <w:b/>
          <w:sz w:val="24"/>
          <w:szCs w:val="24"/>
        </w:rPr>
        <w:t>кован</w:t>
      </w:r>
      <w:proofErr w:type="gramEnd"/>
      <w:r w:rsidR="008A6B2C">
        <w:rPr>
          <w:b/>
          <w:sz w:val="24"/>
          <w:szCs w:val="24"/>
        </w:rPr>
        <w:t>і</w:t>
      </w:r>
      <w:proofErr w:type="spellEnd"/>
      <w:r w:rsidR="008A6B2C">
        <w:rPr>
          <w:b/>
          <w:sz w:val="24"/>
          <w:szCs w:val="24"/>
        </w:rPr>
        <w:t xml:space="preserve"> </w:t>
      </w:r>
      <w:proofErr w:type="spellStart"/>
      <w:r w:rsidR="008A6B2C">
        <w:rPr>
          <w:b/>
          <w:sz w:val="24"/>
          <w:szCs w:val="24"/>
        </w:rPr>
        <w:t>дані</w:t>
      </w:r>
      <w:proofErr w:type="spellEnd"/>
      <w:r w:rsidR="008A6B2C">
        <w:rPr>
          <w:b/>
          <w:sz w:val="24"/>
          <w:szCs w:val="24"/>
        </w:rPr>
        <w:t xml:space="preserve"> </w:t>
      </w:r>
      <w:proofErr w:type="spellStart"/>
      <w:r w:rsidR="008A6B2C">
        <w:rPr>
          <w:b/>
          <w:sz w:val="24"/>
          <w:szCs w:val="24"/>
        </w:rPr>
        <w:t>Споживача</w:t>
      </w:r>
      <w:proofErr w:type="spellEnd"/>
      <w:r w:rsidR="008A6B2C">
        <w:rPr>
          <w:b/>
          <w:sz w:val="24"/>
          <w:szCs w:val="24"/>
        </w:rPr>
        <w:t>:</w:t>
      </w:r>
    </w:p>
    <w:tbl>
      <w:tblPr>
        <w:tblW w:w="956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45"/>
        <w:gridCol w:w="4807"/>
        <w:gridCol w:w="4111"/>
      </w:tblGrid>
      <w:tr w:rsidR="008A6B2C" w:rsidRPr="00A55C11" w14:paraId="1ADFA99F" w14:textId="77777777" w:rsidTr="001A5423">
        <w:trPr>
          <w:trHeight w:val="20"/>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B8DF0F" w14:textId="77777777" w:rsidR="008A6B2C" w:rsidRPr="00A55C11" w:rsidRDefault="008A6B2C" w:rsidP="001A5423">
            <w:pPr>
              <w:spacing w:line="240" w:lineRule="auto"/>
              <w:jc w:val="both"/>
              <w:rPr>
                <w:sz w:val="20"/>
                <w:szCs w:val="20"/>
              </w:rPr>
            </w:pPr>
            <w:r w:rsidRPr="00A55C11">
              <w:rPr>
                <w:sz w:val="20"/>
                <w:szCs w:val="20"/>
              </w:rPr>
              <w:t>1</w:t>
            </w:r>
          </w:p>
        </w:tc>
        <w:tc>
          <w:tcPr>
            <w:tcW w:w="480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5521FF5" w14:textId="77777777" w:rsidR="008A6B2C" w:rsidRPr="00A55C11" w:rsidRDefault="008A6B2C" w:rsidP="001A5423">
            <w:pPr>
              <w:spacing w:line="240" w:lineRule="auto"/>
              <w:jc w:val="both"/>
              <w:rPr>
                <w:sz w:val="20"/>
                <w:szCs w:val="20"/>
              </w:rPr>
            </w:pPr>
            <w:proofErr w:type="spellStart"/>
            <w:proofErr w:type="gramStart"/>
            <w:r w:rsidRPr="00A55C11">
              <w:rPr>
                <w:sz w:val="20"/>
                <w:szCs w:val="20"/>
              </w:rPr>
              <w:t>Пр</w:t>
            </w:r>
            <w:proofErr w:type="gramEnd"/>
            <w:r w:rsidRPr="00A55C11">
              <w:rPr>
                <w:sz w:val="20"/>
                <w:szCs w:val="20"/>
              </w:rPr>
              <w:t>ізвище</w:t>
            </w:r>
            <w:proofErr w:type="spellEnd"/>
            <w:r w:rsidRPr="00A55C11">
              <w:rPr>
                <w:sz w:val="20"/>
                <w:szCs w:val="20"/>
              </w:rPr>
              <w:t xml:space="preserve">, </w:t>
            </w:r>
            <w:proofErr w:type="spellStart"/>
            <w:r w:rsidRPr="00A55C11">
              <w:rPr>
                <w:sz w:val="20"/>
                <w:szCs w:val="20"/>
              </w:rPr>
              <w:t>ім’я</w:t>
            </w:r>
            <w:proofErr w:type="spellEnd"/>
            <w:r w:rsidRPr="00A55C11">
              <w:rPr>
                <w:sz w:val="20"/>
                <w:szCs w:val="20"/>
              </w:rPr>
              <w:t xml:space="preserve">, по </w:t>
            </w:r>
            <w:proofErr w:type="spellStart"/>
            <w:r w:rsidRPr="00A55C11">
              <w:rPr>
                <w:sz w:val="20"/>
                <w:szCs w:val="20"/>
              </w:rPr>
              <w:t>батькові</w:t>
            </w:r>
            <w:proofErr w:type="spellEnd"/>
          </w:p>
        </w:tc>
        <w:tc>
          <w:tcPr>
            <w:tcW w:w="411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931A1C4" w14:textId="77777777" w:rsidR="003C1C96" w:rsidRPr="00A55C11" w:rsidRDefault="003C1C96" w:rsidP="003C1C96">
            <w:pPr>
              <w:spacing w:after="0" w:line="240" w:lineRule="auto"/>
              <w:rPr>
                <w:rFonts w:eastAsiaTheme="minorEastAsia"/>
                <w:b/>
                <w:sz w:val="20"/>
                <w:szCs w:val="20"/>
                <w:lang w:val="uk-UA"/>
              </w:rPr>
            </w:pPr>
            <w:r w:rsidRPr="00A55C11">
              <w:rPr>
                <w:rFonts w:eastAsiaTheme="minorEastAsia"/>
                <w:b/>
                <w:sz w:val="20"/>
                <w:szCs w:val="20"/>
                <w:lang w:val="uk-UA"/>
              </w:rPr>
              <w:t>ВСП «</w:t>
            </w:r>
            <w:proofErr w:type="spellStart"/>
            <w:r w:rsidRPr="00A55C11">
              <w:rPr>
                <w:rFonts w:eastAsiaTheme="minorEastAsia"/>
                <w:b/>
                <w:sz w:val="20"/>
                <w:szCs w:val="20"/>
                <w:lang w:val="uk-UA"/>
              </w:rPr>
              <w:t>Ладижинский</w:t>
            </w:r>
            <w:proofErr w:type="spellEnd"/>
            <w:r w:rsidRPr="00A55C11">
              <w:rPr>
                <w:rFonts w:eastAsiaTheme="minorEastAsia"/>
                <w:b/>
                <w:sz w:val="20"/>
                <w:szCs w:val="20"/>
                <w:lang w:val="uk-UA"/>
              </w:rPr>
              <w:t xml:space="preserve"> фаховий коледж Вінницького </w:t>
            </w:r>
          </w:p>
          <w:p w14:paraId="4AA0EE38" w14:textId="65C1576C" w:rsidR="008A6B2C" w:rsidRPr="00A55C11" w:rsidRDefault="003C1C96" w:rsidP="003C1C96">
            <w:pPr>
              <w:spacing w:after="0" w:line="240" w:lineRule="auto"/>
              <w:rPr>
                <w:rFonts w:eastAsiaTheme="minorEastAsia"/>
                <w:b/>
                <w:sz w:val="20"/>
                <w:szCs w:val="20"/>
                <w:lang w:val="uk-UA"/>
              </w:rPr>
            </w:pPr>
            <w:r w:rsidRPr="00A55C11">
              <w:rPr>
                <w:rFonts w:eastAsiaTheme="minorEastAsia"/>
                <w:b/>
                <w:sz w:val="20"/>
                <w:szCs w:val="20"/>
                <w:lang w:val="uk-UA"/>
              </w:rPr>
              <w:t>національного аграрного університету»</w:t>
            </w:r>
          </w:p>
        </w:tc>
      </w:tr>
      <w:tr w:rsidR="008A6B2C" w:rsidRPr="00A55C11" w14:paraId="713EB30A" w14:textId="77777777" w:rsidTr="007D1AFA">
        <w:trPr>
          <w:trHeight w:val="569"/>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AF2FC" w14:textId="77777777" w:rsidR="008A6B2C" w:rsidRPr="00A55C11" w:rsidRDefault="008A6B2C" w:rsidP="001A5423">
            <w:pPr>
              <w:spacing w:line="240" w:lineRule="auto"/>
              <w:jc w:val="both"/>
              <w:rPr>
                <w:sz w:val="20"/>
                <w:szCs w:val="20"/>
              </w:rPr>
            </w:pPr>
            <w:r w:rsidRPr="00A55C11">
              <w:rPr>
                <w:sz w:val="20"/>
                <w:szCs w:val="20"/>
              </w:rPr>
              <w:t>2</w:t>
            </w:r>
          </w:p>
        </w:tc>
        <w:tc>
          <w:tcPr>
            <w:tcW w:w="48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C86632" w14:textId="77777777" w:rsidR="008A6B2C" w:rsidRPr="00A55C11" w:rsidRDefault="008A6B2C" w:rsidP="001A5423">
            <w:pPr>
              <w:spacing w:line="240" w:lineRule="auto"/>
              <w:jc w:val="both"/>
              <w:rPr>
                <w:sz w:val="20"/>
                <w:szCs w:val="20"/>
              </w:rPr>
            </w:pPr>
            <w:proofErr w:type="spellStart"/>
            <w:r w:rsidRPr="00A55C11">
              <w:rPr>
                <w:sz w:val="20"/>
                <w:szCs w:val="20"/>
              </w:rPr>
              <w:t>Паспортні</w:t>
            </w:r>
            <w:proofErr w:type="spellEnd"/>
            <w:r w:rsidRPr="00A55C11">
              <w:rPr>
                <w:sz w:val="20"/>
                <w:szCs w:val="20"/>
              </w:rPr>
              <w:t xml:space="preserve"> </w:t>
            </w:r>
            <w:proofErr w:type="spellStart"/>
            <w:r w:rsidRPr="00A55C11">
              <w:rPr>
                <w:sz w:val="20"/>
                <w:szCs w:val="20"/>
              </w:rPr>
              <w:t>дані</w:t>
            </w:r>
            <w:proofErr w:type="spellEnd"/>
            <w:r w:rsidRPr="00A55C11">
              <w:rPr>
                <w:sz w:val="20"/>
                <w:szCs w:val="20"/>
              </w:rPr>
              <w:t xml:space="preserve">, </w:t>
            </w:r>
            <w:proofErr w:type="spellStart"/>
            <w:r w:rsidRPr="00A55C11">
              <w:rPr>
                <w:sz w:val="20"/>
                <w:szCs w:val="20"/>
              </w:rPr>
              <w:t>ідентифікаційний</w:t>
            </w:r>
            <w:proofErr w:type="spellEnd"/>
            <w:r w:rsidRPr="00A55C11">
              <w:rPr>
                <w:sz w:val="20"/>
                <w:szCs w:val="20"/>
              </w:rPr>
              <w:t xml:space="preserve"> код (за </w:t>
            </w:r>
            <w:proofErr w:type="spellStart"/>
            <w:r w:rsidRPr="00A55C11">
              <w:rPr>
                <w:sz w:val="20"/>
                <w:szCs w:val="20"/>
              </w:rPr>
              <w:t>наявності</w:t>
            </w:r>
            <w:proofErr w:type="spellEnd"/>
            <w:r w:rsidRPr="00A55C11">
              <w:rPr>
                <w:sz w:val="20"/>
                <w:szCs w:val="20"/>
              </w:rPr>
              <w:t xml:space="preserve">), ЄДРПОУ (обрати </w:t>
            </w:r>
            <w:proofErr w:type="spellStart"/>
            <w:r w:rsidRPr="00A55C11">
              <w:rPr>
                <w:sz w:val="20"/>
                <w:szCs w:val="20"/>
              </w:rPr>
              <w:t>необхі</w:t>
            </w:r>
            <w:proofErr w:type="gramStart"/>
            <w:r w:rsidRPr="00A55C11">
              <w:rPr>
                <w:sz w:val="20"/>
                <w:szCs w:val="20"/>
              </w:rPr>
              <w:t>дне</w:t>
            </w:r>
            <w:proofErr w:type="spellEnd"/>
            <w:proofErr w:type="gramEnd"/>
            <w:r w:rsidRPr="00A55C11">
              <w:rPr>
                <w:sz w:val="20"/>
                <w:szCs w:val="20"/>
              </w:rPr>
              <w:t>)</w:t>
            </w:r>
          </w:p>
        </w:tc>
        <w:tc>
          <w:tcPr>
            <w:tcW w:w="4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054BEF" w14:textId="56C5F181" w:rsidR="008A6B2C" w:rsidRPr="00A55C11" w:rsidRDefault="003C1C96" w:rsidP="001A5423">
            <w:pPr>
              <w:rPr>
                <w:sz w:val="20"/>
                <w:szCs w:val="20"/>
                <w:lang w:val="uk-UA"/>
              </w:rPr>
            </w:pPr>
            <w:r w:rsidRPr="00A55C11">
              <w:rPr>
                <w:sz w:val="20"/>
                <w:szCs w:val="20"/>
                <w:lang w:val="uk-UA"/>
              </w:rPr>
              <w:t>00727713</w:t>
            </w:r>
          </w:p>
        </w:tc>
      </w:tr>
      <w:tr w:rsidR="008A6B2C" w:rsidRPr="00A55C11" w14:paraId="6D359661" w14:textId="77777777" w:rsidTr="001A5423">
        <w:trPr>
          <w:trHeight w:val="20"/>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76EB6" w14:textId="77777777" w:rsidR="008A6B2C" w:rsidRPr="00A55C11" w:rsidRDefault="008A6B2C" w:rsidP="001A5423">
            <w:pPr>
              <w:spacing w:line="240" w:lineRule="auto"/>
              <w:jc w:val="both"/>
              <w:rPr>
                <w:sz w:val="20"/>
                <w:szCs w:val="20"/>
              </w:rPr>
            </w:pPr>
            <w:r w:rsidRPr="00A55C11">
              <w:rPr>
                <w:sz w:val="20"/>
                <w:szCs w:val="20"/>
              </w:rPr>
              <w:t>3</w:t>
            </w:r>
          </w:p>
        </w:tc>
        <w:tc>
          <w:tcPr>
            <w:tcW w:w="48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0EFB22" w14:textId="77777777" w:rsidR="008A6B2C" w:rsidRPr="00A55C11" w:rsidRDefault="008A6B2C" w:rsidP="001A5423">
            <w:pPr>
              <w:spacing w:line="240" w:lineRule="auto"/>
              <w:jc w:val="both"/>
              <w:rPr>
                <w:sz w:val="20"/>
                <w:szCs w:val="20"/>
              </w:rPr>
            </w:pPr>
            <w:r w:rsidRPr="00A55C11">
              <w:rPr>
                <w:sz w:val="20"/>
                <w:szCs w:val="20"/>
              </w:rPr>
              <w:t xml:space="preserve">Вид </w:t>
            </w:r>
            <w:proofErr w:type="spellStart"/>
            <w:r w:rsidRPr="00A55C11">
              <w:rPr>
                <w:sz w:val="20"/>
                <w:szCs w:val="20"/>
              </w:rPr>
              <w:t>об'єкта</w:t>
            </w:r>
            <w:proofErr w:type="spellEnd"/>
          </w:p>
        </w:tc>
        <w:tc>
          <w:tcPr>
            <w:tcW w:w="4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C517F9" w14:textId="2EEFFF7F" w:rsidR="008A6B2C" w:rsidRPr="00A55C11" w:rsidRDefault="003C1C96" w:rsidP="001A5423">
            <w:pPr>
              <w:rPr>
                <w:sz w:val="20"/>
                <w:szCs w:val="20"/>
                <w:lang w:val="uk-UA"/>
              </w:rPr>
            </w:pPr>
            <w:r w:rsidRPr="00A55C11">
              <w:rPr>
                <w:sz w:val="20"/>
                <w:szCs w:val="20"/>
                <w:lang w:val="uk-UA"/>
              </w:rPr>
              <w:t>Будівлі та споруди</w:t>
            </w:r>
          </w:p>
        </w:tc>
      </w:tr>
      <w:tr w:rsidR="008A6B2C" w:rsidRPr="00A55C11" w14:paraId="04F459A9" w14:textId="77777777" w:rsidTr="001A5423">
        <w:trPr>
          <w:trHeight w:val="20"/>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D6E8CC" w14:textId="77777777" w:rsidR="008A6B2C" w:rsidRPr="00A55C11" w:rsidRDefault="008A6B2C" w:rsidP="001A5423">
            <w:pPr>
              <w:spacing w:line="240" w:lineRule="auto"/>
              <w:jc w:val="both"/>
              <w:rPr>
                <w:sz w:val="20"/>
                <w:szCs w:val="20"/>
              </w:rPr>
            </w:pPr>
            <w:r w:rsidRPr="00A55C11">
              <w:rPr>
                <w:sz w:val="20"/>
                <w:szCs w:val="20"/>
              </w:rPr>
              <w:t>4</w:t>
            </w:r>
          </w:p>
        </w:tc>
        <w:tc>
          <w:tcPr>
            <w:tcW w:w="48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ADA0C4" w14:textId="77777777" w:rsidR="008A6B2C" w:rsidRPr="00A55C11" w:rsidRDefault="008A6B2C" w:rsidP="001A5423">
            <w:pPr>
              <w:spacing w:line="240" w:lineRule="auto"/>
              <w:jc w:val="both"/>
              <w:rPr>
                <w:sz w:val="20"/>
                <w:szCs w:val="20"/>
              </w:rPr>
            </w:pPr>
            <w:r w:rsidRPr="00A55C11">
              <w:rPr>
                <w:sz w:val="20"/>
                <w:szCs w:val="20"/>
              </w:rPr>
              <w:t xml:space="preserve">Адреса </w:t>
            </w:r>
            <w:proofErr w:type="spellStart"/>
            <w:r w:rsidRPr="00A55C11">
              <w:rPr>
                <w:sz w:val="20"/>
                <w:szCs w:val="20"/>
              </w:rPr>
              <w:t>об’єкта</w:t>
            </w:r>
            <w:proofErr w:type="spellEnd"/>
            <w:r w:rsidRPr="00A55C11">
              <w:rPr>
                <w:sz w:val="20"/>
                <w:szCs w:val="20"/>
              </w:rPr>
              <w:t>, ЕІС-код точки (</w:t>
            </w:r>
            <w:proofErr w:type="spellStart"/>
            <w:r w:rsidRPr="00A55C11">
              <w:rPr>
                <w:sz w:val="20"/>
                <w:szCs w:val="20"/>
              </w:rPr>
              <w:t>точок</w:t>
            </w:r>
            <w:proofErr w:type="spellEnd"/>
            <w:r w:rsidRPr="00A55C11">
              <w:rPr>
                <w:sz w:val="20"/>
                <w:szCs w:val="20"/>
              </w:rPr>
              <w:t xml:space="preserve">) </w:t>
            </w:r>
            <w:proofErr w:type="spellStart"/>
            <w:r w:rsidRPr="00A55C11">
              <w:rPr>
                <w:sz w:val="20"/>
                <w:szCs w:val="20"/>
              </w:rPr>
              <w:t>комерційного</w:t>
            </w:r>
            <w:proofErr w:type="spellEnd"/>
            <w:r w:rsidRPr="00A55C11">
              <w:rPr>
                <w:sz w:val="20"/>
                <w:szCs w:val="20"/>
              </w:rPr>
              <w:t xml:space="preserve"> </w:t>
            </w:r>
            <w:proofErr w:type="spellStart"/>
            <w:proofErr w:type="gramStart"/>
            <w:r w:rsidRPr="00A55C11">
              <w:rPr>
                <w:sz w:val="20"/>
                <w:szCs w:val="20"/>
              </w:rPr>
              <w:t>обл</w:t>
            </w:r>
            <w:proofErr w:type="gramEnd"/>
            <w:r w:rsidRPr="00A55C11">
              <w:rPr>
                <w:sz w:val="20"/>
                <w:szCs w:val="20"/>
              </w:rPr>
              <w:t>іку</w:t>
            </w:r>
            <w:proofErr w:type="spellEnd"/>
          </w:p>
        </w:tc>
        <w:tc>
          <w:tcPr>
            <w:tcW w:w="4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FD640F" w14:textId="449347F2" w:rsidR="008A6B2C" w:rsidRPr="00A55C11" w:rsidRDefault="008A6B2C" w:rsidP="001A5423">
            <w:pPr>
              <w:rPr>
                <w:sz w:val="20"/>
                <w:szCs w:val="20"/>
                <w:lang w:val="uk-UA"/>
              </w:rPr>
            </w:pPr>
          </w:p>
        </w:tc>
      </w:tr>
      <w:tr w:rsidR="008A6B2C" w:rsidRPr="00A55C11" w14:paraId="797DE36F" w14:textId="77777777" w:rsidTr="001A5423">
        <w:trPr>
          <w:trHeight w:val="20"/>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206371" w14:textId="77777777" w:rsidR="008A6B2C" w:rsidRPr="00A55C11" w:rsidRDefault="008A6B2C" w:rsidP="001A5423">
            <w:pPr>
              <w:spacing w:line="240" w:lineRule="auto"/>
              <w:jc w:val="both"/>
              <w:rPr>
                <w:sz w:val="20"/>
                <w:szCs w:val="20"/>
              </w:rPr>
            </w:pPr>
            <w:r w:rsidRPr="00A55C11">
              <w:rPr>
                <w:sz w:val="20"/>
                <w:szCs w:val="20"/>
              </w:rPr>
              <w:t>5</w:t>
            </w:r>
          </w:p>
        </w:tc>
        <w:tc>
          <w:tcPr>
            <w:tcW w:w="48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39E9F" w14:textId="77777777" w:rsidR="008A6B2C" w:rsidRPr="00A55C11" w:rsidRDefault="008A6B2C" w:rsidP="001A5423">
            <w:pPr>
              <w:spacing w:line="240" w:lineRule="auto"/>
              <w:jc w:val="both"/>
              <w:rPr>
                <w:sz w:val="20"/>
                <w:szCs w:val="20"/>
              </w:rPr>
            </w:pPr>
            <w:proofErr w:type="spellStart"/>
            <w:r w:rsidRPr="00A55C11">
              <w:rPr>
                <w:sz w:val="20"/>
                <w:szCs w:val="20"/>
              </w:rPr>
              <w:t>Найменування</w:t>
            </w:r>
            <w:proofErr w:type="spellEnd"/>
            <w:r w:rsidRPr="00A55C11">
              <w:rPr>
                <w:sz w:val="20"/>
                <w:szCs w:val="20"/>
              </w:rPr>
              <w:t xml:space="preserve"> Оператора, з </w:t>
            </w:r>
            <w:proofErr w:type="spellStart"/>
            <w:r w:rsidRPr="00A55C11">
              <w:rPr>
                <w:sz w:val="20"/>
                <w:szCs w:val="20"/>
              </w:rPr>
              <w:t>яким</w:t>
            </w:r>
            <w:proofErr w:type="spellEnd"/>
            <w:r w:rsidRPr="00A55C11">
              <w:rPr>
                <w:sz w:val="20"/>
                <w:szCs w:val="20"/>
              </w:rPr>
              <w:t xml:space="preserve"> </w:t>
            </w:r>
            <w:proofErr w:type="spellStart"/>
            <w:r w:rsidRPr="00A55C11">
              <w:rPr>
                <w:sz w:val="20"/>
                <w:szCs w:val="20"/>
              </w:rPr>
              <w:t>Споживач</w:t>
            </w:r>
            <w:proofErr w:type="spellEnd"/>
            <w:r w:rsidRPr="00A55C11">
              <w:rPr>
                <w:sz w:val="20"/>
                <w:szCs w:val="20"/>
              </w:rPr>
              <w:t xml:space="preserve"> </w:t>
            </w:r>
            <w:proofErr w:type="spellStart"/>
            <w:r w:rsidRPr="00A55C11">
              <w:rPr>
                <w:sz w:val="20"/>
                <w:szCs w:val="20"/>
              </w:rPr>
              <w:t>уклав</w:t>
            </w:r>
            <w:proofErr w:type="spellEnd"/>
            <w:r w:rsidRPr="00A55C11">
              <w:rPr>
                <w:sz w:val="20"/>
                <w:szCs w:val="20"/>
              </w:rPr>
              <w:t xml:space="preserve"> </w:t>
            </w:r>
            <w:proofErr w:type="spellStart"/>
            <w:r w:rsidRPr="00A55C11">
              <w:rPr>
                <w:sz w:val="20"/>
                <w:szCs w:val="20"/>
              </w:rPr>
              <w:t>догові</w:t>
            </w:r>
            <w:proofErr w:type="gramStart"/>
            <w:r w:rsidRPr="00A55C11">
              <w:rPr>
                <w:sz w:val="20"/>
                <w:szCs w:val="20"/>
              </w:rPr>
              <w:t>р</w:t>
            </w:r>
            <w:proofErr w:type="spellEnd"/>
            <w:proofErr w:type="gramEnd"/>
            <w:r w:rsidRPr="00A55C11">
              <w:rPr>
                <w:sz w:val="20"/>
                <w:szCs w:val="20"/>
              </w:rPr>
              <w:t xml:space="preserve"> </w:t>
            </w:r>
            <w:proofErr w:type="spellStart"/>
            <w:r w:rsidRPr="00A55C11">
              <w:rPr>
                <w:sz w:val="20"/>
                <w:szCs w:val="20"/>
              </w:rPr>
              <w:t>розподілу</w:t>
            </w:r>
            <w:proofErr w:type="spellEnd"/>
            <w:r w:rsidRPr="00A55C11">
              <w:rPr>
                <w:sz w:val="20"/>
                <w:szCs w:val="20"/>
              </w:rPr>
              <w:t xml:space="preserve"> </w:t>
            </w:r>
            <w:proofErr w:type="spellStart"/>
            <w:r w:rsidRPr="00A55C11">
              <w:rPr>
                <w:sz w:val="20"/>
                <w:szCs w:val="20"/>
              </w:rPr>
              <w:t>електричної</w:t>
            </w:r>
            <w:proofErr w:type="spellEnd"/>
            <w:r w:rsidRPr="00A55C11">
              <w:rPr>
                <w:sz w:val="20"/>
                <w:szCs w:val="20"/>
              </w:rPr>
              <w:t xml:space="preserve"> </w:t>
            </w:r>
            <w:proofErr w:type="spellStart"/>
            <w:r w:rsidRPr="00A55C11">
              <w:rPr>
                <w:sz w:val="20"/>
                <w:szCs w:val="20"/>
              </w:rPr>
              <w:t>енергії</w:t>
            </w:r>
            <w:proofErr w:type="spellEnd"/>
          </w:p>
        </w:tc>
        <w:tc>
          <w:tcPr>
            <w:tcW w:w="4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3918ED" w14:textId="4A1529E2" w:rsidR="008A6B2C" w:rsidRPr="00A55C11" w:rsidRDefault="003C1C96" w:rsidP="001A5423">
            <w:pPr>
              <w:rPr>
                <w:sz w:val="20"/>
                <w:szCs w:val="20"/>
              </w:rPr>
            </w:pPr>
            <w:r w:rsidRPr="00A55C11">
              <w:rPr>
                <w:sz w:val="20"/>
                <w:szCs w:val="20"/>
              </w:rPr>
              <w:t>АТ "</w:t>
            </w:r>
            <w:r w:rsidRPr="00A55C11">
              <w:rPr>
                <w:sz w:val="20"/>
                <w:szCs w:val="20"/>
                <w:lang w:val="uk-UA"/>
              </w:rPr>
              <w:t>Вінниця</w:t>
            </w:r>
            <w:proofErr w:type="spellStart"/>
            <w:r w:rsidR="008A6B2C" w:rsidRPr="00A55C11">
              <w:rPr>
                <w:sz w:val="20"/>
                <w:szCs w:val="20"/>
              </w:rPr>
              <w:t>обленерго</w:t>
            </w:r>
            <w:proofErr w:type="spellEnd"/>
            <w:r w:rsidR="008A6B2C" w:rsidRPr="00A55C11">
              <w:rPr>
                <w:sz w:val="20"/>
                <w:szCs w:val="20"/>
              </w:rPr>
              <w:t>"</w:t>
            </w:r>
          </w:p>
        </w:tc>
      </w:tr>
      <w:tr w:rsidR="008A6B2C" w:rsidRPr="00A55C11" w14:paraId="4DA3A0CD" w14:textId="77777777" w:rsidTr="00215C11">
        <w:trPr>
          <w:trHeight w:val="20"/>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8B0106" w14:textId="77777777" w:rsidR="008A6B2C" w:rsidRPr="00A55C11" w:rsidRDefault="008A6B2C" w:rsidP="001A5423">
            <w:pPr>
              <w:spacing w:line="240" w:lineRule="auto"/>
              <w:jc w:val="both"/>
              <w:rPr>
                <w:sz w:val="20"/>
                <w:szCs w:val="20"/>
              </w:rPr>
            </w:pPr>
            <w:r w:rsidRPr="00A55C11">
              <w:rPr>
                <w:sz w:val="20"/>
                <w:szCs w:val="20"/>
              </w:rPr>
              <w:t>6</w:t>
            </w:r>
          </w:p>
        </w:tc>
        <w:tc>
          <w:tcPr>
            <w:tcW w:w="48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B32C02" w14:textId="77777777" w:rsidR="008A6B2C" w:rsidRPr="00A55C11" w:rsidRDefault="008A6B2C" w:rsidP="001A5423">
            <w:pPr>
              <w:spacing w:line="240" w:lineRule="auto"/>
              <w:jc w:val="both"/>
              <w:rPr>
                <w:sz w:val="20"/>
                <w:szCs w:val="20"/>
              </w:rPr>
            </w:pPr>
            <w:r w:rsidRPr="00A55C11">
              <w:rPr>
                <w:sz w:val="20"/>
                <w:szCs w:val="20"/>
              </w:rPr>
              <w:t xml:space="preserve">ЕІС-код як </w:t>
            </w:r>
            <w:proofErr w:type="spellStart"/>
            <w:r w:rsidRPr="00A55C11">
              <w:rPr>
                <w:sz w:val="20"/>
                <w:szCs w:val="20"/>
              </w:rPr>
              <w:t>суб’єкта</w:t>
            </w:r>
            <w:proofErr w:type="spellEnd"/>
            <w:r w:rsidRPr="00A55C11">
              <w:rPr>
                <w:sz w:val="20"/>
                <w:szCs w:val="20"/>
              </w:rPr>
              <w:t xml:space="preserve"> ринку </w:t>
            </w:r>
            <w:proofErr w:type="spellStart"/>
            <w:r w:rsidRPr="00A55C11">
              <w:rPr>
                <w:sz w:val="20"/>
                <w:szCs w:val="20"/>
              </w:rPr>
              <w:t>електричної</w:t>
            </w:r>
            <w:proofErr w:type="spellEnd"/>
            <w:r w:rsidRPr="00A55C11">
              <w:rPr>
                <w:sz w:val="20"/>
                <w:szCs w:val="20"/>
              </w:rPr>
              <w:t xml:space="preserve"> </w:t>
            </w:r>
            <w:proofErr w:type="spellStart"/>
            <w:r w:rsidRPr="00A55C11">
              <w:rPr>
                <w:sz w:val="20"/>
                <w:szCs w:val="20"/>
              </w:rPr>
              <w:t>енергії</w:t>
            </w:r>
            <w:proofErr w:type="spellEnd"/>
            <w:r w:rsidRPr="00A55C11">
              <w:rPr>
                <w:sz w:val="20"/>
                <w:szCs w:val="20"/>
              </w:rPr>
              <w:t xml:space="preserve">, </w:t>
            </w:r>
            <w:proofErr w:type="spellStart"/>
            <w:r w:rsidRPr="00A55C11">
              <w:rPr>
                <w:sz w:val="20"/>
                <w:szCs w:val="20"/>
              </w:rPr>
              <w:t>присвоєний</w:t>
            </w:r>
            <w:proofErr w:type="spellEnd"/>
            <w:r w:rsidRPr="00A55C11">
              <w:rPr>
                <w:sz w:val="20"/>
                <w:szCs w:val="20"/>
              </w:rPr>
              <w:t xml:space="preserve"> </w:t>
            </w:r>
            <w:proofErr w:type="spellStart"/>
            <w:r w:rsidRPr="00A55C11">
              <w:rPr>
                <w:sz w:val="20"/>
                <w:szCs w:val="20"/>
              </w:rPr>
              <w:t>відповідним</w:t>
            </w:r>
            <w:proofErr w:type="spellEnd"/>
            <w:r w:rsidRPr="00A55C11">
              <w:rPr>
                <w:sz w:val="20"/>
                <w:szCs w:val="20"/>
              </w:rPr>
              <w:t xml:space="preserve"> </w:t>
            </w:r>
            <w:proofErr w:type="spellStart"/>
            <w:r w:rsidRPr="00A55C11">
              <w:rPr>
                <w:sz w:val="20"/>
                <w:szCs w:val="20"/>
              </w:rPr>
              <w:t>системним</w:t>
            </w:r>
            <w:proofErr w:type="spellEnd"/>
            <w:r w:rsidRPr="00A55C11">
              <w:rPr>
                <w:sz w:val="20"/>
                <w:szCs w:val="20"/>
              </w:rPr>
              <w:t xml:space="preserve"> оператором</w:t>
            </w:r>
          </w:p>
        </w:tc>
        <w:tc>
          <w:tcPr>
            <w:tcW w:w="411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5450F76" w14:textId="77777777" w:rsidR="00215C11" w:rsidRPr="00A55C11" w:rsidRDefault="00215C11" w:rsidP="00215C11">
            <w:pPr>
              <w:rPr>
                <w:sz w:val="20"/>
                <w:szCs w:val="20"/>
                <w:lang w:val="uk-UA" w:eastAsia="uk-UA"/>
              </w:rPr>
            </w:pPr>
            <w:r w:rsidRPr="00A55C11">
              <w:rPr>
                <w:rFonts w:eastAsia="Calibri"/>
                <w:sz w:val="20"/>
                <w:szCs w:val="20"/>
                <w:lang w:eastAsia="uk-UA"/>
              </w:rPr>
              <w:t>62Z3211905058997</w:t>
            </w:r>
            <w:r w:rsidRPr="00A55C11">
              <w:rPr>
                <w:rFonts w:eastAsia="Calibri"/>
                <w:sz w:val="20"/>
                <w:szCs w:val="20"/>
                <w:lang w:val="uk-UA" w:eastAsia="uk-UA"/>
              </w:rPr>
              <w:t xml:space="preserve"> -</w:t>
            </w:r>
            <w:r w:rsidRPr="00A55C11">
              <w:rPr>
                <w:sz w:val="20"/>
                <w:szCs w:val="20"/>
              </w:rPr>
              <w:t xml:space="preserve"> </w:t>
            </w:r>
            <w:proofErr w:type="spellStart"/>
            <w:r w:rsidRPr="00A55C11">
              <w:rPr>
                <w:sz w:val="20"/>
                <w:szCs w:val="20"/>
              </w:rPr>
              <w:t>Вінницька</w:t>
            </w:r>
            <w:proofErr w:type="spellEnd"/>
            <w:r w:rsidRPr="00A55C11">
              <w:rPr>
                <w:sz w:val="20"/>
                <w:szCs w:val="20"/>
              </w:rPr>
              <w:t xml:space="preserve"> область, </w:t>
            </w:r>
            <w:proofErr w:type="spellStart"/>
            <w:proofErr w:type="gramStart"/>
            <w:r w:rsidRPr="00A55C11">
              <w:rPr>
                <w:sz w:val="20"/>
                <w:szCs w:val="20"/>
              </w:rPr>
              <w:t>м</w:t>
            </w:r>
            <w:proofErr w:type="gramEnd"/>
            <w:r w:rsidRPr="00A55C11">
              <w:rPr>
                <w:sz w:val="20"/>
                <w:szCs w:val="20"/>
              </w:rPr>
              <w:t>істо</w:t>
            </w:r>
            <w:proofErr w:type="spellEnd"/>
            <w:r w:rsidRPr="00A55C11">
              <w:rPr>
                <w:sz w:val="20"/>
                <w:szCs w:val="20"/>
              </w:rPr>
              <w:t xml:space="preserve"> </w:t>
            </w:r>
            <w:proofErr w:type="spellStart"/>
            <w:r w:rsidRPr="00A55C11">
              <w:rPr>
                <w:sz w:val="20"/>
                <w:szCs w:val="20"/>
              </w:rPr>
              <w:t>Ладижин</w:t>
            </w:r>
            <w:proofErr w:type="spellEnd"/>
            <w:r w:rsidRPr="00A55C11">
              <w:rPr>
                <w:sz w:val="20"/>
                <w:szCs w:val="20"/>
              </w:rPr>
              <w:t xml:space="preserve">, </w:t>
            </w:r>
            <w:proofErr w:type="spellStart"/>
            <w:r w:rsidRPr="00A55C11">
              <w:rPr>
                <w:sz w:val="20"/>
                <w:szCs w:val="20"/>
              </w:rPr>
              <w:t>вул</w:t>
            </w:r>
            <w:proofErr w:type="spellEnd"/>
            <w:r w:rsidRPr="00A55C11">
              <w:rPr>
                <w:sz w:val="20"/>
                <w:szCs w:val="20"/>
              </w:rPr>
              <w:t>. Петра Кравчика,5</w:t>
            </w:r>
          </w:p>
          <w:p w14:paraId="656EE2D4" w14:textId="77777777" w:rsidR="00215C11" w:rsidRPr="00A55C11" w:rsidRDefault="00215C11" w:rsidP="00215C11">
            <w:pPr>
              <w:rPr>
                <w:sz w:val="20"/>
                <w:szCs w:val="20"/>
                <w:lang w:val="uk-UA" w:eastAsia="uk-UA"/>
              </w:rPr>
            </w:pPr>
            <w:r w:rsidRPr="00A55C11">
              <w:rPr>
                <w:rFonts w:eastAsia="Calibri"/>
                <w:sz w:val="20"/>
                <w:szCs w:val="20"/>
                <w:lang w:eastAsia="uk-UA"/>
              </w:rPr>
              <w:t>62Z2176840591437</w:t>
            </w:r>
            <w:r w:rsidRPr="00A55C11">
              <w:rPr>
                <w:rFonts w:eastAsia="Calibri"/>
                <w:sz w:val="20"/>
                <w:szCs w:val="20"/>
                <w:lang w:val="uk-UA" w:eastAsia="uk-UA"/>
              </w:rPr>
              <w:t xml:space="preserve"> -</w:t>
            </w:r>
            <w:r w:rsidRPr="00A55C11">
              <w:rPr>
                <w:sz w:val="20"/>
                <w:szCs w:val="20"/>
              </w:rPr>
              <w:t xml:space="preserve"> </w:t>
            </w:r>
            <w:proofErr w:type="spellStart"/>
            <w:r w:rsidRPr="00A55C11">
              <w:rPr>
                <w:sz w:val="20"/>
                <w:szCs w:val="20"/>
              </w:rPr>
              <w:t>Вінницька</w:t>
            </w:r>
            <w:proofErr w:type="spellEnd"/>
            <w:r w:rsidRPr="00A55C11">
              <w:rPr>
                <w:sz w:val="20"/>
                <w:szCs w:val="20"/>
              </w:rPr>
              <w:t xml:space="preserve"> область, </w:t>
            </w:r>
            <w:proofErr w:type="spellStart"/>
            <w:proofErr w:type="gramStart"/>
            <w:r w:rsidRPr="00A55C11">
              <w:rPr>
                <w:sz w:val="20"/>
                <w:szCs w:val="20"/>
              </w:rPr>
              <w:t>м</w:t>
            </w:r>
            <w:proofErr w:type="gramEnd"/>
            <w:r w:rsidRPr="00A55C11">
              <w:rPr>
                <w:sz w:val="20"/>
                <w:szCs w:val="20"/>
              </w:rPr>
              <w:t>істо</w:t>
            </w:r>
            <w:proofErr w:type="spellEnd"/>
            <w:r w:rsidRPr="00A55C11">
              <w:rPr>
                <w:sz w:val="20"/>
                <w:szCs w:val="20"/>
              </w:rPr>
              <w:t xml:space="preserve"> </w:t>
            </w:r>
            <w:proofErr w:type="spellStart"/>
            <w:r w:rsidRPr="00A55C11">
              <w:rPr>
                <w:sz w:val="20"/>
                <w:szCs w:val="20"/>
              </w:rPr>
              <w:t>Ладижин</w:t>
            </w:r>
            <w:proofErr w:type="spellEnd"/>
            <w:r w:rsidRPr="00A55C11">
              <w:rPr>
                <w:sz w:val="20"/>
                <w:szCs w:val="20"/>
              </w:rPr>
              <w:t xml:space="preserve">, </w:t>
            </w:r>
            <w:proofErr w:type="spellStart"/>
            <w:r w:rsidRPr="00A55C11">
              <w:rPr>
                <w:sz w:val="20"/>
                <w:szCs w:val="20"/>
              </w:rPr>
              <w:t>вул</w:t>
            </w:r>
            <w:proofErr w:type="spellEnd"/>
            <w:r w:rsidRPr="00A55C11">
              <w:rPr>
                <w:sz w:val="20"/>
                <w:szCs w:val="20"/>
              </w:rPr>
              <w:t>. Петра Кравчика,5</w:t>
            </w:r>
          </w:p>
          <w:p w14:paraId="6A00CB5C" w14:textId="77777777" w:rsidR="00215C11" w:rsidRPr="00A55C11" w:rsidRDefault="00215C11" w:rsidP="00215C11">
            <w:pPr>
              <w:rPr>
                <w:sz w:val="20"/>
                <w:szCs w:val="20"/>
                <w:lang w:val="uk-UA" w:eastAsia="uk-UA"/>
              </w:rPr>
            </w:pPr>
            <w:r w:rsidRPr="00A55C11">
              <w:rPr>
                <w:rFonts w:eastAsia="Calibri"/>
                <w:sz w:val="20"/>
                <w:szCs w:val="20"/>
                <w:lang w:eastAsia="uk-UA"/>
              </w:rPr>
              <w:t>62Z4664190071922</w:t>
            </w:r>
            <w:r w:rsidRPr="00A55C11">
              <w:rPr>
                <w:rFonts w:eastAsia="Calibri"/>
                <w:sz w:val="20"/>
                <w:szCs w:val="20"/>
                <w:lang w:val="uk-UA" w:eastAsia="uk-UA"/>
              </w:rPr>
              <w:t xml:space="preserve"> -</w:t>
            </w:r>
            <w:r w:rsidRPr="00A55C11">
              <w:rPr>
                <w:sz w:val="20"/>
                <w:szCs w:val="20"/>
              </w:rPr>
              <w:t xml:space="preserve"> </w:t>
            </w:r>
            <w:proofErr w:type="spellStart"/>
            <w:r w:rsidRPr="00A55C11">
              <w:rPr>
                <w:sz w:val="20"/>
                <w:szCs w:val="20"/>
              </w:rPr>
              <w:t>Вінницька</w:t>
            </w:r>
            <w:proofErr w:type="spellEnd"/>
            <w:r w:rsidRPr="00A55C11">
              <w:rPr>
                <w:sz w:val="20"/>
                <w:szCs w:val="20"/>
              </w:rPr>
              <w:t xml:space="preserve"> область, </w:t>
            </w:r>
            <w:proofErr w:type="spellStart"/>
            <w:proofErr w:type="gramStart"/>
            <w:r w:rsidRPr="00A55C11">
              <w:rPr>
                <w:sz w:val="20"/>
                <w:szCs w:val="20"/>
              </w:rPr>
              <w:t>м</w:t>
            </w:r>
            <w:proofErr w:type="gramEnd"/>
            <w:r w:rsidRPr="00A55C11">
              <w:rPr>
                <w:sz w:val="20"/>
                <w:szCs w:val="20"/>
              </w:rPr>
              <w:t>істо</w:t>
            </w:r>
            <w:proofErr w:type="spellEnd"/>
            <w:r w:rsidRPr="00A55C11">
              <w:rPr>
                <w:sz w:val="20"/>
                <w:szCs w:val="20"/>
              </w:rPr>
              <w:t xml:space="preserve"> </w:t>
            </w:r>
            <w:proofErr w:type="spellStart"/>
            <w:r w:rsidRPr="00A55C11">
              <w:rPr>
                <w:sz w:val="20"/>
                <w:szCs w:val="20"/>
              </w:rPr>
              <w:t>Ладижин</w:t>
            </w:r>
            <w:proofErr w:type="spellEnd"/>
            <w:r w:rsidRPr="00A55C11">
              <w:rPr>
                <w:sz w:val="20"/>
                <w:szCs w:val="20"/>
              </w:rPr>
              <w:t xml:space="preserve">, </w:t>
            </w:r>
            <w:proofErr w:type="spellStart"/>
            <w:r w:rsidRPr="00A55C11">
              <w:rPr>
                <w:sz w:val="20"/>
                <w:szCs w:val="20"/>
              </w:rPr>
              <w:t>вул</w:t>
            </w:r>
            <w:proofErr w:type="spellEnd"/>
            <w:r w:rsidRPr="00A55C11">
              <w:rPr>
                <w:sz w:val="20"/>
                <w:szCs w:val="20"/>
              </w:rPr>
              <w:t>. Петра Кравчика,5</w:t>
            </w:r>
          </w:p>
          <w:p w14:paraId="3B867B4A" w14:textId="77777777" w:rsidR="00215C11" w:rsidRPr="00A55C11" w:rsidRDefault="00215C11" w:rsidP="00215C11">
            <w:pPr>
              <w:jc w:val="both"/>
              <w:rPr>
                <w:sz w:val="20"/>
                <w:szCs w:val="20"/>
                <w:lang w:eastAsia="uk-UA"/>
              </w:rPr>
            </w:pPr>
            <w:r w:rsidRPr="00A55C11">
              <w:rPr>
                <w:sz w:val="20"/>
                <w:szCs w:val="20"/>
                <w:lang w:eastAsia="uk-UA"/>
              </w:rPr>
              <w:t>62Z7644588047834 -</w:t>
            </w:r>
            <w:r w:rsidRPr="00A55C11">
              <w:rPr>
                <w:sz w:val="20"/>
                <w:szCs w:val="20"/>
              </w:rPr>
              <w:t xml:space="preserve"> </w:t>
            </w:r>
            <w:proofErr w:type="spellStart"/>
            <w:r w:rsidRPr="00A55C11">
              <w:rPr>
                <w:sz w:val="20"/>
                <w:szCs w:val="20"/>
              </w:rPr>
              <w:t>Вінницька</w:t>
            </w:r>
            <w:proofErr w:type="spellEnd"/>
            <w:r w:rsidRPr="00A55C11">
              <w:rPr>
                <w:sz w:val="20"/>
                <w:szCs w:val="20"/>
              </w:rPr>
              <w:t xml:space="preserve"> область, </w:t>
            </w:r>
            <w:proofErr w:type="spellStart"/>
            <w:r w:rsidRPr="00A55C11">
              <w:rPr>
                <w:sz w:val="20"/>
                <w:szCs w:val="20"/>
              </w:rPr>
              <w:t>Гайсинський</w:t>
            </w:r>
            <w:proofErr w:type="spellEnd"/>
            <w:r w:rsidRPr="00A55C11">
              <w:rPr>
                <w:sz w:val="20"/>
                <w:szCs w:val="20"/>
              </w:rPr>
              <w:t xml:space="preserve"> р-</w:t>
            </w:r>
            <w:proofErr w:type="spellStart"/>
            <w:r w:rsidRPr="00A55C11">
              <w:rPr>
                <w:sz w:val="20"/>
                <w:szCs w:val="20"/>
              </w:rPr>
              <w:t>н</w:t>
            </w:r>
            <w:proofErr w:type="gramStart"/>
            <w:r w:rsidRPr="00A55C11">
              <w:rPr>
                <w:sz w:val="20"/>
                <w:szCs w:val="20"/>
              </w:rPr>
              <w:t>,с</w:t>
            </w:r>
            <w:proofErr w:type="spellEnd"/>
            <w:proofErr w:type="gramEnd"/>
            <w:r w:rsidRPr="00A55C11">
              <w:rPr>
                <w:sz w:val="20"/>
                <w:szCs w:val="20"/>
              </w:rPr>
              <w:t xml:space="preserve">. </w:t>
            </w:r>
            <w:proofErr w:type="spellStart"/>
            <w:r w:rsidRPr="00A55C11">
              <w:rPr>
                <w:sz w:val="20"/>
                <w:szCs w:val="20"/>
              </w:rPr>
              <w:t>Верхівка</w:t>
            </w:r>
            <w:proofErr w:type="spellEnd"/>
            <w:r w:rsidRPr="00A55C11">
              <w:rPr>
                <w:sz w:val="20"/>
                <w:szCs w:val="20"/>
              </w:rPr>
              <w:t xml:space="preserve">, </w:t>
            </w:r>
            <w:proofErr w:type="spellStart"/>
            <w:r w:rsidRPr="00A55C11">
              <w:rPr>
                <w:sz w:val="20"/>
                <w:szCs w:val="20"/>
              </w:rPr>
              <w:t>вул</w:t>
            </w:r>
            <w:proofErr w:type="spellEnd"/>
            <w:r w:rsidRPr="00A55C11">
              <w:rPr>
                <w:sz w:val="20"/>
                <w:szCs w:val="20"/>
              </w:rPr>
              <w:t xml:space="preserve">. </w:t>
            </w:r>
            <w:proofErr w:type="gramStart"/>
            <w:r w:rsidRPr="00A55C11">
              <w:rPr>
                <w:sz w:val="20"/>
                <w:szCs w:val="20"/>
              </w:rPr>
              <w:t>Техн</w:t>
            </w:r>
            <w:proofErr w:type="gramEnd"/>
            <w:r w:rsidRPr="00A55C11">
              <w:rPr>
                <w:sz w:val="20"/>
                <w:szCs w:val="20"/>
              </w:rPr>
              <w:t>ікумівська,1</w:t>
            </w:r>
          </w:p>
          <w:p w14:paraId="5CAC00B2" w14:textId="31348AD1" w:rsidR="008A6B2C" w:rsidRPr="00A55C11" w:rsidRDefault="00215C11" w:rsidP="00215C11">
            <w:pPr>
              <w:rPr>
                <w:sz w:val="20"/>
                <w:szCs w:val="20"/>
              </w:rPr>
            </w:pPr>
            <w:r w:rsidRPr="00A55C11">
              <w:rPr>
                <w:sz w:val="20"/>
                <w:szCs w:val="20"/>
                <w:lang w:eastAsia="uk-UA"/>
              </w:rPr>
              <w:t>62Z6291167010258 -</w:t>
            </w:r>
            <w:r w:rsidRPr="00A55C11">
              <w:rPr>
                <w:sz w:val="20"/>
                <w:szCs w:val="20"/>
              </w:rPr>
              <w:t xml:space="preserve"> </w:t>
            </w:r>
            <w:proofErr w:type="spellStart"/>
            <w:r w:rsidRPr="00A55C11">
              <w:rPr>
                <w:sz w:val="20"/>
                <w:szCs w:val="20"/>
              </w:rPr>
              <w:t>Вінницька</w:t>
            </w:r>
            <w:proofErr w:type="spellEnd"/>
            <w:r w:rsidRPr="00A55C11">
              <w:rPr>
                <w:sz w:val="20"/>
                <w:szCs w:val="20"/>
              </w:rPr>
              <w:t xml:space="preserve"> область, </w:t>
            </w:r>
            <w:proofErr w:type="spellStart"/>
            <w:r w:rsidRPr="00A55C11">
              <w:rPr>
                <w:sz w:val="20"/>
                <w:szCs w:val="20"/>
              </w:rPr>
              <w:t>Гайсинський</w:t>
            </w:r>
            <w:proofErr w:type="spellEnd"/>
            <w:r w:rsidRPr="00A55C11">
              <w:rPr>
                <w:sz w:val="20"/>
                <w:szCs w:val="20"/>
              </w:rPr>
              <w:t xml:space="preserve"> р-</w:t>
            </w:r>
            <w:proofErr w:type="spellStart"/>
            <w:r w:rsidRPr="00A55C11">
              <w:rPr>
                <w:sz w:val="20"/>
                <w:szCs w:val="20"/>
              </w:rPr>
              <w:t>н</w:t>
            </w:r>
            <w:proofErr w:type="gramStart"/>
            <w:r w:rsidRPr="00A55C11">
              <w:rPr>
                <w:sz w:val="20"/>
                <w:szCs w:val="20"/>
              </w:rPr>
              <w:t>,с</w:t>
            </w:r>
            <w:proofErr w:type="spellEnd"/>
            <w:proofErr w:type="gramEnd"/>
            <w:r w:rsidRPr="00A55C11">
              <w:rPr>
                <w:sz w:val="20"/>
                <w:szCs w:val="20"/>
              </w:rPr>
              <w:t xml:space="preserve">. </w:t>
            </w:r>
            <w:proofErr w:type="spellStart"/>
            <w:r w:rsidRPr="00A55C11">
              <w:rPr>
                <w:sz w:val="20"/>
                <w:szCs w:val="20"/>
              </w:rPr>
              <w:t>Верхівка</w:t>
            </w:r>
            <w:proofErr w:type="spellEnd"/>
            <w:r w:rsidRPr="00A55C11">
              <w:rPr>
                <w:sz w:val="20"/>
                <w:szCs w:val="20"/>
              </w:rPr>
              <w:t xml:space="preserve">, </w:t>
            </w:r>
            <w:proofErr w:type="spellStart"/>
            <w:r w:rsidRPr="00A55C11">
              <w:rPr>
                <w:sz w:val="20"/>
                <w:szCs w:val="20"/>
              </w:rPr>
              <w:t>вул</w:t>
            </w:r>
            <w:proofErr w:type="spellEnd"/>
            <w:r w:rsidRPr="00A55C11">
              <w:rPr>
                <w:sz w:val="20"/>
                <w:szCs w:val="20"/>
              </w:rPr>
              <w:t xml:space="preserve">. </w:t>
            </w:r>
            <w:proofErr w:type="gramStart"/>
            <w:r w:rsidRPr="00A55C11">
              <w:rPr>
                <w:sz w:val="20"/>
                <w:szCs w:val="20"/>
              </w:rPr>
              <w:t>Техн</w:t>
            </w:r>
            <w:proofErr w:type="gramEnd"/>
            <w:r w:rsidRPr="00A55C11">
              <w:rPr>
                <w:sz w:val="20"/>
                <w:szCs w:val="20"/>
              </w:rPr>
              <w:t>ікумівська,1</w:t>
            </w:r>
          </w:p>
        </w:tc>
      </w:tr>
      <w:tr w:rsidR="008A6B2C" w:rsidRPr="00A55C11" w14:paraId="0D1A4F89" w14:textId="77777777" w:rsidTr="00215C11">
        <w:trPr>
          <w:trHeight w:val="20"/>
        </w:trPr>
        <w:tc>
          <w:tcPr>
            <w:tcW w:w="645" w:type="dxa"/>
            <w:tcBorders>
              <w:top w:val="single" w:sz="4" w:space="0" w:color="auto"/>
              <w:left w:val="single" w:sz="8" w:space="0" w:color="000000"/>
              <w:bottom w:val="nil"/>
              <w:right w:val="single" w:sz="8" w:space="0" w:color="000000"/>
            </w:tcBorders>
            <w:shd w:val="clear" w:color="auto" w:fill="auto"/>
            <w:tcMar>
              <w:top w:w="100" w:type="dxa"/>
              <w:left w:w="100" w:type="dxa"/>
              <w:bottom w:w="100" w:type="dxa"/>
              <w:right w:w="100" w:type="dxa"/>
            </w:tcMar>
          </w:tcPr>
          <w:p w14:paraId="195CC725" w14:textId="77777777" w:rsidR="008A6B2C" w:rsidRPr="00A55C11" w:rsidRDefault="008A6B2C" w:rsidP="001A5423">
            <w:pPr>
              <w:spacing w:line="240" w:lineRule="auto"/>
              <w:jc w:val="both"/>
              <w:rPr>
                <w:sz w:val="20"/>
                <w:szCs w:val="20"/>
              </w:rPr>
            </w:pPr>
            <w:r w:rsidRPr="00A55C11">
              <w:rPr>
                <w:sz w:val="20"/>
                <w:szCs w:val="20"/>
              </w:rPr>
              <w:t>7</w:t>
            </w:r>
          </w:p>
        </w:tc>
        <w:tc>
          <w:tcPr>
            <w:tcW w:w="4807" w:type="dxa"/>
            <w:tcBorders>
              <w:top w:val="single" w:sz="4" w:space="0" w:color="auto"/>
              <w:left w:val="nil"/>
              <w:bottom w:val="nil"/>
              <w:right w:val="single" w:sz="8" w:space="0" w:color="000000"/>
            </w:tcBorders>
            <w:shd w:val="clear" w:color="auto" w:fill="auto"/>
            <w:tcMar>
              <w:top w:w="100" w:type="dxa"/>
              <w:left w:w="100" w:type="dxa"/>
              <w:bottom w:w="100" w:type="dxa"/>
              <w:right w:w="100" w:type="dxa"/>
            </w:tcMar>
          </w:tcPr>
          <w:p w14:paraId="175094C9" w14:textId="77777777" w:rsidR="008A6B2C" w:rsidRPr="00A55C11" w:rsidRDefault="008A6B2C" w:rsidP="001A5423">
            <w:pPr>
              <w:spacing w:line="240" w:lineRule="auto"/>
              <w:jc w:val="both"/>
              <w:rPr>
                <w:sz w:val="20"/>
                <w:szCs w:val="20"/>
              </w:rPr>
            </w:pPr>
            <w:proofErr w:type="spellStart"/>
            <w:r w:rsidRPr="00A55C11">
              <w:rPr>
                <w:sz w:val="20"/>
                <w:szCs w:val="20"/>
              </w:rPr>
              <w:t>Інформація</w:t>
            </w:r>
            <w:proofErr w:type="spellEnd"/>
            <w:r w:rsidRPr="00A55C11">
              <w:rPr>
                <w:sz w:val="20"/>
                <w:szCs w:val="20"/>
              </w:rPr>
              <w:t xml:space="preserve"> про </w:t>
            </w:r>
            <w:proofErr w:type="spellStart"/>
            <w:r w:rsidRPr="00A55C11">
              <w:rPr>
                <w:sz w:val="20"/>
                <w:szCs w:val="20"/>
              </w:rPr>
              <w:t>наявність</w:t>
            </w:r>
            <w:proofErr w:type="spellEnd"/>
            <w:r w:rsidRPr="00A55C11">
              <w:rPr>
                <w:sz w:val="20"/>
                <w:szCs w:val="20"/>
              </w:rPr>
              <w:t xml:space="preserve"> </w:t>
            </w:r>
            <w:proofErr w:type="spellStart"/>
            <w:proofErr w:type="gramStart"/>
            <w:r w:rsidRPr="00A55C11">
              <w:rPr>
                <w:sz w:val="20"/>
                <w:szCs w:val="20"/>
              </w:rPr>
              <w:t>п</w:t>
            </w:r>
            <w:proofErr w:type="gramEnd"/>
            <w:r w:rsidRPr="00A55C11">
              <w:rPr>
                <w:sz w:val="20"/>
                <w:szCs w:val="20"/>
              </w:rPr>
              <w:t>ільг</w:t>
            </w:r>
            <w:proofErr w:type="spellEnd"/>
            <w:r w:rsidRPr="00A55C11">
              <w:rPr>
                <w:sz w:val="20"/>
                <w:szCs w:val="20"/>
              </w:rPr>
              <w:t>/</w:t>
            </w:r>
            <w:proofErr w:type="spellStart"/>
            <w:r w:rsidRPr="00A55C11">
              <w:rPr>
                <w:sz w:val="20"/>
                <w:szCs w:val="20"/>
              </w:rPr>
              <w:t>субсидії</w:t>
            </w:r>
            <w:proofErr w:type="spellEnd"/>
            <w:r w:rsidRPr="00A55C11">
              <w:rPr>
                <w:sz w:val="20"/>
                <w:szCs w:val="20"/>
              </w:rPr>
              <w:t>* (є/</w:t>
            </w:r>
            <w:proofErr w:type="spellStart"/>
            <w:r w:rsidRPr="00A55C11">
              <w:rPr>
                <w:sz w:val="20"/>
                <w:szCs w:val="20"/>
              </w:rPr>
              <w:t>немає</w:t>
            </w:r>
            <w:proofErr w:type="spellEnd"/>
            <w:r w:rsidRPr="00A55C11">
              <w:rPr>
                <w:sz w:val="20"/>
                <w:szCs w:val="20"/>
              </w:rPr>
              <w:t>)</w:t>
            </w:r>
          </w:p>
        </w:tc>
        <w:tc>
          <w:tcPr>
            <w:tcW w:w="411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9689B4B" w14:textId="77777777" w:rsidR="008A6B2C" w:rsidRPr="00A55C11" w:rsidRDefault="008A6B2C" w:rsidP="001A5423">
            <w:pPr>
              <w:rPr>
                <w:sz w:val="20"/>
                <w:szCs w:val="20"/>
              </w:rPr>
            </w:pPr>
            <w:proofErr w:type="spellStart"/>
            <w:r w:rsidRPr="00A55C11">
              <w:rPr>
                <w:sz w:val="20"/>
                <w:szCs w:val="20"/>
              </w:rPr>
              <w:t>немає</w:t>
            </w:r>
            <w:proofErr w:type="spellEnd"/>
          </w:p>
        </w:tc>
      </w:tr>
      <w:tr w:rsidR="008A6B2C" w:rsidRPr="00A55C11" w14:paraId="04974698" w14:textId="77777777" w:rsidTr="001A5423">
        <w:trPr>
          <w:trHeight w:val="20"/>
        </w:trPr>
        <w:tc>
          <w:tcPr>
            <w:tcW w:w="645"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569F297" w14:textId="77777777" w:rsidR="008A6B2C" w:rsidRPr="00A55C11" w:rsidRDefault="008A6B2C" w:rsidP="001A5423">
            <w:pPr>
              <w:spacing w:line="240" w:lineRule="auto"/>
              <w:jc w:val="both"/>
              <w:rPr>
                <w:sz w:val="20"/>
                <w:szCs w:val="20"/>
              </w:rPr>
            </w:pPr>
            <w:r w:rsidRPr="00A55C11">
              <w:rPr>
                <w:sz w:val="20"/>
                <w:szCs w:val="20"/>
              </w:rPr>
              <w:t>8</w:t>
            </w:r>
          </w:p>
        </w:tc>
        <w:tc>
          <w:tcPr>
            <w:tcW w:w="4807"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C8C7110" w14:textId="77777777" w:rsidR="008A6B2C" w:rsidRPr="00A55C11" w:rsidRDefault="008A6B2C" w:rsidP="001A5423">
            <w:pPr>
              <w:spacing w:line="240" w:lineRule="auto"/>
              <w:jc w:val="both"/>
              <w:rPr>
                <w:sz w:val="20"/>
                <w:szCs w:val="20"/>
              </w:rPr>
            </w:pPr>
            <w:r w:rsidRPr="00A55C11">
              <w:rPr>
                <w:sz w:val="20"/>
                <w:szCs w:val="20"/>
              </w:rPr>
              <w:t xml:space="preserve">Оплата </w:t>
            </w:r>
            <w:proofErr w:type="spellStart"/>
            <w:r w:rsidRPr="00A55C11">
              <w:rPr>
                <w:sz w:val="20"/>
                <w:szCs w:val="20"/>
              </w:rPr>
              <w:t>послуг</w:t>
            </w:r>
            <w:proofErr w:type="spellEnd"/>
            <w:r w:rsidRPr="00A55C11">
              <w:rPr>
                <w:sz w:val="20"/>
                <w:szCs w:val="20"/>
              </w:rPr>
              <w:t xml:space="preserve"> з </w:t>
            </w:r>
            <w:proofErr w:type="spellStart"/>
            <w:r w:rsidRPr="00A55C11">
              <w:rPr>
                <w:sz w:val="20"/>
                <w:szCs w:val="20"/>
              </w:rPr>
              <w:t>розподілу</w:t>
            </w:r>
            <w:proofErr w:type="spellEnd"/>
          </w:p>
        </w:tc>
        <w:tc>
          <w:tcPr>
            <w:tcW w:w="4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DA1D00" w14:textId="77777777" w:rsidR="008A6B2C" w:rsidRPr="00A55C11" w:rsidRDefault="008A6B2C" w:rsidP="001A5423">
            <w:pPr>
              <w:rPr>
                <w:sz w:val="20"/>
                <w:szCs w:val="20"/>
                <w:lang w:val="uk-UA"/>
              </w:rPr>
            </w:pPr>
            <w:r w:rsidRPr="00A55C11">
              <w:rPr>
                <w:sz w:val="20"/>
                <w:szCs w:val="20"/>
                <w:lang w:val="uk-UA"/>
              </w:rPr>
              <w:t>напряму оператору системи розподілу</w:t>
            </w:r>
          </w:p>
        </w:tc>
      </w:tr>
    </w:tbl>
    <w:p w14:paraId="09BD87C5" w14:textId="77777777" w:rsidR="00215C11" w:rsidRDefault="00215C11" w:rsidP="00A55C11">
      <w:pPr>
        <w:spacing w:line="240" w:lineRule="auto"/>
        <w:jc w:val="both"/>
        <w:rPr>
          <w:b/>
          <w:sz w:val="24"/>
          <w:szCs w:val="24"/>
          <w:lang w:val="uk-UA"/>
        </w:rPr>
      </w:pPr>
      <w:bookmarkStart w:id="0" w:name="_GoBack"/>
      <w:bookmarkEnd w:id="0"/>
    </w:p>
    <w:p w14:paraId="406108E5" w14:textId="77777777" w:rsidR="008A6B2C" w:rsidRDefault="008A6B2C" w:rsidP="008A6B2C">
      <w:pPr>
        <w:spacing w:line="240" w:lineRule="auto"/>
        <w:ind w:firstLine="700"/>
        <w:jc w:val="both"/>
        <w:rPr>
          <w:b/>
          <w:sz w:val="24"/>
          <w:szCs w:val="24"/>
        </w:rPr>
      </w:pPr>
      <w:r>
        <w:rPr>
          <w:b/>
          <w:sz w:val="24"/>
          <w:szCs w:val="24"/>
        </w:rPr>
        <w:t>*</w:t>
      </w:r>
      <w:proofErr w:type="spellStart"/>
      <w:r>
        <w:rPr>
          <w:b/>
          <w:sz w:val="24"/>
          <w:szCs w:val="24"/>
        </w:rPr>
        <w:t>Примітка</w:t>
      </w:r>
      <w:proofErr w:type="spellEnd"/>
      <w:r>
        <w:rPr>
          <w:b/>
          <w:sz w:val="24"/>
          <w:szCs w:val="24"/>
        </w:rPr>
        <w:t>:</w:t>
      </w:r>
    </w:p>
    <w:p w14:paraId="659F21A4" w14:textId="77777777" w:rsidR="008A6B2C" w:rsidRDefault="008A6B2C" w:rsidP="008A6B2C">
      <w:pPr>
        <w:spacing w:line="240" w:lineRule="auto"/>
        <w:ind w:firstLine="700"/>
        <w:jc w:val="both"/>
        <w:rPr>
          <w:sz w:val="24"/>
          <w:szCs w:val="24"/>
        </w:rPr>
      </w:pPr>
      <w:proofErr w:type="spellStart"/>
      <w:r>
        <w:rPr>
          <w:sz w:val="24"/>
          <w:szCs w:val="24"/>
        </w:rPr>
        <w:t>Заповнюється</w:t>
      </w:r>
      <w:proofErr w:type="spellEnd"/>
      <w:r>
        <w:rPr>
          <w:sz w:val="24"/>
          <w:szCs w:val="24"/>
        </w:rPr>
        <w:t xml:space="preserve"> </w:t>
      </w:r>
      <w:proofErr w:type="spellStart"/>
      <w:r>
        <w:rPr>
          <w:sz w:val="24"/>
          <w:szCs w:val="24"/>
        </w:rPr>
        <w:t>Постачальником</w:t>
      </w:r>
      <w:proofErr w:type="spellEnd"/>
      <w:r>
        <w:rPr>
          <w:sz w:val="24"/>
          <w:szCs w:val="24"/>
        </w:rPr>
        <w:t xml:space="preserve">, </w:t>
      </w:r>
      <w:proofErr w:type="spellStart"/>
      <w:r>
        <w:rPr>
          <w:sz w:val="24"/>
          <w:szCs w:val="24"/>
        </w:rPr>
        <w:t>якщо</w:t>
      </w:r>
      <w:proofErr w:type="spellEnd"/>
      <w:r>
        <w:rPr>
          <w:sz w:val="24"/>
          <w:szCs w:val="24"/>
        </w:rPr>
        <w:t xml:space="preserve"> </w:t>
      </w:r>
      <w:proofErr w:type="spellStart"/>
      <w:r>
        <w:rPr>
          <w:sz w:val="24"/>
          <w:szCs w:val="24"/>
        </w:rPr>
        <w:t>заява-приєднання</w:t>
      </w:r>
      <w:proofErr w:type="spellEnd"/>
      <w:r>
        <w:rPr>
          <w:sz w:val="24"/>
          <w:szCs w:val="24"/>
        </w:rPr>
        <w:t xml:space="preserve"> </w:t>
      </w:r>
      <w:proofErr w:type="spellStart"/>
      <w:r>
        <w:rPr>
          <w:sz w:val="24"/>
          <w:szCs w:val="24"/>
        </w:rPr>
        <w:t>надається</w:t>
      </w:r>
      <w:proofErr w:type="spellEnd"/>
      <w:r>
        <w:rPr>
          <w:sz w:val="24"/>
          <w:szCs w:val="24"/>
        </w:rPr>
        <w:t xml:space="preserve"> для </w:t>
      </w:r>
      <w:proofErr w:type="spellStart"/>
      <w:r>
        <w:rPr>
          <w:sz w:val="24"/>
          <w:szCs w:val="24"/>
        </w:rPr>
        <w:t>заповнення</w:t>
      </w:r>
      <w:proofErr w:type="spellEnd"/>
      <w:r>
        <w:rPr>
          <w:sz w:val="24"/>
          <w:szCs w:val="24"/>
        </w:rPr>
        <w:t xml:space="preserve"> </w:t>
      </w:r>
      <w:proofErr w:type="spellStart"/>
      <w:r>
        <w:rPr>
          <w:sz w:val="24"/>
          <w:szCs w:val="24"/>
        </w:rPr>
        <w:t>Постачальником</w:t>
      </w:r>
      <w:proofErr w:type="spellEnd"/>
      <w:r>
        <w:rPr>
          <w:sz w:val="24"/>
          <w:szCs w:val="24"/>
        </w:rPr>
        <w:t>.</w:t>
      </w:r>
    </w:p>
    <w:p w14:paraId="24DA725D" w14:textId="77777777" w:rsidR="008A6B2C" w:rsidRDefault="008A6B2C" w:rsidP="008A6B2C">
      <w:pPr>
        <w:spacing w:line="240" w:lineRule="auto"/>
        <w:ind w:firstLine="700"/>
        <w:jc w:val="both"/>
        <w:rPr>
          <w:sz w:val="24"/>
          <w:szCs w:val="24"/>
        </w:rPr>
      </w:pPr>
      <w:proofErr w:type="spellStart"/>
      <w:r>
        <w:rPr>
          <w:sz w:val="24"/>
          <w:szCs w:val="24"/>
        </w:rPr>
        <w:t>Заповнюється</w:t>
      </w:r>
      <w:proofErr w:type="spellEnd"/>
      <w:r>
        <w:rPr>
          <w:sz w:val="24"/>
          <w:szCs w:val="24"/>
        </w:rPr>
        <w:t xml:space="preserve"> </w:t>
      </w:r>
      <w:proofErr w:type="spellStart"/>
      <w:r>
        <w:rPr>
          <w:sz w:val="24"/>
          <w:szCs w:val="24"/>
        </w:rPr>
        <w:t>Споживачем</w:t>
      </w:r>
      <w:proofErr w:type="spellEnd"/>
      <w:r>
        <w:rPr>
          <w:sz w:val="24"/>
          <w:szCs w:val="24"/>
        </w:rPr>
        <w:t xml:space="preserve">, </w:t>
      </w:r>
      <w:proofErr w:type="spellStart"/>
      <w:r>
        <w:rPr>
          <w:sz w:val="24"/>
          <w:szCs w:val="24"/>
        </w:rPr>
        <w:t>якщо</w:t>
      </w:r>
      <w:proofErr w:type="spellEnd"/>
      <w:r>
        <w:rPr>
          <w:sz w:val="24"/>
          <w:szCs w:val="24"/>
        </w:rPr>
        <w:t xml:space="preserve"> </w:t>
      </w:r>
      <w:proofErr w:type="spellStart"/>
      <w:r>
        <w:rPr>
          <w:sz w:val="24"/>
          <w:szCs w:val="24"/>
        </w:rPr>
        <w:t>заява-приєднання</w:t>
      </w:r>
      <w:proofErr w:type="spellEnd"/>
      <w:r>
        <w:rPr>
          <w:sz w:val="24"/>
          <w:szCs w:val="24"/>
        </w:rPr>
        <w:t xml:space="preserve"> </w:t>
      </w:r>
      <w:proofErr w:type="spellStart"/>
      <w:r>
        <w:rPr>
          <w:sz w:val="24"/>
          <w:szCs w:val="24"/>
        </w:rPr>
        <w:t>заповнюється</w:t>
      </w:r>
      <w:proofErr w:type="spellEnd"/>
      <w:r>
        <w:rPr>
          <w:sz w:val="24"/>
          <w:szCs w:val="24"/>
        </w:rPr>
        <w:t xml:space="preserve"> </w:t>
      </w:r>
      <w:proofErr w:type="spellStart"/>
      <w:r>
        <w:rPr>
          <w:sz w:val="24"/>
          <w:szCs w:val="24"/>
        </w:rPr>
        <w:t>Споживачем</w:t>
      </w:r>
      <w:proofErr w:type="spellEnd"/>
      <w:r>
        <w:rPr>
          <w:sz w:val="24"/>
          <w:szCs w:val="24"/>
        </w:rPr>
        <w:t xml:space="preserve"> </w:t>
      </w:r>
      <w:proofErr w:type="spellStart"/>
      <w:r>
        <w:rPr>
          <w:sz w:val="24"/>
          <w:szCs w:val="24"/>
        </w:rPr>
        <w:t>самостійно</w:t>
      </w:r>
      <w:proofErr w:type="spellEnd"/>
      <w:r>
        <w:rPr>
          <w:sz w:val="24"/>
          <w:szCs w:val="24"/>
        </w:rPr>
        <w:t>.</w:t>
      </w:r>
    </w:p>
    <w:p w14:paraId="6B620ED5" w14:textId="77777777" w:rsidR="008A6B2C" w:rsidRDefault="008A6B2C" w:rsidP="008A6B2C">
      <w:pPr>
        <w:spacing w:line="240" w:lineRule="auto"/>
        <w:ind w:firstLine="700"/>
        <w:jc w:val="both"/>
        <w:rPr>
          <w:sz w:val="24"/>
          <w:szCs w:val="24"/>
        </w:rPr>
      </w:pPr>
      <w:r>
        <w:rPr>
          <w:sz w:val="24"/>
          <w:szCs w:val="24"/>
        </w:rPr>
        <w:t xml:space="preserve">За </w:t>
      </w:r>
      <w:proofErr w:type="spellStart"/>
      <w:r>
        <w:rPr>
          <w:sz w:val="24"/>
          <w:szCs w:val="24"/>
        </w:rPr>
        <w:t>кожним</w:t>
      </w:r>
      <w:proofErr w:type="spellEnd"/>
      <w:r>
        <w:rPr>
          <w:sz w:val="24"/>
          <w:szCs w:val="24"/>
        </w:rPr>
        <w:t xml:space="preserve"> </w:t>
      </w:r>
      <w:proofErr w:type="spellStart"/>
      <w:r>
        <w:rPr>
          <w:sz w:val="24"/>
          <w:szCs w:val="24"/>
        </w:rPr>
        <w:t>об’єктом</w:t>
      </w:r>
      <w:proofErr w:type="spellEnd"/>
      <w:r>
        <w:rPr>
          <w:sz w:val="24"/>
          <w:szCs w:val="24"/>
        </w:rPr>
        <w:t xml:space="preserve"> </w:t>
      </w:r>
      <w:proofErr w:type="spellStart"/>
      <w:r>
        <w:rPr>
          <w:sz w:val="24"/>
          <w:szCs w:val="24"/>
        </w:rPr>
        <w:t>споживача</w:t>
      </w:r>
      <w:proofErr w:type="spellEnd"/>
      <w:r>
        <w:rPr>
          <w:sz w:val="24"/>
          <w:szCs w:val="24"/>
        </w:rPr>
        <w:t xml:space="preserve"> </w:t>
      </w:r>
      <w:proofErr w:type="spellStart"/>
      <w:r>
        <w:rPr>
          <w:sz w:val="24"/>
          <w:szCs w:val="24"/>
        </w:rPr>
        <w:t>надаються</w:t>
      </w:r>
      <w:proofErr w:type="spellEnd"/>
      <w:r>
        <w:rPr>
          <w:sz w:val="24"/>
          <w:szCs w:val="24"/>
        </w:rPr>
        <w:t xml:space="preserve"> </w:t>
      </w:r>
      <w:proofErr w:type="spellStart"/>
      <w:r>
        <w:rPr>
          <w:sz w:val="24"/>
          <w:szCs w:val="24"/>
        </w:rPr>
        <w:t>окремі</w:t>
      </w:r>
      <w:proofErr w:type="spellEnd"/>
      <w:r>
        <w:rPr>
          <w:sz w:val="24"/>
          <w:szCs w:val="24"/>
        </w:rPr>
        <w:t xml:space="preserve"> ЕІС-</w:t>
      </w:r>
      <w:proofErr w:type="spellStart"/>
      <w:r>
        <w:rPr>
          <w:sz w:val="24"/>
          <w:szCs w:val="24"/>
        </w:rPr>
        <w:t>коди</w:t>
      </w:r>
      <w:proofErr w:type="spellEnd"/>
      <w:r>
        <w:rPr>
          <w:sz w:val="24"/>
          <w:szCs w:val="24"/>
        </w:rPr>
        <w:t xml:space="preserve"> </w:t>
      </w:r>
      <w:proofErr w:type="spellStart"/>
      <w:r>
        <w:rPr>
          <w:sz w:val="24"/>
          <w:szCs w:val="24"/>
        </w:rPr>
        <w:t>точок</w:t>
      </w:r>
      <w:proofErr w:type="spellEnd"/>
      <w:r>
        <w:rPr>
          <w:sz w:val="24"/>
          <w:szCs w:val="24"/>
        </w:rPr>
        <w:t xml:space="preserve"> </w:t>
      </w:r>
      <w:proofErr w:type="spellStart"/>
      <w:r>
        <w:rPr>
          <w:sz w:val="24"/>
          <w:szCs w:val="24"/>
        </w:rPr>
        <w:t>комерційного</w:t>
      </w:r>
      <w:proofErr w:type="spellEnd"/>
      <w:r>
        <w:rPr>
          <w:sz w:val="24"/>
          <w:szCs w:val="24"/>
        </w:rPr>
        <w:t xml:space="preserve"> </w:t>
      </w:r>
      <w:proofErr w:type="spellStart"/>
      <w:r>
        <w:rPr>
          <w:sz w:val="24"/>
          <w:szCs w:val="24"/>
        </w:rPr>
        <w:t>обліку</w:t>
      </w:r>
      <w:proofErr w:type="spellEnd"/>
      <w:r>
        <w:rPr>
          <w:sz w:val="24"/>
          <w:szCs w:val="24"/>
        </w:rPr>
        <w:t xml:space="preserve">. </w:t>
      </w:r>
      <w:proofErr w:type="spellStart"/>
      <w:r>
        <w:rPr>
          <w:sz w:val="24"/>
          <w:szCs w:val="24"/>
        </w:rPr>
        <w:t>Якщо</w:t>
      </w:r>
      <w:proofErr w:type="spellEnd"/>
      <w:r>
        <w:rPr>
          <w:sz w:val="24"/>
          <w:szCs w:val="24"/>
        </w:rPr>
        <w:t xml:space="preserve"> таких </w:t>
      </w:r>
      <w:proofErr w:type="spellStart"/>
      <w:r>
        <w:rPr>
          <w:sz w:val="24"/>
          <w:szCs w:val="24"/>
        </w:rPr>
        <w:t>точок</w:t>
      </w:r>
      <w:proofErr w:type="spellEnd"/>
      <w:r>
        <w:rPr>
          <w:sz w:val="24"/>
          <w:szCs w:val="24"/>
        </w:rPr>
        <w:t xml:space="preserve"> </w:t>
      </w:r>
      <w:proofErr w:type="spellStart"/>
      <w:r>
        <w:rPr>
          <w:sz w:val="24"/>
          <w:szCs w:val="24"/>
        </w:rPr>
        <w:t>більше</w:t>
      </w:r>
      <w:proofErr w:type="spellEnd"/>
      <w:r>
        <w:rPr>
          <w:sz w:val="24"/>
          <w:szCs w:val="24"/>
        </w:rPr>
        <w:t xml:space="preserve"> </w:t>
      </w:r>
      <w:proofErr w:type="spellStart"/>
      <w:r>
        <w:rPr>
          <w:sz w:val="24"/>
          <w:szCs w:val="24"/>
        </w:rPr>
        <w:t>однієї</w:t>
      </w:r>
      <w:proofErr w:type="spellEnd"/>
      <w:r>
        <w:rPr>
          <w:sz w:val="24"/>
          <w:szCs w:val="24"/>
        </w:rPr>
        <w:t xml:space="preserve">, </w:t>
      </w:r>
      <w:proofErr w:type="spellStart"/>
      <w:r>
        <w:rPr>
          <w:sz w:val="24"/>
          <w:szCs w:val="24"/>
        </w:rPr>
        <w:t>їх</w:t>
      </w:r>
      <w:proofErr w:type="spellEnd"/>
      <w:r>
        <w:rPr>
          <w:sz w:val="24"/>
          <w:szCs w:val="24"/>
        </w:rPr>
        <w:t xml:space="preserve"> </w:t>
      </w:r>
      <w:proofErr w:type="spellStart"/>
      <w:r>
        <w:rPr>
          <w:sz w:val="24"/>
          <w:szCs w:val="24"/>
        </w:rPr>
        <w:t>перелік</w:t>
      </w:r>
      <w:proofErr w:type="spellEnd"/>
      <w:r>
        <w:rPr>
          <w:sz w:val="24"/>
          <w:szCs w:val="24"/>
        </w:rPr>
        <w:t xml:space="preserve"> наводиться у </w:t>
      </w:r>
      <w:proofErr w:type="spellStart"/>
      <w:r>
        <w:rPr>
          <w:sz w:val="24"/>
          <w:szCs w:val="24"/>
        </w:rPr>
        <w:t>додатку</w:t>
      </w:r>
      <w:proofErr w:type="spellEnd"/>
      <w:r>
        <w:rPr>
          <w:sz w:val="24"/>
          <w:szCs w:val="24"/>
        </w:rPr>
        <w:t xml:space="preserve"> до Заяви-</w:t>
      </w:r>
      <w:proofErr w:type="spellStart"/>
      <w:r>
        <w:rPr>
          <w:sz w:val="24"/>
          <w:szCs w:val="24"/>
        </w:rPr>
        <w:t>приєднання</w:t>
      </w:r>
      <w:proofErr w:type="spellEnd"/>
      <w:r>
        <w:rPr>
          <w:sz w:val="24"/>
          <w:szCs w:val="24"/>
        </w:rPr>
        <w:t>.</w:t>
      </w:r>
    </w:p>
    <w:p w14:paraId="2BDFF24C" w14:textId="77777777" w:rsidR="008A6B2C" w:rsidRDefault="008A6B2C" w:rsidP="008A6B2C">
      <w:pPr>
        <w:spacing w:line="240" w:lineRule="auto"/>
        <w:ind w:firstLine="700"/>
        <w:jc w:val="both"/>
        <w:rPr>
          <w:sz w:val="24"/>
          <w:szCs w:val="24"/>
        </w:rPr>
      </w:pPr>
      <w:proofErr w:type="spellStart"/>
      <w:r>
        <w:rPr>
          <w:sz w:val="24"/>
          <w:szCs w:val="24"/>
        </w:rPr>
        <w:t>Погодившись</w:t>
      </w:r>
      <w:proofErr w:type="spellEnd"/>
      <w:r>
        <w:rPr>
          <w:sz w:val="24"/>
          <w:szCs w:val="24"/>
        </w:rPr>
        <w:t xml:space="preserve"> з </w:t>
      </w:r>
      <w:proofErr w:type="spellStart"/>
      <w:r>
        <w:rPr>
          <w:sz w:val="24"/>
          <w:szCs w:val="24"/>
        </w:rPr>
        <w:t>цією</w:t>
      </w:r>
      <w:proofErr w:type="spellEnd"/>
      <w:r>
        <w:rPr>
          <w:sz w:val="24"/>
          <w:szCs w:val="24"/>
        </w:rPr>
        <w:t xml:space="preserve"> </w:t>
      </w:r>
      <w:proofErr w:type="spellStart"/>
      <w:r>
        <w:rPr>
          <w:sz w:val="24"/>
          <w:szCs w:val="24"/>
        </w:rPr>
        <w:t>заявою-приєднанням</w:t>
      </w:r>
      <w:proofErr w:type="spellEnd"/>
      <w:r>
        <w:rPr>
          <w:sz w:val="24"/>
          <w:szCs w:val="24"/>
        </w:rPr>
        <w:t xml:space="preserve"> (</w:t>
      </w:r>
      <w:proofErr w:type="spellStart"/>
      <w:r>
        <w:rPr>
          <w:sz w:val="24"/>
          <w:szCs w:val="24"/>
        </w:rPr>
        <w:t>акцептувавши</w:t>
      </w:r>
      <w:proofErr w:type="spellEnd"/>
      <w:r>
        <w:rPr>
          <w:sz w:val="24"/>
          <w:szCs w:val="24"/>
        </w:rPr>
        <w:t xml:space="preserve"> </w:t>
      </w:r>
      <w:proofErr w:type="spellStart"/>
      <w:r>
        <w:rPr>
          <w:sz w:val="24"/>
          <w:szCs w:val="24"/>
        </w:rPr>
        <w:t>її</w:t>
      </w:r>
      <w:proofErr w:type="spellEnd"/>
      <w:r>
        <w:rPr>
          <w:sz w:val="24"/>
          <w:szCs w:val="24"/>
        </w:rPr>
        <w:t xml:space="preserve">), </w:t>
      </w:r>
      <w:proofErr w:type="spellStart"/>
      <w:r>
        <w:rPr>
          <w:sz w:val="24"/>
          <w:szCs w:val="24"/>
        </w:rPr>
        <w:t>Споживач</w:t>
      </w:r>
      <w:proofErr w:type="spellEnd"/>
      <w:r>
        <w:rPr>
          <w:sz w:val="24"/>
          <w:szCs w:val="24"/>
        </w:rPr>
        <w:t xml:space="preserve"> </w:t>
      </w:r>
      <w:proofErr w:type="spellStart"/>
      <w:r>
        <w:rPr>
          <w:sz w:val="24"/>
          <w:szCs w:val="24"/>
        </w:rPr>
        <w:t>засвідчує</w:t>
      </w:r>
      <w:proofErr w:type="spellEnd"/>
      <w:r>
        <w:rPr>
          <w:sz w:val="24"/>
          <w:szCs w:val="24"/>
        </w:rPr>
        <w:t xml:space="preserve"> </w:t>
      </w:r>
      <w:proofErr w:type="spellStart"/>
      <w:r>
        <w:rPr>
          <w:sz w:val="24"/>
          <w:szCs w:val="24"/>
        </w:rPr>
        <w:t>вільне</w:t>
      </w:r>
      <w:proofErr w:type="spellEnd"/>
      <w:r>
        <w:rPr>
          <w:sz w:val="24"/>
          <w:szCs w:val="24"/>
        </w:rPr>
        <w:t xml:space="preserve"> </w:t>
      </w:r>
      <w:proofErr w:type="spellStart"/>
      <w:r>
        <w:rPr>
          <w:sz w:val="24"/>
          <w:szCs w:val="24"/>
        </w:rPr>
        <w:t>волевиявлення</w:t>
      </w:r>
      <w:proofErr w:type="spellEnd"/>
      <w:r>
        <w:rPr>
          <w:sz w:val="24"/>
          <w:szCs w:val="24"/>
        </w:rPr>
        <w:t xml:space="preserve"> </w:t>
      </w:r>
      <w:proofErr w:type="spellStart"/>
      <w:r>
        <w:rPr>
          <w:sz w:val="24"/>
          <w:szCs w:val="24"/>
        </w:rPr>
        <w:t>щодо</w:t>
      </w:r>
      <w:proofErr w:type="spellEnd"/>
      <w:r>
        <w:rPr>
          <w:sz w:val="24"/>
          <w:szCs w:val="24"/>
        </w:rPr>
        <w:t xml:space="preserve"> </w:t>
      </w:r>
      <w:proofErr w:type="spellStart"/>
      <w:r>
        <w:rPr>
          <w:sz w:val="24"/>
          <w:szCs w:val="24"/>
        </w:rPr>
        <w:t>приєднання</w:t>
      </w:r>
      <w:proofErr w:type="spellEnd"/>
      <w:r>
        <w:rPr>
          <w:sz w:val="24"/>
          <w:szCs w:val="24"/>
        </w:rPr>
        <w:t xml:space="preserve"> до умов Договору в </w:t>
      </w:r>
      <w:proofErr w:type="spellStart"/>
      <w:r>
        <w:rPr>
          <w:sz w:val="24"/>
          <w:szCs w:val="24"/>
        </w:rPr>
        <w:t>повному</w:t>
      </w:r>
      <w:proofErr w:type="spellEnd"/>
      <w:r>
        <w:rPr>
          <w:sz w:val="24"/>
          <w:szCs w:val="24"/>
        </w:rPr>
        <w:t xml:space="preserve"> </w:t>
      </w:r>
      <w:proofErr w:type="spellStart"/>
      <w:r>
        <w:rPr>
          <w:sz w:val="24"/>
          <w:szCs w:val="24"/>
        </w:rPr>
        <w:t>обсязі</w:t>
      </w:r>
      <w:proofErr w:type="spellEnd"/>
      <w:r>
        <w:rPr>
          <w:sz w:val="24"/>
          <w:szCs w:val="24"/>
        </w:rPr>
        <w:t>.</w:t>
      </w:r>
    </w:p>
    <w:p w14:paraId="495F1D42" w14:textId="77777777" w:rsidR="008A6B2C" w:rsidRDefault="008A6B2C" w:rsidP="008A6B2C">
      <w:pPr>
        <w:spacing w:line="240" w:lineRule="auto"/>
        <w:ind w:firstLine="700"/>
        <w:jc w:val="both"/>
        <w:rPr>
          <w:sz w:val="24"/>
          <w:szCs w:val="24"/>
        </w:rPr>
      </w:pPr>
      <w:r>
        <w:rPr>
          <w:sz w:val="24"/>
          <w:szCs w:val="24"/>
        </w:rPr>
        <w:t xml:space="preserve">З моменту </w:t>
      </w:r>
      <w:proofErr w:type="spellStart"/>
      <w:r>
        <w:rPr>
          <w:sz w:val="24"/>
          <w:szCs w:val="24"/>
        </w:rPr>
        <w:t>акцептування</w:t>
      </w:r>
      <w:proofErr w:type="spellEnd"/>
      <w:r>
        <w:rPr>
          <w:sz w:val="24"/>
          <w:szCs w:val="24"/>
        </w:rPr>
        <w:t xml:space="preserve"> </w:t>
      </w:r>
      <w:proofErr w:type="spellStart"/>
      <w:r>
        <w:rPr>
          <w:sz w:val="24"/>
          <w:szCs w:val="24"/>
        </w:rPr>
        <w:t>цієї</w:t>
      </w:r>
      <w:proofErr w:type="spellEnd"/>
      <w:r>
        <w:rPr>
          <w:sz w:val="24"/>
          <w:szCs w:val="24"/>
        </w:rPr>
        <w:t xml:space="preserve"> заяви-</w:t>
      </w:r>
      <w:proofErr w:type="spellStart"/>
      <w:r>
        <w:rPr>
          <w:sz w:val="24"/>
          <w:szCs w:val="24"/>
        </w:rPr>
        <w:t>приєднання</w:t>
      </w:r>
      <w:proofErr w:type="spellEnd"/>
      <w:r>
        <w:rPr>
          <w:sz w:val="24"/>
          <w:szCs w:val="24"/>
        </w:rPr>
        <w:t xml:space="preserve"> в </w:t>
      </w:r>
      <w:proofErr w:type="spellStart"/>
      <w:r>
        <w:rPr>
          <w:sz w:val="24"/>
          <w:szCs w:val="24"/>
        </w:rPr>
        <w:t>установленому</w:t>
      </w:r>
      <w:proofErr w:type="spellEnd"/>
      <w:r>
        <w:rPr>
          <w:sz w:val="24"/>
          <w:szCs w:val="24"/>
        </w:rPr>
        <w:t xml:space="preserve"> Правилами </w:t>
      </w:r>
      <w:proofErr w:type="spellStart"/>
      <w:r>
        <w:rPr>
          <w:sz w:val="24"/>
          <w:szCs w:val="24"/>
        </w:rPr>
        <w:t>роздрібного</w:t>
      </w:r>
      <w:proofErr w:type="spellEnd"/>
      <w:r>
        <w:rPr>
          <w:sz w:val="24"/>
          <w:szCs w:val="24"/>
        </w:rPr>
        <w:t xml:space="preserve"> ринку порядку </w:t>
      </w:r>
      <w:proofErr w:type="spellStart"/>
      <w:r>
        <w:rPr>
          <w:sz w:val="24"/>
          <w:szCs w:val="24"/>
        </w:rPr>
        <w:t>Споживач</w:t>
      </w:r>
      <w:proofErr w:type="spellEnd"/>
      <w:r>
        <w:rPr>
          <w:sz w:val="24"/>
          <w:szCs w:val="24"/>
        </w:rPr>
        <w:t xml:space="preserve"> та </w:t>
      </w:r>
      <w:proofErr w:type="spellStart"/>
      <w:r>
        <w:rPr>
          <w:sz w:val="24"/>
          <w:szCs w:val="24"/>
        </w:rPr>
        <w:t>Постачальник</w:t>
      </w:r>
      <w:proofErr w:type="spellEnd"/>
      <w:r>
        <w:rPr>
          <w:sz w:val="24"/>
          <w:szCs w:val="24"/>
        </w:rPr>
        <w:t xml:space="preserve"> </w:t>
      </w:r>
      <w:proofErr w:type="spellStart"/>
      <w:r>
        <w:rPr>
          <w:sz w:val="24"/>
          <w:szCs w:val="24"/>
        </w:rPr>
        <w:t>набувають</w:t>
      </w:r>
      <w:proofErr w:type="spellEnd"/>
      <w:r>
        <w:rPr>
          <w:sz w:val="24"/>
          <w:szCs w:val="24"/>
        </w:rPr>
        <w:t xml:space="preserve"> </w:t>
      </w:r>
      <w:proofErr w:type="spellStart"/>
      <w:r>
        <w:rPr>
          <w:sz w:val="24"/>
          <w:szCs w:val="24"/>
        </w:rPr>
        <w:t>всіх</w:t>
      </w:r>
      <w:proofErr w:type="spellEnd"/>
      <w:r>
        <w:rPr>
          <w:sz w:val="24"/>
          <w:szCs w:val="24"/>
        </w:rPr>
        <w:t xml:space="preserve"> прав та </w:t>
      </w:r>
      <w:proofErr w:type="spellStart"/>
      <w:r>
        <w:rPr>
          <w:sz w:val="24"/>
          <w:szCs w:val="24"/>
        </w:rPr>
        <w:t>обов’язків</w:t>
      </w:r>
      <w:proofErr w:type="spellEnd"/>
      <w:r>
        <w:rPr>
          <w:sz w:val="24"/>
          <w:szCs w:val="24"/>
        </w:rPr>
        <w:t xml:space="preserve"> за Договором і </w:t>
      </w:r>
      <w:proofErr w:type="spellStart"/>
      <w:r>
        <w:rPr>
          <w:sz w:val="24"/>
          <w:szCs w:val="24"/>
        </w:rPr>
        <w:t>несуть</w:t>
      </w:r>
      <w:proofErr w:type="spellEnd"/>
      <w:r>
        <w:rPr>
          <w:sz w:val="24"/>
          <w:szCs w:val="24"/>
        </w:rPr>
        <w:t xml:space="preserve"> </w:t>
      </w:r>
      <w:proofErr w:type="spellStart"/>
      <w:r>
        <w:rPr>
          <w:sz w:val="24"/>
          <w:szCs w:val="24"/>
        </w:rPr>
        <w:t>відповідальність</w:t>
      </w:r>
      <w:proofErr w:type="spellEnd"/>
      <w:r>
        <w:rPr>
          <w:sz w:val="24"/>
          <w:szCs w:val="24"/>
        </w:rPr>
        <w:t xml:space="preserve"> за </w:t>
      </w:r>
      <w:proofErr w:type="spellStart"/>
      <w:r>
        <w:rPr>
          <w:sz w:val="24"/>
          <w:szCs w:val="24"/>
        </w:rPr>
        <w:t>їх</w:t>
      </w:r>
      <w:proofErr w:type="spellEnd"/>
      <w:r>
        <w:rPr>
          <w:sz w:val="24"/>
          <w:szCs w:val="24"/>
        </w:rPr>
        <w:t xml:space="preserve"> </w:t>
      </w:r>
      <w:proofErr w:type="spellStart"/>
      <w:r>
        <w:rPr>
          <w:sz w:val="24"/>
          <w:szCs w:val="24"/>
        </w:rPr>
        <w:t>невиконання</w:t>
      </w:r>
      <w:proofErr w:type="spellEnd"/>
      <w:r>
        <w:rPr>
          <w:sz w:val="24"/>
          <w:szCs w:val="24"/>
        </w:rPr>
        <w:t xml:space="preserve"> (</w:t>
      </w:r>
      <w:proofErr w:type="spellStart"/>
      <w:r>
        <w:rPr>
          <w:sz w:val="24"/>
          <w:szCs w:val="24"/>
        </w:rPr>
        <w:t>неналежне</w:t>
      </w:r>
      <w:proofErr w:type="spellEnd"/>
      <w:r>
        <w:rPr>
          <w:sz w:val="24"/>
          <w:szCs w:val="24"/>
        </w:rPr>
        <w:t xml:space="preserve"> </w:t>
      </w:r>
      <w:proofErr w:type="spellStart"/>
      <w:r>
        <w:rPr>
          <w:sz w:val="24"/>
          <w:szCs w:val="24"/>
        </w:rPr>
        <w:t>виконання</w:t>
      </w:r>
      <w:proofErr w:type="spellEnd"/>
      <w:r>
        <w:rPr>
          <w:sz w:val="24"/>
          <w:szCs w:val="24"/>
        </w:rPr>
        <w:t xml:space="preserve">) </w:t>
      </w:r>
      <w:proofErr w:type="spellStart"/>
      <w:r>
        <w:rPr>
          <w:sz w:val="24"/>
          <w:szCs w:val="24"/>
        </w:rPr>
        <w:t>згідно</w:t>
      </w:r>
      <w:proofErr w:type="spellEnd"/>
      <w:r>
        <w:rPr>
          <w:sz w:val="24"/>
          <w:szCs w:val="24"/>
        </w:rPr>
        <w:t xml:space="preserve"> з </w:t>
      </w:r>
      <w:proofErr w:type="spellStart"/>
      <w:r>
        <w:rPr>
          <w:sz w:val="24"/>
          <w:szCs w:val="24"/>
        </w:rPr>
        <w:t>умовами</w:t>
      </w:r>
      <w:proofErr w:type="spellEnd"/>
      <w:r>
        <w:rPr>
          <w:sz w:val="24"/>
          <w:szCs w:val="24"/>
        </w:rPr>
        <w:t xml:space="preserve"> Договору та </w:t>
      </w:r>
      <w:proofErr w:type="spellStart"/>
      <w:r>
        <w:rPr>
          <w:sz w:val="24"/>
          <w:szCs w:val="24"/>
        </w:rPr>
        <w:t>чинним</w:t>
      </w:r>
      <w:proofErr w:type="spellEnd"/>
      <w:r>
        <w:rPr>
          <w:sz w:val="24"/>
          <w:szCs w:val="24"/>
        </w:rPr>
        <w:t xml:space="preserve"> </w:t>
      </w:r>
      <w:proofErr w:type="spellStart"/>
      <w:r>
        <w:rPr>
          <w:sz w:val="24"/>
          <w:szCs w:val="24"/>
        </w:rPr>
        <w:t>законодавством</w:t>
      </w:r>
      <w:proofErr w:type="spellEnd"/>
      <w:r>
        <w:rPr>
          <w:sz w:val="24"/>
          <w:szCs w:val="24"/>
        </w:rPr>
        <w:t xml:space="preserve"> </w:t>
      </w:r>
      <w:proofErr w:type="spellStart"/>
      <w:r>
        <w:rPr>
          <w:sz w:val="24"/>
          <w:szCs w:val="24"/>
        </w:rPr>
        <w:t>України</w:t>
      </w:r>
      <w:proofErr w:type="spellEnd"/>
      <w:r>
        <w:rPr>
          <w:sz w:val="24"/>
          <w:szCs w:val="24"/>
        </w:rPr>
        <w:t>.</w:t>
      </w:r>
    </w:p>
    <w:p w14:paraId="60F24A09" w14:textId="77777777" w:rsidR="008A6B2C" w:rsidRDefault="008A6B2C" w:rsidP="008A6B2C">
      <w:pPr>
        <w:spacing w:line="240" w:lineRule="auto"/>
        <w:ind w:firstLine="700"/>
        <w:jc w:val="both"/>
        <w:rPr>
          <w:sz w:val="24"/>
          <w:szCs w:val="24"/>
        </w:rPr>
      </w:pPr>
      <w:proofErr w:type="spellStart"/>
      <w:r>
        <w:rPr>
          <w:sz w:val="24"/>
          <w:szCs w:val="24"/>
        </w:rPr>
        <w:t>Своїм</w:t>
      </w:r>
      <w:proofErr w:type="spellEnd"/>
      <w:r>
        <w:rPr>
          <w:sz w:val="24"/>
          <w:szCs w:val="24"/>
        </w:rPr>
        <w:t xml:space="preserve"> </w:t>
      </w:r>
      <w:proofErr w:type="spellStart"/>
      <w:r>
        <w:rPr>
          <w:sz w:val="24"/>
          <w:szCs w:val="24"/>
        </w:rPr>
        <w:t>підписом</w:t>
      </w:r>
      <w:proofErr w:type="spellEnd"/>
      <w:r>
        <w:rPr>
          <w:sz w:val="24"/>
          <w:szCs w:val="24"/>
        </w:rPr>
        <w:t xml:space="preserve"> </w:t>
      </w:r>
      <w:proofErr w:type="spellStart"/>
      <w:r>
        <w:rPr>
          <w:sz w:val="24"/>
          <w:szCs w:val="24"/>
        </w:rPr>
        <w:t>Споживач</w:t>
      </w:r>
      <w:proofErr w:type="spellEnd"/>
      <w:r>
        <w:rPr>
          <w:sz w:val="24"/>
          <w:szCs w:val="24"/>
        </w:rPr>
        <w:t xml:space="preserve"> </w:t>
      </w:r>
      <w:proofErr w:type="spellStart"/>
      <w:r>
        <w:rPr>
          <w:sz w:val="24"/>
          <w:szCs w:val="24"/>
        </w:rPr>
        <w:t>підтверджує</w:t>
      </w:r>
      <w:proofErr w:type="spellEnd"/>
      <w:r>
        <w:rPr>
          <w:sz w:val="24"/>
          <w:szCs w:val="24"/>
        </w:rPr>
        <w:t xml:space="preserve"> </w:t>
      </w:r>
      <w:proofErr w:type="spellStart"/>
      <w:r>
        <w:rPr>
          <w:sz w:val="24"/>
          <w:szCs w:val="24"/>
        </w:rPr>
        <w:t>згоду</w:t>
      </w:r>
      <w:proofErr w:type="spellEnd"/>
      <w:r>
        <w:rPr>
          <w:sz w:val="24"/>
          <w:szCs w:val="24"/>
        </w:rPr>
        <w:t xml:space="preserve"> на </w:t>
      </w:r>
      <w:proofErr w:type="spellStart"/>
      <w:r>
        <w:rPr>
          <w:sz w:val="24"/>
          <w:szCs w:val="24"/>
        </w:rPr>
        <w:t>автоматизовану</w:t>
      </w:r>
      <w:proofErr w:type="spellEnd"/>
      <w:r>
        <w:rPr>
          <w:sz w:val="24"/>
          <w:szCs w:val="24"/>
        </w:rPr>
        <w:t xml:space="preserve"> </w:t>
      </w:r>
      <w:proofErr w:type="spellStart"/>
      <w:r>
        <w:rPr>
          <w:sz w:val="24"/>
          <w:szCs w:val="24"/>
        </w:rPr>
        <w:t>обробку</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персональних</w:t>
      </w:r>
      <w:proofErr w:type="spellEnd"/>
      <w:r>
        <w:rPr>
          <w:sz w:val="24"/>
          <w:szCs w:val="24"/>
        </w:rPr>
        <w:t xml:space="preserve"> </w:t>
      </w:r>
      <w:proofErr w:type="spellStart"/>
      <w:r>
        <w:rPr>
          <w:sz w:val="24"/>
          <w:szCs w:val="24"/>
        </w:rPr>
        <w:t>даних</w:t>
      </w:r>
      <w:proofErr w:type="spellEnd"/>
      <w:r>
        <w:rPr>
          <w:sz w:val="24"/>
          <w:szCs w:val="24"/>
        </w:rPr>
        <w:t xml:space="preserve"> </w:t>
      </w:r>
      <w:proofErr w:type="spellStart"/>
      <w:r>
        <w:rPr>
          <w:sz w:val="24"/>
          <w:szCs w:val="24"/>
        </w:rPr>
        <w:t>згідно</w:t>
      </w:r>
      <w:proofErr w:type="spellEnd"/>
      <w:r>
        <w:rPr>
          <w:sz w:val="24"/>
          <w:szCs w:val="24"/>
        </w:rPr>
        <w:t xml:space="preserve"> з </w:t>
      </w:r>
      <w:proofErr w:type="spellStart"/>
      <w:r>
        <w:rPr>
          <w:sz w:val="24"/>
          <w:szCs w:val="24"/>
        </w:rPr>
        <w:t>чинним</w:t>
      </w:r>
      <w:proofErr w:type="spellEnd"/>
      <w:r>
        <w:rPr>
          <w:sz w:val="24"/>
          <w:szCs w:val="24"/>
        </w:rPr>
        <w:t xml:space="preserve"> </w:t>
      </w:r>
      <w:proofErr w:type="spellStart"/>
      <w:r>
        <w:rPr>
          <w:sz w:val="24"/>
          <w:szCs w:val="24"/>
        </w:rPr>
        <w:t>законодавством</w:t>
      </w:r>
      <w:proofErr w:type="spellEnd"/>
      <w:r>
        <w:rPr>
          <w:sz w:val="24"/>
          <w:szCs w:val="24"/>
        </w:rPr>
        <w:t xml:space="preserve"> та </w:t>
      </w:r>
      <w:proofErr w:type="spellStart"/>
      <w:r>
        <w:rPr>
          <w:sz w:val="24"/>
          <w:szCs w:val="24"/>
        </w:rPr>
        <w:t>можливу</w:t>
      </w:r>
      <w:proofErr w:type="spellEnd"/>
      <w:r>
        <w:rPr>
          <w:sz w:val="24"/>
          <w:szCs w:val="24"/>
        </w:rPr>
        <w:t xml:space="preserve"> </w:t>
      </w:r>
      <w:proofErr w:type="spellStart"/>
      <w:r>
        <w:rPr>
          <w:sz w:val="24"/>
          <w:szCs w:val="24"/>
        </w:rPr>
        <w:t>їх</w:t>
      </w:r>
      <w:proofErr w:type="spellEnd"/>
      <w:r>
        <w:rPr>
          <w:sz w:val="24"/>
          <w:szCs w:val="24"/>
        </w:rPr>
        <w:t xml:space="preserve"> передачу </w:t>
      </w:r>
      <w:proofErr w:type="spellStart"/>
      <w:r>
        <w:rPr>
          <w:sz w:val="24"/>
          <w:szCs w:val="24"/>
        </w:rPr>
        <w:t>третім</w:t>
      </w:r>
      <w:proofErr w:type="spellEnd"/>
      <w:r>
        <w:rPr>
          <w:sz w:val="24"/>
          <w:szCs w:val="24"/>
        </w:rPr>
        <w:t xml:space="preserve"> особам, </w:t>
      </w:r>
      <w:proofErr w:type="spellStart"/>
      <w:r>
        <w:rPr>
          <w:sz w:val="24"/>
          <w:szCs w:val="24"/>
        </w:rPr>
        <w:t>які</w:t>
      </w:r>
      <w:proofErr w:type="spellEnd"/>
      <w:r>
        <w:rPr>
          <w:sz w:val="24"/>
          <w:szCs w:val="24"/>
        </w:rPr>
        <w:t xml:space="preserve"> </w:t>
      </w:r>
      <w:proofErr w:type="spellStart"/>
      <w:r>
        <w:rPr>
          <w:sz w:val="24"/>
          <w:szCs w:val="24"/>
        </w:rPr>
        <w:t>мають</w:t>
      </w:r>
      <w:proofErr w:type="spellEnd"/>
      <w:r>
        <w:rPr>
          <w:sz w:val="24"/>
          <w:szCs w:val="24"/>
        </w:rPr>
        <w:t xml:space="preserve"> право на </w:t>
      </w:r>
      <w:proofErr w:type="spellStart"/>
      <w:r>
        <w:rPr>
          <w:sz w:val="24"/>
          <w:szCs w:val="24"/>
        </w:rPr>
        <w:t>отримання</w:t>
      </w:r>
      <w:proofErr w:type="spellEnd"/>
      <w:r>
        <w:rPr>
          <w:sz w:val="24"/>
          <w:szCs w:val="24"/>
        </w:rPr>
        <w:t xml:space="preserve"> </w:t>
      </w:r>
      <w:proofErr w:type="spellStart"/>
      <w:r>
        <w:rPr>
          <w:sz w:val="24"/>
          <w:szCs w:val="24"/>
        </w:rPr>
        <w:t>цих</w:t>
      </w:r>
      <w:proofErr w:type="spellEnd"/>
      <w:r>
        <w:rPr>
          <w:sz w:val="24"/>
          <w:szCs w:val="24"/>
        </w:rPr>
        <w:t xml:space="preserve"> </w:t>
      </w:r>
      <w:proofErr w:type="spellStart"/>
      <w:r>
        <w:rPr>
          <w:sz w:val="24"/>
          <w:szCs w:val="24"/>
        </w:rPr>
        <w:t>даних</w:t>
      </w:r>
      <w:proofErr w:type="spellEnd"/>
      <w:r>
        <w:rPr>
          <w:sz w:val="24"/>
          <w:szCs w:val="24"/>
        </w:rPr>
        <w:t xml:space="preserve"> </w:t>
      </w:r>
      <w:proofErr w:type="spellStart"/>
      <w:r>
        <w:rPr>
          <w:sz w:val="24"/>
          <w:szCs w:val="24"/>
        </w:rPr>
        <w:t>згідно</w:t>
      </w:r>
      <w:proofErr w:type="spellEnd"/>
      <w:r>
        <w:rPr>
          <w:sz w:val="24"/>
          <w:szCs w:val="24"/>
        </w:rPr>
        <w:t xml:space="preserve"> з </w:t>
      </w:r>
      <w:proofErr w:type="spellStart"/>
      <w:r>
        <w:rPr>
          <w:sz w:val="24"/>
          <w:szCs w:val="24"/>
        </w:rPr>
        <w:t>чинним</w:t>
      </w:r>
      <w:proofErr w:type="spellEnd"/>
      <w:r>
        <w:rPr>
          <w:sz w:val="24"/>
          <w:szCs w:val="24"/>
        </w:rPr>
        <w:t xml:space="preserve"> </w:t>
      </w:r>
      <w:proofErr w:type="spellStart"/>
      <w:r>
        <w:rPr>
          <w:sz w:val="24"/>
          <w:szCs w:val="24"/>
        </w:rPr>
        <w:t>законодавством</w:t>
      </w:r>
      <w:proofErr w:type="spellEnd"/>
      <w:r>
        <w:rPr>
          <w:sz w:val="24"/>
          <w:szCs w:val="24"/>
        </w:rPr>
        <w:t xml:space="preserve">, у тому </w:t>
      </w:r>
      <w:proofErr w:type="spellStart"/>
      <w:r>
        <w:rPr>
          <w:sz w:val="24"/>
          <w:szCs w:val="24"/>
        </w:rPr>
        <w:t>числі</w:t>
      </w:r>
      <w:proofErr w:type="spellEnd"/>
      <w:r>
        <w:rPr>
          <w:sz w:val="24"/>
          <w:szCs w:val="24"/>
        </w:rPr>
        <w:t xml:space="preserve"> </w:t>
      </w:r>
      <w:proofErr w:type="spellStart"/>
      <w:r>
        <w:rPr>
          <w:sz w:val="24"/>
          <w:szCs w:val="24"/>
        </w:rPr>
        <w:t>щодо</w:t>
      </w:r>
      <w:proofErr w:type="spellEnd"/>
      <w:r>
        <w:rPr>
          <w:sz w:val="24"/>
          <w:szCs w:val="24"/>
        </w:rPr>
        <w:t xml:space="preserve"> </w:t>
      </w:r>
      <w:proofErr w:type="spellStart"/>
      <w:r>
        <w:rPr>
          <w:sz w:val="24"/>
          <w:szCs w:val="24"/>
        </w:rPr>
        <w:t>кількісних</w:t>
      </w:r>
      <w:proofErr w:type="spellEnd"/>
      <w:r>
        <w:rPr>
          <w:sz w:val="24"/>
          <w:szCs w:val="24"/>
        </w:rPr>
        <w:t xml:space="preserve"> та/</w:t>
      </w:r>
      <w:proofErr w:type="spellStart"/>
      <w:r>
        <w:rPr>
          <w:sz w:val="24"/>
          <w:szCs w:val="24"/>
        </w:rPr>
        <w:t>або</w:t>
      </w:r>
      <w:proofErr w:type="spellEnd"/>
      <w:r>
        <w:rPr>
          <w:sz w:val="24"/>
          <w:szCs w:val="24"/>
        </w:rPr>
        <w:t xml:space="preserve"> </w:t>
      </w:r>
      <w:proofErr w:type="spellStart"/>
      <w:r>
        <w:rPr>
          <w:sz w:val="24"/>
          <w:szCs w:val="24"/>
        </w:rPr>
        <w:t>вартісних</w:t>
      </w:r>
      <w:proofErr w:type="spellEnd"/>
      <w:r>
        <w:rPr>
          <w:sz w:val="24"/>
          <w:szCs w:val="24"/>
        </w:rPr>
        <w:t xml:space="preserve"> </w:t>
      </w:r>
      <w:proofErr w:type="spellStart"/>
      <w:r>
        <w:rPr>
          <w:sz w:val="24"/>
          <w:szCs w:val="24"/>
        </w:rPr>
        <w:t>обсягів</w:t>
      </w:r>
      <w:proofErr w:type="spellEnd"/>
      <w:r>
        <w:rPr>
          <w:sz w:val="24"/>
          <w:szCs w:val="24"/>
        </w:rPr>
        <w:t xml:space="preserve"> </w:t>
      </w:r>
      <w:proofErr w:type="spellStart"/>
      <w:r>
        <w:rPr>
          <w:sz w:val="24"/>
          <w:szCs w:val="24"/>
        </w:rPr>
        <w:t>наданих</w:t>
      </w:r>
      <w:proofErr w:type="spellEnd"/>
      <w:r>
        <w:rPr>
          <w:sz w:val="24"/>
          <w:szCs w:val="24"/>
        </w:rPr>
        <w:t xml:space="preserve"> за Договором </w:t>
      </w:r>
      <w:proofErr w:type="spellStart"/>
      <w:r>
        <w:rPr>
          <w:sz w:val="24"/>
          <w:szCs w:val="24"/>
        </w:rPr>
        <w:t>послуг</w:t>
      </w:r>
      <w:proofErr w:type="spellEnd"/>
      <w:r>
        <w:rPr>
          <w:sz w:val="24"/>
          <w:szCs w:val="24"/>
        </w:rPr>
        <w:t>.</w:t>
      </w:r>
    </w:p>
    <w:p w14:paraId="4A0F2C09" w14:textId="77777777" w:rsidR="008A6B2C" w:rsidRDefault="008A6B2C" w:rsidP="008A6B2C">
      <w:pPr>
        <w:spacing w:line="240" w:lineRule="auto"/>
        <w:ind w:firstLine="700"/>
        <w:jc w:val="both"/>
        <w:rPr>
          <w:b/>
          <w:sz w:val="24"/>
          <w:szCs w:val="24"/>
        </w:rPr>
      </w:pPr>
    </w:p>
    <w:p w14:paraId="43193D45" w14:textId="77777777" w:rsidR="008A6B2C" w:rsidRDefault="008A6B2C" w:rsidP="008A6B2C">
      <w:pPr>
        <w:spacing w:line="240" w:lineRule="auto"/>
        <w:ind w:firstLine="700"/>
        <w:jc w:val="both"/>
        <w:rPr>
          <w:b/>
          <w:sz w:val="24"/>
          <w:szCs w:val="24"/>
        </w:rPr>
      </w:pPr>
      <w:proofErr w:type="spellStart"/>
      <w:r>
        <w:rPr>
          <w:b/>
          <w:sz w:val="24"/>
          <w:szCs w:val="24"/>
        </w:rPr>
        <w:t>Відмітка</w:t>
      </w:r>
      <w:proofErr w:type="spellEnd"/>
      <w:r>
        <w:rPr>
          <w:b/>
          <w:sz w:val="24"/>
          <w:szCs w:val="24"/>
        </w:rPr>
        <w:t xml:space="preserve"> про </w:t>
      </w:r>
      <w:proofErr w:type="spellStart"/>
      <w:r>
        <w:rPr>
          <w:b/>
          <w:sz w:val="24"/>
          <w:szCs w:val="24"/>
        </w:rPr>
        <w:t>згоду</w:t>
      </w:r>
      <w:proofErr w:type="spellEnd"/>
      <w:r>
        <w:rPr>
          <w:b/>
          <w:sz w:val="24"/>
          <w:szCs w:val="24"/>
        </w:rPr>
        <w:t xml:space="preserve"> </w:t>
      </w:r>
      <w:proofErr w:type="spellStart"/>
      <w:r>
        <w:rPr>
          <w:b/>
          <w:sz w:val="24"/>
          <w:szCs w:val="24"/>
        </w:rPr>
        <w:t>Споживача</w:t>
      </w:r>
      <w:proofErr w:type="spellEnd"/>
      <w:r>
        <w:rPr>
          <w:b/>
          <w:sz w:val="24"/>
          <w:szCs w:val="24"/>
        </w:rPr>
        <w:t xml:space="preserve"> на </w:t>
      </w:r>
      <w:proofErr w:type="spellStart"/>
      <w:r>
        <w:rPr>
          <w:b/>
          <w:sz w:val="24"/>
          <w:szCs w:val="24"/>
        </w:rPr>
        <w:t>обробку</w:t>
      </w:r>
      <w:proofErr w:type="spellEnd"/>
      <w:r>
        <w:rPr>
          <w:b/>
          <w:sz w:val="24"/>
          <w:szCs w:val="24"/>
        </w:rPr>
        <w:t xml:space="preserve"> </w:t>
      </w:r>
      <w:proofErr w:type="spellStart"/>
      <w:r>
        <w:rPr>
          <w:b/>
          <w:sz w:val="24"/>
          <w:szCs w:val="24"/>
        </w:rPr>
        <w:t>персональних</w:t>
      </w:r>
      <w:proofErr w:type="spellEnd"/>
      <w:r>
        <w:rPr>
          <w:b/>
          <w:sz w:val="24"/>
          <w:szCs w:val="24"/>
        </w:rPr>
        <w:t xml:space="preserve"> </w:t>
      </w:r>
      <w:proofErr w:type="spellStart"/>
      <w:r>
        <w:rPr>
          <w:b/>
          <w:sz w:val="24"/>
          <w:szCs w:val="24"/>
        </w:rPr>
        <w:t>даних</w:t>
      </w:r>
      <w:proofErr w:type="spellEnd"/>
      <w:r>
        <w:rPr>
          <w:b/>
          <w:sz w:val="24"/>
          <w:szCs w:val="24"/>
        </w:rPr>
        <w:t>:</w:t>
      </w:r>
    </w:p>
    <w:p w14:paraId="3A505E67" w14:textId="77777777" w:rsidR="008A6B2C" w:rsidRDefault="008A6B2C" w:rsidP="008A6B2C">
      <w:pPr>
        <w:spacing w:line="240" w:lineRule="auto"/>
        <w:jc w:val="both"/>
        <w:rPr>
          <w:b/>
          <w:sz w:val="24"/>
          <w:szCs w:val="24"/>
        </w:rPr>
      </w:pPr>
      <w:r>
        <w:rPr>
          <w:b/>
          <w:sz w:val="24"/>
          <w:szCs w:val="24"/>
        </w:rPr>
        <w:t xml:space="preserve">____________________   </w:t>
      </w:r>
      <w:r>
        <w:rPr>
          <w:b/>
          <w:sz w:val="24"/>
          <w:szCs w:val="24"/>
        </w:rPr>
        <w:tab/>
        <w:t>_________________ ______________________</w:t>
      </w:r>
    </w:p>
    <w:p w14:paraId="38426332" w14:textId="77777777" w:rsidR="008A6B2C" w:rsidRDefault="008A6B2C" w:rsidP="008A6B2C">
      <w:pPr>
        <w:spacing w:line="240" w:lineRule="auto"/>
        <w:rPr>
          <w:sz w:val="20"/>
          <w:szCs w:val="20"/>
        </w:rPr>
      </w:pPr>
      <w:r>
        <w:rPr>
          <w:sz w:val="20"/>
          <w:szCs w:val="20"/>
        </w:rPr>
        <w:tab/>
        <w:t xml:space="preserve">(дата)   </w:t>
      </w:r>
      <w:r>
        <w:rPr>
          <w:sz w:val="20"/>
          <w:szCs w:val="20"/>
        </w:rPr>
        <w:tab/>
        <w:t>(</w:t>
      </w:r>
      <w:proofErr w:type="spellStart"/>
      <w:r>
        <w:rPr>
          <w:sz w:val="20"/>
          <w:szCs w:val="20"/>
        </w:rPr>
        <w:t>особистий</w:t>
      </w:r>
      <w:proofErr w:type="spellEnd"/>
      <w:r>
        <w:rPr>
          <w:sz w:val="20"/>
          <w:szCs w:val="20"/>
        </w:rPr>
        <w:t xml:space="preserve"> </w:t>
      </w:r>
      <w:proofErr w:type="spellStart"/>
      <w:proofErr w:type="gramStart"/>
      <w:r>
        <w:rPr>
          <w:sz w:val="20"/>
          <w:szCs w:val="20"/>
        </w:rPr>
        <w:t>п</w:t>
      </w:r>
      <w:proofErr w:type="gramEnd"/>
      <w:r>
        <w:rPr>
          <w:sz w:val="20"/>
          <w:szCs w:val="20"/>
        </w:rPr>
        <w:t>ідпис</w:t>
      </w:r>
      <w:proofErr w:type="spellEnd"/>
      <w:r>
        <w:rPr>
          <w:sz w:val="20"/>
          <w:szCs w:val="20"/>
        </w:rPr>
        <w:t xml:space="preserve">)                       </w:t>
      </w:r>
      <w:r>
        <w:rPr>
          <w:sz w:val="20"/>
          <w:szCs w:val="20"/>
        </w:rPr>
        <w:tab/>
        <w:t xml:space="preserve">(П.І.Б. </w:t>
      </w:r>
      <w:proofErr w:type="spellStart"/>
      <w:r>
        <w:rPr>
          <w:sz w:val="20"/>
          <w:szCs w:val="20"/>
        </w:rPr>
        <w:t>Споживача</w:t>
      </w:r>
      <w:proofErr w:type="spellEnd"/>
      <w:r>
        <w:rPr>
          <w:sz w:val="20"/>
          <w:szCs w:val="20"/>
        </w:rPr>
        <w:t>)</w:t>
      </w:r>
    </w:p>
    <w:p w14:paraId="65E43D78" w14:textId="77777777" w:rsidR="008A6B2C" w:rsidRDefault="008A6B2C" w:rsidP="008A6B2C">
      <w:pPr>
        <w:spacing w:line="240" w:lineRule="auto"/>
        <w:ind w:firstLine="700"/>
        <w:jc w:val="both"/>
        <w:rPr>
          <w:b/>
          <w:sz w:val="24"/>
          <w:szCs w:val="24"/>
        </w:rPr>
      </w:pPr>
      <w:r>
        <w:rPr>
          <w:b/>
          <w:sz w:val="24"/>
          <w:szCs w:val="24"/>
        </w:rPr>
        <w:t>*</w:t>
      </w:r>
      <w:proofErr w:type="spellStart"/>
      <w:r>
        <w:rPr>
          <w:b/>
          <w:sz w:val="24"/>
          <w:szCs w:val="24"/>
        </w:rPr>
        <w:t>Примітка</w:t>
      </w:r>
      <w:proofErr w:type="spellEnd"/>
      <w:r>
        <w:rPr>
          <w:b/>
          <w:sz w:val="24"/>
          <w:szCs w:val="24"/>
        </w:rPr>
        <w:t>:</w:t>
      </w:r>
    </w:p>
    <w:p w14:paraId="0017094D" w14:textId="77777777" w:rsidR="008A6B2C" w:rsidRDefault="008A6B2C" w:rsidP="008A6B2C">
      <w:pPr>
        <w:spacing w:line="240" w:lineRule="auto"/>
        <w:ind w:firstLine="700"/>
        <w:jc w:val="both"/>
        <w:rPr>
          <w:sz w:val="24"/>
          <w:szCs w:val="24"/>
        </w:rPr>
      </w:pPr>
      <w:proofErr w:type="spellStart"/>
      <w:r>
        <w:rPr>
          <w:sz w:val="24"/>
          <w:szCs w:val="24"/>
        </w:rPr>
        <w:t>Споживач</w:t>
      </w:r>
      <w:proofErr w:type="spellEnd"/>
      <w:r>
        <w:rPr>
          <w:sz w:val="24"/>
          <w:szCs w:val="24"/>
        </w:rPr>
        <w:t xml:space="preserve"> </w:t>
      </w:r>
      <w:proofErr w:type="spellStart"/>
      <w:r>
        <w:rPr>
          <w:sz w:val="24"/>
          <w:szCs w:val="24"/>
        </w:rPr>
        <w:t>зобов'язується</w:t>
      </w:r>
      <w:proofErr w:type="spellEnd"/>
      <w:r>
        <w:rPr>
          <w:sz w:val="24"/>
          <w:szCs w:val="24"/>
        </w:rPr>
        <w:t xml:space="preserve"> у </w:t>
      </w:r>
      <w:proofErr w:type="spellStart"/>
      <w:r>
        <w:rPr>
          <w:sz w:val="24"/>
          <w:szCs w:val="24"/>
        </w:rPr>
        <w:t>місячний</w:t>
      </w:r>
      <w:proofErr w:type="spellEnd"/>
      <w:r>
        <w:rPr>
          <w:sz w:val="24"/>
          <w:szCs w:val="24"/>
        </w:rPr>
        <w:t xml:space="preserve"> строк </w:t>
      </w:r>
      <w:proofErr w:type="spellStart"/>
      <w:r>
        <w:rPr>
          <w:sz w:val="24"/>
          <w:szCs w:val="24"/>
        </w:rPr>
        <w:t>повідомити</w:t>
      </w:r>
      <w:proofErr w:type="spellEnd"/>
      <w:r>
        <w:rPr>
          <w:sz w:val="24"/>
          <w:szCs w:val="24"/>
        </w:rPr>
        <w:t xml:space="preserve"> </w:t>
      </w:r>
      <w:proofErr w:type="spellStart"/>
      <w:r>
        <w:rPr>
          <w:sz w:val="24"/>
          <w:szCs w:val="24"/>
        </w:rPr>
        <w:t>Постачальника</w:t>
      </w:r>
      <w:proofErr w:type="spellEnd"/>
      <w:r>
        <w:rPr>
          <w:sz w:val="24"/>
          <w:szCs w:val="24"/>
        </w:rPr>
        <w:t xml:space="preserve"> про </w:t>
      </w:r>
      <w:proofErr w:type="spellStart"/>
      <w:r>
        <w:rPr>
          <w:sz w:val="24"/>
          <w:szCs w:val="24"/>
        </w:rPr>
        <w:t>зміну</w:t>
      </w:r>
      <w:proofErr w:type="spellEnd"/>
      <w:r>
        <w:rPr>
          <w:sz w:val="24"/>
          <w:szCs w:val="24"/>
        </w:rPr>
        <w:t xml:space="preserve"> будь-</w:t>
      </w:r>
      <w:proofErr w:type="spellStart"/>
      <w:r>
        <w:rPr>
          <w:sz w:val="24"/>
          <w:szCs w:val="24"/>
        </w:rPr>
        <w:t>якої</w:t>
      </w:r>
      <w:proofErr w:type="spellEnd"/>
      <w:r>
        <w:rPr>
          <w:sz w:val="24"/>
          <w:szCs w:val="24"/>
        </w:rPr>
        <w:t xml:space="preserve"> </w:t>
      </w:r>
      <w:proofErr w:type="spellStart"/>
      <w:r>
        <w:rPr>
          <w:sz w:val="24"/>
          <w:szCs w:val="24"/>
        </w:rPr>
        <w:t>інформації</w:t>
      </w:r>
      <w:proofErr w:type="spellEnd"/>
      <w:r>
        <w:rPr>
          <w:sz w:val="24"/>
          <w:szCs w:val="24"/>
        </w:rPr>
        <w:t xml:space="preserve"> та </w:t>
      </w:r>
      <w:proofErr w:type="spellStart"/>
      <w:r>
        <w:rPr>
          <w:sz w:val="24"/>
          <w:szCs w:val="24"/>
        </w:rPr>
        <w:t>даних</w:t>
      </w:r>
      <w:proofErr w:type="spellEnd"/>
      <w:r>
        <w:rPr>
          <w:sz w:val="24"/>
          <w:szCs w:val="24"/>
        </w:rPr>
        <w:t xml:space="preserve">, </w:t>
      </w:r>
      <w:proofErr w:type="spellStart"/>
      <w:r>
        <w:rPr>
          <w:sz w:val="24"/>
          <w:szCs w:val="24"/>
        </w:rPr>
        <w:t>зазначених</w:t>
      </w:r>
      <w:proofErr w:type="spellEnd"/>
      <w:r>
        <w:rPr>
          <w:sz w:val="24"/>
          <w:szCs w:val="24"/>
        </w:rPr>
        <w:t xml:space="preserve"> у </w:t>
      </w:r>
      <w:proofErr w:type="spellStart"/>
      <w:r>
        <w:rPr>
          <w:sz w:val="24"/>
          <w:szCs w:val="24"/>
        </w:rPr>
        <w:t>заяві-приєднанні</w:t>
      </w:r>
      <w:proofErr w:type="spellEnd"/>
      <w:r>
        <w:rPr>
          <w:sz w:val="24"/>
          <w:szCs w:val="24"/>
        </w:rPr>
        <w:t>.</w:t>
      </w:r>
    </w:p>
    <w:p w14:paraId="0ECC873F" w14:textId="77777777" w:rsidR="008A6B2C" w:rsidRDefault="008A6B2C" w:rsidP="008A6B2C">
      <w:pPr>
        <w:spacing w:line="240" w:lineRule="auto"/>
        <w:rPr>
          <w:sz w:val="24"/>
          <w:szCs w:val="24"/>
        </w:rPr>
      </w:pPr>
    </w:p>
    <w:p w14:paraId="576D3F2C" w14:textId="77777777" w:rsidR="008A6B2C" w:rsidRDefault="008A6B2C" w:rsidP="008A6B2C">
      <w:pPr>
        <w:spacing w:line="240" w:lineRule="auto"/>
        <w:rPr>
          <w:b/>
          <w:sz w:val="24"/>
          <w:szCs w:val="24"/>
        </w:rPr>
      </w:pPr>
      <w:proofErr w:type="spellStart"/>
      <w:r>
        <w:rPr>
          <w:b/>
          <w:sz w:val="24"/>
          <w:szCs w:val="24"/>
        </w:rPr>
        <w:t>Реквізити</w:t>
      </w:r>
      <w:proofErr w:type="spellEnd"/>
      <w:r>
        <w:rPr>
          <w:b/>
          <w:sz w:val="24"/>
          <w:szCs w:val="24"/>
        </w:rPr>
        <w:t xml:space="preserve"> </w:t>
      </w:r>
      <w:proofErr w:type="spellStart"/>
      <w:r>
        <w:rPr>
          <w:b/>
          <w:sz w:val="24"/>
          <w:szCs w:val="24"/>
        </w:rPr>
        <w:t>Споживача</w:t>
      </w:r>
      <w:proofErr w:type="spellEnd"/>
      <w:r>
        <w:rPr>
          <w:b/>
          <w:sz w:val="24"/>
          <w:szCs w:val="24"/>
        </w:rPr>
        <w:t>:</w:t>
      </w:r>
    </w:p>
    <w:p w14:paraId="151D66D4" w14:textId="77777777" w:rsidR="008A6B2C" w:rsidRDefault="008A6B2C" w:rsidP="008A6B2C">
      <w:pPr>
        <w:spacing w:line="240" w:lineRule="auto"/>
        <w:rPr>
          <w:sz w:val="24"/>
          <w:szCs w:val="24"/>
        </w:rPr>
      </w:pPr>
      <w:r>
        <w:rPr>
          <w:sz w:val="24"/>
          <w:szCs w:val="24"/>
        </w:rPr>
        <w:t>____________________________________</w:t>
      </w:r>
    </w:p>
    <w:p w14:paraId="23FE8D3D" w14:textId="77777777" w:rsidR="008A6B2C" w:rsidRDefault="008A6B2C" w:rsidP="008A6B2C">
      <w:pPr>
        <w:spacing w:line="240" w:lineRule="auto"/>
        <w:rPr>
          <w:sz w:val="24"/>
          <w:szCs w:val="24"/>
        </w:rPr>
      </w:pPr>
    </w:p>
    <w:p w14:paraId="777D15CE" w14:textId="77777777" w:rsidR="008A6B2C" w:rsidRDefault="008A6B2C" w:rsidP="008A6B2C">
      <w:pPr>
        <w:spacing w:line="240" w:lineRule="auto"/>
        <w:rPr>
          <w:b/>
          <w:sz w:val="24"/>
          <w:szCs w:val="24"/>
        </w:rPr>
      </w:pPr>
      <w:proofErr w:type="spellStart"/>
      <w:r>
        <w:rPr>
          <w:b/>
          <w:sz w:val="24"/>
          <w:szCs w:val="24"/>
        </w:rPr>
        <w:t>Відмітка</w:t>
      </w:r>
      <w:proofErr w:type="spellEnd"/>
      <w:r>
        <w:rPr>
          <w:b/>
          <w:sz w:val="24"/>
          <w:szCs w:val="24"/>
        </w:rPr>
        <w:t xml:space="preserve"> про </w:t>
      </w:r>
      <w:proofErr w:type="spellStart"/>
      <w:r>
        <w:rPr>
          <w:b/>
          <w:sz w:val="24"/>
          <w:szCs w:val="24"/>
        </w:rPr>
        <w:t>підписання</w:t>
      </w:r>
      <w:proofErr w:type="spellEnd"/>
      <w:r>
        <w:rPr>
          <w:b/>
          <w:sz w:val="24"/>
          <w:szCs w:val="24"/>
        </w:rPr>
        <w:t xml:space="preserve"> </w:t>
      </w:r>
      <w:proofErr w:type="spellStart"/>
      <w:r>
        <w:rPr>
          <w:b/>
          <w:sz w:val="24"/>
          <w:szCs w:val="24"/>
        </w:rPr>
        <w:t>Споживачем</w:t>
      </w:r>
      <w:proofErr w:type="spellEnd"/>
      <w:r>
        <w:rPr>
          <w:b/>
          <w:sz w:val="24"/>
          <w:szCs w:val="24"/>
        </w:rPr>
        <w:t xml:space="preserve"> </w:t>
      </w:r>
      <w:proofErr w:type="spellStart"/>
      <w:r>
        <w:rPr>
          <w:b/>
          <w:sz w:val="24"/>
          <w:szCs w:val="24"/>
        </w:rPr>
        <w:t>цієї</w:t>
      </w:r>
      <w:proofErr w:type="spellEnd"/>
      <w:r>
        <w:rPr>
          <w:b/>
          <w:sz w:val="24"/>
          <w:szCs w:val="24"/>
        </w:rPr>
        <w:t xml:space="preserve"> заяви-</w:t>
      </w:r>
      <w:proofErr w:type="spellStart"/>
      <w:r>
        <w:rPr>
          <w:b/>
          <w:sz w:val="24"/>
          <w:szCs w:val="24"/>
        </w:rPr>
        <w:t>приєднання</w:t>
      </w:r>
      <w:proofErr w:type="spellEnd"/>
      <w:r>
        <w:rPr>
          <w:b/>
          <w:sz w:val="24"/>
          <w:szCs w:val="24"/>
        </w:rPr>
        <w:t>:</w:t>
      </w:r>
    </w:p>
    <w:p w14:paraId="14BA65F7" w14:textId="77777777" w:rsidR="008A6B2C" w:rsidRDefault="008A6B2C" w:rsidP="008A6B2C">
      <w:pPr>
        <w:spacing w:line="240" w:lineRule="auto"/>
        <w:jc w:val="both"/>
        <w:rPr>
          <w:b/>
          <w:sz w:val="24"/>
          <w:szCs w:val="24"/>
        </w:rPr>
      </w:pPr>
      <w:r>
        <w:rPr>
          <w:b/>
          <w:sz w:val="24"/>
          <w:szCs w:val="24"/>
        </w:rPr>
        <w:t xml:space="preserve">____________________   </w:t>
      </w:r>
      <w:r>
        <w:rPr>
          <w:b/>
          <w:sz w:val="24"/>
          <w:szCs w:val="24"/>
        </w:rPr>
        <w:tab/>
      </w:r>
      <w:r>
        <w:rPr>
          <w:b/>
          <w:sz w:val="24"/>
          <w:szCs w:val="24"/>
        </w:rPr>
        <w:tab/>
        <w:t>_________________ ______________________</w:t>
      </w:r>
    </w:p>
    <w:p w14:paraId="4DE67E62" w14:textId="77777777" w:rsidR="008A6B2C" w:rsidRDefault="008A6B2C" w:rsidP="008A6B2C">
      <w:pPr>
        <w:spacing w:line="240" w:lineRule="auto"/>
        <w:rPr>
          <w:sz w:val="20"/>
          <w:szCs w:val="20"/>
        </w:rPr>
      </w:pPr>
      <w:r>
        <w:rPr>
          <w:sz w:val="20"/>
          <w:szCs w:val="20"/>
        </w:rPr>
        <w:t xml:space="preserve">(дата </w:t>
      </w:r>
      <w:proofErr w:type="spellStart"/>
      <w:r>
        <w:rPr>
          <w:sz w:val="20"/>
          <w:szCs w:val="20"/>
        </w:rPr>
        <w:t>подання</w:t>
      </w:r>
      <w:proofErr w:type="spellEnd"/>
      <w:r>
        <w:rPr>
          <w:sz w:val="20"/>
          <w:szCs w:val="20"/>
        </w:rPr>
        <w:t xml:space="preserve"> заяви-</w:t>
      </w:r>
      <w:proofErr w:type="spellStart"/>
      <w:r>
        <w:rPr>
          <w:sz w:val="20"/>
          <w:szCs w:val="20"/>
        </w:rPr>
        <w:t>приєднання</w:t>
      </w:r>
      <w:proofErr w:type="spellEnd"/>
      <w:r>
        <w:rPr>
          <w:sz w:val="20"/>
          <w:szCs w:val="20"/>
        </w:rPr>
        <w:t xml:space="preserve">)   </w:t>
      </w:r>
      <w:r>
        <w:rPr>
          <w:sz w:val="20"/>
          <w:szCs w:val="20"/>
        </w:rPr>
        <w:tab/>
        <w:t xml:space="preserve"> (</w:t>
      </w:r>
      <w:proofErr w:type="spellStart"/>
      <w:r>
        <w:rPr>
          <w:sz w:val="20"/>
          <w:szCs w:val="20"/>
        </w:rPr>
        <w:t>особистий</w:t>
      </w:r>
      <w:proofErr w:type="spellEnd"/>
      <w:r>
        <w:rPr>
          <w:sz w:val="20"/>
          <w:szCs w:val="20"/>
        </w:rPr>
        <w:t xml:space="preserve"> </w:t>
      </w:r>
      <w:proofErr w:type="spellStart"/>
      <w:proofErr w:type="gramStart"/>
      <w:r>
        <w:rPr>
          <w:sz w:val="20"/>
          <w:szCs w:val="20"/>
        </w:rPr>
        <w:t>п</w:t>
      </w:r>
      <w:proofErr w:type="gramEnd"/>
      <w:r>
        <w:rPr>
          <w:sz w:val="20"/>
          <w:szCs w:val="20"/>
        </w:rPr>
        <w:t>ідпис</w:t>
      </w:r>
      <w:proofErr w:type="spellEnd"/>
      <w:r>
        <w:rPr>
          <w:sz w:val="20"/>
          <w:szCs w:val="20"/>
        </w:rPr>
        <w:t xml:space="preserve">)                      </w:t>
      </w:r>
      <w:r>
        <w:rPr>
          <w:sz w:val="20"/>
          <w:szCs w:val="20"/>
        </w:rPr>
        <w:tab/>
        <w:t xml:space="preserve">(П.І.Б. </w:t>
      </w:r>
      <w:proofErr w:type="spellStart"/>
      <w:r>
        <w:rPr>
          <w:sz w:val="20"/>
          <w:szCs w:val="20"/>
        </w:rPr>
        <w:t>Споживача</w:t>
      </w:r>
      <w:proofErr w:type="spellEnd"/>
      <w:r>
        <w:rPr>
          <w:sz w:val="20"/>
          <w:szCs w:val="20"/>
        </w:rPr>
        <w:t>)</w:t>
      </w:r>
    </w:p>
    <w:p w14:paraId="64A0EF1F" w14:textId="77777777" w:rsidR="008A6B2C" w:rsidRPr="007D1AFA" w:rsidRDefault="008A6B2C" w:rsidP="007D1AFA">
      <w:pPr>
        <w:spacing w:line="240" w:lineRule="auto"/>
        <w:jc w:val="both"/>
        <w:rPr>
          <w:sz w:val="24"/>
          <w:szCs w:val="24"/>
          <w:lang w:val="uk-UA"/>
        </w:rPr>
      </w:pPr>
    </w:p>
    <w:p w14:paraId="2BA152D1" w14:textId="6CB692DA" w:rsidR="003C61D0" w:rsidRPr="007D1AFA" w:rsidRDefault="008A6B2C" w:rsidP="007D1AFA">
      <w:pPr>
        <w:spacing w:line="240" w:lineRule="auto"/>
        <w:ind w:firstLine="700"/>
        <w:jc w:val="both"/>
        <w:rPr>
          <w:sz w:val="24"/>
          <w:szCs w:val="24"/>
        </w:rPr>
      </w:pPr>
      <w:r>
        <w:rPr>
          <w:sz w:val="24"/>
          <w:szCs w:val="24"/>
        </w:rPr>
        <w:t>***</w:t>
      </w:r>
      <w:proofErr w:type="spellStart"/>
      <w:r>
        <w:rPr>
          <w:sz w:val="24"/>
          <w:szCs w:val="24"/>
        </w:rPr>
        <w:t>Зазначені</w:t>
      </w:r>
      <w:proofErr w:type="spellEnd"/>
      <w:r>
        <w:rPr>
          <w:sz w:val="24"/>
          <w:szCs w:val="24"/>
        </w:rPr>
        <w:t xml:space="preserve"> в </w:t>
      </w:r>
      <w:proofErr w:type="spellStart"/>
      <w:r>
        <w:rPr>
          <w:sz w:val="24"/>
          <w:szCs w:val="24"/>
        </w:rPr>
        <w:t>цьому</w:t>
      </w:r>
      <w:proofErr w:type="spellEnd"/>
      <w:r>
        <w:rPr>
          <w:sz w:val="24"/>
          <w:szCs w:val="24"/>
        </w:rPr>
        <w:t xml:space="preserve"> </w:t>
      </w:r>
      <w:proofErr w:type="spellStart"/>
      <w:r>
        <w:rPr>
          <w:sz w:val="24"/>
          <w:szCs w:val="24"/>
        </w:rPr>
        <w:t>додатку</w:t>
      </w:r>
      <w:proofErr w:type="spellEnd"/>
      <w:r>
        <w:rPr>
          <w:sz w:val="24"/>
          <w:szCs w:val="24"/>
        </w:rPr>
        <w:t xml:space="preserve"> </w:t>
      </w:r>
      <w:proofErr w:type="spellStart"/>
      <w:r>
        <w:rPr>
          <w:sz w:val="24"/>
          <w:szCs w:val="24"/>
        </w:rPr>
        <w:t>умови</w:t>
      </w:r>
      <w:proofErr w:type="spellEnd"/>
      <w:r>
        <w:rPr>
          <w:sz w:val="24"/>
          <w:szCs w:val="24"/>
        </w:rPr>
        <w:t xml:space="preserve"> договору не є </w:t>
      </w:r>
      <w:proofErr w:type="spellStart"/>
      <w:r>
        <w:rPr>
          <w:sz w:val="24"/>
          <w:szCs w:val="24"/>
        </w:rPr>
        <w:t>остаточними</w:t>
      </w:r>
      <w:proofErr w:type="spellEnd"/>
      <w:r>
        <w:rPr>
          <w:sz w:val="24"/>
          <w:szCs w:val="24"/>
        </w:rPr>
        <w:t xml:space="preserve"> і </w:t>
      </w:r>
      <w:proofErr w:type="spellStart"/>
      <w:r>
        <w:rPr>
          <w:sz w:val="24"/>
          <w:szCs w:val="24"/>
        </w:rPr>
        <w:t>вичерпними</w:t>
      </w:r>
      <w:proofErr w:type="spellEnd"/>
      <w:r>
        <w:rPr>
          <w:sz w:val="24"/>
          <w:szCs w:val="24"/>
        </w:rPr>
        <w:t xml:space="preserve">, і </w:t>
      </w:r>
      <w:proofErr w:type="spellStart"/>
      <w:r>
        <w:rPr>
          <w:sz w:val="24"/>
          <w:szCs w:val="24"/>
        </w:rPr>
        <w:t>можуть</w:t>
      </w:r>
      <w:proofErr w:type="spellEnd"/>
      <w:r>
        <w:rPr>
          <w:sz w:val="24"/>
          <w:szCs w:val="24"/>
        </w:rPr>
        <w:t xml:space="preserve"> бути </w:t>
      </w:r>
      <w:proofErr w:type="spellStart"/>
      <w:r>
        <w:rPr>
          <w:sz w:val="24"/>
          <w:szCs w:val="24"/>
        </w:rPr>
        <w:t>доповнені</w:t>
      </w:r>
      <w:proofErr w:type="spellEnd"/>
      <w:r>
        <w:rPr>
          <w:sz w:val="24"/>
          <w:szCs w:val="24"/>
        </w:rPr>
        <w:t xml:space="preserve"> і </w:t>
      </w:r>
      <w:proofErr w:type="spellStart"/>
      <w:r>
        <w:rPr>
          <w:sz w:val="24"/>
          <w:szCs w:val="24"/>
        </w:rPr>
        <w:t>скориговані</w:t>
      </w:r>
      <w:proofErr w:type="spellEnd"/>
      <w:r>
        <w:rPr>
          <w:sz w:val="24"/>
          <w:szCs w:val="24"/>
        </w:rPr>
        <w:t xml:space="preserve"> </w:t>
      </w:r>
      <w:proofErr w:type="spellStart"/>
      <w:r>
        <w:rPr>
          <w:sz w:val="24"/>
          <w:szCs w:val="24"/>
        </w:rPr>
        <w:t>під</w:t>
      </w:r>
      <w:proofErr w:type="spellEnd"/>
      <w:r>
        <w:rPr>
          <w:sz w:val="24"/>
          <w:szCs w:val="24"/>
        </w:rPr>
        <w:t xml:space="preserve"> час </w:t>
      </w:r>
      <w:proofErr w:type="spellStart"/>
      <w:r>
        <w:rPr>
          <w:sz w:val="24"/>
          <w:szCs w:val="24"/>
        </w:rPr>
        <w:t>укладання</w:t>
      </w:r>
      <w:proofErr w:type="spellEnd"/>
      <w:r>
        <w:rPr>
          <w:sz w:val="24"/>
          <w:szCs w:val="24"/>
        </w:rPr>
        <w:t xml:space="preserve"> договору з </w:t>
      </w:r>
      <w:proofErr w:type="spellStart"/>
      <w:r>
        <w:rPr>
          <w:sz w:val="24"/>
          <w:szCs w:val="24"/>
        </w:rPr>
        <w:t>учасником-переможцем</w:t>
      </w:r>
      <w:proofErr w:type="spellEnd"/>
      <w:r>
        <w:rPr>
          <w:sz w:val="24"/>
          <w:szCs w:val="24"/>
        </w:rPr>
        <w:t xml:space="preserve"> </w:t>
      </w:r>
      <w:proofErr w:type="spellStart"/>
      <w:r>
        <w:rPr>
          <w:sz w:val="24"/>
          <w:szCs w:val="24"/>
        </w:rPr>
        <w:t>торгів</w:t>
      </w:r>
      <w:proofErr w:type="spellEnd"/>
      <w:r>
        <w:rPr>
          <w:sz w:val="24"/>
          <w:szCs w:val="24"/>
        </w:rPr>
        <w:t xml:space="preserve"> </w:t>
      </w:r>
      <w:proofErr w:type="gramStart"/>
      <w:r>
        <w:rPr>
          <w:sz w:val="24"/>
          <w:szCs w:val="24"/>
        </w:rPr>
        <w:t>в</w:t>
      </w:r>
      <w:proofErr w:type="gramEnd"/>
      <w:r>
        <w:rPr>
          <w:sz w:val="24"/>
          <w:szCs w:val="24"/>
        </w:rPr>
        <w:t xml:space="preserve"> </w:t>
      </w:r>
      <w:proofErr w:type="spellStart"/>
      <w:r>
        <w:rPr>
          <w:sz w:val="24"/>
          <w:szCs w:val="24"/>
        </w:rPr>
        <w:t>залежності</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r>
        <w:rPr>
          <w:sz w:val="24"/>
          <w:szCs w:val="24"/>
        </w:rPr>
        <w:t>специфіки</w:t>
      </w:r>
      <w:proofErr w:type="spellEnd"/>
      <w:r>
        <w:rPr>
          <w:sz w:val="24"/>
          <w:szCs w:val="24"/>
        </w:rPr>
        <w:t xml:space="preserve"> предмету, характеру, </w:t>
      </w:r>
      <w:proofErr w:type="spellStart"/>
      <w:r>
        <w:rPr>
          <w:sz w:val="24"/>
          <w:szCs w:val="24"/>
        </w:rPr>
        <w:t>інших</w:t>
      </w:r>
      <w:proofErr w:type="spellEnd"/>
      <w:r>
        <w:rPr>
          <w:sz w:val="24"/>
          <w:szCs w:val="24"/>
        </w:rPr>
        <w:t xml:space="preserve"> умов конкретного договору.  </w:t>
      </w:r>
      <w:proofErr w:type="spellStart"/>
      <w:r>
        <w:rPr>
          <w:sz w:val="24"/>
          <w:szCs w:val="24"/>
        </w:rPr>
        <w:t>Замовник</w:t>
      </w:r>
      <w:proofErr w:type="spellEnd"/>
      <w:r>
        <w:rPr>
          <w:sz w:val="24"/>
          <w:szCs w:val="24"/>
        </w:rPr>
        <w:t xml:space="preserve"> </w:t>
      </w:r>
      <w:proofErr w:type="spellStart"/>
      <w:r>
        <w:rPr>
          <w:sz w:val="24"/>
          <w:szCs w:val="24"/>
        </w:rPr>
        <w:t>залишає</w:t>
      </w:r>
      <w:proofErr w:type="spellEnd"/>
      <w:r>
        <w:rPr>
          <w:sz w:val="24"/>
          <w:szCs w:val="24"/>
        </w:rPr>
        <w:t xml:space="preserve"> за собою право </w:t>
      </w:r>
      <w:proofErr w:type="spellStart"/>
      <w:r>
        <w:rPr>
          <w:sz w:val="24"/>
          <w:szCs w:val="24"/>
        </w:rPr>
        <w:t>змінювати</w:t>
      </w:r>
      <w:proofErr w:type="spellEnd"/>
      <w:r>
        <w:rPr>
          <w:sz w:val="24"/>
          <w:szCs w:val="24"/>
        </w:rPr>
        <w:t xml:space="preserve"> </w:t>
      </w:r>
      <w:proofErr w:type="spellStart"/>
      <w:r>
        <w:rPr>
          <w:sz w:val="24"/>
          <w:szCs w:val="24"/>
        </w:rPr>
        <w:t>основні</w:t>
      </w:r>
      <w:proofErr w:type="spellEnd"/>
      <w:r>
        <w:rPr>
          <w:sz w:val="24"/>
          <w:szCs w:val="24"/>
        </w:rPr>
        <w:t xml:space="preserve"> </w:t>
      </w:r>
      <w:proofErr w:type="spellStart"/>
      <w:r>
        <w:rPr>
          <w:sz w:val="24"/>
          <w:szCs w:val="24"/>
        </w:rPr>
        <w:t>вимоги</w:t>
      </w:r>
      <w:proofErr w:type="spellEnd"/>
      <w:r>
        <w:rPr>
          <w:sz w:val="24"/>
          <w:szCs w:val="24"/>
        </w:rPr>
        <w:t xml:space="preserve"> </w:t>
      </w:r>
      <w:proofErr w:type="gramStart"/>
      <w:r>
        <w:rPr>
          <w:sz w:val="24"/>
          <w:szCs w:val="24"/>
        </w:rPr>
        <w:t>до</w:t>
      </w:r>
      <w:proofErr w:type="gramEnd"/>
      <w:r>
        <w:rPr>
          <w:sz w:val="24"/>
          <w:szCs w:val="24"/>
        </w:rPr>
        <w:t xml:space="preserve"> договору у </w:t>
      </w:r>
      <w:proofErr w:type="spellStart"/>
      <w:r>
        <w:rPr>
          <w:sz w:val="24"/>
          <w:szCs w:val="24"/>
        </w:rPr>
        <w:t>випадку</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діючого</w:t>
      </w:r>
      <w:proofErr w:type="spellEnd"/>
      <w:r>
        <w:rPr>
          <w:sz w:val="24"/>
          <w:szCs w:val="24"/>
        </w:rPr>
        <w:t xml:space="preserve"> </w:t>
      </w:r>
      <w:proofErr w:type="spellStart"/>
      <w:r>
        <w:rPr>
          <w:sz w:val="24"/>
          <w:szCs w:val="24"/>
        </w:rPr>
        <w:t>цивільного</w:t>
      </w:r>
      <w:proofErr w:type="spellEnd"/>
      <w:r>
        <w:rPr>
          <w:sz w:val="24"/>
          <w:szCs w:val="24"/>
        </w:rPr>
        <w:t xml:space="preserve">, </w:t>
      </w:r>
      <w:proofErr w:type="spellStart"/>
      <w:r>
        <w:rPr>
          <w:sz w:val="24"/>
          <w:szCs w:val="24"/>
        </w:rPr>
        <w:t>господарського</w:t>
      </w:r>
      <w:proofErr w:type="spellEnd"/>
      <w:r>
        <w:rPr>
          <w:sz w:val="24"/>
          <w:szCs w:val="24"/>
        </w:rPr>
        <w:t xml:space="preserve"> </w:t>
      </w:r>
      <w:proofErr w:type="spellStart"/>
      <w:r>
        <w:rPr>
          <w:sz w:val="24"/>
          <w:szCs w:val="24"/>
        </w:rPr>
        <w:t>законодавства</w:t>
      </w:r>
      <w:proofErr w:type="spellEnd"/>
      <w:r>
        <w:rPr>
          <w:sz w:val="24"/>
          <w:szCs w:val="24"/>
        </w:rPr>
        <w:t xml:space="preserve"> і </w:t>
      </w:r>
      <w:proofErr w:type="spellStart"/>
      <w:r>
        <w:rPr>
          <w:sz w:val="24"/>
          <w:szCs w:val="24"/>
        </w:rPr>
        <w:t>законодавства</w:t>
      </w:r>
      <w:proofErr w:type="spellEnd"/>
      <w:r>
        <w:rPr>
          <w:sz w:val="24"/>
          <w:szCs w:val="24"/>
        </w:rPr>
        <w:t xml:space="preserve"> </w:t>
      </w:r>
      <w:proofErr w:type="spellStart"/>
      <w:r>
        <w:rPr>
          <w:sz w:val="24"/>
          <w:szCs w:val="24"/>
        </w:rPr>
        <w:t>щодо</w:t>
      </w:r>
      <w:proofErr w:type="spellEnd"/>
      <w:r>
        <w:rPr>
          <w:sz w:val="24"/>
          <w:szCs w:val="24"/>
        </w:rPr>
        <w:t xml:space="preserve"> </w:t>
      </w:r>
      <w:proofErr w:type="spellStart"/>
      <w:r>
        <w:rPr>
          <w:sz w:val="24"/>
          <w:szCs w:val="24"/>
        </w:rPr>
        <w:t>публічних</w:t>
      </w:r>
      <w:proofErr w:type="spellEnd"/>
      <w:r>
        <w:rPr>
          <w:sz w:val="24"/>
          <w:szCs w:val="24"/>
        </w:rPr>
        <w:t xml:space="preserve"> </w:t>
      </w:r>
      <w:proofErr w:type="spellStart"/>
      <w:r>
        <w:rPr>
          <w:sz w:val="24"/>
          <w:szCs w:val="24"/>
        </w:rPr>
        <w:t>закупівель</w:t>
      </w:r>
      <w:proofErr w:type="spellEnd"/>
      <w:r>
        <w:rPr>
          <w:sz w:val="24"/>
          <w:szCs w:val="24"/>
        </w:rPr>
        <w:t>.</w:t>
      </w:r>
    </w:p>
    <w:sectPr w:rsidR="003C61D0" w:rsidRPr="007D1AFA" w:rsidSect="00215C11">
      <w:pgSz w:w="12240" w:h="15840"/>
      <w:pgMar w:top="567"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A0770" w14:textId="77777777" w:rsidR="00FF1D0A" w:rsidRDefault="00FF1D0A" w:rsidP="00215C11">
      <w:pPr>
        <w:spacing w:after="0" w:line="240" w:lineRule="auto"/>
      </w:pPr>
      <w:r>
        <w:separator/>
      </w:r>
    </w:p>
  </w:endnote>
  <w:endnote w:type="continuationSeparator" w:id="0">
    <w:p w14:paraId="574A6E04" w14:textId="77777777" w:rsidR="00FF1D0A" w:rsidRDefault="00FF1D0A" w:rsidP="0021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FEA26" w14:textId="77777777" w:rsidR="00FF1D0A" w:rsidRDefault="00FF1D0A" w:rsidP="00215C11">
      <w:pPr>
        <w:spacing w:after="0" w:line="240" w:lineRule="auto"/>
      </w:pPr>
      <w:r>
        <w:separator/>
      </w:r>
    </w:p>
  </w:footnote>
  <w:footnote w:type="continuationSeparator" w:id="0">
    <w:p w14:paraId="16421AA8" w14:textId="77777777" w:rsidR="00FF1D0A" w:rsidRDefault="00FF1D0A" w:rsidP="00215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F1EE48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A587400"/>
    <w:multiLevelType w:val="hybridMultilevel"/>
    <w:tmpl w:val="C5C0DB48"/>
    <w:lvl w:ilvl="0" w:tplc="EED28026">
      <w:start w:val="1"/>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EB81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AEC9B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DC6C6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6AD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A3A3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880B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10C9D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3C7C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BDF0B95"/>
    <w:multiLevelType w:val="hybridMultilevel"/>
    <w:tmpl w:val="EA9AB416"/>
    <w:lvl w:ilvl="0" w:tplc="3EEC6940">
      <w:start w:val="1"/>
      <w:numFmt w:val="decimal"/>
      <w:lvlText w:val="%1)"/>
      <w:lvlJc w:val="left"/>
      <w:pPr>
        <w:ind w:left="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ADC5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6E4C2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1AC02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C4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A2360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A0DD1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28100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D82CA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C8A3D99"/>
    <w:multiLevelType w:val="hybridMultilevel"/>
    <w:tmpl w:val="D3BC7476"/>
    <w:lvl w:ilvl="0" w:tplc="CB60AEF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8485C"/>
    <w:multiLevelType w:val="hybridMultilevel"/>
    <w:tmpl w:val="4D4A68A8"/>
    <w:lvl w:ilvl="0" w:tplc="847279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00004">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349530">
      <w:start w:val="1"/>
      <w:numFmt w:val="decimal"/>
      <w:lvlRestart w:val="0"/>
      <w:lvlText w:val="%3)"/>
      <w:lvlJc w:val="left"/>
      <w:pPr>
        <w:ind w:left="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23EB2">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6423C">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49DD2">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45050">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508BA8">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D6CDD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49361DC"/>
    <w:multiLevelType w:val="hybridMultilevel"/>
    <w:tmpl w:val="04EC2AD8"/>
    <w:lvl w:ilvl="0" w:tplc="16B2E938">
      <w:start w:val="1"/>
      <w:numFmt w:val="bullet"/>
      <w:lvlText w:val="-"/>
      <w:lvlJc w:val="left"/>
      <w:pPr>
        <w:ind w:left="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FC14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CA954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AB55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AB7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4D7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CF6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028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26F2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A1A6E73"/>
    <w:multiLevelType w:val="hybridMultilevel"/>
    <w:tmpl w:val="A302344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911E8"/>
    <w:multiLevelType w:val="multilevel"/>
    <w:tmpl w:val="FF38CEDA"/>
    <w:lvl w:ilvl="0">
      <w:start w:val="1"/>
      <w:numFmt w:val="decimal"/>
      <w:lvlText w:val="%1"/>
      <w:lvlJc w:val="left"/>
      <w:pPr>
        <w:ind w:left="1495" w:hanging="360"/>
      </w:pPr>
      <w:rPr>
        <w:rFonts w:hint="default"/>
        <w:b w:val="0"/>
      </w:rPr>
    </w:lvl>
    <w:lvl w:ilvl="1">
      <w:start w:val="2"/>
      <w:numFmt w:val="decimal"/>
      <w:isLgl/>
      <w:lvlText w:val="%1.%2."/>
      <w:lvlJc w:val="left"/>
      <w:pPr>
        <w:ind w:left="1615" w:hanging="48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9">
    <w:nsid w:val="3D9B27A2"/>
    <w:multiLevelType w:val="hybridMultilevel"/>
    <w:tmpl w:val="58AE8D5E"/>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0">
    <w:nsid w:val="41C440E8"/>
    <w:multiLevelType w:val="multilevel"/>
    <w:tmpl w:val="ACCA421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4BA4F8E"/>
    <w:multiLevelType w:val="hybridMultilevel"/>
    <w:tmpl w:val="5E3A3B36"/>
    <w:lvl w:ilvl="0" w:tplc="D0B688B2">
      <w:start w:val="1"/>
      <w:numFmt w:val="bullet"/>
      <w:lvlText w:val="-"/>
      <w:lvlJc w:val="left"/>
      <w:pPr>
        <w:ind w:left="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6C2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2FC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216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85B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437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74F7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81A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211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5261504"/>
    <w:multiLevelType w:val="hybridMultilevel"/>
    <w:tmpl w:val="C0340C42"/>
    <w:lvl w:ilvl="0" w:tplc="C632EAE2">
      <w:start w:val="1"/>
      <w:numFmt w:val="bullet"/>
      <w:lvlText w:val="-"/>
      <w:lvlJc w:val="left"/>
      <w:pPr>
        <w:ind w:left="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646B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0CBA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645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01F6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0FD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C4C8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2382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816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701371D"/>
    <w:multiLevelType w:val="hybridMultilevel"/>
    <w:tmpl w:val="3B66457C"/>
    <w:lvl w:ilvl="0" w:tplc="05DE852E">
      <w:start w:val="1"/>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BE7E7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70799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CA2D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E612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3E819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A096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42F5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42D8B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9E34012"/>
    <w:multiLevelType w:val="hybridMultilevel"/>
    <w:tmpl w:val="6DD02764"/>
    <w:lvl w:ilvl="0" w:tplc="7A84BA52">
      <w:start w:val="5"/>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62A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0F3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EA4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96AF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862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451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C19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6A2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EAB4EDE"/>
    <w:multiLevelType w:val="hybridMultilevel"/>
    <w:tmpl w:val="DF766528"/>
    <w:lvl w:ilvl="0" w:tplc="350EA1A4">
      <w:start w:val="1"/>
      <w:numFmt w:val="bullet"/>
      <w:lvlText w:val="-"/>
      <w:lvlJc w:val="left"/>
      <w:pPr>
        <w:ind w:left="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842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C06C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0C8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32E84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C95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66B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E8B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9AE1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0F6262C"/>
    <w:multiLevelType w:val="multilevel"/>
    <w:tmpl w:val="5B30DC50"/>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3523240"/>
    <w:multiLevelType w:val="hybridMultilevel"/>
    <w:tmpl w:val="0E1479A0"/>
    <w:lvl w:ilvl="0" w:tplc="81DA20F2">
      <w:start w:val="1"/>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AFD5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0125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2318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4EC3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CC5C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49D0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6DD9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DA4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3B21DC4"/>
    <w:multiLevelType w:val="hybridMultilevel"/>
    <w:tmpl w:val="534032D4"/>
    <w:lvl w:ilvl="0" w:tplc="54942238">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4A5106"/>
    <w:multiLevelType w:val="multilevel"/>
    <w:tmpl w:val="27BCC4E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60120F2"/>
    <w:multiLevelType w:val="hybridMultilevel"/>
    <w:tmpl w:val="28DE4248"/>
    <w:lvl w:ilvl="0" w:tplc="CF9E6A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76434B"/>
    <w:multiLevelType w:val="hybridMultilevel"/>
    <w:tmpl w:val="9F087352"/>
    <w:lvl w:ilvl="0" w:tplc="B05064D6">
      <w:start w:val="1"/>
      <w:numFmt w:val="decimal"/>
      <w:lvlText w:val="%1)"/>
      <w:lvlJc w:val="left"/>
      <w:pPr>
        <w:ind w:left="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C7750">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4BAD2">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E03C70">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83562">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36C8D0">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E29624">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6D8B4">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28CD8">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76C6BC8"/>
    <w:multiLevelType w:val="hybridMultilevel"/>
    <w:tmpl w:val="2764A1EE"/>
    <w:lvl w:ilvl="0" w:tplc="C0A651AE">
      <w:start w:val="1"/>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C381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E2303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E4C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E80D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CC0D9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6EA7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6B46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50D75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11D3987"/>
    <w:multiLevelType w:val="hybridMultilevel"/>
    <w:tmpl w:val="624C7268"/>
    <w:lvl w:ilvl="0" w:tplc="73B8DB74">
      <w:start w:val="7"/>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E141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A22A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1C2C8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3093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C11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49B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63B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DC64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3CD56A7"/>
    <w:multiLevelType w:val="hybridMultilevel"/>
    <w:tmpl w:val="3912D7A8"/>
    <w:lvl w:ilvl="0" w:tplc="E0D4E362">
      <w:start w:val="1"/>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B4064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4FF6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F0BDB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F8761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60E75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C4B0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A26B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64C8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3D20105"/>
    <w:multiLevelType w:val="multilevel"/>
    <w:tmpl w:val="89609608"/>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1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46228AA"/>
    <w:multiLevelType w:val="hybridMultilevel"/>
    <w:tmpl w:val="58205382"/>
    <w:lvl w:ilvl="0" w:tplc="2B4A2440">
      <w:start w:val="6"/>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EC11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E0CBC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B6955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CB02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956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44A3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86C4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96905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46641C6"/>
    <w:multiLevelType w:val="hybridMultilevel"/>
    <w:tmpl w:val="6114B97A"/>
    <w:lvl w:ilvl="0" w:tplc="39A6E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D283983"/>
    <w:multiLevelType w:val="hybridMultilevel"/>
    <w:tmpl w:val="1BC0D61A"/>
    <w:lvl w:ilvl="0" w:tplc="2F206B5E">
      <w:start w:val="13"/>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8276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42DB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E09F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32A6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2AD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E050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36CD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FE94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18"/>
  </w:num>
  <w:num w:numId="4">
    <w:abstractNumId w:val="7"/>
  </w:num>
  <w:num w:numId="5">
    <w:abstractNumId w:val="20"/>
  </w:num>
  <w:num w:numId="6">
    <w:abstractNumId w:val="1"/>
  </w:num>
  <w:num w:numId="7">
    <w:abstractNumId w:val="22"/>
  </w:num>
  <w:num w:numId="8">
    <w:abstractNumId w:val="19"/>
  </w:num>
  <w:num w:numId="9">
    <w:abstractNumId w:val="11"/>
  </w:num>
  <w:num w:numId="10">
    <w:abstractNumId w:val="5"/>
  </w:num>
  <w:num w:numId="11">
    <w:abstractNumId w:val="10"/>
  </w:num>
  <w:num w:numId="12">
    <w:abstractNumId w:val="17"/>
  </w:num>
  <w:num w:numId="13">
    <w:abstractNumId w:val="13"/>
  </w:num>
  <w:num w:numId="14">
    <w:abstractNumId w:val="26"/>
  </w:num>
  <w:num w:numId="15">
    <w:abstractNumId w:val="2"/>
  </w:num>
  <w:num w:numId="16">
    <w:abstractNumId w:val="24"/>
  </w:num>
  <w:num w:numId="17">
    <w:abstractNumId w:val="21"/>
  </w:num>
  <w:num w:numId="18">
    <w:abstractNumId w:val="16"/>
  </w:num>
  <w:num w:numId="19">
    <w:abstractNumId w:val="15"/>
  </w:num>
  <w:num w:numId="20">
    <w:abstractNumId w:val="25"/>
  </w:num>
  <w:num w:numId="21">
    <w:abstractNumId w:val="3"/>
  </w:num>
  <w:num w:numId="22">
    <w:abstractNumId w:val="14"/>
  </w:num>
  <w:num w:numId="23">
    <w:abstractNumId w:val="6"/>
  </w:num>
  <w:num w:numId="24">
    <w:abstractNumId w:val="23"/>
  </w:num>
  <w:num w:numId="25">
    <w:abstractNumId w:val="12"/>
  </w:num>
  <w:num w:numId="26">
    <w:abstractNumId w:val="28"/>
  </w:num>
  <w:num w:numId="27">
    <w:abstractNumId w:val="9"/>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71"/>
    <w:rsid w:val="00005E7A"/>
    <w:rsid w:val="00044158"/>
    <w:rsid w:val="000456A2"/>
    <w:rsid w:val="00052AB8"/>
    <w:rsid w:val="0007767C"/>
    <w:rsid w:val="000B12F0"/>
    <w:rsid w:val="000C0413"/>
    <w:rsid w:val="000C20C2"/>
    <w:rsid w:val="000D7182"/>
    <w:rsid w:val="000E3524"/>
    <w:rsid w:val="000F5F02"/>
    <w:rsid w:val="00100255"/>
    <w:rsid w:val="00126BD6"/>
    <w:rsid w:val="001429E5"/>
    <w:rsid w:val="001579E6"/>
    <w:rsid w:val="00185D60"/>
    <w:rsid w:val="00196DB5"/>
    <w:rsid w:val="001B607E"/>
    <w:rsid w:val="0020347A"/>
    <w:rsid w:val="00215C11"/>
    <w:rsid w:val="00221591"/>
    <w:rsid w:val="00227049"/>
    <w:rsid w:val="002519C3"/>
    <w:rsid w:val="0025605E"/>
    <w:rsid w:val="00261966"/>
    <w:rsid w:val="0026528E"/>
    <w:rsid w:val="00283BB0"/>
    <w:rsid w:val="002950F5"/>
    <w:rsid w:val="002C2CDF"/>
    <w:rsid w:val="002C33F1"/>
    <w:rsid w:val="002D5CB0"/>
    <w:rsid w:val="002D7FDA"/>
    <w:rsid w:val="002F2473"/>
    <w:rsid w:val="002F7728"/>
    <w:rsid w:val="003020B8"/>
    <w:rsid w:val="003520AB"/>
    <w:rsid w:val="003663EF"/>
    <w:rsid w:val="0036797E"/>
    <w:rsid w:val="00373A80"/>
    <w:rsid w:val="003921D8"/>
    <w:rsid w:val="003A09B8"/>
    <w:rsid w:val="003A2414"/>
    <w:rsid w:val="003A3804"/>
    <w:rsid w:val="003A7C4A"/>
    <w:rsid w:val="003C1C96"/>
    <w:rsid w:val="003C61D0"/>
    <w:rsid w:val="00404015"/>
    <w:rsid w:val="00433649"/>
    <w:rsid w:val="0044053D"/>
    <w:rsid w:val="00440A84"/>
    <w:rsid w:val="00470940"/>
    <w:rsid w:val="0047187A"/>
    <w:rsid w:val="0048721F"/>
    <w:rsid w:val="004A55D8"/>
    <w:rsid w:val="004C1F32"/>
    <w:rsid w:val="004C4A4E"/>
    <w:rsid w:val="004E0A7F"/>
    <w:rsid w:val="004F5D01"/>
    <w:rsid w:val="00517D9D"/>
    <w:rsid w:val="00526261"/>
    <w:rsid w:val="0053248B"/>
    <w:rsid w:val="00533ADC"/>
    <w:rsid w:val="00550A74"/>
    <w:rsid w:val="00573C09"/>
    <w:rsid w:val="00583C8A"/>
    <w:rsid w:val="005C1395"/>
    <w:rsid w:val="005C75CD"/>
    <w:rsid w:val="005F1DD3"/>
    <w:rsid w:val="005F55DA"/>
    <w:rsid w:val="00612B7F"/>
    <w:rsid w:val="00612E5A"/>
    <w:rsid w:val="00614A93"/>
    <w:rsid w:val="00624E18"/>
    <w:rsid w:val="00625043"/>
    <w:rsid w:val="00633B7B"/>
    <w:rsid w:val="006479EC"/>
    <w:rsid w:val="006502E5"/>
    <w:rsid w:val="006534F6"/>
    <w:rsid w:val="00660509"/>
    <w:rsid w:val="00674CD0"/>
    <w:rsid w:val="006815FC"/>
    <w:rsid w:val="006B6ECD"/>
    <w:rsid w:val="006C25CB"/>
    <w:rsid w:val="006C574A"/>
    <w:rsid w:val="006C7A07"/>
    <w:rsid w:val="006D6FF5"/>
    <w:rsid w:val="006F1644"/>
    <w:rsid w:val="00722886"/>
    <w:rsid w:val="00734A65"/>
    <w:rsid w:val="00756D72"/>
    <w:rsid w:val="00765FCF"/>
    <w:rsid w:val="00773789"/>
    <w:rsid w:val="007738A8"/>
    <w:rsid w:val="007842EA"/>
    <w:rsid w:val="00792C8A"/>
    <w:rsid w:val="007A52EE"/>
    <w:rsid w:val="007D1AFA"/>
    <w:rsid w:val="007E7CEC"/>
    <w:rsid w:val="00801805"/>
    <w:rsid w:val="008208A2"/>
    <w:rsid w:val="00846EDD"/>
    <w:rsid w:val="00856DC7"/>
    <w:rsid w:val="008A331A"/>
    <w:rsid w:val="008A6B2C"/>
    <w:rsid w:val="008C2715"/>
    <w:rsid w:val="008D2F3B"/>
    <w:rsid w:val="008E5EEE"/>
    <w:rsid w:val="00930AD5"/>
    <w:rsid w:val="00952F70"/>
    <w:rsid w:val="0096612E"/>
    <w:rsid w:val="00991C21"/>
    <w:rsid w:val="009A0703"/>
    <w:rsid w:val="009F18A8"/>
    <w:rsid w:val="009F7ED1"/>
    <w:rsid w:val="00A1013D"/>
    <w:rsid w:val="00A20B0A"/>
    <w:rsid w:val="00A26661"/>
    <w:rsid w:val="00A55C11"/>
    <w:rsid w:val="00A77B7F"/>
    <w:rsid w:val="00A85248"/>
    <w:rsid w:val="00AA7CB5"/>
    <w:rsid w:val="00B4153F"/>
    <w:rsid w:val="00B74147"/>
    <w:rsid w:val="00B855BC"/>
    <w:rsid w:val="00B85BFB"/>
    <w:rsid w:val="00B9345A"/>
    <w:rsid w:val="00B94FB1"/>
    <w:rsid w:val="00B97835"/>
    <w:rsid w:val="00BB5A7C"/>
    <w:rsid w:val="00BB7833"/>
    <w:rsid w:val="00BC4571"/>
    <w:rsid w:val="00C42CA7"/>
    <w:rsid w:val="00C442F5"/>
    <w:rsid w:val="00C53884"/>
    <w:rsid w:val="00C54557"/>
    <w:rsid w:val="00C572E5"/>
    <w:rsid w:val="00CD0E36"/>
    <w:rsid w:val="00CD266C"/>
    <w:rsid w:val="00CF3250"/>
    <w:rsid w:val="00D05B2A"/>
    <w:rsid w:val="00D121F4"/>
    <w:rsid w:val="00D2040F"/>
    <w:rsid w:val="00D36EAC"/>
    <w:rsid w:val="00D5683F"/>
    <w:rsid w:val="00D640D7"/>
    <w:rsid w:val="00D7254A"/>
    <w:rsid w:val="00DB6769"/>
    <w:rsid w:val="00DE0D8D"/>
    <w:rsid w:val="00DE2028"/>
    <w:rsid w:val="00DE4898"/>
    <w:rsid w:val="00DF7B20"/>
    <w:rsid w:val="00E051F7"/>
    <w:rsid w:val="00E11F95"/>
    <w:rsid w:val="00E121DC"/>
    <w:rsid w:val="00E23460"/>
    <w:rsid w:val="00E263C6"/>
    <w:rsid w:val="00E4684F"/>
    <w:rsid w:val="00E83FE3"/>
    <w:rsid w:val="00EA65B8"/>
    <w:rsid w:val="00EB5E9E"/>
    <w:rsid w:val="00EF02B6"/>
    <w:rsid w:val="00EF3DD0"/>
    <w:rsid w:val="00F64FA2"/>
    <w:rsid w:val="00F8084E"/>
    <w:rsid w:val="00FB1B3E"/>
    <w:rsid w:val="00FF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8D"/>
    <w:pPr>
      <w:spacing w:line="256" w:lineRule="auto"/>
    </w:pPr>
    <w:rPr>
      <w:rFonts w:ascii="Times New Roman" w:eastAsia="Times New Roman" w:hAnsi="Times New Roman" w:cs="Times New Roman"/>
      <w:lang w:val="ru-RU"/>
    </w:rPr>
  </w:style>
  <w:style w:type="paragraph" w:styleId="1">
    <w:name w:val="heading 1"/>
    <w:basedOn w:val="a"/>
    <w:next w:val="a"/>
    <w:link w:val="10"/>
    <w:uiPriority w:val="99"/>
    <w:qFormat/>
    <w:rsid w:val="005F1DD3"/>
    <w:pPr>
      <w:keepNext/>
      <w:spacing w:after="0" w:line="240" w:lineRule="auto"/>
      <w:outlineLvl w:val="0"/>
    </w:pPr>
    <w:rPr>
      <w:sz w:val="24"/>
      <w:szCs w:val="20"/>
      <w:lang w:val="uk-UA" w:eastAsia="x-none"/>
    </w:rPr>
  </w:style>
  <w:style w:type="paragraph" w:styleId="3">
    <w:name w:val="heading 3"/>
    <w:basedOn w:val="a"/>
    <w:next w:val="a"/>
    <w:link w:val="30"/>
    <w:uiPriority w:val="9"/>
    <w:semiHidden/>
    <w:unhideWhenUsed/>
    <w:qFormat/>
    <w:rsid w:val="008A6B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815FC"/>
    <w:pPr>
      <w:ind w:left="720"/>
      <w:contextualSpacing/>
    </w:pPr>
  </w:style>
  <w:style w:type="character" w:customStyle="1" w:styleId="10">
    <w:name w:val="Заголовок 1 Знак"/>
    <w:basedOn w:val="a0"/>
    <w:link w:val="1"/>
    <w:uiPriority w:val="99"/>
    <w:rsid w:val="005F1DD3"/>
    <w:rPr>
      <w:rFonts w:ascii="Times New Roman" w:eastAsia="Times New Roman" w:hAnsi="Times New Roman" w:cs="Times New Roman"/>
      <w:sz w:val="24"/>
      <w:szCs w:val="20"/>
      <w:lang w:val="uk-UA" w:eastAsia="x-none"/>
    </w:rPr>
  </w:style>
  <w:style w:type="character" w:customStyle="1" w:styleId="2">
    <w:name w:val="Основной текст (2)_"/>
    <w:link w:val="20"/>
    <w:rsid w:val="00E4684F"/>
    <w:rPr>
      <w:rFonts w:eastAsia="Times New Roman" w:cs="Times New Roman"/>
      <w:shd w:val="clear" w:color="auto" w:fill="FFFFFF"/>
    </w:rPr>
  </w:style>
  <w:style w:type="paragraph" w:customStyle="1" w:styleId="20">
    <w:name w:val="Основной текст (2)"/>
    <w:basedOn w:val="a"/>
    <w:link w:val="2"/>
    <w:rsid w:val="00E4684F"/>
    <w:pPr>
      <w:widowControl w:val="0"/>
      <w:shd w:val="clear" w:color="auto" w:fill="FFFFFF"/>
      <w:spacing w:before="540" w:after="240" w:line="274" w:lineRule="exact"/>
      <w:ind w:hanging="380"/>
      <w:jc w:val="both"/>
    </w:pPr>
    <w:rPr>
      <w:rFonts w:asciiTheme="minorHAnsi" w:hAnsiTheme="minorHAnsi"/>
      <w:lang w:val="en-US"/>
    </w:rPr>
  </w:style>
  <w:style w:type="character" w:styleId="a5">
    <w:name w:val="Hyperlink"/>
    <w:basedOn w:val="a0"/>
    <w:uiPriority w:val="99"/>
    <w:unhideWhenUsed/>
    <w:rsid w:val="00E4684F"/>
    <w:rPr>
      <w:color w:val="0000FF"/>
      <w:u w:val="single"/>
    </w:rPr>
  </w:style>
  <w:style w:type="character" w:customStyle="1" w:styleId="a4">
    <w:name w:val="Абзац списка Знак"/>
    <w:link w:val="a3"/>
    <w:uiPriority w:val="99"/>
    <w:locked/>
    <w:rsid w:val="000B12F0"/>
    <w:rPr>
      <w:rFonts w:ascii="Times New Roman" w:eastAsia="Times New Roman" w:hAnsi="Times New Roman" w:cs="Times New Roman"/>
      <w:lang w:val="ru-RU"/>
    </w:rPr>
  </w:style>
  <w:style w:type="table" w:customStyle="1" w:styleId="TableGrid">
    <w:name w:val="TableGrid"/>
    <w:rsid w:val="000F5F02"/>
    <w:pPr>
      <w:spacing w:after="0" w:line="240" w:lineRule="auto"/>
    </w:pPr>
    <w:rPr>
      <w:rFonts w:eastAsiaTheme="minorEastAsia"/>
      <w:lang w:val="ru-RU" w:eastAsia="ru-RU"/>
    </w:rPr>
    <w:tblPr>
      <w:tblCellMar>
        <w:top w:w="0" w:type="dxa"/>
        <w:left w:w="0" w:type="dxa"/>
        <w:bottom w:w="0" w:type="dxa"/>
        <w:right w:w="0" w:type="dxa"/>
      </w:tblCellMar>
    </w:tblPr>
  </w:style>
  <w:style w:type="table" w:styleId="a6">
    <w:name w:val="Table Grid"/>
    <w:basedOn w:val="a1"/>
    <w:uiPriority w:val="39"/>
    <w:rsid w:val="00614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3C61D0"/>
  </w:style>
  <w:style w:type="paragraph" w:customStyle="1" w:styleId="11">
    <w:name w:val="Абзац списка1"/>
    <w:aliases w:val="Список уровня 2,Elenco Normale,название табл/рис,Chapter10"/>
    <w:basedOn w:val="a"/>
    <w:link w:val="ListParagraphChar"/>
    <w:rsid w:val="003C61D0"/>
    <w:pPr>
      <w:spacing w:after="200" w:line="276" w:lineRule="auto"/>
      <w:ind w:left="720"/>
      <w:contextualSpacing/>
    </w:pPr>
    <w:rPr>
      <w:rFonts w:ascii="Calibri" w:eastAsia="Calibri" w:hAnsi="Calibri"/>
    </w:rPr>
  </w:style>
  <w:style w:type="character" w:customStyle="1" w:styleId="ListParagraphChar">
    <w:name w:val="List Paragraph Char"/>
    <w:aliases w:val="Список уровня 2 Char,Elenco Normale Char,название табл/рис Char,Chapter10 Char"/>
    <w:link w:val="11"/>
    <w:locked/>
    <w:rsid w:val="003C61D0"/>
    <w:rPr>
      <w:rFonts w:ascii="Calibri" w:eastAsia="Calibri" w:hAnsi="Calibri" w:cs="Times New Roman"/>
      <w:lang w:val="ru-RU"/>
    </w:rPr>
  </w:style>
  <w:style w:type="paragraph" w:customStyle="1" w:styleId="12">
    <w:name w:val="Без интервала1"/>
    <w:aliases w:val="ТNR AMPU"/>
    <w:link w:val="NoSpacingChar"/>
    <w:rsid w:val="003C61D0"/>
    <w:pPr>
      <w:suppressAutoHyphens/>
      <w:spacing w:after="0" w:line="240" w:lineRule="auto"/>
    </w:pPr>
    <w:rPr>
      <w:rFonts w:ascii="Calibri" w:eastAsia="Times New Roman" w:hAnsi="Calibri" w:cs="Times New Roman"/>
      <w:lang w:val="ru-RU" w:eastAsia="zh-CN"/>
    </w:rPr>
  </w:style>
  <w:style w:type="character" w:customStyle="1" w:styleId="NoSpacingChar">
    <w:name w:val="No Spacing Char"/>
    <w:aliases w:val="ТNR AMPU Char"/>
    <w:link w:val="12"/>
    <w:locked/>
    <w:rsid w:val="003C61D0"/>
    <w:rPr>
      <w:rFonts w:ascii="Calibri" w:eastAsia="Times New Roman" w:hAnsi="Calibri" w:cs="Times New Roman"/>
      <w:lang w:val="ru-RU" w:eastAsia="zh-CN"/>
    </w:rPr>
  </w:style>
  <w:style w:type="character" w:customStyle="1" w:styleId="st42">
    <w:name w:val="st42"/>
    <w:rsid w:val="003C61D0"/>
    <w:rPr>
      <w:color w:val="000000"/>
    </w:rPr>
  </w:style>
  <w:style w:type="character" w:customStyle="1" w:styleId="30">
    <w:name w:val="Заголовок 3 Знак"/>
    <w:basedOn w:val="a0"/>
    <w:link w:val="3"/>
    <w:uiPriority w:val="9"/>
    <w:semiHidden/>
    <w:rsid w:val="008A6B2C"/>
    <w:rPr>
      <w:rFonts w:asciiTheme="majorHAnsi" w:eastAsiaTheme="majorEastAsia" w:hAnsiTheme="majorHAnsi" w:cstheme="majorBidi"/>
      <w:color w:val="1F4D78" w:themeColor="accent1" w:themeShade="7F"/>
      <w:sz w:val="24"/>
      <w:szCs w:val="24"/>
      <w:lang w:val="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5 Зна"/>
    <w:basedOn w:val="a"/>
    <w:link w:val="a8"/>
    <w:unhideWhenUsed/>
    <w:qFormat/>
    <w:rsid w:val="008A6B2C"/>
    <w:pPr>
      <w:spacing w:before="100" w:beforeAutospacing="1" w:after="100" w:afterAutospacing="1" w:line="240" w:lineRule="auto"/>
    </w:pPr>
    <w:rPr>
      <w:sz w:val="24"/>
      <w:szCs w:val="24"/>
      <w:lang w:eastAsia="ru-RU"/>
    </w:rPr>
  </w:style>
  <w:style w:type="paragraph" w:styleId="HTML">
    <w:name w:val="HTML Preformatted"/>
    <w:basedOn w:val="a"/>
    <w:link w:val="HTML0"/>
    <w:unhideWhenUsed/>
    <w:rsid w:val="008A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lang w:val="uk-UA" w:eastAsia="ru-RU"/>
    </w:rPr>
  </w:style>
  <w:style w:type="character" w:customStyle="1" w:styleId="HTML0">
    <w:name w:val="Стандартный HTML Знак"/>
    <w:basedOn w:val="a0"/>
    <w:link w:val="HTML"/>
    <w:rsid w:val="008A6B2C"/>
    <w:rPr>
      <w:rFonts w:ascii="Times New Roman" w:eastAsia="Times New Roman" w:hAnsi="Times New Roman" w:cs="Times New Roman"/>
      <w:sz w:val="20"/>
      <w:szCs w:val="20"/>
      <w:lang w:val="uk-UA" w:eastAsia="ru-RU"/>
    </w:rPr>
  </w:style>
  <w:style w:type="paragraph" w:styleId="a9">
    <w:name w:val="No Spacing"/>
    <w:link w:val="aa"/>
    <w:uiPriority w:val="99"/>
    <w:qFormat/>
    <w:rsid w:val="008A6B2C"/>
    <w:pPr>
      <w:spacing w:after="0" w:line="240" w:lineRule="auto"/>
    </w:pPr>
    <w:rPr>
      <w:lang w:val="ru-RU"/>
    </w:rPr>
  </w:style>
  <w:style w:type="paragraph" w:styleId="ab">
    <w:name w:val="caption"/>
    <w:basedOn w:val="a"/>
    <w:next w:val="a"/>
    <w:qFormat/>
    <w:rsid w:val="008A6B2C"/>
    <w:pPr>
      <w:spacing w:after="0" w:line="240" w:lineRule="auto"/>
      <w:ind w:left="-993"/>
    </w:pPr>
    <w:rPr>
      <w:sz w:val="24"/>
      <w:szCs w:val="20"/>
      <w:lang w:val="uk-UA"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8A6B2C"/>
    <w:rPr>
      <w:rFonts w:ascii="Times New Roman" w:eastAsia="Times New Roman" w:hAnsi="Times New Roman" w:cs="Times New Roman"/>
      <w:sz w:val="24"/>
      <w:szCs w:val="24"/>
      <w:lang w:val="ru-RU" w:eastAsia="ru-RU"/>
    </w:rPr>
  </w:style>
  <w:style w:type="character" w:customStyle="1" w:styleId="apple-converted-space">
    <w:name w:val="apple-converted-space"/>
    <w:rsid w:val="008A6B2C"/>
  </w:style>
  <w:style w:type="character" w:customStyle="1" w:styleId="FontStyle12">
    <w:name w:val="Font Style12"/>
    <w:basedOn w:val="a0"/>
    <w:rsid w:val="008A6B2C"/>
    <w:rPr>
      <w:rFonts w:ascii="Times New Roman" w:hAnsi="Times New Roman" w:cs="Times New Roman"/>
      <w:sz w:val="22"/>
      <w:szCs w:val="22"/>
    </w:rPr>
  </w:style>
  <w:style w:type="paragraph" w:customStyle="1" w:styleId="13">
    <w:name w:val="Обычный1"/>
    <w:link w:val="Normal"/>
    <w:rsid w:val="008A6B2C"/>
    <w:pPr>
      <w:spacing w:after="0" w:line="276" w:lineRule="auto"/>
    </w:pPr>
    <w:rPr>
      <w:rFonts w:ascii="Arial" w:eastAsia="Arial" w:hAnsi="Arial" w:cs="Arial"/>
      <w:color w:val="000000"/>
      <w:lang w:val="ru-RU" w:eastAsia="ru-RU"/>
    </w:rPr>
  </w:style>
  <w:style w:type="character" w:customStyle="1" w:styleId="21">
    <w:name w:val="Основной текст (2) + Полужирный"/>
    <w:rsid w:val="008A6B2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a">
    <w:name w:val="Без интервала Знак"/>
    <w:link w:val="a9"/>
    <w:uiPriority w:val="99"/>
    <w:rsid w:val="008A6B2C"/>
    <w:rPr>
      <w:lang w:val="ru-RU"/>
    </w:rPr>
  </w:style>
  <w:style w:type="character" w:customStyle="1" w:styleId="Normal">
    <w:name w:val="Normal Знак"/>
    <w:link w:val="13"/>
    <w:rsid w:val="008A6B2C"/>
    <w:rPr>
      <w:rFonts w:ascii="Arial" w:eastAsia="Arial" w:hAnsi="Arial" w:cs="Arial"/>
      <w:color w:val="000000"/>
      <w:lang w:val="ru-RU" w:eastAsia="ru-RU"/>
    </w:rPr>
  </w:style>
  <w:style w:type="character" w:styleId="ac">
    <w:name w:val="Strong"/>
    <w:basedOn w:val="a0"/>
    <w:qFormat/>
    <w:rsid w:val="008A6B2C"/>
    <w:rPr>
      <w:b/>
      <w:bCs/>
    </w:rPr>
  </w:style>
  <w:style w:type="character" w:customStyle="1" w:styleId="22">
    <w:name w:val="Основной текст2"/>
    <w:basedOn w:val="a0"/>
    <w:rsid w:val="004C1F32"/>
    <w:rPr>
      <w:rFonts w:ascii="Times New Roman" w:eastAsia="Times New Roman" w:hAnsi="Times New Roman" w:cs="Times New Roman"/>
      <w:color w:val="000000"/>
      <w:spacing w:val="0"/>
      <w:w w:val="100"/>
      <w:position w:val="0"/>
      <w:shd w:val="clear" w:color="auto" w:fill="FFFFFF"/>
      <w:lang w:val="uk-UA"/>
    </w:rPr>
  </w:style>
  <w:style w:type="paragraph" w:styleId="ad">
    <w:name w:val="header"/>
    <w:basedOn w:val="a"/>
    <w:link w:val="ae"/>
    <w:uiPriority w:val="99"/>
    <w:unhideWhenUsed/>
    <w:rsid w:val="00215C11"/>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215C11"/>
    <w:rPr>
      <w:rFonts w:ascii="Times New Roman" w:eastAsia="Times New Roman" w:hAnsi="Times New Roman" w:cs="Times New Roman"/>
      <w:lang w:val="ru-RU"/>
    </w:rPr>
  </w:style>
  <w:style w:type="paragraph" w:styleId="af">
    <w:name w:val="footer"/>
    <w:basedOn w:val="a"/>
    <w:link w:val="af0"/>
    <w:uiPriority w:val="99"/>
    <w:unhideWhenUsed/>
    <w:rsid w:val="00215C11"/>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215C11"/>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8D"/>
    <w:pPr>
      <w:spacing w:line="256" w:lineRule="auto"/>
    </w:pPr>
    <w:rPr>
      <w:rFonts w:ascii="Times New Roman" w:eastAsia="Times New Roman" w:hAnsi="Times New Roman" w:cs="Times New Roman"/>
      <w:lang w:val="ru-RU"/>
    </w:rPr>
  </w:style>
  <w:style w:type="paragraph" w:styleId="1">
    <w:name w:val="heading 1"/>
    <w:basedOn w:val="a"/>
    <w:next w:val="a"/>
    <w:link w:val="10"/>
    <w:uiPriority w:val="99"/>
    <w:qFormat/>
    <w:rsid w:val="005F1DD3"/>
    <w:pPr>
      <w:keepNext/>
      <w:spacing w:after="0" w:line="240" w:lineRule="auto"/>
      <w:outlineLvl w:val="0"/>
    </w:pPr>
    <w:rPr>
      <w:sz w:val="24"/>
      <w:szCs w:val="20"/>
      <w:lang w:val="uk-UA" w:eastAsia="x-none"/>
    </w:rPr>
  </w:style>
  <w:style w:type="paragraph" w:styleId="3">
    <w:name w:val="heading 3"/>
    <w:basedOn w:val="a"/>
    <w:next w:val="a"/>
    <w:link w:val="30"/>
    <w:uiPriority w:val="9"/>
    <w:semiHidden/>
    <w:unhideWhenUsed/>
    <w:qFormat/>
    <w:rsid w:val="008A6B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815FC"/>
    <w:pPr>
      <w:ind w:left="720"/>
      <w:contextualSpacing/>
    </w:pPr>
  </w:style>
  <w:style w:type="character" w:customStyle="1" w:styleId="10">
    <w:name w:val="Заголовок 1 Знак"/>
    <w:basedOn w:val="a0"/>
    <w:link w:val="1"/>
    <w:uiPriority w:val="99"/>
    <w:rsid w:val="005F1DD3"/>
    <w:rPr>
      <w:rFonts w:ascii="Times New Roman" w:eastAsia="Times New Roman" w:hAnsi="Times New Roman" w:cs="Times New Roman"/>
      <w:sz w:val="24"/>
      <w:szCs w:val="20"/>
      <w:lang w:val="uk-UA" w:eastAsia="x-none"/>
    </w:rPr>
  </w:style>
  <w:style w:type="character" w:customStyle="1" w:styleId="2">
    <w:name w:val="Основной текст (2)_"/>
    <w:link w:val="20"/>
    <w:rsid w:val="00E4684F"/>
    <w:rPr>
      <w:rFonts w:eastAsia="Times New Roman" w:cs="Times New Roman"/>
      <w:shd w:val="clear" w:color="auto" w:fill="FFFFFF"/>
    </w:rPr>
  </w:style>
  <w:style w:type="paragraph" w:customStyle="1" w:styleId="20">
    <w:name w:val="Основной текст (2)"/>
    <w:basedOn w:val="a"/>
    <w:link w:val="2"/>
    <w:rsid w:val="00E4684F"/>
    <w:pPr>
      <w:widowControl w:val="0"/>
      <w:shd w:val="clear" w:color="auto" w:fill="FFFFFF"/>
      <w:spacing w:before="540" w:after="240" w:line="274" w:lineRule="exact"/>
      <w:ind w:hanging="380"/>
      <w:jc w:val="both"/>
    </w:pPr>
    <w:rPr>
      <w:rFonts w:asciiTheme="minorHAnsi" w:hAnsiTheme="minorHAnsi"/>
      <w:lang w:val="en-US"/>
    </w:rPr>
  </w:style>
  <w:style w:type="character" w:styleId="a5">
    <w:name w:val="Hyperlink"/>
    <w:basedOn w:val="a0"/>
    <w:uiPriority w:val="99"/>
    <w:unhideWhenUsed/>
    <w:rsid w:val="00E4684F"/>
    <w:rPr>
      <w:color w:val="0000FF"/>
      <w:u w:val="single"/>
    </w:rPr>
  </w:style>
  <w:style w:type="character" w:customStyle="1" w:styleId="a4">
    <w:name w:val="Абзац списка Знак"/>
    <w:link w:val="a3"/>
    <w:uiPriority w:val="99"/>
    <w:locked/>
    <w:rsid w:val="000B12F0"/>
    <w:rPr>
      <w:rFonts w:ascii="Times New Roman" w:eastAsia="Times New Roman" w:hAnsi="Times New Roman" w:cs="Times New Roman"/>
      <w:lang w:val="ru-RU"/>
    </w:rPr>
  </w:style>
  <w:style w:type="table" w:customStyle="1" w:styleId="TableGrid">
    <w:name w:val="TableGrid"/>
    <w:rsid w:val="000F5F02"/>
    <w:pPr>
      <w:spacing w:after="0" w:line="240" w:lineRule="auto"/>
    </w:pPr>
    <w:rPr>
      <w:rFonts w:eastAsiaTheme="minorEastAsia"/>
      <w:lang w:val="ru-RU" w:eastAsia="ru-RU"/>
    </w:rPr>
    <w:tblPr>
      <w:tblCellMar>
        <w:top w:w="0" w:type="dxa"/>
        <w:left w:w="0" w:type="dxa"/>
        <w:bottom w:w="0" w:type="dxa"/>
        <w:right w:w="0" w:type="dxa"/>
      </w:tblCellMar>
    </w:tblPr>
  </w:style>
  <w:style w:type="table" w:styleId="a6">
    <w:name w:val="Table Grid"/>
    <w:basedOn w:val="a1"/>
    <w:uiPriority w:val="39"/>
    <w:rsid w:val="00614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3C61D0"/>
  </w:style>
  <w:style w:type="paragraph" w:customStyle="1" w:styleId="11">
    <w:name w:val="Абзац списка1"/>
    <w:aliases w:val="Список уровня 2,Elenco Normale,название табл/рис,Chapter10"/>
    <w:basedOn w:val="a"/>
    <w:link w:val="ListParagraphChar"/>
    <w:rsid w:val="003C61D0"/>
    <w:pPr>
      <w:spacing w:after="200" w:line="276" w:lineRule="auto"/>
      <w:ind w:left="720"/>
      <w:contextualSpacing/>
    </w:pPr>
    <w:rPr>
      <w:rFonts w:ascii="Calibri" w:eastAsia="Calibri" w:hAnsi="Calibri"/>
    </w:rPr>
  </w:style>
  <w:style w:type="character" w:customStyle="1" w:styleId="ListParagraphChar">
    <w:name w:val="List Paragraph Char"/>
    <w:aliases w:val="Список уровня 2 Char,Elenco Normale Char,название табл/рис Char,Chapter10 Char"/>
    <w:link w:val="11"/>
    <w:locked/>
    <w:rsid w:val="003C61D0"/>
    <w:rPr>
      <w:rFonts w:ascii="Calibri" w:eastAsia="Calibri" w:hAnsi="Calibri" w:cs="Times New Roman"/>
      <w:lang w:val="ru-RU"/>
    </w:rPr>
  </w:style>
  <w:style w:type="paragraph" w:customStyle="1" w:styleId="12">
    <w:name w:val="Без интервала1"/>
    <w:aliases w:val="ТNR AMPU"/>
    <w:link w:val="NoSpacingChar"/>
    <w:rsid w:val="003C61D0"/>
    <w:pPr>
      <w:suppressAutoHyphens/>
      <w:spacing w:after="0" w:line="240" w:lineRule="auto"/>
    </w:pPr>
    <w:rPr>
      <w:rFonts w:ascii="Calibri" w:eastAsia="Times New Roman" w:hAnsi="Calibri" w:cs="Times New Roman"/>
      <w:lang w:val="ru-RU" w:eastAsia="zh-CN"/>
    </w:rPr>
  </w:style>
  <w:style w:type="character" w:customStyle="1" w:styleId="NoSpacingChar">
    <w:name w:val="No Spacing Char"/>
    <w:aliases w:val="ТNR AMPU Char"/>
    <w:link w:val="12"/>
    <w:locked/>
    <w:rsid w:val="003C61D0"/>
    <w:rPr>
      <w:rFonts w:ascii="Calibri" w:eastAsia="Times New Roman" w:hAnsi="Calibri" w:cs="Times New Roman"/>
      <w:lang w:val="ru-RU" w:eastAsia="zh-CN"/>
    </w:rPr>
  </w:style>
  <w:style w:type="character" w:customStyle="1" w:styleId="st42">
    <w:name w:val="st42"/>
    <w:rsid w:val="003C61D0"/>
    <w:rPr>
      <w:color w:val="000000"/>
    </w:rPr>
  </w:style>
  <w:style w:type="character" w:customStyle="1" w:styleId="30">
    <w:name w:val="Заголовок 3 Знак"/>
    <w:basedOn w:val="a0"/>
    <w:link w:val="3"/>
    <w:uiPriority w:val="9"/>
    <w:semiHidden/>
    <w:rsid w:val="008A6B2C"/>
    <w:rPr>
      <w:rFonts w:asciiTheme="majorHAnsi" w:eastAsiaTheme="majorEastAsia" w:hAnsiTheme="majorHAnsi" w:cstheme="majorBidi"/>
      <w:color w:val="1F4D78" w:themeColor="accent1" w:themeShade="7F"/>
      <w:sz w:val="24"/>
      <w:szCs w:val="24"/>
      <w:lang w:val="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5 Зна"/>
    <w:basedOn w:val="a"/>
    <w:link w:val="a8"/>
    <w:unhideWhenUsed/>
    <w:qFormat/>
    <w:rsid w:val="008A6B2C"/>
    <w:pPr>
      <w:spacing w:before="100" w:beforeAutospacing="1" w:after="100" w:afterAutospacing="1" w:line="240" w:lineRule="auto"/>
    </w:pPr>
    <w:rPr>
      <w:sz w:val="24"/>
      <w:szCs w:val="24"/>
      <w:lang w:eastAsia="ru-RU"/>
    </w:rPr>
  </w:style>
  <w:style w:type="paragraph" w:styleId="HTML">
    <w:name w:val="HTML Preformatted"/>
    <w:basedOn w:val="a"/>
    <w:link w:val="HTML0"/>
    <w:unhideWhenUsed/>
    <w:rsid w:val="008A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lang w:val="uk-UA" w:eastAsia="ru-RU"/>
    </w:rPr>
  </w:style>
  <w:style w:type="character" w:customStyle="1" w:styleId="HTML0">
    <w:name w:val="Стандартный HTML Знак"/>
    <w:basedOn w:val="a0"/>
    <w:link w:val="HTML"/>
    <w:rsid w:val="008A6B2C"/>
    <w:rPr>
      <w:rFonts w:ascii="Times New Roman" w:eastAsia="Times New Roman" w:hAnsi="Times New Roman" w:cs="Times New Roman"/>
      <w:sz w:val="20"/>
      <w:szCs w:val="20"/>
      <w:lang w:val="uk-UA" w:eastAsia="ru-RU"/>
    </w:rPr>
  </w:style>
  <w:style w:type="paragraph" w:styleId="a9">
    <w:name w:val="No Spacing"/>
    <w:link w:val="aa"/>
    <w:uiPriority w:val="99"/>
    <w:qFormat/>
    <w:rsid w:val="008A6B2C"/>
    <w:pPr>
      <w:spacing w:after="0" w:line="240" w:lineRule="auto"/>
    </w:pPr>
    <w:rPr>
      <w:lang w:val="ru-RU"/>
    </w:rPr>
  </w:style>
  <w:style w:type="paragraph" w:styleId="ab">
    <w:name w:val="caption"/>
    <w:basedOn w:val="a"/>
    <w:next w:val="a"/>
    <w:qFormat/>
    <w:rsid w:val="008A6B2C"/>
    <w:pPr>
      <w:spacing w:after="0" w:line="240" w:lineRule="auto"/>
      <w:ind w:left="-993"/>
    </w:pPr>
    <w:rPr>
      <w:sz w:val="24"/>
      <w:szCs w:val="20"/>
      <w:lang w:val="uk-UA"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8A6B2C"/>
    <w:rPr>
      <w:rFonts w:ascii="Times New Roman" w:eastAsia="Times New Roman" w:hAnsi="Times New Roman" w:cs="Times New Roman"/>
      <w:sz w:val="24"/>
      <w:szCs w:val="24"/>
      <w:lang w:val="ru-RU" w:eastAsia="ru-RU"/>
    </w:rPr>
  </w:style>
  <w:style w:type="character" w:customStyle="1" w:styleId="apple-converted-space">
    <w:name w:val="apple-converted-space"/>
    <w:rsid w:val="008A6B2C"/>
  </w:style>
  <w:style w:type="character" w:customStyle="1" w:styleId="FontStyle12">
    <w:name w:val="Font Style12"/>
    <w:basedOn w:val="a0"/>
    <w:rsid w:val="008A6B2C"/>
    <w:rPr>
      <w:rFonts w:ascii="Times New Roman" w:hAnsi="Times New Roman" w:cs="Times New Roman"/>
      <w:sz w:val="22"/>
      <w:szCs w:val="22"/>
    </w:rPr>
  </w:style>
  <w:style w:type="paragraph" w:customStyle="1" w:styleId="13">
    <w:name w:val="Обычный1"/>
    <w:link w:val="Normal"/>
    <w:rsid w:val="008A6B2C"/>
    <w:pPr>
      <w:spacing w:after="0" w:line="276" w:lineRule="auto"/>
    </w:pPr>
    <w:rPr>
      <w:rFonts w:ascii="Arial" w:eastAsia="Arial" w:hAnsi="Arial" w:cs="Arial"/>
      <w:color w:val="000000"/>
      <w:lang w:val="ru-RU" w:eastAsia="ru-RU"/>
    </w:rPr>
  </w:style>
  <w:style w:type="character" w:customStyle="1" w:styleId="21">
    <w:name w:val="Основной текст (2) + Полужирный"/>
    <w:rsid w:val="008A6B2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a">
    <w:name w:val="Без интервала Знак"/>
    <w:link w:val="a9"/>
    <w:uiPriority w:val="99"/>
    <w:rsid w:val="008A6B2C"/>
    <w:rPr>
      <w:lang w:val="ru-RU"/>
    </w:rPr>
  </w:style>
  <w:style w:type="character" w:customStyle="1" w:styleId="Normal">
    <w:name w:val="Normal Знак"/>
    <w:link w:val="13"/>
    <w:rsid w:val="008A6B2C"/>
    <w:rPr>
      <w:rFonts w:ascii="Arial" w:eastAsia="Arial" w:hAnsi="Arial" w:cs="Arial"/>
      <w:color w:val="000000"/>
      <w:lang w:val="ru-RU" w:eastAsia="ru-RU"/>
    </w:rPr>
  </w:style>
  <w:style w:type="character" w:styleId="ac">
    <w:name w:val="Strong"/>
    <w:basedOn w:val="a0"/>
    <w:qFormat/>
    <w:rsid w:val="008A6B2C"/>
    <w:rPr>
      <w:b/>
      <w:bCs/>
    </w:rPr>
  </w:style>
  <w:style w:type="character" w:customStyle="1" w:styleId="22">
    <w:name w:val="Основной текст2"/>
    <w:basedOn w:val="a0"/>
    <w:rsid w:val="004C1F32"/>
    <w:rPr>
      <w:rFonts w:ascii="Times New Roman" w:eastAsia="Times New Roman" w:hAnsi="Times New Roman" w:cs="Times New Roman"/>
      <w:color w:val="000000"/>
      <w:spacing w:val="0"/>
      <w:w w:val="100"/>
      <w:position w:val="0"/>
      <w:shd w:val="clear" w:color="auto" w:fill="FFFFFF"/>
      <w:lang w:val="uk-UA"/>
    </w:rPr>
  </w:style>
  <w:style w:type="paragraph" w:styleId="ad">
    <w:name w:val="header"/>
    <w:basedOn w:val="a"/>
    <w:link w:val="ae"/>
    <w:uiPriority w:val="99"/>
    <w:unhideWhenUsed/>
    <w:rsid w:val="00215C11"/>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215C11"/>
    <w:rPr>
      <w:rFonts w:ascii="Times New Roman" w:eastAsia="Times New Roman" w:hAnsi="Times New Roman" w:cs="Times New Roman"/>
      <w:lang w:val="ru-RU"/>
    </w:rPr>
  </w:style>
  <w:style w:type="paragraph" w:styleId="af">
    <w:name w:val="footer"/>
    <w:basedOn w:val="a"/>
    <w:link w:val="af0"/>
    <w:uiPriority w:val="99"/>
    <w:unhideWhenUsed/>
    <w:rsid w:val="00215C11"/>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215C11"/>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13E6-24CE-4C10-B46A-76759377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24841</Words>
  <Characters>14160</Characters>
  <Application>Microsoft Office Word</Application>
  <DocSecurity>0</DocSecurity>
  <Lines>118</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st4</cp:lastModifiedBy>
  <cp:revision>7</cp:revision>
  <dcterms:created xsi:type="dcterms:W3CDTF">2023-01-13T10:20:00Z</dcterms:created>
  <dcterms:modified xsi:type="dcterms:W3CDTF">2023-01-26T11:59:00Z</dcterms:modified>
</cp:coreProperties>
</file>