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1" w:rsidRPr="005703EC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EC">
        <w:rPr>
          <w:rFonts w:ascii="Times New Roman" w:hAnsi="Times New Roman" w:cs="Times New Roman"/>
          <w:sz w:val="24"/>
          <w:szCs w:val="24"/>
        </w:rPr>
        <w:t>Протокол</w:t>
      </w:r>
    </w:p>
    <w:p w:rsidR="00B63061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3EC">
        <w:rPr>
          <w:rFonts w:ascii="Times New Roman" w:hAnsi="Times New Roman" w:cs="Times New Roman"/>
          <w:sz w:val="24"/>
          <w:szCs w:val="24"/>
        </w:rPr>
        <w:t>щодо прийняття рішення уповноваженої особи</w:t>
      </w:r>
    </w:p>
    <w:p w:rsidR="00B63061" w:rsidRDefault="00B63061" w:rsidP="00B630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061" w:rsidRDefault="00B63061" w:rsidP="00B63061">
      <w:pPr>
        <w:tabs>
          <w:tab w:val="left" w:pos="7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 27.10.2022року                                №27.10.1.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с.Матвіївка</w:t>
      </w:r>
      <w:proofErr w:type="spellEnd"/>
    </w:p>
    <w:p w:rsidR="00B63061" w:rsidRPr="00B63061" w:rsidRDefault="00B63061" w:rsidP="00B63061">
      <w:pPr>
        <w:rPr>
          <w:rFonts w:ascii="Calibri" w:eastAsia="Times New Roman" w:hAnsi="Calibri" w:cs="Calibri"/>
          <w:b/>
          <w:bCs/>
          <w:color w:val="000000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1.Розгляд питання про допущення  помилки в публікації під час здійснення закупівлі за ідентифікатором № </w:t>
      </w:r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-2022-10-27-0003781-а  </w:t>
      </w:r>
      <w:r w:rsidRPr="00D56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Пластмасові вироби</w:t>
      </w:r>
    </w:p>
    <w:p w:rsidR="00B63061" w:rsidRDefault="00B63061" w:rsidP="00B6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розгляду  питання порядку денного:</w:t>
      </w:r>
    </w:p>
    <w:p w:rsidR="00B63061" w:rsidRDefault="00B63061" w:rsidP="00B6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Уповноважена особа під час оприлюднення інформації в авторизованому електронному майданчику, а саме протоколу розкриття не вірно указала суму укладання договору. </w:t>
      </w:r>
    </w:p>
    <w:p w:rsidR="00B63061" w:rsidRDefault="00B63061" w:rsidP="00B63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20E3">
        <w:rPr>
          <w:rFonts w:ascii="Times New Roman" w:hAnsi="Times New Roman" w:cs="Times New Roman"/>
          <w:sz w:val="24"/>
          <w:szCs w:val="24"/>
        </w:rPr>
        <w:t>У зв’язку з технічною помилкою закупівлю слід  відмінити.</w:t>
      </w:r>
    </w:p>
    <w:p w:rsidR="002D20E3" w:rsidRDefault="002D20E3"/>
    <w:p w:rsidR="002D20E3" w:rsidRPr="002D20E3" w:rsidRDefault="002D20E3" w:rsidP="002D20E3"/>
    <w:p w:rsidR="002D20E3" w:rsidRPr="002D20E3" w:rsidRDefault="002D20E3" w:rsidP="002D20E3"/>
    <w:p w:rsidR="002D20E3" w:rsidRDefault="002D20E3" w:rsidP="002D20E3"/>
    <w:p w:rsidR="008C160E" w:rsidRPr="002D20E3" w:rsidRDefault="002D20E3" w:rsidP="002D20E3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2D20E3">
        <w:rPr>
          <w:rFonts w:ascii="Times New Roman" w:hAnsi="Times New Roman" w:cs="Times New Roman"/>
          <w:sz w:val="24"/>
          <w:szCs w:val="24"/>
        </w:rPr>
        <w:t>Уповноважена особа                            Рибалка Наталія Віталіївна</w:t>
      </w:r>
    </w:p>
    <w:sectPr w:rsidR="008C160E" w:rsidRPr="002D20E3" w:rsidSect="008C1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3061"/>
    <w:rsid w:val="002D20E3"/>
    <w:rsid w:val="008C160E"/>
    <w:rsid w:val="00B6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2022-10-27T08:39:00Z</dcterms:created>
  <dcterms:modified xsi:type="dcterms:W3CDTF">2022-10-27T08:55:00Z</dcterms:modified>
</cp:coreProperties>
</file>