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ED8" w:rsidRDefault="00632ED8" w:rsidP="00632E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2ED8" w:rsidRDefault="009D7E10" w:rsidP="00632E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7E10">
        <w:rPr>
          <w:rFonts w:ascii="Times New Roman" w:hAnsi="Times New Roman" w:cs="Times New Roman"/>
          <w:b/>
          <w:sz w:val="28"/>
          <w:szCs w:val="28"/>
          <w:lang w:val="uk-UA"/>
        </w:rPr>
        <w:t>Перелік змін до тендерної документації</w:t>
      </w:r>
      <w:r w:rsidR="00632ED8">
        <w:rPr>
          <w:rFonts w:ascii="Times New Roman" w:hAnsi="Times New Roman" w:cs="Times New Roman"/>
          <w:b/>
          <w:sz w:val="28"/>
          <w:szCs w:val="28"/>
          <w:lang w:val="uk-UA"/>
        </w:rPr>
        <w:t>, затвердженої ріш</w:t>
      </w:r>
      <w:r w:rsidR="00C73E05">
        <w:rPr>
          <w:rFonts w:ascii="Times New Roman" w:hAnsi="Times New Roman" w:cs="Times New Roman"/>
          <w:b/>
          <w:sz w:val="28"/>
          <w:szCs w:val="28"/>
          <w:lang w:val="uk-UA"/>
        </w:rPr>
        <w:t>енням тендерного ко</w:t>
      </w:r>
      <w:r w:rsidR="00A126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мітету від </w:t>
      </w:r>
      <w:r w:rsidR="0061088E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9C32F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1088E">
        <w:rPr>
          <w:rFonts w:ascii="Times New Roman" w:hAnsi="Times New Roman" w:cs="Times New Roman"/>
          <w:b/>
          <w:sz w:val="28"/>
          <w:szCs w:val="28"/>
          <w:lang w:val="en-US"/>
        </w:rPr>
        <w:t>07</w:t>
      </w:r>
      <w:r w:rsidR="00A1264B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61088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721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611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D01F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2170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6111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264B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D01F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088E">
        <w:rPr>
          <w:rFonts w:ascii="Times New Roman" w:hAnsi="Times New Roman" w:cs="Times New Roman"/>
          <w:b/>
          <w:sz w:val="28"/>
          <w:szCs w:val="28"/>
          <w:lang w:val="en-US"/>
        </w:rPr>
        <w:t>43</w:t>
      </w:r>
      <w:r w:rsidR="00632E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73E05" w:rsidRPr="00632ED8" w:rsidRDefault="0061088E" w:rsidP="00632E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088E">
        <w:rPr>
          <w:rFonts w:ascii="Times New Roman" w:eastAsia="Times New Roman" w:hAnsi="Times New Roman" w:cs="Times New Roman"/>
          <w:b/>
          <w:sz w:val="28"/>
          <w:szCs w:val="28"/>
          <w:shd w:val="clear" w:color="auto" w:fill="FDFEFD"/>
          <w:lang w:val="uk-UA" w:eastAsia="ru-RU"/>
        </w:rPr>
        <w:t>ДК 021:2015 код 30120000-6 Фотокопіювальне та поліграфічне обладнання для офсетного друку (матеріали до оргтехніки (тонери))</w:t>
      </w:r>
      <w:r w:rsidR="00C73E05" w:rsidRPr="00C73E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5B33D8" w:rsidRPr="005B33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Pr="0061088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ab/>
        <w:t>UA-2022-07-20-004131-a</w:t>
      </w:r>
      <w:r w:rsidR="005B33D8" w:rsidRPr="005B33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9D7E10" w:rsidRPr="00B25E07" w:rsidRDefault="009D7E10" w:rsidP="00B25E07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0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Додатку</w:t>
      </w:r>
      <w:r w:rsidR="00882975" w:rsidRPr="00AA0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264B" w:rsidRPr="00AA0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3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</w:t>
      </w:r>
      <w:r w:rsidRPr="00AA0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тендерної документації «</w:t>
      </w:r>
      <w:r w:rsidR="00905902" w:rsidRPr="009059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Технічний опис предмету закупівлі ДК 021:2015 код 30120000-6 Фотокопіювальне та поліграфічне обладнання для офсетного друку (матеріали до оргтехніки (тонери))</w:t>
      </w:r>
      <w:r w:rsidRPr="00B25E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5E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D7E10" w:rsidRDefault="005D6BB5" w:rsidP="00844150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Таблицю</w:t>
      </w:r>
      <w:r w:rsidR="00A12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викласти в наступній редакції</w:t>
      </w:r>
      <w:r w:rsidR="00A94F54" w:rsidRPr="008441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7366"/>
        <w:gridCol w:w="8080"/>
      </w:tblGrid>
      <w:tr w:rsidR="005B33D8" w:rsidRPr="00972170" w:rsidTr="005D6BB5">
        <w:trPr>
          <w:jc w:val="center"/>
        </w:trPr>
        <w:tc>
          <w:tcPr>
            <w:tcW w:w="7366" w:type="dxa"/>
          </w:tcPr>
          <w:p w:rsidR="00C73E05" w:rsidRPr="00972170" w:rsidRDefault="00C73E05" w:rsidP="00C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2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Попередня редакція</w:t>
            </w:r>
          </w:p>
        </w:tc>
        <w:tc>
          <w:tcPr>
            <w:tcW w:w="8080" w:type="dxa"/>
          </w:tcPr>
          <w:p w:rsidR="00C73E05" w:rsidRPr="00972170" w:rsidRDefault="00C73E05" w:rsidP="00C73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2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Поточна редакція</w:t>
            </w:r>
          </w:p>
        </w:tc>
      </w:tr>
      <w:tr w:rsidR="00B21481" w:rsidRPr="00AF191A" w:rsidTr="005D6BB5">
        <w:trPr>
          <w:jc w:val="center"/>
        </w:trPr>
        <w:tc>
          <w:tcPr>
            <w:tcW w:w="7366" w:type="dxa"/>
          </w:tcPr>
          <w:tbl>
            <w:tblPr>
              <w:tblpPr w:leftFromText="180" w:rightFromText="180" w:vertAnchor="text" w:horzAnchor="margin" w:tblpXSpec="center" w:tblpY="279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410"/>
              <w:gridCol w:w="1276"/>
              <w:gridCol w:w="2835"/>
            </w:tblGrid>
            <w:tr w:rsidR="005D6BB5" w:rsidRPr="00A832ED" w:rsidTr="005D6BB5">
              <w:trPr>
                <w:trHeight w:val="660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з/п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Найменування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Кількість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Технічна характеристика</w:t>
                  </w:r>
                </w:p>
              </w:tc>
            </w:tr>
            <w:tr w:rsidR="005D6BB5" w:rsidRPr="00A832ED" w:rsidTr="008B672D">
              <w:trPr>
                <w:trHeight w:val="314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D6BB5" w:rsidRPr="00A832ED" w:rsidTr="005D6BB5">
              <w:trPr>
                <w:trHeight w:val="499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5D6BB5" w:rsidRPr="00A832ED" w:rsidTr="005D6BB5">
              <w:trPr>
                <w:trHeight w:val="1111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Тонер для багато- функціонального пристрою A3 KONIKA MINOLTA </w:t>
                  </w:r>
                </w:p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BIZHUB С250і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9 туб </w:t>
                  </w:r>
                </w:p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 xml:space="preserve">Багато-функціональний пристрій А3 KONIKA MINOLTA </w:t>
                  </w:r>
                </w:p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BIZHUB С250і</w:t>
                  </w:r>
                </w:p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Колір:</w:t>
                  </w:r>
                </w:p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чорних туби - 3</w:t>
                  </w:r>
                </w:p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синя туба - 2</w:t>
                  </w:r>
                </w:p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жовта туба - 2</w:t>
                  </w:r>
                </w:p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червона туба - 2</w:t>
                  </w:r>
                </w:p>
                <w:p w:rsidR="005D6BB5" w:rsidRPr="00295DC0" w:rsidRDefault="005D6BB5" w:rsidP="005D6BB5">
                  <w:pPr>
                    <w:jc w:val="center"/>
                    <w:rPr>
                      <w:rFonts w:eastAsia="Calibri"/>
                      <w:lang w:val="en-US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ru-RU"/>
                    </w:rPr>
                    <w:t>Made in Japan</w:t>
                  </w:r>
                </w:p>
              </w:tc>
            </w:tr>
          </w:tbl>
          <w:p w:rsidR="00B21481" w:rsidRPr="009C32FD" w:rsidRDefault="00B21481" w:rsidP="00B214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080" w:type="dxa"/>
          </w:tcPr>
          <w:tbl>
            <w:tblPr>
              <w:tblpPr w:leftFromText="180" w:rightFromText="180" w:vertAnchor="text" w:horzAnchor="margin" w:tblpXSpec="center" w:tblpY="279"/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10"/>
              <w:gridCol w:w="1276"/>
              <w:gridCol w:w="3685"/>
            </w:tblGrid>
            <w:tr w:rsidR="005D6BB5" w:rsidRPr="00A832ED" w:rsidTr="005D6BB5">
              <w:trPr>
                <w:trHeight w:val="660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BB5" w:rsidRPr="00A832ED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832E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:rsidR="005D6BB5" w:rsidRPr="00A832ED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832E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</w:t>
                  </w:r>
                  <w:r w:rsidRPr="00A832E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/</w:t>
                  </w:r>
                  <w:r w:rsidRPr="00A832E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Кількість</w:t>
                  </w: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  <w:t>Технічна характеристика</w:t>
                  </w:r>
                </w:p>
              </w:tc>
            </w:tr>
            <w:tr w:rsidR="005D6BB5" w:rsidRPr="00A832ED" w:rsidTr="005D6BB5">
              <w:trPr>
                <w:trHeight w:val="276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BB5" w:rsidRPr="00A832ED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D6BB5" w:rsidRPr="00A832ED" w:rsidTr="005D6BB5">
              <w:trPr>
                <w:trHeight w:val="49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6BB5" w:rsidRPr="00A832ED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A832ED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val="uk-UA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val="uk-UA"/>
                    </w:rPr>
                    <w:t>3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val="uk-UA"/>
                    </w:rPr>
                    <w:t>4</w:t>
                  </w:r>
                </w:p>
              </w:tc>
            </w:tr>
            <w:tr w:rsidR="005D6BB5" w:rsidRPr="00A832ED" w:rsidTr="008B672D">
              <w:trPr>
                <w:trHeight w:val="292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BB5" w:rsidRPr="00A832ED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Тонер для багато- функціонального пристрою A3 KONIKA MINOLTA </w:t>
                  </w:r>
                </w:p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BIZHUB С250і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9 туб </w:t>
                  </w:r>
                </w:p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Багато-функціональний пристрій А3 KONIKA MINOLTA </w:t>
                  </w:r>
                </w:p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BIZHUB С250і</w:t>
                  </w:r>
                </w:p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Колір:</w:t>
                  </w:r>
                </w:p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чорних туби (TN328K) - 3</w:t>
                  </w:r>
                </w:p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bookmarkStart w:id="0" w:name="_GoBack"/>
                  <w:bookmarkEnd w:id="0"/>
                  <w:r w:rsidRPr="005D6B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синя туба (TN328C) - 2</w:t>
                  </w:r>
                </w:p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жовта туба (TN328Y) - 2</w:t>
                  </w:r>
                </w:p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червона туба (TN328M) – 2</w:t>
                  </w:r>
                </w:p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ресурс, сторінок – 28000 (А4)</w:t>
                  </w:r>
                </w:p>
                <w:p w:rsidR="005D6BB5" w:rsidRPr="005D6BB5" w:rsidRDefault="005D6BB5" w:rsidP="005D6BB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5D6BB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Made in Japan</w:t>
                  </w:r>
                </w:p>
              </w:tc>
            </w:tr>
          </w:tbl>
          <w:p w:rsidR="00B21481" w:rsidRPr="009C32FD" w:rsidRDefault="00B21481" w:rsidP="00B214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F1583A" w:rsidRDefault="00034009" w:rsidP="007E0C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затверджені </w:t>
      </w:r>
      <w:r w:rsidR="00633004">
        <w:rPr>
          <w:rFonts w:ascii="Times New Roman" w:hAnsi="Times New Roman" w:cs="Times New Roman"/>
          <w:sz w:val="28"/>
          <w:szCs w:val="28"/>
          <w:lang w:val="uk-UA"/>
        </w:rPr>
        <w:t xml:space="preserve">рішенням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тендерного комітету </w:t>
      </w:r>
      <w:r w:rsidR="00A1264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E64F4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B2148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FE64F4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5A0B7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FE64F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633004">
        <w:rPr>
          <w:rFonts w:ascii="Times New Roman" w:hAnsi="Times New Roman" w:cs="Times New Roman"/>
          <w:sz w:val="28"/>
          <w:szCs w:val="28"/>
          <w:lang w:val="uk-UA"/>
        </w:rPr>
        <w:t>, протокол</w:t>
      </w:r>
      <w:r w:rsidR="00A1264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5A0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4F4">
        <w:rPr>
          <w:rFonts w:ascii="Times New Roman" w:hAnsi="Times New Roman" w:cs="Times New Roman"/>
          <w:sz w:val="28"/>
          <w:szCs w:val="28"/>
          <w:lang w:val="en-US"/>
        </w:rPr>
        <w:t>43</w:t>
      </w:r>
      <w:r w:rsidR="003525F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4009" w:rsidRPr="00972170" w:rsidRDefault="00034009" w:rsidP="009721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34009" w:rsidRPr="00972170" w:rsidSect="00A1264B">
      <w:footerReference w:type="default" r:id="rId7"/>
      <w:pgSz w:w="16838" w:h="11906" w:orient="landscape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7D6" w:rsidRDefault="00E927D6" w:rsidP="00972170">
      <w:pPr>
        <w:spacing w:after="0" w:line="240" w:lineRule="auto"/>
      </w:pPr>
      <w:r>
        <w:separator/>
      </w:r>
    </w:p>
  </w:endnote>
  <w:endnote w:type="continuationSeparator" w:id="0">
    <w:p w:rsidR="00E927D6" w:rsidRDefault="00E927D6" w:rsidP="0097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356238279"/>
      <w:docPartObj>
        <w:docPartGallery w:val="Page Numbers (Bottom of Page)"/>
        <w:docPartUnique/>
      </w:docPartObj>
    </w:sdtPr>
    <w:sdtEndPr/>
    <w:sdtContent>
      <w:p w:rsidR="00972170" w:rsidRPr="00972170" w:rsidRDefault="000A6FAE">
        <w:pPr>
          <w:pStyle w:val="a9"/>
          <w:jc w:val="center"/>
          <w:rPr>
            <w:rFonts w:ascii="Times New Roman" w:hAnsi="Times New Roman" w:cs="Times New Roman"/>
          </w:rPr>
        </w:pPr>
        <w:r w:rsidRPr="00972170">
          <w:rPr>
            <w:rFonts w:ascii="Times New Roman" w:hAnsi="Times New Roman" w:cs="Times New Roman"/>
          </w:rPr>
          <w:fldChar w:fldCharType="begin"/>
        </w:r>
        <w:r w:rsidR="00972170" w:rsidRPr="00972170">
          <w:rPr>
            <w:rFonts w:ascii="Times New Roman" w:hAnsi="Times New Roman" w:cs="Times New Roman"/>
          </w:rPr>
          <w:instrText>PAGE   \* MERGEFORMAT</w:instrText>
        </w:r>
        <w:r w:rsidRPr="00972170">
          <w:rPr>
            <w:rFonts w:ascii="Times New Roman" w:hAnsi="Times New Roman" w:cs="Times New Roman"/>
          </w:rPr>
          <w:fldChar w:fldCharType="separate"/>
        </w:r>
        <w:r w:rsidR="00051E7A">
          <w:rPr>
            <w:rFonts w:ascii="Times New Roman" w:hAnsi="Times New Roman" w:cs="Times New Roman"/>
            <w:noProof/>
          </w:rPr>
          <w:t>2</w:t>
        </w:r>
        <w:r w:rsidRPr="00972170">
          <w:rPr>
            <w:rFonts w:ascii="Times New Roman" w:hAnsi="Times New Roman" w:cs="Times New Roman"/>
          </w:rPr>
          <w:fldChar w:fldCharType="end"/>
        </w:r>
      </w:p>
    </w:sdtContent>
  </w:sdt>
  <w:p w:rsidR="00972170" w:rsidRDefault="009721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7D6" w:rsidRDefault="00E927D6" w:rsidP="00972170">
      <w:pPr>
        <w:spacing w:after="0" w:line="240" w:lineRule="auto"/>
      </w:pPr>
      <w:r>
        <w:separator/>
      </w:r>
    </w:p>
  </w:footnote>
  <w:footnote w:type="continuationSeparator" w:id="0">
    <w:p w:rsidR="00E927D6" w:rsidRDefault="00E927D6" w:rsidP="00972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1C95"/>
    <w:multiLevelType w:val="hybridMultilevel"/>
    <w:tmpl w:val="57888A90"/>
    <w:lvl w:ilvl="0" w:tplc="E9A2AB2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2277"/>
    <w:multiLevelType w:val="multilevel"/>
    <w:tmpl w:val="D6FAF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1CF526EC"/>
    <w:multiLevelType w:val="hybridMultilevel"/>
    <w:tmpl w:val="57888A90"/>
    <w:lvl w:ilvl="0" w:tplc="E9A2AB2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96CB3"/>
    <w:multiLevelType w:val="multilevel"/>
    <w:tmpl w:val="D6FAF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49A3B0C"/>
    <w:multiLevelType w:val="hybridMultilevel"/>
    <w:tmpl w:val="1390EB42"/>
    <w:lvl w:ilvl="0" w:tplc="CA3AB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DF7F13"/>
    <w:multiLevelType w:val="multilevel"/>
    <w:tmpl w:val="D6FAF2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4DAF7B5B"/>
    <w:multiLevelType w:val="hybridMultilevel"/>
    <w:tmpl w:val="1390EB42"/>
    <w:lvl w:ilvl="0" w:tplc="CA3AB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FF"/>
    <w:rsid w:val="00017E4D"/>
    <w:rsid w:val="00034009"/>
    <w:rsid w:val="00051E7A"/>
    <w:rsid w:val="00057FDC"/>
    <w:rsid w:val="000A6FAE"/>
    <w:rsid w:val="000B2480"/>
    <w:rsid w:val="002005D1"/>
    <w:rsid w:val="003525FD"/>
    <w:rsid w:val="004C013E"/>
    <w:rsid w:val="004C2BEB"/>
    <w:rsid w:val="00520DE9"/>
    <w:rsid w:val="00564EFA"/>
    <w:rsid w:val="005A0B7F"/>
    <w:rsid w:val="005B33D8"/>
    <w:rsid w:val="005D6BB5"/>
    <w:rsid w:val="0061088E"/>
    <w:rsid w:val="0061114E"/>
    <w:rsid w:val="00632ED8"/>
    <w:rsid w:val="00633004"/>
    <w:rsid w:val="00652C31"/>
    <w:rsid w:val="006872C1"/>
    <w:rsid w:val="006A612B"/>
    <w:rsid w:val="00742523"/>
    <w:rsid w:val="0076227E"/>
    <w:rsid w:val="007D4E1A"/>
    <w:rsid w:val="007E0C52"/>
    <w:rsid w:val="00800E01"/>
    <w:rsid w:val="00806035"/>
    <w:rsid w:val="00844150"/>
    <w:rsid w:val="00882975"/>
    <w:rsid w:val="00892A39"/>
    <w:rsid w:val="008B672D"/>
    <w:rsid w:val="00903F13"/>
    <w:rsid w:val="00905902"/>
    <w:rsid w:val="00964463"/>
    <w:rsid w:val="00972170"/>
    <w:rsid w:val="00997C9D"/>
    <w:rsid w:val="009C32FD"/>
    <w:rsid w:val="009D5F77"/>
    <w:rsid w:val="009D7E10"/>
    <w:rsid w:val="00A1264B"/>
    <w:rsid w:val="00A17993"/>
    <w:rsid w:val="00A94F54"/>
    <w:rsid w:val="00AA0897"/>
    <w:rsid w:val="00AC6F09"/>
    <w:rsid w:val="00AD02E7"/>
    <w:rsid w:val="00AD63A7"/>
    <w:rsid w:val="00AF191A"/>
    <w:rsid w:val="00B21481"/>
    <w:rsid w:val="00B25E07"/>
    <w:rsid w:val="00BF055B"/>
    <w:rsid w:val="00C0756E"/>
    <w:rsid w:val="00C40913"/>
    <w:rsid w:val="00C73E05"/>
    <w:rsid w:val="00C90730"/>
    <w:rsid w:val="00D01F4E"/>
    <w:rsid w:val="00D0320F"/>
    <w:rsid w:val="00D61905"/>
    <w:rsid w:val="00E648BA"/>
    <w:rsid w:val="00E72B45"/>
    <w:rsid w:val="00E861FF"/>
    <w:rsid w:val="00E927D6"/>
    <w:rsid w:val="00F1583A"/>
    <w:rsid w:val="00FE6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4D34"/>
  <w15:docId w15:val="{ADF570D9-D1D1-4EE3-9328-79A1FEA1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15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972170"/>
  </w:style>
  <w:style w:type="paragraph" w:styleId="a9">
    <w:name w:val="footer"/>
    <w:basedOn w:val="a"/>
    <w:link w:val="aa"/>
    <w:uiPriority w:val="99"/>
    <w:unhideWhenUsed/>
    <w:rsid w:val="00972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972170"/>
  </w:style>
  <w:style w:type="paragraph" w:styleId="ab">
    <w:name w:val="No Spacing"/>
    <w:uiPriority w:val="1"/>
    <w:qFormat/>
    <w:rsid w:val="00A1264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c">
    <w:name w:val="Знак Знак Знак"/>
    <w:basedOn w:val="a"/>
    <w:rsid w:val="00D01F4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Загоруйко Тетяна Вікторівна</dc:creator>
  <cp:keywords/>
  <dc:description/>
  <cp:lastModifiedBy>POLIGRAF</cp:lastModifiedBy>
  <cp:revision>17</cp:revision>
  <cp:lastPrinted>2019-11-07T14:15:00Z</cp:lastPrinted>
  <dcterms:created xsi:type="dcterms:W3CDTF">2021-01-19T06:50:00Z</dcterms:created>
  <dcterms:modified xsi:type="dcterms:W3CDTF">2022-07-21T11:39:00Z</dcterms:modified>
</cp:coreProperties>
</file>