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09F" w:rsidRPr="00792876" w:rsidRDefault="005F209F" w:rsidP="00792876">
      <w:pPr>
        <w:spacing w:line="276" w:lineRule="auto"/>
        <w:contextualSpacing/>
        <w:jc w:val="right"/>
        <w:rPr>
          <w:b/>
          <w:color w:val="000000" w:themeColor="text1"/>
          <w:lang w:val="uk-UA"/>
        </w:rPr>
      </w:pPr>
      <w:r w:rsidRPr="00792876">
        <w:rPr>
          <w:b/>
          <w:color w:val="000000" w:themeColor="text1"/>
          <w:lang w:val="uk-UA"/>
        </w:rPr>
        <w:t xml:space="preserve">Додаток № </w:t>
      </w:r>
      <w:r w:rsidR="003C3DBC">
        <w:rPr>
          <w:b/>
          <w:color w:val="000000" w:themeColor="text1"/>
          <w:lang w:val="uk-UA"/>
        </w:rPr>
        <w:t>____</w:t>
      </w:r>
    </w:p>
    <w:p w:rsidR="005F209F" w:rsidRPr="00792876" w:rsidRDefault="005F209F" w:rsidP="00792876">
      <w:pPr>
        <w:tabs>
          <w:tab w:val="left" w:pos="0"/>
          <w:tab w:val="center" w:pos="4153"/>
          <w:tab w:val="right" w:pos="8306"/>
        </w:tabs>
        <w:spacing w:line="276" w:lineRule="auto"/>
        <w:contextualSpacing/>
        <w:jc w:val="right"/>
        <w:rPr>
          <w:color w:val="000000" w:themeColor="text1"/>
          <w:lang w:val="uk-UA"/>
        </w:rPr>
      </w:pPr>
      <w:r w:rsidRPr="00792876">
        <w:rPr>
          <w:color w:val="000000" w:themeColor="text1"/>
          <w:lang w:val="uk-UA"/>
        </w:rPr>
        <w:t>Подається окремо, як невід’ємна частина тендерної документації</w:t>
      </w:r>
    </w:p>
    <w:p w:rsidR="005F209F" w:rsidRPr="00792876" w:rsidRDefault="005F209F" w:rsidP="00792876">
      <w:pPr>
        <w:spacing w:line="276" w:lineRule="auto"/>
        <w:contextualSpacing/>
        <w:jc w:val="center"/>
        <w:rPr>
          <w:b/>
          <w:bCs/>
          <w:color w:val="000000" w:themeColor="text1"/>
          <w:lang w:val="uk-UA"/>
        </w:rPr>
      </w:pPr>
      <w:r w:rsidRPr="00792876">
        <w:rPr>
          <w:b/>
          <w:bCs/>
          <w:color w:val="000000" w:themeColor="text1"/>
          <w:lang w:val="uk-UA"/>
        </w:rPr>
        <w:t>ПРО</w:t>
      </w:r>
      <w:r w:rsidR="00BD22F4">
        <w:rPr>
          <w:b/>
          <w:bCs/>
          <w:color w:val="000000" w:themeColor="text1"/>
          <w:lang w:val="uk-UA"/>
        </w:rPr>
        <w:t>Є</w:t>
      </w:r>
      <w:r w:rsidRPr="00792876">
        <w:rPr>
          <w:b/>
          <w:bCs/>
          <w:color w:val="000000" w:themeColor="text1"/>
          <w:lang w:val="uk-UA"/>
        </w:rPr>
        <w:t>КТ ДОГОВОРУ ПРО ЗАКУПІВЛЮ</w:t>
      </w:r>
    </w:p>
    <w:p w:rsidR="005F209F" w:rsidRPr="00792876" w:rsidRDefault="005F209F" w:rsidP="00792876">
      <w:pPr>
        <w:spacing w:line="276" w:lineRule="auto"/>
        <w:contextualSpacing/>
        <w:jc w:val="center"/>
        <w:rPr>
          <w:b/>
          <w:bCs/>
          <w:color w:val="000000" w:themeColor="text1"/>
          <w:lang w:val="uk-UA"/>
        </w:rPr>
      </w:pPr>
    </w:p>
    <w:p w:rsidR="00D354A7" w:rsidRPr="00D354A7" w:rsidRDefault="005F209F" w:rsidP="00D354A7">
      <w:pPr>
        <w:shd w:val="clear" w:color="auto" w:fill="FFFFFF"/>
        <w:spacing w:line="276" w:lineRule="auto"/>
        <w:contextualSpacing/>
        <w:jc w:val="center"/>
        <w:outlineLvl w:val="0"/>
        <w:rPr>
          <w:color w:val="000000" w:themeColor="text1"/>
          <w:lang w:val="uk-UA"/>
        </w:rPr>
      </w:pPr>
      <w:r w:rsidRPr="00792876">
        <w:rPr>
          <w:b/>
          <w:bCs/>
          <w:color w:val="000000" w:themeColor="text1"/>
          <w:spacing w:val="-2"/>
          <w:lang w:val="uk-UA"/>
        </w:rPr>
        <w:t>Договір №_____</w:t>
      </w:r>
      <w:r w:rsidR="00D354A7">
        <w:rPr>
          <w:color w:val="000000"/>
          <w:lang w:val="uk-UA" w:eastAsia="uk-UA"/>
        </w:rPr>
        <w:t xml:space="preserve"> </w:t>
      </w:r>
    </w:p>
    <w:tbl>
      <w:tblPr>
        <w:tblStyle w:val="12"/>
        <w:tblW w:w="0" w:type="auto"/>
        <w:tblInd w:w="0" w:type="dxa"/>
        <w:tblLook w:val="04A0" w:firstRow="1" w:lastRow="0" w:firstColumn="1" w:lastColumn="0" w:noHBand="0" w:noVBand="1"/>
      </w:tblPr>
      <w:tblGrid>
        <w:gridCol w:w="4201"/>
        <w:gridCol w:w="5654"/>
      </w:tblGrid>
      <w:tr w:rsidR="00D354A7" w:rsidTr="00D354A7">
        <w:trPr>
          <w:trHeight w:val="373"/>
        </w:trPr>
        <w:tc>
          <w:tcPr>
            <w:tcW w:w="4360" w:type="dxa"/>
            <w:hideMark/>
          </w:tcPr>
          <w:p w:rsidR="00D354A7" w:rsidRDefault="00D354A7">
            <w:pPr>
              <w:jc w:val="both"/>
              <w:rPr>
                <w:color w:val="000000"/>
                <w:lang w:eastAsia="en-US"/>
              </w:rPr>
            </w:pPr>
            <w:r>
              <w:rPr>
                <w:color w:val="000000"/>
              </w:rPr>
              <w:t xml:space="preserve">м. </w:t>
            </w:r>
            <w:r w:rsidR="003C3DBC">
              <w:rPr>
                <w:color w:val="000000"/>
              </w:rPr>
              <w:t>Рівне</w:t>
            </w:r>
          </w:p>
        </w:tc>
        <w:tc>
          <w:tcPr>
            <w:tcW w:w="5846" w:type="dxa"/>
            <w:hideMark/>
          </w:tcPr>
          <w:p w:rsidR="00D354A7" w:rsidRDefault="00D354A7">
            <w:pPr>
              <w:ind w:left="-142" w:firstLine="2260"/>
              <w:jc w:val="center"/>
              <w:rPr>
                <w:color w:val="000000"/>
                <w:highlight w:val="yellow"/>
              </w:rPr>
            </w:pPr>
            <w:r>
              <w:rPr>
                <w:color w:val="000000"/>
              </w:rPr>
              <w:t>«___» ____________ 2023 року</w:t>
            </w:r>
          </w:p>
        </w:tc>
      </w:tr>
    </w:tbl>
    <w:p w:rsidR="00D354A7" w:rsidRDefault="00D354A7" w:rsidP="00D354A7">
      <w:pPr>
        <w:pStyle w:val="1"/>
        <w:spacing w:after="0"/>
        <w:ind w:left="0" w:firstLine="709"/>
        <w:rPr>
          <w:rFonts w:ascii="Times New Roman" w:hAnsi="Times New Roman"/>
          <w:color w:val="000000"/>
          <w:sz w:val="24"/>
          <w:szCs w:val="24"/>
          <w:lang w:val="uk-UA" w:eastAsia="ru-RU"/>
        </w:rPr>
      </w:pPr>
    </w:p>
    <w:p w:rsidR="00D354A7" w:rsidRDefault="00D354A7" w:rsidP="00D354A7">
      <w:pPr>
        <w:pStyle w:val="1"/>
        <w:spacing w:after="0"/>
        <w:ind w:left="0" w:firstLine="709"/>
        <w:jc w:val="both"/>
        <w:rPr>
          <w:rFonts w:ascii="Times New Roman" w:hAnsi="Times New Roman"/>
          <w:bCs/>
          <w:iCs/>
          <w:color w:val="000000"/>
          <w:sz w:val="24"/>
          <w:szCs w:val="24"/>
          <w:lang w:val="uk-UA" w:eastAsia="ru-RU"/>
        </w:rPr>
      </w:pPr>
      <w:r>
        <w:rPr>
          <w:rFonts w:ascii="Times New Roman" w:hAnsi="Times New Roman"/>
          <w:b/>
          <w:color w:val="000000"/>
          <w:sz w:val="24"/>
          <w:szCs w:val="24"/>
          <w:lang w:val="uk-UA" w:eastAsia="ru-RU"/>
        </w:rPr>
        <w:t>ЗАМОВНИК</w:t>
      </w:r>
      <w:r>
        <w:rPr>
          <w:rFonts w:ascii="Times New Roman" w:hAnsi="Times New Roman"/>
          <w:color w:val="000000"/>
          <w:sz w:val="24"/>
          <w:szCs w:val="24"/>
          <w:lang w:val="uk-UA" w:eastAsia="ru-RU"/>
        </w:rPr>
        <w:t xml:space="preserve">: </w:t>
      </w:r>
      <w:r w:rsidR="006C09B0">
        <w:rPr>
          <w:rFonts w:ascii="Times New Roman" w:hAnsi="Times New Roman"/>
          <w:b/>
          <w:bCs/>
          <w:iCs/>
          <w:color w:val="000000"/>
          <w:sz w:val="24"/>
          <w:szCs w:val="24"/>
          <w:lang w:val="uk-UA" w:eastAsia="ru-RU"/>
        </w:rPr>
        <w:t>Рівненський ліцей №2</w:t>
      </w:r>
      <w:r w:rsidR="003C3DBC">
        <w:rPr>
          <w:rFonts w:ascii="Times New Roman" w:hAnsi="Times New Roman"/>
          <w:b/>
          <w:bCs/>
          <w:iCs/>
          <w:color w:val="000000"/>
          <w:sz w:val="24"/>
          <w:szCs w:val="24"/>
          <w:lang w:val="uk-UA" w:eastAsia="ru-RU"/>
        </w:rPr>
        <w:t xml:space="preserve"> Рівненської міської ради</w:t>
      </w:r>
      <w:r>
        <w:rPr>
          <w:rFonts w:ascii="Times New Roman" w:hAnsi="Times New Roman"/>
          <w:b/>
          <w:bCs/>
          <w:iCs/>
          <w:color w:val="000000"/>
          <w:sz w:val="24"/>
          <w:szCs w:val="24"/>
          <w:lang w:val="uk-UA" w:eastAsia="ru-RU"/>
        </w:rPr>
        <w:t xml:space="preserve"> </w:t>
      </w:r>
      <w:r>
        <w:rPr>
          <w:rFonts w:ascii="Times New Roman" w:hAnsi="Times New Roman"/>
          <w:bCs/>
          <w:iCs/>
          <w:color w:val="000000"/>
          <w:sz w:val="24"/>
          <w:szCs w:val="24"/>
          <w:lang w:val="uk-UA" w:eastAsia="ru-RU"/>
        </w:rPr>
        <w:t xml:space="preserve">в особі </w:t>
      </w:r>
      <w:r w:rsidR="006C09B0">
        <w:rPr>
          <w:rFonts w:ascii="Times New Roman" w:hAnsi="Times New Roman"/>
          <w:bCs/>
          <w:iCs/>
          <w:color w:val="000000"/>
          <w:sz w:val="24"/>
          <w:szCs w:val="24"/>
          <w:lang w:val="uk-UA" w:eastAsia="ru-RU"/>
        </w:rPr>
        <w:t>директора</w:t>
      </w:r>
      <w:r w:rsidR="003C3DBC">
        <w:rPr>
          <w:rFonts w:ascii="Times New Roman" w:hAnsi="Times New Roman"/>
          <w:bCs/>
          <w:iCs/>
          <w:color w:val="000000"/>
          <w:sz w:val="24"/>
          <w:szCs w:val="24"/>
          <w:lang w:val="uk-UA" w:eastAsia="ru-RU"/>
        </w:rPr>
        <w:t xml:space="preserve"> </w:t>
      </w:r>
      <w:r w:rsidR="006C09B0">
        <w:rPr>
          <w:rFonts w:ascii="Times New Roman" w:hAnsi="Times New Roman"/>
          <w:bCs/>
          <w:iCs/>
          <w:color w:val="000000"/>
          <w:sz w:val="24"/>
          <w:szCs w:val="24"/>
          <w:lang w:val="uk-UA" w:eastAsia="ru-RU"/>
        </w:rPr>
        <w:t>Нагорного</w:t>
      </w:r>
      <w:r w:rsidR="003C3DBC">
        <w:rPr>
          <w:rFonts w:ascii="Times New Roman" w:hAnsi="Times New Roman"/>
          <w:bCs/>
          <w:iCs/>
          <w:color w:val="000000"/>
          <w:sz w:val="24"/>
          <w:szCs w:val="24"/>
          <w:lang w:val="uk-UA" w:eastAsia="ru-RU"/>
        </w:rPr>
        <w:t xml:space="preserve"> </w:t>
      </w:r>
      <w:r w:rsidR="006C09B0">
        <w:rPr>
          <w:rFonts w:ascii="Times New Roman" w:hAnsi="Times New Roman"/>
          <w:bCs/>
          <w:iCs/>
          <w:color w:val="000000"/>
          <w:sz w:val="24"/>
          <w:szCs w:val="24"/>
          <w:lang w:val="uk-UA" w:eastAsia="ru-RU"/>
        </w:rPr>
        <w:t>Андрія</w:t>
      </w:r>
      <w:r w:rsidR="003C3DBC">
        <w:rPr>
          <w:rFonts w:ascii="Times New Roman" w:hAnsi="Times New Roman"/>
          <w:bCs/>
          <w:iCs/>
          <w:color w:val="000000"/>
          <w:sz w:val="24"/>
          <w:szCs w:val="24"/>
          <w:lang w:val="uk-UA" w:eastAsia="ru-RU"/>
        </w:rPr>
        <w:t xml:space="preserve"> </w:t>
      </w:r>
      <w:r w:rsidR="006C09B0">
        <w:rPr>
          <w:rFonts w:ascii="Times New Roman" w:hAnsi="Times New Roman"/>
          <w:bCs/>
          <w:iCs/>
          <w:color w:val="000000"/>
          <w:sz w:val="24"/>
          <w:szCs w:val="24"/>
          <w:lang w:val="uk-UA" w:eastAsia="ru-RU"/>
        </w:rPr>
        <w:t>Ярославо</w:t>
      </w:r>
      <w:r w:rsidR="003C3DBC">
        <w:rPr>
          <w:rFonts w:ascii="Times New Roman" w:hAnsi="Times New Roman"/>
          <w:bCs/>
          <w:iCs/>
          <w:color w:val="000000"/>
          <w:sz w:val="24"/>
          <w:szCs w:val="24"/>
          <w:lang w:val="uk-UA" w:eastAsia="ru-RU"/>
        </w:rPr>
        <w:t>вича</w:t>
      </w:r>
      <w:r>
        <w:rPr>
          <w:rFonts w:ascii="Times New Roman" w:hAnsi="Times New Roman"/>
          <w:bCs/>
          <w:iCs/>
          <w:color w:val="000000"/>
          <w:sz w:val="24"/>
          <w:szCs w:val="24"/>
          <w:lang w:val="uk-UA" w:eastAsia="ru-RU"/>
        </w:rPr>
        <w:t xml:space="preserve">, який діє на підставі </w:t>
      </w:r>
      <w:r w:rsidR="006C09B0">
        <w:rPr>
          <w:rFonts w:ascii="Times New Roman" w:hAnsi="Times New Roman"/>
          <w:bCs/>
          <w:iCs/>
          <w:color w:val="000000"/>
          <w:sz w:val="24"/>
          <w:szCs w:val="24"/>
          <w:lang w:val="uk-UA" w:eastAsia="ru-RU"/>
        </w:rPr>
        <w:t>Статуту</w:t>
      </w:r>
      <w:r>
        <w:rPr>
          <w:rFonts w:ascii="Times New Roman" w:hAnsi="Times New Roman"/>
          <w:bCs/>
          <w:iCs/>
          <w:color w:val="000000"/>
          <w:sz w:val="24"/>
          <w:szCs w:val="24"/>
          <w:lang w:val="uk-UA" w:eastAsia="ru-RU"/>
        </w:rPr>
        <w:t>, з одного боку, та</w:t>
      </w:r>
    </w:p>
    <w:p w:rsidR="00D354A7" w:rsidRDefault="00D354A7" w:rsidP="00D354A7">
      <w:pPr>
        <w:shd w:val="clear" w:color="auto" w:fill="FFFFFF"/>
        <w:ind w:right="1" w:firstLine="708"/>
        <w:contextualSpacing/>
        <w:jc w:val="both"/>
        <w:rPr>
          <w:color w:val="000000"/>
          <w:lang w:val="uk-UA" w:eastAsia="en-US"/>
        </w:rPr>
      </w:pPr>
      <w:bookmarkStart w:id="0" w:name="o31"/>
      <w:bookmarkStart w:id="1" w:name="o36"/>
      <w:bookmarkStart w:id="2" w:name="o37"/>
      <w:bookmarkStart w:id="3" w:name="o38"/>
      <w:bookmarkEnd w:id="0"/>
      <w:bookmarkEnd w:id="1"/>
      <w:bookmarkEnd w:id="2"/>
      <w:bookmarkEnd w:id="3"/>
      <w:r>
        <w:rPr>
          <w:b/>
          <w:color w:val="000000"/>
          <w:lang w:val="uk-UA"/>
        </w:rPr>
        <w:t>ВИКОНАВЕЦЬ</w:t>
      </w:r>
      <w:r>
        <w:rPr>
          <w:color w:val="000000"/>
          <w:lang w:val="uk-UA"/>
        </w:rPr>
        <w:t>:</w:t>
      </w:r>
      <w:r>
        <w:rPr>
          <w:b/>
          <w:color w:val="000000"/>
          <w:lang w:val="uk-UA" w:eastAsia="uk-UA"/>
        </w:rPr>
        <w:t>______________________ в особі _______________,</w:t>
      </w:r>
      <w:r>
        <w:rPr>
          <w:color w:val="000000"/>
          <w:lang w:val="uk-UA"/>
        </w:rPr>
        <w:t xml:space="preserve"> </w:t>
      </w:r>
      <w:r>
        <w:rPr>
          <w:bCs/>
          <w:color w:val="000000"/>
          <w:lang w:val="uk-UA"/>
        </w:rPr>
        <w:t xml:space="preserve">що діє на підставі _________________, </w:t>
      </w:r>
      <w:r>
        <w:rPr>
          <w:color w:val="000000"/>
          <w:lang w:val="uk-UA"/>
        </w:rPr>
        <w:t>з другого боку, разом у подальшому – Сторони, уклали цей договір (далі Договір) про наступне:</w:t>
      </w:r>
    </w:p>
    <w:p w:rsidR="00D354A7" w:rsidRDefault="00D354A7" w:rsidP="00D354A7">
      <w:pPr>
        <w:shd w:val="clear" w:color="auto" w:fill="FFFFFF"/>
        <w:ind w:right="1"/>
        <w:contextualSpacing/>
        <w:jc w:val="center"/>
        <w:rPr>
          <w:b/>
          <w:color w:val="000000"/>
          <w:lang w:val="uk-UA"/>
        </w:rPr>
      </w:pPr>
    </w:p>
    <w:p w:rsidR="00D354A7" w:rsidRDefault="00D354A7" w:rsidP="00D354A7">
      <w:pPr>
        <w:shd w:val="clear" w:color="auto" w:fill="FFFFFF"/>
        <w:ind w:right="1"/>
        <w:contextualSpacing/>
        <w:jc w:val="center"/>
        <w:rPr>
          <w:b/>
          <w:color w:val="000000"/>
          <w:lang w:val="uk-UA"/>
        </w:rPr>
      </w:pPr>
      <w:r>
        <w:rPr>
          <w:b/>
          <w:color w:val="000000"/>
          <w:lang w:val="uk-UA"/>
        </w:rPr>
        <w:t>1. Предмет Договору</w:t>
      </w:r>
    </w:p>
    <w:p w:rsidR="00D354A7" w:rsidRDefault="00D354A7" w:rsidP="00D354A7">
      <w:pPr>
        <w:pStyle w:val="1"/>
        <w:spacing w:after="0"/>
        <w:ind w:left="0" w:firstLine="708"/>
        <w:jc w:val="both"/>
        <w:rPr>
          <w:rFonts w:ascii="Times New Roman" w:hAnsi="Times New Roman"/>
          <w:bCs/>
          <w:color w:val="000000"/>
          <w:sz w:val="24"/>
          <w:szCs w:val="24"/>
          <w:lang w:val="uk-UA" w:eastAsia="ru-RU"/>
        </w:rPr>
      </w:pPr>
      <w:r>
        <w:rPr>
          <w:rFonts w:ascii="Times New Roman" w:hAnsi="Times New Roman"/>
          <w:iCs/>
          <w:color w:val="000000"/>
          <w:sz w:val="24"/>
          <w:szCs w:val="24"/>
          <w:lang w:val="uk-UA" w:eastAsia="ru-RU"/>
        </w:rPr>
        <w:t>1.1.</w:t>
      </w:r>
      <w:r>
        <w:rPr>
          <w:rFonts w:ascii="Times New Roman" w:hAnsi="Times New Roman"/>
          <w:bCs/>
          <w:color w:val="000000"/>
          <w:sz w:val="24"/>
          <w:szCs w:val="24"/>
          <w:lang w:val="uk-UA" w:eastAsia="ru-RU"/>
        </w:rPr>
        <w:t xml:space="preserve"> </w:t>
      </w:r>
      <w:r>
        <w:rPr>
          <w:rFonts w:ascii="Times New Roman" w:hAnsi="Times New Roman"/>
          <w:iCs/>
          <w:color w:val="000000"/>
          <w:sz w:val="24"/>
          <w:szCs w:val="24"/>
          <w:lang w:val="uk-UA" w:eastAsia="ru-RU"/>
        </w:rPr>
        <w:t>ВИКОНАВЕЦЬ</w:t>
      </w:r>
      <w:r>
        <w:rPr>
          <w:rFonts w:ascii="Times New Roman" w:hAnsi="Times New Roman"/>
          <w:bCs/>
          <w:color w:val="000000"/>
          <w:sz w:val="24"/>
          <w:szCs w:val="24"/>
          <w:lang w:val="uk-UA" w:eastAsia="ru-RU"/>
        </w:rPr>
        <w:t xml:space="preserve"> зобов’язується надати послуги/виконати роботи, обсяги та вимоги щодо якості яких встановлені відповідно до затвердженого дефектного акту (додаток №1), а ЗАМОВНИК зобов’язується передати ВИКОНАВЦЮ відповідну документацію, прийняти і оплатити такі послуги/роботи. </w:t>
      </w:r>
    </w:p>
    <w:p w:rsidR="00D354A7" w:rsidRDefault="00D354A7" w:rsidP="00D354A7">
      <w:pPr>
        <w:pStyle w:val="1"/>
        <w:spacing w:after="0"/>
        <w:ind w:left="0" w:firstLine="708"/>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 xml:space="preserve">1.2. Найменування послуг: </w:t>
      </w:r>
      <w:r>
        <w:rPr>
          <w:rFonts w:ascii="Times New Roman" w:hAnsi="Times New Roman"/>
          <w:b/>
          <w:bCs/>
          <w:color w:val="000000"/>
          <w:sz w:val="24"/>
          <w:szCs w:val="24"/>
          <w:lang w:val="uk-UA" w:eastAsia="ru-RU"/>
        </w:rPr>
        <w:t>______________________________________</w:t>
      </w:r>
      <w:r>
        <w:rPr>
          <w:rFonts w:ascii="Times New Roman" w:hAnsi="Times New Roman"/>
          <w:bCs/>
          <w:color w:val="000000"/>
          <w:sz w:val="24"/>
          <w:szCs w:val="24"/>
          <w:lang w:val="uk-UA" w:eastAsia="ru-RU"/>
        </w:rPr>
        <w:t xml:space="preserve">» (далі – Послуги/ Роботи). </w:t>
      </w:r>
    </w:p>
    <w:p w:rsidR="00D354A7" w:rsidRDefault="00D354A7" w:rsidP="00D354A7">
      <w:pPr>
        <w:pStyle w:val="1"/>
        <w:spacing w:after="0"/>
        <w:ind w:left="0" w:firstLine="708"/>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1.3. Обсяги закупівлі послуг можуть бути зменшені залежно від реального фінансування видатків по об’єкту шляхом укладання додаткової угоди.</w:t>
      </w:r>
    </w:p>
    <w:p w:rsidR="00D354A7" w:rsidRDefault="00D354A7" w:rsidP="00D354A7">
      <w:pPr>
        <w:pStyle w:val="1"/>
        <w:spacing w:after="0"/>
        <w:ind w:left="0" w:firstLine="708"/>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1.4. ВИКОНАВЕЦЬ під час укладання Договору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354A7" w:rsidRDefault="00D354A7" w:rsidP="00D354A7">
      <w:pPr>
        <w:pStyle w:val="1"/>
        <w:spacing w:after="0"/>
        <w:ind w:left="0"/>
        <w:jc w:val="center"/>
        <w:rPr>
          <w:rFonts w:ascii="Times New Roman" w:hAnsi="Times New Roman"/>
          <w:b/>
          <w:bCs/>
          <w:color w:val="000000"/>
          <w:sz w:val="24"/>
          <w:szCs w:val="24"/>
          <w:lang w:val="uk-UA" w:eastAsia="ru-RU"/>
        </w:rPr>
      </w:pPr>
    </w:p>
    <w:p w:rsidR="00D354A7" w:rsidRDefault="00D354A7" w:rsidP="00D354A7">
      <w:pPr>
        <w:pStyle w:val="1"/>
        <w:spacing w:after="0"/>
        <w:ind w:left="0"/>
        <w:jc w:val="center"/>
        <w:rPr>
          <w:rFonts w:ascii="Times New Roman" w:hAnsi="Times New Roman"/>
          <w:b/>
          <w:bCs/>
          <w:color w:val="000000"/>
          <w:sz w:val="24"/>
          <w:szCs w:val="24"/>
          <w:lang w:val="uk-UA" w:eastAsia="ru-RU"/>
        </w:rPr>
      </w:pPr>
    </w:p>
    <w:p w:rsidR="00D354A7" w:rsidRDefault="00D354A7" w:rsidP="00D354A7">
      <w:pPr>
        <w:pStyle w:val="1"/>
        <w:spacing w:after="0"/>
        <w:ind w:left="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2. Якість послуг/робіт</w:t>
      </w:r>
    </w:p>
    <w:p w:rsidR="00D354A7" w:rsidRDefault="00D354A7" w:rsidP="00D354A7">
      <w:pPr>
        <w:pStyle w:val="1"/>
        <w:spacing w:after="0"/>
        <w:ind w:left="0" w:firstLine="708"/>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2.1. ВИКОНАВЕЦЬ повинен виконати передбачені цим договором послуги/роботи відповідно до дефектного акту, якість яких відповідає вимогам державних будівельних норм, технічних умов та Національним стандартам України, є відповідальним за достовірність виконаних обсягів послуг/робіт та їх вартості, зобов’язується ввести в дію об’єкт в обумовлені договором строки.</w:t>
      </w:r>
    </w:p>
    <w:p w:rsidR="00D354A7" w:rsidRDefault="00D354A7" w:rsidP="00D354A7">
      <w:pPr>
        <w:widowControl w:val="0"/>
        <w:tabs>
          <w:tab w:val="left" w:pos="709"/>
          <w:tab w:val="center" w:pos="4677"/>
          <w:tab w:val="right" w:pos="9355"/>
        </w:tabs>
        <w:autoSpaceDE w:val="0"/>
        <w:autoSpaceDN w:val="0"/>
        <w:adjustRightInd w:val="0"/>
        <w:ind w:right="-1" w:firstLine="709"/>
        <w:jc w:val="both"/>
        <w:rPr>
          <w:color w:val="000000"/>
          <w:lang w:val="uk-UA" w:eastAsia="en-US"/>
        </w:rPr>
      </w:pPr>
      <w:r>
        <w:rPr>
          <w:color w:val="000000"/>
          <w:lang w:val="uk-UA"/>
        </w:rPr>
        <w:t>2.2. Договором встановлено наступні вимоги до організації послуг/робіт, а саме ВИКОНАВЕЦЬ:</w:t>
      </w:r>
    </w:p>
    <w:p w:rsidR="00D354A7" w:rsidRDefault="00D354A7" w:rsidP="00D354A7">
      <w:pPr>
        <w:widowControl w:val="0"/>
        <w:tabs>
          <w:tab w:val="left" w:pos="709"/>
          <w:tab w:val="center" w:pos="4677"/>
          <w:tab w:val="right" w:pos="9355"/>
        </w:tabs>
        <w:autoSpaceDE w:val="0"/>
        <w:autoSpaceDN w:val="0"/>
        <w:adjustRightInd w:val="0"/>
        <w:ind w:right="-1" w:firstLine="709"/>
        <w:jc w:val="both"/>
        <w:rPr>
          <w:color w:val="000000"/>
          <w:lang w:val="uk-UA"/>
        </w:rPr>
      </w:pPr>
      <w:r>
        <w:rPr>
          <w:color w:val="000000"/>
          <w:lang w:val="uk-UA"/>
        </w:rPr>
        <w:t>2.2.1. повинен отримати всі дозвільні документи необхідні для виконання послуг/робіт згідно п. 1.2. Договору;</w:t>
      </w:r>
    </w:p>
    <w:p w:rsidR="00D354A7" w:rsidRDefault="00D354A7" w:rsidP="00D354A7">
      <w:pPr>
        <w:widowControl w:val="0"/>
        <w:tabs>
          <w:tab w:val="left" w:pos="709"/>
          <w:tab w:val="center" w:pos="4677"/>
          <w:tab w:val="right" w:pos="9355"/>
        </w:tabs>
        <w:autoSpaceDE w:val="0"/>
        <w:autoSpaceDN w:val="0"/>
        <w:adjustRightInd w:val="0"/>
        <w:ind w:right="-1" w:firstLine="709"/>
        <w:jc w:val="both"/>
        <w:rPr>
          <w:color w:val="000000"/>
          <w:lang w:val="uk-UA"/>
        </w:rPr>
      </w:pPr>
      <w:r>
        <w:rPr>
          <w:color w:val="000000"/>
          <w:lang w:val="uk-UA"/>
        </w:rPr>
        <w:t>2.2.2. зобов'язаний регулярно інформувати ЗАМОВНИКА про: хід виконання послуг/робіт, забезпечення виконання послуг/робіт матеріальними ресурсами; залучення до виконання послуг/робіт робочої сили; результати здійснення контролю за якісно виконуваних послуг/робіт, матеріальних ресурсів; загрозу виконанню договору з вини ЗАМОВНИКА;</w:t>
      </w:r>
    </w:p>
    <w:p w:rsidR="00D354A7" w:rsidRDefault="00D354A7" w:rsidP="00D354A7">
      <w:pPr>
        <w:widowControl w:val="0"/>
        <w:tabs>
          <w:tab w:val="left" w:pos="709"/>
          <w:tab w:val="center" w:pos="4677"/>
          <w:tab w:val="right" w:pos="9355"/>
        </w:tabs>
        <w:autoSpaceDE w:val="0"/>
        <w:autoSpaceDN w:val="0"/>
        <w:adjustRightInd w:val="0"/>
        <w:ind w:right="-1" w:firstLine="709"/>
        <w:jc w:val="both"/>
        <w:rPr>
          <w:color w:val="000000"/>
          <w:lang w:val="uk-UA"/>
        </w:rPr>
      </w:pPr>
      <w:r>
        <w:rPr>
          <w:color w:val="000000"/>
          <w:lang w:val="uk-UA"/>
        </w:rPr>
        <w:t>2.2.</w:t>
      </w:r>
      <w:r w:rsidR="003C3DBC">
        <w:rPr>
          <w:color w:val="000000"/>
          <w:lang w:val="uk-UA"/>
        </w:rPr>
        <w:t>3</w:t>
      </w:r>
      <w:r>
        <w:rPr>
          <w:color w:val="000000"/>
          <w:lang w:val="uk-UA"/>
        </w:rPr>
        <w:t>. у порядку, визначеному нормативними документами та договором, веде і передає ЗАМОВНИКУ після завершення послуг/робіт документи про виконання Договору, при цьому ВИКОНАВЕЦЬ є відповідальним перед ЗАМОВНИКОМ за достовірність наданих ним ЗАМОВНИКУ та\або третім особам в порядку виконання Договору документів та інформації, що в них міститься;</w:t>
      </w:r>
    </w:p>
    <w:p w:rsidR="00D354A7" w:rsidRDefault="00D354A7" w:rsidP="00D354A7">
      <w:pPr>
        <w:widowControl w:val="0"/>
        <w:tabs>
          <w:tab w:val="left" w:pos="709"/>
          <w:tab w:val="center" w:pos="4677"/>
          <w:tab w:val="right" w:pos="9355"/>
        </w:tabs>
        <w:autoSpaceDE w:val="0"/>
        <w:autoSpaceDN w:val="0"/>
        <w:adjustRightInd w:val="0"/>
        <w:ind w:right="-1" w:firstLine="709"/>
        <w:jc w:val="both"/>
        <w:rPr>
          <w:color w:val="000000"/>
          <w:lang w:val="uk-UA"/>
        </w:rPr>
      </w:pPr>
      <w:r>
        <w:rPr>
          <w:color w:val="000000"/>
          <w:lang w:val="uk-UA"/>
        </w:rPr>
        <w:t>2.2.</w:t>
      </w:r>
      <w:r w:rsidR="003C3DBC">
        <w:rPr>
          <w:color w:val="000000"/>
          <w:lang w:val="uk-UA"/>
        </w:rPr>
        <w:t>4</w:t>
      </w:r>
      <w:r>
        <w:rPr>
          <w:color w:val="000000"/>
          <w:lang w:val="uk-UA"/>
        </w:rPr>
        <w:t xml:space="preserve">. зобов'язаний звільнити </w:t>
      </w:r>
      <w:r w:rsidR="003C3DBC">
        <w:rPr>
          <w:color w:val="000000"/>
          <w:lang w:val="uk-UA"/>
        </w:rPr>
        <w:t>приміщення ліцею</w:t>
      </w:r>
      <w:r>
        <w:rPr>
          <w:color w:val="000000"/>
          <w:lang w:val="uk-UA"/>
        </w:rPr>
        <w:t xml:space="preserve"> (фронт послуг/робіт) після завершення послуг/робіт (очистити від сміття, непотрібних матеріальних ресурсів, </w:t>
      </w:r>
      <w:r>
        <w:rPr>
          <w:color w:val="000000"/>
          <w:lang w:val="uk-UA"/>
        </w:rPr>
        <w:lastRenderedPageBreak/>
        <w:t>тимчасових споруд, приміщень тощо).</w:t>
      </w:r>
    </w:p>
    <w:p w:rsidR="00D354A7" w:rsidRDefault="00D354A7" w:rsidP="00D354A7">
      <w:pPr>
        <w:widowControl w:val="0"/>
        <w:tabs>
          <w:tab w:val="left" w:pos="709"/>
          <w:tab w:val="center" w:pos="4677"/>
          <w:tab w:val="right" w:pos="9355"/>
        </w:tabs>
        <w:autoSpaceDE w:val="0"/>
        <w:autoSpaceDN w:val="0"/>
        <w:adjustRightInd w:val="0"/>
        <w:ind w:right="-1" w:firstLine="709"/>
        <w:jc w:val="both"/>
        <w:rPr>
          <w:color w:val="000000"/>
          <w:lang w:val="uk-UA"/>
        </w:rPr>
      </w:pPr>
      <w:r>
        <w:rPr>
          <w:color w:val="000000"/>
          <w:lang w:val="uk-UA"/>
        </w:rPr>
        <w:t>2.2.</w:t>
      </w:r>
      <w:r w:rsidR="003C3DBC">
        <w:rPr>
          <w:color w:val="000000"/>
          <w:lang w:val="uk-UA"/>
        </w:rPr>
        <w:t>5</w:t>
      </w:r>
      <w:r>
        <w:rPr>
          <w:color w:val="000000"/>
          <w:lang w:val="uk-UA"/>
        </w:rPr>
        <w:t>. у разі неможливості закінчити виконання послуг/робіт у термін визначений у п. 5.1. та здати акти наданих послуг/виконаних послуг/робіт, ВИКОНАВЕЦЬ зобов’язаний, за 5 календарних днів до вказаного терміну у письмовій формі з зазначенням причин, повідомити про це ЗАМОВНИКА.</w:t>
      </w:r>
    </w:p>
    <w:p w:rsidR="00D354A7" w:rsidRDefault="00D354A7" w:rsidP="00D354A7">
      <w:pPr>
        <w:pStyle w:val="1"/>
        <w:spacing w:after="0"/>
        <w:ind w:left="0"/>
        <w:jc w:val="center"/>
        <w:rPr>
          <w:rFonts w:ascii="Times New Roman" w:hAnsi="Times New Roman"/>
          <w:b/>
          <w:bCs/>
          <w:color w:val="000000"/>
          <w:sz w:val="24"/>
          <w:szCs w:val="24"/>
          <w:lang w:val="uk-UA" w:eastAsia="ru-RU"/>
        </w:rPr>
      </w:pPr>
    </w:p>
    <w:p w:rsidR="00D354A7" w:rsidRDefault="00D354A7" w:rsidP="00D354A7">
      <w:pPr>
        <w:pStyle w:val="1"/>
        <w:spacing w:after="0"/>
        <w:ind w:left="0"/>
        <w:jc w:val="center"/>
        <w:rPr>
          <w:rFonts w:ascii="Times New Roman" w:hAnsi="Times New Roman"/>
          <w:b/>
          <w:bCs/>
          <w:color w:val="000000"/>
          <w:sz w:val="24"/>
          <w:szCs w:val="24"/>
          <w:lang w:val="uk-UA" w:eastAsia="ru-RU"/>
        </w:rPr>
      </w:pPr>
    </w:p>
    <w:p w:rsidR="00D354A7" w:rsidRDefault="00D354A7" w:rsidP="00D354A7">
      <w:pPr>
        <w:pStyle w:val="1"/>
        <w:spacing w:after="0"/>
        <w:ind w:left="0"/>
        <w:jc w:val="center"/>
        <w:rPr>
          <w:rFonts w:ascii="Times New Roman" w:hAnsi="Times New Roman"/>
          <w:b/>
          <w:bCs/>
          <w:color w:val="000000"/>
          <w:sz w:val="24"/>
          <w:szCs w:val="24"/>
          <w:lang w:val="uk-UA" w:eastAsia="ru-RU"/>
        </w:rPr>
      </w:pPr>
      <w:r>
        <w:rPr>
          <w:rFonts w:ascii="Times New Roman" w:hAnsi="Times New Roman"/>
          <w:b/>
          <w:bCs/>
          <w:color w:val="000000"/>
          <w:sz w:val="24"/>
          <w:szCs w:val="24"/>
          <w:lang w:val="uk-UA" w:eastAsia="ru-RU"/>
        </w:rPr>
        <w:t>3. Ціна договору</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3.1.</w:t>
      </w:r>
      <w:r>
        <w:rPr>
          <w:rFonts w:ascii="Times New Roman" w:hAnsi="Times New Roman"/>
          <w:color w:val="000000"/>
          <w:sz w:val="24"/>
          <w:szCs w:val="24"/>
          <w:lang w:val="uk-UA" w:eastAsia="ru-RU"/>
        </w:rPr>
        <w:tab/>
        <w:t xml:space="preserve">Ціна Договору становить __________ (____________________________) грн. ____ коп., у тому числі ПДВ –_________ (___________) грн. ___ коп. </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До ціни Договору обов’язково включаються усі додаткові витрати, які пов’язані з виконанням послуг/робіт, обов’язкові платежі, збори, прямі витрати, накладні витрати, витрати сторонніх організацій та прибуток, який ВИКОНАВЕЦЬ планує одержати при виконанні Договору.</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3.2.</w:t>
      </w:r>
      <w:r>
        <w:rPr>
          <w:rFonts w:ascii="Times New Roman" w:hAnsi="Times New Roman"/>
          <w:color w:val="000000"/>
          <w:sz w:val="24"/>
          <w:szCs w:val="24"/>
          <w:lang w:val="uk-UA" w:eastAsia="ru-RU"/>
        </w:rPr>
        <w:tab/>
        <w:t xml:space="preserve">Ціна Договору встановлюється в національній валюті України – гривні. </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r w:rsidR="003C3DBC">
        <w:rPr>
          <w:rFonts w:ascii="Times New Roman" w:hAnsi="Times New Roman"/>
          <w:color w:val="000000"/>
          <w:sz w:val="24"/>
          <w:szCs w:val="24"/>
          <w:lang w:val="uk-UA" w:eastAsia="ru-RU"/>
        </w:rPr>
        <w:t>3</w:t>
      </w:r>
      <w:r>
        <w:rPr>
          <w:rFonts w:ascii="Times New Roman" w:hAnsi="Times New Roman"/>
          <w:color w:val="000000"/>
          <w:sz w:val="24"/>
          <w:szCs w:val="24"/>
          <w:lang w:val="uk-UA" w:eastAsia="ru-RU"/>
        </w:rPr>
        <w:t>.</w:t>
      </w:r>
      <w:r>
        <w:rPr>
          <w:rFonts w:ascii="Times New Roman" w:hAnsi="Times New Roman"/>
          <w:color w:val="000000"/>
          <w:sz w:val="24"/>
          <w:szCs w:val="24"/>
          <w:lang w:val="uk-UA" w:eastAsia="ru-RU"/>
        </w:rPr>
        <w:tab/>
        <w:t xml:space="preserve"> Договірна ціна є твердою,  визначається на основі кошторису, що є невід’ємною частиною Договору (Додаток №__),</w:t>
      </w:r>
      <w:r>
        <w:rPr>
          <w:rFonts w:ascii="Times New Roman" w:hAnsi="Times New Roman"/>
          <w:sz w:val="24"/>
          <w:szCs w:val="24"/>
          <w:lang w:val="uk-UA" w:eastAsia="ru-RU"/>
        </w:rPr>
        <w:t xml:space="preserve"> </w:t>
      </w:r>
      <w:r>
        <w:rPr>
          <w:rFonts w:ascii="Times New Roman" w:hAnsi="Times New Roman"/>
          <w:color w:val="000000"/>
          <w:sz w:val="24"/>
          <w:szCs w:val="24"/>
          <w:lang w:val="uk-UA" w:eastAsia="ru-RU"/>
        </w:rPr>
        <w:t>і може уточнюватися протягом усього строку надання послуг/виконання послуг/робіт при зміні норм законодавства у період поточного ремонту, які впливають на вартість послуг/робіт, обсяги послуг/робіт, зміні цін на ресурси, зміні умов послуг/робіт, уточненні загально-виробничих, адміністративних та інших витрат, якщо такі зміни не призведуть до збільшення договірної ціни.</w:t>
      </w:r>
    </w:p>
    <w:p w:rsidR="00D354A7" w:rsidRDefault="00D354A7" w:rsidP="00D354A7">
      <w:pPr>
        <w:pStyle w:val="1"/>
        <w:spacing w:after="0" w:line="240" w:lineRule="auto"/>
        <w:ind w:left="0" w:firstLine="851"/>
        <w:jc w:val="both"/>
        <w:rPr>
          <w:rFonts w:ascii="Times New Roman" w:hAnsi="Times New Roman"/>
          <w:sz w:val="24"/>
          <w:szCs w:val="24"/>
          <w:lang w:val="uk-UA" w:eastAsia="ru-RU"/>
        </w:rPr>
      </w:pPr>
      <w:r>
        <w:rPr>
          <w:rFonts w:ascii="Times New Roman" w:hAnsi="Times New Roman"/>
          <w:color w:val="000000"/>
          <w:sz w:val="24"/>
          <w:szCs w:val="24"/>
          <w:lang w:val="uk-UA" w:eastAsia="ru-RU"/>
        </w:rPr>
        <w:t>3.</w:t>
      </w:r>
      <w:r w:rsidR="003C3DBC">
        <w:rPr>
          <w:rFonts w:ascii="Times New Roman" w:hAnsi="Times New Roman"/>
          <w:color w:val="000000"/>
          <w:sz w:val="24"/>
          <w:szCs w:val="24"/>
          <w:lang w:val="uk-UA" w:eastAsia="ru-RU"/>
        </w:rPr>
        <w:t>4</w:t>
      </w:r>
      <w:r>
        <w:rPr>
          <w:rFonts w:ascii="Times New Roman" w:hAnsi="Times New Roman"/>
          <w:color w:val="000000"/>
          <w:sz w:val="24"/>
          <w:szCs w:val="24"/>
          <w:lang w:val="uk-UA" w:eastAsia="ru-RU"/>
        </w:rPr>
        <w:t xml:space="preserve">. Вартість послуг/робіт, зазначених в п.1.2. Договору розраховується відповідно до </w:t>
      </w:r>
      <w:r>
        <w:rPr>
          <w:rFonts w:ascii="Times New Roman" w:hAnsi="Times New Roman"/>
          <w:sz w:val="24"/>
          <w:szCs w:val="24"/>
          <w:lang w:val="uk-UA" w:eastAsia="ru-RU"/>
        </w:rPr>
        <w:t>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послуг/робіт та експертизи проектної документації на будівництво» затверджені наказом Мінрегіону  від 01.11.2021 № 281.</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r w:rsidR="00630DC9">
        <w:rPr>
          <w:rFonts w:ascii="Times New Roman" w:hAnsi="Times New Roman"/>
          <w:color w:val="000000"/>
          <w:sz w:val="24"/>
          <w:szCs w:val="24"/>
          <w:lang w:val="uk-UA" w:eastAsia="ru-RU"/>
        </w:rPr>
        <w:t>5</w:t>
      </w:r>
      <w:r>
        <w:rPr>
          <w:rFonts w:ascii="Times New Roman" w:hAnsi="Times New Roman"/>
          <w:color w:val="000000"/>
          <w:sz w:val="24"/>
          <w:szCs w:val="24"/>
          <w:lang w:val="uk-UA" w:eastAsia="ru-RU"/>
        </w:rPr>
        <w:t>. Ціна Договору враховує всі витрати ВИКОНАВЦЯ на виконання предмета Договору.</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r w:rsidR="00630DC9">
        <w:rPr>
          <w:rFonts w:ascii="Times New Roman" w:hAnsi="Times New Roman"/>
          <w:color w:val="000000"/>
          <w:sz w:val="24"/>
          <w:szCs w:val="24"/>
          <w:lang w:val="uk-UA" w:eastAsia="ru-RU"/>
        </w:rPr>
        <w:t>6</w:t>
      </w:r>
      <w:r>
        <w:rPr>
          <w:rFonts w:ascii="Times New Roman" w:hAnsi="Times New Roman"/>
          <w:color w:val="000000"/>
          <w:sz w:val="24"/>
          <w:szCs w:val="24"/>
          <w:lang w:val="uk-UA" w:eastAsia="ru-RU"/>
        </w:rPr>
        <w:t>.  ВИКОНАВЕЦЬ не вимагає уточнення договірної ціни у зв'язку зі зростанням цін на ресурси, що  використовуються  для  виконання послуг/робіт, Додаткові  витрати на  виконання  послуг/робіт, пов'язані  зі зростанням цін на ресурси компенсуються ВИКОНАВЦЕМ.</w:t>
      </w:r>
    </w:p>
    <w:p w:rsidR="00D354A7" w:rsidRDefault="00D354A7" w:rsidP="00D354A7">
      <w:pPr>
        <w:pStyle w:val="1"/>
        <w:spacing w:after="0" w:line="240" w:lineRule="auto"/>
        <w:ind w:left="0" w:firstLine="851"/>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3.</w:t>
      </w:r>
      <w:r w:rsidR="00630DC9">
        <w:rPr>
          <w:rFonts w:ascii="Times New Roman" w:hAnsi="Times New Roman"/>
          <w:color w:val="000000"/>
          <w:sz w:val="24"/>
          <w:szCs w:val="24"/>
          <w:lang w:val="uk-UA" w:eastAsia="ru-RU"/>
        </w:rPr>
        <w:t>7</w:t>
      </w:r>
      <w:r>
        <w:rPr>
          <w:rFonts w:ascii="Times New Roman" w:hAnsi="Times New Roman"/>
          <w:color w:val="000000"/>
          <w:sz w:val="24"/>
          <w:szCs w:val="24"/>
          <w:lang w:val="uk-UA" w:eastAsia="ru-RU"/>
        </w:rPr>
        <w:t>. Ціна цього Договору може бути знижена за взаємної згоди Сторін.</w:t>
      </w:r>
    </w:p>
    <w:p w:rsidR="00D354A7" w:rsidRDefault="00D354A7" w:rsidP="00D354A7">
      <w:pPr>
        <w:pStyle w:val="1"/>
        <w:spacing w:after="0" w:line="240" w:lineRule="auto"/>
        <w:ind w:left="283" w:firstLine="709"/>
        <w:jc w:val="both"/>
        <w:rPr>
          <w:rFonts w:ascii="Times New Roman" w:hAnsi="Times New Roman"/>
          <w:color w:val="000000"/>
          <w:sz w:val="24"/>
          <w:szCs w:val="24"/>
          <w:highlight w:val="yellow"/>
          <w:lang w:val="uk-UA" w:eastAsia="ru-RU"/>
        </w:rPr>
      </w:pPr>
    </w:p>
    <w:p w:rsidR="00D354A7" w:rsidRDefault="00D354A7" w:rsidP="00D354A7">
      <w:pPr>
        <w:pStyle w:val="1"/>
        <w:spacing w:after="0" w:line="240" w:lineRule="auto"/>
        <w:ind w:left="283" w:firstLine="709"/>
        <w:jc w:val="both"/>
        <w:rPr>
          <w:rFonts w:ascii="Times New Roman" w:hAnsi="Times New Roman"/>
          <w:color w:val="000000"/>
          <w:sz w:val="24"/>
          <w:szCs w:val="24"/>
          <w:highlight w:val="yellow"/>
          <w:lang w:val="uk-UA" w:eastAsia="ru-RU"/>
        </w:rPr>
      </w:pPr>
    </w:p>
    <w:p w:rsidR="00D354A7" w:rsidRDefault="00D354A7" w:rsidP="00D354A7">
      <w:pPr>
        <w:pStyle w:val="1"/>
        <w:spacing w:after="0"/>
        <w:ind w:left="283"/>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4. Порядок здійснення оплати</w:t>
      </w:r>
    </w:p>
    <w:p w:rsidR="00D354A7" w:rsidRPr="00630DC9" w:rsidRDefault="00D354A7" w:rsidP="00630DC9">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4.1. Розрахунки за Договором здійснюється ЗАМОВНИКОМ у національній  валюті України шляхом безготівкового перерахування належних до сплати сум за банківськими реквізитами ВИКОНАВЦЯ, зазначених у Договорі, з</w:t>
      </w:r>
      <w:r>
        <w:rPr>
          <w:rFonts w:ascii="Times New Roman" w:hAnsi="Times New Roman"/>
          <w:sz w:val="24"/>
          <w:szCs w:val="24"/>
          <w:lang w:eastAsia="ru-RU"/>
        </w:rPr>
        <w:t xml:space="preserve">а фактично </w:t>
      </w:r>
      <w:r w:rsidR="00630DC9">
        <w:rPr>
          <w:rFonts w:ascii="Times New Roman" w:hAnsi="Times New Roman"/>
          <w:sz w:val="24"/>
          <w:szCs w:val="24"/>
          <w:lang w:val="uk-UA" w:eastAsia="ru-RU"/>
        </w:rPr>
        <w:t>надані послуги.</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4.1.2. </w:t>
      </w:r>
      <w:r>
        <w:rPr>
          <w:rFonts w:ascii="Times New Roman" w:hAnsi="Times New Roman"/>
          <w:bCs/>
          <w:iCs/>
          <w:color w:val="000000"/>
          <w:sz w:val="24"/>
          <w:szCs w:val="24"/>
          <w:lang w:val="uk-UA" w:eastAsia="ru-RU"/>
        </w:rPr>
        <w:t>ЗАМОВНИК</w:t>
      </w:r>
      <w:r>
        <w:rPr>
          <w:rFonts w:ascii="Times New Roman" w:hAnsi="Times New Roman"/>
          <w:color w:val="000000"/>
          <w:sz w:val="24"/>
          <w:szCs w:val="24"/>
          <w:lang w:val="uk-UA" w:eastAsia="ru-RU"/>
        </w:rPr>
        <w:t xml:space="preserve"> згідно </w:t>
      </w:r>
      <w:r>
        <w:rPr>
          <w:rFonts w:ascii="Times New Roman" w:eastAsia="SimSun" w:hAnsi="Times New Roman"/>
          <w:kern w:val="2"/>
          <w:sz w:val="24"/>
          <w:szCs w:val="24"/>
          <w:lang w:val="uk-UA" w:eastAsia="hi-IN" w:bidi="hi-IN"/>
        </w:rPr>
        <w:t>Календарного плану виконання робіт/надання послуг</w:t>
      </w:r>
      <w:r>
        <w:rPr>
          <w:rFonts w:ascii="Times New Roman" w:hAnsi="Times New Roman"/>
          <w:color w:val="000000"/>
          <w:sz w:val="24"/>
          <w:szCs w:val="24"/>
          <w:lang w:val="uk-UA" w:eastAsia="ru-RU"/>
        </w:rPr>
        <w:t xml:space="preserve">, що є невід’ємною частиною до чинного Договору (Додаток 3), у межах відповідних бюджетних призначень на відповідний рік здійснює платежі </w:t>
      </w:r>
      <w:r>
        <w:rPr>
          <w:rFonts w:ascii="Times New Roman" w:hAnsi="Times New Roman"/>
          <w:iCs/>
          <w:color w:val="000000"/>
          <w:sz w:val="24"/>
          <w:szCs w:val="24"/>
          <w:lang w:val="uk-UA" w:eastAsia="ru-RU"/>
        </w:rPr>
        <w:t>ВИКОНАВЦЮ</w:t>
      </w:r>
      <w:r>
        <w:rPr>
          <w:rFonts w:ascii="Times New Roman" w:hAnsi="Times New Roman"/>
          <w:color w:val="000000"/>
          <w:sz w:val="24"/>
          <w:szCs w:val="24"/>
          <w:lang w:val="uk-UA" w:eastAsia="ru-RU"/>
        </w:rPr>
        <w:t xml:space="preserve"> за виконані послуги/роботи на підставі «Довідки про вартість виконаних будівельних послуг/робіт та витрат» по формі КБ-3 та «Акту приймання виконаних будівельних послуг/робіт» по формі КБ-2в.</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4.1.3. Кінцева оплата за виконані послуги/роботи з </w:t>
      </w:r>
      <w:r>
        <w:rPr>
          <w:rFonts w:ascii="Times New Roman" w:hAnsi="Times New Roman"/>
          <w:bCs/>
          <w:iCs/>
          <w:color w:val="000000"/>
          <w:sz w:val="24"/>
          <w:szCs w:val="24"/>
          <w:lang w:val="uk-UA" w:eastAsia="ru-RU"/>
        </w:rPr>
        <w:t>ВИКОНАВЦЕМ</w:t>
      </w:r>
      <w:r>
        <w:rPr>
          <w:rFonts w:ascii="Times New Roman" w:hAnsi="Times New Roman"/>
          <w:color w:val="000000"/>
          <w:sz w:val="24"/>
          <w:szCs w:val="24"/>
          <w:lang w:val="uk-UA" w:eastAsia="ru-RU"/>
        </w:rPr>
        <w:t xml:space="preserve"> здійснюються протягом 30-ти банківських днів після закінчення </w:t>
      </w:r>
      <w:r>
        <w:rPr>
          <w:rFonts w:ascii="Times New Roman" w:hAnsi="Times New Roman"/>
          <w:bCs/>
          <w:iCs/>
          <w:color w:val="000000"/>
          <w:sz w:val="24"/>
          <w:szCs w:val="24"/>
          <w:lang w:val="uk-UA" w:eastAsia="ru-RU"/>
        </w:rPr>
        <w:t>ВИКОНАВЦЕМ</w:t>
      </w:r>
      <w:r>
        <w:rPr>
          <w:rFonts w:ascii="Times New Roman" w:hAnsi="Times New Roman"/>
          <w:color w:val="000000"/>
          <w:sz w:val="24"/>
          <w:szCs w:val="24"/>
          <w:lang w:val="uk-UA" w:eastAsia="ru-RU"/>
        </w:rPr>
        <w:t xml:space="preserve"> всіх передбачених договором послуг/робіт, але за умови наявності коштів у місцевому бюджеті.</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4.2. Розрахунки за виконані послуги/роботи СУБПІДРЯДНИКАМИ виконує ВИКОНАВЕЦЬ.</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4.3. Виконання ВИКОНАВЦЕМ обсягів послуг/робіт, що не підтверджені відповідними кошторисними призначеннями протягом поточного бюджетного періоду (з внесенням відповідних змін до Договору згідно з умовами цього пункту), не вважається </w:t>
      </w:r>
      <w:r>
        <w:rPr>
          <w:rFonts w:ascii="Times New Roman" w:hAnsi="Times New Roman"/>
          <w:color w:val="000000"/>
          <w:sz w:val="24"/>
          <w:szCs w:val="24"/>
          <w:lang w:val="uk-UA" w:eastAsia="ru-RU"/>
        </w:rPr>
        <w:lastRenderedPageBreak/>
        <w:t>бюджетним зобов’язанням і не підлягає оплаті ЗАМОВНИКОМ згідно з умовами цього Договору.</w:t>
      </w:r>
    </w:p>
    <w:p w:rsidR="00D354A7" w:rsidRDefault="00D354A7" w:rsidP="00D354A7">
      <w:pPr>
        <w:pStyle w:val="1"/>
        <w:tabs>
          <w:tab w:val="left" w:pos="993"/>
        </w:tabs>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4.4. Оплата здійснюється протягом 30 (тридцяти) банківських днів з дати підписання Сторонами форм КБ-3 і КБ-2в. Датою оплати  вважається дата надходження коштів на поточний рахунок ВИКОНАВЦЯ.</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4.5. Оплата за виконані послуги/роботи здійснюється на підставі ст. 49 Бюджетного кодексу України. У разі затримки бюджетного фінансування розрахунок за виконані послуги/роботи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4.6. ЗАМОВНИК має право затримати кінцеві розрахунки за послуги/роботи, виконані з недоробками і дефектами, виявленими при прийманні об’єкта в експлуатацію, до їх усунення.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5. Строк виконання послуг/робіт</w:t>
      </w:r>
    </w:p>
    <w:p w:rsidR="00D354A7" w:rsidRDefault="00D354A7" w:rsidP="00D354A7">
      <w:pPr>
        <w:pStyle w:val="1"/>
        <w:spacing w:after="0"/>
        <w:ind w:left="0" w:firstLine="709"/>
        <w:jc w:val="both"/>
        <w:rPr>
          <w:rFonts w:ascii="Times New Roman" w:hAnsi="Times New Roman"/>
          <w:color w:val="000000"/>
          <w:sz w:val="24"/>
          <w:szCs w:val="24"/>
          <w:lang w:val="uk-UA" w:eastAsia="ru-RU"/>
        </w:rPr>
      </w:pPr>
      <w:bookmarkStart w:id="4" w:name="o58"/>
      <w:bookmarkEnd w:id="4"/>
      <w:r>
        <w:rPr>
          <w:rFonts w:ascii="Times New Roman" w:hAnsi="Times New Roman"/>
          <w:color w:val="000000"/>
          <w:sz w:val="24"/>
          <w:szCs w:val="24"/>
          <w:lang w:val="uk-UA" w:eastAsia="ru-RU"/>
        </w:rPr>
        <w:t xml:space="preserve">5.1. Строк початку послуг/робіт визначається датою підписання Договору. Строк закінчення послуг/робіт та здача актів виконаних послуг/робіт за Договором – </w:t>
      </w:r>
      <w:r>
        <w:rPr>
          <w:rFonts w:ascii="Times New Roman" w:hAnsi="Times New Roman"/>
          <w:b/>
          <w:color w:val="000000"/>
          <w:sz w:val="24"/>
          <w:szCs w:val="24"/>
          <w:lang w:val="uk-UA" w:eastAsia="ru-RU"/>
        </w:rPr>
        <w:t>не пізніше 01.12.2023 р</w:t>
      </w:r>
      <w:r>
        <w:rPr>
          <w:rFonts w:ascii="Times New Roman" w:hAnsi="Times New Roman"/>
          <w:color w:val="000000"/>
          <w:sz w:val="24"/>
          <w:szCs w:val="24"/>
          <w:lang w:val="uk-UA" w:eastAsia="ru-RU"/>
        </w:rPr>
        <w:t xml:space="preserve">. </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5.2. Виконання послуг/робіт здійснюється відповідно до </w:t>
      </w:r>
      <w:r>
        <w:rPr>
          <w:rFonts w:ascii="Times New Roman" w:eastAsia="SimSun" w:hAnsi="Times New Roman"/>
          <w:kern w:val="2"/>
          <w:sz w:val="24"/>
          <w:szCs w:val="24"/>
          <w:lang w:val="uk-UA" w:eastAsia="hi-IN" w:bidi="hi-IN"/>
        </w:rPr>
        <w:t>Календарного плану виконання робіт/надання послуг</w:t>
      </w:r>
      <w:r>
        <w:rPr>
          <w:rFonts w:ascii="Times New Roman" w:hAnsi="Times New Roman"/>
          <w:color w:val="000000"/>
          <w:sz w:val="24"/>
          <w:szCs w:val="24"/>
          <w:lang w:val="uk-UA" w:eastAsia="ru-RU"/>
        </w:rPr>
        <w:t xml:space="preserve"> (Додаток №3). </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5.3. Місце виконання послуг/робіт: __________________ (далі – Об’єкт).</w:t>
      </w:r>
    </w:p>
    <w:p w:rsidR="00D354A7" w:rsidRDefault="00D354A7" w:rsidP="00D354A7">
      <w:pPr>
        <w:pStyle w:val="WW-1"/>
        <w:ind w:left="136" w:firstLine="572"/>
        <w:jc w:val="both"/>
        <w:rPr>
          <w:color w:val="auto"/>
          <w:sz w:val="24"/>
          <w:szCs w:val="24"/>
        </w:rPr>
      </w:pPr>
      <w:r>
        <w:rPr>
          <w:color w:val="auto"/>
          <w:sz w:val="24"/>
          <w:szCs w:val="24"/>
        </w:rPr>
        <w:t xml:space="preserve">5.4. ВИКОНАВЕЦЬ має право достроково виконати послуги/роботи за Договором.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5.5. Договір вважається виконаним після виконання послуг/робіт, закінчення всіх взаєморозрахунків між Сторонами за цим Договором, </w:t>
      </w:r>
      <w:r>
        <w:rPr>
          <w:color w:val="000000"/>
          <w:sz w:val="24"/>
          <w:szCs w:val="24"/>
        </w:rPr>
        <w:t>здачі об’єкта в експлуатацію</w:t>
      </w:r>
      <w:r>
        <w:rPr>
          <w:color w:val="auto"/>
          <w:sz w:val="24"/>
          <w:szCs w:val="24"/>
        </w:rPr>
        <w:t xml:space="preserve">.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5.6. Строки виконання послуг/робіт та термін дії договору можуть бути змінені Сторонами з внесенням відповідних змін до чинного договору в разі: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відсутності фінансування;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виникнення обставин непереборної сили;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дій третіх осіб, що унеможливлює належне виконання ВИКОНАВЕЦЕМ послуг/робіт, за винятком випадків, коли ці дії зумовлені залежними від ВИКОНАВЦЯ обставинами;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виникнення інших обставин, що можуть вплинути на строки виконання послуг/робіт за чинним договором.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При цьому ЗАМОВНИК має право прийняти рішення про уповільнення темпів виконання ВИКОНАВЦЕМ послуг/робіт, їх зупинення з внесенням відповідних змін у даний Договір. Про прийняте рішення згідно даного пункту, ЗАМОВНИК зобов’язується письмово повідомити ВИКОНАВЦЯ в триденний термін про таке рішення з наведенням відповідних підстав.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5.7. При несвоєчасному початку, з вини ВИКОНАВЦЯ, виконання послуг/робіт, відставанні його від графіків, ЗАМОВНИК попереджає ВИКОНАВЦЯ про порушення ним умов договору і, якщо у місячний термін не відбудеться істотних змін, може розірвати Договір в одностороньому порядку  і вимагати відшкодування збитків. </w:t>
      </w:r>
    </w:p>
    <w:p w:rsidR="00D354A7" w:rsidRDefault="00D354A7" w:rsidP="00D354A7">
      <w:pPr>
        <w:pStyle w:val="WW-1"/>
        <w:shd w:val="clear" w:color="auto" w:fill="FFFFFF"/>
        <w:ind w:firstLine="709"/>
        <w:jc w:val="both"/>
        <w:rPr>
          <w:color w:val="000000"/>
          <w:sz w:val="24"/>
          <w:szCs w:val="24"/>
        </w:rPr>
      </w:pPr>
      <w:r>
        <w:rPr>
          <w:color w:val="auto"/>
          <w:sz w:val="24"/>
          <w:szCs w:val="24"/>
        </w:rPr>
        <w:t xml:space="preserve">5.8. ВИКОНАВЕЦЬ несе повну відповідальність за збереження матеріальних цінностей на об’єкті на протязі всього періоду виконання послуг/робіт, </w:t>
      </w:r>
      <w:r>
        <w:rPr>
          <w:color w:val="000000"/>
          <w:sz w:val="24"/>
          <w:szCs w:val="24"/>
        </w:rPr>
        <w:t>до моменту здачі об’єкту в експлуатацію.</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5.9. ВИКОНАВЕЦЬ залучає для виконання послуг/робіт працівників в достатній кількості і потрібної кваліфікації, створює для них необхідні умови праці. </w:t>
      </w:r>
    </w:p>
    <w:p w:rsidR="00D354A7" w:rsidRDefault="00D354A7" w:rsidP="00D354A7">
      <w:pPr>
        <w:pStyle w:val="1"/>
        <w:spacing w:after="0"/>
        <w:ind w:left="0" w:firstLine="709"/>
        <w:jc w:val="both"/>
        <w:rPr>
          <w:rFonts w:ascii="Times New Roman" w:hAnsi="Times New Roman"/>
          <w:color w:val="000000"/>
          <w:sz w:val="24"/>
          <w:szCs w:val="24"/>
          <w:lang w:val="uk-UA" w:eastAsia="ru-RU"/>
        </w:rPr>
      </w:pPr>
    </w:p>
    <w:p w:rsidR="00D354A7" w:rsidRDefault="00D354A7" w:rsidP="00D354A7">
      <w:pPr>
        <w:pStyle w:val="1"/>
        <w:spacing w:after="0"/>
        <w:ind w:left="283"/>
        <w:jc w:val="center"/>
        <w:rPr>
          <w:rFonts w:ascii="Times New Roman" w:hAnsi="Times New Roman"/>
          <w:b/>
          <w:color w:val="000000"/>
          <w:sz w:val="24"/>
          <w:szCs w:val="24"/>
          <w:lang w:val="uk-UA" w:eastAsia="ru-RU"/>
        </w:rPr>
      </w:pPr>
    </w:p>
    <w:p w:rsidR="00D354A7" w:rsidRDefault="00D354A7" w:rsidP="00D354A7">
      <w:pPr>
        <w:pStyle w:val="1"/>
        <w:spacing w:after="0"/>
        <w:ind w:left="283"/>
        <w:jc w:val="center"/>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6. Права та обов'язки сторін</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lang w:val="uk-UA" w:eastAsia="en-US"/>
        </w:rPr>
      </w:pPr>
      <w:r>
        <w:rPr>
          <w:color w:val="000000"/>
          <w:lang w:val="uk-UA"/>
        </w:rPr>
        <w:t>6.1. ЗАМОВНИК зобов'язаний:</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lastRenderedPageBreak/>
        <w:t xml:space="preserve">6.1.1. </w:t>
      </w:r>
      <w:r>
        <w:rPr>
          <w:rFonts w:ascii="Times New Roman" w:hAnsi="Times New Roman"/>
          <w:bCs/>
          <w:iCs/>
          <w:color w:val="000000"/>
          <w:sz w:val="24"/>
          <w:szCs w:val="24"/>
          <w:lang w:val="uk-UA" w:eastAsia="ru-RU"/>
        </w:rPr>
        <w:t>Своєчасно</w:t>
      </w:r>
      <w:r>
        <w:rPr>
          <w:rFonts w:ascii="Times New Roman" w:hAnsi="Times New Roman"/>
          <w:color w:val="000000"/>
          <w:sz w:val="24"/>
          <w:szCs w:val="24"/>
          <w:lang w:val="uk-UA" w:eastAsia="ru-RU"/>
        </w:rPr>
        <w:t xml:space="preserve"> передати </w:t>
      </w:r>
      <w:r>
        <w:rPr>
          <w:rFonts w:ascii="Times New Roman" w:hAnsi="Times New Roman"/>
          <w:bCs/>
          <w:iCs/>
          <w:color w:val="000000"/>
          <w:sz w:val="24"/>
          <w:szCs w:val="24"/>
          <w:lang w:val="uk-UA" w:eastAsia="ru-RU"/>
        </w:rPr>
        <w:t>ВИКОНАВЦЮ</w:t>
      </w:r>
      <w:r>
        <w:rPr>
          <w:rFonts w:ascii="Times New Roman" w:hAnsi="Times New Roman"/>
          <w:color w:val="000000"/>
          <w:sz w:val="24"/>
          <w:szCs w:val="24"/>
          <w:lang w:val="uk-UA" w:eastAsia="ru-RU"/>
        </w:rPr>
        <w:t xml:space="preserve"> необхідну для виконання послуг/робіт документацію в одному екземплярі.</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6.1.2. У разі відсутності зауважень до якості виконаних послуг/робіт реєструвати фінансові зобов’язання за оформленими актами виконаних підрядних послуг/робіт, складених за формою КБ-2в, та актами приймання-передачі обладнання в органі Державної казначейської служби України по місцю обслуговування та надавати до вказаного органу платіжні доручення для проведення оплати за наявності коштів на рахунку ЗАМОВНИКА.</w:t>
      </w:r>
    </w:p>
    <w:p w:rsidR="00D354A7" w:rsidRDefault="00D354A7" w:rsidP="00D354A7">
      <w:pPr>
        <w:pStyle w:val="1"/>
        <w:spacing w:after="0"/>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6.1.3. Приймати виконані послуги/роботи  згідно з актами виконаних послуг/робіт по формі КБ-2в.</w:t>
      </w:r>
    </w:p>
    <w:p w:rsidR="00D354A7" w:rsidRDefault="00D354A7" w:rsidP="00D354A7">
      <w:pPr>
        <w:pStyle w:val="1"/>
        <w:spacing w:after="0"/>
        <w:ind w:left="0" w:firstLine="709"/>
        <w:jc w:val="both"/>
        <w:rPr>
          <w:rFonts w:ascii="Times New Roman" w:hAnsi="Times New Roman"/>
          <w:bCs/>
          <w:color w:val="000000"/>
          <w:sz w:val="24"/>
          <w:szCs w:val="24"/>
          <w:lang w:val="uk-UA" w:eastAsia="ru-RU"/>
        </w:rPr>
      </w:pPr>
      <w:r>
        <w:rPr>
          <w:rFonts w:ascii="Times New Roman" w:hAnsi="Times New Roman"/>
          <w:bCs/>
          <w:color w:val="000000"/>
          <w:sz w:val="24"/>
          <w:szCs w:val="24"/>
          <w:lang w:val="uk-UA" w:eastAsia="ru-RU"/>
        </w:rPr>
        <w:t>6.1.</w:t>
      </w:r>
      <w:r w:rsidR="00F2625D">
        <w:rPr>
          <w:rFonts w:ascii="Times New Roman" w:hAnsi="Times New Roman"/>
          <w:bCs/>
          <w:color w:val="000000"/>
          <w:sz w:val="24"/>
          <w:szCs w:val="24"/>
          <w:lang w:val="uk-UA" w:eastAsia="ru-RU"/>
        </w:rPr>
        <w:t>4</w:t>
      </w:r>
      <w:r>
        <w:rPr>
          <w:rFonts w:ascii="Times New Roman" w:hAnsi="Times New Roman"/>
          <w:bCs/>
          <w:color w:val="000000"/>
          <w:sz w:val="24"/>
          <w:szCs w:val="24"/>
          <w:lang w:val="uk-UA" w:eastAsia="ru-RU"/>
        </w:rPr>
        <w:t xml:space="preserve">. Розглянути надані </w:t>
      </w:r>
      <w:r>
        <w:rPr>
          <w:rFonts w:ascii="Times New Roman" w:hAnsi="Times New Roman"/>
          <w:iCs/>
          <w:color w:val="000000"/>
          <w:sz w:val="24"/>
          <w:szCs w:val="24"/>
          <w:lang w:val="uk-UA" w:eastAsia="ru-RU"/>
        </w:rPr>
        <w:t>ВИКОНАВЦЕМ</w:t>
      </w:r>
      <w:r>
        <w:rPr>
          <w:rFonts w:ascii="Times New Roman" w:hAnsi="Times New Roman"/>
          <w:bCs/>
          <w:color w:val="000000"/>
          <w:sz w:val="24"/>
          <w:szCs w:val="24"/>
          <w:lang w:val="uk-UA" w:eastAsia="ru-RU"/>
        </w:rPr>
        <w:t xml:space="preserve"> акти на додаткові послуги/роботи (у разі їх виникнення) із зазначенням відповідних об’ємів таких додаткових послуг/робіт. </w:t>
      </w:r>
      <w:r>
        <w:rPr>
          <w:rFonts w:ascii="Times New Roman" w:hAnsi="Times New Roman"/>
          <w:iCs/>
          <w:color w:val="000000"/>
          <w:sz w:val="24"/>
          <w:szCs w:val="24"/>
          <w:lang w:val="uk-UA" w:eastAsia="ru-RU"/>
        </w:rPr>
        <w:t>ЗАМОВНИК</w:t>
      </w:r>
      <w:r>
        <w:rPr>
          <w:rFonts w:ascii="Times New Roman" w:hAnsi="Times New Roman"/>
          <w:bCs/>
          <w:color w:val="000000"/>
          <w:sz w:val="24"/>
          <w:szCs w:val="24"/>
          <w:lang w:val="uk-UA" w:eastAsia="ru-RU"/>
        </w:rPr>
        <w:t xml:space="preserve"> протягом трьох днів розглядає надані документи, приймає рішення по суті та повідомляє про нього </w:t>
      </w:r>
      <w:r>
        <w:rPr>
          <w:rFonts w:ascii="Times New Roman" w:hAnsi="Times New Roman"/>
          <w:iCs/>
          <w:color w:val="000000"/>
          <w:sz w:val="24"/>
          <w:szCs w:val="24"/>
          <w:lang w:val="uk-UA" w:eastAsia="ru-RU"/>
        </w:rPr>
        <w:t>ВИКОНАВЦЯ</w:t>
      </w:r>
      <w:r>
        <w:rPr>
          <w:rFonts w:ascii="Times New Roman" w:hAnsi="Times New Roman"/>
          <w:bCs/>
          <w:color w:val="000000"/>
          <w:sz w:val="24"/>
          <w:szCs w:val="24"/>
          <w:lang w:val="uk-UA" w:eastAsia="ru-RU"/>
        </w:rPr>
        <w:t>.</w:t>
      </w:r>
    </w:p>
    <w:p w:rsidR="00D354A7" w:rsidRDefault="00D354A7" w:rsidP="00D354A7">
      <w:pPr>
        <w:tabs>
          <w:tab w:val="left" w:pos="851"/>
        </w:tabs>
        <w:ind w:firstLine="709"/>
        <w:jc w:val="both"/>
        <w:rPr>
          <w:bCs/>
          <w:iCs/>
          <w:color w:val="000000"/>
          <w:lang w:val="uk-UA" w:eastAsia="en-US"/>
        </w:rPr>
      </w:pPr>
      <w:r>
        <w:rPr>
          <w:color w:val="000000"/>
          <w:lang w:val="uk-UA"/>
        </w:rPr>
        <w:t>6.1.</w:t>
      </w:r>
      <w:r w:rsidR="00F2625D">
        <w:rPr>
          <w:color w:val="000000"/>
          <w:lang w:val="uk-UA"/>
        </w:rPr>
        <w:t>5</w:t>
      </w:r>
      <w:r>
        <w:rPr>
          <w:color w:val="000000"/>
          <w:lang w:val="uk-UA"/>
        </w:rPr>
        <w:t xml:space="preserve">. </w:t>
      </w:r>
      <w:r>
        <w:rPr>
          <w:bCs/>
          <w:iCs/>
          <w:color w:val="000000"/>
          <w:lang w:val="uk-UA"/>
        </w:rPr>
        <w:t xml:space="preserve">У разі виявлення протягом гарантійного строку експлуатації об’єкту недоліків, відповідальність за які несе </w:t>
      </w:r>
      <w:r>
        <w:rPr>
          <w:color w:val="000000"/>
          <w:lang w:val="uk-UA"/>
        </w:rPr>
        <w:t>ВИКОНАВЕЦЬ</w:t>
      </w:r>
      <w:r>
        <w:rPr>
          <w:bCs/>
          <w:iCs/>
          <w:color w:val="000000"/>
          <w:lang w:val="uk-UA"/>
        </w:rPr>
        <w:t xml:space="preserve">, зобов’язаний протягом 5-ти календарних днів сповістити </w:t>
      </w:r>
      <w:r>
        <w:rPr>
          <w:color w:val="000000"/>
          <w:lang w:val="uk-UA"/>
        </w:rPr>
        <w:t>ВИКОНАВЦЯ</w:t>
      </w:r>
      <w:r>
        <w:rPr>
          <w:bCs/>
          <w:iCs/>
          <w:color w:val="000000"/>
          <w:lang w:val="uk-UA"/>
        </w:rPr>
        <w:t xml:space="preserve"> і запросити його для складання відповідного акту із визначенням у ньому строків усунення виявлених недоліків.</w:t>
      </w:r>
    </w:p>
    <w:p w:rsidR="00D354A7" w:rsidRDefault="00D354A7" w:rsidP="00D354A7">
      <w:pPr>
        <w:shd w:val="clear" w:color="auto" w:fill="FFFFFF"/>
        <w:tabs>
          <w:tab w:val="left" w:pos="653"/>
        </w:tabs>
        <w:ind w:right="1" w:firstLine="709"/>
        <w:contextualSpacing/>
        <w:jc w:val="both"/>
        <w:rPr>
          <w:rFonts w:eastAsia="Times New Roman"/>
          <w:color w:val="000000"/>
          <w:lang w:val="uk-UA" w:eastAsia="en-US"/>
        </w:rPr>
      </w:pPr>
      <w:r>
        <w:rPr>
          <w:color w:val="000000"/>
          <w:lang w:val="uk-UA"/>
        </w:rPr>
        <w:t>6.1.</w:t>
      </w:r>
      <w:r w:rsidR="00F2625D">
        <w:rPr>
          <w:color w:val="000000"/>
          <w:lang w:val="uk-UA"/>
        </w:rPr>
        <w:t>7</w:t>
      </w:r>
      <w:r>
        <w:rPr>
          <w:color w:val="000000"/>
          <w:lang w:val="uk-UA"/>
        </w:rPr>
        <w:t>. Відмовитися від прийняття послуг/робіт у разі виявлення недоліків, які виключають можливість використання Об'єкта за призначенням та не можуть бути усунені ВИКОНАВЦЕМ, ЗАМОВНИКОМ або третьою особою.</w:t>
      </w:r>
    </w:p>
    <w:p w:rsidR="00D354A7" w:rsidRDefault="00D354A7" w:rsidP="00D354A7">
      <w:pPr>
        <w:shd w:val="clear" w:color="auto" w:fill="FFFFFF"/>
        <w:tabs>
          <w:tab w:val="left" w:pos="653"/>
        </w:tabs>
        <w:ind w:right="1" w:firstLine="709"/>
        <w:contextualSpacing/>
        <w:jc w:val="both"/>
        <w:rPr>
          <w:color w:val="000000"/>
          <w:lang w:val="uk-UA"/>
        </w:rPr>
      </w:pPr>
      <w:r>
        <w:rPr>
          <w:color w:val="000000"/>
          <w:lang w:val="uk-UA"/>
        </w:rPr>
        <w:t>6.2. ЗАМОВНИК має право:</w:t>
      </w:r>
    </w:p>
    <w:p w:rsidR="00D354A7" w:rsidRDefault="00D354A7" w:rsidP="00D354A7">
      <w:pPr>
        <w:shd w:val="clear" w:color="auto" w:fill="FFFFFF"/>
        <w:tabs>
          <w:tab w:val="left" w:pos="624"/>
        </w:tabs>
        <w:ind w:right="1" w:firstLine="709"/>
        <w:contextualSpacing/>
        <w:jc w:val="both"/>
        <w:rPr>
          <w:color w:val="000000"/>
          <w:lang w:val="uk-UA"/>
        </w:rPr>
      </w:pPr>
      <w:r>
        <w:rPr>
          <w:color w:val="000000"/>
          <w:lang w:val="uk-UA"/>
        </w:rPr>
        <w:t>6.2.1. Достроково розірвати цей Договір та вимагати відшкодування збитків у разі невиконання зобов’язань ВИКОНАВЦЕМ, повідомивши про це його у 10 денний строк, якщо:</w:t>
      </w:r>
    </w:p>
    <w:p w:rsidR="00D354A7" w:rsidRDefault="00D354A7" w:rsidP="00D354A7">
      <w:pPr>
        <w:pStyle w:val="Just"/>
        <w:spacing w:before="0" w:after="0"/>
        <w:ind w:firstLine="709"/>
        <w:rPr>
          <w:color w:val="000000"/>
          <w:lang w:val="uk-UA"/>
        </w:rPr>
      </w:pPr>
      <w:r>
        <w:rPr>
          <w:color w:val="000000"/>
          <w:lang w:val="uk-UA"/>
        </w:rPr>
        <w:t>- прийнято судом рішення про визнання ВИКОНАВЦЯ банкрутом;</w:t>
      </w:r>
    </w:p>
    <w:p w:rsidR="00D354A7" w:rsidRDefault="00D354A7" w:rsidP="00D354A7">
      <w:pPr>
        <w:pStyle w:val="Just"/>
        <w:spacing w:before="0" w:after="0"/>
        <w:ind w:firstLine="709"/>
        <w:rPr>
          <w:color w:val="000000"/>
          <w:lang w:val="uk-UA"/>
        </w:rPr>
      </w:pPr>
      <w:r>
        <w:rPr>
          <w:color w:val="000000"/>
          <w:lang w:val="uk-UA"/>
        </w:rPr>
        <w:t xml:space="preserve">- ВИКОНАВЕЦЬ не розпочав виконання послуг/робіт протягом ___ календарних днів з моменту підписання даного Договору. </w:t>
      </w:r>
    </w:p>
    <w:p w:rsidR="00D354A7" w:rsidRDefault="00D354A7" w:rsidP="00D354A7">
      <w:pPr>
        <w:pStyle w:val="Just"/>
        <w:spacing w:before="0" w:after="0"/>
        <w:ind w:firstLine="709"/>
        <w:rPr>
          <w:color w:val="000000"/>
          <w:lang w:val="uk-UA"/>
        </w:rPr>
      </w:pPr>
      <w:r>
        <w:rPr>
          <w:color w:val="000000"/>
          <w:lang w:val="uk-UA"/>
        </w:rPr>
        <w:t xml:space="preserve">- виконав послуги/роботи з істотними недоліками і не забезпечив їх усунення у визначений ЗАМОВНИКОМ строк; </w:t>
      </w:r>
    </w:p>
    <w:p w:rsidR="00D354A7" w:rsidRDefault="00D354A7" w:rsidP="00D354A7">
      <w:pPr>
        <w:pStyle w:val="Just"/>
        <w:spacing w:before="0" w:after="0"/>
        <w:ind w:firstLine="709"/>
        <w:rPr>
          <w:color w:val="000000"/>
          <w:lang w:val="uk-UA"/>
        </w:rPr>
      </w:pPr>
      <w:r>
        <w:rPr>
          <w:color w:val="000000"/>
          <w:lang w:val="uk-UA"/>
        </w:rPr>
        <w:t>- допустив недоліки (дефекти), які виключають можливість використання об’єкта для вказаної в Договорі мети та не можуть бути усунені ВИКОНАВЦЕМ, ЗАМОВНИКОМ чи третьою стороною.</w:t>
      </w:r>
    </w:p>
    <w:p w:rsidR="00D354A7" w:rsidRDefault="00D354A7" w:rsidP="00D354A7">
      <w:pPr>
        <w:pStyle w:val="Just"/>
        <w:spacing w:before="0" w:after="0"/>
        <w:ind w:firstLine="709"/>
        <w:rPr>
          <w:color w:val="000000"/>
          <w:lang w:val="uk-UA"/>
        </w:rPr>
      </w:pPr>
      <w:r>
        <w:rPr>
          <w:color w:val="000000"/>
          <w:lang w:val="uk-UA"/>
        </w:rPr>
        <w:t>- ВИКОНАВЕЦЬ порушив строки здачі Об’єкта в експлуатацію;</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lang w:val="uk-UA"/>
        </w:rPr>
      </w:pPr>
      <w:bookmarkStart w:id="5" w:name="o70"/>
      <w:bookmarkEnd w:id="5"/>
      <w:r>
        <w:rPr>
          <w:color w:val="000000"/>
          <w:lang w:val="uk-UA"/>
        </w:rPr>
        <w:t>6.2.2. Контролювати виконання послуг/робіт у строки, встановлені цим Договором;</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bookmarkStart w:id="6" w:name="o71"/>
      <w:bookmarkEnd w:id="6"/>
      <w:r>
        <w:rPr>
          <w:color w:val="000000"/>
          <w:lang w:val="uk-UA"/>
        </w:rPr>
        <w:t>6.2.3. Зменшувати обсяги послуг/робіт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bookmarkStart w:id="7" w:name="o72"/>
      <w:bookmarkEnd w:id="7"/>
      <w:r>
        <w:rPr>
          <w:color w:val="000000"/>
          <w:lang w:val="uk-UA"/>
        </w:rPr>
        <w:t>6.2.4. Повернути акти виконаних послуг/робіт ВИКОНАВЦЮ без здійснення оплати в разі неналежного оформлення документів.</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6.2.5. Знайомитися з порядком ведення виконавчої документації, при потребі засвідчує кожний запис, викладає свої претензії щодо об’єктивності і повноти інформації, ходу виконання послуг/робіт. Вимоги ЗАМОВНИКА по усуненню виявлених порушень враховуються ВИКОНАВЦЕМ, і запис про їх виконання заноситься до загального журналу виконання послуг/робіт.</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6.2.6. Не втручаючись у господарську діяльність ВИКОНАВЦЯ,  перевіряти обсяги і якість виконання послуг/робіт, якість матеріальних ресурсів та конструкцій, які повинні відповідати державним стандартам, будівельним нормам, іншим нормативним документам, проектній документації, а також вимагати від ВИКОНАВЦЯ паспорт, сертифікати та інші документи на застосовані матеріальні ресурси та обладнання та зупинити послуги/роботи у разі застосування ним матеріалів, деталей, конструкцій та виробів, які не відповідають вимогам нормативних документів;</w:t>
      </w:r>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lastRenderedPageBreak/>
        <w:t>6.2.7. Обґрунтовано вимагати від ВИКОНАВЦЯ усунення від виконання послуг/робіт фахівців і працівників з недостатньою професійною кваліфікацією. Обґрунтовані вимоги ЗАМОВНИКА є обов'язковими для виконання.</w:t>
      </w:r>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6.2.8. У випадку невиконання вимог п.6.3.2</w:t>
      </w:r>
      <w:r w:rsidR="00007736">
        <w:rPr>
          <w:rFonts w:ascii="Times New Roman" w:eastAsia="Batang" w:hAnsi="Times New Roman"/>
          <w:color w:val="000000"/>
          <w:sz w:val="24"/>
          <w:szCs w:val="24"/>
          <w:lang w:val="uk-UA" w:eastAsia="ru-RU"/>
        </w:rPr>
        <w:t>0</w:t>
      </w:r>
      <w:r>
        <w:rPr>
          <w:rFonts w:ascii="Times New Roman" w:eastAsia="Batang" w:hAnsi="Times New Roman"/>
          <w:color w:val="000000"/>
          <w:sz w:val="24"/>
          <w:szCs w:val="24"/>
          <w:lang w:val="uk-UA" w:eastAsia="ru-RU"/>
        </w:rPr>
        <w:t xml:space="preserve">. </w:t>
      </w:r>
      <w:r>
        <w:rPr>
          <w:rFonts w:ascii="Times New Roman" w:eastAsia="Batang" w:hAnsi="Times New Roman"/>
          <w:bCs/>
          <w:iCs/>
          <w:color w:val="000000"/>
          <w:sz w:val="24"/>
          <w:szCs w:val="24"/>
          <w:lang w:val="uk-UA" w:eastAsia="ru-RU"/>
        </w:rPr>
        <w:t>ВИКОНАВЦЕМ</w:t>
      </w:r>
      <w:r>
        <w:rPr>
          <w:rFonts w:ascii="Times New Roman" w:eastAsia="Batang" w:hAnsi="Times New Roman"/>
          <w:color w:val="000000"/>
          <w:sz w:val="24"/>
          <w:szCs w:val="24"/>
          <w:lang w:val="uk-UA" w:eastAsia="ru-RU"/>
        </w:rPr>
        <w:t xml:space="preserve"> у встановлені строки </w:t>
      </w:r>
      <w:r>
        <w:rPr>
          <w:rFonts w:ascii="Times New Roman" w:eastAsia="Batang" w:hAnsi="Times New Roman"/>
          <w:bCs/>
          <w:iCs/>
          <w:color w:val="000000"/>
          <w:sz w:val="24"/>
          <w:szCs w:val="24"/>
          <w:lang w:val="uk-UA" w:eastAsia="ru-RU"/>
        </w:rPr>
        <w:t>ЗАМОВНИК</w:t>
      </w:r>
      <w:r>
        <w:rPr>
          <w:rFonts w:ascii="Times New Roman" w:eastAsia="Batang" w:hAnsi="Times New Roman"/>
          <w:color w:val="000000"/>
          <w:sz w:val="24"/>
          <w:szCs w:val="24"/>
          <w:lang w:val="uk-UA" w:eastAsia="ru-RU"/>
        </w:rPr>
        <w:t xml:space="preserve"> може залучити для виправлення неякісно виконаних послуг/робіт іншого ВИКОНАВЦЯ. Компенсація витрат здійснюється за рахунок </w:t>
      </w:r>
      <w:r>
        <w:rPr>
          <w:rFonts w:ascii="Times New Roman" w:eastAsia="Batang" w:hAnsi="Times New Roman"/>
          <w:bCs/>
          <w:iCs/>
          <w:color w:val="000000"/>
          <w:sz w:val="24"/>
          <w:szCs w:val="24"/>
          <w:lang w:val="uk-UA" w:eastAsia="ru-RU"/>
        </w:rPr>
        <w:t>ВИКОНАВЦЯ</w:t>
      </w:r>
      <w:r>
        <w:rPr>
          <w:rFonts w:ascii="Times New Roman" w:eastAsia="Batang" w:hAnsi="Times New Roman"/>
          <w:color w:val="000000"/>
          <w:sz w:val="24"/>
          <w:szCs w:val="24"/>
          <w:lang w:val="uk-UA" w:eastAsia="ru-RU"/>
        </w:rPr>
        <w:t xml:space="preserve">, у тому числі шляхом утримання </w:t>
      </w:r>
      <w:r>
        <w:rPr>
          <w:rFonts w:ascii="Times New Roman" w:eastAsia="Batang" w:hAnsi="Times New Roman"/>
          <w:bCs/>
          <w:iCs/>
          <w:color w:val="000000"/>
          <w:sz w:val="24"/>
          <w:szCs w:val="24"/>
          <w:lang w:val="uk-UA" w:eastAsia="ru-RU"/>
        </w:rPr>
        <w:t>ЗАМОВНИКОМ</w:t>
      </w:r>
      <w:r>
        <w:rPr>
          <w:rFonts w:ascii="Times New Roman" w:eastAsia="Batang" w:hAnsi="Times New Roman"/>
          <w:color w:val="000000"/>
          <w:sz w:val="24"/>
          <w:szCs w:val="24"/>
          <w:lang w:val="uk-UA" w:eastAsia="ru-RU"/>
        </w:rPr>
        <w:t xml:space="preserve"> відповідних сум при розрахунках за виконані послуги/роботи.  </w:t>
      </w:r>
      <w:bookmarkStart w:id="8" w:name="o78"/>
      <w:bookmarkEnd w:id="8"/>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6.2.9. Не оплачувати виконані ВИКОНАВЦЕМ додаткові послуги/роботи, які не погоджені ЗАМОВНИКОМ.</w:t>
      </w:r>
    </w:p>
    <w:p w:rsidR="00D354A7" w:rsidRDefault="00D354A7" w:rsidP="00D354A7">
      <w:pPr>
        <w:tabs>
          <w:tab w:val="left" w:pos="709"/>
        </w:tabs>
        <w:overflowPunct w:val="0"/>
        <w:autoSpaceDE w:val="0"/>
        <w:autoSpaceDN w:val="0"/>
        <w:adjustRightInd w:val="0"/>
        <w:ind w:right="-1" w:firstLine="709"/>
        <w:jc w:val="both"/>
        <w:rPr>
          <w:rFonts w:eastAsia="Times New Roman"/>
          <w:color w:val="000000"/>
          <w:lang w:val="uk-UA"/>
        </w:rPr>
      </w:pPr>
      <w:r>
        <w:rPr>
          <w:color w:val="000000"/>
          <w:lang w:val="uk-UA"/>
        </w:rPr>
        <w:t xml:space="preserve">6.2.10. У разі виникнення  необхідності у закупівлі додаткових аналогічних послуг/робіт, здійснити закупівлю таких послуг/робіт у цього ж ВИКОНАВЦЯ керуючись пп.8 п.13 Особливостей, затверджених постановою КМУ №1178 від 12.10.2022 р. </w:t>
      </w:r>
    </w:p>
    <w:p w:rsidR="00D354A7" w:rsidRDefault="00D354A7" w:rsidP="00D354A7">
      <w:pPr>
        <w:tabs>
          <w:tab w:val="left" w:pos="709"/>
        </w:tabs>
        <w:overflowPunct w:val="0"/>
        <w:autoSpaceDE w:val="0"/>
        <w:autoSpaceDN w:val="0"/>
        <w:adjustRightInd w:val="0"/>
        <w:ind w:right="-1" w:firstLine="709"/>
        <w:jc w:val="both"/>
        <w:rPr>
          <w:color w:val="000000"/>
          <w:lang w:val="uk-UA"/>
        </w:rPr>
      </w:pPr>
      <w:r>
        <w:rPr>
          <w:color w:val="000000"/>
          <w:lang w:val="uk-UA"/>
        </w:rPr>
        <w:t>6.2.11. Має право відкласти підписання актів за формами КБ-2в, КБ-3 до досягнення взаємної згоди Сторін у разі:</w:t>
      </w:r>
    </w:p>
    <w:p w:rsidR="00D354A7" w:rsidRDefault="00D354A7" w:rsidP="00D354A7">
      <w:pPr>
        <w:tabs>
          <w:tab w:val="left" w:pos="709"/>
        </w:tabs>
        <w:overflowPunct w:val="0"/>
        <w:autoSpaceDE w:val="0"/>
        <w:autoSpaceDN w:val="0"/>
        <w:adjustRightInd w:val="0"/>
        <w:ind w:right="-1" w:firstLine="709"/>
        <w:jc w:val="both"/>
        <w:rPr>
          <w:color w:val="000000"/>
          <w:lang w:val="uk-UA"/>
        </w:rPr>
      </w:pPr>
      <w:r>
        <w:rPr>
          <w:color w:val="000000"/>
          <w:lang w:val="uk-UA"/>
        </w:rPr>
        <w:t>- ненадання ВИКОНАВЦЕМ до актів виконаних послуг/робіт виконавчої документації, складеної відповідно до чинних нормативних документів, або невідповідності виконавчої документації чинним нормам.</w:t>
      </w:r>
    </w:p>
    <w:p w:rsidR="00D354A7" w:rsidRDefault="00D354A7" w:rsidP="00D354A7">
      <w:pPr>
        <w:tabs>
          <w:tab w:val="left" w:pos="709"/>
        </w:tabs>
        <w:overflowPunct w:val="0"/>
        <w:autoSpaceDE w:val="0"/>
        <w:autoSpaceDN w:val="0"/>
        <w:adjustRightInd w:val="0"/>
        <w:ind w:right="-1" w:firstLine="709"/>
        <w:jc w:val="both"/>
        <w:rPr>
          <w:color w:val="000000"/>
          <w:lang w:val="uk-UA"/>
        </w:rPr>
      </w:pPr>
      <w:r>
        <w:rPr>
          <w:color w:val="000000"/>
          <w:lang w:val="uk-UA"/>
        </w:rPr>
        <w:t>- якщо ЗАМОВНИКОМ під час погодження вартості послуг/робіт виявлено завищення показників матеріально-технічних ресурсів.</w:t>
      </w:r>
    </w:p>
    <w:p w:rsidR="00D354A7" w:rsidRDefault="00D354A7" w:rsidP="00D354A7">
      <w:pPr>
        <w:tabs>
          <w:tab w:val="left" w:pos="709"/>
        </w:tabs>
        <w:overflowPunct w:val="0"/>
        <w:autoSpaceDE w:val="0"/>
        <w:autoSpaceDN w:val="0"/>
        <w:adjustRightInd w:val="0"/>
        <w:ind w:right="-1" w:firstLine="709"/>
        <w:jc w:val="both"/>
        <w:rPr>
          <w:color w:val="000000"/>
          <w:lang w:val="uk-UA"/>
        </w:rPr>
      </w:pPr>
      <w:r>
        <w:rPr>
          <w:color w:val="000000"/>
          <w:lang w:val="uk-UA"/>
        </w:rPr>
        <w:t>6.2.12. ЗАМОВНИК має інші права, передбачені договором підряду, Цивільним і Господарським кодексами України.</w:t>
      </w:r>
    </w:p>
    <w:p w:rsidR="00D354A7" w:rsidRDefault="00D354A7" w:rsidP="00D354A7">
      <w:pPr>
        <w:tabs>
          <w:tab w:val="left" w:pos="709"/>
        </w:tabs>
        <w:overflowPunct w:val="0"/>
        <w:autoSpaceDE w:val="0"/>
        <w:autoSpaceDN w:val="0"/>
        <w:adjustRightInd w:val="0"/>
        <w:ind w:right="-1" w:firstLine="709"/>
        <w:jc w:val="both"/>
        <w:rPr>
          <w:color w:val="000000"/>
          <w:lang w:val="uk-UA" w:eastAsia="en-US"/>
        </w:rPr>
      </w:pPr>
      <w:r>
        <w:rPr>
          <w:color w:val="000000"/>
          <w:lang w:val="uk-UA"/>
        </w:rPr>
        <w:t xml:space="preserve">6.3. ВИКОНАВЕЦЬ зобов'язаний: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 xml:space="preserve">6.3.1.Забезпечити виконання послуг/робіт в обсягах згідно з проектно-кошторисною документацією і в строки, що обумовлені в </w:t>
      </w:r>
      <w:r>
        <w:rPr>
          <w:rFonts w:eastAsia="SimSun"/>
          <w:kern w:val="2"/>
          <w:lang w:val="uk-UA" w:eastAsia="hi-IN" w:bidi="hi-IN"/>
        </w:rPr>
        <w:t>Календарному плані виконання послуг/робіт/надання послуг</w:t>
      </w:r>
      <w:r>
        <w:rPr>
          <w:color w:val="000000"/>
          <w:lang w:val="uk-UA"/>
        </w:rPr>
        <w:t>, та у відповідності з вимогами будівельних норм та правил і технічних умов, чинних нормативно-правових актів;</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 xml:space="preserve">6.3.2. Забезпечити виконання послуг/робіт, якість яких відповідає умовам, установленим розділом 2 цього Договору та мати відповідну ліцензію (на виконання послуг/робіт, які підлягають ліцензуванню), відповідні дозволи органів Державної служби України з питань праці на право виконання послуг/робіт підвищеної небезпеки </w:t>
      </w:r>
      <w:r w:rsidR="00007736">
        <w:rPr>
          <w:color w:val="000000"/>
          <w:lang w:val="uk-UA"/>
        </w:rPr>
        <w:t>та</w:t>
      </w:r>
      <w:r>
        <w:rPr>
          <w:color w:val="000000"/>
          <w:lang w:val="uk-UA"/>
        </w:rPr>
        <w:t xml:space="preserve"> інші, передбачені діючим законодавством, отримати всі дозвільні документи необхідні для виконання послуг/робіт згідно п. 1.2. Договору.</w:t>
      </w:r>
    </w:p>
    <w:p w:rsidR="00D354A7" w:rsidRDefault="00D354A7" w:rsidP="00D354A7">
      <w:pPr>
        <w:pStyle w:val="1"/>
        <w:spacing w:after="0"/>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shd w:val="clear" w:color="auto" w:fill="FFFFFF"/>
          <w:lang w:val="uk-UA" w:eastAsia="ru-RU"/>
        </w:rPr>
        <w:t>6.3.3. Повідомити ЗАМОВНИКА в установленому порядку про необхідність виконання додаткових послуг/робіт, які виникли до або під час виконання послуг/робіт.</w:t>
      </w:r>
    </w:p>
    <w:p w:rsidR="00D354A7" w:rsidRDefault="00D354A7" w:rsidP="00D354A7">
      <w:pPr>
        <w:pStyle w:val="1"/>
        <w:spacing w:after="0"/>
        <w:ind w:left="0" w:firstLine="708"/>
        <w:jc w:val="both"/>
        <w:rPr>
          <w:rFonts w:ascii="Times New Roman" w:hAnsi="Times New Roman"/>
          <w:color w:val="000000"/>
          <w:sz w:val="24"/>
          <w:szCs w:val="24"/>
          <w:shd w:val="clear" w:color="auto" w:fill="FFFFFF"/>
          <w:lang w:val="uk-UA" w:eastAsia="ru-RU"/>
        </w:rPr>
      </w:pPr>
      <w:r>
        <w:rPr>
          <w:rFonts w:ascii="Times New Roman" w:hAnsi="Times New Roman"/>
          <w:color w:val="000000"/>
          <w:sz w:val="24"/>
          <w:szCs w:val="24"/>
          <w:lang w:val="uk-UA" w:eastAsia="ru-RU"/>
        </w:rPr>
        <w:t>6.3.4. Надати ЗАМОВНИКУ акти на додаткові послуги/роботи (у разі їх виникнення) із зазначенням відповідних об’ємів таких</w:t>
      </w:r>
      <w:r>
        <w:rPr>
          <w:rFonts w:ascii="Times New Roman" w:hAnsi="Times New Roman"/>
          <w:b/>
          <w:color w:val="000000"/>
          <w:sz w:val="24"/>
          <w:szCs w:val="24"/>
          <w:lang w:val="uk-UA" w:eastAsia="ru-RU"/>
        </w:rPr>
        <w:t xml:space="preserve"> </w:t>
      </w:r>
      <w:r>
        <w:rPr>
          <w:rFonts w:ascii="Times New Roman" w:hAnsi="Times New Roman"/>
          <w:color w:val="000000"/>
          <w:sz w:val="24"/>
          <w:szCs w:val="24"/>
          <w:lang w:val="uk-UA" w:eastAsia="ru-RU"/>
        </w:rPr>
        <w:t>додаткових послуг/робіт.</w:t>
      </w:r>
    </w:p>
    <w:p w:rsidR="00D354A7" w:rsidRDefault="00D354A7" w:rsidP="00D354A7">
      <w:pPr>
        <w:pStyle w:val="1"/>
        <w:spacing w:after="0"/>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6.3.5. Зупинити виконання додаткових послуг/робіт у разі неодержання у вищезазначений строк відповіді ЗАМОВНИКА відповідно до п.6.1.5. ЗАМОВНИК не оплачує виконані ВИКОНАВЦЕМ додаткові послуги/роботи, які не погоджені ЗАМОВНИКОМ.</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en-US"/>
        </w:rPr>
      </w:pPr>
      <w:r>
        <w:rPr>
          <w:color w:val="000000"/>
          <w:lang w:val="uk-UA"/>
        </w:rPr>
        <w:t xml:space="preserve">6.3.6. Протягом 10 днів після закінчення всіх послуг/робіт, але до підписання акту приймання-здачі виконаних послуг/робіт звільнити </w:t>
      </w:r>
      <w:r w:rsidR="00007736">
        <w:rPr>
          <w:color w:val="000000"/>
          <w:lang w:val="uk-UA"/>
        </w:rPr>
        <w:t>об</w:t>
      </w:r>
      <w:r w:rsidR="00007736" w:rsidRPr="00007736">
        <w:rPr>
          <w:color w:val="000000"/>
          <w:lang w:val="uk-UA"/>
        </w:rPr>
        <w:t>’</w:t>
      </w:r>
      <w:r w:rsidR="00007736">
        <w:rPr>
          <w:color w:val="000000"/>
          <w:lang w:val="uk-UA"/>
        </w:rPr>
        <w:t xml:space="preserve">єкт </w:t>
      </w:r>
      <w:r>
        <w:rPr>
          <w:color w:val="000000"/>
          <w:lang w:val="uk-UA"/>
        </w:rPr>
        <w:t xml:space="preserve"> від сміття, будівельних машин та механізмів, тимчасових будівель та споруд.</w:t>
      </w:r>
    </w:p>
    <w:p w:rsidR="00D354A7" w:rsidRDefault="00D354A7" w:rsidP="00D354A7">
      <w:pPr>
        <w:pStyle w:val="1"/>
        <w:spacing w:after="0"/>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6.3.7. Здійснювати власними силами замовлення, приймання, постачання, розвантаження, складування, охорону та подачу на </w:t>
      </w:r>
      <w:r w:rsidR="00007736" w:rsidRPr="00007736">
        <w:rPr>
          <w:rFonts w:ascii="Times New Roman" w:hAnsi="Times New Roman"/>
          <w:color w:val="000000"/>
          <w:sz w:val="24"/>
          <w:szCs w:val="24"/>
          <w:lang w:val="uk-UA" w:eastAsia="ru-RU"/>
        </w:rPr>
        <w:t>об’єкт</w:t>
      </w:r>
      <w:r>
        <w:rPr>
          <w:rFonts w:ascii="Times New Roman" w:hAnsi="Times New Roman"/>
          <w:color w:val="000000"/>
          <w:sz w:val="24"/>
          <w:szCs w:val="24"/>
          <w:lang w:val="uk-UA" w:eastAsia="ru-RU"/>
        </w:rPr>
        <w:t xml:space="preserve"> матеріалів, конструкцій, виробів та обладнання. Контролювати якість, кількість і комплектність постачання цих ресурсів, на ВИКОНАВЦЮ лежить ризик їх випадкової втрати чи пошкодження до моменту введення об’єкту в експлуатацію.</w:t>
      </w:r>
    </w:p>
    <w:p w:rsidR="00D354A7" w:rsidRDefault="00D354A7" w:rsidP="00D354A7">
      <w:pPr>
        <w:pStyle w:val="1"/>
        <w:spacing w:after="0"/>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6.3.8. На вимогу ЗАМОВНИКА надати копії сертифікатів якості та накладних від постачальників для підтвердження якості і ціни застосованих для виконання послуг/робіт </w:t>
      </w:r>
      <w:r>
        <w:rPr>
          <w:rFonts w:ascii="Times New Roman" w:hAnsi="Times New Roman"/>
          <w:color w:val="000000"/>
          <w:sz w:val="24"/>
          <w:szCs w:val="24"/>
          <w:lang w:val="uk-UA" w:eastAsia="ru-RU"/>
        </w:rPr>
        <w:lastRenderedPageBreak/>
        <w:t>матеріальних ресурсів. У випадку застосування неякісних або не сертифікованих матеріалів ВИКОНАВЕЦЬ за власні кошти виконує заміну матеріальних ресурсів на відповідні.</w:t>
      </w:r>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6.3.</w:t>
      </w:r>
      <w:r w:rsidR="00007736">
        <w:rPr>
          <w:rFonts w:ascii="Times New Roman" w:eastAsia="Batang" w:hAnsi="Times New Roman"/>
          <w:color w:val="000000"/>
          <w:sz w:val="24"/>
          <w:szCs w:val="24"/>
          <w:lang w:val="uk-UA" w:eastAsia="ru-RU"/>
        </w:rPr>
        <w:t>9</w:t>
      </w:r>
      <w:r>
        <w:rPr>
          <w:rFonts w:ascii="Times New Roman" w:eastAsia="Batang" w:hAnsi="Times New Roman"/>
          <w:color w:val="000000"/>
          <w:sz w:val="24"/>
          <w:szCs w:val="24"/>
          <w:lang w:val="uk-UA" w:eastAsia="ru-RU"/>
        </w:rPr>
        <w:t>. Забезпечувати повне, якісне і своєчасне ведення виконавчої документації,  передбаченої діючими будівельними нормами, визначати осіб, відповідальних за її ведення та подачі на підпис ЗАМОВНИКУ КБ-2в.</w:t>
      </w:r>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6.3.1</w:t>
      </w:r>
      <w:r w:rsidR="00007736">
        <w:rPr>
          <w:rFonts w:ascii="Times New Roman" w:eastAsia="Batang" w:hAnsi="Times New Roman"/>
          <w:color w:val="000000"/>
          <w:sz w:val="24"/>
          <w:szCs w:val="24"/>
          <w:lang w:val="uk-UA" w:eastAsia="ru-RU"/>
        </w:rPr>
        <w:t>0</w:t>
      </w:r>
      <w:r>
        <w:rPr>
          <w:rFonts w:ascii="Times New Roman" w:eastAsia="Batang" w:hAnsi="Times New Roman"/>
          <w:color w:val="000000"/>
          <w:sz w:val="24"/>
          <w:szCs w:val="24"/>
          <w:lang w:val="uk-UA" w:eastAsia="ru-RU"/>
        </w:rPr>
        <w:t xml:space="preserve">. Відповідати за охорону майна на </w:t>
      </w:r>
      <w:r w:rsidR="00007736" w:rsidRPr="00007736">
        <w:rPr>
          <w:rFonts w:ascii="Times New Roman" w:eastAsia="Batang" w:hAnsi="Times New Roman"/>
          <w:color w:val="000000"/>
          <w:sz w:val="24"/>
          <w:szCs w:val="24"/>
          <w:lang w:val="uk-UA" w:eastAsia="ru-RU"/>
        </w:rPr>
        <w:t>об’єкт</w:t>
      </w:r>
      <w:r w:rsidR="00007736">
        <w:rPr>
          <w:rFonts w:ascii="Times New Roman" w:eastAsia="Batang" w:hAnsi="Times New Roman"/>
          <w:color w:val="000000"/>
          <w:sz w:val="24"/>
          <w:szCs w:val="24"/>
          <w:lang w:val="uk-UA" w:eastAsia="ru-RU"/>
        </w:rPr>
        <w:t>і</w:t>
      </w:r>
      <w:r>
        <w:rPr>
          <w:rFonts w:ascii="Times New Roman" w:eastAsia="Batang" w:hAnsi="Times New Roman"/>
          <w:color w:val="000000"/>
          <w:sz w:val="24"/>
          <w:szCs w:val="24"/>
          <w:lang w:val="uk-UA" w:eastAsia="ru-RU"/>
        </w:rPr>
        <w:t xml:space="preserve">, його освітлення та огорожу, використання лише для цілей договору, допуск на нього працівників </w:t>
      </w:r>
      <w:r>
        <w:rPr>
          <w:rFonts w:ascii="Times New Roman" w:eastAsia="Batang" w:hAnsi="Times New Roman"/>
          <w:bCs/>
          <w:iCs/>
          <w:color w:val="000000"/>
          <w:sz w:val="24"/>
          <w:szCs w:val="24"/>
          <w:lang w:val="uk-UA" w:eastAsia="ru-RU"/>
        </w:rPr>
        <w:t>ЗАМОВНИКА</w:t>
      </w:r>
      <w:r>
        <w:rPr>
          <w:rFonts w:ascii="Times New Roman" w:eastAsia="Batang" w:hAnsi="Times New Roman"/>
          <w:color w:val="000000"/>
          <w:sz w:val="24"/>
          <w:szCs w:val="24"/>
          <w:lang w:val="uk-UA" w:eastAsia="ru-RU"/>
        </w:rPr>
        <w:t xml:space="preserve">. Забезпечувати дотримання на будівельному майданчику природоохоронних заходів, охорони праці, техніки безпеки та пожежної безпеки, проводити інструктаж працівників. </w:t>
      </w:r>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6.3.1</w:t>
      </w:r>
      <w:r w:rsidR="00007736">
        <w:rPr>
          <w:rFonts w:ascii="Times New Roman" w:eastAsia="Batang" w:hAnsi="Times New Roman"/>
          <w:color w:val="000000"/>
          <w:sz w:val="24"/>
          <w:szCs w:val="24"/>
          <w:lang w:val="uk-UA" w:eastAsia="ru-RU"/>
        </w:rPr>
        <w:t>1</w:t>
      </w:r>
      <w:r>
        <w:rPr>
          <w:rFonts w:ascii="Times New Roman" w:eastAsia="Batang" w:hAnsi="Times New Roman"/>
          <w:color w:val="000000"/>
          <w:sz w:val="24"/>
          <w:szCs w:val="24"/>
          <w:lang w:val="uk-UA" w:eastAsia="ru-RU"/>
        </w:rPr>
        <w:t xml:space="preserve">. Замінити за власний рахунок неякісні матеріали. Неякісно виконані послуги/роботи не підлягають оплаті і в обґрунтовані строки мають бути приведені у відповідність із встановленими вимогами. </w:t>
      </w:r>
    </w:p>
    <w:p w:rsidR="00D354A7" w:rsidRDefault="00D354A7" w:rsidP="00D354A7">
      <w:pPr>
        <w:pStyle w:val="1"/>
        <w:spacing w:after="0"/>
        <w:ind w:left="0" w:firstLine="709"/>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6.3.1</w:t>
      </w:r>
      <w:r w:rsidR="00007736">
        <w:rPr>
          <w:rFonts w:ascii="Times New Roman" w:eastAsia="Batang" w:hAnsi="Times New Roman"/>
          <w:color w:val="000000"/>
          <w:sz w:val="24"/>
          <w:szCs w:val="24"/>
          <w:lang w:val="uk-UA" w:eastAsia="ru-RU"/>
        </w:rPr>
        <w:t>2</w:t>
      </w:r>
      <w:r>
        <w:rPr>
          <w:rFonts w:ascii="Times New Roman" w:eastAsia="Batang" w:hAnsi="Times New Roman"/>
          <w:color w:val="000000"/>
          <w:sz w:val="24"/>
          <w:szCs w:val="24"/>
          <w:lang w:val="uk-UA" w:eastAsia="ru-RU"/>
        </w:rPr>
        <w:t xml:space="preserve">. У разі випадкового пошкодження об’єкта  до передачі його </w:t>
      </w:r>
      <w:r>
        <w:rPr>
          <w:rFonts w:ascii="Times New Roman" w:eastAsia="Batang" w:hAnsi="Times New Roman"/>
          <w:bCs/>
          <w:iCs/>
          <w:color w:val="000000"/>
          <w:sz w:val="24"/>
          <w:szCs w:val="24"/>
          <w:lang w:val="uk-UA" w:eastAsia="ru-RU"/>
        </w:rPr>
        <w:t>ЗАМОВНИКУ ВИКОНАВЕЦЬ</w:t>
      </w:r>
      <w:r>
        <w:rPr>
          <w:rFonts w:ascii="Times New Roman" w:eastAsia="Batang" w:hAnsi="Times New Roman"/>
          <w:color w:val="000000"/>
          <w:sz w:val="24"/>
          <w:szCs w:val="24"/>
          <w:lang w:val="uk-UA" w:eastAsia="ru-RU"/>
        </w:rPr>
        <w:t xml:space="preserve"> повинен негайно власними силами усунути пошкодження та протягом трьох днів повідомити про це </w:t>
      </w:r>
      <w:r>
        <w:rPr>
          <w:rFonts w:ascii="Times New Roman" w:eastAsia="Batang" w:hAnsi="Times New Roman"/>
          <w:bCs/>
          <w:iCs/>
          <w:color w:val="000000"/>
          <w:sz w:val="24"/>
          <w:szCs w:val="24"/>
          <w:lang w:val="uk-UA" w:eastAsia="ru-RU"/>
        </w:rPr>
        <w:t>ЗАМОВНИКА</w:t>
      </w:r>
      <w:r>
        <w:rPr>
          <w:rFonts w:ascii="Times New Roman" w:eastAsia="Batang" w:hAnsi="Times New Roman"/>
          <w:color w:val="000000"/>
          <w:sz w:val="24"/>
          <w:szCs w:val="24"/>
          <w:lang w:val="uk-UA" w:eastAsia="ru-RU"/>
        </w:rPr>
        <w:t xml:space="preserve">. На вимогу </w:t>
      </w:r>
      <w:r>
        <w:rPr>
          <w:rFonts w:ascii="Times New Roman" w:eastAsia="Batang" w:hAnsi="Times New Roman"/>
          <w:bCs/>
          <w:iCs/>
          <w:color w:val="000000"/>
          <w:sz w:val="24"/>
          <w:szCs w:val="24"/>
          <w:lang w:val="uk-UA" w:eastAsia="ru-RU"/>
        </w:rPr>
        <w:t>ЗАМОВНИКА ВИКОНАВЕЦЬ</w:t>
      </w:r>
      <w:r>
        <w:rPr>
          <w:rFonts w:ascii="Times New Roman" w:eastAsia="Batang" w:hAnsi="Times New Roman"/>
          <w:color w:val="000000"/>
          <w:sz w:val="24"/>
          <w:szCs w:val="24"/>
          <w:lang w:val="uk-UA" w:eastAsia="ru-RU"/>
        </w:rPr>
        <w:t xml:space="preserve"> подає йому для погодження план заходів щодо усунення наслідків випадкового пошкодження об’єкта. За погодженням із </w:t>
      </w:r>
      <w:r>
        <w:rPr>
          <w:rFonts w:ascii="Times New Roman" w:eastAsia="Batang" w:hAnsi="Times New Roman"/>
          <w:bCs/>
          <w:iCs/>
          <w:color w:val="000000"/>
          <w:sz w:val="24"/>
          <w:szCs w:val="24"/>
          <w:lang w:val="uk-UA" w:eastAsia="ru-RU"/>
        </w:rPr>
        <w:t>ЗАМОВНИКОМ ВИКОНАВЕЦЬ</w:t>
      </w:r>
      <w:r>
        <w:rPr>
          <w:rFonts w:ascii="Times New Roman" w:eastAsia="Batang" w:hAnsi="Times New Roman"/>
          <w:color w:val="000000"/>
          <w:sz w:val="24"/>
          <w:szCs w:val="24"/>
          <w:lang w:val="uk-UA" w:eastAsia="ru-RU"/>
        </w:rPr>
        <w:t xml:space="preserve"> може залучати до усунення пошкодження об’єкту третіх осіб.</w:t>
      </w:r>
    </w:p>
    <w:p w:rsidR="00D354A7" w:rsidRDefault="00D354A7" w:rsidP="00D354A7">
      <w:pPr>
        <w:tabs>
          <w:tab w:val="left" w:pos="851"/>
        </w:tabs>
        <w:ind w:firstLine="709"/>
        <w:jc w:val="both"/>
        <w:rPr>
          <w:rFonts w:eastAsia="Times New Roman"/>
          <w:color w:val="000000"/>
          <w:lang w:val="uk-UA" w:eastAsia="en-US"/>
        </w:rPr>
      </w:pPr>
      <w:r>
        <w:rPr>
          <w:color w:val="000000"/>
          <w:lang w:val="uk-UA"/>
        </w:rPr>
        <w:t>6.3.1</w:t>
      </w:r>
      <w:r w:rsidR="00007736">
        <w:rPr>
          <w:color w:val="000000"/>
          <w:lang w:val="uk-UA"/>
        </w:rPr>
        <w:t>3</w:t>
      </w:r>
      <w:r>
        <w:rPr>
          <w:color w:val="000000"/>
          <w:lang w:val="uk-UA"/>
        </w:rPr>
        <w:t xml:space="preserve">. </w:t>
      </w:r>
      <w:r>
        <w:rPr>
          <w:bCs/>
          <w:iCs/>
          <w:color w:val="000000"/>
          <w:lang w:val="uk-UA"/>
        </w:rPr>
        <w:t xml:space="preserve">Гарантувати якість закінчених послуг/робіт і змонтованих конструкцій, можливість експлуатації об’єкта протягом гарантійних строків від дня прийняття об’єкта </w:t>
      </w:r>
      <w:r>
        <w:rPr>
          <w:color w:val="000000"/>
          <w:lang w:val="uk-UA"/>
        </w:rPr>
        <w:t>ЗАМОВНИКОМ згідно акту здачі-приймання виконаних послуг/робіт.</w:t>
      </w:r>
    </w:p>
    <w:p w:rsidR="00D354A7" w:rsidRDefault="00D354A7" w:rsidP="00D354A7">
      <w:pPr>
        <w:tabs>
          <w:tab w:val="left" w:pos="851"/>
        </w:tabs>
        <w:ind w:firstLine="709"/>
        <w:jc w:val="both"/>
        <w:rPr>
          <w:bCs/>
          <w:iCs/>
          <w:color w:val="000000"/>
          <w:lang w:val="uk-UA"/>
        </w:rPr>
      </w:pPr>
      <w:r>
        <w:rPr>
          <w:bCs/>
          <w:iCs/>
          <w:color w:val="000000"/>
          <w:lang w:val="uk-UA"/>
        </w:rPr>
        <w:t>6.3.1</w:t>
      </w:r>
      <w:r w:rsidR="00007736">
        <w:rPr>
          <w:bCs/>
          <w:iCs/>
          <w:color w:val="000000"/>
          <w:lang w:val="uk-UA"/>
        </w:rPr>
        <w:t>4</w:t>
      </w:r>
      <w:r>
        <w:rPr>
          <w:bCs/>
          <w:iCs/>
          <w:color w:val="000000"/>
          <w:lang w:val="uk-UA"/>
        </w:rPr>
        <w:t>. Відповідати за дефекти, виявлені у межах гарантійного строку, якщо він не доведе, що вони сталися внаслідок: природного зносу об’єкта або його частин, неправильної чи недбайливої його експлуатації.</w:t>
      </w:r>
    </w:p>
    <w:p w:rsidR="00D354A7" w:rsidRDefault="00D354A7" w:rsidP="00D354A7">
      <w:pPr>
        <w:pStyle w:val="Just"/>
        <w:spacing w:before="0" w:after="0"/>
        <w:ind w:firstLine="709"/>
        <w:rPr>
          <w:color w:val="000000"/>
          <w:lang w:val="uk-UA"/>
        </w:rPr>
      </w:pPr>
      <w:r>
        <w:rPr>
          <w:color w:val="000000"/>
          <w:lang w:val="uk-UA"/>
        </w:rPr>
        <w:t>6.3.1</w:t>
      </w:r>
      <w:r w:rsidR="00007736">
        <w:rPr>
          <w:color w:val="000000"/>
          <w:lang w:val="uk-UA"/>
        </w:rPr>
        <w:t>5</w:t>
      </w:r>
      <w:r>
        <w:rPr>
          <w:color w:val="000000"/>
          <w:lang w:val="uk-UA"/>
        </w:rPr>
        <w:t>. За власний рахунок усунути виявлені недоліки (дефекти) в порядку і в строки, визначені ЗАМОВНИКОМ у акті про їх усунення. Якщо ВИКОНАВЕЦЬ не забезпечить виконання цієї вимоги чи буде порушувати строки її виконання, ЗАМОВНИК має право прийняти рішення про усунення недоліків (дефектів) власними силами або із залученням третіх осіб із відшкодуванням витрат та одержаних збитків за рахунок ВИКОНАВЦЯ.</w:t>
      </w:r>
      <w:r>
        <w:rPr>
          <w:bCs/>
          <w:iCs/>
          <w:color w:val="000000"/>
          <w:lang w:val="uk-UA"/>
        </w:rPr>
        <w:t xml:space="preserve"> Гарантійний строк продовжується на час, протягом якого об’єкт не міг експлуатуватися внаслідок недоліків,  які не усунув </w:t>
      </w:r>
      <w:r>
        <w:rPr>
          <w:color w:val="000000"/>
          <w:lang w:val="uk-UA"/>
        </w:rPr>
        <w:t>ВИКОНАВЕЦЬ.</w:t>
      </w:r>
    </w:p>
    <w:p w:rsidR="00D354A7" w:rsidRDefault="00D354A7" w:rsidP="00D354A7">
      <w:pPr>
        <w:pStyle w:val="Just"/>
        <w:spacing w:before="0" w:after="0"/>
        <w:ind w:firstLine="709"/>
        <w:rPr>
          <w:color w:val="000000"/>
          <w:lang w:val="uk-UA"/>
        </w:rPr>
      </w:pPr>
      <w:r>
        <w:rPr>
          <w:color w:val="000000"/>
          <w:lang w:val="uk-UA"/>
        </w:rPr>
        <w:t>6.3.1</w:t>
      </w:r>
      <w:r w:rsidR="00007736">
        <w:rPr>
          <w:color w:val="000000"/>
          <w:lang w:val="uk-UA"/>
        </w:rPr>
        <w:t>6</w:t>
      </w:r>
      <w:r>
        <w:rPr>
          <w:color w:val="000000"/>
          <w:lang w:val="uk-UA"/>
        </w:rPr>
        <w:t>. Протягом 30 календарних днів відшкодувати ЗАМОВНИКУ його витрати та збитки, зумовлені розірванням Договору, сплатити пред'явлені штрафні санкції за порушення договірних зобов'язань.</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6.3.1</w:t>
      </w:r>
      <w:r w:rsidR="00007736">
        <w:rPr>
          <w:rFonts w:ascii="Times New Roman" w:hAnsi="Times New Roman"/>
          <w:color w:val="000000"/>
          <w:sz w:val="24"/>
          <w:szCs w:val="24"/>
          <w:lang w:val="uk-UA" w:eastAsia="ru-RU"/>
        </w:rPr>
        <w:t>7</w:t>
      </w:r>
      <w:r>
        <w:rPr>
          <w:rFonts w:ascii="Times New Roman" w:hAnsi="Times New Roman"/>
          <w:color w:val="000000"/>
          <w:sz w:val="24"/>
          <w:szCs w:val="24"/>
          <w:lang w:val="uk-UA" w:eastAsia="ru-RU"/>
        </w:rPr>
        <w:t>. Після закінчення послуг/робіт ВИКОНАВЕЦЬ у 3-денний термін надати письмове повідомлення про готовність до здачі Об’єкта в експлуатацію. Здача-приймання об’єкту в експлуатацію здійснюється у відповідності діючих нормативно-правових актів. Дії, пов’язані зі здачею-прийняттям Об’єкта, покладаються на ВИКОНАВЦЯ, при цьому ВИКОНАВЕЦЬ є відповідальним перед ЗАМОВНИКОМ за достовірність наданих ним ЗАМОВНИКУ та/або третім особам в порядку виконання Договору документів та інформації, що в них міститься.</w:t>
      </w:r>
    </w:p>
    <w:p w:rsidR="00D354A7" w:rsidRDefault="00D354A7" w:rsidP="00D354A7">
      <w:pPr>
        <w:shd w:val="clear" w:color="auto" w:fill="FFFFFF"/>
        <w:tabs>
          <w:tab w:val="left" w:pos="653"/>
        </w:tabs>
        <w:ind w:right="1" w:firstLine="709"/>
        <w:contextualSpacing/>
        <w:jc w:val="both"/>
        <w:rPr>
          <w:color w:val="000000"/>
          <w:lang w:val="uk-UA" w:eastAsia="en-US"/>
        </w:rPr>
      </w:pPr>
      <w:r>
        <w:rPr>
          <w:color w:val="000000"/>
          <w:lang w:val="uk-UA"/>
        </w:rPr>
        <w:t>6.3.</w:t>
      </w:r>
      <w:r w:rsidR="00007736">
        <w:rPr>
          <w:color w:val="000000"/>
          <w:lang w:val="uk-UA"/>
        </w:rPr>
        <w:t>19</w:t>
      </w:r>
      <w:r>
        <w:rPr>
          <w:color w:val="000000"/>
          <w:lang w:val="uk-UA"/>
        </w:rPr>
        <w:t>. У випадку, якщо характер виконаних послуг/робіт ВИКОНАВЦЕМ потребує попереднього випробування Об’єкта, прийняття Об’єкта здійснюється лише за умови позитивного результату випробування. При цьому строк для прийняття Об’єкта продовжується на строк проведення випробування.</w:t>
      </w:r>
    </w:p>
    <w:p w:rsidR="00D354A7" w:rsidRDefault="00D354A7" w:rsidP="00D354A7">
      <w:pPr>
        <w:ind w:firstLine="709"/>
        <w:jc w:val="both"/>
        <w:rPr>
          <w:color w:val="000000"/>
          <w:lang w:val="uk-UA"/>
        </w:rPr>
      </w:pPr>
      <w:r>
        <w:rPr>
          <w:color w:val="000000"/>
          <w:lang w:val="uk-UA"/>
        </w:rPr>
        <w:t>6.3.2</w:t>
      </w:r>
      <w:r w:rsidR="00007736">
        <w:rPr>
          <w:color w:val="000000"/>
          <w:lang w:val="uk-UA"/>
        </w:rPr>
        <w:t>0</w:t>
      </w:r>
      <w:r>
        <w:rPr>
          <w:color w:val="000000"/>
          <w:lang w:val="uk-UA"/>
        </w:rPr>
        <w:t>. У разі виявлення в процесі приймання-передачі окремо виконаних обсягів послуг/робіт чи Об’єкта в цілому недоліків, допущених з вини ВИКОНАВЦЯ, він у визначений ЗАМОВНИКОМ строк зобов’язаний усунути їх за власний рахунок і повторно повідомити про готовність до передачі окремо виконаних обсягів послуг/робіт чи Об’єкта в цілому. Якщо ВИКОНАВЕЦЬ не бажає чи не може усунути такі недоліки, ЗАМОВНИК має право усунути їх своїми силами або із залученням третіх осіб. Витрати, пов’язані з усуненням недоліків ЗАМОВНИКОМ, компенсуються ВИКОНАВЦЕМ.</w:t>
      </w:r>
    </w:p>
    <w:p w:rsidR="00D354A7" w:rsidRDefault="00D354A7" w:rsidP="00D354A7">
      <w:pPr>
        <w:ind w:firstLine="709"/>
        <w:jc w:val="both"/>
        <w:rPr>
          <w:color w:val="000000"/>
          <w:lang w:val="uk-UA"/>
        </w:rPr>
      </w:pPr>
      <w:r>
        <w:rPr>
          <w:color w:val="000000"/>
          <w:lang w:val="uk-UA"/>
        </w:rPr>
        <w:lastRenderedPageBreak/>
        <w:t>6.3.2</w:t>
      </w:r>
      <w:r w:rsidR="00007736">
        <w:rPr>
          <w:color w:val="000000"/>
          <w:lang w:val="uk-UA"/>
        </w:rPr>
        <w:t>1</w:t>
      </w:r>
      <w:r>
        <w:rPr>
          <w:color w:val="000000"/>
          <w:lang w:val="uk-UA"/>
        </w:rPr>
        <w:t>. У разі неможливості закінчити виконання послуг/робіт у термін визначений у п. 5.1 та здати акти виконаних послуг/робіт, ВИКОНАВЕЦЬ зобов’язаний, за 5 календарних днів до вказаного терміну у письмовій формі з зазначенням причин, повідомити про це ЗАМОВНИКА.</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lang w:val="uk-UA"/>
        </w:rPr>
      </w:pPr>
      <w:r>
        <w:rPr>
          <w:color w:val="000000"/>
          <w:lang w:val="uk-UA"/>
        </w:rPr>
        <w:t>6.4. ВИКОНАВЕЦЬ має право:</w:t>
      </w:r>
    </w:p>
    <w:p w:rsidR="00D354A7" w:rsidRDefault="00D354A7" w:rsidP="00D354A7">
      <w:pPr>
        <w:pStyle w:val="1"/>
        <w:spacing w:after="0"/>
        <w:ind w:left="0" w:firstLine="708"/>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6.4.1. Своєчасно та в повному обсязі отримувати плату за виконані послуги/роботи при наявності бюджетного фінансування;</w:t>
      </w:r>
    </w:p>
    <w:p w:rsidR="00D354A7" w:rsidRDefault="00D354A7" w:rsidP="00D354A7">
      <w:pPr>
        <w:pStyle w:val="1"/>
        <w:spacing w:after="0"/>
        <w:ind w:left="0" w:firstLine="708"/>
        <w:jc w:val="both"/>
        <w:rPr>
          <w:rFonts w:ascii="Times New Roman" w:eastAsia="Batang" w:hAnsi="Times New Roman"/>
          <w:color w:val="000000"/>
          <w:sz w:val="24"/>
          <w:szCs w:val="24"/>
          <w:lang w:val="uk-UA" w:eastAsia="ru-RU"/>
        </w:rPr>
      </w:pPr>
      <w:r>
        <w:rPr>
          <w:rFonts w:ascii="Times New Roman" w:eastAsia="Batang" w:hAnsi="Times New Roman"/>
          <w:color w:val="000000"/>
          <w:sz w:val="24"/>
          <w:szCs w:val="24"/>
          <w:lang w:val="uk-UA" w:eastAsia="ru-RU"/>
        </w:rPr>
        <w:t>6.4.2. На дострокове виконання послуг/робіт за письмовим погодженням ЗАМОВНИКА;</w:t>
      </w:r>
    </w:p>
    <w:p w:rsidR="00D354A7" w:rsidRDefault="00D354A7" w:rsidP="00D354A7">
      <w:pPr>
        <w:pStyle w:val="WW-1"/>
        <w:shd w:val="clear" w:color="auto" w:fill="FFFFFF"/>
        <w:ind w:firstLine="709"/>
        <w:jc w:val="both"/>
        <w:rPr>
          <w:b/>
          <w:color w:val="auto"/>
          <w:sz w:val="24"/>
          <w:szCs w:val="24"/>
        </w:rPr>
      </w:pPr>
      <w:r>
        <w:rPr>
          <w:color w:val="000000"/>
          <w:sz w:val="24"/>
          <w:szCs w:val="24"/>
        </w:rPr>
        <w:t>6.4.3. Залучати за письмовим погодженням ЗАМОВНИКА до виконання Договору третіх осіб (СУБПІДРЯДНИКІВ).</w:t>
      </w:r>
    </w:p>
    <w:p w:rsidR="00D354A7" w:rsidRDefault="00D354A7" w:rsidP="00D354A7">
      <w:pPr>
        <w:pStyle w:val="WW-1"/>
        <w:shd w:val="clear" w:color="auto" w:fill="FFFFFF"/>
        <w:ind w:firstLine="709"/>
        <w:jc w:val="center"/>
        <w:rPr>
          <w:b/>
          <w:color w:val="auto"/>
          <w:sz w:val="24"/>
          <w:szCs w:val="24"/>
        </w:rPr>
      </w:pPr>
    </w:p>
    <w:p w:rsidR="00D354A7" w:rsidRDefault="00D354A7" w:rsidP="00D354A7">
      <w:pPr>
        <w:pStyle w:val="WW-1"/>
        <w:shd w:val="clear" w:color="auto" w:fill="FFFFFF"/>
        <w:ind w:firstLine="709"/>
        <w:jc w:val="center"/>
        <w:rPr>
          <w:b/>
          <w:color w:val="auto"/>
          <w:sz w:val="24"/>
          <w:szCs w:val="24"/>
        </w:rPr>
      </w:pPr>
    </w:p>
    <w:p w:rsidR="00D354A7" w:rsidRDefault="00D354A7" w:rsidP="00D354A7">
      <w:pPr>
        <w:jc w:val="center"/>
        <w:rPr>
          <w:b/>
          <w:lang w:val="uk-UA"/>
        </w:rPr>
      </w:pPr>
      <w:r>
        <w:rPr>
          <w:rFonts w:eastAsia="Cambria"/>
          <w:b/>
          <w:lang w:val="uk-UA"/>
        </w:rPr>
        <w:t>7. Організація виконання послуг/робіт та контроль за відповідністю виконаних послуг/робіт  та матеріальних</w:t>
      </w:r>
      <w:r>
        <w:rPr>
          <w:b/>
          <w:lang w:val="uk-UA"/>
        </w:rPr>
        <w:t xml:space="preserve"> ресурсів</w:t>
      </w:r>
      <w:r>
        <w:rPr>
          <w:rFonts w:eastAsia="Cambria"/>
          <w:b/>
          <w:lang w:val="uk-UA"/>
        </w:rPr>
        <w:t xml:space="preserve"> встановленим вимогам</w:t>
      </w:r>
    </w:p>
    <w:p w:rsidR="00D354A7" w:rsidRDefault="00D354A7" w:rsidP="00D354A7">
      <w:pPr>
        <w:pStyle w:val="WW-1"/>
        <w:shd w:val="clear" w:color="auto" w:fill="FFFFFF"/>
        <w:ind w:firstLine="709"/>
        <w:jc w:val="both"/>
        <w:rPr>
          <w:color w:val="auto"/>
          <w:sz w:val="24"/>
          <w:szCs w:val="24"/>
        </w:rPr>
      </w:pPr>
      <w:r>
        <w:rPr>
          <w:color w:val="auto"/>
          <w:sz w:val="24"/>
          <w:szCs w:val="24"/>
        </w:rPr>
        <w:t>7.1. ВИКОНАВЕЦЬ забезпечує виконання послуг/робіт відповідно до Календарного графіку виконання послуг/робіт, що є додатком до Договору, та є його невід’ємною частиною.</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7.2. ВИКОНАВЕЦЬ зобов’язаний у визначеному Договором порядку інформувати ЗАМОВНИКА про: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хід виконання послуг/робіт, у тому числі про відхилення від графіку їх виконання (причини, заходи щодо усунення відхилення тощо);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забезпечення виконання послуг/робіт матеріальними ресурсами;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залучення до виконання послуг/робіт робочої сили та СУБПІДРЯДНИКІВ;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 результати здійснення контролю за якістю виконуваних послуг/робіт, матеріальних ресурсів.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7.3. ВИКОНАВЕЦЬ зобов’язаний звільнити місце виконання послуг/робіт після завершення послуг/робіт (очистити від сміття, непотрібних матеріальних ресурсів, тимчасових споруд тощо). Якщо ВИКОНАВЕЦЬ не виконає зазначені зобов’язання, ЗАМОВНИК після попередження ВИКОНАВЦЯ може звільнити місце виконання своїми силами або із залученням третіх осіб. Витрати ЗАМОВНИКА, пов’язані за виконання зазначених послуг/робіт, компенсуються ВИКОНАВЦЕМ.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7.4. Послуги/роботи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проектно-кошторисній документації та Договору.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7.5. З метою забезпечення контролю за відповідністю послуг/робіт, матеріальних ресурсів установленим вимогам ЗАМОВНИК здійснює технічний нагляд </w:t>
      </w:r>
      <w:r>
        <w:rPr>
          <w:sz w:val="24"/>
          <w:szCs w:val="24"/>
        </w:rPr>
        <w:t>відповідно до частини першої статті 849 Цивільного кодексу України та у порядку, передбаченому цим Договором</w:t>
      </w:r>
      <w:r>
        <w:rPr>
          <w:color w:val="auto"/>
          <w:sz w:val="24"/>
          <w:szCs w:val="24"/>
        </w:rPr>
        <w:t>.</w:t>
      </w:r>
    </w:p>
    <w:p w:rsidR="00D354A7" w:rsidRDefault="00D354A7" w:rsidP="00D354A7">
      <w:pPr>
        <w:pStyle w:val="10"/>
        <w:ind w:left="0" w:right="22" w:firstLine="0"/>
        <w:jc w:val="both"/>
        <w:rPr>
          <w:rFonts w:ascii="Times New Roman" w:hAnsi="Times New Roman" w:cs="Times New Roman"/>
          <w:sz w:val="24"/>
          <w:lang w:val="uk-UA"/>
        </w:rPr>
      </w:pPr>
      <w:r>
        <w:rPr>
          <w:rFonts w:ascii="Times New Roman" w:hAnsi="Times New Roman" w:cs="Times New Roman"/>
          <w:sz w:val="24"/>
          <w:lang w:val="uk-UA"/>
        </w:rPr>
        <w:tab/>
        <w:t>7.6.  ЗАМОВНИК має право здійснювати періодичні перевірки, контроль та моніторинг якості виконання послуг/робіт ВИКОНАВЦЕМ, зокрема, шляхом залучення спеціалізованих підприємств, установ, організацій, спеціалістів, що мають видані відповідно до законодавства архітектурно-будівельною атестаційною комісією кваліфікаційні сертифікати.</w:t>
      </w:r>
    </w:p>
    <w:p w:rsidR="00D354A7" w:rsidRDefault="00D354A7" w:rsidP="00D354A7">
      <w:pPr>
        <w:pStyle w:val="10"/>
        <w:ind w:left="0" w:right="22" w:firstLine="708"/>
        <w:jc w:val="both"/>
        <w:rPr>
          <w:rFonts w:ascii="Times New Roman" w:hAnsi="Times New Roman" w:cs="Times New Roman"/>
          <w:sz w:val="24"/>
          <w:lang w:val="uk-UA"/>
        </w:rPr>
      </w:pPr>
      <w:r>
        <w:rPr>
          <w:rFonts w:ascii="Times New Roman" w:hAnsi="Times New Roman" w:cs="Times New Roman"/>
          <w:sz w:val="24"/>
        </w:rPr>
        <w:t>7.</w:t>
      </w:r>
      <w:r>
        <w:rPr>
          <w:rFonts w:ascii="Times New Roman" w:hAnsi="Times New Roman" w:cs="Times New Roman"/>
          <w:sz w:val="24"/>
          <w:lang w:val="uk-UA"/>
        </w:rPr>
        <w:t>7</w:t>
      </w:r>
      <w:r>
        <w:rPr>
          <w:rFonts w:ascii="Times New Roman" w:hAnsi="Times New Roman" w:cs="Times New Roman"/>
          <w:sz w:val="24"/>
        </w:rPr>
        <w:t xml:space="preserve">. </w:t>
      </w:r>
      <w:r>
        <w:rPr>
          <w:rFonts w:ascii="Times New Roman" w:hAnsi="Times New Roman" w:cs="Times New Roman"/>
          <w:color w:val="000000"/>
          <w:sz w:val="24"/>
        </w:rPr>
        <w:t xml:space="preserve">Для здійснення нагляду і контролю за виконанням послуг/робіт ВИКОНАВЕЦЬ зобов'язаний на вимогу </w:t>
      </w:r>
      <w:r>
        <w:rPr>
          <w:rFonts w:ascii="Times New Roman" w:hAnsi="Times New Roman" w:cs="Times New Roman"/>
          <w:sz w:val="24"/>
          <w:lang w:val="uk-UA"/>
        </w:rPr>
        <w:t>ЗАМОВНИК</w:t>
      </w:r>
      <w:r>
        <w:rPr>
          <w:rFonts w:ascii="Times New Roman" w:hAnsi="Times New Roman" w:cs="Times New Roman"/>
          <w:sz w:val="24"/>
        </w:rPr>
        <w:t>А</w:t>
      </w:r>
      <w:r>
        <w:rPr>
          <w:rFonts w:ascii="Times New Roman" w:hAnsi="Times New Roman" w:cs="Times New Roman"/>
          <w:sz w:val="24"/>
          <w:lang w:val="uk-UA"/>
        </w:rPr>
        <w:t xml:space="preserve"> </w:t>
      </w:r>
      <w:r>
        <w:rPr>
          <w:rFonts w:ascii="Times New Roman" w:hAnsi="Times New Roman" w:cs="Times New Roman"/>
          <w:color w:val="000000"/>
          <w:sz w:val="24"/>
        </w:rPr>
        <w:t>надавати необхідні інформацію та документи, в тому числі протоколи випробувань.</w:t>
      </w:r>
    </w:p>
    <w:p w:rsidR="00D354A7" w:rsidRDefault="00D354A7" w:rsidP="00D354A7">
      <w:pPr>
        <w:pStyle w:val="10"/>
        <w:ind w:left="0" w:right="22" w:firstLine="708"/>
        <w:jc w:val="both"/>
        <w:rPr>
          <w:rFonts w:ascii="Times New Roman" w:hAnsi="Times New Roman" w:cs="Times New Roman"/>
          <w:sz w:val="24"/>
          <w:lang w:val="uk-UA"/>
        </w:rPr>
      </w:pPr>
      <w:r>
        <w:rPr>
          <w:rFonts w:ascii="Times New Roman" w:hAnsi="Times New Roman" w:cs="Times New Roman"/>
          <w:sz w:val="24"/>
          <w:lang w:val="uk-UA"/>
        </w:rPr>
        <w:t>7.8. ЗАМОВНИК має право продовжувати строки прийняття виконаних послуг/робіт у випадку необхідності проведення перевірки якості виконання послуг/робіт та отримання висновку спеціалізованого підприємства та у зв’язку з цим ініціювати внесення змін до графіку виконання послуг/робіт.</w:t>
      </w:r>
    </w:p>
    <w:p w:rsidR="00D354A7" w:rsidRDefault="00D354A7" w:rsidP="00D354A7">
      <w:pPr>
        <w:ind w:firstLine="708"/>
        <w:jc w:val="both"/>
        <w:rPr>
          <w:lang w:val="uk-UA"/>
        </w:rPr>
      </w:pPr>
      <w:r>
        <w:rPr>
          <w:lang w:val="uk-UA"/>
        </w:rPr>
        <w:t>7.9.  ВИКОНАВЕЦЬ має право вимагати проведення додаткових випробувань та перевірок матеріалів і послуг/робіт, в прийманні яких він не брав участь. Якщо використані матеріали і виконанні послуги/роботи не відповідають відповідним вимогам, то витрати на ці випробування покриває ВИКОНАВЕЦЬ.</w:t>
      </w:r>
    </w:p>
    <w:p w:rsidR="00D354A7" w:rsidRDefault="00D354A7" w:rsidP="00D354A7">
      <w:pPr>
        <w:ind w:firstLine="708"/>
        <w:jc w:val="both"/>
        <w:rPr>
          <w:lang w:val="uk-UA"/>
        </w:rPr>
      </w:pPr>
      <w:r>
        <w:rPr>
          <w:lang w:val="uk-UA"/>
        </w:rPr>
        <w:lastRenderedPageBreak/>
        <w:t>7.10. Перевірки ЗАМОВНИКОМ якості виконаних послуг/робіт, матеріалів, устаткування не звільняють ВИКОНАВЦЯ від відповідальності за їх відповідність визначеним вимогам.</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7.11. У разі виявлення невідповідності виконаних послуг/робіт встановленим вимогам ЗАМОВНИК приймає рішення про усунення ВИКОНАВЦЕМ допущених недоліків за рахунок та силами ВИКОНАВЦЯ або про зупинення виконання послуг/робіт.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7.12. У разі виявлення невідповідності матеріальних ресурсів встановленим вимогам ВИКОНАВЕЦЬ за свій рахунок та своїми силами зобов’язаний негайно провести заміну цих ресурсів.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7.13. Послуги/роботи, виконані з використанням матеріальних ресурсів, які не відповідають установленим вимогам, ЗАМОВНИКОМ не оплачуються.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7.14. При наявності суттєвих недоліків на одному з етапів послуг/робіт, які ведуть до неможливості виконання послуг/робіт, визначених Договором згідно з вимогами діючого законодавства, будівельних норм, стандартів, інших нормативно-правових актів в галузі будівництва, проектно-кошторисної, технічної та іншої документації, ЗАМОВНИК має право відмовитись від Договору в односторонньому порядку без оплати виконаних ВИКОНАВЦЕМ послуг/робіт. </w:t>
      </w:r>
    </w:p>
    <w:p w:rsidR="00D354A7" w:rsidRDefault="00D354A7" w:rsidP="00D354A7">
      <w:pPr>
        <w:pStyle w:val="WW-1"/>
        <w:shd w:val="clear" w:color="auto" w:fill="FFFFFF"/>
        <w:ind w:firstLine="709"/>
        <w:jc w:val="both"/>
        <w:rPr>
          <w:color w:val="auto"/>
          <w:sz w:val="24"/>
          <w:szCs w:val="24"/>
        </w:rPr>
      </w:pPr>
      <w:r>
        <w:rPr>
          <w:color w:val="auto"/>
          <w:sz w:val="24"/>
          <w:szCs w:val="24"/>
        </w:rPr>
        <w:t xml:space="preserve">7.15. Якщо ВИКОНАВЕЦЬ не усуне в обумовлені строки виявлені вади, ЗАМОВНИК має право залучати для цього третіх осіб з компенсацією витрат на їх послуги за рахунок ВИКОНАВЦЯ, у тому числі шляхом утримання відповідних сум при розрахунках за виконані послуги/роботи. </w:t>
      </w:r>
    </w:p>
    <w:p w:rsidR="00D354A7" w:rsidRDefault="00D354A7" w:rsidP="00D354A7">
      <w:pPr>
        <w:pStyle w:val="Just"/>
        <w:spacing w:before="0" w:after="0"/>
        <w:ind w:firstLine="709"/>
        <w:rPr>
          <w:color w:val="000000"/>
          <w:lang w:val="uk-UA"/>
        </w:rPr>
      </w:pPr>
    </w:p>
    <w:p w:rsidR="00D354A7" w:rsidRDefault="00D354A7" w:rsidP="00D354A7">
      <w:pPr>
        <w:pStyle w:val="1"/>
        <w:spacing w:after="0"/>
        <w:ind w:left="0"/>
        <w:jc w:val="center"/>
        <w:rPr>
          <w:rFonts w:ascii="Times New Roman" w:eastAsia="Batang" w:hAnsi="Times New Roman"/>
          <w:b/>
          <w:bCs/>
          <w:color w:val="000000"/>
          <w:sz w:val="24"/>
          <w:szCs w:val="24"/>
          <w:lang w:val="uk-UA" w:eastAsia="ru-RU"/>
        </w:rPr>
      </w:pPr>
      <w:r>
        <w:rPr>
          <w:rFonts w:ascii="Times New Roman" w:eastAsia="Batang" w:hAnsi="Times New Roman"/>
          <w:b/>
          <w:bCs/>
          <w:color w:val="000000"/>
          <w:sz w:val="24"/>
          <w:szCs w:val="24"/>
          <w:lang w:val="uk-UA" w:eastAsia="ru-RU"/>
        </w:rPr>
        <w:t>8. Здача - приймання закінчених послуг/робіт</w:t>
      </w:r>
    </w:p>
    <w:p w:rsidR="00D354A7" w:rsidRDefault="00D354A7" w:rsidP="00D354A7">
      <w:pPr>
        <w:ind w:firstLine="708"/>
        <w:jc w:val="both"/>
        <w:rPr>
          <w:rFonts w:eastAsia="Times New Roman"/>
          <w:color w:val="000000"/>
          <w:lang w:val="uk-UA" w:eastAsia="en-US"/>
        </w:rPr>
      </w:pPr>
      <w:r>
        <w:rPr>
          <w:color w:val="000000"/>
          <w:lang w:val="uk-UA"/>
        </w:rPr>
        <w:t>8.1. Акти приймання виконаних підрядних послуг/робіт за формою КБ-2в і довідки про вартість виконаних послуг/робіт за формою КБ-3, за підписом уповноваженої на те особою ВИКОНАВЦЯ і скріплені печаткою ВИКОНАВЦЯ, разом із сертифікатами на матеріали, виконавчою документацією, документами, що підтверджують вартість матеріалів і обладнання, актами випробування обладнання й іншою документацією згідно з чинним законодавством надаються ЗАМОВНИКУ до 25 числа звітного місяця включно</w:t>
      </w:r>
      <w:r w:rsidR="006D02C1">
        <w:rPr>
          <w:color w:val="000000"/>
          <w:lang w:val="uk-UA"/>
        </w:rPr>
        <w:t xml:space="preserve"> після здачі об</w:t>
      </w:r>
      <w:r w:rsidR="006D02C1" w:rsidRPr="006D02C1">
        <w:rPr>
          <w:color w:val="000000"/>
          <w:lang w:val="uk-UA"/>
        </w:rPr>
        <w:t>’</w:t>
      </w:r>
      <w:r w:rsidR="006D02C1">
        <w:rPr>
          <w:color w:val="000000"/>
          <w:lang w:val="uk-UA"/>
        </w:rPr>
        <w:t>єкту Замовнику</w:t>
      </w:r>
      <w:r>
        <w:rPr>
          <w:color w:val="000000"/>
          <w:lang w:val="uk-UA"/>
        </w:rPr>
        <w:t xml:space="preserve">. </w:t>
      </w:r>
    </w:p>
    <w:p w:rsidR="00D354A7" w:rsidRDefault="00D354A7" w:rsidP="00D354A7">
      <w:pPr>
        <w:ind w:firstLine="708"/>
        <w:jc w:val="both"/>
        <w:rPr>
          <w:color w:val="000000"/>
          <w:lang w:val="uk-UA"/>
        </w:rPr>
      </w:pPr>
      <w:r>
        <w:rPr>
          <w:color w:val="000000"/>
          <w:lang w:val="uk-UA"/>
        </w:rPr>
        <w:t xml:space="preserve">Після цього уповноважені представники Сторін проводять перевірку відповідності виконаних послуг/робіт умовам цього Договору з таким розрахунком, щоб за умови відсутності заперечень і зауважень ЗАМОВНИКА до виконаних послуг/робіт акт приймання виконаних підрядних послуг/робіт і довідка про вартість виконаних підрядних послуг/робіт були підписані уповноваженою на те особою ЗАМОВНИКА і скріплені печаткою ЗАМОВНИКА в даному звітному місяці. </w:t>
      </w:r>
    </w:p>
    <w:p w:rsidR="00D354A7" w:rsidRDefault="00D354A7" w:rsidP="00D354A7">
      <w:pPr>
        <w:ind w:firstLine="708"/>
        <w:jc w:val="both"/>
        <w:rPr>
          <w:color w:val="000000"/>
          <w:lang w:val="uk-UA"/>
        </w:rPr>
      </w:pPr>
      <w:r>
        <w:rPr>
          <w:color w:val="000000"/>
          <w:lang w:val="uk-UA"/>
        </w:rPr>
        <w:t>Надані ВИКОНАВЦЕМ акти виконаних послуг/робіт перевіряються та підписуються ЗАМОВНИКОМ при наявності коштів в бюджеті на фінансування даного Об’єкту.</w:t>
      </w:r>
    </w:p>
    <w:p w:rsidR="00D354A7" w:rsidRDefault="00D354A7" w:rsidP="00D354A7">
      <w:pPr>
        <w:ind w:firstLine="708"/>
        <w:jc w:val="both"/>
        <w:rPr>
          <w:color w:val="000000"/>
          <w:lang w:val="uk-UA"/>
        </w:rPr>
      </w:pPr>
      <w:r>
        <w:rPr>
          <w:color w:val="000000"/>
          <w:lang w:val="uk-UA"/>
        </w:rPr>
        <w:t>8.2. Якщо ВИКОНАВЕЦЬ передав ЗАМОВНИКУ акт приймання виконаних послуг/робіт за формою КБ-2в і довідку про вартість виконаних послуг/робіт за формою КБ-3 пізніше терміну, зазначеного в п. 8.1 цього Договору, ЗАМОВНИК має право підписати такий акт і довідку не в поточному, а в наступному звітному місяці за умови відсутності заперечень і зауважень ЗАМОВНИКА до виконаних послуг/робіт за результатами перевірки відповідності виконаних послуг/робіт умовам цього Договору.</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8.3. Незалежно від виду договірної ціни та способів взаєморозрахунків при виявленні у розрахунках за виконані послуги/роботи (форми КБ-2в та КБ-3, підписаних уповноваженими представниками сторін,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послуг/робіт підлягає уточненню з моменту виявлення зазначених помилок.</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Зайво оплачені кошти підлягають поверненню ВИКОНАВЦЕМ ЗАМОВНИКУ в місячний термін після виявлення помилки.</w:t>
      </w:r>
    </w:p>
    <w:p w:rsidR="00D354A7" w:rsidRDefault="00D354A7" w:rsidP="00D354A7">
      <w:pPr>
        <w:pStyle w:val="1"/>
        <w:spacing w:after="0" w:line="240" w:lineRule="auto"/>
        <w:ind w:left="0" w:firstLine="709"/>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8.4.</w:t>
      </w:r>
      <w:r>
        <w:rPr>
          <w:rFonts w:ascii="Times New Roman" w:hAnsi="Times New Roman"/>
          <w:sz w:val="24"/>
          <w:szCs w:val="24"/>
          <w:lang w:val="uk-UA" w:eastAsia="ru-RU"/>
        </w:rPr>
        <w:t xml:space="preserve"> </w:t>
      </w:r>
      <w:r>
        <w:rPr>
          <w:rFonts w:ascii="Times New Roman" w:hAnsi="Times New Roman"/>
          <w:color w:val="000000"/>
          <w:sz w:val="24"/>
          <w:szCs w:val="24"/>
          <w:lang w:val="uk-UA" w:eastAsia="ru-RU"/>
        </w:rPr>
        <w:t xml:space="preserve">У випадку отримання інформації про неякісне виконання послуг/робіт або інші факти, які завадять нормальній експлуатації Об’єкта після підписання актів виконаних </w:t>
      </w:r>
      <w:r>
        <w:rPr>
          <w:rFonts w:ascii="Times New Roman" w:hAnsi="Times New Roman"/>
          <w:color w:val="000000"/>
          <w:sz w:val="24"/>
          <w:szCs w:val="24"/>
          <w:lang w:val="uk-UA" w:eastAsia="ru-RU"/>
        </w:rPr>
        <w:lastRenderedPageBreak/>
        <w:t>послуг/робіт, ЗАМОВНИК має право вимагати від ВИКОНАВЦЯ усунення зауважень у термін до 15 днів. У разі невиконання вимог ЗАМОВНИКА він має право в наступному місяці відкоригувати акт виконаних послуг/робіт на суму зауважень.</w:t>
      </w:r>
    </w:p>
    <w:p w:rsidR="00D354A7" w:rsidRDefault="00D354A7" w:rsidP="00D354A7">
      <w:pPr>
        <w:pStyle w:val="1"/>
        <w:spacing w:after="0" w:line="240" w:lineRule="auto"/>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6D02C1">
        <w:rPr>
          <w:rFonts w:ascii="Times New Roman" w:hAnsi="Times New Roman"/>
          <w:color w:val="000000"/>
          <w:sz w:val="24"/>
          <w:szCs w:val="24"/>
          <w:lang w:val="uk-UA" w:eastAsia="ru-RU"/>
        </w:rPr>
        <w:t>5</w:t>
      </w:r>
      <w:r>
        <w:rPr>
          <w:rFonts w:ascii="Times New Roman" w:hAnsi="Times New Roman"/>
          <w:color w:val="000000"/>
          <w:sz w:val="24"/>
          <w:szCs w:val="24"/>
          <w:lang w:val="uk-UA" w:eastAsia="ru-RU"/>
        </w:rPr>
        <w:t>. Передання послуг/робіт ВИКОНАВЦЕМ і прийняття їх ЗАМОВНИКОМ оформляється актом, підписаним обома Сторонами. У разі відмови однієї із Сторін від підписання акта про це вказується в акті, і його підписує друга Сторона.</w:t>
      </w:r>
    </w:p>
    <w:p w:rsidR="00D354A7" w:rsidRDefault="00D354A7" w:rsidP="00D354A7">
      <w:pPr>
        <w:pStyle w:val="1"/>
        <w:spacing w:after="0" w:line="240" w:lineRule="auto"/>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6D02C1">
        <w:rPr>
          <w:rFonts w:ascii="Times New Roman" w:hAnsi="Times New Roman"/>
          <w:color w:val="000000"/>
          <w:sz w:val="24"/>
          <w:szCs w:val="24"/>
          <w:lang w:val="uk-UA" w:eastAsia="ru-RU"/>
        </w:rPr>
        <w:t>6</w:t>
      </w:r>
      <w:r>
        <w:rPr>
          <w:rFonts w:ascii="Times New Roman" w:hAnsi="Times New Roman"/>
          <w:color w:val="000000"/>
          <w:sz w:val="24"/>
          <w:szCs w:val="24"/>
          <w:lang w:val="uk-UA" w:eastAsia="ru-RU"/>
        </w:rPr>
        <w:t>. Підписання акта приймання-передачі є підставою для проведення остаточних розрахунків між Сторонами.</w:t>
      </w:r>
    </w:p>
    <w:p w:rsidR="00D354A7" w:rsidRDefault="00D354A7" w:rsidP="00D354A7">
      <w:pPr>
        <w:pStyle w:val="1"/>
        <w:spacing w:after="0" w:line="240" w:lineRule="auto"/>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6D02C1">
        <w:rPr>
          <w:rFonts w:ascii="Times New Roman" w:hAnsi="Times New Roman"/>
          <w:color w:val="000000"/>
          <w:sz w:val="24"/>
          <w:szCs w:val="24"/>
          <w:lang w:val="uk-UA" w:eastAsia="ru-RU"/>
        </w:rPr>
        <w:t>7</w:t>
      </w:r>
      <w:r>
        <w:rPr>
          <w:rFonts w:ascii="Times New Roman" w:hAnsi="Times New Roman"/>
          <w:color w:val="000000"/>
          <w:sz w:val="24"/>
          <w:szCs w:val="24"/>
          <w:lang w:val="uk-UA" w:eastAsia="ru-RU"/>
        </w:rPr>
        <w:t xml:space="preserve">. У разі виявлення в процесі приймання-передачі закінчених послуг/робіт (Об’єкта) недоліків, допущених із вини ВИКОНАВЦЯ, він у визначений ЗАМОВНИКОМ строк зобов'язаний усунути їх і повторно повідомити ЗАМОВНИКА про готовність до передачі закінчених послуг/робіт (Об’єкта). </w:t>
      </w:r>
    </w:p>
    <w:p w:rsidR="00D354A7" w:rsidRDefault="00D354A7" w:rsidP="00D354A7">
      <w:pPr>
        <w:pStyle w:val="1"/>
        <w:spacing w:after="0" w:line="240" w:lineRule="auto"/>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6D02C1">
        <w:rPr>
          <w:rFonts w:ascii="Times New Roman" w:hAnsi="Times New Roman"/>
          <w:color w:val="000000"/>
          <w:sz w:val="24"/>
          <w:szCs w:val="24"/>
          <w:lang w:val="uk-UA" w:eastAsia="ru-RU"/>
        </w:rPr>
        <w:t>8</w:t>
      </w:r>
      <w:r>
        <w:rPr>
          <w:rFonts w:ascii="Times New Roman" w:hAnsi="Times New Roman"/>
          <w:color w:val="000000"/>
          <w:sz w:val="24"/>
          <w:szCs w:val="24"/>
          <w:lang w:val="uk-UA" w:eastAsia="ru-RU"/>
        </w:rPr>
        <w:t xml:space="preserve">. Якщо ВИКОНАВЕЦЬ не бажає чи не може усунути такі недоліки, ЗАМОВНИК, попередньо повідомивши ВИКОНАВЦЯ, може усунути їх своїми силами або із залученням третіх осіб. Витрати, пов'язані з усуненням недоліків ЗАМОВНИКОМ, компенсує ВИКОНАВЕЦЬ. </w:t>
      </w:r>
    </w:p>
    <w:p w:rsidR="00D354A7" w:rsidRDefault="00D354A7" w:rsidP="00D354A7">
      <w:pPr>
        <w:pStyle w:val="1"/>
        <w:spacing w:after="0" w:line="240" w:lineRule="auto"/>
        <w:ind w:left="0" w:firstLine="708"/>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8.</w:t>
      </w:r>
      <w:r w:rsidR="006D02C1">
        <w:rPr>
          <w:rFonts w:ascii="Times New Roman" w:hAnsi="Times New Roman"/>
          <w:color w:val="000000"/>
          <w:sz w:val="24"/>
          <w:szCs w:val="24"/>
          <w:lang w:val="uk-UA" w:eastAsia="ru-RU"/>
        </w:rPr>
        <w:t>9</w:t>
      </w:r>
      <w:r>
        <w:rPr>
          <w:rFonts w:ascii="Times New Roman" w:hAnsi="Times New Roman"/>
          <w:color w:val="000000"/>
          <w:sz w:val="24"/>
          <w:szCs w:val="24"/>
          <w:lang w:val="uk-UA" w:eastAsia="ru-RU"/>
        </w:rPr>
        <w:t>. Якщо виявлені недоліки не можуть бути усунені ВИКОНАВЦЕМ, ЗАМОВНИКОМ або третьою особою, ЗАМОВНИК має право відмовитися від прийняття таких послуг/робіт (Об’єкта) або вимагати відповідного зниження договірної ціни чи компенсації збитків.</w:t>
      </w:r>
    </w:p>
    <w:p w:rsidR="00D354A7" w:rsidRDefault="00D354A7" w:rsidP="00D354A7">
      <w:pPr>
        <w:ind w:firstLine="708"/>
        <w:jc w:val="both"/>
        <w:rPr>
          <w:color w:val="000000"/>
          <w:lang w:val="uk-UA" w:eastAsia="en-US"/>
        </w:rPr>
      </w:pPr>
      <w:r>
        <w:rPr>
          <w:color w:val="000000"/>
          <w:lang w:val="uk-UA"/>
        </w:rPr>
        <w:t>8.</w:t>
      </w:r>
      <w:r w:rsidR="006D02C1">
        <w:rPr>
          <w:color w:val="000000"/>
          <w:lang w:val="uk-UA"/>
        </w:rPr>
        <w:t>10</w:t>
      </w:r>
      <w:r>
        <w:rPr>
          <w:color w:val="000000"/>
          <w:lang w:val="uk-UA"/>
        </w:rPr>
        <w:t>. Право власності на закінчені послуги/роботи (об’єкт) переходить до ЗАМОВНИКА з моменту підписання акту готовності об'єкта до експлуатації.</w:t>
      </w:r>
    </w:p>
    <w:p w:rsidR="00D354A7" w:rsidRDefault="00D354A7" w:rsidP="00D354A7">
      <w:pPr>
        <w:pStyle w:val="HTML10"/>
        <w:suppressAutoHyphens/>
        <w:ind w:firstLine="709"/>
        <w:jc w:val="center"/>
        <w:rPr>
          <w:rFonts w:ascii="Times New Roman" w:hAnsi="Times New Roman" w:cs="Times New Roman"/>
          <w:b/>
          <w:sz w:val="24"/>
          <w:szCs w:val="24"/>
          <w:lang w:val="uk-UA"/>
        </w:rPr>
      </w:pPr>
    </w:p>
    <w:p w:rsidR="00D354A7" w:rsidRDefault="00D354A7" w:rsidP="00D354A7">
      <w:pPr>
        <w:pStyle w:val="HTML10"/>
        <w:suppressAutoHyphens/>
        <w:ind w:firstLine="709"/>
        <w:jc w:val="center"/>
        <w:rPr>
          <w:rFonts w:ascii="Times New Roman" w:hAnsi="Times New Roman" w:cs="Times New Roman"/>
          <w:b/>
          <w:sz w:val="24"/>
          <w:szCs w:val="24"/>
        </w:rPr>
      </w:pPr>
      <w:r>
        <w:rPr>
          <w:rFonts w:ascii="Times New Roman" w:hAnsi="Times New Roman" w:cs="Times New Roman"/>
          <w:b/>
          <w:sz w:val="24"/>
          <w:szCs w:val="24"/>
        </w:rPr>
        <w:t>9. Гарантійні строки якості закінчених послуг/робіт і порядок усунення виявлених недоліків (дефектів)</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9.1. ВИКОНАВЕЦЬ гарантує якість закінчених послуг/робіт і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D354A7" w:rsidRDefault="00D354A7" w:rsidP="00517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Гарантійний строк експлуатації Об'єкта становить:</w:t>
      </w:r>
      <w:r w:rsidR="00517407">
        <w:rPr>
          <w:lang w:val="uk-UA"/>
        </w:rPr>
        <w:t xml:space="preserve"> - </w:t>
      </w:r>
      <w:r>
        <w:rPr>
          <w:lang w:val="uk-UA"/>
        </w:rPr>
        <w:t>10 років</w:t>
      </w:r>
      <w:r w:rsidR="00517407">
        <w:rPr>
          <w:lang w:val="uk-UA"/>
        </w:rPr>
        <w:t>.</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lang w:val="uk-UA"/>
        </w:rPr>
      </w:pPr>
      <w:r>
        <w:rPr>
          <w:lang w:val="uk-UA"/>
        </w:rPr>
        <w:t>9.2. Початком гарантійного строку вважається день підписання акта про приймання-передачу закінчених послуг/робіт (Об’єкта). Гарантійний строк продовжується на час, протягом якого Об'єкт не міг експлуатуватися внаслідок недоліків, відповідальність за які несе ВИКОНАВЕЦЬ.</w:t>
      </w:r>
    </w:p>
    <w:p w:rsidR="00D354A7" w:rsidRDefault="00D354A7" w:rsidP="00D35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9.3. ВИКОНАВЕЦЬ відповідає за дефекти, виявлені в межах гарантійного строку, якщо він не доведе, що вони сталися внаслідок: </w:t>
      </w:r>
    </w:p>
    <w:p w:rsidR="00D354A7" w:rsidRDefault="00D354A7" w:rsidP="00D354A7">
      <w:pPr>
        <w:pStyle w:val="HTML10"/>
        <w:shd w:val="clear" w:color="auto" w:fill="FFFFFF"/>
        <w:ind w:firstLine="709"/>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природного зносу результату закінчених послуг/робіт (Об'єкта), змонтованих конструкцій; </w:t>
      </w:r>
    </w:p>
    <w:p w:rsidR="00D354A7" w:rsidRDefault="00D354A7" w:rsidP="00D354A7">
      <w:pPr>
        <w:pStyle w:val="HTML10"/>
        <w:shd w:val="clear" w:color="auto" w:fill="FFFFFF"/>
        <w:ind w:firstLine="709"/>
        <w:jc w:val="both"/>
        <w:textAlignment w:val="baseline"/>
        <w:rPr>
          <w:rFonts w:ascii="Times New Roman" w:hAnsi="Times New Roman" w:cs="Times New Roman"/>
          <w:color w:val="000000"/>
          <w:sz w:val="24"/>
          <w:szCs w:val="24"/>
        </w:rPr>
      </w:pPr>
      <w:bookmarkStart w:id="9" w:name="o301"/>
      <w:bookmarkEnd w:id="9"/>
      <w:r>
        <w:rPr>
          <w:rFonts w:ascii="Times New Roman" w:hAnsi="Times New Roman" w:cs="Times New Roman"/>
          <w:color w:val="000000"/>
          <w:sz w:val="24"/>
          <w:szCs w:val="24"/>
        </w:rPr>
        <w:t xml:space="preserve">- неправильної експлуатації або неправильності інструкцій щодо експлуатації змонтованих конструкцій та/або Об'єкта, розроблених самим ЗАМОВНИКОМ або залученими ним третіми особами; </w:t>
      </w:r>
    </w:p>
    <w:p w:rsidR="00D354A7" w:rsidRDefault="00D354A7" w:rsidP="00D354A7">
      <w:pPr>
        <w:pStyle w:val="HTML10"/>
        <w:shd w:val="clear" w:color="auto" w:fill="FFFFFF"/>
        <w:ind w:firstLine="709"/>
        <w:jc w:val="both"/>
        <w:textAlignment w:val="baseline"/>
        <w:rPr>
          <w:rFonts w:ascii="Times New Roman" w:hAnsi="Times New Roman" w:cs="Times New Roman"/>
          <w:color w:val="000000"/>
          <w:sz w:val="24"/>
          <w:szCs w:val="24"/>
        </w:rPr>
      </w:pPr>
      <w:bookmarkStart w:id="10" w:name="o302"/>
      <w:bookmarkEnd w:id="10"/>
      <w:r>
        <w:rPr>
          <w:rFonts w:ascii="Times New Roman" w:hAnsi="Times New Roman" w:cs="Times New Roman"/>
          <w:color w:val="000000"/>
          <w:sz w:val="24"/>
          <w:szCs w:val="24"/>
        </w:rPr>
        <w:t xml:space="preserve">- неналежного ремонту змонтованих конструкцій, Об'єкта, проведеного самим ЗАМОВНИКОМ або залученими ним третіми особами; </w:t>
      </w:r>
    </w:p>
    <w:p w:rsidR="00D354A7" w:rsidRDefault="00D354A7" w:rsidP="00D354A7">
      <w:pPr>
        <w:pStyle w:val="HTML10"/>
        <w:shd w:val="clear" w:color="auto" w:fill="FFFFFF"/>
        <w:ind w:firstLine="709"/>
        <w:jc w:val="both"/>
        <w:textAlignment w:val="baseline"/>
        <w:rPr>
          <w:rFonts w:ascii="Times New Roman" w:hAnsi="Times New Roman" w:cs="Times New Roman"/>
          <w:color w:val="000000"/>
          <w:sz w:val="24"/>
          <w:szCs w:val="24"/>
        </w:rPr>
      </w:pPr>
      <w:bookmarkStart w:id="11" w:name="o303"/>
      <w:bookmarkEnd w:id="11"/>
      <w:r>
        <w:rPr>
          <w:rFonts w:ascii="Times New Roman" w:hAnsi="Times New Roman" w:cs="Times New Roman"/>
          <w:color w:val="000000"/>
          <w:sz w:val="24"/>
          <w:szCs w:val="24"/>
        </w:rPr>
        <w:t xml:space="preserve">- інших незалежних від ВИКОНАВЦЯ обставин.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9.4. У разі виявлення впродовж гарантійного строку експлуатації Об’єкта недоліків, відповідальність за які несе ВИКОНАВЕЦЬ, ЗАМОВНИК зобов’язаний </w:t>
      </w:r>
      <w:r>
        <w:rPr>
          <w:color w:val="000000"/>
          <w:lang w:val="uk-UA"/>
        </w:rPr>
        <w:t xml:space="preserve">протягом 5 (п’яти) днів після їх виявлення повідомити про це </w:t>
      </w:r>
      <w:r>
        <w:rPr>
          <w:lang w:val="uk-UA"/>
        </w:rPr>
        <w:t>ВИКОНАВЦЯ і запросити його для складання відповідного Акта про порядок і строки усунення виявлених недоліків (дефектів).</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9.5. ВИКОНАВЕЦЬ зобов’язаний за свій рахунок та своїми силами в 10-денний термін з дня повідомлення про ці недоліки ВИКОНАВЦЯ ЗАМОВНИКОМ усунути виявлені недоліки (дефекти) в порядку, визначеному актом про їх усунення.</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9.6. У разі якщо ВИКОНАВЕЦЬ </w:t>
      </w:r>
      <w:r>
        <w:rPr>
          <w:color w:val="000000"/>
          <w:lang w:val="uk-UA"/>
        </w:rPr>
        <w:t>не з'явився без поважних причин у визначений у запрошенні строк</w:t>
      </w:r>
      <w:r>
        <w:rPr>
          <w:lang w:val="uk-UA"/>
        </w:rPr>
        <w:t xml:space="preserve"> для участі у складанні вищевказаного Акта, ЗАМОВНИК має право залучити до складання акта незалежних експертів, повідомивши про це ВИКОНАВЦЯ. Акт, складений без участі ВИКОНАВЦЯ, надсилається йому для виконання протягом 3 (трьох)  </w:t>
      </w:r>
      <w:r>
        <w:rPr>
          <w:lang w:val="uk-UA"/>
        </w:rPr>
        <w:lastRenderedPageBreak/>
        <w:t>днів після складання. Якщо ВИКОНАВЕЦЬ не забезпечить усунення встановлених недоліків у визначені Актом терміни, ЗАМОВНИК може зробити це власними силами або із залученням третіх осіб із відшкодуванням витрат та отриманого збитку за рахунок ВИКОНАВЦЯ.</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Pr>
          <w:lang w:val="uk-UA"/>
        </w:rPr>
        <w:t xml:space="preserve">9.7. У випадку виникнення суперечок з приводу причин недоліків виконаних послуг/робіт, кожна із Сторін вправі провести незалежну експертну організацію для їх визначення. Витрати на проведення експертизи покладаються на ВИКОНАВЦЯ, крім випадку, коли результатами експертизи буде встановлено відсутність порушень умов договору ВИКОНАВЦЕМ або відсутність причинного зв’язку між діями ВИКОНАВЦЯ та виявленими недоліками. У такому випадку витрати на проведення експертизи несе Сторона, яка її призначила.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00"/>
          <w:lang w:val="uk-UA"/>
        </w:rPr>
      </w:pPr>
      <w:r>
        <w:rPr>
          <w:color w:val="000000"/>
          <w:lang w:val="uk-UA"/>
        </w:rPr>
        <w:t>9.8. У випадку не усунення недоліків у встановлений строк, ВИКОНАВЕЦЬ сплачує ЗАМОВНИКОВІ неустойку в розмірі 0,3% від вартості послуг/робіт, виконаних з недоліками, за кожний день прострочення, яка визначається на підставі дефектного акту,</w:t>
      </w:r>
      <w:r>
        <w:rPr>
          <w:lang w:val="uk-UA"/>
        </w:rPr>
        <w:t xml:space="preserve"> але не більше облікової ставки НБУ на день прострочення.</w:t>
      </w:r>
    </w:p>
    <w:p w:rsidR="00D354A7" w:rsidRDefault="00D354A7" w:rsidP="00D354A7">
      <w:pPr>
        <w:shd w:val="clear" w:color="auto" w:fill="FFFFFF"/>
        <w:tabs>
          <w:tab w:val="left" w:pos="1440"/>
        </w:tabs>
        <w:suppressAutoHyphens/>
        <w:jc w:val="center"/>
        <w:rPr>
          <w:b/>
          <w:lang w:val="uk-UA" w:eastAsia="zh-CN"/>
        </w:rPr>
      </w:pPr>
    </w:p>
    <w:p w:rsidR="00D354A7" w:rsidRDefault="00D354A7" w:rsidP="00D354A7">
      <w:pPr>
        <w:shd w:val="clear" w:color="auto" w:fill="FFFFFF"/>
        <w:tabs>
          <w:tab w:val="left" w:pos="1440"/>
        </w:tabs>
        <w:suppressAutoHyphens/>
        <w:jc w:val="center"/>
        <w:rPr>
          <w:b/>
          <w:lang w:val="uk-UA" w:eastAsia="zh-CN"/>
        </w:rPr>
      </w:pPr>
      <w:r>
        <w:rPr>
          <w:b/>
          <w:lang w:val="uk-UA" w:eastAsia="zh-CN"/>
        </w:rPr>
        <w:t>10. Порядок внесення змін до істотних умов договору</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uk-UA" w:eastAsia="zh-CN"/>
        </w:rPr>
      </w:pPr>
      <w:r>
        <w:rPr>
          <w:lang w:val="uk-UA" w:eastAsia="zh-CN"/>
        </w:rPr>
        <w:t>10.1.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54A7" w:rsidRDefault="00D354A7" w:rsidP="00D354A7">
      <w:pPr>
        <w:widowControl w:val="0"/>
        <w:tabs>
          <w:tab w:val="left" w:pos="570"/>
        </w:tabs>
        <w:suppressAutoHyphens/>
        <w:ind w:firstLine="709"/>
        <w:jc w:val="both"/>
        <w:rPr>
          <w:color w:val="000000"/>
          <w:kern w:val="2"/>
          <w:lang w:val="uk-UA" w:eastAsia="ar-SA" w:bidi="hi-IN"/>
        </w:rPr>
      </w:pPr>
      <w:r>
        <w:rPr>
          <w:color w:val="000000"/>
          <w:kern w:val="2"/>
          <w:lang w:val="uk-UA" w:eastAsia="ar-SA" w:bidi="hi-IN"/>
        </w:rPr>
        <w:t>1) зменшення обсягів закупівлі, зокрема з урахуванням фактичного обсягу видатків замовника;</w:t>
      </w:r>
    </w:p>
    <w:p w:rsidR="00D354A7" w:rsidRDefault="00D354A7" w:rsidP="00D354A7">
      <w:pPr>
        <w:widowControl w:val="0"/>
        <w:tabs>
          <w:tab w:val="left" w:pos="570"/>
        </w:tabs>
        <w:suppressAutoHyphens/>
        <w:ind w:firstLine="709"/>
        <w:jc w:val="both"/>
        <w:rPr>
          <w:color w:val="000000"/>
          <w:kern w:val="2"/>
          <w:lang w:val="uk-UA" w:eastAsia="ar-SA" w:bidi="hi-IN"/>
        </w:rPr>
      </w:pPr>
      <w:r>
        <w:rPr>
          <w:color w:val="000000"/>
          <w:kern w:val="2"/>
          <w:lang w:val="uk-UA" w:eastAsia="ar-SA" w:bidi="hi-IN"/>
        </w:rPr>
        <w:t>2) покращення якості предмета закупівлі за умови, що таке покращення не призведе до збільшення суми, визначеної в договорі про закупівлю;</w:t>
      </w:r>
    </w:p>
    <w:p w:rsidR="00D354A7" w:rsidRDefault="00D354A7" w:rsidP="00D354A7">
      <w:pPr>
        <w:widowControl w:val="0"/>
        <w:tabs>
          <w:tab w:val="left" w:pos="570"/>
        </w:tabs>
        <w:suppressAutoHyphens/>
        <w:ind w:firstLine="709"/>
        <w:jc w:val="both"/>
        <w:rPr>
          <w:color w:val="000000"/>
          <w:kern w:val="2"/>
          <w:lang w:val="uk-UA" w:eastAsia="ar-SA" w:bidi="hi-IN"/>
        </w:rPr>
      </w:pPr>
      <w:r>
        <w:rPr>
          <w:color w:val="000000"/>
          <w:kern w:val="2"/>
          <w:lang w:val="uk-UA" w:eastAsia="ar-SA" w:bidi="hi-IN"/>
        </w:rPr>
        <w:t>3) продовження строку дії договору про закупівлю та/або строку виконання зобов’язань щодо передачі товару, виконання послуг/робіт,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4A7" w:rsidRDefault="00D354A7" w:rsidP="00D354A7">
      <w:pPr>
        <w:widowControl w:val="0"/>
        <w:tabs>
          <w:tab w:val="left" w:pos="570"/>
        </w:tabs>
        <w:suppressAutoHyphens/>
        <w:ind w:firstLine="709"/>
        <w:jc w:val="both"/>
        <w:rPr>
          <w:color w:val="000000"/>
          <w:kern w:val="2"/>
          <w:lang w:val="uk-UA" w:eastAsia="ar-SA" w:bidi="hi-IN"/>
        </w:rPr>
      </w:pPr>
      <w:r>
        <w:rPr>
          <w:color w:val="000000"/>
          <w:kern w:val="2"/>
          <w:lang w:val="uk-UA" w:eastAsia="ar-SA" w:bidi="hi-IN"/>
        </w:rPr>
        <w:t>4) погодження зміни ціни в договорі про закупівлю в бік зменшення (без зміни кількості (обсягу) та якості товарів, послуг/робіт і послуг);</w:t>
      </w:r>
    </w:p>
    <w:p w:rsidR="00D354A7" w:rsidRDefault="00D354A7" w:rsidP="00D354A7">
      <w:pPr>
        <w:widowControl w:val="0"/>
        <w:tabs>
          <w:tab w:val="left" w:pos="570"/>
        </w:tabs>
        <w:suppressAutoHyphens/>
        <w:ind w:firstLine="709"/>
        <w:jc w:val="both"/>
        <w:rPr>
          <w:color w:val="000000"/>
          <w:kern w:val="2"/>
          <w:lang w:val="uk-UA" w:eastAsia="ar-SA" w:bidi="hi-IN"/>
        </w:rPr>
      </w:pPr>
      <w:r>
        <w:rPr>
          <w:color w:val="000000"/>
          <w:kern w:val="2"/>
          <w:lang w:val="uk-UA" w:eastAsia="ar-SA" w:bidi="hi-I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uk-UA" w:eastAsia="zh-CN"/>
        </w:rPr>
      </w:pPr>
      <w:r>
        <w:rPr>
          <w:lang w:val="uk-UA" w:eastAsia="zh-CN"/>
        </w:rPr>
        <w:t>10.2. Будь-які зміни до Договору повинні бути оформлені Додатковою угодою.</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lang w:val="uk-UA" w:eastAsia="zh-CN"/>
        </w:rPr>
      </w:pPr>
      <w:r>
        <w:rPr>
          <w:lang w:val="uk-UA" w:eastAsia="zh-CN"/>
        </w:rPr>
        <w:t>10.3. Кожна зміна до умов Договору повинна мати окреме документальне підтвердження та обгрунтування.</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eastAsia="en-US"/>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11. ВІДПОВІДАЛЬНІСТЬ СТОРІН</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11.1. Кожна із сторін цього Договору зобов’язується добросовісно виконувати свої зобов’язання і за умов їх порушення зобов’язана у 30-ти денний термін відшкодувати спричинені нею збитки тій стороні, яка належним чином виконала свою частину зобов’язань.</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11.2. ВИКОНАВЕЦЬ за несвоєчасне або неналежне виконання зобов’язань сплачує пеню у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11.3.За порушення строків (в тому числі терміну початку виконання послуг/робіт) може стягуватися пеня у розмірі 0,1 % їх вартості за кожний день прострочення, а за прострочення понад тридцять днів додатково стягується штраф у розмірі 7 (семи) % відсотків вказаної вартості.</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08"/>
        <w:jc w:val="both"/>
        <w:rPr>
          <w:lang w:val="uk-UA" w:eastAsia="zh-CN"/>
        </w:rPr>
      </w:pPr>
      <w:r>
        <w:rPr>
          <w:lang w:val="uk-UA"/>
        </w:rPr>
        <w:t xml:space="preserve">11.4. </w:t>
      </w:r>
      <w:r>
        <w:rPr>
          <w:lang w:val="uk-UA" w:eastAsia="zh-CN"/>
        </w:rPr>
        <w:t xml:space="preserve">Зобов’язання ЗАМОВНИКА щодо строків розрахунків за виконані послуги/роботи за цим Договором вважається виконаним належним чином за умови </w:t>
      </w:r>
      <w:r>
        <w:rPr>
          <w:lang w:val="uk-UA" w:eastAsia="zh-CN"/>
        </w:rPr>
        <w:lastRenderedPageBreak/>
        <w:t xml:space="preserve">здійснення своєчасної реєстрації фінансових зобов’язань, при наявності коштів на рахунку ЗАМОВНИКА, за оформленими актами наданих послуг/виконаних послуг/робіт в органі Державної казначейської служби України по місцю обслуговування та надання до вказаного органу платіжних доручень на проведення оплати.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32" w:lineRule="auto"/>
        <w:ind w:firstLine="708"/>
        <w:jc w:val="both"/>
        <w:rPr>
          <w:lang w:val="uk-UA" w:eastAsia="zh-CN"/>
        </w:rPr>
      </w:pPr>
      <w:r>
        <w:rPr>
          <w:lang w:val="uk-UA" w:eastAsia="zh-CN"/>
        </w:rPr>
        <w:t xml:space="preserve">ЗАМОВНИК не несе відповідальності за непроведення платежів органом Державної казначейської служби України за цим Договором.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eastAsia="en-US"/>
        </w:rPr>
      </w:pPr>
      <w:r>
        <w:rPr>
          <w:lang w:val="uk-UA"/>
        </w:rPr>
        <w:t>ВИКОНАВЕЦЬ не пред’являє претензій ЗАМОВНИКУ за непроведення платежів органом Державної казначейської служби України.</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11.</w:t>
      </w:r>
      <w:r w:rsidR="00517407">
        <w:rPr>
          <w:lang w:val="uk-UA"/>
        </w:rPr>
        <w:t>5</w:t>
      </w:r>
      <w:r>
        <w:rPr>
          <w:lang w:val="uk-UA"/>
        </w:rPr>
        <w:t>.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(«форс-мажорні обставини»). У цьому випадку виконання умов цього Договору відкладається на термін, протягом якого будуть діяти такі обставини.</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11.</w:t>
      </w:r>
      <w:r w:rsidR="00517407">
        <w:rPr>
          <w:lang w:val="uk-UA"/>
        </w:rPr>
        <w:t>6</w:t>
      </w:r>
      <w:r>
        <w:rPr>
          <w:lang w:val="uk-UA"/>
        </w:rPr>
        <w:t>. ЗАМОВНИК, у разі порушення ВИКОНАВЦЕМ взятих на себе зобов’язань протягом дії цього Договору, має право застосувати оперативно-господарську санкцію, передбачену п.4 ч. 1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11.</w:t>
      </w:r>
      <w:r w:rsidR="00517407">
        <w:rPr>
          <w:lang w:val="uk-UA"/>
        </w:rPr>
        <w:t>7</w:t>
      </w:r>
      <w:r>
        <w:rPr>
          <w:lang w:val="uk-UA"/>
        </w:rPr>
        <w:t>. У випадках, не передбачених цим Договором, Сторони несуть відповідальність, передбачену чинним законодавством України.</w:t>
      </w:r>
    </w:p>
    <w:p w:rsidR="00D354A7" w:rsidRDefault="00D354A7" w:rsidP="00D354A7">
      <w:pPr>
        <w:tabs>
          <w:tab w:val="left" w:pos="851"/>
        </w:tabs>
        <w:ind w:firstLine="709"/>
        <w:jc w:val="both"/>
        <w:rPr>
          <w:color w:val="000000"/>
          <w:lang w:val="uk-UA"/>
        </w:rPr>
      </w:pPr>
    </w:p>
    <w:p w:rsidR="00D354A7" w:rsidRDefault="00D354A7" w:rsidP="00D354A7">
      <w:pPr>
        <w:tabs>
          <w:tab w:val="left" w:pos="851"/>
        </w:tabs>
        <w:ind w:firstLine="709"/>
        <w:jc w:val="both"/>
        <w:rPr>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caps/>
          <w:lang w:val="uk-UA"/>
        </w:rPr>
      </w:pPr>
      <w:r>
        <w:rPr>
          <w:b/>
          <w:caps/>
          <w:lang w:val="uk-UA"/>
        </w:rPr>
        <w:t>12</w:t>
      </w:r>
      <w:r>
        <w:rPr>
          <w:b/>
          <w:lang w:val="uk-UA"/>
        </w:rPr>
        <w:t xml:space="preserve">. Ризики випадкового знищення або пошкодження результатів послуг/робіт </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Pr>
          <w:spacing w:val="-3"/>
          <w:lang w:val="uk-UA"/>
        </w:rPr>
        <w:t xml:space="preserve">12.1. </w:t>
      </w:r>
      <w:r>
        <w:rPr>
          <w:lang w:val="uk-UA"/>
        </w:rPr>
        <w:t>Ризик випадкового знищення або пошкодження виконаних послуг/робіт на об’єкті до їх прийняття ЗАМОВНИКОМ несе ВИКОНАВЕЦЬ.</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Pr>
          <w:lang w:val="uk-UA"/>
        </w:rPr>
        <w:t xml:space="preserve">12.2. У разі випадкового знищення виконаних послуг/робіт на об’єкті, ризик якого несе ВИКОНАВЕЦЬ, його подальші дії визначаються рішенням ЗАМОВНИКА щодо доцільності та умов продовження </w:t>
      </w:r>
      <w:r w:rsidR="000C19F6">
        <w:rPr>
          <w:lang w:val="uk-UA"/>
        </w:rPr>
        <w:t xml:space="preserve">надання </w:t>
      </w:r>
      <w:r w:rsidR="009B08FC">
        <w:rPr>
          <w:lang w:val="uk-UA"/>
        </w:rPr>
        <w:t>послуг</w:t>
      </w:r>
      <w:r>
        <w:rPr>
          <w:lang w:val="uk-UA"/>
        </w:rPr>
        <w:t>.</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lang w:val="uk-UA"/>
        </w:rPr>
      </w:pPr>
      <w:r>
        <w:rPr>
          <w:lang w:val="uk-UA"/>
        </w:rPr>
        <w:t>12.3. У разі випадкового пошкодження виконаних послуг/робіт на об’єкті, ризик якого несе ВИКОНАВЕЦЬ, він зобов'язаний негайно повідомити про це ЗАМОВНИКА та приступити до усунення наслідків пошкодження за власний рахунок. На вимогу ЗАМОВНИКА ВИКОНАВЕЦЬ подає йому для погодження план заходів щодо усунення наслідків випадкового пошкодження виконаних послуг/робіт на об’єкті. За погодженням із ЗАМОВНИОМ ВИКОНАВЕЦЬ може залучати до усунення наслідків випадкового знищення або пошкодження об'єкта будівництва третіх осіб.</w:t>
      </w:r>
    </w:p>
    <w:p w:rsidR="00D354A7" w:rsidRDefault="00D354A7" w:rsidP="00D354A7">
      <w:pPr>
        <w:tabs>
          <w:tab w:val="left" w:pos="851"/>
        </w:tabs>
        <w:ind w:firstLine="709"/>
        <w:jc w:val="both"/>
        <w:rPr>
          <w:color w:val="000000"/>
          <w:lang w:val="uk-UA"/>
        </w:rPr>
      </w:pPr>
      <w:bookmarkStart w:id="12" w:name="o194"/>
      <w:bookmarkStart w:id="13" w:name="o195"/>
      <w:bookmarkStart w:id="14" w:name="o196"/>
      <w:bookmarkEnd w:id="12"/>
      <w:bookmarkEnd w:id="13"/>
      <w:bookmarkEnd w:id="14"/>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13. Обставини непереборної сили</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13.1.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та інше).</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rPr>
      </w:pPr>
      <w:r>
        <w:rPr>
          <w:color w:val="000000"/>
          <w:lang w:val="uk-UA"/>
        </w:rPr>
        <w:t xml:space="preserve">13.2. При виникненні обставин непереборної сили, незалежних від </w:t>
      </w:r>
      <w:r>
        <w:rPr>
          <w:iCs/>
          <w:color w:val="000000"/>
          <w:lang w:val="uk-UA"/>
        </w:rPr>
        <w:t>ВИКОНАВЦЯ</w:t>
      </w:r>
      <w:r>
        <w:rPr>
          <w:bCs/>
          <w:iCs/>
          <w:color w:val="000000"/>
          <w:lang w:val="uk-UA"/>
        </w:rPr>
        <w:t>,</w:t>
      </w:r>
      <w:r>
        <w:rPr>
          <w:bCs/>
          <w:color w:val="000000"/>
          <w:lang w:val="uk-UA"/>
        </w:rPr>
        <w:t xml:space="preserve"> яких він не міг передбачити заздалегідь та</w:t>
      </w:r>
      <w:r>
        <w:rPr>
          <w:color w:val="000000"/>
          <w:lang w:val="uk-UA"/>
        </w:rPr>
        <w:t xml:space="preserve"> які перешкоджають виконанню його обов’язків в установлені терміни, </w:t>
      </w:r>
      <w:r>
        <w:rPr>
          <w:iCs/>
          <w:color w:val="000000"/>
          <w:lang w:val="uk-UA"/>
        </w:rPr>
        <w:t xml:space="preserve">ВИКОНАВЕЦЬ </w:t>
      </w:r>
      <w:r>
        <w:rPr>
          <w:color w:val="000000"/>
          <w:lang w:val="uk-UA"/>
        </w:rPr>
        <w:t xml:space="preserve">має право на підставі довідки з Торгово-промислової палати України ставити перед </w:t>
      </w:r>
      <w:r>
        <w:rPr>
          <w:iCs/>
          <w:color w:val="000000"/>
          <w:lang w:val="uk-UA"/>
        </w:rPr>
        <w:t>ЗАМОВНИКОМ</w:t>
      </w:r>
      <w:r>
        <w:rPr>
          <w:color w:val="000000"/>
          <w:lang w:val="uk-UA"/>
        </w:rPr>
        <w:t xml:space="preserve"> питання про перегляд строків закінчення послуг/робіт та договірної ціни послуг/робіт.</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13.3.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13.4.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 xml:space="preserve">13.5.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lastRenderedPageBreak/>
        <w:t>14. Вирішення спорів</w:t>
      </w:r>
    </w:p>
    <w:p w:rsidR="00D354A7" w:rsidRDefault="00D354A7" w:rsidP="00D354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lang w:val="uk-UA" w:eastAsia="zh-CN"/>
        </w:rPr>
      </w:pPr>
      <w:r>
        <w:rPr>
          <w:bCs/>
          <w:lang w:val="uk-UA" w:eastAsia="zh-CN"/>
        </w:rPr>
        <w:tab/>
        <w:t>14.1.</w:t>
      </w:r>
      <w:r>
        <w:rPr>
          <w:lang w:val="uk-UA" w:eastAsia="zh-CN"/>
        </w:rPr>
        <w:t xml:space="preserve"> Усі спори і розбіжності, що виникають при виконанні цього Договору будуть по можливості вирішуватись шляхом переговорів і консультацій між сторонами. </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lang w:val="uk-UA" w:eastAsia="en-US"/>
        </w:rPr>
      </w:pPr>
      <w:r>
        <w:rPr>
          <w:color w:val="000000"/>
          <w:lang w:val="uk-UA"/>
        </w:rPr>
        <w:t>14.2. Усі спори (суперечки) між сторонами, в яких не було досягнуто згоди, вирішуються відповідно до чинного законодавства України в судовому порядку.</w:t>
      </w:r>
    </w:p>
    <w:p w:rsidR="009B08FC" w:rsidRDefault="009B08FC"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15. Строк дії договору та інші умови</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val="uk-UA"/>
        </w:rPr>
      </w:pPr>
      <w:r>
        <w:rPr>
          <w:lang w:val="uk-UA"/>
        </w:rPr>
        <w:t>15.1. Цей Договір вступає в силу з моменту його підписання сторонами і діє до моменту його виконання, але не пізніше  31.12.2023 року,</w:t>
      </w:r>
      <w:r>
        <w:rPr>
          <w:color w:val="000000"/>
          <w:lang w:val="uk-UA"/>
        </w:rPr>
        <w:t xml:space="preserve"> а відносно фінансових розрахунків та оплати штрафних санкцій – до повного їх виконання.</w:t>
      </w:r>
    </w:p>
    <w:p w:rsidR="00D354A7" w:rsidRDefault="00D354A7" w:rsidP="00D354A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15.2. Усі зміни і доповнення до даного Договору, є невід'ємною його частиною і вважаються дійсними, якщо вони зроблені в письмовій формі, підписані уповноваженими представниками обох сторін і можуть бути завірені печатками сторін (у разі використання), а також оформлені як Додаткова угода.</w:t>
      </w:r>
    </w:p>
    <w:p w:rsidR="00D354A7" w:rsidRDefault="00D354A7" w:rsidP="00D354A7">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lang w:val="uk-UA"/>
        </w:rPr>
      </w:pPr>
      <w:r>
        <w:rPr>
          <w:rFonts w:ascii="Times New Roman" w:hAnsi="Times New Roman" w:cs="Times New Roman"/>
          <w:bCs/>
          <w:sz w:val="24"/>
          <w:szCs w:val="24"/>
          <w:lang w:val="uk-UA"/>
        </w:rPr>
        <w:t>15.3. Цей Договір складений у 2-х екземплярах українською мовою, підписаний уповноваженими представниками обох сторін і може бути завірений печатками сторін (у разі їх використання), по одному для кожної із Сторін, кожен екземпляр має однакову юридичну силу.</w:t>
      </w:r>
    </w:p>
    <w:p w:rsidR="00D354A7" w:rsidRDefault="00D354A7" w:rsidP="00D35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Cs/>
          <w:lang w:val="uk-UA"/>
        </w:rPr>
      </w:pPr>
      <w:r>
        <w:rPr>
          <w:bCs/>
          <w:lang w:val="uk-UA"/>
        </w:rPr>
        <w:t>15.4.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та про всі інші зміни, які можуть вплинути на реалізацію Договору та виконання зобов’язань по ньому, а у разі неповідомлення несуть ризик настання пов’язаних із ним несприятливих наслідків.</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uk-UA"/>
        </w:rPr>
      </w:pPr>
      <w:r>
        <w:rPr>
          <w:b/>
          <w:color w:val="000000"/>
          <w:lang w:val="uk-UA"/>
        </w:rPr>
        <w:t>16. Додатки до договору</w:t>
      </w:r>
    </w:p>
    <w:p w:rsidR="00D354A7" w:rsidRDefault="00D354A7" w:rsidP="00D354A7">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8"/>
        <w:rPr>
          <w:color w:val="000000"/>
          <w:lang w:val="uk-UA"/>
        </w:rPr>
      </w:pPr>
      <w:r>
        <w:rPr>
          <w:color w:val="000000"/>
          <w:lang w:val="uk-UA"/>
        </w:rPr>
        <w:t>16.1. Додатки до цього Договору є його невід'ємною частиною.</w:t>
      </w:r>
    </w:p>
    <w:p w:rsidR="00D354A7" w:rsidRDefault="00D354A7" w:rsidP="00D35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kern w:val="2"/>
          <w:lang w:val="uk-UA" w:eastAsia="hi-IN" w:bidi="hi-IN"/>
        </w:rPr>
      </w:pPr>
      <w:r>
        <w:rPr>
          <w:rFonts w:eastAsia="SimSun"/>
          <w:kern w:val="2"/>
          <w:lang w:val="uk-UA" w:eastAsia="hi-IN" w:bidi="hi-IN"/>
        </w:rPr>
        <w:t xml:space="preserve">16.1.1. Додаток </w:t>
      </w:r>
      <w:r>
        <w:rPr>
          <w:rFonts w:eastAsia="SimSun"/>
          <w:color w:val="000000"/>
          <w:spacing w:val="-10"/>
          <w:kern w:val="2"/>
          <w:lang w:val="uk-UA" w:eastAsia="ar-SA"/>
        </w:rPr>
        <w:t>№1</w:t>
      </w:r>
      <w:r>
        <w:rPr>
          <w:rFonts w:eastAsia="SimSun"/>
          <w:kern w:val="2"/>
          <w:lang w:val="uk-UA" w:eastAsia="hi-IN" w:bidi="hi-IN"/>
        </w:rPr>
        <w:t xml:space="preserve"> - Дефектний акт </w:t>
      </w:r>
    </w:p>
    <w:p w:rsidR="00D354A7" w:rsidRDefault="00D354A7" w:rsidP="00D35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kern w:val="2"/>
          <w:lang w:val="uk-UA" w:eastAsia="hi-IN" w:bidi="hi-IN"/>
        </w:rPr>
      </w:pPr>
      <w:r>
        <w:rPr>
          <w:rFonts w:eastAsia="SimSun"/>
          <w:kern w:val="2"/>
          <w:lang w:val="uk-UA" w:eastAsia="hi-IN" w:bidi="hi-IN"/>
        </w:rPr>
        <w:t>16.1.2. Додаток №2 – Договірна ціна</w:t>
      </w:r>
    </w:p>
    <w:p w:rsidR="00D354A7" w:rsidRDefault="00D354A7" w:rsidP="00D354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eastAsia="SimSun"/>
          <w:kern w:val="2"/>
          <w:lang w:val="uk-UA" w:eastAsia="hi-IN" w:bidi="hi-IN"/>
        </w:rPr>
      </w:pPr>
      <w:r>
        <w:rPr>
          <w:rFonts w:eastAsia="SimSun"/>
          <w:kern w:val="2"/>
          <w:lang w:val="uk-UA" w:eastAsia="hi-IN" w:bidi="hi-IN"/>
        </w:rPr>
        <w:t>16.1.3. Додаток №3 – Календарний план виконання послуг/робіт/надання послуг</w:t>
      </w:r>
    </w:p>
    <w:p w:rsidR="00D354A7" w:rsidRDefault="00D354A7" w:rsidP="00D354A7">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rPr>
          <w:color w:val="000000"/>
          <w:lang w:val="uk-UA"/>
        </w:rPr>
      </w:pPr>
    </w:p>
    <w:p w:rsidR="00D354A7" w:rsidRDefault="00D354A7" w:rsidP="00D354A7">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b/>
          <w:color w:val="000000"/>
          <w:lang w:val="uk-UA"/>
        </w:rPr>
      </w:pPr>
      <w:r>
        <w:rPr>
          <w:b/>
          <w:color w:val="000000"/>
          <w:lang w:val="uk-UA"/>
        </w:rPr>
        <w:t>17. Місцезнаходження та банківські реквізити сторін</w:t>
      </w:r>
    </w:p>
    <w:p w:rsidR="00D354A7" w:rsidRDefault="00D354A7" w:rsidP="00D354A7">
      <w:pPr>
        <w:pStyle w:val="Ju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center"/>
        <w:rPr>
          <w:b/>
          <w:color w:val="000000"/>
          <w:lang w:val="uk-UA"/>
        </w:rPr>
      </w:pPr>
    </w:p>
    <w:p w:rsidR="00D354A7" w:rsidRDefault="00D354A7" w:rsidP="00D354A7">
      <w:pPr>
        <w:pStyle w:val="Just"/>
        <w:tabs>
          <w:tab w:val="left" w:pos="2410"/>
          <w:tab w:val="left" w:pos="4820"/>
        </w:tabs>
        <w:spacing w:before="0" w:after="0"/>
        <w:ind w:firstLine="0"/>
        <w:jc w:val="center"/>
        <w:rPr>
          <w:b/>
          <w:color w:val="000000"/>
          <w:lang w:val="uk-UA"/>
        </w:rPr>
      </w:pPr>
      <w:r>
        <w:rPr>
          <w:b/>
          <w:color w:val="000000"/>
          <w:lang w:val="uk-UA"/>
        </w:rPr>
        <w:t xml:space="preserve">ЗАМОВНИК: </w:t>
      </w:r>
      <w:r>
        <w:rPr>
          <w:b/>
          <w:color w:val="000000"/>
          <w:lang w:val="uk-UA"/>
        </w:rPr>
        <w:tab/>
      </w:r>
      <w:r>
        <w:rPr>
          <w:b/>
          <w:color w:val="000000"/>
          <w:lang w:val="uk-UA"/>
        </w:rPr>
        <w:tab/>
        <w:t>ВИКОНАВЕЦЬ:</w:t>
      </w:r>
    </w:p>
    <w:tbl>
      <w:tblPr>
        <w:tblStyle w:val="12"/>
        <w:tblW w:w="0" w:type="auto"/>
        <w:tblInd w:w="0" w:type="dxa"/>
        <w:tblLook w:val="04A0" w:firstRow="1" w:lastRow="0" w:firstColumn="1" w:lastColumn="0" w:noHBand="0" w:noVBand="1"/>
      </w:tblPr>
      <w:tblGrid>
        <w:gridCol w:w="4928"/>
        <w:gridCol w:w="4927"/>
      </w:tblGrid>
      <w:tr w:rsidR="00D354A7" w:rsidTr="00816C57">
        <w:tc>
          <w:tcPr>
            <w:tcW w:w="4928" w:type="dxa"/>
          </w:tcPr>
          <w:p w:rsidR="00D354A7" w:rsidRDefault="00D354A7"/>
          <w:p w:rsidR="00D354A7" w:rsidRDefault="00D354A7">
            <w:pPr>
              <w:rPr>
                <w:b/>
              </w:rPr>
            </w:pPr>
          </w:p>
        </w:tc>
        <w:tc>
          <w:tcPr>
            <w:tcW w:w="4927" w:type="dxa"/>
          </w:tcPr>
          <w:p w:rsidR="00D354A7" w:rsidRDefault="00D354A7">
            <w:pPr>
              <w:rPr>
                <w:b/>
              </w:rPr>
            </w:pPr>
          </w:p>
        </w:tc>
      </w:tr>
    </w:tbl>
    <w:p w:rsidR="00816C57" w:rsidRPr="00816C57" w:rsidRDefault="004A0679"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Pr>
          <w:rFonts w:eastAsia="Times New Roman"/>
          <w:b/>
          <w:lang w:val="uk-UA" w:eastAsia="en-US"/>
        </w:rPr>
        <w:t>Рівненський ліцей №2</w:t>
      </w:r>
      <w:r w:rsidR="00816C57" w:rsidRPr="00816C57">
        <w:rPr>
          <w:rFonts w:eastAsia="Times New Roman"/>
          <w:b/>
          <w:lang w:val="uk-UA" w:eastAsia="en-US"/>
        </w:rPr>
        <w:t xml:space="preserve"> Рівненської міської ради   </w:t>
      </w:r>
      <w:r w:rsidR="00816C57" w:rsidRPr="00816C57">
        <w:rPr>
          <w:rFonts w:eastAsia="Times New Roman"/>
          <w:b/>
          <w:lang w:val="uk-UA" w:eastAsia="en-US"/>
        </w:rPr>
        <w:tab/>
      </w:r>
      <w:r w:rsidR="00816C57" w:rsidRPr="00816C57">
        <w:rPr>
          <w:rFonts w:eastAsia="Times New Roman"/>
          <w:b/>
          <w:lang w:val="uk-UA" w:eastAsia="en-US"/>
        </w:rPr>
        <w:tab/>
        <w:t xml:space="preserve"> </w:t>
      </w:r>
    </w:p>
    <w:p w:rsidR="00816C57" w:rsidRP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en-US"/>
        </w:rPr>
      </w:pPr>
      <w:r w:rsidRPr="00816C57">
        <w:rPr>
          <w:rFonts w:eastAsia="Times New Roman"/>
          <w:b/>
          <w:lang w:val="uk-UA" w:eastAsia="en-US"/>
        </w:rPr>
        <w:t xml:space="preserve">33028,  м. Рівне, вул. </w:t>
      </w:r>
      <w:r w:rsidR="004A0679">
        <w:rPr>
          <w:rFonts w:eastAsia="Times New Roman"/>
          <w:b/>
          <w:lang w:val="uk-UA" w:eastAsia="en-US"/>
        </w:rPr>
        <w:t>24 Серпня, буд. 2</w:t>
      </w:r>
      <w:r w:rsidRPr="00816C57">
        <w:rPr>
          <w:rFonts w:eastAsia="Times New Roman"/>
          <w:b/>
          <w:lang w:val="uk-UA" w:eastAsia="en-US"/>
        </w:rPr>
        <w:t xml:space="preserve">  </w:t>
      </w:r>
      <w:r w:rsidRPr="00816C57">
        <w:rPr>
          <w:rFonts w:eastAsia="Times New Roman"/>
          <w:b/>
          <w:lang w:val="uk-UA" w:eastAsia="en-US"/>
        </w:rPr>
        <w:tab/>
      </w:r>
      <w:r w:rsidRPr="00816C57">
        <w:rPr>
          <w:rFonts w:eastAsia="Times New Roman"/>
          <w:b/>
          <w:lang w:val="uk-UA" w:eastAsia="en-US"/>
        </w:rPr>
        <w:tab/>
      </w:r>
      <w:r w:rsidRPr="00816C57">
        <w:rPr>
          <w:rFonts w:eastAsia="Times New Roman"/>
          <w:b/>
          <w:lang w:val="uk-UA" w:eastAsia="en-US"/>
        </w:rPr>
        <w:tab/>
      </w:r>
    </w:p>
    <w:p w:rsidR="00816C57" w:rsidRP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sidRPr="00816C57">
        <w:rPr>
          <w:rFonts w:eastAsia="Times New Roman"/>
          <w:b/>
          <w:lang w:val="uk-UA" w:eastAsia="en-US"/>
        </w:rPr>
        <w:t>код ЄДРПОУ  2</w:t>
      </w:r>
      <w:r w:rsidR="004A0679">
        <w:rPr>
          <w:rFonts w:eastAsia="Times New Roman"/>
          <w:b/>
          <w:lang w:val="uk-UA" w:eastAsia="en-US"/>
        </w:rPr>
        <w:t>1090415</w:t>
      </w:r>
      <w:r w:rsidRPr="00816C57">
        <w:rPr>
          <w:rFonts w:eastAsia="Times New Roman"/>
          <w:b/>
          <w:lang w:val="uk-UA" w:eastAsia="en-US"/>
        </w:rPr>
        <w:tab/>
      </w:r>
      <w:r w:rsidRPr="00816C57">
        <w:rPr>
          <w:rFonts w:eastAsia="Times New Roman"/>
          <w:b/>
          <w:lang w:val="uk-UA" w:eastAsia="en-US"/>
        </w:rPr>
        <w:tab/>
      </w:r>
    </w:p>
    <w:p w:rsid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Pr>
          <w:rFonts w:eastAsia="Times New Roman"/>
          <w:b/>
          <w:lang w:val="uk-UA" w:eastAsia="en-US"/>
        </w:rPr>
        <w:t>________________________________________</w:t>
      </w:r>
    </w:p>
    <w:p w:rsid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Pr>
          <w:rFonts w:eastAsia="Times New Roman"/>
          <w:b/>
          <w:lang w:val="uk-UA" w:eastAsia="en-US"/>
        </w:rPr>
        <w:t>________________________________________</w:t>
      </w:r>
    </w:p>
    <w:p w:rsidR="00816C57" w:rsidRP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Pr>
          <w:rFonts w:eastAsia="Times New Roman"/>
          <w:b/>
          <w:lang w:val="uk-UA" w:eastAsia="en-US"/>
        </w:rPr>
        <w:t>________________________________________</w:t>
      </w:r>
    </w:p>
    <w:p w:rsidR="00816C57" w:rsidRP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sidRPr="00816C57">
        <w:rPr>
          <w:rFonts w:eastAsia="Times New Roman"/>
          <w:b/>
          <w:lang w:val="uk-UA" w:eastAsia="en-US"/>
        </w:rPr>
        <w:tab/>
        <w:t xml:space="preserve">                                                                                                                                                                                                   </w:t>
      </w:r>
    </w:p>
    <w:p w:rsidR="00816C57" w:rsidRPr="00816C57" w:rsidRDefault="004A0679"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Pr>
          <w:rFonts w:eastAsia="Times New Roman"/>
          <w:b/>
          <w:lang w:val="uk-UA" w:eastAsia="en-US"/>
        </w:rPr>
        <w:t>Директор</w:t>
      </w:r>
      <w:r w:rsidR="00816C57" w:rsidRPr="00816C57">
        <w:rPr>
          <w:rFonts w:eastAsia="Times New Roman"/>
          <w:b/>
          <w:lang w:val="uk-UA" w:eastAsia="en-US"/>
        </w:rPr>
        <w:t xml:space="preserve"> </w:t>
      </w:r>
      <w:r w:rsidR="00816C57" w:rsidRPr="00816C57">
        <w:rPr>
          <w:rFonts w:eastAsia="Times New Roman"/>
          <w:b/>
          <w:lang w:val="uk-UA" w:eastAsia="en-US"/>
        </w:rPr>
        <w:tab/>
      </w:r>
      <w:r w:rsidR="00816C57" w:rsidRPr="00816C57">
        <w:rPr>
          <w:rFonts w:eastAsia="Times New Roman"/>
          <w:b/>
          <w:lang w:val="uk-UA" w:eastAsia="en-US"/>
        </w:rPr>
        <w:tab/>
      </w:r>
      <w:r w:rsidR="00816C57" w:rsidRPr="00816C57">
        <w:rPr>
          <w:rFonts w:eastAsia="Times New Roman"/>
          <w:b/>
          <w:lang w:val="uk-UA" w:eastAsia="en-US"/>
        </w:rPr>
        <w:tab/>
      </w:r>
    </w:p>
    <w:p w:rsidR="00816C57" w:rsidRPr="00816C57" w:rsidRDefault="00816C57"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p>
    <w:p w:rsidR="00D354A7" w:rsidRDefault="004A0679" w:rsidP="00816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r>
        <w:rPr>
          <w:rFonts w:eastAsia="Times New Roman"/>
          <w:b/>
          <w:bCs/>
          <w:lang w:val="uk-UA" w:eastAsia="en-US"/>
        </w:rPr>
        <w:t>______________ А. Я</w:t>
      </w:r>
      <w:r w:rsidR="00816C57" w:rsidRPr="00816C57">
        <w:rPr>
          <w:rFonts w:eastAsia="Times New Roman"/>
          <w:b/>
          <w:bCs/>
          <w:lang w:val="uk-UA" w:eastAsia="en-US"/>
        </w:rPr>
        <w:t xml:space="preserve">. </w:t>
      </w:r>
      <w:r>
        <w:rPr>
          <w:rFonts w:eastAsia="Times New Roman"/>
          <w:b/>
          <w:bCs/>
          <w:lang w:val="uk-UA" w:eastAsia="en-US"/>
        </w:rPr>
        <w:t>Нагорний</w:t>
      </w:r>
      <w:r w:rsidR="00816C57" w:rsidRPr="00816C57">
        <w:rPr>
          <w:rFonts w:eastAsia="Times New Roman"/>
          <w:b/>
          <w:bCs/>
          <w:lang w:val="uk-UA" w:eastAsia="en-US"/>
        </w:rPr>
        <w:t xml:space="preserve">     </w:t>
      </w:r>
    </w:p>
    <w:p w:rsidR="00D354A7" w:rsidRDefault="00D354A7" w:rsidP="00D354A7">
      <w:pPr>
        <w:shd w:val="clear" w:color="auto" w:fill="FFFFFF"/>
        <w:tabs>
          <w:tab w:val="left" w:pos="0"/>
        </w:tabs>
        <w:jc w:val="center"/>
        <w:rPr>
          <w:b/>
          <w:lang w:val="uk-UA"/>
        </w:rPr>
      </w:pPr>
    </w:p>
    <w:p w:rsidR="00D354A7" w:rsidRDefault="00D354A7" w:rsidP="00D354A7">
      <w:pPr>
        <w:shd w:val="clear" w:color="auto" w:fill="FFFFFF"/>
        <w:tabs>
          <w:tab w:val="left" w:pos="0"/>
        </w:tabs>
        <w:jc w:val="center"/>
        <w:rPr>
          <w:b/>
          <w:lang w:val="uk-UA"/>
        </w:rPr>
      </w:pPr>
    </w:p>
    <w:p w:rsidR="00D354A7" w:rsidRDefault="00D354A7" w:rsidP="00D354A7">
      <w:pPr>
        <w:shd w:val="clear" w:color="auto" w:fill="FFFFFF"/>
        <w:tabs>
          <w:tab w:val="left" w:pos="0"/>
        </w:tabs>
        <w:jc w:val="center"/>
        <w:rPr>
          <w:b/>
          <w:lang w:val="uk-UA"/>
        </w:rPr>
      </w:pPr>
    </w:p>
    <w:p w:rsidR="00D354A7" w:rsidRDefault="00D354A7" w:rsidP="00D354A7">
      <w:pPr>
        <w:shd w:val="clear" w:color="auto" w:fill="FFFFFF"/>
        <w:tabs>
          <w:tab w:val="left" w:pos="0"/>
        </w:tabs>
        <w:jc w:val="center"/>
        <w:rPr>
          <w:b/>
          <w:lang w:val="uk-UA"/>
        </w:rPr>
      </w:pPr>
    </w:p>
    <w:p w:rsidR="00816C57" w:rsidRDefault="00816C57" w:rsidP="00D354A7">
      <w:pPr>
        <w:shd w:val="clear" w:color="auto" w:fill="FFFFFF"/>
        <w:tabs>
          <w:tab w:val="left" w:pos="0"/>
        </w:tabs>
        <w:jc w:val="center"/>
        <w:rPr>
          <w:b/>
          <w:lang w:val="uk-UA"/>
        </w:rPr>
      </w:pPr>
    </w:p>
    <w:p w:rsidR="00816C57" w:rsidRDefault="00816C57" w:rsidP="00D354A7">
      <w:pPr>
        <w:shd w:val="clear" w:color="auto" w:fill="FFFFFF"/>
        <w:tabs>
          <w:tab w:val="left" w:pos="0"/>
        </w:tabs>
        <w:jc w:val="center"/>
        <w:rPr>
          <w:b/>
          <w:lang w:val="uk-UA"/>
        </w:rPr>
      </w:pPr>
    </w:p>
    <w:p w:rsidR="004A0679" w:rsidRDefault="004A0679" w:rsidP="00D354A7">
      <w:pPr>
        <w:shd w:val="clear" w:color="auto" w:fill="FFFFFF"/>
        <w:tabs>
          <w:tab w:val="left" w:pos="0"/>
        </w:tabs>
        <w:jc w:val="center"/>
        <w:rPr>
          <w:b/>
          <w:lang w:val="uk-UA"/>
        </w:rPr>
      </w:pPr>
    </w:p>
    <w:p w:rsidR="004A0679" w:rsidRDefault="004A0679" w:rsidP="00D354A7">
      <w:pPr>
        <w:shd w:val="clear" w:color="auto" w:fill="FFFFFF"/>
        <w:tabs>
          <w:tab w:val="left" w:pos="0"/>
        </w:tabs>
        <w:jc w:val="center"/>
        <w:rPr>
          <w:b/>
          <w:lang w:val="uk-UA"/>
        </w:rPr>
      </w:pPr>
    </w:p>
    <w:p w:rsidR="00816C57" w:rsidRDefault="00816C57" w:rsidP="00D354A7">
      <w:pPr>
        <w:shd w:val="clear" w:color="auto" w:fill="FFFFFF"/>
        <w:tabs>
          <w:tab w:val="left" w:pos="0"/>
        </w:tabs>
        <w:jc w:val="center"/>
        <w:rPr>
          <w:b/>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r>
        <w:rPr>
          <w:b/>
          <w:bCs/>
          <w:color w:val="000000"/>
          <w:lang w:val="uk-UA"/>
        </w:rPr>
        <w:lastRenderedPageBreak/>
        <w:t>Додаток № 1</w:t>
      </w:r>
    </w:p>
    <w:p w:rsidR="00D354A7" w:rsidRDefault="00D354A7" w:rsidP="00D354A7">
      <w:pPr>
        <w:tabs>
          <w:tab w:val="left" w:pos="3765"/>
          <w:tab w:val="left" w:pos="6375"/>
        </w:tabs>
        <w:ind w:left="2829" w:firstLine="3124"/>
        <w:rPr>
          <w:color w:val="000000"/>
          <w:lang w:val="uk-UA"/>
        </w:rPr>
      </w:pPr>
      <w:r>
        <w:rPr>
          <w:color w:val="000000"/>
          <w:lang w:val="uk-UA"/>
        </w:rPr>
        <w:t xml:space="preserve">До Договору </w:t>
      </w:r>
    </w:p>
    <w:p w:rsidR="00D354A7" w:rsidRDefault="00D354A7" w:rsidP="00D354A7">
      <w:pPr>
        <w:tabs>
          <w:tab w:val="left" w:pos="3765"/>
          <w:tab w:val="left" w:pos="5670"/>
        </w:tabs>
        <w:ind w:left="2829" w:firstLine="3124"/>
        <w:rPr>
          <w:lang w:val="uk-UA"/>
        </w:rPr>
      </w:pPr>
      <w:r>
        <w:rPr>
          <w:color w:val="000000"/>
          <w:lang w:val="uk-UA"/>
        </w:rPr>
        <w:t xml:space="preserve">№   </w:t>
      </w:r>
      <w:r>
        <w:rPr>
          <w:lang w:val="uk-UA"/>
        </w:rPr>
        <w:t xml:space="preserve">_____________   </w:t>
      </w:r>
    </w:p>
    <w:p w:rsidR="00D354A7" w:rsidRDefault="00D354A7" w:rsidP="00D354A7">
      <w:pPr>
        <w:tabs>
          <w:tab w:val="left" w:pos="3765"/>
          <w:tab w:val="left" w:pos="5670"/>
        </w:tabs>
        <w:ind w:left="2829" w:firstLine="3124"/>
        <w:rPr>
          <w:color w:val="000000"/>
          <w:lang w:val="uk-UA"/>
        </w:rPr>
      </w:pPr>
      <w:r>
        <w:rPr>
          <w:color w:val="000000"/>
          <w:lang w:val="uk-UA"/>
        </w:rPr>
        <w:t xml:space="preserve">від   </w:t>
      </w:r>
      <w:r>
        <w:rPr>
          <w:lang w:val="uk-UA"/>
        </w:rPr>
        <w:t>«_____»  ____________</w:t>
      </w:r>
      <w:r>
        <w:rPr>
          <w:color w:val="000000"/>
          <w:lang w:val="uk-UA"/>
        </w:rPr>
        <w:t xml:space="preserve">  2023р.</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ДЕФЕКТНИЙ АКТ</w:t>
      </w:r>
    </w:p>
    <w:p w:rsidR="00D354A7" w:rsidRDefault="00D354A7" w:rsidP="00D354A7">
      <w:pPr>
        <w:shd w:val="clear" w:color="auto" w:fill="FFFFFF"/>
        <w:tabs>
          <w:tab w:val="left" w:pos="-142"/>
        </w:tabs>
        <w:ind w:left="-142"/>
        <w:jc w:val="both"/>
        <w:rPr>
          <w:b/>
          <w:lang w:val="uk-UA"/>
        </w:rPr>
      </w:pPr>
    </w:p>
    <w:p w:rsidR="00D354A7" w:rsidRDefault="00D354A7" w:rsidP="00D354A7">
      <w:pPr>
        <w:shd w:val="clear" w:color="auto" w:fill="FFFFFF"/>
        <w:tabs>
          <w:tab w:val="left" w:pos="-142"/>
        </w:tabs>
        <w:ind w:left="-142"/>
        <w:jc w:val="both"/>
        <w:rPr>
          <w:b/>
          <w:lang w:val="uk-UA"/>
        </w:rPr>
      </w:pPr>
      <w:r>
        <w:rPr>
          <w:b/>
          <w:lang w:val="uk-UA"/>
        </w:rPr>
        <w:t>Підписи уповноважених представників:</w:t>
      </w:r>
    </w:p>
    <w:p w:rsidR="00D354A7" w:rsidRDefault="00D354A7" w:rsidP="00D354A7">
      <w:pPr>
        <w:shd w:val="clear" w:color="auto" w:fill="FFFFFF"/>
        <w:tabs>
          <w:tab w:val="left" w:pos="0"/>
        </w:tabs>
        <w:jc w:val="center"/>
        <w:rPr>
          <w:lang w:val="uk-UA"/>
        </w:rPr>
      </w:pPr>
    </w:p>
    <w:p w:rsidR="00D354A7" w:rsidRDefault="00D354A7" w:rsidP="00D354A7">
      <w:pPr>
        <w:shd w:val="clear" w:color="auto" w:fill="FFFFFF"/>
        <w:tabs>
          <w:tab w:val="left" w:pos="0"/>
        </w:tabs>
        <w:jc w:val="center"/>
        <w:rPr>
          <w:lang w:val="uk-UA"/>
        </w:rPr>
      </w:pPr>
    </w:p>
    <w:tbl>
      <w:tblPr>
        <w:tblStyle w:val="12"/>
        <w:tblW w:w="0" w:type="auto"/>
        <w:tblInd w:w="0" w:type="dxa"/>
        <w:tblLook w:val="01E0" w:firstRow="1" w:lastRow="1" w:firstColumn="1" w:lastColumn="1" w:noHBand="0" w:noVBand="0"/>
      </w:tblPr>
      <w:tblGrid>
        <w:gridCol w:w="4872"/>
        <w:gridCol w:w="4983"/>
      </w:tblGrid>
      <w:tr w:rsidR="00D354A7" w:rsidTr="00D354A7">
        <w:tc>
          <w:tcPr>
            <w:tcW w:w="5210" w:type="dxa"/>
          </w:tcPr>
          <w:p w:rsidR="00D354A7" w:rsidRDefault="00D354A7">
            <w:pPr>
              <w:tabs>
                <w:tab w:val="left" w:pos="485"/>
              </w:tabs>
              <w:jc w:val="both"/>
              <w:rPr>
                <w:b/>
                <w:bCs/>
              </w:rPr>
            </w:pPr>
            <w:r>
              <w:rPr>
                <w:b/>
                <w:bCs/>
              </w:rPr>
              <w:t>Від ЗАМОВНИКА</w:t>
            </w:r>
          </w:p>
          <w:p w:rsidR="00D354A7" w:rsidRDefault="00D354A7">
            <w:pPr>
              <w:tabs>
                <w:tab w:val="left" w:pos="485"/>
              </w:tabs>
              <w:jc w:val="both"/>
              <w:rPr>
                <w:b/>
                <w:bCs/>
              </w:rPr>
            </w:pPr>
          </w:p>
        </w:tc>
        <w:tc>
          <w:tcPr>
            <w:tcW w:w="5211" w:type="dxa"/>
            <w:hideMark/>
          </w:tcPr>
          <w:p w:rsidR="00D354A7" w:rsidRDefault="00D354A7">
            <w:pPr>
              <w:tabs>
                <w:tab w:val="left" w:pos="485"/>
              </w:tabs>
              <w:jc w:val="both"/>
              <w:rPr>
                <w:b/>
                <w:bCs/>
              </w:rPr>
            </w:pPr>
            <w:r>
              <w:rPr>
                <w:b/>
                <w:bCs/>
              </w:rPr>
              <w:t>Від ВИКОНАВЦЯ</w:t>
            </w:r>
          </w:p>
        </w:tc>
      </w:tr>
      <w:tr w:rsidR="00D354A7" w:rsidTr="00D354A7">
        <w:tc>
          <w:tcPr>
            <w:tcW w:w="5210" w:type="dxa"/>
          </w:tcPr>
          <w:p w:rsidR="00D354A7" w:rsidRDefault="00D354A7">
            <w:pPr>
              <w:tabs>
                <w:tab w:val="left" w:pos="485"/>
              </w:tabs>
              <w:jc w:val="both"/>
              <w:rPr>
                <w:bCs/>
                <w:highlight w:val="yellow"/>
              </w:rPr>
            </w:pPr>
          </w:p>
          <w:p w:rsidR="00816C57" w:rsidRPr="00816C57" w:rsidRDefault="004A0679" w:rsidP="00816C57">
            <w:pPr>
              <w:tabs>
                <w:tab w:val="left" w:pos="485"/>
              </w:tabs>
              <w:jc w:val="both"/>
              <w:rPr>
                <w:b/>
                <w:bCs/>
              </w:rPr>
            </w:pPr>
            <w:r>
              <w:rPr>
                <w:b/>
                <w:bCs/>
              </w:rPr>
              <w:t>Директор</w:t>
            </w:r>
            <w:r w:rsidR="00816C57" w:rsidRPr="00816C57">
              <w:rPr>
                <w:b/>
                <w:bCs/>
              </w:rPr>
              <w:t xml:space="preserve"> </w:t>
            </w:r>
            <w:r w:rsidR="00816C57" w:rsidRPr="00816C57">
              <w:rPr>
                <w:b/>
                <w:bCs/>
              </w:rPr>
              <w:tab/>
            </w:r>
            <w:r w:rsidR="00816C57" w:rsidRPr="00816C57">
              <w:rPr>
                <w:b/>
                <w:bCs/>
              </w:rPr>
              <w:tab/>
            </w:r>
            <w:r w:rsidR="00816C57" w:rsidRPr="00816C57">
              <w:rPr>
                <w:b/>
                <w:bCs/>
              </w:rPr>
              <w:tab/>
            </w:r>
          </w:p>
          <w:p w:rsidR="00816C57" w:rsidRPr="00816C57" w:rsidRDefault="00816C57" w:rsidP="00816C57">
            <w:pPr>
              <w:tabs>
                <w:tab w:val="left" w:pos="485"/>
              </w:tabs>
              <w:jc w:val="both"/>
              <w:rPr>
                <w:b/>
                <w:bCs/>
              </w:rPr>
            </w:pPr>
          </w:p>
          <w:p w:rsidR="00D354A7" w:rsidRDefault="00816C57" w:rsidP="00816C57">
            <w:pPr>
              <w:tabs>
                <w:tab w:val="left" w:pos="485"/>
              </w:tabs>
              <w:jc w:val="both"/>
              <w:rPr>
                <w:bCs/>
                <w:highlight w:val="yellow"/>
              </w:rPr>
            </w:pPr>
            <w:r w:rsidRPr="00816C57">
              <w:rPr>
                <w:b/>
                <w:bCs/>
                <w:lang w:val="ru-RU"/>
              </w:rPr>
              <w:t xml:space="preserve">______________ </w:t>
            </w:r>
            <w:r w:rsidR="004A0679" w:rsidRPr="004A0679">
              <w:rPr>
                <w:b/>
                <w:bCs/>
                <w:lang w:val="ru-RU"/>
              </w:rPr>
              <w:t xml:space="preserve">А. Я. Нагорний     </w:t>
            </w:r>
          </w:p>
        </w:tc>
        <w:tc>
          <w:tcPr>
            <w:tcW w:w="5211" w:type="dxa"/>
          </w:tcPr>
          <w:p w:rsidR="00D354A7" w:rsidRDefault="00D354A7">
            <w:pPr>
              <w:tabs>
                <w:tab w:val="left" w:pos="485"/>
              </w:tabs>
              <w:jc w:val="both"/>
              <w:rPr>
                <w:bCs/>
                <w:highlight w:val="yellow"/>
              </w:rPr>
            </w:pPr>
          </w:p>
          <w:p w:rsidR="00D354A7" w:rsidRDefault="00D354A7">
            <w:pPr>
              <w:tabs>
                <w:tab w:val="left" w:pos="485"/>
              </w:tabs>
              <w:jc w:val="both"/>
              <w:rPr>
                <w:bCs/>
              </w:rPr>
            </w:pPr>
          </w:p>
          <w:p w:rsidR="00816C57" w:rsidRDefault="00816C57">
            <w:pPr>
              <w:tabs>
                <w:tab w:val="left" w:pos="485"/>
              </w:tabs>
              <w:jc w:val="both"/>
              <w:rPr>
                <w:bCs/>
              </w:rPr>
            </w:pPr>
          </w:p>
          <w:p w:rsidR="00816C57" w:rsidRDefault="00816C57">
            <w:pPr>
              <w:tabs>
                <w:tab w:val="left" w:pos="485"/>
              </w:tabs>
              <w:jc w:val="both"/>
              <w:rPr>
                <w:bCs/>
              </w:rPr>
            </w:pPr>
          </w:p>
          <w:p w:rsidR="00D354A7" w:rsidRDefault="00D354A7">
            <w:pPr>
              <w:tabs>
                <w:tab w:val="left" w:pos="485"/>
              </w:tabs>
              <w:jc w:val="both"/>
              <w:rPr>
                <w:bCs/>
                <w:highlight w:val="yellow"/>
              </w:rPr>
            </w:pPr>
            <w:r>
              <w:rPr>
                <w:bCs/>
              </w:rPr>
              <w:t>_______________________ ______________</w:t>
            </w:r>
          </w:p>
        </w:tc>
      </w:tr>
    </w:tbl>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uk-UA" w:eastAsia="en-US"/>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00635B" w:rsidRDefault="0000635B"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r>
        <w:rPr>
          <w:b/>
          <w:bCs/>
          <w:color w:val="000000"/>
          <w:lang w:val="uk-UA"/>
        </w:rPr>
        <w:t>Додаток № 2</w:t>
      </w:r>
    </w:p>
    <w:p w:rsidR="00D354A7" w:rsidRDefault="00D354A7" w:rsidP="00D354A7">
      <w:pPr>
        <w:tabs>
          <w:tab w:val="left" w:pos="3765"/>
          <w:tab w:val="left" w:pos="6375"/>
        </w:tabs>
        <w:ind w:left="2829" w:firstLine="3124"/>
        <w:rPr>
          <w:color w:val="000000"/>
          <w:lang w:val="uk-UA"/>
        </w:rPr>
      </w:pPr>
      <w:r>
        <w:rPr>
          <w:color w:val="000000"/>
          <w:lang w:val="uk-UA"/>
        </w:rPr>
        <w:t xml:space="preserve">До Договору </w:t>
      </w:r>
    </w:p>
    <w:p w:rsidR="00D354A7" w:rsidRDefault="00D354A7" w:rsidP="00D354A7">
      <w:pPr>
        <w:tabs>
          <w:tab w:val="left" w:pos="3765"/>
          <w:tab w:val="left" w:pos="5670"/>
        </w:tabs>
        <w:ind w:left="2829" w:firstLine="3124"/>
        <w:rPr>
          <w:lang w:val="uk-UA"/>
        </w:rPr>
      </w:pPr>
      <w:r>
        <w:rPr>
          <w:color w:val="000000"/>
          <w:lang w:val="uk-UA"/>
        </w:rPr>
        <w:t xml:space="preserve">№   </w:t>
      </w:r>
      <w:r>
        <w:rPr>
          <w:lang w:val="uk-UA"/>
        </w:rPr>
        <w:t xml:space="preserve">_____________   </w:t>
      </w:r>
    </w:p>
    <w:p w:rsidR="00D354A7" w:rsidRDefault="00D354A7" w:rsidP="00D354A7">
      <w:pPr>
        <w:tabs>
          <w:tab w:val="left" w:pos="3765"/>
          <w:tab w:val="left" w:pos="5670"/>
        </w:tabs>
        <w:ind w:left="2829" w:firstLine="3124"/>
        <w:rPr>
          <w:color w:val="000000"/>
          <w:lang w:val="uk-UA"/>
        </w:rPr>
      </w:pPr>
      <w:r>
        <w:rPr>
          <w:color w:val="000000"/>
          <w:lang w:val="uk-UA"/>
        </w:rPr>
        <w:t xml:space="preserve">від   </w:t>
      </w:r>
      <w:r>
        <w:rPr>
          <w:lang w:val="uk-UA"/>
        </w:rPr>
        <w:t>«_____»  ____________</w:t>
      </w:r>
      <w:r>
        <w:rPr>
          <w:color w:val="000000"/>
          <w:lang w:val="uk-UA"/>
        </w:rPr>
        <w:t xml:space="preserve">  2023р.</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p w:rsidR="00D354A7" w:rsidRDefault="00D354A7" w:rsidP="00D354A7">
      <w:pPr>
        <w:shd w:val="clear" w:color="auto" w:fill="FFFFFF"/>
        <w:tabs>
          <w:tab w:val="left" w:pos="0"/>
        </w:tabs>
        <w:jc w:val="center"/>
        <w:rPr>
          <w:b/>
          <w:lang w:val="uk-UA"/>
        </w:rPr>
      </w:pPr>
      <w:r>
        <w:rPr>
          <w:b/>
          <w:lang w:val="uk-UA"/>
        </w:rPr>
        <w:t>ДОГОВІРНА ЦІНА</w:t>
      </w:r>
    </w:p>
    <w:p w:rsidR="00D354A7" w:rsidRDefault="00D354A7" w:rsidP="00D354A7">
      <w:pPr>
        <w:shd w:val="clear" w:color="auto" w:fill="FFFFFF"/>
        <w:tabs>
          <w:tab w:val="left" w:pos="0"/>
        </w:tabs>
        <w:jc w:val="center"/>
        <w:rPr>
          <w:lang w:val="uk-UA"/>
        </w:rPr>
      </w:pPr>
    </w:p>
    <w:p w:rsidR="00D354A7" w:rsidRDefault="00D354A7" w:rsidP="00D354A7">
      <w:pPr>
        <w:shd w:val="clear" w:color="auto" w:fill="FFFFFF"/>
        <w:tabs>
          <w:tab w:val="left" w:pos="-142"/>
        </w:tabs>
        <w:ind w:left="-142"/>
        <w:jc w:val="both"/>
        <w:rPr>
          <w:lang w:val="uk-UA"/>
        </w:rPr>
      </w:pPr>
      <w:r>
        <w:rPr>
          <w:lang w:val="uk-UA"/>
        </w:rPr>
        <w:t>Договірна вартість послуг/робіт:</w:t>
      </w:r>
      <w:r>
        <w:rPr>
          <w:b/>
          <w:lang w:val="uk-UA"/>
        </w:rPr>
        <w:t xml:space="preserve"> </w:t>
      </w:r>
      <w:r>
        <w:rPr>
          <w:lang w:val="uk-UA"/>
        </w:rPr>
        <w:t>________________ грн. (___________________.)</w:t>
      </w:r>
    </w:p>
    <w:p w:rsidR="00D354A7" w:rsidRDefault="00D354A7" w:rsidP="00D354A7">
      <w:pPr>
        <w:shd w:val="clear" w:color="auto" w:fill="FFFFFF"/>
        <w:tabs>
          <w:tab w:val="left" w:pos="-142"/>
        </w:tabs>
        <w:ind w:left="-142"/>
        <w:jc w:val="both"/>
        <w:rPr>
          <w:lang w:val="uk-UA"/>
        </w:rPr>
      </w:pPr>
    </w:p>
    <w:p w:rsidR="00D354A7" w:rsidRDefault="00D354A7" w:rsidP="00D354A7">
      <w:pPr>
        <w:shd w:val="clear" w:color="auto" w:fill="FFFFFF"/>
        <w:tabs>
          <w:tab w:val="left" w:pos="-142"/>
        </w:tabs>
        <w:ind w:left="-142"/>
        <w:jc w:val="both"/>
        <w:rPr>
          <w:lang w:val="uk-UA"/>
        </w:rPr>
      </w:pPr>
    </w:p>
    <w:p w:rsidR="00D354A7" w:rsidRDefault="00D354A7" w:rsidP="00D354A7">
      <w:pPr>
        <w:shd w:val="clear" w:color="auto" w:fill="FFFFFF"/>
        <w:tabs>
          <w:tab w:val="left" w:pos="-142"/>
        </w:tabs>
        <w:ind w:left="-142"/>
        <w:jc w:val="both"/>
        <w:rPr>
          <w:b/>
          <w:lang w:val="uk-UA"/>
        </w:rPr>
      </w:pPr>
      <w:r>
        <w:rPr>
          <w:b/>
          <w:lang w:val="uk-UA"/>
        </w:rPr>
        <w:t>Підписи уповноважених представників:</w:t>
      </w:r>
    </w:p>
    <w:p w:rsidR="00D354A7" w:rsidRDefault="00D354A7" w:rsidP="00D354A7">
      <w:pPr>
        <w:shd w:val="clear" w:color="auto" w:fill="FFFFFF"/>
        <w:tabs>
          <w:tab w:val="left" w:pos="0"/>
        </w:tabs>
        <w:jc w:val="center"/>
        <w:rPr>
          <w:lang w:val="uk-UA"/>
        </w:rPr>
      </w:pPr>
    </w:p>
    <w:p w:rsidR="00D354A7" w:rsidRDefault="00D354A7" w:rsidP="00D354A7">
      <w:pPr>
        <w:shd w:val="clear" w:color="auto" w:fill="FFFFFF"/>
        <w:tabs>
          <w:tab w:val="left" w:pos="0"/>
        </w:tabs>
        <w:jc w:val="center"/>
        <w:rPr>
          <w:lang w:val="uk-UA"/>
        </w:rPr>
      </w:pPr>
    </w:p>
    <w:tbl>
      <w:tblPr>
        <w:tblStyle w:val="12"/>
        <w:tblW w:w="0" w:type="auto"/>
        <w:tblInd w:w="0" w:type="dxa"/>
        <w:tblLook w:val="01E0" w:firstRow="1" w:lastRow="1" w:firstColumn="1" w:lastColumn="1" w:noHBand="0" w:noVBand="0"/>
      </w:tblPr>
      <w:tblGrid>
        <w:gridCol w:w="4872"/>
        <w:gridCol w:w="4983"/>
      </w:tblGrid>
      <w:tr w:rsidR="00D354A7" w:rsidTr="00D354A7">
        <w:tc>
          <w:tcPr>
            <w:tcW w:w="5210" w:type="dxa"/>
          </w:tcPr>
          <w:p w:rsidR="00D354A7" w:rsidRDefault="00D354A7">
            <w:pPr>
              <w:tabs>
                <w:tab w:val="left" w:pos="485"/>
              </w:tabs>
              <w:jc w:val="both"/>
              <w:rPr>
                <w:b/>
                <w:bCs/>
              </w:rPr>
            </w:pPr>
            <w:r>
              <w:rPr>
                <w:b/>
                <w:bCs/>
              </w:rPr>
              <w:t>Від ЗАМОВНИКА</w:t>
            </w:r>
          </w:p>
          <w:p w:rsidR="00D354A7" w:rsidRDefault="00D354A7">
            <w:pPr>
              <w:tabs>
                <w:tab w:val="left" w:pos="485"/>
              </w:tabs>
              <w:jc w:val="both"/>
              <w:rPr>
                <w:b/>
                <w:bCs/>
              </w:rPr>
            </w:pPr>
          </w:p>
        </w:tc>
        <w:tc>
          <w:tcPr>
            <w:tcW w:w="5211" w:type="dxa"/>
            <w:hideMark/>
          </w:tcPr>
          <w:p w:rsidR="00D354A7" w:rsidRDefault="00D354A7">
            <w:pPr>
              <w:tabs>
                <w:tab w:val="left" w:pos="485"/>
              </w:tabs>
              <w:jc w:val="both"/>
              <w:rPr>
                <w:b/>
                <w:bCs/>
              </w:rPr>
            </w:pPr>
            <w:r>
              <w:rPr>
                <w:b/>
                <w:bCs/>
              </w:rPr>
              <w:t>Від ВИКОНАВЦЯ</w:t>
            </w:r>
          </w:p>
        </w:tc>
      </w:tr>
      <w:tr w:rsidR="00D354A7" w:rsidTr="00D354A7">
        <w:tc>
          <w:tcPr>
            <w:tcW w:w="5210" w:type="dxa"/>
          </w:tcPr>
          <w:p w:rsidR="00D354A7" w:rsidRDefault="00D354A7">
            <w:pPr>
              <w:tabs>
                <w:tab w:val="left" w:pos="485"/>
              </w:tabs>
              <w:jc w:val="both"/>
              <w:rPr>
                <w:bCs/>
                <w:highlight w:val="yellow"/>
              </w:rPr>
            </w:pPr>
          </w:p>
          <w:p w:rsidR="00816C57" w:rsidRPr="00816C57" w:rsidRDefault="004A0679" w:rsidP="00816C57">
            <w:pPr>
              <w:tabs>
                <w:tab w:val="left" w:pos="485"/>
              </w:tabs>
              <w:jc w:val="both"/>
              <w:rPr>
                <w:b/>
                <w:bCs/>
              </w:rPr>
            </w:pPr>
            <w:r>
              <w:rPr>
                <w:b/>
                <w:bCs/>
              </w:rPr>
              <w:t>Директор</w:t>
            </w:r>
            <w:r w:rsidR="00816C57" w:rsidRPr="00816C57">
              <w:rPr>
                <w:b/>
                <w:bCs/>
              </w:rPr>
              <w:t xml:space="preserve"> </w:t>
            </w:r>
            <w:r w:rsidR="00816C57" w:rsidRPr="00816C57">
              <w:rPr>
                <w:b/>
                <w:bCs/>
              </w:rPr>
              <w:tab/>
            </w:r>
            <w:r w:rsidR="00816C57" w:rsidRPr="00816C57">
              <w:rPr>
                <w:b/>
                <w:bCs/>
              </w:rPr>
              <w:tab/>
            </w:r>
            <w:r w:rsidR="00816C57" w:rsidRPr="00816C57">
              <w:rPr>
                <w:b/>
                <w:bCs/>
              </w:rPr>
              <w:tab/>
            </w:r>
          </w:p>
          <w:p w:rsidR="00816C57" w:rsidRPr="00816C57" w:rsidRDefault="00816C57" w:rsidP="00816C57">
            <w:pPr>
              <w:tabs>
                <w:tab w:val="left" w:pos="485"/>
              </w:tabs>
              <w:jc w:val="both"/>
              <w:rPr>
                <w:b/>
                <w:bCs/>
              </w:rPr>
            </w:pPr>
          </w:p>
          <w:p w:rsidR="00D354A7" w:rsidRDefault="00816C57" w:rsidP="00816C57">
            <w:pPr>
              <w:tabs>
                <w:tab w:val="left" w:pos="485"/>
              </w:tabs>
              <w:jc w:val="both"/>
              <w:rPr>
                <w:bCs/>
                <w:highlight w:val="yellow"/>
              </w:rPr>
            </w:pPr>
            <w:r w:rsidRPr="00816C57">
              <w:rPr>
                <w:b/>
                <w:bCs/>
                <w:lang w:val="ru-RU"/>
              </w:rPr>
              <w:t xml:space="preserve">______________ </w:t>
            </w:r>
            <w:r w:rsidR="004A0679" w:rsidRPr="004A0679">
              <w:rPr>
                <w:b/>
                <w:bCs/>
                <w:lang w:val="ru-RU"/>
              </w:rPr>
              <w:t xml:space="preserve">А. Я. Нагорний     </w:t>
            </w:r>
          </w:p>
        </w:tc>
        <w:tc>
          <w:tcPr>
            <w:tcW w:w="5211" w:type="dxa"/>
          </w:tcPr>
          <w:p w:rsidR="00D354A7" w:rsidRDefault="00D354A7">
            <w:pPr>
              <w:tabs>
                <w:tab w:val="left" w:pos="485"/>
              </w:tabs>
              <w:jc w:val="both"/>
              <w:rPr>
                <w:bCs/>
                <w:highlight w:val="yellow"/>
              </w:rPr>
            </w:pPr>
          </w:p>
          <w:p w:rsidR="00816C57" w:rsidRDefault="00816C57">
            <w:pPr>
              <w:tabs>
                <w:tab w:val="left" w:pos="485"/>
              </w:tabs>
              <w:jc w:val="both"/>
              <w:rPr>
                <w:bCs/>
              </w:rPr>
            </w:pPr>
          </w:p>
          <w:p w:rsidR="00816C57" w:rsidRDefault="00816C57">
            <w:pPr>
              <w:tabs>
                <w:tab w:val="left" w:pos="485"/>
              </w:tabs>
              <w:jc w:val="both"/>
              <w:rPr>
                <w:bCs/>
              </w:rPr>
            </w:pPr>
          </w:p>
          <w:p w:rsidR="00816C57" w:rsidRDefault="00816C57">
            <w:pPr>
              <w:tabs>
                <w:tab w:val="left" w:pos="485"/>
              </w:tabs>
              <w:jc w:val="both"/>
              <w:rPr>
                <w:bCs/>
              </w:rPr>
            </w:pPr>
          </w:p>
          <w:p w:rsidR="00D354A7" w:rsidRDefault="00D354A7">
            <w:pPr>
              <w:tabs>
                <w:tab w:val="left" w:pos="485"/>
              </w:tabs>
              <w:jc w:val="both"/>
              <w:rPr>
                <w:bCs/>
                <w:highlight w:val="yellow"/>
              </w:rPr>
            </w:pPr>
            <w:r>
              <w:rPr>
                <w:bCs/>
              </w:rPr>
              <w:t>_______________________ ______________</w:t>
            </w:r>
          </w:p>
        </w:tc>
      </w:tr>
    </w:tbl>
    <w:p w:rsidR="00D354A7" w:rsidRDefault="00D354A7" w:rsidP="00D354A7">
      <w:pPr>
        <w:shd w:val="clear" w:color="auto" w:fill="FFFFFF"/>
        <w:tabs>
          <w:tab w:val="left" w:pos="0"/>
        </w:tabs>
        <w:jc w:val="center"/>
        <w:rPr>
          <w:rFonts w:eastAsia="Times New Roman"/>
          <w:lang w:val="uk-UA" w:eastAsia="en-US"/>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r>
        <w:rPr>
          <w:b/>
          <w:bCs/>
          <w:color w:val="000000"/>
          <w:lang w:val="uk-UA"/>
        </w:rPr>
        <w:br w:type="page"/>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r>
        <w:rPr>
          <w:b/>
          <w:bCs/>
          <w:color w:val="000000"/>
          <w:lang w:val="uk-UA"/>
        </w:rPr>
        <w:t>Додаток № 3</w:t>
      </w:r>
    </w:p>
    <w:p w:rsidR="00D354A7" w:rsidRDefault="00D354A7" w:rsidP="00D354A7">
      <w:pPr>
        <w:tabs>
          <w:tab w:val="left" w:pos="3765"/>
          <w:tab w:val="left" w:pos="6375"/>
        </w:tabs>
        <w:ind w:left="2829" w:firstLine="3124"/>
        <w:rPr>
          <w:color w:val="000000"/>
          <w:lang w:val="uk-UA"/>
        </w:rPr>
      </w:pPr>
      <w:r>
        <w:rPr>
          <w:color w:val="000000"/>
          <w:lang w:val="uk-UA"/>
        </w:rPr>
        <w:t xml:space="preserve">До Договору </w:t>
      </w:r>
    </w:p>
    <w:p w:rsidR="00D354A7" w:rsidRDefault="00D354A7" w:rsidP="00D354A7">
      <w:pPr>
        <w:tabs>
          <w:tab w:val="left" w:pos="3765"/>
          <w:tab w:val="left" w:pos="5670"/>
        </w:tabs>
        <w:ind w:left="2829" w:firstLine="3124"/>
        <w:rPr>
          <w:lang w:val="uk-UA"/>
        </w:rPr>
      </w:pPr>
      <w:r>
        <w:rPr>
          <w:color w:val="000000"/>
          <w:lang w:val="uk-UA"/>
        </w:rPr>
        <w:t xml:space="preserve">№   </w:t>
      </w:r>
      <w:r>
        <w:rPr>
          <w:lang w:val="uk-UA"/>
        </w:rPr>
        <w:t xml:space="preserve">_____________   </w:t>
      </w:r>
    </w:p>
    <w:p w:rsidR="00D354A7" w:rsidRDefault="00D354A7" w:rsidP="00D354A7">
      <w:pPr>
        <w:tabs>
          <w:tab w:val="left" w:pos="3765"/>
          <w:tab w:val="left" w:pos="5670"/>
        </w:tabs>
        <w:ind w:left="2829" w:firstLine="3124"/>
        <w:rPr>
          <w:color w:val="000000"/>
          <w:lang w:val="uk-UA"/>
        </w:rPr>
      </w:pPr>
      <w:r>
        <w:rPr>
          <w:color w:val="000000"/>
          <w:lang w:val="uk-UA"/>
        </w:rPr>
        <w:t xml:space="preserve">від   </w:t>
      </w:r>
      <w:r>
        <w:rPr>
          <w:lang w:val="uk-UA"/>
        </w:rPr>
        <w:t>«_____»  ____________</w:t>
      </w:r>
      <w:r>
        <w:rPr>
          <w:color w:val="000000"/>
          <w:lang w:val="uk-UA"/>
        </w:rPr>
        <w:t xml:space="preserve">  2023р.</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color w:val="000000"/>
          <w:bdr w:val="none" w:sz="0" w:space="0" w:color="auto" w:frame="1"/>
          <w:shd w:val="clear" w:color="auto" w:fill="FFFFFF"/>
          <w:lang w:val="uk-UA" w:eastAsia="uk-UA"/>
        </w:rPr>
      </w:pPr>
      <w:r>
        <w:rPr>
          <w:b/>
          <w:color w:val="000000"/>
          <w:bdr w:val="none" w:sz="0" w:space="0" w:color="auto" w:frame="1"/>
          <w:shd w:val="clear" w:color="auto" w:fill="FFFFFF"/>
          <w:lang w:val="uk-UA" w:eastAsia="uk-UA"/>
        </w:rPr>
        <w:t>Календарний план виконання послуг/робіт/надання послуг</w:t>
      </w:r>
    </w:p>
    <w:tbl>
      <w:tblPr>
        <w:tblStyle w:val="12"/>
        <w:tblW w:w="505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1E0" w:firstRow="1" w:lastRow="1" w:firstColumn="1" w:lastColumn="1" w:noHBand="0" w:noVBand="0"/>
      </w:tblPr>
      <w:tblGrid>
        <w:gridCol w:w="3879"/>
        <w:gridCol w:w="733"/>
        <w:gridCol w:w="733"/>
        <w:gridCol w:w="733"/>
        <w:gridCol w:w="733"/>
        <w:gridCol w:w="735"/>
        <w:gridCol w:w="733"/>
        <w:gridCol w:w="745"/>
        <w:gridCol w:w="721"/>
      </w:tblGrid>
      <w:tr w:rsidR="00D354A7" w:rsidTr="00D354A7">
        <w:trPr>
          <w:trHeight w:val="23"/>
          <w:jc w:val="center"/>
        </w:trPr>
        <w:tc>
          <w:tcPr>
            <w:tcW w:w="1991" w:type="pct"/>
            <w:vMerge w:val="restart"/>
            <w:tcBorders>
              <w:top w:val="single" w:sz="4" w:space="0" w:color="auto"/>
              <w:left w:val="single" w:sz="4" w:space="0" w:color="auto"/>
              <w:bottom w:val="single" w:sz="4" w:space="0" w:color="auto"/>
              <w:right w:val="single" w:sz="4" w:space="0" w:color="auto"/>
            </w:tcBorders>
            <w:hideMark/>
          </w:tcPr>
          <w:p w:rsidR="00D354A7" w:rsidRDefault="00D354A7">
            <w:pPr>
              <w:jc w:val="center"/>
              <w:textAlignment w:val="baseline"/>
              <w:rPr>
                <w:color w:val="000000"/>
                <w:bdr w:val="none" w:sz="0" w:space="0" w:color="auto" w:frame="1"/>
                <w:lang w:eastAsia="uk-UA"/>
              </w:rPr>
            </w:pPr>
            <w:r>
              <w:rPr>
                <w:color w:val="000000"/>
                <w:bdr w:val="none" w:sz="0" w:space="0" w:color="auto" w:frame="1"/>
                <w:lang w:eastAsia="uk-UA"/>
              </w:rPr>
              <w:t>Перелік видів послуг/робіт (у розрізі розділів локальних кошторисів)</w:t>
            </w:r>
          </w:p>
        </w:tc>
        <w:tc>
          <w:tcPr>
            <w:tcW w:w="3009" w:type="pct"/>
            <w:gridSpan w:val="8"/>
            <w:tcBorders>
              <w:top w:val="single" w:sz="4" w:space="0" w:color="auto"/>
              <w:left w:val="single" w:sz="4" w:space="0" w:color="auto"/>
              <w:bottom w:val="single" w:sz="4" w:space="0" w:color="auto"/>
              <w:right w:val="single" w:sz="4" w:space="0" w:color="auto"/>
            </w:tcBorders>
            <w:hideMark/>
          </w:tcPr>
          <w:p w:rsidR="00D354A7" w:rsidRDefault="00D354A7">
            <w:pPr>
              <w:jc w:val="center"/>
              <w:textAlignment w:val="baseline"/>
              <w:rPr>
                <w:color w:val="000000"/>
                <w:bdr w:val="none" w:sz="0" w:space="0" w:color="auto" w:frame="1"/>
                <w:lang w:eastAsia="uk-UA"/>
              </w:rPr>
            </w:pPr>
            <w:r>
              <w:rPr>
                <w:color w:val="000000"/>
                <w:bdr w:val="none" w:sz="0" w:space="0" w:color="auto" w:frame="1"/>
                <w:lang w:eastAsia="uk-UA"/>
              </w:rPr>
              <w:t>Строки виконання послуг/робіт</w:t>
            </w:r>
          </w:p>
        </w:tc>
      </w:tr>
      <w:tr w:rsidR="00D354A7" w:rsidTr="00D354A7">
        <w:trPr>
          <w:trHeight w:val="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4A7" w:rsidRDefault="00D354A7">
            <w:pPr>
              <w:rPr>
                <w:rFonts w:eastAsia="Times New Roman"/>
                <w:color w:val="000000"/>
                <w:bdr w:val="none" w:sz="0" w:space="0" w:color="auto" w:frame="1"/>
                <w:lang w:eastAsia="uk-UA"/>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jc w:val="center"/>
              <w:textAlignment w:val="baseline"/>
              <w:rPr>
                <w:color w:val="000000"/>
                <w:bdr w:val="none" w:sz="0" w:space="0" w:color="auto" w:frame="1"/>
                <w:lang w:eastAsia="uk-UA"/>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jc w:val="center"/>
              <w:textAlignment w:val="baseline"/>
              <w:rPr>
                <w:color w:val="000000"/>
                <w:bdr w:val="none" w:sz="0" w:space="0" w:color="auto" w:frame="1"/>
                <w:lang w:eastAsia="uk-UA"/>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jc w:val="center"/>
              <w:textAlignment w:val="baseline"/>
              <w:rPr>
                <w:color w:val="000000"/>
                <w:bdr w:val="none" w:sz="0" w:space="0" w:color="auto" w:frame="1"/>
                <w:lang w:eastAsia="uk-UA"/>
              </w:rPr>
            </w:pPr>
          </w:p>
        </w:tc>
        <w:tc>
          <w:tcPr>
            <w:tcW w:w="376" w:type="pct"/>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D354A7" w:rsidRDefault="00D354A7">
            <w:pPr>
              <w:rPr>
                <w:color w:val="000000"/>
                <w:bdr w:val="none" w:sz="0" w:space="0" w:color="auto" w:frame="1"/>
                <w:lang w:eastAsia="uk-UA"/>
              </w:rPr>
            </w:pPr>
          </w:p>
        </w:tc>
        <w:tc>
          <w:tcPr>
            <w:tcW w:w="377" w:type="pct"/>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D354A7" w:rsidRDefault="00D354A7">
            <w:pPr>
              <w:rPr>
                <w:sz w:val="20"/>
                <w:szCs w:val="20"/>
                <w:lang w:eastAsia="uk-UA"/>
              </w:rPr>
            </w:pPr>
          </w:p>
        </w:tc>
        <w:tc>
          <w:tcPr>
            <w:tcW w:w="376" w:type="pct"/>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D354A7" w:rsidRDefault="00D354A7">
            <w:pPr>
              <w:rPr>
                <w:sz w:val="20"/>
                <w:szCs w:val="20"/>
                <w:lang w:eastAsia="uk-UA"/>
              </w:rPr>
            </w:pPr>
          </w:p>
        </w:tc>
        <w:tc>
          <w:tcPr>
            <w:tcW w:w="382" w:type="pct"/>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D354A7" w:rsidRDefault="00D354A7">
            <w:pPr>
              <w:rPr>
                <w:sz w:val="20"/>
                <w:szCs w:val="20"/>
                <w:lang w:eastAsia="uk-UA"/>
              </w:rPr>
            </w:pPr>
          </w:p>
        </w:tc>
        <w:tc>
          <w:tcPr>
            <w:tcW w:w="370" w:type="pct"/>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D354A7" w:rsidRDefault="00D354A7">
            <w:pPr>
              <w:rPr>
                <w:sz w:val="20"/>
                <w:szCs w:val="20"/>
                <w:lang w:eastAsia="uk-UA"/>
              </w:rPr>
            </w:pPr>
          </w:p>
        </w:tc>
      </w:tr>
      <w:tr w:rsidR="00D354A7" w:rsidTr="00D354A7">
        <w:trPr>
          <w:trHeight w:val="25"/>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rFonts w:eastAsia="Times New Roman"/>
                <w:b/>
                <w:color w:val="000000"/>
                <w:lang w:eastAsia="en-US"/>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ind w:hanging="34"/>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5"/>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b/>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b/>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b/>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r w:rsidR="00D354A7" w:rsidTr="00D354A7">
        <w:trPr>
          <w:trHeight w:val="23"/>
          <w:jc w:val="center"/>
        </w:trPr>
        <w:tc>
          <w:tcPr>
            <w:tcW w:w="1991"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c>
          <w:tcPr>
            <w:tcW w:w="37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D354A7" w:rsidRDefault="00D354A7">
            <w:pPr>
              <w:rPr>
                <w:color w:val="000000"/>
              </w:rPr>
            </w:pPr>
          </w:p>
        </w:tc>
      </w:tr>
    </w:tbl>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olor w:val="000000"/>
          <w:bdr w:val="none" w:sz="0" w:space="0" w:color="auto" w:frame="1"/>
          <w:shd w:val="clear" w:color="auto" w:fill="FFFFFF"/>
          <w:lang w:val="uk-UA" w:eastAsia="uk-UA"/>
        </w:rPr>
      </w:pPr>
      <w:r>
        <w:rPr>
          <w:rFonts w:eastAsia="MS Gothic" w:hint="eastAsia"/>
          <w:color w:val="000000"/>
          <w:bdr w:val="none" w:sz="0" w:space="0" w:color="auto" w:frame="1"/>
          <w:shd w:val="clear" w:color="auto" w:fill="FFFFFF"/>
          <w:lang w:val="uk-UA" w:eastAsia="uk-UA"/>
        </w:rPr>
        <w:t xml:space="preserve">　</w:t>
      </w:r>
    </w:p>
    <w:p w:rsidR="00D354A7" w:rsidRDefault="00D354A7" w:rsidP="00D354A7">
      <w:pPr>
        <w:pStyle w:val="Just"/>
        <w:tabs>
          <w:tab w:val="left" w:pos="2410"/>
          <w:tab w:val="left" w:pos="4820"/>
        </w:tabs>
        <w:spacing w:before="0" w:after="0"/>
        <w:ind w:firstLine="0"/>
        <w:jc w:val="left"/>
        <w:rPr>
          <w:b/>
          <w:color w:val="000000"/>
          <w:lang w:val="uk-UA"/>
        </w:rPr>
      </w:pPr>
      <w:r>
        <w:rPr>
          <w:b/>
          <w:color w:val="000000"/>
          <w:lang w:val="uk-UA"/>
        </w:rPr>
        <w:t>ЗАМОВНИК:</w:t>
      </w:r>
    </w:p>
    <w:p w:rsidR="00816C57" w:rsidRDefault="00816C57" w:rsidP="00816C57">
      <w:pPr>
        <w:pStyle w:val="Just"/>
        <w:tabs>
          <w:tab w:val="left" w:pos="2410"/>
          <w:tab w:val="left" w:pos="4820"/>
        </w:tabs>
        <w:ind w:firstLine="0"/>
        <w:rPr>
          <w:b/>
          <w:color w:val="000000"/>
          <w:lang w:val="uk-UA"/>
        </w:rPr>
      </w:pPr>
    </w:p>
    <w:p w:rsidR="00816C57" w:rsidRDefault="00816C57" w:rsidP="00816C57">
      <w:pPr>
        <w:pStyle w:val="Just"/>
        <w:tabs>
          <w:tab w:val="left" w:pos="2410"/>
          <w:tab w:val="left" w:pos="4820"/>
        </w:tabs>
        <w:ind w:firstLine="0"/>
        <w:rPr>
          <w:b/>
          <w:color w:val="000000"/>
          <w:lang w:val="uk-UA"/>
        </w:rPr>
      </w:pPr>
    </w:p>
    <w:p w:rsidR="00816C57" w:rsidRPr="00816C57" w:rsidRDefault="004A0679" w:rsidP="00816C57">
      <w:pPr>
        <w:pStyle w:val="Just"/>
        <w:tabs>
          <w:tab w:val="left" w:pos="2410"/>
          <w:tab w:val="left" w:pos="4820"/>
        </w:tabs>
        <w:ind w:firstLine="0"/>
        <w:rPr>
          <w:b/>
          <w:color w:val="000000"/>
          <w:lang w:val="uk-UA"/>
        </w:rPr>
      </w:pPr>
      <w:r>
        <w:rPr>
          <w:b/>
          <w:color w:val="000000"/>
          <w:lang w:val="uk-UA"/>
        </w:rPr>
        <w:t>Директор</w:t>
      </w:r>
      <w:r w:rsidR="00816C57" w:rsidRPr="00816C57">
        <w:rPr>
          <w:b/>
          <w:color w:val="000000"/>
          <w:lang w:val="uk-UA"/>
        </w:rPr>
        <w:t xml:space="preserve"> </w:t>
      </w:r>
      <w:r w:rsidR="00816C57" w:rsidRPr="00816C57">
        <w:rPr>
          <w:b/>
          <w:color w:val="000000"/>
          <w:lang w:val="uk-UA"/>
        </w:rPr>
        <w:tab/>
      </w:r>
      <w:r w:rsidR="00816C57" w:rsidRPr="00816C57">
        <w:rPr>
          <w:b/>
          <w:color w:val="000000"/>
          <w:lang w:val="uk-UA"/>
        </w:rPr>
        <w:tab/>
      </w:r>
      <w:r w:rsidR="00816C57" w:rsidRPr="00816C57">
        <w:rPr>
          <w:b/>
          <w:color w:val="000000"/>
          <w:lang w:val="uk-UA"/>
        </w:rPr>
        <w:tab/>
      </w:r>
    </w:p>
    <w:p w:rsidR="00816C57" w:rsidRPr="00816C57" w:rsidRDefault="00816C57" w:rsidP="00816C57">
      <w:pPr>
        <w:pStyle w:val="Just"/>
        <w:tabs>
          <w:tab w:val="left" w:pos="2410"/>
          <w:tab w:val="left" w:pos="4820"/>
        </w:tabs>
        <w:rPr>
          <w:b/>
          <w:color w:val="000000"/>
          <w:lang w:val="uk-UA"/>
        </w:rPr>
      </w:pPr>
    </w:p>
    <w:p w:rsidR="00816C57" w:rsidRDefault="00816C57" w:rsidP="00816C57">
      <w:pPr>
        <w:pStyle w:val="Just"/>
        <w:tabs>
          <w:tab w:val="left" w:pos="2410"/>
          <w:tab w:val="left" w:pos="4820"/>
        </w:tabs>
        <w:spacing w:before="0" w:after="0"/>
        <w:ind w:firstLine="0"/>
        <w:jc w:val="left"/>
        <w:rPr>
          <w:rFonts w:eastAsia="Calibri"/>
          <w:b/>
          <w:bCs/>
          <w:color w:val="000000"/>
          <w:lang w:val="uk-UA"/>
        </w:rPr>
      </w:pPr>
      <w:r w:rsidRPr="00816C57">
        <w:rPr>
          <w:rFonts w:eastAsia="Calibri"/>
          <w:b/>
          <w:bCs/>
          <w:color w:val="000000"/>
          <w:lang w:val="uk-UA"/>
        </w:rPr>
        <w:t xml:space="preserve">______________ </w:t>
      </w:r>
      <w:r w:rsidR="004A0679" w:rsidRPr="004A0679">
        <w:rPr>
          <w:rFonts w:eastAsia="Calibri"/>
          <w:b/>
          <w:bCs/>
          <w:color w:val="000000"/>
          <w:lang w:val="uk-UA"/>
        </w:rPr>
        <w:t xml:space="preserve">А. Я. Нагорний     </w:t>
      </w:r>
      <w:bookmarkStart w:id="15" w:name="_GoBack"/>
      <w:bookmarkEnd w:id="15"/>
    </w:p>
    <w:p w:rsidR="00816C57" w:rsidRDefault="00816C57" w:rsidP="00816C57">
      <w:pPr>
        <w:pStyle w:val="Just"/>
        <w:tabs>
          <w:tab w:val="left" w:pos="2410"/>
          <w:tab w:val="left" w:pos="4820"/>
        </w:tabs>
        <w:spacing w:before="0" w:after="0"/>
        <w:ind w:firstLine="0"/>
        <w:jc w:val="left"/>
        <w:rPr>
          <w:b/>
          <w:color w:val="000000"/>
          <w:lang w:val="uk-UA"/>
        </w:rPr>
      </w:pPr>
    </w:p>
    <w:p w:rsidR="00816C57" w:rsidRDefault="00816C57" w:rsidP="00816C57">
      <w:pPr>
        <w:pStyle w:val="Just"/>
        <w:tabs>
          <w:tab w:val="left" w:pos="2410"/>
          <w:tab w:val="left" w:pos="4820"/>
        </w:tabs>
        <w:spacing w:before="0" w:after="0"/>
        <w:ind w:firstLine="0"/>
        <w:jc w:val="left"/>
        <w:rPr>
          <w:b/>
          <w:color w:val="000000"/>
          <w:lang w:val="uk-UA"/>
        </w:rPr>
      </w:pPr>
    </w:p>
    <w:p w:rsidR="00D354A7" w:rsidRDefault="00D354A7" w:rsidP="00816C57">
      <w:pPr>
        <w:pStyle w:val="Just"/>
        <w:tabs>
          <w:tab w:val="left" w:pos="2410"/>
          <w:tab w:val="left" w:pos="4820"/>
        </w:tabs>
        <w:spacing w:before="0" w:after="0"/>
        <w:ind w:firstLine="0"/>
        <w:jc w:val="left"/>
        <w:rPr>
          <w:b/>
          <w:color w:val="000000"/>
          <w:lang w:val="uk-UA"/>
        </w:rPr>
      </w:pPr>
      <w:r>
        <w:rPr>
          <w:b/>
          <w:color w:val="000000"/>
          <w:lang w:val="uk-UA"/>
        </w:rPr>
        <w:t>ВИКОНАВЕЦЬ:</w:t>
      </w:r>
    </w:p>
    <w:p w:rsidR="00816C57" w:rsidRDefault="00816C5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shd w:val="clear" w:color="auto" w:fill="FFFF00"/>
          <w:lang w:val="uk-UA"/>
        </w:rPr>
        <w:t xml:space="preserve">                                                                                                                                                                       </w:t>
      </w:r>
    </w:p>
    <w:p w:rsidR="00816C5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_____________             __________________      ______________</w:t>
      </w:r>
    </w:p>
    <w:p w:rsidR="00D354A7" w:rsidRDefault="00D354A7" w:rsidP="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uk-UA"/>
        </w:rPr>
      </w:pPr>
      <w:r>
        <w:rPr>
          <w:color w:val="000000"/>
          <w:lang w:val="uk-UA"/>
        </w:rPr>
        <w:t xml:space="preserve">  /Посада /                           /підпис/</w:t>
      </w:r>
      <w:r>
        <w:rPr>
          <w:color w:val="000000"/>
          <w:lang w:val="uk-UA"/>
        </w:rPr>
        <w:tab/>
        <w:t xml:space="preserve">                 /П.І.Б./</w:t>
      </w:r>
    </w:p>
    <w:p w:rsidR="00816C57" w:rsidRDefault="00816C57" w:rsidP="00816C57">
      <w:pPr>
        <w:spacing w:line="276" w:lineRule="auto"/>
        <w:contextualSpacing/>
        <w:jc w:val="both"/>
        <w:rPr>
          <w:b/>
          <w:bCs/>
          <w:color w:val="000000"/>
          <w:lang w:val="uk-UA"/>
        </w:rPr>
      </w:pPr>
    </w:p>
    <w:p w:rsidR="00816C57" w:rsidRDefault="00816C57" w:rsidP="00816C57">
      <w:pPr>
        <w:spacing w:line="276" w:lineRule="auto"/>
        <w:contextualSpacing/>
        <w:jc w:val="both"/>
        <w:rPr>
          <w:bCs/>
          <w:i/>
          <w:color w:val="000000" w:themeColor="text1"/>
          <w:lang w:val="uk-UA"/>
        </w:rPr>
      </w:pPr>
    </w:p>
    <w:p w:rsidR="005F209F" w:rsidRPr="00792876" w:rsidRDefault="005F209F" w:rsidP="00816C57">
      <w:pPr>
        <w:spacing w:line="276" w:lineRule="auto"/>
        <w:contextualSpacing/>
        <w:jc w:val="both"/>
        <w:rPr>
          <w:i/>
          <w:color w:val="000000" w:themeColor="text1"/>
          <w:lang w:val="uk-UA"/>
        </w:rPr>
      </w:pPr>
      <w:r w:rsidRPr="00792876">
        <w:rPr>
          <w:bCs/>
          <w:i/>
          <w:color w:val="000000" w:themeColor="text1"/>
          <w:lang w:val="uk-UA"/>
        </w:rPr>
        <w:t>*Додатки до договору формуються</w:t>
      </w:r>
      <w:r w:rsidR="00A25A06">
        <w:rPr>
          <w:bCs/>
          <w:i/>
          <w:color w:val="000000" w:themeColor="text1"/>
          <w:lang w:val="uk-UA"/>
        </w:rPr>
        <w:t>,</w:t>
      </w:r>
      <w:r w:rsidRPr="00792876">
        <w:rPr>
          <w:bCs/>
          <w:i/>
          <w:color w:val="000000" w:themeColor="text1"/>
          <w:lang w:val="uk-UA"/>
        </w:rPr>
        <w:t xml:space="preserve"> узгоджуються</w:t>
      </w:r>
      <w:r w:rsidR="00A25A06">
        <w:rPr>
          <w:bCs/>
          <w:i/>
          <w:color w:val="000000" w:themeColor="text1"/>
          <w:lang w:val="uk-UA"/>
        </w:rPr>
        <w:t xml:space="preserve"> та заповнюються</w:t>
      </w:r>
      <w:r w:rsidRPr="00792876">
        <w:rPr>
          <w:bCs/>
          <w:i/>
          <w:color w:val="000000" w:themeColor="text1"/>
          <w:lang w:val="uk-UA"/>
        </w:rPr>
        <w:t xml:space="preserve"> сторонами при його підписанні.</w:t>
      </w:r>
    </w:p>
    <w:p w:rsidR="005F209F" w:rsidRPr="00792876" w:rsidRDefault="005F209F" w:rsidP="00792876">
      <w:pPr>
        <w:spacing w:line="276" w:lineRule="auto"/>
        <w:contextualSpacing/>
        <w:jc w:val="both"/>
        <w:rPr>
          <w:b/>
          <w:bCs/>
          <w:color w:val="000000" w:themeColor="text1"/>
          <w:lang w:val="uk-UA"/>
        </w:rPr>
      </w:pPr>
    </w:p>
    <w:p w:rsidR="002968BB" w:rsidRPr="00792876" w:rsidRDefault="002968BB" w:rsidP="00792876">
      <w:pPr>
        <w:spacing w:line="276" w:lineRule="auto"/>
        <w:rPr>
          <w:lang w:val="uk-UA"/>
        </w:rPr>
      </w:pPr>
    </w:p>
    <w:p w:rsidR="00792876" w:rsidRPr="00792876" w:rsidRDefault="00792876">
      <w:pPr>
        <w:spacing w:line="276" w:lineRule="auto"/>
        <w:rPr>
          <w:lang w:val="uk-UA"/>
        </w:rPr>
      </w:pPr>
    </w:p>
    <w:sectPr w:rsidR="00792876" w:rsidRPr="00792876" w:rsidSect="00C52E3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DDC" w:rsidRDefault="000B7DDC" w:rsidP="004A76B6">
      <w:r>
        <w:separator/>
      </w:r>
    </w:p>
  </w:endnote>
  <w:endnote w:type="continuationSeparator" w:id="0">
    <w:p w:rsidR="000B7DDC" w:rsidRDefault="000B7DDC" w:rsidP="004A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DDC" w:rsidRDefault="000B7DDC" w:rsidP="004A76B6">
      <w:r>
        <w:separator/>
      </w:r>
    </w:p>
  </w:footnote>
  <w:footnote w:type="continuationSeparator" w:id="0">
    <w:p w:rsidR="000B7DDC" w:rsidRDefault="000B7DDC" w:rsidP="004A7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62B13C5"/>
    <w:multiLevelType w:val="multilevel"/>
    <w:tmpl w:val="50FE9304"/>
    <w:lvl w:ilvl="0">
      <w:start w:val="1"/>
      <w:numFmt w:val="bullet"/>
      <w:lvlText w:val="-"/>
      <w:lvlJc w:val="left"/>
      <w:pPr>
        <w:tabs>
          <w:tab w:val="num" w:pos="0"/>
        </w:tabs>
        <w:ind w:left="1440" w:hanging="360"/>
      </w:pPr>
      <w:rPr>
        <w:rFonts w:ascii="Times New Roman" w:hAnsi="Times New Roman" w:cs="Times New Roman" w:hint="default"/>
        <w:b/>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 w15:restartNumberingAfterBreak="0">
    <w:nsid w:val="280879F7"/>
    <w:multiLevelType w:val="hybridMultilevel"/>
    <w:tmpl w:val="7688A46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3C210136"/>
    <w:multiLevelType w:val="multilevel"/>
    <w:tmpl w:val="6B90F710"/>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7DF47D1"/>
    <w:multiLevelType w:val="hybridMultilevel"/>
    <w:tmpl w:val="D44031CA"/>
    <w:lvl w:ilvl="0" w:tplc="908AA74A">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9AB331E"/>
    <w:multiLevelType w:val="multilevel"/>
    <w:tmpl w:val="8FDC75CA"/>
    <w:lvl w:ilvl="0">
      <w:start w:val="1"/>
      <w:numFmt w:val="bullet"/>
      <w:lvlText w:val="-"/>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AE57BD4"/>
    <w:multiLevelType w:val="multilevel"/>
    <w:tmpl w:val="97F29E5A"/>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1"/>
  </w:num>
  <w:num w:numId="3">
    <w:abstractNumId w:val="8"/>
  </w:num>
  <w:num w:numId="4">
    <w:abstractNumId w:val="7"/>
  </w:num>
  <w:num w:numId="5">
    <w:abstractNumId w:val="4"/>
  </w:num>
  <w:num w:numId="6">
    <w:abstractNumId w:val="6"/>
  </w:num>
  <w:num w:numId="7">
    <w:abstractNumId w:val="2"/>
  </w:num>
  <w:num w:numId="8">
    <w:abstractNumId w:val="3"/>
  </w:num>
  <w:num w:numId="9">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6ACC"/>
    <w:rsid w:val="0000635B"/>
    <w:rsid w:val="00006ACC"/>
    <w:rsid w:val="00007736"/>
    <w:rsid w:val="00013A8A"/>
    <w:rsid w:val="000712F9"/>
    <w:rsid w:val="00082B19"/>
    <w:rsid w:val="000961FE"/>
    <w:rsid w:val="000B3B98"/>
    <w:rsid w:val="000B7DDC"/>
    <w:rsid w:val="000C19F6"/>
    <w:rsid w:val="00103DF7"/>
    <w:rsid w:val="00154626"/>
    <w:rsid w:val="0016629C"/>
    <w:rsid w:val="001930C8"/>
    <w:rsid w:val="00196DA0"/>
    <w:rsid w:val="001B0EA4"/>
    <w:rsid w:val="001D40C1"/>
    <w:rsid w:val="001D7F5C"/>
    <w:rsid w:val="0020420D"/>
    <w:rsid w:val="002672A6"/>
    <w:rsid w:val="002968BB"/>
    <w:rsid w:val="00297123"/>
    <w:rsid w:val="002B2B33"/>
    <w:rsid w:val="002E567E"/>
    <w:rsid w:val="00327B6E"/>
    <w:rsid w:val="0034003D"/>
    <w:rsid w:val="00341A34"/>
    <w:rsid w:val="0034683F"/>
    <w:rsid w:val="0038136A"/>
    <w:rsid w:val="003C3DBC"/>
    <w:rsid w:val="00430B0E"/>
    <w:rsid w:val="004A0679"/>
    <w:rsid w:val="004A3820"/>
    <w:rsid w:val="004A76B6"/>
    <w:rsid w:val="00517407"/>
    <w:rsid w:val="005F209F"/>
    <w:rsid w:val="00611730"/>
    <w:rsid w:val="0061527F"/>
    <w:rsid w:val="00626F8B"/>
    <w:rsid w:val="00630DC9"/>
    <w:rsid w:val="0063298D"/>
    <w:rsid w:val="006332AF"/>
    <w:rsid w:val="00650B92"/>
    <w:rsid w:val="0065205E"/>
    <w:rsid w:val="00652411"/>
    <w:rsid w:val="006551B1"/>
    <w:rsid w:val="0066110C"/>
    <w:rsid w:val="00676ADB"/>
    <w:rsid w:val="006824BD"/>
    <w:rsid w:val="006B2A7C"/>
    <w:rsid w:val="006C09B0"/>
    <w:rsid w:val="006D02C1"/>
    <w:rsid w:val="006F24F3"/>
    <w:rsid w:val="006F476A"/>
    <w:rsid w:val="00700C9E"/>
    <w:rsid w:val="00761A36"/>
    <w:rsid w:val="007641CC"/>
    <w:rsid w:val="00792876"/>
    <w:rsid w:val="0079289A"/>
    <w:rsid w:val="007D26B3"/>
    <w:rsid w:val="007E3342"/>
    <w:rsid w:val="007F0909"/>
    <w:rsid w:val="00807521"/>
    <w:rsid w:val="00816C57"/>
    <w:rsid w:val="00844D26"/>
    <w:rsid w:val="008E2507"/>
    <w:rsid w:val="00926649"/>
    <w:rsid w:val="009A5C95"/>
    <w:rsid w:val="009A6493"/>
    <w:rsid w:val="009B08FC"/>
    <w:rsid w:val="009B331F"/>
    <w:rsid w:val="009D2B89"/>
    <w:rsid w:val="009D344A"/>
    <w:rsid w:val="009F13E8"/>
    <w:rsid w:val="00A20323"/>
    <w:rsid w:val="00A25A06"/>
    <w:rsid w:val="00A94532"/>
    <w:rsid w:val="00AA4F43"/>
    <w:rsid w:val="00AA56F8"/>
    <w:rsid w:val="00AF0173"/>
    <w:rsid w:val="00B806C8"/>
    <w:rsid w:val="00BA6A12"/>
    <w:rsid w:val="00BD22F4"/>
    <w:rsid w:val="00BD4166"/>
    <w:rsid w:val="00BE5C44"/>
    <w:rsid w:val="00C12D4C"/>
    <w:rsid w:val="00C82BE2"/>
    <w:rsid w:val="00C93BC0"/>
    <w:rsid w:val="00CA44CD"/>
    <w:rsid w:val="00CC6B8B"/>
    <w:rsid w:val="00CD34D3"/>
    <w:rsid w:val="00CE5A49"/>
    <w:rsid w:val="00D0430D"/>
    <w:rsid w:val="00D212C2"/>
    <w:rsid w:val="00D354A7"/>
    <w:rsid w:val="00D648C4"/>
    <w:rsid w:val="00D64EDB"/>
    <w:rsid w:val="00E228EC"/>
    <w:rsid w:val="00E427C8"/>
    <w:rsid w:val="00E81C32"/>
    <w:rsid w:val="00E85F82"/>
    <w:rsid w:val="00F2625D"/>
    <w:rsid w:val="00F5565E"/>
    <w:rsid w:val="00F65BF4"/>
    <w:rsid w:val="00FA3254"/>
    <w:rsid w:val="00FB4C59"/>
    <w:rsid w:val="00FE0C69"/>
    <w:rsid w:val="00FE7F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2E0D"/>
  <w15:docId w15:val="{5C52DBBC-94EC-4EA2-8E9F-48E352F0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09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5F209F"/>
    <w:pPr>
      <w:spacing w:before="100" w:beforeAutospacing="1" w:after="100" w:afterAutospacing="1"/>
    </w:pPr>
    <w:rPr>
      <w:rFonts w:eastAsia="Times New Roman"/>
    </w:rPr>
  </w:style>
  <w:style w:type="paragraph" w:styleId="HTML">
    <w:name w:val="HTML Preformatted"/>
    <w:basedOn w:val="a"/>
    <w:link w:val="HTML1"/>
    <w:uiPriority w:val="99"/>
    <w:qFormat/>
    <w:rsid w:val="005F2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1">
    <w:name w:val="Стандартный HTML Знак1"/>
    <w:basedOn w:val="a0"/>
    <w:link w:val="HTML"/>
    <w:uiPriority w:val="99"/>
    <w:rsid w:val="005F209F"/>
    <w:rPr>
      <w:rFonts w:ascii="Courier New" w:eastAsia="Times New Roman" w:hAnsi="Courier New" w:cs="Times New Roman"/>
      <w:sz w:val="20"/>
      <w:szCs w:val="20"/>
      <w:lang w:eastAsia="ru-RU"/>
    </w:rPr>
  </w:style>
  <w:style w:type="character" w:styleId="a3">
    <w:name w:val="Hyperlink"/>
    <w:basedOn w:val="a0"/>
    <w:uiPriority w:val="99"/>
    <w:semiHidden/>
    <w:unhideWhenUsed/>
    <w:rsid w:val="004A76B6"/>
    <w:rPr>
      <w:color w:val="0000FF"/>
      <w:u w:val="single"/>
    </w:rPr>
  </w:style>
  <w:style w:type="character" w:customStyle="1" w:styleId="a4">
    <w:name w:val="Без интервала Знак"/>
    <w:link w:val="a5"/>
    <w:uiPriority w:val="1"/>
    <w:locked/>
    <w:rsid w:val="004A76B6"/>
    <w:rPr>
      <w:rFonts w:ascii="Calibri" w:eastAsia="Times New Roman" w:hAnsi="Calibri" w:cs="Times New Roman"/>
    </w:rPr>
  </w:style>
  <w:style w:type="paragraph" w:styleId="a5">
    <w:name w:val="No Spacing"/>
    <w:link w:val="a4"/>
    <w:uiPriority w:val="1"/>
    <w:qFormat/>
    <w:rsid w:val="004A76B6"/>
    <w:pPr>
      <w:spacing w:after="0" w:line="240" w:lineRule="auto"/>
    </w:pPr>
    <w:rPr>
      <w:rFonts w:ascii="Calibri" w:eastAsia="Times New Roman" w:hAnsi="Calibri" w:cs="Times New Roman"/>
    </w:rPr>
  </w:style>
  <w:style w:type="character" w:customStyle="1" w:styleId="apple-converted-space">
    <w:name w:val="apple-converted-space"/>
    <w:uiPriority w:val="99"/>
    <w:rsid w:val="004A76B6"/>
  </w:style>
  <w:style w:type="paragraph" w:styleId="a6">
    <w:name w:val="header"/>
    <w:basedOn w:val="a"/>
    <w:link w:val="a7"/>
    <w:unhideWhenUsed/>
    <w:rsid w:val="004A76B6"/>
    <w:pPr>
      <w:tabs>
        <w:tab w:val="center" w:pos="4677"/>
        <w:tab w:val="right" w:pos="9355"/>
      </w:tabs>
    </w:pPr>
  </w:style>
  <w:style w:type="character" w:customStyle="1" w:styleId="a7">
    <w:name w:val="Верхний колонтитул Знак"/>
    <w:basedOn w:val="a0"/>
    <w:link w:val="a6"/>
    <w:rsid w:val="004A76B6"/>
    <w:rPr>
      <w:rFonts w:ascii="Times New Roman" w:eastAsia="Calibri" w:hAnsi="Times New Roman" w:cs="Times New Roman"/>
      <w:sz w:val="24"/>
      <w:szCs w:val="24"/>
      <w:lang w:eastAsia="ru-RU"/>
    </w:rPr>
  </w:style>
  <w:style w:type="paragraph" w:styleId="a8">
    <w:name w:val="footer"/>
    <w:basedOn w:val="a"/>
    <w:link w:val="a9"/>
    <w:uiPriority w:val="99"/>
    <w:unhideWhenUsed/>
    <w:rsid w:val="004A76B6"/>
    <w:pPr>
      <w:tabs>
        <w:tab w:val="center" w:pos="4677"/>
        <w:tab w:val="right" w:pos="9355"/>
      </w:tabs>
    </w:pPr>
  </w:style>
  <w:style w:type="character" w:customStyle="1" w:styleId="a9">
    <w:name w:val="Нижний колонтитул Знак"/>
    <w:basedOn w:val="a0"/>
    <w:link w:val="a8"/>
    <w:uiPriority w:val="99"/>
    <w:rsid w:val="004A76B6"/>
    <w:rPr>
      <w:rFonts w:ascii="Times New Roman" w:eastAsia="Calibri" w:hAnsi="Times New Roman" w:cs="Times New Roman"/>
      <w:sz w:val="24"/>
      <w:szCs w:val="24"/>
      <w:lang w:eastAsia="ru-RU"/>
    </w:rPr>
  </w:style>
  <w:style w:type="paragraph" w:styleId="aa">
    <w:name w:val="List Paragraph"/>
    <w:basedOn w:val="a"/>
    <w:uiPriority w:val="34"/>
    <w:qFormat/>
    <w:rsid w:val="00650B92"/>
    <w:pPr>
      <w:ind w:left="720"/>
      <w:contextualSpacing/>
    </w:pPr>
  </w:style>
  <w:style w:type="paragraph" w:styleId="ab">
    <w:name w:val="Body Text"/>
    <w:basedOn w:val="a"/>
    <w:link w:val="ac"/>
    <w:rsid w:val="00BD22F4"/>
    <w:pPr>
      <w:suppressAutoHyphens/>
      <w:spacing w:after="120"/>
    </w:pPr>
    <w:rPr>
      <w:rFonts w:eastAsia="Times New Roman"/>
      <w:lang w:eastAsia="ar-SA"/>
    </w:rPr>
  </w:style>
  <w:style w:type="character" w:customStyle="1" w:styleId="ac">
    <w:name w:val="Основной текст Знак"/>
    <w:basedOn w:val="a0"/>
    <w:link w:val="ab"/>
    <w:rsid w:val="00BD22F4"/>
    <w:rPr>
      <w:rFonts w:ascii="Times New Roman" w:eastAsia="Times New Roman" w:hAnsi="Times New Roman" w:cs="Times New Roman"/>
      <w:sz w:val="24"/>
      <w:szCs w:val="24"/>
      <w:lang w:eastAsia="ar-SA"/>
    </w:rPr>
  </w:style>
  <w:style w:type="character" w:customStyle="1" w:styleId="HTML0">
    <w:name w:val="Стандартный HTML Знак"/>
    <w:aliases w:val="Знак Знак"/>
    <w:basedOn w:val="a0"/>
    <w:link w:val="HTML10"/>
    <w:locked/>
    <w:rsid w:val="00D354A7"/>
    <w:rPr>
      <w:rFonts w:ascii="Courier New" w:eastAsia="Times New Roman" w:hAnsi="Courier New" w:cs="Courier New"/>
    </w:rPr>
  </w:style>
  <w:style w:type="paragraph" w:customStyle="1" w:styleId="HTML10">
    <w:name w:val="Стандартный HTML1"/>
    <w:aliases w:val="Знак"/>
    <w:basedOn w:val="a"/>
    <w:link w:val="HTML0"/>
    <w:rsid w:val="00D3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2"/>
      <w:lang w:eastAsia="en-US"/>
    </w:rPr>
  </w:style>
  <w:style w:type="paragraph" w:customStyle="1" w:styleId="1">
    <w:name w:val="Обычный (веб)1"/>
    <w:aliases w:val="Обычный (Web)"/>
    <w:basedOn w:val="a"/>
    <w:uiPriority w:val="34"/>
    <w:semiHidden/>
    <w:qFormat/>
    <w:rsid w:val="00D354A7"/>
    <w:pPr>
      <w:spacing w:after="200" w:line="276" w:lineRule="auto"/>
      <w:ind w:left="720"/>
      <w:contextualSpacing/>
    </w:pPr>
    <w:rPr>
      <w:rFonts w:ascii="Calibri" w:eastAsia="Times New Roman" w:hAnsi="Calibri"/>
      <w:sz w:val="22"/>
      <w:szCs w:val="22"/>
      <w:lang w:eastAsia="en-US"/>
    </w:rPr>
  </w:style>
  <w:style w:type="paragraph" w:customStyle="1" w:styleId="Just">
    <w:name w:val="Just"/>
    <w:uiPriority w:val="99"/>
    <w:rsid w:val="00D354A7"/>
    <w:pPr>
      <w:autoSpaceDE w:val="0"/>
      <w:autoSpaceDN w:val="0"/>
      <w:adjustRightInd w:val="0"/>
      <w:spacing w:before="40" w:after="40" w:line="240" w:lineRule="auto"/>
      <w:ind w:firstLine="568"/>
      <w:jc w:val="both"/>
    </w:pPr>
    <w:rPr>
      <w:rFonts w:ascii="Times New Roman" w:eastAsia="Batang" w:hAnsi="Times New Roman" w:cs="Times New Roman"/>
      <w:sz w:val="24"/>
      <w:szCs w:val="24"/>
      <w:lang w:eastAsia="ru-RU"/>
    </w:rPr>
  </w:style>
  <w:style w:type="paragraph" w:customStyle="1" w:styleId="10">
    <w:name w:val="Абзац списка1"/>
    <w:basedOn w:val="a"/>
    <w:uiPriority w:val="99"/>
    <w:rsid w:val="00D354A7"/>
    <w:pPr>
      <w:widowControl w:val="0"/>
      <w:suppressAutoHyphens/>
      <w:ind w:left="720" w:firstLine="567"/>
    </w:pPr>
    <w:rPr>
      <w:rFonts w:ascii="Arial" w:eastAsia="Lucida Sans Unicode" w:hAnsi="Arial" w:cs="Mangal"/>
      <w:kern w:val="2"/>
      <w:sz w:val="20"/>
      <w:lang w:eastAsia="hi-IN" w:bidi="hi-IN"/>
    </w:rPr>
  </w:style>
  <w:style w:type="paragraph" w:customStyle="1" w:styleId="11">
    <w:name w:val="Текст1"/>
    <w:basedOn w:val="a"/>
    <w:uiPriority w:val="99"/>
    <w:rsid w:val="00D354A7"/>
    <w:pPr>
      <w:suppressAutoHyphens/>
    </w:pPr>
    <w:rPr>
      <w:rFonts w:ascii="Courier New" w:eastAsia="Times New Roman" w:hAnsi="Courier New" w:cs="Courier New"/>
      <w:sz w:val="20"/>
      <w:szCs w:val="20"/>
      <w:lang w:val="en-US" w:eastAsia="zh-CN"/>
    </w:rPr>
  </w:style>
  <w:style w:type="paragraph" w:customStyle="1" w:styleId="WW-1">
    <w:name w:val="WW-Базовый1"/>
    <w:uiPriority w:val="99"/>
    <w:rsid w:val="00D354A7"/>
    <w:pPr>
      <w:suppressAutoHyphens/>
      <w:spacing w:after="0" w:line="240" w:lineRule="auto"/>
    </w:pPr>
    <w:rPr>
      <w:rFonts w:ascii="Times New Roman" w:eastAsia="Arial" w:hAnsi="Times New Roman" w:cs="Times New Roman"/>
      <w:color w:val="00000A"/>
      <w:kern w:val="2"/>
      <w:sz w:val="20"/>
      <w:szCs w:val="20"/>
      <w:lang w:val="uk-UA" w:eastAsia="zh-CN"/>
    </w:rPr>
  </w:style>
  <w:style w:type="table" w:customStyle="1" w:styleId="12">
    <w:name w:val="Обычная таблица1"/>
    <w:uiPriority w:val="99"/>
    <w:semiHidden/>
    <w:qFormat/>
    <w:rsid w:val="00D354A7"/>
    <w:pPr>
      <w:spacing w:after="0" w:line="240" w:lineRule="auto"/>
    </w:pPr>
    <w:rPr>
      <w:rFonts w:ascii="Calibri" w:eastAsia="Calibri" w:hAnsi="Calibri" w:cs="Times New Roman"/>
      <w:sz w:val="20"/>
      <w:szCs w:val="20"/>
      <w:lang w:val="uk-UA" w:eastAsia="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45300">
      <w:bodyDiv w:val="1"/>
      <w:marLeft w:val="0"/>
      <w:marRight w:val="0"/>
      <w:marTop w:val="0"/>
      <w:marBottom w:val="0"/>
      <w:divBdr>
        <w:top w:val="none" w:sz="0" w:space="0" w:color="auto"/>
        <w:left w:val="none" w:sz="0" w:space="0" w:color="auto"/>
        <w:bottom w:val="none" w:sz="0" w:space="0" w:color="auto"/>
        <w:right w:val="none" w:sz="0" w:space="0" w:color="auto"/>
      </w:divBdr>
    </w:div>
    <w:div w:id="130311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15</Pages>
  <Words>6180</Words>
  <Characters>35228</Characters>
  <Application>Microsoft Office Word</Application>
  <DocSecurity>0</DocSecurity>
  <Lines>293</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Пользователь</cp:lastModifiedBy>
  <cp:revision>6</cp:revision>
  <dcterms:created xsi:type="dcterms:W3CDTF">2023-02-07T11:47:00Z</dcterms:created>
  <dcterms:modified xsi:type="dcterms:W3CDTF">2023-06-20T07:24:00Z</dcterms:modified>
</cp:coreProperties>
</file>