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92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Додаток 2</w:t>
      </w:r>
    </w:p>
    <w:p>
      <w:pPr>
        <w:pStyle w:val="Normal"/>
        <w:spacing w:lineRule="auto" w:line="240" w:before="0" w:after="0"/>
        <w:ind w:left="2880" w:hanging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    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до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Кожен Учасник повинен представити у Тендерній пропозиції</w:t>
      </w:r>
      <w:r>
        <w:rPr>
          <w:rFonts w:ascii="Times New Roman" w:hAnsi="Times New Roman"/>
          <w:sz w:val="24"/>
          <w:szCs w:val="24"/>
        </w:rPr>
        <w:t xml:space="preserve"> таблицю відповідності вимог Замовника (загальних, технічних та організаційних положень) з коментарем кожного пункту </w:t>
      </w:r>
      <w:r>
        <w:rPr>
          <w:rFonts w:ascii="Times New Roman" w:hAnsi="Times New Roman"/>
          <w:bCs/>
          <w:sz w:val="24"/>
          <w:szCs w:val="24"/>
        </w:rPr>
        <w:t xml:space="preserve"> зазначеної нижче таблиці в наступній формі: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6"/>
        <w:gridCol w:w="4678"/>
      </w:tblGrid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left="-108" w:hanging="0"/>
              <w:rPr>
                <w:b/>
                <w:b/>
                <w:lang w:val="uk-UA"/>
              </w:rPr>
            </w:pPr>
            <w:r>
              <w:rPr>
                <w:lang w:val="uk-UA"/>
              </w:rPr>
              <w:t>Орієнтовна кількість Товару що закуповується (еквівалент):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 xml:space="preserve">- Суміш асфальтобетонна гаряча дрібнозерниста тип Б марка 1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для влаштування верхнього шару покриття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>– 34 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00" w:val="cle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auto" w:val="clear"/>
              </w:rPr>
              <w:t>- Бітум дорожній в’язкий марка 70/100 – 0,21 т.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shd w:fill="FFFF00" w:val="clear"/>
              </w:rPr>
              <w:t xml:space="preserve"> </w:t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Вимоги Замовника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Пропозиція Учасника</w:t>
            </w:r>
          </w:p>
        </w:tc>
      </w:tr>
      <w:tr>
        <w:trPr>
          <w:trHeight w:val="1549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Місце поставки: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Самовивіз.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Завод виробника у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Червоноградському районі Львівської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обл. (відстань перевезення товару від заводу Постачальника до місця вивантаження (проведення робіт з асфальтування) до 20 км (включно), оскільки технологія використання товару по предмету закупівлі передбачає дотримання певних температурних режимів.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(вказати адресу відпуску товару)</w:t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  <w:lang w:val="uk-UA"/>
              </w:rPr>
              <w:t>2. Товар повинен відповідати діючим Державним стандартам ДСТУ та ГОСТ, а саме: ДСТУ Б В.2.7:119-2011 «Суміші асфальтобетонні і асфальтобетон дорожній та аеродромний. Технічні умови»; ДСТУ Б В.2.7-127:2015 «Суміші асфальтобетонні і асфальтобетон щебенево-мастикові. Технічні умови»; ДСТУ Б В.2.7-129:2013 «Емульсії бітумні дорожні. Технічні умови»; ДСТУ 4044-2001 «Бітуми нафтові дорожні в’язкі. Технічні умови»</w:t>
            </w:r>
            <w:r>
              <w:rPr>
                <w:bCs/>
                <w:shd w:fill="auto" w:val="clear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(в складі пропозиції надати сертифікати якості/відповідності та/або протоколи випробуваннь щодо асфальтобетонних сумішей)</w:t>
            </w:r>
          </w:p>
        </w:tc>
      </w:tr>
      <w:tr>
        <w:trPr>
          <w:trHeight w:val="360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3. Кожна партія Товару повинна бути належної якості та підтверджуватись паспортами якості та протоколами випробування.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(в складі пропозиції надати зразки паспортів якості щодо кожного виду товару)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firstLine="567"/>
        <w:jc w:val="both"/>
        <w:rPr>
          <w:lang w:val="uk-UA"/>
        </w:rPr>
      </w:pPr>
      <w:r>
        <w:rPr>
          <w:lang w:val="uk-UA"/>
        </w:rPr>
        <w:t xml:space="preserve">Товар постачається окремими партіями згідно заявок Покупця. </w:t>
      </w:r>
    </w:p>
    <w:p>
      <w:pPr>
        <w:pStyle w:val="NoSpacing"/>
        <w:ind w:firstLine="567"/>
        <w:jc w:val="both"/>
        <w:rPr>
          <w:lang w:val="uk-UA"/>
        </w:rPr>
      </w:pPr>
      <w:r>
        <w:rPr>
          <w:bCs/>
          <w:lang w:val="uk-UA"/>
        </w:rPr>
        <w:t>Об’єм партії Товару визначається Замовником самостійно та доводиться до Учасника відповідною заявкою.</w:t>
      </w:r>
      <w:r>
        <w:rPr>
          <w:lang w:val="uk-UA"/>
        </w:rPr>
        <w:t xml:space="preserve"> Під партією Товару розуміється частина Товару, що передається Покупцем в одній заявці.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зобов’язаний поставити Товар у необхідній Замовнику кількості.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Учасник повинен забезпечити контроль якості кожної партії Товару, що постачається та своєчасну заміну неякісного Товару якісним.</w:t>
      </w:r>
      <w:r>
        <w:rPr>
          <w:rFonts w:ascii="Times New Roman" w:hAnsi="Times New Roman"/>
          <w:sz w:val="24"/>
          <w:szCs w:val="24"/>
        </w:rPr>
        <w:t xml:space="preserve"> У разі виникнення суперечностей щодо якості  Товару  спір  вирішується у порядку,  передбаченому  чинним законодавством України.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«З умовами технічних, якісних та інших характеристик предмета закупівлі ознайомлені, з вимогами до предмету закупівлі погоджуємось»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Посада, ім’я, прізвище та підпис уповноваженої особи учасника, засвідчені печаткою (у разі наявності) учасника або ім’я, прізвище та підпис учасника-фізичної особи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358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__________                                                                      __________/____________/    </w:t>
      </w:r>
    </w:p>
    <w:p>
      <w:pPr>
        <w:pStyle w:val="Normal"/>
        <w:tabs>
          <w:tab w:val="clear" w:pos="720"/>
          <w:tab w:val="left" w:pos="3585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/Підпис/           /ПІБ/</w:t>
      </w:r>
    </w:p>
    <w:p>
      <w:pPr>
        <w:pStyle w:val="Normal"/>
        <w:tabs>
          <w:tab w:val="clear" w:pos="720"/>
          <w:tab w:val="left" w:pos="3585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993" w:right="851" w:header="0" w:top="851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a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link w:val="10"/>
    <w:qFormat/>
    <w:rsid w:val="00637a31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qFormat/>
    <w:rsid w:val="00637a31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637a31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637a31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637a31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qFormat/>
    <w:rsid w:val="00637a31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basedOn w:val="DefaultParagraphFont"/>
    <w:uiPriority w:val="99"/>
    <w:qFormat/>
    <w:rsid w:val="007a5bf3"/>
    <w:rPr>
      <w:rFonts w:ascii="Times New Roman" w:hAnsi="Times New Roman" w:cs="Times New Roman"/>
      <w:sz w:val="22"/>
      <w:szCs w:val="22"/>
    </w:rPr>
  </w:style>
  <w:style w:type="character" w:styleId="Style8" w:customStyle="1">
    <w:name w:val="Основной текст с отступом Знак"/>
    <w:basedOn w:val="DefaultParagraphFont"/>
    <w:link w:val="ab"/>
    <w:qFormat/>
    <w:rsid w:val="007a5bf3"/>
    <w:rPr>
      <w:rFonts w:ascii="Times New Roman" w:hAnsi="Times New Roman" w:eastAsia="Times New Roman" w:cs="Times New Roman"/>
      <w:color w:val="000000"/>
      <w:kern w:val="2"/>
      <w:sz w:val="24"/>
      <w:szCs w:val="20"/>
      <w:lang w:eastAsia="zh-CN" w:bidi="hi-IN"/>
    </w:rPr>
  </w:style>
  <w:style w:type="character" w:styleId="Style9" w:customStyle="1">
    <w:name w:val="Текст выноски Знак"/>
    <w:basedOn w:val="DefaultParagraphFont"/>
    <w:link w:val="ae"/>
    <w:uiPriority w:val="99"/>
    <w:semiHidden/>
    <w:qFormat/>
    <w:rsid w:val="00645b15"/>
    <w:rPr>
      <w:rFonts w:ascii="Segoe UI" w:hAnsi="Segoe UI" w:cs="Segoe UI"/>
      <w:sz w:val="18"/>
      <w:szCs w:val="18"/>
    </w:rPr>
  </w:style>
  <w:style w:type="character" w:styleId="Style10" w:customStyle="1">
    <w:name w:val="Без интервала Знак"/>
    <w:link w:val="af0"/>
    <w:uiPriority w:val="1"/>
    <w:qFormat/>
    <w:locked/>
    <w:rsid w:val="006c236e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1" w:customStyle="1">
    <w:name w:val="Верхний колонтитул Знак"/>
    <w:basedOn w:val="DefaultParagraphFont"/>
    <w:link w:val="af2"/>
    <w:uiPriority w:val="99"/>
    <w:qFormat/>
    <w:rsid w:val="00b855d4"/>
    <w:rPr>
      <w:rFonts w:cs="Times New Roman"/>
      <w:sz w:val="20"/>
      <w:szCs w:val="20"/>
      <w:lang w:eastAsia="en-US"/>
    </w:rPr>
  </w:style>
  <w:style w:type="character" w:styleId="Style12" w:customStyle="1">
    <w:name w:val="Нижний колонтитул Знак"/>
    <w:basedOn w:val="DefaultParagraphFont"/>
    <w:link w:val="af4"/>
    <w:uiPriority w:val="99"/>
    <w:qFormat/>
    <w:rsid w:val="00b855d4"/>
    <w:rPr>
      <w:rFonts w:cs="Times New Roman"/>
      <w:sz w:val="20"/>
      <w:szCs w:val="20"/>
      <w:lang w:eastAsia="en-US"/>
    </w:rPr>
  </w:style>
  <w:style w:type="character" w:styleId="Rvts0" w:customStyle="1">
    <w:name w:val="rvts0"/>
    <w:uiPriority w:val="99"/>
    <w:qFormat/>
    <w:rsid w:val="00b855d4"/>
    <w:rPr>
      <w:rFonts w:cs="Times New Roman"/>
    </w:rPr>
  </w:style>
  <w:style w:type="character" w:styleId="Style13">
    <w:name w:val="Гіперпосилання"/>
    <w:uiPriority w:val="99"/>
    <w:rsid w:val="00b855d4"/>
    <w:rPr>
      <w:rFonts w:cs="Times New Roman"/>
      <w:color w:val="0000FF"/>
      <w:u w:val="single"/>
    </w:rPr>
  </w:style>
  <w:style w:type="character" w:styleId="Style14" w:customStyle="1">
    <w:name w:val="Схема документа Знак"/>
    <w:basedOn w:val="DefaultParagraphFont"/>
    <w:link w:val="af7"/>
    <w:uiPriority w:val="99"/>
    <w:semiHidden/>
    <w:qFormat/>
    <w:rsid w:val="00b855d4"/>
    <w:rPr>
      <w:rFonts w:ascii="Times New Roman" w:hAnsi="Times New Roman" w:cs="Times New Roman"/>
      <w:sz w:val="0"/>
      <w:szCs w:val="0"/>
      <w:shd w:fill="000080" w:val="clear"/>
      <w:lang w:eastAsia="en-US"/>
    </w:rPr>
  </w:style>
  <w:style w:type="character" w:styleId="Appleconvertedspace" w:customStyle="1">
    <w:name w:val="apple-converted-space"/>
    <w:qFormat/>
    <w:rsid w:val="00b855d4"/>
    <w:rPr>
      <w:rFonts w:cs="Times New Roman"/>
    </w:rPr>
  </w:style>
  <w:style w:type="character" w:styleId="61" w:customStyle="1">
    <w:name w:val="Заголовок 6 Знак"/>
    <w:link w:val="6"/>
    <w:qFormat/>
    <w:rsid w:val="00b855d4"/>
    <w:rPr>
      <w:b/>
      <w:sz w:val="20"/>
      <w:szCs w:val="20"/>
    </w:rPr>
  </w:style>
  <w:style w:type="character" w:styleId="21" w:customStyle="1">
    <w:name w:val="Основной текст 2 Знак"/>
    <w:basedOn w:val="DefaultParagraphFont"/>
    <w:link w:val="22"/>
    <w:uiPriority w:val="99"/>
    <w:qFormat/>
    <w:rsid w:val="00b855d4"/>
    <w:rPr>
      <w:rFonts w:cs="Times New Roman"/>
      <w:lang w:eastAsia="en-US"/>
    </w:rPr>
  </w:style>
  <w:style w:type="character" w:styleId="Style15" w:customStyle="1">
    <w:name w:val="Название Знак"/>
    <w:qFormat/>
    <w:rsid w:val="00b855d4"/>
    <w:rPr>
      <w:rFonts w:ascii="Arial" w:hAnsi="Arial" w:eastAsia="Times New Roman"/>
      <w:b/>
      <w:sz w:val="18"/>
      <w:lang w:val="uk-UA"/>
    </w:rPr>
  </w:style>
  <w:style w:type="character" w:styleId="Style16" w:customStyle="1">
    <w:name w:val="Подзаголовок Знак"/>
    <w:link w:val="a5"/>
    <w:qFormat/>
    <w:rsid w:val="00b855d4"/>
    <w:rPr>
      <w:rFonts w:ascii="Georgia" w:hAnsi="Georgia" w:eastAsia="Georgia" w:cs="Georgia"/>
      <w:i/>
      <w:color w:val="666666"/>
      <w:sz w:val="48"/>
      <w:szCs w:val="48"/>
    </w:rPr>
  </w:style>
  <w:style w:type="character" w:styleId="Style17" w:customStyle="1">
    <w:name w:val="Заголовок Знак"/>
    <w:link w:val="a3"/>
    <w:qFormat/>
    <w:rsid w:val="00b855d4"/>
    <w:rPr>
      <w:b/>
      <w:sz w:val="72"/>
      <w:szCs w:val="72"/>
    </w:rPr>
  </w:style>
  <w:style w:type="character" w:styleId="Annotationreference">
    <w:name w:val="annotation reference"/>
    <w:uiPriority w:val="99"/>
    <w:semiHidden/>
    <w:unhideWhenUsed/>
    <w:qFormat/>
    <w:rsid w:val="00b855d4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d"/>
    <w:uiPriority w:val="99"/>
    <w:semiHidden/>
    <w:qFormat/>
    <w:rsid w:val="00b855d4"/>
    <w:rPr>
      <w:rFonts w:cs="Times New Roman"/>
      <w:sz w:val="20"/>
      <w:szCs w:val="20"/>
      <w:lang w:eastAsia="en-US"/>
    </w:rPr>
  </w:style>
  <w:style w:type="character" w:styleId="11" w:customStyle="1">
    <w:name w:val="Заголовок 1 Знак"/>
    <w:basedOn w:val="DefaultParagraphFont"/>
    <w:link w:val="1"/>
    <w:qFormat/>
    <w:rsid w:val="00b855d4"/>
    <w:rPr>
      <w:b/>
      <w:sz w:val="48"/>
      <w:szCs w:val="48"/>
    </w:rPr>
  </w:style>
  <w:style w:type="character" w:styleId="22" w:customStyle="1">
    <w:name w:val="Заголовок 2 Знак"/>
    <w:basedOn w:val="DefaultParagraphFont"/>
    <w:link w:val="2"/>
    <w:qFormat/>
    <w:rsid w:val="00b855d4"/>
    <w:rPr>
      <w:b/>
      <w:sz w:val="36"/>
      <w:szCs w:val="36"/>
    </w:rPr>
  </w:style>
  <w:style w:type="character" w:styleId="Style19" w:customStyle="1">
    <w:name w:val="Основной текст Знак"/>
    <w:basedOn w:val="DefaultParagraphFont"/>
    <w:link w:val="aff"/>
    <w:uiPriority w:val="99"/>
    <w:semiHidden/>
    <w:qFormat/>
    <w:rsid w:val="00b855d4"/>
    <w:rPr>
      <w:rFonts w:cs="Times New Roman"/>
      <w:lang w:eastAsia="en-US"/>
    </w:rPr>
  </w:style>
  <w:style w:type="character" w:styleId="M3683949839036713823xfm64333813" w:customStyle="1">
    <w:name w:val="m_-3683949839036713823xfm_64333813"/>
    <w:basedOn w:val="DefaultParagraphFont"/>
    <w:qFormat/>
    <w:rsid w:val="00b855d4"/>
    <w:rPr>
      <w:rFonts w:cs="Times New Roman"/>
    </w:rPr>
  </w:style>
  <w:style w:type="character" w:styleId="St" w:customStyle="1">
    <w:name w:val="st"/>
    <w:basedOn w:val="DefaultParagraphFont"/>
    <w:qFormat/>
    <w:rsid w:val="00b855d4"/>
    <w:rPr>
      <w:rFonts w:cs="Times New Roman"/>
    </w:rPr>
  </w:style>
  <w:style w:type="character" w:styleId="HTML" w:customStyle="1">
    <w:name w:val="Стандартный HTML Знак"/>
    <w:basedOn w:val="DefaultParagraphFont"/>
    <w:link w:val="HTML"/>
    <w:qFormat/>
    <w:rsid w:val="00b855d4"/>
    <w:rPr>
      <w:rFonts w:ascii="Courier New" w:hAnsi="Courier New" w:cs="Courier New"/>
      <w:color w:val="000000"/>
      <w:sz w:val="21"/>
      <w:szCs w:val="21"/>
      <w:lang w:val="ru-RU"/>
    </w:rPr>
  </w:style>
  <w:style w:type="character" w:styleId="M5271727079139278048xfm72158209" w:customStyle="1">
    <w:name w:val="m_5271727079139278048xfm_72158209"/>
    <w:basedOn w:val="DefaultParagraphFont"/>
    <w:qFormat/>
    <w:rsid w:val="00b855d4"/>
    <w:rPr>
      <w:rFonts w:cs="Times New Roman"/>
    </w:rPr>
  </w:style>
  <w:style w:type="character" w:styleId="FontStyle18" w:customStyle="1">
    <w:name w:val="Font Style18"/>
    <w:qFormat/>
    <w:rsid w:val="00b855d4"/>
    <w:rPr>
      <w:rFonts w:ascii="Times New Roman" w:hAnsi="Times New Roman"/>
      <w:sz w:val="22"/>
    </w:rPr>
  </w:style>
  <w:style w:type="character" w:styleId="Hverticalmiddle" w:customStyle="1">
    <w:name w:val="h-vertical-middle"/>
    <w:qFormat/>
    <w:rsid w:val="00b855d4"/>
    <w:rPr/>
  </w:style>
  <w:style w:type="character" w:styleId="7" w:customStyle="1">
    <w:name w:val="Основной текст (7)_"/>
    <w:link w:val="70"/>
    <w:qFormat/>
    <w:locked/>
    <w:rsid w:val="00b855d4"/>
    <w:rPr>
      <w:shd w:fill="FFFFFF" w:val="clear"/>
    </w:rPr>
  </w:style>
  <w:style w:type="character" w:styleId="Style20" w:customStyle="1">
    <w:name w:val="Обычный (веб) Знак"/>
    <w:link w:val="afa"/>
    <w:qFormat/>
    <w:locked/>
    <w:rsid w:val="00b855d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Oth" w:customStyle="1">
    <w:name w:val="oth"/>
    <w:basedOn w:val="DefaultParagraphFont"/>
    <w:qFormat/>
    <w:rsid w:val="00b855d4"/>
    <w:rPr/>
  </w:style>
  <w:style w:type="character" w:styleId="Style21">
    <w:name w:val="Відвідане гіперпосилання"/>
    <w:basedOn w:val="DefaultParagraphFont"/>
    <w:uiPriority w:val="99"/>
    <w:semiHidden/>
    <w:unhideWhenUsed/>
    <w:rsid w:val="00b855d4"/>
    <w:rPr>
      <w:color w:val="954F72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ff0"/>
    <w:uiPriority w:val="99"/>
    <w:semiHidden/>
    <w:unhideWhenUsed/>
    <w:rsid w:val="00b855d4"/>
    <w:pPr>
      <w:spacing w:before="0" w:after="120"/>
    </w:pPr>
    <w:rPr>
      <w:rFonts w:cs="Times New Roman"/>
      <w:lang w:eastAsia="en-US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Normal"/>
    <w:link w:val="a4"/>
    <w:qFormat/>
    <w:rsid w:val="00637a31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8">
    <w:name w:val="Subtitle"/>
    <w:basedOn w:val="Normal"/>
    <w:next w:val="Normal"/>
    <w:link w:val="a6"/>
    <w:qFormat/>
    <w:rsid w:val="00637a31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527c"/>
    <w:pPr>
      <w:spacing w:before="0" w:after="200"/>
      <w:ind w:left="720" w:hanging="0"/>
      <w:contextualSpacing/>
    </w:pPr>
    <w:rPr/>
  </w:style>
  <w:style w:type="paragraph" w:styleId="12" w:customStyle="1">
    <w:name w:val="Без интервала1"/>
    <w:uiPriority w:val="99"/>
    <w:qFormat/>
    <w:rsid w:val="007a5bf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" w:cs="Calibri"/>
      <w:color w:val="00000A"/>
      <w:kern w:val="2"/>
      <w:sz w:val="22"/>
      <w:szCs w:val="22"/>
      <w:lang w:val="ru-RU" w:eastAsia="zh-CN" w:bidi="ar-SA"/>
    </w:rPr>
  </w:style>
  <w:style w:type="paragraph" w:styleId="Style29">
    <w:name w:val="Body Text Indent"/>
    <w:basedOn w:val="Normal"/>
    <w:link w:val="ac"/>
    <w:rsid w:val="007a5bf3"/>
    <w:pPr>
      <w:widowControl w:val="false"/>
      <w:suppressAutoHyphens w:val="true"/>
      <w:spacing w:lineRule="auto" w:line="240" w:before="0" w:after="0"/>
      <w:ind w:right="-341" w:firstLine="72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0"/>
      <w:lang w:eastAsia="zh-CN" w:bidi="hi-IN"/>
    </w:rPr>
  </w:style>
  <w:style w:type="paragraph" w:styleId="23" w:customStyle="1">
    <w:name w:val="Без интервала2"/>
    <w:qFormat/>
    <w:rsid w:val="007a5bf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" w:cs="Calibri"/>
      <w:color w:val="00000A"/>
      <w:kern w:val="2"/>
      <w:sz w:val="22"/>
      <w:szCs w:val="22"/>
      <w:lang w:val="ru-RU" w:eastAsia="zh-CN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645b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f1"/>
    <w:qFormat/>
    <w:rsid w:val="00c6155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0">
    <w:name w:val="Верхній і нижній колонтитули"/>
    <w:basedOn w:val="Normal"/>
    <w:qFormat/>
    <w:pPr/>
    <w:rPr/>
  </w:style>
  <w:style w:type="paragraph" w:styleId="Style31">
    <w:name w:val="Header"/>
    <w:basedOn w:val="Normal"/>
    <w:link w:val="af3"/>
    <w:uiPriority w:val="99"/>
    <w:rsid w:val="00b855d4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>
      <w:rFonts w:cs="Times New Roman"/>
      <w:sz w:val="20"/>
      <w:szCs w:val="20"/>
      <w:lang w:eastAsia="en-US"/>
    </w:rPr>
  </w:style>
  <w:style w:type="paragraph" w:styleId="Style32">
    <w:name w:val="Footer"/>
    <w:basedOn w:val="Normal"/>
    <w:link w:val="af5"/>
    <w:uiPriority w:val="99"/>
    <w:rsid w:val="00b855d4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>
      <w:rFonts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af8"/>
    <w:uiPriority w:val="99"/>
    <w:semiHidden/>
    <w:qFormat/>
    <w:rsid w:val="00b855d4"/>
    <w:pPr>
      <w:shd w:val="clear" w:color="auto" w:fill="000080"/>
    </w:pPr>
    <w:rPr>
      <w:rFonts w:ascii="Times New Roman" w:hAnsi="Times New Roman" w:cs="Times New Roman"/>
      <w:sz w:val="0"/>
      <w:szCs w:val="0"/>
      <w:lang w:eastAsia="en-US"/>
    </w:rPr>
  </w:style>
  <w:style w:type="paragraph" w:styleId="Rvps2" w:customStyle="1">
    <w:name w:val="rvps2"/>
    <w:basedOn w:val="Normal"/>
    <w:qFormat/>
    <w:rsid w:val="00b855d4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styleId="BodyText2">
    <w:name w:val="Body Text 2"/>
    <w:basedOn w:val="Normal"/>
    <w:link w:val="23"/>
    <w:uiPriority w:val="99"/>
    <w:unhideWhenUsed/>
    <w:qFormat/>
    <w:rsid w:val="00b855d4"/>
    <w:pPr>
      <w:spacing w:lineRule="auto" w:line="480" w:before="0" w:after="120"/>
    </w:pPr>
    <w:rPr>
      <w:rFonts w:cs="Times New Roman"/>
      <w:lang w:eastAsia="en-US"/>
    </w:rPr>
  </w:style>
  <w:style w:type="paragraph" w:styleId="NormalWeb">
    <w:name w:val="Normal (Web)"/>
    <w:basedOn w:val="Normal"/>
    <w:link w:val="afb"/>
    <w:unhideWhenUsed/>
    <w:qFormat/>
    <w:rsid w:val="00b855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Annotationtext">
    <w:name w:val="annotation text"/>
    <w:basedOn w:val="Normal"/>
    <w:link w:val="afe"/>
    <w:uiPriority w:val="99"/>
    <w:semiHidden/>
    <w:unhideWhenUsed/>
    <w:qFormat/>
    <w:rsid w:val="00b855d4"/>
    <w:pPr>
      <w:spacing w:lineRule="auto" w:line="240"/>
    </w:pPr>
    <w:rPr>
      <w:rFonts w:cs="Times New Roman"/>
      <w:sz w:val="20"/>
      <w:szCs w:val="20"/>
      <w:lang w:eastAsia="en-US"/>
    </w:rPr>
  </w:style>
  <w:style w:type="paragraph" w:styleId="Style110" w:customStyle="1">
    <w:name w:val="Style1"/>
    <w:basedOn w:val="Normal"/>
    <w:qFormat/>
    <w:rsid w:val="00b855d4"/>
    <w:pPr>
      <w:widowControl w:val="false"/>
      <w:spacing w:lineRule="exact" w:line="274" w:before="0" w:after="0"/>
    </w:pPr>
    <w:rPr>
      <w:rFonts w:ascii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0"/>
    <w:qFormat/>
    <w:rsid w:val="00b855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Style131" w:customStyle="1">
    <w:name w:val="Style13"/>
    <w:basedOn w:val="Normal"/>
    <w:qFormat/>
    <w:rsid w:val="00b855d4"/>
    <w:pPr>
      <w:widowControl w:val="false"/>
      <w:spacing w:lineRule="exact" w:line="274" w:before="0" w:after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Xfmc1" w:customStyle="1">
    <w:name w:val="xfmc1"/>
    <w:basedOn w:val="Normal"/>
    <w:qFormat/>
    <w:rsid w:val="00b855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1" w:customStyle="1">
    <w:name w:val="Основной текст (7)"/>
    <w:basedOn w:val="Normal"/>
    <w:link w:val="7"/>
    <w:qFormat/>
    <w:rsid w:val="00b855d4"/>
    <w:pPr>
      <w:shd w:val="clear" w:color="auto" w:fill="FFFFFF"/>
      <w:spacing w:lineRule="atLeast" w:line="240" w:before="0" w:after="0"/>
    </w:pPr>
    <w:rPr/>
  </w:style>
  <w:style w:type="paragraph" w:styleId="Default" w:customStyle="1">
    <w:name w:val="Default"/>
    <w:qFormat/>
    <w:rsid w:val="00b855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uk-UA" w:bidi="ar-SA"/>
    </w:rPr>
  </w:style>
  <w:style w:type="paragraph" w:styleId="27" w:customStyle="1">
    <w:name w:val="Основной текст27"/>
    <w:basedOn w:val="Normal"/>
    <w:qFormat/>
    <w:rsid w:val="00b855d4"/>
    <w:pPr>
      <w:widowControl w:val="false"/>
      <w:shd w:val="clear" w:color="auto" w:fill="FFFFFF"/>
      <w:spacing w:lineRule="atLeast" w:line="0" w:before="0" w:after="0"/>
      <w:ind w:hanging="1100"/>
      <w:jc w:val="center"/>
    </w:pPr>
    <w:rPr>
      <w:rFonts w:ascii="Times New Roman" w:hAnsi="Times New Roman" w:eastAsia="Times New Roman" w:cs="Times New Roman"/>
      <w:lang w:val="ru-RU"/>
    </w:rPr>
  </w:style>
  <w:style w:type="paragraph" w:styleId="111" w:customStyle="1">
    <w:name w:val="Стиль Заголовок 1 + не все прописные1"/>
    <w:basedOn w:val="1"/>
    <w:qFormat/>
    <w:rsid w:val="00b855d4"/>
    <w:pPr>
      <w:keepLines w:val="false"/>
      <w:suppressAutoHyphens w:val="true"/>
      <w:spacing w:lineRule="auto" w:line="240" w:before="0" w:after="0"/>
      <w:jc w:val="both"/>
    </w:pPr>
    <w:rPr>
      <w:rFonts w:ascii="Arial" w:hAnsi="Arial" w:eastAsia="Times New Roman" w:cs="Arial"/>
      <w:bCs/>
      <w:kern w:val="2"/>
      <w:sz w:val="28"/>
      <w:szCs w:val="28"/>
      <w:lang w:val="ru-RU" w:eastAsia="zh-CN"/>
    </w:rPr>
  </w:style>
  <w:style w:type="paragraph" w:styleId="Msonormal" w:customStyle="1">
    <w:name w:val="msonormal"/>
    <w:basedOn w:val="Normal"/>
    <w:qFormat/>
    <w:rsid w:val="00b855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Font0" w:customStyle="1">
    <w:name w:val="font0"/>
    <w:basedOn w:val="Normal"/>
    <w:qFormat/>
    <w:rsid w:val="00b855d4"/>
    <w:pPr>
      <w:spacing w:lineRule="auto" w:line="240" w:beforeAutospacing="1" w:afterAutospacing="1"/>
    </w:pPr>
    <w:rPr>
      <w:rFonts w:eastAsia="Times New Roman"/>
      <w:color w:val="000000"/>
      <w:lang w:val="ru-RU"/>
    </w:rPr>
  </w:style>
  <w:style w:type="paragraph" w:styleId="Font5" w:customStyle="1">
    <w:name w:val="font5"/>
    <w:basedOn w:val="Normal"/>
    <w:qFormat/>
    <w:rsid w:val="00b855d4"/>
    <w:pPr>
      <w:spacing w:lineRule="auto" w:line="240" w:beforeAutospacing="1" w:afterAutospacing="1"/>
    </w:pPr>
    <w:rPr>
      <w:rFonts w:eastAsia="Times New Roman"/>
      <w:color w:val="000000"/>
      <w:lang w:val="ru-RU"/>
    </w:rPr>
  </w:style>
  <w:style w:type="paragraph" w:styleId="Xl63" w:customStyle="1">
    <w:name w:val="xl63"/>
    <w:basedOn w:val="Normal"/>
    <w:qFormat/>
    <w:rsid w:val="00b855d4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Xl64" w:customStyle="1">
    <w:name w:val="xl64"/>
    <w:basedOn w:val="Normal"/>
    <w:qFormat/>
    <w:rsid w:val="00b855d4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Xl65" w:customStyle="1">
    <w:name w:val="xl65"/>
    <w:basedOn w:val="Normal"/>
    <w:qFormat/>
    <w:rsid w:val="00b855d4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Xl66" w:customStyle="1">
    <w:name w:val="xl66"/>
    <w:basedOn w:val="Normal"/>
    <w:qFormat/>
    <w:rsid w:val="00b855d4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Xl67" w:customStyle="1">
    <w:name w:val="xl67"/>
    <w:basedOn w:val="Normal"/>
    <w:qFormat/>
    <w:rsid w:val="00b85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Xl68" w:customStyle="1">
    <w:name w:val="xl68"/>
    <w:basedOn w:val="Normal"/>
    <w:qFormat/>
    <w:rsid w:val="00b85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Xl69" w:customStyle="1">
    <w:name w:val="xl69"/>
    <w:basedOn w:val="Normal"/>
    <w:qFormat/>
    <w:rsid w:val="00b85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Xl70" w:customStyle="1">
    <w:name w:val="xl70"/>
    <w:basedOn w:val="Normal"/>
    <w:qFormat/>
    <w:rsid w:val="00b85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b855d4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37a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7a5bf3"/>
    <w:pPr>
      <w:spacing w:after="0" w:line="240" w:lineRule="auto"/>
    </w:pPr>
    <w:rPr>
      <w:rFonts w:asciiTheme="minorHAnsi" w:hAnsiTheme="minorHAnsi" w:eastAsiaTheme="minorHAnsi" w:cstheme="minorBidi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59"/>
    <w:rsid w:val="007a5bf3"/>
    <w:pPr>
      <w:spacing w:after="0" w:line="240" w:lineRule="auto"/>
    </w:pPr>
    <w:rPr>
      <w:rFonts w:asciiTheme="minorHAnsi" w:hAnsiTheme="minorHAnsi" w:eastAsiaTheme="minorHAnsi" w:cstheme="minorBidi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d">
    <w:name w:val="Table Grid"/>
    <w:basedOn w:val="a1"/>
    <w:uiPriority w:val="59"/>
    <w:rsid w:val="007a5b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LibreOffice/7.1.6.2$Windows_X86_64 LibreOffice_project/0e133318fcee89abacd6a7d077e292f1145735c3</Application>
  <AppVersion>15.0000</AppVersion>
  <Pages>1</Pages>
  <Words>322</Words>
  <Characters>2382</Characters>
  <CharactersWithSpaces>2870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2021-09-08T09:18:00Z</dcterms:created>
  <dc:creator>svitlana</dc:creator>
  <dc:description/>
  <dc:language>ru-RU</dc:language>
  <cp:lastModifiedBy/>
  <cp:lastPrinted>2021-08-19T08:09:00Z</cp:lastPrinted>
  <dcterms:modified xsi:type="dcterms:W3CDTF">2022-08-18T12:55:18Z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