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93" w:rsidRDefault="00401093">
      <w:pPr>
        <w:spacing w:after="0" w:line="240" w:lineRule="auto"/>
        <w:ind w:left="5660"/>
        <w:jc w:val="right"/>
        <w:rPr>
          <w:rFonts w:ascii="Times New Roman" w:eastAsia="Times New Roman" w:hAnsi="Times New Roman" w:cs="Times New Roman"/>
          <w:b/>
          <w:color w:val="000000"/>
          <w:sz w:val="24"/>
          <w:szCs w:val="24"/>
        </w:rPr>
      </w:pP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310" w:rsidRDefault="00E40B0D" w:rsidP="00C53561">
      <w:pPr>
        <w:spacing w:after="0" w:line="240" w:lineRule="auto"/>
        <w:jc w:val="center"/>
        <w:rPr>
          <w:rFonts w:ascii="Times New Roman" w:eastAsia="Times New Roman" w:hAnsi="Times New Roman" w:cs="Times New Roman"/>
          <w:b/>
          <w:i/>
          <w:color w:val="000000"/>
          <w:sz w:val="24"/>
          <w:szCs w:val="24"/>
          <w:highlight w:val="white"/>
        </w:rPr>
      </w:pPr>
      <w:bookmarkStart w:id="0" w:name="_Hlk156469393"/>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w:t>
      </w:r>
    </w:p>
    <w:p w:rsidR="00401093" w:rsidRDefault="00E40B0D" w:rsidP="00163310">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закупівлі — технічні вимоги до предмета закупівлі</w:t>
      </w:r>
    </w:p>
    <w:p w:rsidR="00401093" w:rsidRDefault="00401093" w:rsidP="00163310">
      <w:pPr>
        <w:spacing w:after="0" w:line="240" w:lineRule="auto"/>
        <w:jc w:val="center"/>
        <w:rPr>
          <w:rFonts w:ascii="Times New Roman" w:eastAsia="Times New Roman" w:hAnsi="Times New Roman" w:cs="Times New Roman"/>
          <w:b/>
          <w:i/>
          <w:color w:val="000000"/>
          <w:sz w:val="4"/>
          <w:szCs w:val="4"/>
        </w:rPr>
      </w:pPr>
    </w:p>
    <w:p w:rsidR="00C53561" w:rsidRPr="00C53561" w:rsidRDefault="00E40B0D" w:rsidP="00C53561">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602728" w:rsidRPr="00602728" w:rsidRDefault="00602728" w:rsidP="00602728">
      <w:pPr>
        <w:tabs>
          <w:tab w:val="left" w:pos="426"/>
        </w:tabs>
        <w:spacing w:after="0" w:line="240" w:lineRule="auto"/>
        <w:jc w:val="center"/>
        <w:rPr>
          <w:rFonts w:ascii="Times New Roman" w:eastAsia="Times New Roman" w:hAnsi="Times New Roman" w:cs="Times New Roman"/>
          <w:b/>
          <w:bCs/>
          <w:i/>
          <w:sz w:val="24"/>
          <w:szCs w:val="24"/>
          <w:u w:val="single"/>
          <w:lang w:eastAsia="ru-RU"/>
        </w:rPr>
      </w:pPr>
      <w:bookmarkStart w:id="1" w:name="_Hlk144132478"/>
      <w:r w:rsidRPr="00602728">
        <w:rPr>
          <w:rFonts w:ascii="Times New Roman" w:eastAsia="Times New Roman" w:hAnsi="Times New Roman" w:cs="Times New Roman"/>
          <w:b/>
          <w:bCs/>
          <w:i/>
          <w:sz w:val="24"/>
          <w:szCs w:val="24"/>
          <w:lang w:val="ru" w:eastAsia="ru-RU"/>
        </w:rPr>
        <w:t xml:space="preserve">за </w:t>
      </w:r>
      <w:bookmarkStart w:id="2" w:name="_Hlk157010537"/>
      <w:r w:rsidRPr="00602728">
        <w:rPr>
          <w:rFonts w:ascii="Times New Roman" w:eastAsia="Times New Roman" w:hAnsi="Times New Roman" w:cs="Times New Roman"/>
          <w:b/>
          <w:bCs/>
          <w:i/>
          <w:sz w:val="24"/>
          <w:szCs w:val="24"/>
          <w:lang w:val="ru" w:eastAsia="ru-RU"/>
        </w:rPr>
        <w:t xml:space="preserve">ДК 021:2015 </w:t>
      </w:r>
      <w:bookmarkStart w:id="3" w:name="_Hlk156465220"/>
      <w:r w:rsidRPr="00602728">
        <w:rPr>
          <w:rFonts w:ascii="Times New Roman" w:eastAsia="Times New Roman" w:hAnsi="Times New Roman" w:cs="Times New Roman"/>
          <w:b/>
          <w:bCs/>
          <w:i/>
          <w:sz w:val="24"/>
          <w:szCs w:val="24"/>
          <w:lang w:val="ru" w:eastAsia="ru-RU"/>
        </w:rPr>
        <w:t xml:space="preserve">код </w:t>
      </w:r>
      <w:bookmarkEnd w:id="1"/>
      <w:r w:rsidRPr="00602728">
        <w:rPr>
          <w:rFonts w:ascii="Times New Roman" w:eastAsia="Times New Roman" w:hAnsi="Times New Roman" w:cs="Times New Roman"/>
          <w:b/>
          <w:bCs/>
          <w:i/>
          <w:sz w:val="24"/>
          <w:szCs w:val="24"/>
          <w:lang w:val="ru" w:eastAsia="ru-RU"/>
        </w:rPr>
        <w:t xml:space="preserve">15330000-0 – </w:t>
      </w:r>
      <w:proofErr w:type="spellStart"/>
      <w:r w:rsidRPr="00602728">
        <w:rPr>
          <w:rFonts w:ascii="Times New Roman" w:eastAsia="Times New Roman" w:hAnsi="Times New Roman" w:cs="Times New Roman"/>
          <w:b/>
          <w:bCs/>
          <w:i/>
          <w:sz w:val="24"/>
          <w:szCs w:val="24"/>
          <w:lang w:val="ru" w:eastAsia="ru-RU"/>
        </w:rPr>
        <w:t>Оброблені</w:t>
      </w:r>
      <w:proofErr w:type="spellEnd"/>
      <w:r w:rsidRPr="00602728">
        <w:rPr>
          <w:rFonts w:ascii="Times New Roman" w:eastAsia="Times New Roman" w:hAnsi="Times New Roman" w:cs="Times New Roman"/>
          <w:b/>
          <w:bCs/>
          <w:i/>
          <w:sz w:val="24"/>
          <w:szCs w:val="24"/>
          <w:lang w:val="ru" w:eastAsia="ru-RU"/>
        </w:rPr>
        <w:t xml:space="preserve"> </w:t>
      </w:r>
      <w:proofErr w:type="spellStart"/>
      <w:r w:rsidRPr="00602728">
        <w:rPr>
          <w:rFonts w:ascii="Times New Roman" w:eastAsia="Times New Roman" w:hAnsi="Times New Roman" w:cs="Times New Roman"/>
          <w:b/>
          <w:bCs/>
          <w:i/>
          <w:sz w:val="24"/>
          <w:szCs w:val="24"/>
          <w:lang w:val="ru" w:eastAsia="ru-RU"/>
        </w:rPr>
        <w:t>фрукти</w:t>
      </w:r>
      <w:proofErr w:type="spellEnd"/>
      <w:r w:rsidRPr="00602728">
        <w:rPr>
          <w:rFonts w:ascii="Times New Roman" w:eastAsia="Times New Roman" w:hAnsi="Times New Roman" w:cs="Times New Roman"/>
          <w:b/>
          <w:bCs/>
          <w:i/>
          <w:sz w:val="24"/>
          <w:szCs w:val="24"/>
          <w:lang w:val="ru" w:eastAsia="ru-RU"/>
        </w:rPr>
        <w:t xml:space="preserve"> та </w:t>
      </w:r>
      <w:proofErr w:type="spellStart"/>
      <w:r w:rsidRPr="00602728">
        <w:rPr>
          <w:rFonts w:ascii="Times New Roman" w:eastAsia="Times New Roman" w:hAnsi="Times New Roman" w:cs="Times New Roman"/>
          <w:b/>
          <w:bCs/>
          <w:i/>
          <w:sz w:val="24"/>
          <w:szCs w:val="24"/>
          <w:lang w:val="ru" w:eastAsia="ru-RU"/>
        </w:rPr>
        <w:t>овочі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42"/>
        <w:gridCol w:w="1144"/>
        <w:gridCol w:w="1563"/>
      </w:tblGrid>
      <w:tr w:rsidR="00602728" w:rsidRPr="00602728" w:rsidTr="00E57F30">
        <w:trPr>
          <w:trHeight w:val="702"/>
          <w:jc w:val="center"/>
        </w:trPr>
        <w:tc>
          <w:tcPr>
            <w:tcW w:w="562"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bookmarkStart w:id="4" w:name="_Hlk144729796"/>
            <w:bookmarkEnd w:id="2"/>
            <w:bookmarkEnd w:id="3"/>
            <w:r w:rsidRPr="00602728">
              <w:rPr>
                <w:rFonts w:ascii="Times New Roman" w:eastAsia="Times New Roman" w:hAnsi="Times New Roman" w:cs="Times New Roman"/>
                <w:b/>
                <w:sz w:val="24"/>
                <w:szCs w:val="24"/>
                <w:lang w:val="ru" w:eastAsia="ru-RU"/>
              </w:rPr>
              <w:t>№</w:t>
            </w:r>
          </w:p>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r w:rsidRPr="00602728">
              <w:rPr>
                <w:rFonts w:ascii="Times New Roman" w:eastAsia="Times New Roman" w:hAnsi="Times New Roman" w:cs="Times New Roman"/>
                <w:b/>
                <w:sz w:val="24"/>
                <w:szCs w:val="24"/>
                <w:lang w:val="ru" w:eastAsia="ru-RU"/>
              </w:rPr>
              <w:t>з/п</w:t>
            </w:r>
          </w:p>
        </w:tc>
        <w:tc>
          <w:tcPr>
            <w:tcW w:w="6642"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proofErr w:type="spellStart"/>
            <w:r w:rsidRPr="00602728">
              <w:rPr>
                <w:rFonts w:ascii="Times New Roman" w:eastAsia="Times New Roman" w:hAnsi="Times New Roman" w:cs="Times New Roman"/>
                <w:b/>
                <w:sz w:val="24"/>
                <w:szCs w:val="24"/>
                <w:lang w:val="ru" w:eastAsia="ru-RU"/>
              </w:rPr>
              <w:t>Найменування</w:t>
            </w:r>
            <w:proofErr w:type="spellEnd"/>
            <w:r w:rsidRPr="00602728">
              <w:rPr>
                <w:rFonts w:ascii="Times New Roman" w:eastAsia="Times New Roman" w:hAnsi="Times New Roman" w:cs="Times New Roman"/>
                <w:b/>
                <w:sz w:val="24"/>
                <w:szCs w:val="24"/>
                <w:lang w:val="ru" w:eastAsia="ru-RU"/>
              </w:rPr>
              <w:t xml:space="preserve"> предмета </w:t>
            </w:r>
            <w:proofErr w:type="spellStart"/>
            <w:r w:rsidRPr="00602728">
              <w:rPr>
                <w:rFonts w:ascii="Times New Roman" w:eastAsia="Times New Roman" w:hAnsi="Times New Roman" w:cs="Times New Roman"/>
                <w:b/>
                <w:sz w:val="24"/>
                <w:szCs w:val="24"/>
                <w:lang w:val="ru" w:eastAsia="ru-RU"/>
              </w:rPr>
              <w:t>закупівлі</w:t>
            </w:r>
            <w:proofErr w:type="spellEnd"/>
          </w:p>
        </w:tc>
        <w:tc>
          <w:tcPr>
            <w:tcW w:w="1144"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bCs/>
                <w:sz w:val="24"/>
                <w:szCs w:val="24"/>
                <w:lang w:val="ru" w:eastAsia="ru-RU"/>
              </w:rPr>
            </w:pPr>
            <w:proofErr w:type="spellStart"/>
            <w:r w:rsidRPr="00602728">
              <w:rPr>
                <w:rFonts w:ascii="Times New Roman" w:eastAsia="Times New Roman" w:hAnsi="Times New Roman" w:cs="Times New Roman"/>
                <w:b/>
                <w:bCs/>
                <w:sz w:val="24"/>
                <w:szCs w:val="24"/>
                <w:lang w:val="ru" w:eastAsia="ru-RU"/>
              </w:rPr>
              <w:t>Одиниці</w:t>
            </w:r>
            <w:proofErr w:type="spellEnd"/>
            <w:r w:rsidRPr="00602728">
              <w:rPr>
                <w:rFonts w:ascii="Times New Roman" w:eastAsia="Times New Roman" w:hAnsi="Times New Roman" w:cs="Times New Roman"/>
                <w:b/>
                <w:bCs/>
                <w:sz w:val="24"/>
                <w:szCs w:val="24"/>
                <w:lang w:val="ru" w:eastAsia="ru-RU"/>
              </w:rPr>
              <w:t xml:space="preserve"> </w:t>
            </w:r>
            <w:proofErr w:type="spellStart"/>
            <w:r w:rsidRPr="00602728">
              <w:rPr>
                <w:rFonts w:ascii="Times New Roman" w:eastAsia="Times New Roman" w:hAnsi="Times New Roman" w:cs="Times New Roman"/>
                <w:b/>
                <w:bCs/>
                <w:sz w:val="24"/>
                <w:szCs w:val="24"/>
                <w:lang w:val="ru" w:eastAsia="ru-RU"/>
              </w:rPr>
              <w:t>виміру</w:t>
            </w:r>
            <w:proofErr w:type="spellEnd"/>
          </w:p>
        </w:tc>
        <w:tc>
          <w:tcPr>
            <w:tcW w:w="1563"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bCs/>
                <w:sz w:val="24"/>
                <w:szCs w:val="24"/>
                <w:lang w:val="ru-RU" w:eastAsia="ru-RU"/>
              </w:rPr>
            </w:pPr>
            <w:proofErr w:type="spellStart"/>
            <w:r w:rsidRPr="00602728">
              <w:rPr>
                <w:rFonts w:ascii="Times New Roman" w:eastAsia="Times New Roman" w:hAnsi="Times New Roman" w:cs="Times New Roman"/>
                <w:b/>
                <w:bCs/>
                <w:sz w:val="24"/>
                <w:szCs w:val="24"/>
                <w:lang w:val="ru" w:eastAsia="ru-RU"/>
              </w:rPr>
              <w:t>Кількість</w:t>
            </w:r>
            <w:proofErr w:type="spellEnd"/>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bookmarkStart w:id="5" w:name="_Hlk156987495"/>
            <w:bookmarkEnd w:id="4"/>
            <w:r>
              <w:rPr>
                <w:rFonts w:ascii="Times New Roman" w:eastAsia="Times New Roman" w:hAnsi="Times New Roman" w:cs="Times New Roman"/>
                <w:sz w:val="24"/>
                <w:szCs w:val="24"/>
                <w:lang w:val="ru-RU" w:eastAsia="ru-RU"/>
              </w:rPr>
              <w:t>1</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BC7B4F" w:rsidP="00E57F30">
            <w:pPr>
              <w:spacing w:after="0" w:line="240" w:lineRule="auto"/>
              <w:rPr>
                <w:rFonts w:ascii="Times New Roman" w:eastAsia="Arial" w:hAnsi="Times New Roman" w:cs="Times New Roman"/>
                <w:sz w:val="24"/>
                <w:szCs w:val="24"/>
                <w:lang w:val="ru"/>
              </w:rPr>
            </w:pPr>
            <w:r>
              <w:rPr>
                <w:rFonts w:ascii="Times New Roman" w:eastAsia="Arial" w:hAnsi="Times New Roman" w:cs="Times New Roman"/>
                <w:sz w:val="24"/>
                <w:szCs w:val="24"/>
                <w:lang w:val="ru"/>
              </w:rPr>
              <w:t xml:space="preserve">Повидло з </w:t>
            </w:r>
            <w:proofErr w:type="spellStart"/>
            <w:r>
              <w:rPr>
                <w:rFonts w:ascii="Times New Roman" w:eastAsia="Arial" w:hAnsi="Times New Roman" w:cs="Times New Roman"/>
                <w:sz w:val="24"/>
                <w:szCs w:val="24"/>
                <w:lang w:val="ru"/>
              </w:rPr>
              <w:t>яблук</w:t>
            </w:r>
            <w:proofErr w:type="spellEnd"/>
            <w:r>
              <w:rPr>
                <w:rFonts w:ascii="Times New Roman" w:eastAsia="Arial" w:hAnsi="Times New Roman" w:cs="Times New Roman"/>
                <w:sz w:val="24"/>
                <w:szCs w:val="24"/>
                <w:lang w:val="ru"/>
              </w:rPr>
              <w:t xml:space="preserve">  </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r w:rsidRPr="00602728">
              <w:rPr>
                <w:rFonts w:ascii="Times New Roman" w:eastAsia="Arial" w:hAnsi="Times New Roman" w:cs="Times New Roman"/>
                <w:sz w:val="24"/>
                <w:szCs w:val="24"/>
                <w:lang w:val="ru"/>
              </w:rPr>
              <w:t>Капуста квашена</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Горошок</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морожений</w:t>
            </w:r>
            <w:proofErr w:type="spellEnd"/>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Суміш</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овоч</w:t>
            </w:r>
            <w:r>
              <w:rPr>
                <w:rFonts w:ascii="Times New Roman" w:eastAsia="Arial" w:hAnsi="Times New Roman" w:cs="Times New Roman"/>
                <w:sz w:val="24"/>
                <w:szCs w:val="24"/>
                <w:lang w:val="ru"/>
              </w:rPr>
              <w:t>ів</w:t>
            </w:r>
            <w:proofErr w:type="spellEnd"/>
            <w:r w:rsidRPr="00602728">
              <w:rPr>
                <w:rFonts w:ascii="Times New Roman" w:eastAsia="Arial" w:hAnsi="Times New Roman" w:cs="Times New Roman"/>
                <w:sz w:val="24"/>
                <w:szCs w:val="24"/>
                <w:lang w:val="ru"/>
              </w:rPr>
              <w:t xml:space="preserve"> морожена</w:t>
            </w:r>
            <w:r w:rsidR="00E57F30">
              <w:rPr>
                <w:rFonts w:ascii="Times New Roman" w:eastAsia="Arial" w:hAnsi="Times New Roman" w:cs="Times New Roman"/>
                <w:sz w:val="24"/>
                <w:szCs w:val="24"/>
                <w:lang w:val="ru"/>
              </w:rPr>
              <w:t xml:space="preserve">, 7-ми </w:t>
            </w:r>
            <w:proofErr w:type="spellStart"/>
            <w:proofErr w:type="gramStart"/>
            <w:r w:rsidR="00E57F30">
              <w:rPr>
                <w:rFonts w:ascii="Times New Roman" w:eastAsia="Arial" w:hAnsi="Times New Roman" w:cs="Times New Roman"/>
                <w:sz w:val="24"/>
                <w:szCs w:val="24"/>
                <w:lang w:val="ru"/>
              </w:rPr>
              <w:t>компонентна</w:t>
            </w:r>
            <w:proofErr w:type="spellEnd"/>
            <w:r w:rsidR="00E57F30">
              <w:rPr>
                <w:rFonts w:ascii="Times New Roman" w:eastAsia="Arial" w:hAnsi="Times New Roman" w:cs="Times New Roman"/>
                <w:sz w:val="24"/>
                <w:szCs w:val="24"/>
                <w:lang w:val="ru"/>
              </w:rPr>
              <w:t xml:space="preserve"> </w:t>
            </w:r>
            <w:r w:rsidR="00BC7B4F">
              <w:rPr>
                <w:rFonts w:ascii="Times New Roman" w:eastAsia="Arial" w:hAnsi="Times New Roman" w:cs="Times New Roman"/>
                <w:sz w:val="24"/>
                <w:szCs w:val="24"/>
                <w:lang w:val="ru"/>
              </w:rPr>
              <w:t xml:space="preserve"> </w:t>
            </w:r>
            <w:proofErr w:type="spellStart"/>
            <w:r w:rsidR="00BC7B4F">
              <w:rPr>
                <w:rFonts w:ascii="Times New Roman" w:eastAsia="Arial" w:hAnsi="Times New Roman" w:cs="Times New Roman"/>
                <w:sz w:val="24"/>
                <w:szCs w:val="24"/>
                <w:lang w:val="ru"/>
              </w:rPr>
              <w:t>або</w:t>
            </w:r>
            <w:proofErr w:type="spellEnd"/>
            <w:proofErr w:type="gramEnd"/>
            <w:r w:rsidR="00BC7B4F">
              <w:rPr>
                <w:rFonts w:ascii="Times New Roman" w:eastAsia="Arial" w:hAnsi="Times New Roman" w:cs="Times New Roman"/>
                <w:sz w:val="24"/>
                <w:szCs w:val="24"/>
                <w:lang w:val="ru"/>
              </w:rPr>
              <w:t xml:space="preserve"> </w:t>
            </w:r>
            <w:proofErr w:type="spellStart"/>
            <w:r w:rsidR="00BC7B4F">
              <w:rPr>
                <w:rFonts w:ascii="Times New Roman" w:eastAsia="Arial" w:hAnsi="Times New Roman" w:cs="Times New Roman"/>
                <w:sz w:val="24"/>
                <w:szCs w:val="24"/>
                <w:lang w:val="ru"/>
              </w:rPr>
              <w:t>її</w:t>
            </w:r>
            <w:proofErr w:type="spellEnd"/>
            <w:r w:rsidR="00BC7B4F">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BC7B4F" w:rsidP="00E57F30">
            <w:pPr>
              <w:spacing w:after="0" w:line="240" w:lineRule="auto"/>
              <w:rPr>
                <w:rFonts w:ascii="Times New Roman" w:eastAsia="Arial" w:hAnsi="Times New Roman" w:cs="Times New Roman"/>
                <w:sz w:val="24"/>
                <w:szCs w:val="24"/>
                <w:lang w:val="ru"/>
              </w:rPr>
            </w:pPr>
            <w:proofErr w:type="spellStart"/>
            <w:r>
              <w:rPr>
                <w:rFonts w:ascii="Times New Roman" w:eastAsia="Arial" w:hAnsi="Times New Roman" w:cs="Times New Roman"/>
                <w:sz w:val="24"/>
                <w:szCs w:val="24"/>
                <w:lang w:val="ru"/>
              </w:rPr>
              <w:t>С</w:t>
            </w:r>
            <w:r w:rsidR="00C53561">
              <w:rPr>
                <w:rFonts w:ascii="Times New Roman" w:eastAsia="Arial" w:hAnsi="Times New Roman" w:cs="Times New Roman"/>
                <w:sz w:val="24"/>
                <w:szCs w:val="24"/>
                <w:lang w:val="ru"/>
              </w:rPr>
              <w:t>у</w:t>
            </w:r>
            <w:r>
              <w:rPr>
                <w:rFonts w:ascii="Times New Roman" w:eastAsia="Arial" w:hAnsi="Times New Roman" w:cs="Times New Roman"/>
                <w:sz w:val="24"/>
                <w:szCs w:val="24"/>
                <w:lang w:val="ru"/>
              </w:rPr>
              <w:t>міш</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овочів</w:t>
            </w:r>
            <w:proofErr w:type="spellEnd"/>
            <w:r>
              <w:rPr>
                <w:rFonts w:ascii="Times New Roman" w:eastAsia="Arial" w:hAnsi="Times New Roman" w:cs="Times New Roman"/>
                <w:sz w:val="24"/>
                <w:szCs w:val="24"/>
                <w:lang w:val="ru"/>
              </w:rPr>
              <w:t xml:space="preserve"> </w:t>
            </w:r>
            <w:proofErr w:type="gramStart"/>
            <w:r>
              <w:rPr>
                <w:rFonts w:ascii="Times New Roman" w:eastAsia="Arial" w:hAnsi="Times New Roman" w:cs="Times New Roman"/>
                <w:sz w:val="24"/>
                <w:szCs w:val="24"/>
                <w:lang w:val="ru"/>
              </w:rPr>
              <w:t>морожена</w:t>
            </w:r>
            <w:r w:rsidR="00C53561">
              <w:rPr>
                <w:rFonts w:ascii="Times New Roman" w:eastAsia="Arial" w:hAnsi="Times New Roman" w:cs="Times New Roman"/>
                <w:sz w:val="24"/>
                <w:szCs w:val="24"/>
                <w:lang w:val="ru"/>
              </w:rPr>
              <w:t xml:space="preserve">, </w:t>
            </w:r>
            <w:r>
              <w:rPr>
                <w:rFonts w:ascii="Times New Roman" w:eastAsia="Arial" w:hAnsi="Times New Roman" w:cs="Times New Roman"/>
                <w:sz w:val="24"/>
                <w:szCs w:val="24"/>
                <w:lang w:val="ru"/>
              </w:rPr>
              <w:t xml:space="preserve">  </w:t>
            </w:r>
            <w:proofErr w:type="gramEnd"/>
            <w:r>
              <w:rPr>
                <w:rFonts w:ascii="Times New Roman" w:eastAsia="Arial" w:hAnsi="Times New Roman" w:cs="Times New Roman"/>
                <w:sz w:val="24"/>
                <w:szCs w:val="24"/>
                <w:lang w:val="ru"/>
              </w:rPr>
              <w:t>«</w:t>
            </w:r>
            <w:proofErr w:type="spellStart"/>
            <w:r>
              <w:rPr>
                <w:rFonts w:ascii="Times New Roman" w:eastAsia="Arial" w:hAnsi="Times New Roman" w:cs="Times New Roman"/>
                <w:sz w:val="24"/>
                <w:szCs w:val="24"/>
                <w:lang w:val="ru"/>
              </w:rPr>
              <w:t>Мекс</w:t>
            </w:r>
            <w:r w:rsidR="00E57F30">
              <w:rPr>
                <w:rFonts w:ascii="Times New Roman" w:eastAsia="Arial" w:hAnsi="Times New Roman" w:cs="Times New Roman"/>
                <w:sz w:val="24"/>
                <w:szCs w:val="24"/>
                <w:lang w:val="ru"/>
              </w:rPr>
              <w:t>и</w:t>
            </w:r>
            <w:r>
              <w:rPr>
                <w:rFonts w:ascii="Times New Roman" w:eastAsia="Arial" w:hAnsi="Times New Roman" w:cs="Times New Roman"/>
                <w:sz w:val="24"/>
                <w:szCs w:val="24"/>
                <w:lang w:val="ru"/>
              </w:rPr>
              <w:t>кан</w:t>
            </w:r>
            <w:r w:rsidR="00E57F30">
              <w:rPr>
                <w:rFonts w:ascii="Times New Roman" w:eastAsia="Arial" w:hAnsi="Times New Roman" w:cs="Times New Roman"/>
                <w:sz w:val="24"/>
                <w:szCs w:val="24"/>
                <w:lang w:val="ru"/>
              </w:rPr>
              <w:t>с</w:t>
            </w:r>
            <w:r>
              <w:rPr>
                <w:rFonts w:ascii="Times New Roman" w:eastAsia="Arial" w:hAnsi="Times New Roman" w:cs="Times New Roman"/>
                <w:sz w:val="24"/>
                <w:szCs w:val="24"/>
                <w:lang w:val="ru"/>
              </w:rPr>
              <w:t>ька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bookmarkEnd w:id="5"/>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tcPr>
          <w:p w:rsidR="001402C0" w:rsidRPr="00602728" w:rsidRDefault="001402C0" w:rsidP="00E57F30">
            <w:pPr>
              <w:tabs>
                <w:tab w:val="left" w:pos="426"/>
              </w:tabs>
              <w:spacing w:after="0" w:line="240" w:lineRule="auto"/>
              <w:rPr>
                <w:rFonts w:ascii="Times New Roman" w:eastAsia="Times New Roman" w:hAnsi="Times New Roman" w:cs="Times New Roman"/>
                <w:sz w:val="24"/>
                <w:szCs w:val="24"/>
                <w:lang w:val="ru-RU" w:eastAsia="ru-RU"/>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1402C0" w:rsidRPr="00602728" w:rsidRDefault="001402C0" w:rsidP="00E57F30">
            <w:pPr>
              <w:spacing w:after="0" w:line="240" w:lineRule="auto"/>
              <w:rPr>
                <w:rFonts w:ascii="Times New Roman" w:eastAsia="Arial" w:hAnsi="Times New Roman" w:cs="Times New Roman"/>
                <w:b/>
                <w:color w:val="000000"/>
                <w:sz w:val="24"/>
                <w:szCs w:val="24"/>
              </w:rPr>
            </w:pPr>
            <w:r w:rsidRPr="00602728">
              <w:rPr>
                <w:rFonts w:ascii="Times New Roman" w:eastAsia="Arial" w:hAnsi="Times New Roman" w:cs="Times New Roman"/>
                <w:b/>
                <w:color w:val="000000"/>
                <w:sz w:val="24"/>
                <w:szCs w:val="24"/>
              </w:rPr>
              <w:t>Всього</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p>
        </w:tc>
        <w:tc>
          <w:tcPr>
            <w:tcW w:w="1563" w:type="dxa"/>
            <w:tcBorders>
              <w:top w:val="single" w:sz="8" w:space="0" w:color="auto"/>
              <w:left w:val="single" w:sz="4" w:space="0" w:color="auto"/>
              <w:bottom w:val="single" w:sz="8" w:space="0" w:color="auto"/>
              <w:right w:val="single" w:sz="4" w:space="0" w:color="auto"/>
            </w:tcBorders>
            <w:shd w:val="clear" w:color="auto" w:fill="auto"/>
            <w:vAlign w:val="bottom"/>
          </w:tcPr>
          <w:p w:rsidR="001402C0" w:rsidRPr="005715B8" w:rsidRDefault="00BC7B4F" w:rsidP="00E57F30">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7000</w:t>
            </w:r>
          </w:p>
        </w:tc>
      </w:tr>
    </w:tbl>
    <w:p w:rsidR="00E57F30" w:rsidRDefault="00E57F30" w:rsidP="00E57F30">
      <w:pPr>
        <w:tabs>
          <w:tab w:val="left" w:pos="426"/>
        </w:tabs>
        <w:spacing w:after="0" w:line="240" w:lineRule="auto"/>
        <w:jc w:val="center"/>
        <w:rPr>
          <w:rFonts w:ascii="Times New Roman" w:eastAsia="Times New Roman" w:hAnsi="Times New Roman" w:cs="Times New Roman"/>
          <w:b/>
          <w:i/>
          <w:sz w:val="24"/>
          <w:szCs w:val="24"/>
          <w:lang w:eastAsia="ru-RU"/>
        </w:rPr>
      </w:pPr>
    </w:p>
    <w:p w:rsidR="00602728" w:rsidRDefault="00E57F30" w:rsidP="00E57F30">
      <w:pPr>
        <w:tabs>
          <w:tab w:val="left" w:pos="426"/>
        </w:tabs>
        <w:spacing w:after="0" w:line="240" w:lineRule="auto"/>
        <w:jc w:val="center"/>
        <w:rPr>
          <w:rFonts w:ascii="Times New Roman" w:eastAsia="Times New Roman" w:hAnsi="Times New Roman" w:cs="Times New Roman"/>
          <w:b/>
          <w:i/>
          <w:sz w:val="24"/>
          <w:szCs w:val="24"/>
          <w:lang w:eastAsia="ru-RU"/>
        </w:rPr>
      </w:pPr>
      <w:r w:rsidRPr="00E57F30">
        <w:rPr>
          <w:rFonts w:ascii="Times New Roman" w:eastAsia="Times New Roman" w:hAnsi="Times New Roman" w:cs="Times New Roman"/>
          <w:b/>
          <w:i/>
          <w:sz w:val="24"/>
          <w:szCs w:val="24"/>
          <w:lang w:eastAsia="ru-RU"/>
        </w:rPr>
        <w:t>ДСТУ 6072:2009 Повидло. Загальні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E57F30" w:rsidRPr="00C27F8D" w:rsidTr="00FA4472">
        <w:trPr>
          <w:trHeight w:val="727"/>
        </w:trPr>
        <w:tc>
          <w:tcPr>
            <w:tcW w:w="2297" w:type="dxa"/>
            <w:tcBorders>
              <w:top w:val="single" w:sz="4" w:space="0" w:color="auto"/>
              <w:left w:val="single" w:sz="4" w:space="0" w:color="auto"/>
              <w:bottom w:val="single" w:sz="4" w:space="0" w:color="auto"/>
              <w:right w:val="single" w:sz="4" w:space="0" w:color="auto"/>
            </w:tcBorders>
            <w:vAlign w:val="center"/>
          </w:tcPr>
          <w:p w:rsidR="00E57F30" w:rsidRPr="00C27F8D" w:rsidRDefault="00E57F30" w:rsidP="00FA4472">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27F8D" w:rsidRDefault="00E57F30" w:rsidP="00FA4472">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E57F30" w:rsidRPr="00C27F8D" w:rsidRDefault="00E57F30" w:rsidP="00FA4472">
            <w:pPr>
              <w:widowControl w:val="0"/>
              <w:autoSpaceDE w:val="0"/>
              <w:autoSpaceDN w:val="0"/>
              <w:adjustRightInd w:val="0"/>
              <w:spacing w:after="0" w:line="240" w:lineRule="auto"/>
              <w:jc w:val="center"/>
              <w:rPr>
                <w:rFonts w:ascii="Times New Roman" w:eastAsia="Arial" w:hAnsi="Times New Roman" w:cs="Times New Roman"/>
                <w:b/>
                <w:sz w:val="24"/>
                <w:szCs w:val="24"/>
              </w:rPr>
            </w:pPr>
          </w:p>
        </w:tc>
      </w:tr>
      <w:tr w:rsidR="00E57F30" w:rsidRPr="00C27F8D" w:rsidTr="006C1DB0">
        <w:trPr>
          <w:trHeight w:val="553"/>
        </w:trPr>
        <w:tc>
          <w:tcPr>
            <w:tcW w:w="2297" w:type="dxa"/>
            <w:tcBorders>
              <w:top w:val="nil"/>
              <w:left w:val="single" w:sz="4" w:space="0" w:color="auto"/>
              <w:bottom w:val="single" w:sz="4" w:space="0" w:color="auto"/>
              <w:right w:val="single" w:sz="4" w:space="0" w:color="000000"/>
            </w:tcBorders>
            <w:shd w:val="clear" w:color="auto" w:fill="auto"/>
          </w:tcPr>
          <w:p w:rsidR="00E57F30" w:rsidRPr="00C27F8D" w:rsidRDefault="00E57F30" w:rsidP="00C53561">
            <w:pPr>
              <w:spacing w:after="0" w:line="240" w:lineRule="auto"/>
              <w:rPr>
                <w:rFonts w:ascii="Times New Roman" w:hAnsi="Times New Roman" w:cs="Times New Roman"/>
                <w:b/>
                <w:sz w:val="24"/>
                <w:szCs w:val="24"/>
              </w:rPr>
            </w:pPr>
            <w:r w:rsidRPr="00C27F8D">
              <w:rPr>
                <w:rFonts w:ascii="Times New Roman" w:hAnsi="Times New Roman" w:cs="Times New Roman"/>
                <w:b/>
                <w:sz w:val="24"/>
                <w:szCs w:val="24"/>
              </w:rPr>
              <w:t>Зовнішній вигляд</w:t>
            </w:r>
          </w:p>
          <w:p w:rsidR="00E57F30" w:rsidRPr="00C27F8D" w:rsidRDefault="00E57F30" w:rsidP="00C53561">
            <w:pPr>
              <w:spacing w:after="0" w:line="240" w:lineRule="auto"/>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E57F30" w:rsidRPr="00C53561" w:rsidRDefault="005C7932" w:rsidP="00C53561">
            <w:pPr>
              <w:spacing w:after="0" w:line="240" w:lineRule="auto"/>
              <w:rPr>
                <w:rFonts w:ascii="Times New Roman" w:eastAsia="Arial" w:hAnsi="Times New Roman" w:cs="Times New Roman"/>
                <w:sz w:val="24"/>
                <w:szCs w:val="24"/>
                <w:lang w:val="ru-RU"/>
              </w:rPr>
            </w:pPr>
            <w:r w:rsidRPr="005C7932">
              <w:rPr>
                <w:rFonts w:ascii="Times New Roman" w:eastAsia="Arial" w:hAnsi="Times New Roman" w:cs="Times New Roman"/>
                <w:sz w:val="24"/>
                <w:szCs w:val="24"/>
              </w:rPr>
              <w:t>Однорідна протерта маса, без насіння, насіннєвих гнізд, кісточок та непротертих шматочків</w:t>
            </w:r>
            <w:r w:rsidR="006C1DB0">
              <w:rPr>
                <w:rFonts w:ascii="Times New Roman" w:eastAsia="Arial" w:hAnsi="Times New Roman" w:cs="Times New Roman"/>
                <w:sz w:val="24"/>
                <w:szCs w:val="24"/>
              </w:rPr>
              <w:t xml:space="preserve"> </w:t>
            </w:r>
            <w:r w:rsidRPr="005C7932">
              <w:rPr>
                <w:rFonts w:ascii="Times New Roman" w:eastAsia="Arial" w:hAnsi="Times New Roman" w:cs="Times New Roman"/>
                <w:sz w:val="24"/>
                <w:szCs w:val="24"/>
              </w:rPr>
              <w:t>шкірки</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 xml:space="preserve">Густа маса, що </w:t>
            </w:r>
            <w:r w:rsidR="006C1DB0">
              <w:rPr>
                <w:rFonts w:ascii="Times New Roman" w:eastAsia="Arial" w:hAnsi="Times New Roman" w:cs="Times New Roman"/>
                <w:sz w:val="24"/>
                <w:szCs w:val="24"/>
              </w:rPr>
              <w:t xml:space="preserve">намазується, </w:t>
            </w:r>
            <w:r w:rsidR="006C1DB0" w:rsidRPr="006C1DB0">
              <w:rPr>
                <w:rFonts w:ascii="Times New Roman" w:eastAsia="Arial" w:hAnsi="Times New Roman" w:cs="Times New Roman"/>
                <w:sz w:val="24"/>
                <w:szCs w:val="24"/>
              </w:rPr>
              <w:t>. Для повидла з кісточкових</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 xml:space="preserve">плодів - маса, що </w:t>
            </w:r>
            <w:r w:rsidR="006C1DB0">
              <w:rPr>
                <w:rFonts w:ascii="Times New Roman" w:eastAsia="Arial" w:hAnsi="Times New Roman" w:cs="Times New Roman"/>
                <w:sz w:val="24"/>
                <w:szCs w:val="24"/>
              </w:rPr>
              <w:t>на</w:t>
            </w:r>
            <w:r w:rsidR="00FF1695">
              <w:rPr>
                <w:rFonts w:ascii="Times New Roman" w:eastAsia="Arial" w:hAnsi="Times New Roman" w:cs="Times New Roman"/>
                <w:sz w:val="24"/>
                <w:szCs w:val="24"/>
              </w:rPr>
              <w:t>м</w:t>
            </w:r>
            <w:bookmarkStart w:id="6" w:name="_GoBack"/>
            <w:bookmarkEnd w:id="6"/>
            <w:r w:rsidR="006C1DB0">
              <w:rPr>
                <w:rFonts w:ascii="Times New Roman" w:eastAsia="Arial" w:hAnsi="Times New Roman" w:cs="Times New Roman"/>
                <w:sz w:val="24"/>
                <w:szCs w:val="24"/>
              </w:rPr>
              <w:t>азується</w:t>
            </w:r>
            <w:r w:rsidR="006C1DB0" w:rsidRPr="006C1DB0">
              <w:rPr>
                <w:rFonts w:ascii="Times New Roman" w:eastAsia="Arial" w:hAnsi="Times New Roman" w:cs="Times New Roman"/>
                <w:sz w:val="24"/>
                <w:szCs w:val="24"/>
              </w:rPr>
              <w:t>;</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для повидла, фасованого в ящики - щільна маса,</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що зберігає окреслені грані при розрізанні.</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Зацукровування не допускається</w:t>
            </w:r>
            <w:r w:rsidR="006C1DB0">
              <w:rPr>
                <w:rFonts w:ascii="Times New Roman" w:eastAsia="Arial" w:hAnsi="Times New Roman" w:cs="Times New Roman"/>
                <w:sz w:val="24"/>
                <w:szCs w:val="24"/>
              </w:rPr>
              <w:t>.</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27F8D" w:rsidRDefault="006C1DB0" w:rsidP="00C53561">
            <w:pPr>
              <w:spacing w:after="0" w:line="240" w:lineRule="auto"/>
              <w:rPr>
                <w:rFonts w:ascii="Times New Roman" w:eastAsia="Arial" w:hAnsi="Times New Roman" w:cs="Times New Roman"/>
                <w:sz w:val="24"/>
                <w:szCs w:val="24"/>
              </w:rPr>
            </w:pPr>
            <w:proofErr w:type="spellStart"/>
            <w:r w:rsidRPr="006C1DB0">
              <w:rPr>
                <w:rFonts w:ascii="Times New Roman" w:eastAsia="Arial" w:hAnsi="Times New Roman" w:cs="Times New Roman"/>
                <w:sz w:val="24"/>
                <w:szCs w:val="24"/>
              </w:rPr>
              <w:t>Кисловато</w:t>
            </w:r>
            <w:proofErr w:type="spellEnd"/>
            <w:r w:rsidRPr="006C1DB0">
              <w:rPr>
                <w:rFonts w:ascii="Times New Roman" w:eastAsia="Arial" w:hAnsi="Times New Roman" w:cs="Times New Roman"/>
                <w:sz w:val="24"/>
                <w:szCs w:val="24"/>
              </w:rPr>
              <w:t>-солодкий, властивий плодам, з яких виготовлено повидло</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6C1DB0" w:rsidRPr="006C1DB0" w:rsidRDefault="006C1DB0" w:rsidP="00C53561">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Властивий кольору пюре, з яких виготовлено повидло</w:t>
            </w:r>
            <w:r>
              <w:rPr>
                <w:rFonts w:ascii="Times New Roman" w:eastAsia="Arial" w:hAnsi="Times New Roman" w:cs="Times New Roman"/>
                <w:sz w:val="24"/>
                <w:szCs w:val="24"/>
              </w:rPr>
              <w:t>. Припустимо</w:t>
            </w:r>
            <w:r w:rsidRPr="006C1DB0">
              <w:rPr>
                <w:rFonts w:ascii="Times New Roman" w:eastAsia="Arial" w:hAnsi="Times New Roman" w:cs="Times New Roman"/>
                <w:sz w:val="24"/>
                <w:szCs w:val="24"/>
              </w:rPr>
              <w:t>:</w:t>
            </w:r>
          </w:p>
          <w:p w:rsidR="00E57F30" w:rsidRPr="00C27F8D" w:rsidRDefault="006C1DB0" w:rsidP="00C53561">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для повидла із світло-забарвлених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світло-коричневі відтінки коричневі відтінки</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для повидла із темно-забарвлених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 буруватий відтінок</w:t>
            </w:r>
            <w:r>
              <w:rPr>
                <w:rFonts w:ascii="Times New Roman" w:eastAsia="Arial" w:hAnsi="Times New Roman" w:cs="Times New Roman"/>
                <w:sz w:val="24"/>
                <w:szCs w:val="24"/>
              </w:rPr>
              <w:t>.</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Картонні коробки з поліетиленовими мішками-вкладишами</w:t>
            </w:r>
            <w:r>
              <w:rPr>
                <w:rFonts w:ascii="Times New Roman" w:hAnsi="Times New Roman" w:cs="Times New Roman"/>
                <w:sz w:val="24"/>
                <w:szCs w:val="24"/>
                <w:lang w:val="ru-RU"/>
              </w:rPr>
              <w:t xml:space="preserve">, вагою не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ніж</w:t>
            </w:r>
            <w:proofErr w:type="spellEnd"/>
            <w:r>
              <w:rPr>
                <w:rFonts w:ascii="Times New Roman" w:hAnsi="Times New Roman" w:cs="Times New Roman"/>
                <w:sz w:val="24"/>
                <w:szCs w:val="24"/>
                <w:lang w:val="ru-RU"/>
              </w:rPr>
              <w:t xml:space="preserve"> 10,5 кг</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Маркування споживчої тари повинно бути нанесено державною мовою типографським або іншим способом на тару або паперову етикетку, у доступній для сприймання споживачем формі, з обов’язковим зазначенням такої інформації: назви продукту; назви та повної адреси і телефону підприємства-виробника, адреси </w:t>
            </w:r>
            <w:proofErr w:type="spellStart"/>
            <w:r w:rsidRPr="00C53561">
              <w:rPr>
                <w:rFonts w:ascii="Times New Roman" w:hAnsi="Times New Roman" w:cs="Times New Roman"/>
                <w:sz w:val="24"/>
                <w:szCs w:val="24"/>
              </w:rPr>
              <w:t>потужностей</w:t>
            </w:r>
            <w:proofErr w:type="spellEnd"/>
            <w:r w:rsidRPr="00C53561">
              <w:rPr>
                <w:rFonts w:ascii="Times New Roman" w:hAnsi="Times New Roman" w:cs="Times New Roman"/>
                <w:sz w:val="24"/>
                <w:szCs w:val="24"/>
              </w:rPr>
              <w:t xml:space="preserve"> (об’єкта)</w:t>
            </w:r>
          </w:p>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виробництва; товарного </w:t>
            </w:r>
            <w:proofErr w:type="spellStart"/>
            <w:r w:rsidRPr="00C53561">
              <w:rPr>
                <w:rFonts w:ascii="Times New Roman" w:hAnsi="Times New Roman" w:cs="Times New Roman"/>
                <w:sz w:val="24"/>
                <w:szCs w:val="24"/>
              </w:rPr>
              <w:t>знака</w:t>
            </w:r>
            <w:proofErr w:type="spellEnd"/>
            <w:r w:rsidRPr="00C53561">
              <w:rPr>
                <w:rFonts w:ascii="Times New Roman" w:hAnsi="Times New Roman" w:cs="Times New Roman"/>
                <w:sz w:val="24"/>
                <w:szCs w:val="24"/>
              </w:rPr>
              <w:t xml:space="preserve"> (за наявності); сорту продукту; номінальної маси </w:t>
            </w:r>
            <w:proofErr w:type="spellStart"/>
            <w:r w:rsidRPr="00C53561">
              <w:rPr>
                <w:rFonts w:ascii="Times New Roman" w:hAnsi="Times New Roman" w:cs="Times New Roman"/>
                <w:sz w:val="24"/>
                <w:szCs w:val="24"/>
              </w:rPr>
              <w:t>нетто</w:t>
            </w:r>
            <w:proofErr w:type="spellEnd"/>
            <w:r w:rsidRPr="00C53561">
              <w:rPr>
                <w:rFonts w:ascii="Times New Roman" w:hAnsi="Times New Roman" w:cs="Times New Roman"/>
                <w:sz w:val="24"/>
                <w:szCs w:val="24"/>
              </w:rPr>
              <w:t xml:space="preserve"> продукту (г, кг) та допустимого відхилення (%);</w:t>
            </w:r>
          </w:p>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 складу продукту у порядку переваги складників, зокрема харчових добавок та ароматизаторів, що їх використовували у його виробництві;</w:t>
            </w:r>
          </w:p>
          <w:p w:rsidR="00E57F30" w:rsidRPr="00C27F8D"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харчової та енергетичної цінності (калорійності) із зазначенням кількості вуглеводів у встановлених одиницях виміру на 100 г продукту згідно з додатком Б; кінцевої дати споживання: «Вжити до» або дати виробництва та строку придатності; номера партії виробництва; умов зберігання та використовування (температурний режим, вологість повітря, освітлення);  позначення цього стандарту;</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27F8D"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E57F30" w:rsidRDefault="00E57F30" w:rsidP="00C53561">
      <w:pPr>
        <w:tabs>
          <w:tab w:val="left" w:pos="426"/>
        </w:tabs>
        <w:spacing w:after="0" w:line="240" w:lineRule="auto"/>
        <w:jc w:val="center"/>
        <w:rPr>
          <w:rFonts w:ascii="Times New Roman" w:eastAsia="Times New Roman" w:hAnsi="Times New Roman" w:cs="Times New Roman"/>
          <w:b/>
          <w:i/>
          <w:sz w:val="24"/>
          <w:szCs w:val="24"/>
          <w:lang w:eastAsia="ru-RU"/>
        </w:rPr>
      </w:pPr>
    </w:p>
    <w:p w:rsidR="00602728" w:rsidRDefault="00602728" w:rsidP="00C53561">
      <w:pPr>
        <w:spacing w:after="0" w:line="240" w:lineRule="auto"/>
        <w:jc w:val="center"/>
        <w:rPr>
          <w:rFonts w:ascii="Times New Roman" w:eastAsia="Times New Roman" w:hAnsi="Times New Roman" w:cs="Times New Roman"/>
          <w:b/>
          <w:i/>
          <w:sz w:val="24"/>
          <w:szCs w:val="24"/>
        </w:rPr>
      </w:pPr>
    </w:p>
    <w:p w:rsidR="00C53561" w:rsidRPr="00C27F8D" w:rsidRDefault="00C53561" w:rsidP="00C53561">
      <w:pPr>
        <w:spacing w:after="0" w:line="240" w:lineRule="auto"/>
        <w:jc w:val="center"/>
        <w:rPr>
          <w:rFonts w:ascii="Times New Roman" w:eastAsia="Times New Roman" w:hAnsi="Times New Roman" w:cs="Times New Roman"/>
          <w:b/>
          <w:i/>
          <w:sz w:val="24"/>
          <w:szCs w:val="24"/>
        </w:rPr>
      </w:pPr>
    </w:p>
    <w:p w:rsidR="00602728" w:rsidRPr="00C27F8D" w:rsidRDefault="00602728" w:rsidP="00C53561">
      <w:pPr>
        <w:spacing w:after="0" w:line="240" w:lineRule="auto"/>
        <w:jc w:val="center"/>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lastRenderedPageBreak/>
        <w:t>ДСТУ 8642:2016 Капуста квашена.</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602728" w:rsidRPr="00C27F8D" w:rsidTr="001215FE">
        <w:trPr>
          <w:trHeight w:val="295"/>
        </w:trPr>
        <w:tc>
          <w:tcPr>
            <w:tcW w:w="2297" w:type="dxa"/>
            <w:tcBorders>
              <w:top w:val="single" w:sz="4" w:space="0" w:color="auto"/>
              <w:left w:val="single" w:sz="4" w:space="0" w:color="auto"/>
              <w:bottom w:val="single" w:sz="4" w:space="0" w:color="auto"/>
              <w:right w:val="single" w:sz="4" w:space="0" w:color="auto"/>
            </w:tcBorders>
          </w:tcPr>
          <w:p w:rsidR="00602728" w:rsidRPr="00C27F8D" w:rsidRDefault="00602728" w:rsidP="00C53561">
            <w:pPr>
              <w:widowControl w:val="0"/>
              <w:autoSpaceDE w:val="0"/>
              <w:autoSpaceDN w:val="0"/>
              <w:adjustRightInd w:val="0"/>
              <w:spacing w:after="0" w:line="240" w:lineRule="auto"/>
              <w:jc w:val="center"/>
              <w:rPr>
                <w:rFonts w:ascii="Times New Roman" w:eastAsia="Arial" w:hAnsi="Times New Roman" w:cs="Times New Roman"/>
                <w:b/>
                <w:sz w:val="24"/>
                <w:szCs w:val="24"/>
              </w:rPr>
            </w:pPr>
            <w:bookmarkStart w:id="7" w:name="_Hlk162600597"/>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602728" w:rsidRPr="00C27F8D" w:rsidRDefault="00602728" w:rsidP="00C53561">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602728" w:rsidRPr="00C27F8D" w:rsidRDefault="00602728" w:rsidP="00C53561">
            <w:pPr>
              <w:widowControl w:val="0"/>
              <w:autoSpaceDE w:val="0"/>
              <w:autoSpaceDN w:val="0"/>
              <w:adjustRightInd w:val="0"/>
              <w:spacing w:after="0" w:line="240" w:lineRule="auto"/>
              <w:rPr>
                <w:rFonts w:ascii="Times New Roman" w:eastAsia="Arial" w:hAnsi="Times New Roman" w:cs="Times New Roman"/>
                <w:b/>
                <w:sz w:val="24"/>
                <w:szCs w:val="24"/>
              </w:rPr>
            </w:pPr>
          </w:p>
        </w:tc>
      </w:tr>
      <w:tr w:rsidR="00602728" w:rsidRPr="00C27F8D" w:rsidTr="001215FE">
        <w:trPr>
          <w:trHeight w:val="1326"/>
        </w:trPr>
        <w:tc>
          <w:tcPr>
            <w:tcW w:w="2297" w:type="dxa"/>
            <w:tcBorders>
              <w:top w:val="nil"/>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 xml:space="preserve">Зовнішній вигляд </w:t>
            </w:r>
          </w:p>
          <w:p w:rsidR="00602728" w:rsidRPr="00C27F8D" w:rsidRDefault="00602728" w:rsidP="00C53561">
            <w:pPr>
              <w:spacing w:after="0" w:line="240" w:lineRule="auto"/>
              <w:jc w:val="center"/>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Капуста нарубана у вигляді частинок різної форми не більше 12 мм і найбільшому вимірі, без великих частинок </w:t>
            </w:r>
            <w:proofErr w:type="spellStart"/>
            <w:r w:rsidRPr="00C27F8D">
              <w:rPr>
                <w:rFonts w:ascii="Times New Roman" w:eastAsia="Arial" w:hAnsi="Times New Roman" w:cs="Times New Roman"/>
                <w:sz w:val="24"/>
                <w:szCs w:val="24"/>
              </w:rPr>
              <w:t>кочериги</w:t>
            </w:r>
            <w:proofErr w:type="spellEnd"/>
            <w:r w:rsidRPr="00C27F8D">
              <w:rPr>
                <w:rFonts w:ascii="Times New Roman" w:eastAsia="Arial" w:hAnsi="Times New Roman" w:cs="Times New Roman"/>
                <w:sz w:val="24"/>
                <w:szCs w:val="24"/>
              </w:rPr>
              <w:t xml:space="preserve"> та шматків листя або у вигляді цілісних качанів або їх половинок. Качани або половинки</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пружні, що зберегли форму, але з розсіченою </w:t>
            </w:r>
            <w:proofErr w:type="spellStart"/>
            <w:r w:rsidRPr="00C27F8D">
              <w:rPr>
                <w:rFonts w:ascii="Times New Roman" w:eastAsia="Arial" w:hAnsi="Times New Roman" w:cs="Times New Roman"/>
                <w:sz w:val="24"/>
                <w:szCs w:val="24"/>
              </w:rPr>
              <w:t>кочеритою</w:t>
            </w:r>
            <w:proofErr w:type="spellEnd"/>
            <w:r w:rsidRPr="00C27F8D">
              <w:rPr>
                <w:rFonts w:ascii="Times New Roman" w:eastAsia="Arial" w:hAnsi="Times New Roman" w:cs="Times New Roman"/>
                <w:sz w:val="24"/>
                <w:szCs w:val="24"/>
              </w:rPr>
              <w:t>. Овочеві та плодоовочеві компоненти, прянощі рівномірно розподілені квашеною капустою.  Соковита, щільна, хрумка.</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Запах</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Ароматний, характерний для квашеної капусти. У капусті з приправами та прянощами ясно відчувається аромат доданих прянощів. Сік має аромат капусти.</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proofErr w:type="spellStart"/>
            <w:r w:rsidRPr="00C27F8D">
              <w:rPr>
                <w:rFonts w:ascii="Times New Roman" w:eastAsia="Arial" w:hAnsi="Times New Roman" w:cs="Times New Roman"/>
                <w:sz w:val="24"/>
                <w:szCs w:val="24"/>
              </w:rPr>
              <w:t>Кисловато</w:t>
            </w:r>
            <w:proofErr w:type="spellEnd"/>
            <w:r w:rsidRPr="00C27F8D">
              <w:rPr>
                <w:rFonts w:ascii="Times New Roman" w:eastAsia="Arial" w:hAnsi="Times New Roman" w:cs="Times New Roman"/>
                <w:sz w:val="24"/>
                <w:szCs w:val="24"/>
              </w:rPr>
              <w:t>-солонуватий, приємний, без гіркоти. Смак соку гостріший, ніж смак.</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Світло-солом'яний з </w:t>
            </w:r>
            <w:proofErr w:type="spellStart"/>
            <w:r w:rsidRPr="00C27F8D">
              <w:rPr>
                <w:rFonts w:ascii="Times New Roman" w:eastAsia="Arial" w:hAnsi="Times New Roman" w:cs="Times New Roman"/>
                <w:sz w:val="24"/>
                <w:szCs w:val="24"/>
              </w:rPr>
              <w:t>жовтотим</w:t>
            </w:r>
            <w:proofErr w:type="spellEnd"/>
            <w:r w:rsidRPr="00C27F8D">
              <w:rPr>
                <w:rFonts w:ascii="Times New Roman" w:eastAsia="Arial" w:hAnsi="Times New Roman" w:cs="Times New Roman"/>
                <w:sz w:val="24"/>
                <w:szCs w:val="24"/>
              </w:rPr>
              <w:t xml:space="preserve"> відтінком. У капусті з приправами та</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прянощами можуть бути відтінки, що залежать від кольору доданих</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приправ та прянощів</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Відра  з полімерних  матеріалів та масою </w:t>
            </w:r>
            <w:proofErr w:type="spellStart"/>
            <w:r w:rsidRPr="00C27F8D">
              <w:rPr>
                <w:rFonts w:ascii="Times New Roman" w:hAnsi="Times New Roman" w:cs="Times New Roman"/>
                <w:sz w:val="24"/>
                <w:szCs w:val="24"/>
              </w:rPr>
              <w:t>нетто</w:t>
            </w:r>
            <w:proofErr w:type="spellEnd"/>
            <w:r w:rsidRPr="00C27F8D">
              <w:rPr>
                <w:rFonts w:ascii="Times New Roman" w:hAnsi="Times New Roman" w:cs="Times New Roman"/>
                <w:sz w:val="24"/>
                <w:szCs w:val="24"/>
              </w:rPr>
              <w:t xml:space="preserve"> не більше 1 кг.</w:t>
            </w:r>
            <w:r w:rsidRPr="00C27F8D">
              <w:rPr>
                <w:rFonts w:ascii="Times New Roman" w:eastAsia="Arial" w:hAnsi="Times New Roman" w:cs="Times New Roman"/>
                <w:sz w:val="24"/>
                <w:szCs w:val="24"/>
                <w:lang w:val="ru"/>
              </w:rPr>
              <w:t xml:space="preserve"> </w:t>
            </w:r>
            <w:r w:rsidRPr="00C27F8D">
              <w:rPr>
                <w:rFonts w:ascii="Times New Roman" w:hAnsi="Times New Roman" w:cs="Times New Roman"/>
                <w:sz w:val="24"/>
                <w:szCs w:val="24"/>
              </w:rPr>
              <w:t>Квашена капуста після наповнення  відра  заливається соком (розсолом). Зберігання квашеної капусти з дня виробітку при температурі від мінус 1 до плюс 4°C та відносної вологості 85-95 % не більше 8 місяців.</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 маркуванні повинна бути  зазначена  харчова та енергетична </w:t>
            </w:r>
            <w:proofErr w:type="spellStart"/>
            <w:r w:rsidRPr="00C27F8D">
              <w:rPr>
                <w:rFonts w:ascii="Times New Roman" w:hAnsi="Times New Roman" w:cs="Times New Roman"/>
                <w:sz w:val="24"/>
                <w:szCs w:val="24"/>
              </w:rPr>
              <w:t>цінніть</w:t>
            </w:r>
            <w:proofErr w:type="spellEnd"/>
            <w:r w:rsidRPr="00C27F8D">
              <w:rPr>
                <w:rFonts w:ascii="Times New Roman" w:hAnsi="Times New Roman" w:cs="Times New Roman"/>
                <w:sz w:val="24"/>
                <w:szCs w:val="24"/>
              </w:rPr>
              <w:t xml:space="preserve"> продукту.</w:t>
            </w:r>
          </w:p>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На упаковці обов’язково повинно бути склад продукту, дата виготовлення, термін придатності умови зберігання, дані про виробника. Термін придатності до споживання товару в день його постачання до</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bookmarkEnd w:id="7"/>
    </w:tbl>
    <w:p w:rsidR="00E439D6" w:rsidRPr="00C27F8D" w:rsidRDefault="00E439D6" w:rsidP="00C53561">
      <w:pPr>
        <w:spacing w:after="0" w:line="240" w:lineRule="auto"/>
        <w:rPr>
          <w:rFonts w:ascii="Times New Roman" w:eastAsia="Times New Roman" w:hAnsi="Times New Roman" w:cs="Times New Roman"/>
          <w:b/>
          <w:i/>
          <w:sz w:val="24"/>
          <w:szCs w:val="24"/>
        </w:rPr>
      </w:pPr>
    </w:p>
    <w:p w:rsidR="00E439D6" w:rsidRDefault="00E439D6" w:rsidP="00C53561">
      <w:pPr>
        <w:spacing w:after="0" w:line="240" w:lineRule="auto"/>
        <w:rPr>
          <w:rFonts w:ascii="Times New Roman" w:eastAsia="Arial" w:hAnsi="Times New Roman" w:cs="Times New Roman"/>
          <w:b/>
          <w:i/>
          <w:color w:val="333333"/>
          <w:sz w:val="24"/>
          <w:szCs w:val="24"/>
          <w:shd w:val="clear" w:color="auto" w:fill="FFFFFF"/>
        </w:rPr>
      </w:pPr>
    </w:p>
    <w:p w:rsidR="00E57F30" w:rsidRDefault="00E57F30" w:rsidP="00C53561">
      <w:pPr>
        <w:spacing w:after="0" w:line="240" w:lineRule="auto"/>
        <w:rPr>
          <w:rFonts w:ascii="Times New Roman" w:eastAsia="Arial" w:hAnsi="Times New Roman" w:cs="Times New Roman"/>
          <w:b/>
          <w:i/>
          <w:color w:val="333333"/>
          <w:sz w:val="24"/>
          <w:szCs w:val="24"/>
          <w:shd w:val="clear" w:color="auto" w:fill="FFFFFF"/>
        </w:rPr>
      </w:pPr>
    </w:p>
    <w:p w:rsidR="00E57F30" w:rsidRPr="00C27F8D" w:rsidRDefault="00E57F30" w:rsidP="00C53561">
      <w:pPr>
        <w:spacing w:after="0" w:line="240" w:lineRule="auto"/>
        <w:rPr>
          <w:rFonts w:ascii="Times New Roman" w:eastAsia="Arial" w:hAnsi="Times New Roman" w:cs="Times New Roman"/>
          <w:b/>
          <w:i/>
          <w:color w:val="333333"/>
          <w:sz w:val="24"/>
          <w:szCs w:val="24"/>
          <w:shd w:val="clear" w:color="auto" w:fill="FFFFFF"/>
        </w:rPr>
      </w:pPr>
    </w:p>
    <w:p w:rsidR="00602728" w:rsidRPr="00C27F8D" w:rsidRDefault="00602728" w:rsidP="00C53561">
      <w:pPr>
        <w:spacing w:after="0" w:line="240" w:lineRule="auto"/>
        <w:jc w:val="center"/>
        <w:rPr>
          <w:rFonts w:ascii="Times New Roman" w:eastAsia="Arial" w:hAnsi="Times New Roman" w:cs="Times New Roman"/>
          <w:b/>
          <w:i/>
          <w:color w:val="333333"/>
          <w:sz w:val="24"/>
          <w:szCs w:val="24"/>
          <w:shd w:val="clear" w:color="auto" w:fill="FFFFFF"/>
        </w:rPr>
      </w:pPr>
      <w:r w:rsidRPr="00C27F8D">
        <w:rPr>
          <w:rFonts w:ascii="Times New Roman" w:eastAsia="Arial" w:hAnsi="Times New Roman" w:cs="Times New Roman"/>
          <w:b/>
          <w:i/>
          <w:color w:val="333333"/>
          <w:sz w:val="24"/>
          <w:szCs w:val="24"/>
          <w:shd w:val="clear" w:color="auto" w:fill="FFFFFF"/>
        </w:rPr>
        <w:t>ДСТУ 8636:2016 Овочі швидкозаморожені. Загальні технічні умови.</w:t>
      </w:r>
    </w:p>
    <w:p w:rsidR="00602728" w:rsidRPr="00C27F8D" w:rsidRDefault="00602728" w:rsidP="00C53561">
      <w:pPr>
        <w:spacing w:after="0" w:line="240" w:lineRule="auto"/>
        <w:jc w:val="center"/>
        <w:rPr>
          <w:rFonts w:ascii="Times New Roman" w:eastAsia="Times New Roman" w:hAnsi="Times New Roman" w:cs="Times New Roman"/>
          <w:b/>
          <w:i/>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602728" w:rsidRPr="00C27F8D" w:rsidTr="001215FE">
        <w:trPr>
          <w:trHeight w:val="295"/>
        </w:trPr>
        <w:tc>
          <w:tcPr>
            <w:tcW w:w="2297" w:type="dxa"/>
          </w:tcPr>
          <w:p w:rsidR="00602728" w:rsidRPr="00C27F8D" w:rsidRDefault="00602728" w:rsidP="00C53561">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Pr>
          <w:p w:rsidR="00602728" w:rsidRPr="00C27F8D" w:rsidRDefault="00602728" w:rsidP="00C53561">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602728" w:rsidRPr="00C27F8D" w:rsidRDefault="00602728" w:rsidP="00C53561">
            <w:pPr>
              <w:widowControl w:val="0"/>
              <w:autoSpaceDE w:val="0"/>
              <w:autoSpaceDN w:val="0"/>
              <w:adjustRightInd w:val="0"/>
              <w:spacing w:after="0" w:line="240" w:lineRule="auto"/>
              <w:rPr>
                <w:rFonts w:ascii="Times New Roman" w:eastAsia="Arial" w:hAnsi="Times New Roman" w:cs="Times New Roman"/>
                <w:b/>
                <w:sz w:val="24"/>
                <w:szCs w:val="24"/>
              </w:rPr>
            </w:pPr>
          </w:p>
        </w:tc>
      </w:tr>
      <w:tr w:rsidR="00602728" w:rsidRPr="00C27F8D" w:rsidTr="001215FE">
        <w:trPr>
          <w:trHeight w:val="794"/>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Загальні вимоги</w:t>
            </w:r>
          </w:p>
          <w:p w:rsidR="00602728" w:rsidRPr="00C27F8D" w:rsidRDefault="00602728" w:rsidP="00C53561">
            <w:pPr>
              <w:spacing w:after="0" w:line="240" w:lineRule="auto"/>
              <w:jc w:val="center"/>
              <w:rPr>
                <w:rFonts w:ascii="Times New Roman" w:hAnsi="Times New Roman" w:cs="Times New Roman"/>
                <w:b/>
                <w:sz w:val="24"/>
                <w:szCs w:val="24"/>
              </w:rPr>
            </w:pPr>
          </w:p>
        </w:tc>
        <w:tc>
          <w:tcPr>
            <w:tcW w:w="7797" w:type="dxa"/>
          </w:tcPr>
          <w:p w:rsidR="00602728" w:rsidRPr="00C27F8D" w:rsidRDefault="00AB2DC5" w:rsidP="00C53561">
            <w:pPr>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Овочі </w:t>
            </w:r>
            <w:proofErr w:type="spellStart"/>
            <w:r>
              <w:rPr>
                <w:rFonts w:ascii="Times New Roman" w:eastAsia="Arial" w:hAnsi="Times New Roman" w:cs="Times New Roman"/>
                <w:sz w:val="24"/>
                <w:szCs w:val="24"/>
              </w:rPr>
              <w:t>повиненні</w:t>
            </w:r>
            <w:proofErr w:type="spellEnd"/>
            <w:r>
              <w:rPr>
                <w:rFonts w:ascii="Times New Roman" w:eastAsia="Arial" w:hAnsi="Times New Roman" w:cs="Times New Roman"/>
                <w:sz w:val="24"/>
                <w:szCs w:val="24"/>
              </w:rPr>
              <w:t xml:space="preserve"> бути стиглими, цілими, чистими,  без плям та без сторонніх домішок.  без механічних та будь-яких інших пошкоджень, без гнилі, без сторонніх запахів та смаків, колір має бути притаманний даному виду свіжих овочів у споживчій стадії зрілості. Продукт повинен відповідати вимогам закону України «Про основні принципи та вимоги до безпечності та якості харчових продуктів» № 771/97 від 23.12.1997 р., діючим стандартам і нормам, технічним умовам виробника, не містити ГМО з зазначення даної інформації на маркуванні.</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vAlign w:val="center"/>
          </w:tcPr>
          <w:p w:rsidR="00602728" w:rsidRPr="00C27F8D" w:rsidRDefault="00602728" w:rsidP="00C53561">
            <w:pPr>
              <w:spacing w:after="0" w:line="240" w:lineRule="auto"/>
              <w:rPr>
                <w:rFonts w:ascii="Times New Roman" w:hAnsi="Times New Roman" w:cs="Times New Roman"/>
                <w:sz w:val="24"/>
                <w:szCs w:val="24"/>
              </w:rPr>
            </w:pPr>
            <w:proofErr w:type="spellStart"/>
            <w:r w:rsidRPr="00C27F8D">
              <w:rPr>
                <w:rFonts w:ascii="Times New Roman" w:eastAsia="Arial" w:hAnsi="Times New Roman" w:cs="Times New Roman"/>
                <w:sz w:val="24"/>
                <w:szCs w:val="24"/>
                <w:lang w:val="ru"/>
              </w:rPr>
              <w:t>Фасування</w:t>
            </w:r>
            <w:proofErr w:type="spellEnd"/>
            <w:r w:rsidRPr="00C27F8D">
              <w:rPr>
                <w:rFonts w:ascii="Times New Roman" w:eastAsia="Arial" w:hAnsi="Times New Roman" w:cs="Times New Roman"/>
                <w:sz w:val="24"/>
                <w:szCs w:val="24"/>
              </w:rPr>
              <w:t xml:space="preserve"> повинно бути не більше </w:t>
            </w:r>
            <w:r w:rsidRPr="00C27F8D">
              <w:rPr>
                <w:rFonts w:ascii="Times New Roman" w:eastAsia="Arial" w:hAnsi="Times New Roman" w:cs="Times New Roman"/>
                <w:sz w:val="24"/>
                <w:szCs w:val="24"/>
                <w:lang w:val="ru"/>
              </w:rPr>
              <w:t xml:space="preserve">1 кг у </w:t>
            </w:r>
            <w:proofErr w:type="spellStart"/>
            <w:r w:rsidRPr="00C27F8D">
              <w:rPr>
                <w:rFonts w:ascii="Times New Roman" w:eastAsia="Arial" w:hAnsi="Times New Roman" w:cs="Times New Roman"/>
                <w:sz w:val="24"/>
                <w:szCs w:val="24"/>
                <w:lang w:val="ru"/>
              </w:rPr>
              <w:t>пакети</w:t>
            </w:r>
            <w:proofErr w:type="spellEnd"/>
            <w:r w:rsidRPr="00C27F8D">
              <w:rPr>
                <w:rFonts w:ascii="Times New Roman" w:eastAsia="Arial" w:hAnsi="Times New Roman" w:cs="Times New Roman"/>
                <w:sz w:val="24"/>
                <w:szCs w:val="24"/>
                <w:lang w:val="ru"/>
              </w:rPr>
              <w:t xml:space="preserve"> з </w:t>
            </w:r>
            <w:proofErr w:type="spellStart"/>
            <w:r w:rsidRPr="00C27F8D">
              <w:rPr>
                <w:rFonts w:ascii="Times New Roman" w:eastAsia="Arial" w:hAnsi="Times New Roman" w:cs="Times New Roman"/>
                <w:sz w:val="24"/>
                <w:szCs w:val="24"/>
                <w:lang w:val="ru"/>
              </w:rPr>
              <w:t>термозварювальних</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матеріалів</w:t>
            </w:r>
            <w:proofErr w:type="spellEnd"/>
            <w:r w:rsidRPr="00C27F8D">
              <w:rPr>
                <w:rFonts w:ascii="Times New Roman" w:eastAsia="Arial" w:hAnsi="Times New Roman" w:cs="Times New Roman"/>
                <w:sz w:val="24"/>
                <w:szCs w:val="24"/>
              </w:rPr>
              <w:t>.</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C27F8D">
              <w:rPr>
                <w:rFonts w:ascii="Times New Roman" w:eastAsia="Arial" w:hAnsi="Times New Roman" w:cs="Times New Roman"/>
                <w:sz w:val="24"/>
                <w:szCs w:val="24"/>
              </w:rPr>
              <w:t>не</w:t>
            </w:r>
            <w:r w:rsidR="00C53561">
              <w:rPr>
                <w:rFonts w:ascii="Times New Roman" w:eastAsia="Arial" w:hAnsi="Times New Roman" w:cs="Times New Roman"/>
                <w:sz w:val="24"/>
                <w:szCs w:val="24"/>
              </w:rPr>
              <w:t>т</w:t>
            </w:r>
            <w:r w:rsidRPr="00C27F8D">
              <w:rPr>
                <w:rFonts w:ascii="Times New Roman" w:eastAsia="Arial" w:hAnsi="Times New Roman" w:cs="Times New Roman"/>
                <w:sz w:val="24"/>
                <w:szCs w:val="24"/>
              </w:rPr>
              <w:t>то</w:t>
            </w:r>
            <w:proofErr w:type="spellEnd"/>
            <w:r w:rsidRPr="00C27F8D">
              <w:rPr>
                <w:rFonts w:ascii="Times New Roman" w:eastAsia="Arial" w:hAnsi="Times New Roman" w:cs="Times New Roman"/>
                <w:sz w:val="24"/>
                <w:szCs w:val="24"/>
              </w:rPr>
              <w:t>, дата виготовлення, термін придатності та умови зберігання, дані про харчову та енергетичну цінність. Термін придатності складати на момент поставки повинен не менше 80% від загального терміну придатності до</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C32CAC" w:rsidRPr="00C27F8D" w:rsidRDefault="00C32CAC" w:rsidP="00C53561">
      <w:pPr>
        <w:spacing w:after="0" w:line="240" w:lineRule="auto"/>
        <w:rPr>
          <w:rFonts w:ascii="Times New Roman" w:eastAsia="Times New Roman" w:hAnsi="Times New Roman" w:cs="Times New Roman"/>
          <w:b/>
          <w:i/>
          <w:sz w:val="24"/>
          <w:szCs w:val="24"/>
        </w:rPr>
      </w:pPr>
    </w:p>
    <w:p w:rsidR="00C53561" w:rsidRPr="00C27F8D" w:rsidRDefault="00462E96" w:rsidP="00C53561">
      <w:pPr>
        <w:spacing w:after="0" w:line="240" w:lineRule="auto"/>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t xml:space="preserve">    </w:t>
      </w:r>
      <w:r w:rsidR="00E04F4B" w:rsidRPr="00C27F8D">
        <w:rPr>
          <w:rFonts w:ascii="Times New Roman" w:eastAsia="Times New Roman" w:hAnsi="Times New Roman" w:cs="Times New Roman"/>
          <w:b/>
          <w:i/>
          <w:sz w:val="24"/>
          <w:szCs w:val="24"/>
        </w:rPr>
        <w:t>Пост</w:t>
      </w:r>
      <w:r w:rsidR="00602728" w:rsidRPr="00C27F8D">
        <w:rPr>
          <w:rFonts w:ascii="Times New Roman" w:eastAsia="Times New Roman" w:hAnsi="Times New Roman" w:cs="Times New Roman"/>
          <w:b/>
          <w:i/>
          <w:sz w:val="24"/>
          <w:szCs w:val="24"/>
        </w:rPr>
        <w:t xml:space="preserve">ачання </w:t>
      </w:r>
      <w:r w:rsidR="00E04F4B" w:rsidRPr="00C27F8D">
        <w:rPr>
          <w:rFonts w:ascii="Times New Roman" w:eastAsia="Times New Roman" w:hAnsi="Times New Roman" w:cs="Times New Roman"/>
          <w:b/>
          <w:i/>
          <w:sz w:val="24"/>
          <w:szCs w:val="24"/>
        </w:rPr>
        <w:t xml:space="preserve"> товарів повинн</w:t>
      </w:r>
      <w:r w:rsidR="00602728" w:rsidRPr="00C27F8D">
        <w:rPr>
          <w:rFonts w:ascii="Times New Roman" w:eastAsia="Times New Roman" w:hAnsi="Times New Roman" w:cs="Times New Roman"/>
          <w:b/>
          <w:i/>
          <w:sz w:val="24"/>
          <w:szCs w:val="24"/>
        </w:rPr>
        <w:t>о</w:t>
      </w:r>
      <w:r w:rsidR="00E04F4B" w:rsidRPr="00C27F8D">
        <w:rPr>
          <w:rFonts w:ascii="Times New Roman" w:eastAsia="Times New Roman" w:hAnsi="Times New Roman" w:cs="Times New Roman"/>
          <w:b/>
          <w:i/>
          <w:sz w:val="24"/>
          <w:szCs w:val="24"/>
        </w:rPr>
        <w:t xml:space="preserve"> здійснюва</w:t>
      </w:r>
      <w:r w:rsidR="00602728" w:rsidRPr="00C27F8D">
        <w:rPr>
          <w:rFonts w:ascii="Times New Roman" w:eastAsia="Times New Roman" w:hAnsi="Times New Roman" w:cs="Times New Roman"/>
          <w:b/>
          <w:i/>
          <w:sz w:val="24"/>
          <w:szCs w:val="24"/>
        </w:rPr>
        <w:t>тис</w:t>
      </w:r>
      <w:r w:rsidR="00E439D6" w:rsidRPr="00C27F8D">
        <w:rPr>
          <w:rFonts w:ascii="Times New Roman" w:eastAsia="Times New Roman" w:hAnsi="Times New Roman" w:cs="Times New Roman"/>
          <w:b/>
          <w:i/>
          <w:sz w:val="24"/>
          <w:szCs w:val="24"/>
        </w:rPr>
        <w:t>я</w:t>
      </w:r>
      <w:r w:rsidR="00E04F4B" w:rsidRPr="00C27F8D">
        <w:rPr>
          <w:rFonts w:ascii="Times New Roman" w:eastAsia="Times New Roman" w:hAnsi="Times New Roman" w:cs="Times New Roman"/>
          <w:b/>
          <w:i/>
          <w:sz w:val="24"/>
          <w:szCs w:val="24"/>
        </w:rPr>
        <w:t xml:space="preserve"> </w:t>
      </w:r>
      <w:r w:rsidR="00E439D6" w:rsidRPr="00C27F8D">
        <w:rPr>
          <w:rFonts w:ascii="Times New Roman" w:eastAsia="Times New Roman" w:hAnsi="Times New Roman" w:cs="Times New Roman"/>
          <w:b/>
          <w:i/>
          <w:sz w:val="24"/>
          <w:szCs w:val="24"/>
        </w:rPr>
        <w:t xml:space="preserve"> </w:t>
      </w:r>
      <w:r w:rsidR="00E04F4B" w:rsidRPr="00C27F8D">
        <w:rPr>
          <w:rFonts w:ascii="Times New Roman" w:eastAsia="Times New Roman" w:hAnsi="Times New Roman" w:cs="Times New Roman"/>
          <w:b/>
          <w:i/>
          <w:sz w:val="24"/>
          <w:szCs w:val="24"/>
        </w:rPr>
        <w:t>протягом року до 31.12. 2024 року включно</w:t>
      </w:r>
    </w:p>
    <w:p w:rsidR="00E04F4B" w:rsidRPr="00C27F8D" w:rsidRDefault="00E04F4B" w:rsidP="00C53561">
      <w:pPr>
        <w:suppressAutoHyphens/>
        <w:spacing w:after="0" w:line="240" w:lineRule="auto"/>
        <w:ind w:firstLine="709"/>
        <w:jc w:val="both"/>
        <w:rPr>
          <w:rFonts w:ascii="Times New Roman" w:eastAsia="Arial" w:hAnsi="Times New Roman" w:cs="Times New Roman"/>
          <w:sz w:val="24"/>
          <w:szCs w:val="24"/>
          <w:lang w:eastAsia="zh-CN"/>
        </w:rPr>
      </w:pPr>
      <w:r w:rsidRPr="00C27F8D">
        <w:rPr>
          <w:rFonts w:ascii="Times New Roman" w:eastAsia="Arial"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C27F8D">
        <w:rPr>
          <w:rFonts w:ascii="Times New Roman" w:eastAsia="Arial" w:hAnsi="Times New Roman" w:cs="Times New Roman"/>
          <w:bCs/>
          <w:sz w:val="24"/>
          <w:szCs w:val="24"/>
        </w:rPr>
        <w:t>талості</w:t>
      </w:r>
      <w:proofErr w:type="spellEnd"/>
      <w:r w:rsidRPr="00C27F8D">
        <w:rPr>
          <w:rFonts w:ascii="Times New Roman" w:eastAsia="Arial"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C27F8D">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C27F8D" w:rsidRPr="00C53561" w:rsidRDefault="00D15B6A" w:rsidP="00C53561">
      <w:pPr>
        <w:spacing w:after="0" w:line="240" w:lineRule="auto"/>
        <w:jc w:val="both"/>
        <w:rPr>
          <w:rFonts w:ascii="Times New Roman" w:eastAsia="Arial" w:hAnsi="Times New Roman" w:cs="Times New Roman"/>
          <w:sz w:val="24"/>
          <w:szCs w:val="24"/>
        </w:rPr>
      </w:pPr>
      <w:r w:rsidRPr="00C27F8D">
        <w:rPr>
          <w:rFonts w:ascii="Times New Roman" w:eastAsia="Times New Roman" w:hAnsi="Times New Roman" w:cs="Times New Roman"/>
          <w:b/>
          <w:sz w:val="24"/>
          <w:szCs w:val="24"/>
          <w:lang w:eastAsia="ru-RU"/>
        </w:rPr>
        <w:t xml:space="preserve">        </w:t>
      </w:r>
      <w:r w:rsidR="00E04F4B" w:rsidRPr="00C27F8D">
        <w:rPr>
          <w:rFonts w:ascii="Times New Roman" w:eastAsia="Arial" w:hAnsi="Times New Roman" w:cs="Times New Roman"/>
          <w:b/>
          <w:sz w:val="24"/>
          <w:szCs w:val="24"/>
        </w:rPr>
        <w:t xml:space="preserve">  </w:t>
      </w:r>
      <w:r w:rsidR="00E04F4B" w:rsidRPr="00C27F8D">
        <w:rPr>
          <w:rFonts w:ascii="Times New Roman" w:eastAsia="Arial" w:hAnsi="Times New Roman" w:cs="Times New Roman"/>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w:t>
      </w:r>
      <w:r w:rsidR="00E0617E">
        <w:rPr>
          <w:rFonts w:ascii="Times New Roman" w:eastAsia="Arial" w:hAnsi="Times New Roman" w:cs="Times New Roman"/>
          <w:sz w:val="24"/>
          <w:szCs w:val="24"/>
        </w:rPr>
        <w:t>купівлі.</w:t>
      </w:r>
    </w:p>
    <w:p w:rsidR="008D12C8" w:rsidRDefault="008D12C8" w:rsidP="00C53561">
      <w:pPr>
        <w:spacing w:after="0" w:line="240" w:lineRule="auto"/>
        <w:rPr>
          <w:rFonts w:ascii="Times New Roman" w:eastAsia="Times New Roman" w:hAnsi="Times New Roman" w:cs="Times New Roman"/>
          <w:b/>
          <w:i/>
          <w:sz w:val="24"/>
          <w:szCs w:val="24"/>
        </w:rPr>
      </w:pPr>
    </w:p>
    <w:p w:rsidR="00C53561" w:rsidRDefault="00C53561" w:rsidP="00C53561">
      <w:pPr>
        <w:spacing w:after="0" w:line="240" w:lineRule="auto"/>
        <w:rPr>
          <w:rFonts w:ascii="Times New Roman" w:eastAsia="Times New Roman" w:hAnsi="Times New Roman" w:cs="Times New Roman"/>
          <w:b/>
          <w:i/>
          <w:sz w:val="24"/>
          <w:szCs w:val="24"/>
        </w:rPr>
      </w:pPr>
    </w:p>
    <w:p w:rsidR="00C53561" w:rsidRDefault="00C53561" w:rsidP="00C53561">
      <w:pPr>
        <w:spacing w:after="0" w:line="240" w:lineRule="auto"/>
        <w:rPr>
          <w:rFonts w:ascii="Times New Roman" w:eastAsia="Times New Roman" w:hAnsi="Times New Roman" w:cs="Times New Roman"/>
          <w:b/>
          <w:i/>
          <w:sz w:val="24"/>
          <w:szCs w:val="24"/>
        </w:rPr>
      </w:pPr>
    </w:p>
    <w:p w:rsidR="008D12C8" w:rsidRPr="008D12C8" w:rsidRDefault="008D12C8" w:rsidP="00C53561">
      <w:pPr>
        <w:tabs>
          <w:tab w:val="left" w:pos="1134"/>
        </w:tabs>
        <w:spacing w:after="0" w:line="240" w:lineRule="auto"/>
        <w:ind w:left="720"/>
        <w:jc w:val="center"/>
        <w:rPr>
          <w:rFonts w:ascii="Times New Roman" w:eastAsia="Times New Roman" w:hAnsi="Times New Roman" w:cs="Times New Roman"/>
          <w:b/>
          <w:sz w:val="24"/>
          <w:szCs w:val="24"/>
        </w:rPr>
      </w:pPr>
      <w:r w:rsidRPr="008D12C8">
        <w:rPr>
          <w:rFonts w:ascii="Times New Roman" w:eastAsia="Times New Roman" w:hAnsi="Times New Roman" w:cs="Times New Roman"/>
          <w:b/>
          <w:sz w:val="24"/>
          <w:szCs w:val="24"/>
        </w:rPr>
        <w:t>Довідка про відповідність тендерної пропозиції учасника</w:t>
      </w:r>
    </w:p>
    <w:p w:rsidR="00B8398D" w:rsidRDefault="008D12C8" w:rsidP="00B8398D">
      <w:pPr>
        <w:tabs>
          <w:tab w:val="left" w:pos="1134"/>
        </w:tabs>
        <w:spacing w:after="0" w:line="240" w:lineRule="auto"/>
        <w:ind w:left="720"/>
        <w:jc w:val="center"/>
        <w:rPr>
          <w:rFonts w:ascii="Times New Roman" w:eastAsia="Times New Roman" w:hAnsi="Times New Roman" w:cs="Times New Roman"/>
          <w:b/>
          <w:sz w:val="24"/>
          <w:szCs w:val="24"/>
        </w:rPr>
      </w:pPr>
      <w:r w:rsidRPr="008D12C8">
        <w:rPr>
          <w:rFonts w:ascii="Times New Roman" w:eastAsia="Times New Roman" w:hAnsi="Times New Roman" w:cs="Times New Roman"/>
          <w:b/>
          <w:sz w:val="24"/>
          <w:szCs w:val="24"/>
        </w:rPr>
        <w:t>технічним, якісним та кількісним вимогам до предмета закупівлі</w:t>
      </w:r>
    </w:p>
    <w:p w:rsidR="00B8398D" w:rsidRDefault="00B8398D" w:rsidP="00B8398D">
      <w:pPr>
        <w:tabs>
          <w:tab w:val="left" w:pos="1134"/>
        </w:tabs>
        <w:spacing w:after="0" w:line="240" w:lineRule="auto"/>
        <w:ind w:left="720"/>
        <w:jc w:val="center"/>
        <w:rPr>
          <w:rFonts w:ascii="Times New Roman" w:eastAsia="Times New Roman" w:hAnsi="Times New Roman" w:cs="Times New Roman"/>
          <w:b/>
          <w:sz w:val="24"/>
          <w:szCs w:val="24"/>
        </w:rPr>
      </w:pPr>
    </w:p>
    <w:p w:rsidR="00B8398D" w:rsidRDefault="008D12C8" w:rsidP="00B8398D">
      <w:pPr>
        <w:tabs>
          <w:tab w:val="left" w:pos="1134"/>
        </w:tabs>
        <w:spacing w:after="0" w:line="240" w:lineRule="auto"/>
        <w:jc w:val="both"/>
        <w:rPr>
          <w:rFonts w:ascii="Times New Roman" w:eastAsia="Times New Roman" w:hAnsi="Times New Roman" w:cs="Times New Roman"/>
          <w:b/>
          <w:sz w:val="24"/>
          <w:szCs w:val="24"/>
        </w:rPr>
      </w:pPr>
      <w:r w:rsidRPr="008D12C8">
        <w:rPr>
          <w:rFonts w:ascii="Times New Roman" w:eastAsia="Times New Roman" w:hAnsi="Times New Roman" w:cs="Times New Roman"/>
          <w:sz w:val="24"/>
          <w:szCs w:val="24"/>
        </w:rPr>
        <w:t>Учасник _________________</w:t>
      </w:r>
      <w:r w:rsidR="00B8398D">
        <w:rPr>
          <w:rFonts w:ascii="Times New Roman" w:eastAsia="Times New Roman" w:hAnsi="Times New Roman" w:cs="Times New Roman"/>
          <w:sz w:val="24"/>
          <w:szCs w:val="24"/>
        </w:rPr>
        <w:t xml:space="preserve"> </w:t>
      </w:r>
      <w:r w:rsidRPr="008D12C8">
        <w:rPr>
          <w:rFonts w:ascii="Times New Roman" w:eastAsia="Times New Roman" w:hAnsi="Times New Roman" w:cs="Times New Roman"/>
          <w:sz w:val="24"/>
          <w:szCs w:val="24"/>
        </w:rPr>
        <w:t xml:space="preserve"> (повне найменування учасника) цією довідкою підтверджує відповідність тендерної пропозиції на закупівлю </w:t>
      </w:r>
      <w:r w:rsidRPr="008D12C8">
        <w:rPr>
          <w:rFonts w:ascii="Times New Roman" w:eastAsia="Times New Roman" w:hAnsi="Times New Roman" w:cs="Times New Roman"/>
          <w:b/>
          <w:i/>
          <w:sz w:val="24"/>
          <w:szCs w:val="24"/>
        </w:rPr>
        <w:t>за</w:t>
      </w:r>
      <w:r w:rsidR="00602728" w:rsidRPr="00602728">
        <w:t xml:space="preserve"> </w:t>
      </w:r>
      <w:r w:rsidR="00602728" w:rsidRPr="00602728">
        <w:rPr>
          <w:rFonts w:ascii="Times New Roman" w:eastAsia="Times New Roman" w:hAnsi="Times New Roman" w:cs="Times New Roman"/>
          <w:b/>
          <w:i/>
          <w:sz w:val="24"/>
          <w:szCs w:val="24"/>
        </w:rPr>
        <w:t>ДК 021:2015 код 15330000-0 – Оброблені фрукти та  овочі</w:t>
      </w:r>
      <w:r w:rsidR="00602728">
        <w:rPr>
          <w:rFonts w:ascii="Times New Roman" w:eastAsia="Times New Roman" w:hAnsi="Times New Roman" w:cs="Times New Roman"/>
          <w:b/>
          <w:i/>
          <w:sz w:val="24"/>
          <w:szCs w:val="24"/>
        </w:rPr>
        <w:t xml:space="preserve"> </w:t>
      </w:r>
      <w:r w:rsidR="00C53561">
        <w:rPr>
          <w:rFonts w:ascii="Times New Roman" w:eastAsia="Times New Roman" w:hAnsi="Times New Roman" w:cs="Times New Roman"/>
          <w:i/>
          <w:sz w:val="24"/>
          <w:szCs w:val="24"/>
        </w:rPr>
        <w:t>(п</w:t>
      </w:r>
      <w:r w:rsidR="00C53561" w:rsidRPr="00C53561">
        <w:rPr>
          <w:rFonts w:ascii="Times New Roman" w:eastAsia="Times New Roman" w:hAnsi="Times New Roman" w:cs="Times New Roman"/>
          <w:i/>
          <w:sz w:val="24"/>
          <w:szCs w:val="24"/>
        </w:rPr>
        <w:t>овидло з яблук</w:t>
      </w:r>
      <w:r w:rsidR="00C53561">
        <w:rPr>
          <w:rFonts w:ascii="Times New Roman" w:eastAsia="Times New Roman" w:hAnsi="Times New Roman" w:cs="Times New Roman"/>
          <w:i/>
          <w:sz w:val="24"/>
          <w:szCs w:val="24"/>
        </w:rPr>
        <w:t>, к</w:t>
      </w:r>
      <w:r w:rsidR="00C53561" w:rsidRPr="00C53561">
        <w:rPr>
          <w:rFonts w:ascii="Times New Roman" w:eastAsia="Times New Roman" w:hAnsi="Times New Roman" w:cs="Times New Roman"/>
          <w:i/>
          <w:sz w:val="24"/>
          <w:szCs w:val="24"/>
        </w:rPr>
        <w:t>апуста квашена</w:t>
      </w:r>
      <w:r w:rsidR="00C53561">
        <w:rPr>
          <w:rFonts w:ascii="Times New Roman" w:eastAsia="Times New Roman" w:hAnsi="Times New Roman" w:cs="Times New Roman"/>
          <w:i/>
          <w:sz w:val="24"/>
          <w:szCs w:val="24"/>
        </w:rPr>
        <w:t>, г</w:t>
      </w:r>
      <w:r w:rsidR="00C53561" w:rsidRPr="00C53561">
        <w:rPr>
          <w:rFonts w:ascii="Times New Roman" w:eastAsia="Times New Roman" w:hAnsi="Times New Roman" w:cs="Times New Roman"/>
          <w:i/>
          <w:sz w:val="24"/>
          <w:szCs w:val="24"/>
        </w:rPr>
        <w:t>орошок морожений</w:t>
      </w:r>
      <w:r w:rsidR="00C53561">
        <w:rPr>
          <w:rFonts w:ascii="Times New Roman" w:eastAsia="Times New Roman" w:hAnsi="Times New Roman" w:cs="Times New Roman"/>
          <w:i/>
          <w:sz w:val="24"/>
          <w:szCs w:val="24"/>
        </w:rPr>
        <w:t>, с</w:t>
      </w:r>
      <w:r w:rsidR="00C53561" w:rsidRPr="00C53561">
        <w:rPr>
          <w:rFonts w:ascii="Times New Roman" w:eastAsia="Times New Roman" w:hAnsi="Times New Roman" w:cs="Times New Roman"/>
          <w:i/>
          <w:sz w:val="24"/>
          <w:szCs w:val="24"/>
        </w:rPr>
        <w:t>уміш овочів морожена</w:t>
      </w:r>
      <w:r w:rsidR="00C53561">
        <w:rPr>
          <w:rFonts w:ascii="Times New Roman" w:eastAsia="Times New Roman" w:hAnsi="Times New Roman" w:cs="Times New Roman"/>
          <w:i/>
          <w:sz w:val="24"/>
          <w:szCs w:val="24"/>
        </w:rPr>
        <w:t>)</w:t>
      </w:r>
      <w:r w:rsidR="00C53561">
        <w:rPr>
          <w:rFonts w:ascii="Times New Roman" w:eastAsia="Times New Roman" w:hAnsi="Times New Roman" w:cs="Times New Roman"/>
          <w:b/>
          <w:i/>
          <w:sz w:val="24"/>
          <w:szCs w:val="24"/>
        </w:rPr>
        <w:t xml:space="preserve"> </w:t>
      </w:r>
      <w:r w:rsidR="00602728" w:rsidRPr="00602728">
        <w:rPr>
          <w:rFonts w:ascii="Times New Roman" w:eastAsia="Times New Roman" w:hAnsi="Times New Roman" w:cs="Times New Roman"/>
          <w:sz w:val="24"/>
          <w:szCs w:val="24"/>
        </w:rPr>
        <w:t xml:space="preserve">за </w:t>
      </w:r>
      <w:r w:rsidRPr="008D12C8">
        <w:rPr>
          <w:rFonts w:ascii="Times New Roman" w:eastAsia="Times New Roman" w:hAnsi="Times New Roman" w:cs="Times New Roman"/>
          <w:b/>
          <w:i/>
          <w:sz w:val="24"/>
          <w:szCs w:val="24"/>
        </w:rPr>
        <w:t xml:space="preserve"> </w:t>
      </w:r>
      <w:r w:rsidRPr="008D12C8">
        <w:rPr>
          <w:rFonts w:ascii="Times New Roman" w:eastAsia="Times New Roman" w:hAnsi="Times New Roman" w:cs="Times New Roman"/>
          <w:sz w:val="24"/>
          <w:szCs w:val="24"/>
        </w:rPr>
        <w:t xml:space="preserve">технічним, якісним, кількісним та іншим вимогам, встановленим замовником, щодо предмета закупівлі. </w:t>
      </w:r>
    </w:p>
    <w:p w:rsidR="008D12C8" w:rsidRPr="00B8398D" w:rsidRDefault="008D12C8" w:rsidP="00B8398D">
      <w:pPr>
        <w:tabs>
          <w:tab w:val="left" w:pos="1134"/>
        </w:tabs>
        <w:spacing w:after="0" w:line="240" w:lineRule="auto"/>
        <w:jc w:val="both"/>
        <w:rPr>
          <w:rFonts w:ascii="Times New Roman" w:eastAsia="Times New Roman" w:hAnsi="Times New Roman" w:cs="Times New Roman"/>
          <w:b/>
          <w:sz w:val="24"/>
          <w:szCs w:val="24"/>
        </w:rPr>
      </w:pPr>
      <w:r w:rsidRPr="008D12C8">
        <w:rPr>
          <w:rFonts w:ascii="Times New Roman" w:eastAsia="Times New Roman" w:hAnsi="Times New Roman" w:cs="Times New Roman"/>
          <w:sz w:val="24"/>
          <w:szCs w:val="24"/>
        </w:rPr>
        <w:t xml:space="preserve"> 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Додатку </w:t>
      </w:r>
      <w:r w:rsidR="00B8398D">
        <w:rPr>
          <w:rFonts w:ascii="Times New Roman" w:eastAsia="Times New Roman" w:hAnsi="Times New Roman" w:cs="Times New Roman"/>
          <w:sz w:val="24"/>
          <w:szCs w:val="24"/>
        </w:rPr>
        <w:t>2</w:t>
      </w:r>
      <w:r w:rsidRPr="008D12C8">
        <w:rPr>
          <w:rFonts w:ascii="Times New Roman" w:eastAsia="Times New Roman" w:hAnsi="Times New Roman" w:cs="Times New Roman"/>
          <w:sz w:val="24"/>
          <w:szCs w:val="24"/>
        </w:rPr>
        <w:t xml:space="preserve"> до тендерної документації. </w:t>
      </w:r>
    </w:p>
    <w:p w:rsidR="00B8398D"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 xml:space="preserve">Копії сертифікатів та/або ветеринарних </w:t>
      </w:r>
      <w:proofErr w:type="spellStart"/>
      <w:r w:rsidRPr="008D12C8">
        <w:rPr>
          <w:rFonts w:ascii="Times New Roman" w:eastAsia="Times New Roman" w:hAnsi="Times New Roman" w:cs="Times New Roman"/>
          <w:sz w:val="24"/>
          <w:szCs w:val="24"/>
        </w:rPr>
        <w:t>свідоцтв</w:t>
      </w:r>
      <w:proofErr w:type="spellEnd"/>
      <w:r w:rsidRPr="008D12C8">
        <w:rPr>
          <w:rFonts w:ascii="Times New Roman" w:eastAsia="Times New Roman" w:hAnsi="Times New Roman" w:cs="Times New Roman"/>
          <w:sz w:val="24"/>
          <w:szCs w:val="24"/>
        </w:rPr>
        <w:t xml:space="preserve"> (довідок) та/або декларації виробника та/або інших документів, що підтверджують якість на предмет торгу,  надаються у складі тендерної пропозиції. </w:t>
      </w:r>
    </w:p>
    <w:p w:rsidR="00B8398D"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 xml:space="preserve">В процесі постачання, якість кожної партії предмету закупівлі буде підтверджуватись сертифікатами та/або ветеринарними </w:t>
      </w:r>
      <w:proofErr w:type="spellStart"/>
      <w:r w:rsidRPr="008D12C8">
        <w:rPr>
          <w:rFonts w:ascii="Times New Roman" w:eastAsia="Times New Roman" w:hAnsi="Times New Roman" w:cs="Times New Roman"/>
          <w:sz w:val="24"/>
          <w:szCs w:val="24"/>
        </w:rPr>
        <w:t>свідоцтвами</w:t>
      </w:r>
      <w:proofErr w:type="spellEnd"/>
      <w:r w:rsidRPr="008D12C8">
        <w:rPr>
          <w:rFonts w:ascii="Times New Roman" w:eastAsia="Times New Roman" w:hAnsi="Times New Roman" w:cs="Times New Roman"/>
          <w:sz w:val="24"/>
          <w:szCs w:val="24"/>
        </w:rPr>
        <w:t xml:space="preserve"> (довідками) та/або деклараціями виробника та/або іншими документами. </w:t>
      </w:r>
    </w:p>
    <w:p w:rsidR="008D12C8" w:rsidRPr="008D12C8"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Гарантуємо забезпечення належної якості товару та дотримання належних умов зберігання та транспортування при доставці товару замовнику.</w:t>
      </w:r>
    </w:p>
    <w:p w:rsidR="00401093" w:rsidRDefault="00401093" w:rsidP="00B8398D">
      <w:pPr>
        <w:tabs>
          <w:tab w:val="left" w:pos="1134"/>
        </w:tabs>
        <w:ind w:left="720"/>
        <w:jc w:val="both"/>
        <w:rPr>
          <w:rFonts w:ascii="Times New Roman" w:eastAsia="Times New Roman" w:hAnsi="Times New Roman" w:cs="Times New Roman"/>
          <w:b/>
          <w:i/>
          <w:sz w:val="24"/>
          <w:szCs w:val="24"/>
        </w:rPr>
      </w:pPr>
    </w:p>
    <w:bookmarkEnd w:id="0"/>
    <w:p w:rsidR="00401093" w:rsidRDefault="00401093" w:rsidP="00602728">
      <w:pPr>
        <w:spacing w:after="0" w:line="240" w:lineRule="auto"/>
        <w:rPr>
          <w:rFonts w:ascii="Times New Roman" w:eastAsia="Times New Roman" w:hAnsi="Times New Roman" w:cs="Times New Roman"/>
          <w:sz w:val="24"/>
          <w:szCs w:val="24"/>
        </w:rPr>
      </w:pPr>
    </w:p>
    <w:sectPr w:rsidR="00401093" w:rsidSect="00E439D6">
      <w:headerReference w:type="default" r:id="rId9"/>
      <w:pgSz w:w="11906" w:h="16838"/>
      <w:pgMar w:top="425"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36" w:rsidRDefault="00017D36" w:rsidP="0018089A">
      <w:pPr>
        <w:spacing w:after="0" w:line="240" w:lineRule="auto"/>
      </w:pPr>
      <w:r>
        <w:separator/>
      </w:r>
    </w:p>
  </w:endnote>
  <w:endnote w:type="continuationSeparator" w:id="0">
    <w:p w:rsidR="00017D36" w:rsidRDefault="00017D36" w:rsidP="0018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36" w:rsidRDefault="00017D36" w:rsidP="0018089A">
      <w:pPr>
        <w:spacing w:after="0" w:line="240" w:lineRule="auto"/>
      </w:pPr>
      <w:r>
        <w:separator/>
      </w:r>
    </w:p>
  </w:footnote>
  <w:footnote w:type="continuationSeparator" w:id="0">
    <w:p w:rsidR="00017D36" w:rsidRDefault="00017D36" w:rsidP="0018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55494"/>
      <w:docPartObj>
        <w:docPartGallery w:val="Page Numbers (Top of Page)"/>
        <w:docPartUnique/>
      </w:docPartObj>
    </w:sdtPr>
    <w:sdtEndPr/>
    <w:sdtContent>
      <w:p w:rsidR="0018089A" w:rsidRDefault="0018089A">
        <w:pPr>
          <w:pStyle w:val="a8"/>
          <w:jc w:val="right"/>
        </w:pPr>
        <w:r>
          <w:fldChar w:fldCharType="begin"/>
        </w:r>
        <w:r>
          <w:instrText>PAGE   \* MERGEFORMAT</w:instrText>
        </w:r>
        <w:r>
          <w:fldChar w:fldCharType="separate"/>
        </w:r>
        <w:r>
          <w:rPr>
            <w:lang w:val="ru-RU"/>
          </w:rPr>
          <w:t>2</w:t>
        </w:r>
        <w:r>
          <w:fldChar w:fldCharType="end"/>
        </w:r>
      </w:p>
    </w:sdtContent>
  </w:sdt>
  <w:p w:rsidR="0018089A" w:rsidRDefault="001808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44C09"/>
    <w:multiLevelType w:val="multilevel"/>
    <w:tmpl w:val="543A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93"/>
    <w:rsid w:val="00017D36"/>
    <w:rsid w:val="00041714"/>
    <w:rsid w:val="00062B11"/>
    <w:rsid w:val="001218B9"/>
    <w:rsid w:val="00123E77"/>
    <w:rsid w:val="001402C0"/>
    <w:rsid w:val="00145894"/>
    <w:rsid w:val="00163310"/>
    <w:rsid w:val="0018089A"/>
    <w:rsid w:val="00191E52"/>
    <w:rsid w:val="001B2420"/>
    <w:rsid w:val="001C6056"/>
    <w:rsid w:val="00222FB3"/>
    <w:rsid w:val="00251862"/>
    <w:rsid w:val="002972CC"/>
    <w:rsid w:val="002B0344"/>
    <w:rsid w:val="002F39D0"/>
    <w:rsid w:val="003140E8"/>
    <w:rsid w:val="00401093"/>
    <w:rsid w:val="004048BD"/>
    <w:rsid w:val="004270B9"/>
    <w:rsid w:val="00431AD4"/>
    <w:rsid w:val="00462E96"/>
    <w:rsid w:val="004C0887"/>
    <w:rsid w:val="00525ECF"/>
    <w:rsid w:val="005C7932"/>
    <w:rsid w:val="005E1153"/>
    <w:rsid w:val="00602728"/>
    <w:rsid w:val="006044D9"/>
    <w:rsid w:val="00627F50"/>
    <w:rsid w:val="006C19CB"/>
    <w:rsid w:val="006C1DB0"/>
    <w:rsid w:val="006D6780"/>
    <w:rsid w:val="006E69FC"/>
    <w:rsid w:val="007D6510"/>
    <w:rsid w:val="008430C5"/>
    <w:rsid w:val="00845FA3"/>
    <w:rsid w:val="008D12C8"/>
    <w:rsid w:val="008E0E00"/>
    <w:rsid w:val="008E34F6"/>
    <w:rsid w:val="00910B5D"/>
    <w:rsid w:val="0091418D"/>
    <w:rsid w:val="009A39CE"/>
    <w:rsid w:val="00AA03C2"/>
    <w:rsid w:val="00AB2DC5"/>
    <w:rsid w:val="00AF53EE"/>
    <w:rsid w:val="00B82E30"/>
    <w:rsid w:val="00B8398D"/>
    <w:rsid w:val="00BC7B4F"/>
    <w:rsid w:val="00C12D5E"/>
    <w:rsid w:val="00C27F8D"/>
    <w:rsid w:val="00C32CAC"/>
    <w:rsid w:val="00C53561"/>
    <w:rsid w:val="00CA01C1"/>
    <w:rsid w:val="00CA51CA"/>
    <w:rsid w:val="00D04DD3"/>
    <w:rsid w:val="00D15B6A"/>
    <w:rsid w:val="00D4097B"/>
    <w:rsid w:val="00D52AA2"/>
    <w:rsid w:val="00E04F4B"/>
    <w:rsid w:val="00E0617E"/>
    <w:rsid w:val="00E40B0D"/>
    <w:rsid w:val="00E439D6"/>
    <w:rsid w:val="00E57F30"/>
    <w:rsid w:val="00F0224C"/>
    <w:rsid w:val="00F02B1C"/>
    <w:rsid w:val="00F237D9"/>
    <w:rsid w:val="00FA4472"/>
    <w:rsid w:val="00FB527E"/>
    <w:rsid w:val="00FD2363"/>
    <w:rsid w:val="00FE0BAD"/>
    <w:rsid w:val="00FF1695"/>
    <w:rsid w:val="00FF3F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F612"/>
  <w15:docId w15:val="{66288765-DBFE-4AE6-889E-F9826C4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CA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08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89A"/>
  </w:style>
  <w:style w:type="paragraph" w:styleId="aa">
    <w:name w:val="footer"/>
    <w:basedOn w:val="a"/>
    <w:link w:val="ab"/>
    <w:uiPriority w:val="99"/>
    <w:unhideWhenUsed/>
    <w:rsid w:val="00180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89A"/>
  </w:style>
  <w:style w:type="paragraph" w:styleId="ac">
    <w:name w:val="Balloon Text"/>
    <w:basedOn w:val="a"/>
    <w:link w:val="ad"/>
    <w:uiPriority w:val="99"/>
    <w:semiHidden/>
    <w:unhideWhenUsed/>
    <w:rsid w:val="001402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87E68C-2E10-420C-8C58-73252E7B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34</cp:revision>
  <cp:lastPrinted>2024-01-25T14:00:00Z</cp:lastPrinted>
  <dcterms:created xsi:type="dcterms:W3CDTF">2024-01-11T15:23:00Z</dcterms:created>
  <dcterms:modified xsi:type="dcterms:W3CDTF">2024-04-02T05:34:00Z</dcterms:modified>
</cp:coreProperties>
</file>