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1E" w:rsidRDefault="00281D1E" w:rsidP="00281D1E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281D1E" w:rsidRDefault="00281D1E" w:rsidP="00281D1E">
      <w:pPr>
        <w:pStyle w:val="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tbl>
      <w:tblPr>
        <w:tblW w:w="909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46"/>
        <w:gridCol w:w="1628"/>
        <w:gridCol w:w="3516"/>
      </w:tblGrid>
      <w:tr w:rsidR="00281D1E" w:rsidTr="00281D1E">
        <w:trPr>
          <w:trHeight w:val="512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1D1E" w:rsidRDefault="00930DF7" w:rsidP="00930DF7">
            <w:pPr>
              <w:pStyle w:val="1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«08</w:t>
            </w:r>
            <w:r w:rsidR="003054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грудня</w:t>
            </w:r>
            <w:r w:rsidR="00281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</w:t>
            </w:r>
            <w:r w:rsidR="00281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en-US"/>
              </w:rPr>
              <w:t>22</w:t>
            </w:r>
            <w:r w:rsidR="00281D1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р.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1D1E" w:rsidRDefault="00281D1E">
            <w:pPr>
              <w:pStyle w:val="1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930D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1D1E" w:rsidRDefault="00281D1E">
            <w:pPr>
              <w:pStyle w:val="1"/>
              <w:spacing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м. Козятин</w:t>
            </w:r>
          </w:p>
        </w:tc>
      </w:tr>
    </w:tbl>
    <w:p w:rsidR="00281D1E" w:rsidRDefault="00281D1E" w:rsidP="00281D1E">
      <w:pPr>
        <w:pStyle w:val="1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та 11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від 19 вересня 2019 року №114-ІХ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уповноважену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директором Козятинського міського територіального центру соціального обслуговування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06.12.2021р.  № 359.</w:t>
      </w: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3054E8">
        <w:rPr>
          <w:rFonts w:ascii="Times New Roman" w:eastAsia="Times New Roman" w:hAnsi="Times New Roman" w:cs="Times New Roman"/>
          <w:sz w:val="28"/>
          <w:szCs w:val="28"/>
          <w:lang w:val="uk-UA"/>
        </w:rPr>
        <w:t>Відмінити закупівлю</w:t>
      </w:r>
      <w:r w:rsidR="003054E8" w:rsidRPr="003054E8">
        <w:rPr>
          <w:color w:val="454545"/>
          <w:sz w:val="21"/>
          <w:szCs w:val="21"/>
          <w:shd w:val="clear" w:color="auto" w:fill="F0F5F2"/>
          <w:lang w:val="uk-UA"/>
        </w:rPr>
        <w:t xml:space="preserve"> </w:t>
      </w:r>
      <w:r w:rsidR="00930DF7" w:rsidRPr="00930DF7">
        <w:rPr>
          <w:rFonts w:ascii="Times New Roman" w:hAnsi="Times New Roman" w:cs="Times New Roman"/>
          <w:sz w:val="24"/>
          <w:szCs w:val="24"/>
        </w:rPr>
        <w:tab/>
        <w:t>UA-2022-12-08-010482-a</w:t>
      </w:r>
      <w:r w:rsidR="00930D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54E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зв’язку з </w:t>
      </w:r>
      <w:r w:rsidR="00930DF7">
        <w:rPr>
          <w:rFonts w:ascii="Times New Roman" w:eastAsia="Times New Roman" w:hAnsi="Times New Roman" w:cs="Times New Roman"/>
          <w:sz w:val="28"/>
          <w:szCs w:val="28"/>
          <w:lang w:val="uk-UA"/>
        </w:rPr>
        <w:t>неправильно вказаним кодом класифікатора ДК 021 2015.</w:t>
      </w:r>
      <w:bookmarkStart w:id="0" w:name="_GoBack"/>
      <w:bookmarkEnd w:id="0"/>
    </w:p>
    <w:p w:rsidR="00281D1E" w:rsidRDefault="00281D1E" w:rsidP="00281D1E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81D1E" w:rsidRDefault="00281D1E" w:rsidP="00281D1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281D1E" w:rsidRDefault="00281D1E" w:rsidP="00281D1E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Підпис: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ab/>
        <w:t>Уповноважена особа Мазур К. С.</w:t>
      </w:r>
    </w:p>
    <w:p w:rsidR="00FB1D7E" w:rsidRPr="00281D1E" w:rsidRDefault="00930DF7">
      <w:pPr>
        <w:rPr>
          <w:lang w:val="uk-UA"/>
        </w:rPr>
      </w:pPr>
    </w:p>
    <w:sectPr w:rsidR="00FB1D7E" w:rsidRPr="0028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2C"/>
    <w:rsid w:val="00131767"/>
    <w:rsid w:val="00160136"/>
    <w:rsid w:val="00281D1E"/>
    <w:rsid w:val="003054E8"/>
    <w:rsid w:val="0031043A"/>
    <w:rsid w:val="00550E9F"/>
    <w:rsid w:val="00930DF7"/>
    <w:rsid w:val="00BC5E9B"/>
    <w:rsid w:val="00CA4DFD"/>
    <w:rsid w:val="00CB564D"/>
    <w:rsid w:val="00F33B2C"/>
    <w:rsid w:val="00F5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8278"/>
  <w15:docId w15:val="{A00DB4C5-D9A8-4A04-884B-B643CF7E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1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81D1E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anykey</dc:creator>
  <cp:lastModifiedBy>User</cp:lastModifiedBy>
  <cp:revision>6</cp:revision>
  <dcterms:created xsi:type="dcterms:W3CDTF">2022-01-27T09:39:00Z</dcterms:created>
  <dcterms:modified xsi:type="dcterms:W3CDTF">2022-12-08T11:42:00Z</dcterms:modified>
</cp:coreProperties>
</file>