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F413" w14:textId="35C14707" w:rsidR="00AE66AF" w:rsidRPr="00004AA0" w:rsidRDefault="00AE66AF" w:rsidP="00004AA0">
      <w:pPr>
        <w:tabs>
          <w:tab w:val="left" w:pos="8910"/>
        </w:tabs>
        <w:ind w:firstLine="454"/>
        <w:jc w:val="right"/>
        <w:rPr>
          <w:rFonts w:ascii="Times New Roman" w:hAnsi="Times New Roman" w:cs="Times New Roman"/>
          <w:b/>
          <w:bCs/>
          <w:snapToGrid w:val="0"/>
          <w:kern w:val="24"/>
          <w:szCs w:val="24"/>
          <w:lang w:val="uk-UA"/>
        </w:rPr>
      </w:pPr>
      <w:bookmarkStart w:id="0" w:name="_Hlk103073581"/>
      <w:proofErr w:type="spellStart"/>
      <w:r w:rsidRPr="00AE66AF">
        <w:rPr>
          <w:rFonts w:ascii="Times New Roman" w:hAnsi="Times New Roman" w:cs="Times New Roman"/>
          <w:b/>
          <w:bCs/>
          <w:snapToGrid w:val="0"/>
          <w:kern w:val="24"/>
          <w:szCs w:val="24"/>
        </w:rPr>
        <w:t>Додаток</w:t>
      </w:r>
      <w:proofErr w:type="spellEnd"/>
      <w:r w:rsidRPr="00AE66AF">
        <w:rPr>
          <w:rFonts w:ascii="Times New Roman" w:hAnsi="Times New Roman" w:cs="Times New Roman"/>
          <w:b/>
          <w:bCs/>
          <w:snapToGrid w:val="0"/>
          <w:kern w:val="24"/>
          <w:szCs w:val="24"/>
        </w:rPr>
        <w:t xml:space="preserve"> </w:t>
      </w:r>
      <w:r w:rsidR="00004AA0">
        <w:rPr>
          <w:rFonts w:ascii="Times New Roman" w:hAnsi="Times New Roman" w:cs="Times New Roman"/>
          <w:b/>
          <w:bCs/>
          <w:snapToGrid w:val="0"/>
          <w:kern w:val="24"/>
          <w:szCs w:val="24"/>
          <w:lang w:val="uk-UA"/>
        </w:rPr>
        <w:t>2</w:t>
      </w:r>
    </w:p>
    <w:p w14:paraId="18DCE704" w14:textId="68B426A5" w:rsidR="00AE66AF" w:rsidRPr="00004AA0" w:rsidRDefault="00AE66AF" w:rsidP="00004AA0">
      <w:pPr>
        <w:widowControl w:val="0"/>
        <w:ind w:firstLine="454"/>
        <w:jc w:val="right"/>
        <w:rPr>
          <w:rFonts w:ascii="Times New Roman" w:hAnsi="Times New Roman" w:cs="Times New Roman"/>
          <w:bCs/>
          <w:snapToGrid w:val="0"/>
          <w:kern w:val="24"/>
          <w:szCs w:val="24"/>
          <w:lang w:val="uk-UA"/>
        </w:rPr>
      </w:pPr>
      <w:r w:rsidRPr="00AE66AF">
        <w:rPr>
          <w:rFonts w:ascii="Times New Roman" w:hAnsi="Times New Roman" w:cs="Times New Roman"/>
          <w:bCs/>
          <w:snapToGrid w:val="0"/>
          <w:kern w:val="24"/>
          <w:szCs w:val="24"/>
        </w:rPr>
        <w:t xml:space="preserve">до </w:t>
      </w:r>
      <w:r w:rsidR="00004AA0">
        <w:rPr>
          <w:rFonts w:ascii="Times New Roman" w:hAnsi="Times New Roman" w:cs="Times New Roman"/>
          <w:bCs/>
          <w:snapToGrid w:val="0"/>
          <w:kern w:val="24"/>
          <w:szCs w:val="24"/>
          <w:lang w:val="uk-UA"/>
        </w:rPr>
        <w:t>тендерної документації</w:t>
      </w:r>
    </w:p>
    <w:bookmarkEnd w:id="0"/>
    <w:p w14:paraId="259AD57C" w14:textId="77777777" w:rsidR="00004AA0" w:rsidRPr="00004AA0" w:rsidRDefault="00004AA0" w:rsidP="00004AA0">
      <w:pPr>
        <w:tabs>
          <w:tab w:val="left" w:pos="7938"/>
          <w:tab w:val="left" w:pos="8505"/>
        </w:tabs>
        <w:ind w:firstLine="454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</w:p>
    <w:p w14:paraId="3E68D32B" w14:textId="25360DE0" w:rsidR="001B4351" w:rsidRPr="00004AA0" w:rsidRDefault="00FF4FF1" w:rsidP="00004AA0">
      <w:pPr>
        <w:tabs>
          <w:tab w:val="left" w:pos="7938"/>
          <w:tab w:val="left" w:pos="8505"/>
        </w:tabs>
        <w:spacing w:after="200"/>
        <w:ind w:firstLine="454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  <w:r w:rsidRPr="00004AA0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Придбання генератора потужністю 70 </w:t>
      </w:r>
      <w:proofErr w:type="spellStart"/>
      <w:r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кВА</w:t>
      </w:r>
      <w:proofErr w:type="spellEnd"/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 xml:space="preserve"> (РГК-6 м. Червоноград, вул. </w:t>
      </w:r>
      <w:r w:rsidR="00D32D32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Івасюка</w:t>
      </w:r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 xml:space="preserve">, </w:t>
      </w:r>
      <w:r w:rsidR="00D32D32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2</w:t>
      </w:r>
      <w:r w:rsidR="00004AA0" w:rsidRPr="00A72226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uk-UA"/>
        </w:rPr>
        <w:t>)</w:t>
      </w:r>
      <w:r w:rsidRPr="00004AA0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 </w:t>
      </w:r>
      <w:r w:rsidR="00244D87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за </w:t>
      </w:r>
      <w:r w:rsidR="00244D87" w:rsidRPr="00244D87">
        <w:rPr>
          <w:rFonts w:ascii="Times New Roman" w:hAnsi="Times New Roman" w:cs="Times New Roman"/>
          <w:i/>
          <w:kern w:val="24"/>
          <w:sz w:val="24"/>
          <w:szCs w:val="24"/>
        </w:rPr>
        <w:t>ДК:</w:t>
      </w:r>
      <w:r w:rsidR="00244D87" w:rsidRPr="00244D87">
        <w:rPr>
          <w:rFonts w:ascii="Times New Roman" w:hAnsi="Times New Roman"/>
          <w:i/>
          <w:sz w:val="24"/>
          <w:szCs w:val="24"/>
          <w:shd w:val="clear" w:color="auto" w:fill="FFFFFF"/>
          <w:lang w:val="uk-UA" w:eastAsia="x-none"/>
        </w:rPr>
        <w:t xml:space="preserve"> </w:t>
      </w:r>
      <w:r w:rsidR="00244D87" w:rsidRPr="00244D87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uk-UA" w:eastAsia="x-none"/>
        </w:rPr>
        <w:t>021:2015 31120000-3 Генератори</w:t>
      </w:r>
    </w:p>
    <w:p w14:paraId="03D27F2C" w14:textId="77777777" w:rsidR="00A72226" w:rsidRPr="00A72226" w:rsidRDefault="00A72226" w:rsidP="00A72226">
      <w:pPr>
        <w:tabs>
          <w:tab w:val="left" w:pos="7938"/>
          <w:tab w:val="left" w:pos="8505"/>
        </w:tabs>
        <w:ind w:firstLine="454"/>
        <w:jc w:val="center"/>
        <w:rPr>
          <w:rFonts w:ascii="Arial Black" w:hAnsi="Arial Black" w:cs="Times New Roman"/>
          <w:b/>
          <w:kern w:val="24"/>
          <w:sz w:val="28"/>
          <w:szCs w:val="28"/>
          <w:lang w:val="uk-UA"/>
        </w:rPr>
      </w:pPr>
      <w:r w:rsidRPr="00A72226">
        <w:rPr>
          <w:rFonts w:ascii="Arial Black" w:hAnsi="Arial Black" w:cs="Times New Roman"/>
          <w:b/>
          <w:kern w:val="24"/>
          <w:sz w:val="28"/>
          <w:szCs w:val="28"/>
        </w:rPr>
        <w:t>ТЕХНІЧНІ ВИМОГИ</w:t>
      </w:r>
      <w:r w:rsidRPr="00A72226">
        <w:rPr>
          <w:rFonts w:ascii="Arial Black" w:hAnsi="Arial Black" w:cs="Times New Roman"/>
          <w:b/>
          <w:kern w:val="24"/>
          <w:sz w:val="28"/>
          <w:szCs w:val="28"/>
          <w:lang w:val="uk-UA"/>
        </w:rPr>
        <w:t xml:space="preserve"> </w:t>
      </w:r>
      <w:r w:rsidRPr="00A72226">
        <w:rPr>
          <w:rFonts w:ascii="Arial Black" w:hAnsi="Arial Black" w:cs="Times New Roman"/>
          <w:b/>
          <w:kern w:val="24"/>
          <w:sz w:val="28"/>
          <w:szCs w:val="28"/>
        </w:rPr>
        <w:t xml:space="preserve">до предмета </w:t>
      </w:r>
      <w:proofErr w:type="spellStart"/>
      <w:r w:rsidRPr="00A72226">
        <w:rPr>
          <w:rFonts w:ascii="Arial Black" w:hAnsi="Arial Black" w:cs="Times New Roman"/>
          <w:b/>
          <w:kern w:val="24"/>
          <w:sz w:val="28"/>
          <w:szCs w:val="28"/>
        </w:rPr>
        <w:t>закупівлі</w:t>
      </w:r>
      <w:proofErr w:type="spellEnd"/>
      <w:r w:rsidRPr="00A72226">
        <w:rPr>
          <w:rFonts w:ascii="Arial Black" w:hAnsi="Arial Black" w:cs="Times New Roman"/>
          <w:b/>
          <w:kern w:val="24"/>
          <w:sz w:val="28"/>
          <w:szCs w:val="28"/>
          <w:lang w:val="uk-UA"/>
        </w:rPr>
        <w:t xml:space="preserve"> </w:t>
      </w:r>
    </w:p>
    <w:p w14:paraId="080D36DD" w14:textId="49E66761" w:rsidR="0097412D" w:rsidRPr="00A72226" w:rsidRDefault="0097412D" w:rsidP="00A72226">
      <w:pPr>
        <w:pStyle w:val="af"/>
        <w:numPr>
          <w:ilvl w:val="0"/>
          <w:numId w:val="42"/>
        </w:numPr>
        <w:jc w:val="center"/>
        <w:rPr>
          <w:b/>
          <w:kern w:val="24"/>
        </w:rPr>
      </w:pPr>
      <w:proofErr w:type="spellStart"/>
      <w:r w:rsidRPr="00A72226">
        <w:rPr>
          <w:b/>
          <w:kern w:val="24"/>
        </w:rPr>
        <w:t>Загальні</w:t>
      </w:r>
      <w:proofErr w:type="spellEnd"/>
      <w:r w:rsidRPr="00A72226">
        <w:rPr>
          <w:b/>
          <w:kern w:val="24"/>
        </w:rPr>
        <w:t xml:space="preserve"> </w:t>
      </w:r>
      <w:proofErr w:type="spellStart"/>
      <w:r w:rsidRPr="00A72226">
        <w:rPr>
          <w:b/>
          <w:kern w:val="24"/>
        </w:rPr>
        <w:t>вимоги</w:t>
      </w:r>
      <w:proofErr w:type="spellEnd"/>
      <w:r w:rsidR="00244D87" w:rsidRPr="00A72226">
        <w:rPr>
          <w:b/>
          <w:kern w:val="24"/>
          <w:lang w:val="uk-UA"/>
        </w:rPr>
        <w:t>.</w:t>
      </w:r>
      <w:r w:rsidR="00746368" w:rsidRPr="00A72226">
        <w:rPr>
          <w:b/>
          <w:kern w:val="24"/>
        </w:rPr>
        <w:t xml:space="preserve"> </w:t>
      </w:r>
    </w:p>
    <w:p w14:paraId="7DFE6977" w14:textId="77777777" w:rsidR="0097412D" w:rsidRPr="00004AA0" w:rsidRDefault="0097412D" w:rsidP="00004AA0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004AA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14:paraId="2420E861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 xml:space="preserve">Продукція має бути новою, яка не була у використанні (надати </w:t>
      </w:r>
      <w:r w:rsidRPr="00004AA0">
        <w:rPr>
          <w:b/>
          <w:szCs w:val="24"/>
        </w:rPr>
        <w:t>лист-гарантію</w:t>
      </w:r>
      <w:r w:rsidRPr="00004AA0">
        <w:rPr>
          <w:szCs w:val="24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14:paraId="1D7F8551" w14:textId="6038B960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Пристрої повинні постачатися в комплекті, бути зібраними та протестованими виробником.</w:t>
      </w:r>
    </w:p>
    <w:p w14:paraId="402A311E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 xml:space="preserve">Учасники у складі тендерної пропозиції надають </w:t>
      </w:r>
      <w:r w:rsidRPr="00004AA0">
        <w:rPr>
          <w:b/>
          <w:szCs w:val="24"/>
        </w:rPr>
        <w:t>лист-гарантію</w:t>
      </w:r>
      <w:r w:rsidRPr="00004AA0">
        <w:rPr>
          <w:szCs w:val="24"/>
        </w:rPr>
        <w:t xml:space="preserve"> в довільній формі про те, що запропоноване учасником обладнання є в наявності на складі на момент проведення процедури закупівлі.</w:t>
      </w:r>
    </w:p>
    <w:p w14:paraId="2DAB2AAF" w14:textId="59FFA69A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b/>
          <w:i/>
          <w:szCs w:val="24"/>
        </w:rPr>
      </w:pPr>
      <w:r w:rsidRPr="00004AA0">
        <w:rPr>
          <w:szCs w:val="24"/>
        </w:rPr>
        <w:t xml:space="preserve">Товар повинен бути укомплектований паспортами, гарантійними талонами та іншими необхідними документами </w:t>
      </w:r>
      <w:r w:rsidR="001B4351" w:rsidRPr="00004AA0">
        <w:rPr>
          <w:szCs w:val="24"/>
        </w:rPr>
        <w:t xml:space="preserve">на українській мові </w:t>
      </w:r>
      <w:r w:rsidRPr="00004AA0">
        <w:rPr>
          <w:szCs w:val="24"/>
        </w:rPr>
        <w:t>(інструкціями, тощо) (надати в складі пропозиції).</w:t>
      </w:r>
    </w:p>
    <w:p w14:paraId="1A914CC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Товар не повинен мати дефектів, пов'язаних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14:paraId="533C040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  <w:lang w:eastAsia="ru-RU"/>
        </w:rPr>
      </w:pPr>
      <w:r w:rsidRPr="00004AA0">
        <w:rPr>
          <w:szCs w:val="24"/>
        </w:rPr>
        <w:t xml:space="preserve">Термін гарантії має дорівнювати не менше </w:t>
      </w:r>
      <w:r w:rsidR="003568F6" w:rsidRPr="00004AA0">
        <w:rPr>
          <w:b/>
          <w:szCs w:val="24"/>
        </w:rPr>
        <w:t>24</w:t>
      </w:r>
      <w:r w:rsidRPr="00004AA0">
        <w:rPr>
          <w:b/>
          <w:szCs w:val="24"/>
        </w:rPr>
        <w:t xml:space="preserve"> місяці</w:t>
      </w:r>
      <w:r w:rsidR="00830622" w:rsidRPr="00004AA0">
        <w:rPr>
          <w:b/>
          <w:szCs w:val="24"/>
        </w:rPr>
        <w:t>в</w:t>
      </w:r>
      <w:r w:rsidR="00830622" w:rsidRPr="00004AA0">
        <w:rPr>
          <w:szCs w:val="24"/>
        </w:rPr>
        <w:t xml:space="preserve">, </w:t>
      </w:r>
      <w:r w:rsidRPr="00004AA0">
        <w:rPr>
          <w:szCs w:val="24"/>
        </w:rPr>
        <w:t xml:space="preserve">офіційно заявленої виробником з дати поставки товару (надати </w:t>
      </w:r>
      <w:r w:rsidRPr="00004AA0">
        <w:rPr>
          <w:b/>
          <w:szCs w:val="24"/>
        </w:rPr>
        <w:t>гарантійний лист</w:t>
      </w:r>
      <w:r w:rsidRPr="00004AA0">
        <w:rPr>
          <w:szCs w:val="24"/>
        </w:rPr>
        <w:t xml:space="preserve">, що підтверджує гарантійне зобов’язання). </w:t>
      </w:r>
    </w:p>
    <w:p w14:paraId="40744DAD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b/>
          <w:szCs w:val="24"/>
        </w:rPr>
        <w:t>Надати документ</w:t>
      </w:r>
      <w:r w:rsidRPr="00004AA0">
        <w:rPr>
          <w:szCs w:val="24"/>
        </w:rPr>
        <w:t>, що підтверджує гарантійне обслуговування та технічну підтримку обладнання протягом 24 місяці</w:t>
      </w:r>
      <w:r w:rsidR="0094285D" w:rsidRPr="00004AA0">
        <w:rPr>
          <w:szCs w:val="24"/>
        </w:rPr>
        <w:t>в</w:t>
      </w:r>
      <w:r w:rsidRPr="00004AA0">
        <w:rPr>
          <w:szCs w:val="24"/>
        </w:rPr>
        <w:t>.</w:t>
      </w:r>
    </w:p>
    <w:p w14:paraId="48D4AF5A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Учасник зазначає повну назву товару, що пропонується ним до постачання у складі тендерної пропозиції.</w:t>
      </w:r>
      <w:r w:rsidRPr="00004AA0">
        <w:rPr>
          <w:szCs w:val="24"/>
        </w:rPr>
        <w:tab/>
      </w:r>
    </w:p>
    <w:p w14:paraId="22BDD1E6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на безкоштовній основі (</w:t>
      </w:r>
      <w:r w:rsidRPr="00004AA0">
        <w:rPr>
          <w:b/>
          <w:szCs w:val="24"/>
        </w:rPr>
        <w:t>надати лист-гарантію</w:t>
      </w:r>
      <w:r w:rsidRPr="00004AA0">
        <w:rPr>
          <w:szCs w:val="24"/>
        </w:rPr>
        <w:t>).</w:t>
      </w:r>
    </w:p>
    <w:p w14:paraId="582D36F1" w14:textId="77777777" w:rsidR="0097412D" w:rsidRPr="00004AA0" w:rsidRDefault="0097412D" w:rsidP="00004AA0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454"/>
        <w:contextualSpacing/>
        <w:jc w:val="both"/>
        <w:rPr>
          <w:szCs w:val="24"/>
        </w:rPr>
      </w:pPr>
      <w:r w:rsidRPr="00004AA0">
        <w:rPr>
          <w:szCs w:val="24"/>
        </w:rPr>
        <w:t>Вимоги до тари та упаковки: Тара та упаковка підприємства-виробника. Тара – безповоротна.</w:t>
      </w:r>
    </w:p>
    <w:p w14:paraId="2B1D1EC3" w14:textId="13CB4CEF" w:rsidR="0097412D" w:rsidRPr="00004AA0" w:rsidRDefault="0097412D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</w:t>
      </w: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Вимоги до обладнання:</w:t>
      </w:r>
    </w:p>
    <w:p w14:paraId="72A8222F" w14:textId="55F3466E" w:rsidR="0097412D" w:rsidRPr="00004AA0" w:rsidRDefault="00D32D32" w:rsidP="00004AA0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Генератор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пови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нен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бути нов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ий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, без слідів експлуатації та консервації, і має бути виготовлен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ий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не раніше ніж </w:t>
      </w:r>
      <w:r w:rsidR="00CF2DD2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грудень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 202</w:t>
      </w:r>
      <w:r w:rsidR="00632040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1</w:t>
      </w:r>
      <w:r w:rsidR="00A03AA5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 року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, в </w:t>
      </w:r>
      <w:proofErr w:type="spellStart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всепогодньому</w:t>
      </w:r>
      <w:proofErr w:type="spellEnd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шумо</w:t>
      </w:r>
      <w:proofErr w:type="spellEnd"/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-поглинаючому</w:t>
      </w:r>
      <w:r w:rsidR="00B40CC1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оцинкованому</w:t>
      </w:r>
      <w:r w:rsidR="0097412D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кожусі </w:t>
      </w:r>
      <w:r w:rsidR="0097412D" w:rsidRPr="00004AA0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>(надати лист-гарантію).</w:t>
      </w:r>
    </w:p>
    <w:p w14:paraId="21777D39" w14:textId="13139249" w:rsidR="00D32D32" w:rsidRPr="00D32D32" w:rsidRDefault="00DC5702" w:rsidP="00D32D32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Надати завірену копію </w:t>
      </w:r>
      <w:proofErr w:type="spellStart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Сертиф</w:t>
      </w:r>
      <w:r w:rsidR="006264E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і</w:t>
      </w: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катов</w:t>
      </w:r>
      <w:proofErr w:type="spellEnd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на відповідність</w:t>
      </w:r>
      <w:r w:rsidR="006264E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обладнання</w:t>
      </w:r>
      <w:r w:rsidR="00D32D32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(тощо), </w:t>
      </w:r>
      <w:r w:rsidR="00D32D32" w:rsidRPr="00D32D32">
        <w:rPr>
          <w:rFonts w:ascii="Times New Roman" w:hAnsi="Times New Roman" w:cs="Times New Roman"/>
          <w:bCs/>
          <w:color w:val="323232"/>
          <w:sz w:val="24"/>
          <w:szCs w:val="24"/>
          <w:lang w:val="uk-UA" w:eastAsia="uk-UA"/>
        </w:rPr>
        <w:t>виробники товарів мають сертифікат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виданий акредитованим органом з оцінки відповідності;</w:t>
      </w:r>
    </w:p>
    <w:p w14:paraId="25223F14" w14:textId="054F20E0" w:rsidR="00A03AA5" w:rsidRPr="00004AA0" w:rsidRDefault="00F71869" w:rsidP="00004AA0">
      <w:pPr>
        <w:numPr>
          <w:ilvl w:val="0"/>
          <w:numId w:val="37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ДСТУ EN 55014-2:2017</w:t>
      </w:r>
      <w:r w:rsidR="008875BF"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, та відповідність технічному регламенту низьковольтного електричного обладнання (ПКМУ № 1067 від 16.12.2015 р.), технічного регламенту з електромагнітної сумісності обладнання (ПКМУ № 1077 від 16.12.2015 р.), технічного регламенту безпеки машин ( ПКМУ № 62 від 30.01.2013 р.).</w:t>
      </w:r>
    </w:p>
    <w:p w14:paraId="2DDAAAA6" w14:textId="77777777" w:rsidR="00D71BD9" w:rsidRPr="00004AA0" w:rsidRDefault="00D71BD9" w:rsidP="00004AA0">
      <w:pPr>
        <w:suppressAutoHyphens w:val="0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Вимоги до постачальника:</w:t>
      </w:r>
    </w:p>
    <w:p w14:paraId="38D1679D" w14:textId="77777777" w:rsidR="00D71BD9" w:rsidRPr="00004AA0" w:rsidRDefault="00D71BD9" w:rsidP="00004AA0">
      <w:pPr>
        <w:numPr>
          <w:ilvl w:val="0"/>
          <w:numId w:val="41"/>
        </w:numPr>
        <w:suppressAutoHyphens w:val="0"/>
        <w:spacing w:line="240" w:lineRule="auto"/>
        <w:ind w:left="284"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Надати гарантійний лист про наявність постійного представництва та сервісної служби Постачальника у </w:t>
      </w:r>
      <w:r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 xml:space="preserve">місті </w:t>
      </w:r>
      <w:r w:rsidR="006C37DC" w:rsidRPr="00004AA0">
        <w:rPr>
          <w:rFonts w:ascii="Times New Roman" w:hAnsi="Times New Roman" w:cs="Times New Roman"/>
          <w:color w:val="auto"/>
          <w:sz w:val="24"/>
          <w:szCs w:val="24"/>
          <w:u w:val="single"/>
          <w:lang w:val="uk-UA" w:eastAsia="ru-RU"/>
        </w:rPr>
        <w:t>Київ</w:t>
      </w:r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із зазначенням точної адреси </w:t>
      </w:r>
      <w:proofErr w:type="spellStart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розташування,контактних</w:t>
      </w:r>
      <w:proofErr w:type="spellEnd"/>
      <w:r w:rsidRPr="00004AA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телефонів. </w:t>
      </w:r>
    </w:p>
    <w:p w14:paraId="172F32A3" w14:textId="50CEF853" w:rsidR="0097412D" w:rsidRPr="00A72226" w:rsidRDefault="0097412D" w:rsidP="00A72226">
      <w:pPr>
        <w:pStyle w:val="af"/>
        <w:numPr>
          <w:ilvl w:val="0"/>
          <w:numId w:val="42"/>
        </w:numPr>
        <w:jc w:val="center"/>
        <w:rPr>
          <w:b/>
          <w:noProof/>
          <w:lang w:val="uk-UA"/>
        </w:rPr>
      </w:pPr>
      <w:r w:rsidRPr="00A72226">
        <w:rPr>
          <w:b/>
          <w:noProof/>
          <w:lang w:val="uk-UA"/>
        </w:rPr>
        <w:lastRenderedPageBreak/>
        <w:t xml:space="preserve"> Технічні вимоги до предмету закупівлі:</w:t>
      </w:r>
    </w:p>
    <w:p w14:paraId="08B66153" w14:textId="77777777" w:rsidR="0097412D" w:rsidRPr="00004AA0" w:rsidRDefault="0097412D" w:rsidP="00004AA0">
      <w:pPr>
        <w:ind w:firstLine="454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</w:pPr>
      <w:r w:rsidRPr="00004AA0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На підтвердження усіх технічних характеристик Учасник повинен надати Лист-підтвердження, підписаний учасником та завірений мокрою печатною Постачальника.</w:t>
      </w:r>
    </w:p>
    <w:p w14:paraId="02785A3B" w14:textId="77777777" w:rsidR="002D11E0" w:rsidRPr="00004AA0" w:rsidRDefault="002D11E0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839C9D5" w14:textId="77777777" w:rsidR="0097412D" w:rsidRPr="00004AA0" w:rsidRDefault="0097412D" w:rsidP="00004AA0">
      <w:pPr>
        <w:tabs>
          <w:tab w:val="left" w:pos="1134"/>
        </w:tabs>
        <w:ind w:firstLine="45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</w:pPr>
      <w:r w:rsidRPr="00004A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</w:t>
      </w:r>
      <w:r w:rsidRPr="00004AA0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  <w:t>ехнічні характеристики обладнання: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183"/>
        <w:gridCol w:w="2126"/>
        <w:gridCol w:w="2127"/>
      </w:tblGrid>
      <w:tr w:rsidR="00820650" w:rsidRPr="00855C3D" w14:paraId="5BD80C8E" w14:textId="77777777" w:rsidTr="008127B2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91A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№ п/п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49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Найменування параметру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22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Значення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EBC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Критерій</w:t>
            </w:r>
          </w:p>
        </w:tc>
      </w:tr>
      <w:tr w:rsidR="00820650" w:rsidRPr="00855C3D" w14:paraId="1F3E32DB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692" w14:textId="01D508C7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07F" w14:textId="18FF95AF" w:rsidR="00820650" w:rsidRPr="00855C3D" w:rsidRDefault="00B66205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Потужність номінальна,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F71D" w14:textId="5D08F1A3" w:rsidR="00820650" w:rsidRPr="00855C3D" w:rsidRDefault="00B66205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0F7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7EA6F5AF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E99" w14:textId="64BE5C6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D5BC" w14:textId="1DB52017" w:rsidR="00820650" w:rsidRPr="00855C3D" w:rsidRDefault="00B66205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Потужність максимальна,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467" w14:textId="106E097B" w:rsidR="00820650" w:rsidRPr="00855C3D" w:rsidRDefault="00B66205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BB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4D101604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EB9" w14:textId="75EB0E3E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4FB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Вихідна напруга,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65F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ABF2" w14:textId="77546090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1DFC61C8" w14:textId="77777777" w:rsidTr="008127B2">
        <w:trPr>
          <w:trHeight w:val="6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F3A" w14:textId="558E4DEB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38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Тип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2D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Дизельний, з турбокомпресором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844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гірше</w:t>
            </w:r>
          </w:p>
        </w:tc>
      </w:tr>
      <w:tr w:rsidR="00BC7E4B" w:rsidRPr="00855C3D" w14:paraId="008454DE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3C0" w14:textId="4F5011B4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8924" w14:textId="05EAAF08" w:rsidR="00BC7E4B" w:rsidRPr="00855C3D" w:rsidRDefault="00BC7E4B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Марка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135A" w14:textId="4A81E8D7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Style w:val="af6"/>
                <w:color w:val="auto"/>
                <w:sz w:val="21"/>
                <w:szCs w:val="21"/>
                <w:shd w:val="clear" w:color="auto" w:fill="FFFFFF"/>
              </w:rPr>
              <w:t>PERKINS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4567" w14:textId="77777777" w:rsidR="00BC7E4B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3F9F0577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1C6" w14:textId="4DC3FE5B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86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Кількість полюсів генератора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31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5A4" w14:textId="7018828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0207BCEE" w14:textId="77777777" w:rsidTr="008127B2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FD44" w14:textId="7301CC56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CB" w14:textId="4D30BEF5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Час автономної роботи ,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B57" w14:textId="34752779" w:rsidR="00820650" w:rsidRPr="00855C3D" w:rsidRDefault="0031338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90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Не менше</w:t>
            </w:r>
          </w:p>
        </w:tc>
      </w:tr>
      <w:tr w:rsidR="00820650" w:rsidRPr="00855C3D" w14:paraId="59804AE3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1EA" w14:textId="21C73A26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71C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84D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94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7925ED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BC" w14:textId="730E8FA1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E9E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CE4C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1D0C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E55D1C3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E53ED" w14:textId="10A90CCD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6667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до 600 Вольт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4D180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5C3D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CFD87A5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CFF74" w14:textId="405CCAF2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0E84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потужності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генератра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/ навантаження (кВт,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pf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84D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3396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DBD1736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9A85F" w14:textId="42E281C7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D1FC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виробленої потужності (кВт/ч,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/h,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кВAr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/h)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8D1E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AF7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7D5D92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04830" w14:textId="06997D4C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E1D8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від перенавантаження генератора (кВт)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061F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465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6EF9AB5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9C3A8" w14:textId="49688375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3C6D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10D6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B678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2C6D985C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2B68C" w14:textId="4987F7D8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1E98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9DE7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8CBC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DB0EBA9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AD4D2" w14:textId="003BF93B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3362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лічильник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098E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5EA7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A677650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8722" w14:textId="17D50528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5EBB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АКБ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09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24D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66D08B7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B5CD" w14:textId="62339643" w:rsidR="00820650" w:rsidRPr="00855C3D" w:rsidRDefault="009B5D18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520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работа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контроллера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при мінімальні напрузі АКБ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17EF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E8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67010BC" w14:textId="77777777" w:rsidTr="00004AA0">
        <w:trPr>
          <w:trHeight w:val="398"/>
        </w:trPr>
        <w:tc>
          <w:tcPr>
            <w:tcW w:w="9967" w:type="dxa"/>
            <w:gridSpan w:val="4"/>
            <w:vAlign w:val="center"/>
            <w:hideMark/>
          </w:tcPr>
          <w:p w14:paraId="695C5BD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ru-RU"/>
              </w:rPr>
            </w:pPr>
          </w:p>
          <w:p w14:paraId="173CEE5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Комплект поставки ДГУ</w:t>
            </w:r>
          </w:p>
          <w:tbl>
            <w:tblPr>
              <w:tblW w:w="9716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686"/>
              <w:gridCol w:w="1677"/>
              <w:gridCol w:w="1711"/>
            </w:tblGrid>
            <w:tr w:rsidR="00820650" w:rsidRPr="00855C3D" w14:paraId="0DA16B79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FB31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DB3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Найменування параметру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AC1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Значення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E88C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bCs/>
                      <w:color w:val="auto"/>
                      <w:sz w:val="21"/>
                      <w:szCs w:val="21"/>
                      <w:lang w:val="uk-UA" w:eastAsia="ru-RU"/>
                    </w:rPr>
                    <w:t>Критерій</w:t>
                  </w:r>
                </w:p>
              </w:tc>
            </w:tr>
            <w:tr w:rsidR="00820650" w:rsidRPr="00855C3D" w14:paraId="391F4215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4B12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C5DB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Фундаментна рама з </w:t>
                  </w: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віброізоляторами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2F7D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B0D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421ABCFA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03F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B02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Радіатор охолодження з захисними решітками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ECF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F772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7A550D4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D0AA4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3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21F9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Панель керування русифікована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6E9AA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3057C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84B4977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1AAA7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4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0940DC" w14:textId="2977EBCD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Акумуляторна батарея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0A1E4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384211" w14:textId="03618D79" w:rsidR="00820650" w:rsidRPr="00855C3D" w:rsidRDefault="001B4351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C221DDF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4E120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5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762EE" w14:textId="69B0F1A8" w:rsidR="00820650" w:rsidRPr="00855C3D" w:rsidRDefault="007854B3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Наявність</w:t>
                  </w:r>
                  <w:r w:rsidR="00820650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стартера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3AEEA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E213E5" w14:textId="507D04EB" w:rsidR="00820650" w:rsidRPr="00855C3D" w:rsidRDefault="001B4351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6B1D1B5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E0BA2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6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1F7E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Шумопоглинаючий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оцинкований всепогодний кожух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9F55C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AB2B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49179FF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C6C34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7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F43C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Шумоізоляція повинна бути виконана протипожежною піною високої щільності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8FFB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16ED1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749F8FA" w14:textId="77777777" w:rsidTr="008127B2">
              <w:trPr>
                <w:trHeight w:val="57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01F6C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8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65845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ДГ повинен бути заправлений такими технологічними рідинами: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92D91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9F3F3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2749B4D" w14:textId="77777777" w:rsidTr="008127B2">
              <w:trPr>
                <w:trHeight w:val="302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E1655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FA72C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Охолоджувальна рідина розрахована до -40°С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114B6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85860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43361CAD" w14:textId="77777777" w:rsidTr="008127B2">
              <w:trPr>
                <w:trHeight w:val="30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6DF7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7DA3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Моторна олива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BE8F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3C4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320481D" w14:textId="77777777" w:rsidTr="008127B2">
              <w:trPr>
                <w:trHeight w:val="578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6EB1F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C8A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(рівень технологічних рідин повинен відповідати паспортним вимогам)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D421B" w14:textId="59F901CC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DD49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EEFF8CD" w14:textId="77777777" w:rsidTr="008127B2">
              <w:trPr>
                <w:trHeight w:val="867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B7C6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9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FEBE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Комплект технічної документації на українській або російській мові (надати в складі тендерної пропозиції в електронному форматі)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0C7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 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DA56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A4EDB0E" w14:textId="77777777" w:rsidTr="008127B2">
              <w:trPr>
                <w:trHeight w:val="58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89EC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lastRenderedPageBreak/>
                    <w:t>10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5FE4A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Протокол випробувань з серійним номером та показаннями основних параметрів (частоти, вольтажу, сили струму) при п’яти ступенях навантаження: 0% навантаження (холостий хід), 25% навантаження, 50% навантаження, 75% навантаження та 100% навантаження (оригінал).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D3A28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ED00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DFE214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A737A0" w14:textId="2009C9FC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0DDBDA" w14:textId="4AD0E875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Автоматичний зарядний пристрій АКБ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B8152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108D0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Не менше</w:t>
                  </w:r>
                </w:p>
              </w:tc>
            </w:tr>
            <w:tr w:rsidR="00820650" w:rsidRPr="00855C3D" w14:paraId="31A3BAFF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505AD1" w14:textId="0D285210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8E79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Наявність вікна огляду панелі керування в двері кожуха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9908F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F88F7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6FB7A7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49840D" w14:textId="743482C9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3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BE880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Всі наявні двері повинні замикатись на ключ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F3410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1385A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6056887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96DC02" w14:textId="5DADA6FA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4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83275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Паливний бак вбудований в раму ДГУ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88528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D2C182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7C3A99C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570A7A" w14:textId="0EC82FDB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</w:t>
                  </w:r>
                  <w:r w:rsidR="00BC7E4B"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5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39F63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Паливний бак з </w:t>
                  </w: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заправочною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горловиною з можливістю ручної заправки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A7544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5804F9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3DAEC83D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4EA7C0" w14:textId="1546FEF2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16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6680A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Паливний бак з пробкою для аварійного зливу палива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5201B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8277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D44BB29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EAA72" w14:textId="5FAF5690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17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D9A2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Кнопка аварійної зупинки двигуна на щиті керування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841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94FBD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19841D09" w14:textId="77777777" w:rsidTr="008127B2">
              <w:trPr>
                <w:trHeight w:val="578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CE1E5" w14:textId="6498CB8B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18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2EB6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Кнопка аварійної зупинки двигуна на захисному кожусі ДГУ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A6C1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403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66EB29E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CC98" w14:textId="54C58FA7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19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9874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Електронний регулятор напруги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894C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3010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781149E8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38451" w14:textId="3A24D2AF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20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80BDE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Система з'єднання обмоток - Зірка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0177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10673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0E8A2AD4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D4B35" w14:textId="31B35552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21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08E6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Клас ізоляції обмоток альтернатора - Н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0E75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4937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820650" w:rsidRPr="00855C3D" w14:paraId="244A00C1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9BE63" w14:textId="47DD0B26" w:rsidR="00820650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22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9BEB8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Трьохполюсний</w:t>
                  </w:r>
                  <w:proofErr w:type="spellEnd"/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 xml:space="preserve"> вимикач в литому корпусі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6821F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A9A9B" w14:textId="77777777" w:rsidR="00820650" w:rsidRPr="00855C3D" w:rsidRDefault="00820650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  <w:tr w:rsidR="00D76245" w:rsidRPr="00855C3D" w14:paraId="4978BCEC" w14:textId="77777777" w:rsidTr="008127B2">
              <w:trPr>
                <w:trHeight w:val="302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BBACA" w14:textId="06017AEA" w:rsidR="00D76245" w:rsidRPr="00855C3D" w:rsidRDefault="00BC7E4B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23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9A695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Точка підключення контуру заземлення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7BBE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0B28" w14:textId="77777777" w:rsidR="00D76245" w:rsidRPr="00855C3D" w:rsidRDefault="00D76245" w:rsidP="00004AA0">
                  <w:pPr>
                    <w:suppressAutoHyphens w:val="0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eastAsia="ru-RU"/>
                    </w:rPr>
                  </w:pPr>
                  <w:r w:rsidRPr="00855C3D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lang w:val="uk-UA" w:eastAsia="ru-RU"/>
                    </w:rPr>
                    <w:t>обов'язково</w:t>
                  </w:r>
                </w:p>
              </w:tc>
            </w:tr>
          </w:tbl>
          <w:p w14:paraId="1500B01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 w:eastAsia="ru-RU"/>
              </w:rPr>
            </w:pPr>
          </w:p>
        </w:tc>
      </w:tr>
      <w:tr w:rsidR="00820650" w:rsidRPr="00855C3D" w14:paraId="1C2AD18D" w14:textId="77777777" w:rsidTr="00004AA0">
        <w:trPr>
          <w:trHeight w:val="300"/>
        </w:trPr>
        <w:tc>
          <w:tcPr>
            <w:tcW w:w="9967" w:type="dxa"/>
            <w:gridSpan w:val="4"/>
            <w:vAlign w:val="center"/>
            <w:hideMark/>
          </w:tcPr>
          <w:p w14:paraId="243EE6D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</w:p>
        </w:tc>
      </w:tr>
      <w:tr w:rsidR="00820650" w:rsidRPr="00855C3D" w14:paraId="10A82F8C" w14:textId="77777777" w:rsidTr="008127B2">
        <w:trPr>
          <w:trHeight w:val="563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1B5C2F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Технічні вимоги до панелі керування ДГ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5059F8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Значення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3C4D18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ru-RU"/>
              </w:rPr>
              <w:t>Критерій</w:t>
            </w:r>
          </w:p>
        </w:tc>
      </w:tr>
      <w:tr w:rsidR="00820650" w:rsidRPr="00855C3D" w14:paraId="2F2EE090" w14:textId="77777777" w:rsidTr="008127B2">
        <w:trPr>
          <w:trHeight w:val="3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C41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42D2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швидкості обертів двигуна по частоті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4255B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9C9C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61A25942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C52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D8F5C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годинник реального часу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1919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C220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1144CBE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7165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0C78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10D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99B3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59130A62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104F8" w14:textId="56CFA4D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5FF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06E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2CD8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2D3A7A4D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22BBD" w14:textId="625EB009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4DF34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напруги до 600 Вольт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3BD2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9DB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F9794E7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29E23" w14:textId="7F6FB6B4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9671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потужності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генератра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/ навантаження (кВт,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кВАr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pf</w:t>
            </w:r>
            <w:proofErr w:type="spellEnd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527B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24897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0A933F4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87021" w14:textId="371DD1B6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298E7" w14:textId="5CDC282E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контроль виробленої 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енергії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 (кВт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*год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, 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кВAr</w:t>
            </w:r>
            <w:proofErr w:type="spellEnd"/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*год</w:t>
            </w: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0939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A7C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47D57B4F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06E26" w14:textId="2562ACB2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E8757" w14:textId="06B7BC0F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захист від перенавантаження генератора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ADEC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1981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635D841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85964" w14:textId="5BCF77D0" w:rsidR="00820650" w:rsidRPr="00855C3D" w:rsidRDefault="00BC7E4B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A4D68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88730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38AA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754267CE" w14:textId="77777777" w:rsidTr="008127B2">
        <w:trPr>
          <w:trHeight w:val="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EEE7F" w14:textId="0E74ABA0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0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07966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захист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E9E3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28D4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30BD6F8E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53E94" w14:textId="7AE3F745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E673D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 xml:space="preserve">лічильник </w:t>
            </w:r>
            <w:proofErr w:type="spellStart"/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B8732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62B5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  <w:tr w:rsidR="00820650" w:rsidRPr="00855C3D" w14:paraId="167062AD" w14:textId="77777777" w:rsidTr="008127B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D5E18" w14:textId="79589AE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1</w:t>
            </w:r>
            <w:r w:rsidR="00BC7E4B"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FB1CE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управління підігрівом двигуна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52C09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В комплекті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74D61" w14:textId="77777777" w:rsidR="00820650" w:rsidRPr="00855C3D" w:rsidRDefault="00820650" w:rsidP="00004AA0">
            <w:pPr>
              <w:suppressAutoHyphens w:val="0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</w:pPr>
            <w:r w:rsidRPr="00855C3D">
              <w:rPr>
                <w:rFonts w:ascii="Times New Roman" w:hAnsi="Times New Roman" w:cs="Times New Roman"/>
                <w:color w:val="auto"/>
                <w:sz w:val="21"/>
                <w:szCs w:val="21"/>
                <w:lang w:val="uk-UA" w:eastAsia="ru-RU"/>
              </w:rPr>
              <w:t>обов'язково</w:t>
            </w:r>
          </w:p>
        </w:tc>
      </w:tr>
    </w:tbl>
    <w:p w14:paraId="44D3B09F" w14:textId="77777777" w:rsidR="00C8095B" w:rsidRDefault="00244D87" w:rsidP="00CD32A4">
      <w:pPr>
        <w:pStyle w:val="a9"/>
        <w:ind w:firstLine="454"/>
        <w:rPr>
          <w:i/>
          <w:sz w:val="23"/>
          <w:szCs w:val="23"/>
        </w:rPr>
      </w:pPr>
      <w:r w:rsidRPr="00244D87">
        <w:rPr>
          <w:rFonts w:eastAsia="Calibri"/>
          <w:b/>
          <w:color w:val="FF0000"/>
          <w:szCs w:val="24"/>
          <w:lang w:eastAsia="en-US"/>
        </w:rPr>
        <w:t>У вартість даного товару входить</w:t>
      </w:r>
      <w:r w:rsidR="00CD32A4">
        <w:rPr>
          <w:rFonts w:eastAsia="Calibri"/>
          <w:b/>
          <w:color w:val="FF0000"/>
          <w:szCs w:val="24"/>
          <w:lang w:eastAsia="en-US"/>
        </w:rPr>
        <w:t>:</w:t>
      </w:r>
      <w:r w:rsidR="00A72226">
        <w:rPr>
          <w:rFonts w:eastAsia="Calibri"/>
          <w:szCs w:val="24"/>
          <w:lang w:eastAsia="en-US"/>
        </w:rPr>
        <w:br/>
      </w:r>
      <w:r w:rsidR="004D57D3" w:rsidRPr="00A72226">
        <w:rPr>
          <w:rFonts w:eastAsia="Calibri"/>
          <w:szCs w:val="24"/>
          <w:lang w:eastAsia="en-US"/>
        </w:rPr>
        <w:t>1.</w:t>
      </w:r>
      <w:r w:rsidR="00F25B3D" w:rsidRPr="00004AA0">
        <w:rPr>
          <w:szCs w:val="24"/>
        </w:rPr>
        <w:t xml:space="preserve"> </w:t>
      </w:r>
      <w:r w:rsidR="00F25B3D" w:rsidRPr="00004AA0">
        <w:rPr>
          <w:rFonts w:eastAsia="Calibri"/>
          <w:szCs w:val="24"/>
          <w:lang w:eastAsia="en-US"/>
        </w:rPr>
        <w:t xml:space="preserve">Доставка товару </w:t>
      </w:r>
      <w:r w:rsidR="00CD32A4">
        <w:rPr>
          <w:rFonts w:eastAsia="Calibri"/>
          <w:szCs w:val="24"/>
          <w:lang w:eastAsia="en-US"/>
        </w:rPr>
        <w:t>за адресою м. Червоноград, вул. Івасюка</w:t>
      </w:r>
      <w:r w:rsidR="00C8095B">
        <w:rPr>
          <w:rFonts w:eastAsia="Calibri"/>
          <w:szCs w:val="24"/>
          <w:lang w:eastAsia="en-US"/>
        </w:rPr>
        <w:t>,</w:t>
      </w:r>
      <w:r w:rsidR="00CD32A4">
        <w:rPr>
          <w:rFonts w:eastAsia="Calibri"/>
          <w:szCs w:val="24"/>
          <w:lang w:eastAsia="en-US"/>
        </w:rPr>
        <w:t xml:space="preserve"> 2 РГК№ 6 </w:t>
      </w:r>
      <w:r w:rsidR="00F25B3D" w:rsidRPr="00004AA0">
        <w:rPr>
          <w:rFonts w:eastAsia="Calibri"/>
          <w:szCs w:val="24"/>
          <w:lang w:eastAsia="en-US"/>
        </w:rPr>
        <w:t xml:space="preserve">та </w:t>
      </w:r>
      <w:proofErr w:type="spellStart"/>
      <w:r w:rsidR="00F25B3D" w:rsidRPr="00004AA0">
        <w:rPr>
          <w:rFonts w:eastAsia="Calibri"/>
          <w:szCs w:val="24"/>
          <w:lang w:eastAsia="en-US"/>
        </w:rPr>
        <w:t>пусконалагуджувальні</w:t>
      </w:r>
      <w:proofErr w:type="spellEnd"/>
      <w:r w:rsidR="00F25B3D" w:rsidRPr="00004AA0">
        <w:rPr>
          <w:rFonts w:eastAsia="Calibri"/>
          <w:szCs w:val="24"/>
          <w:lang w:eastAsia="en-US"/>
        </w:rPr>
        <w:t xml:space="preserve"> роботи пов’язані з </w:t>
      </w:r>
      <w:r w:rsidR="00F25B3D" w:rsidRPr="00CD32A4">
        <w:rPr>
          <w:rFonts w:eastAsia="Calibri"/>
          <w:szCs w:val="24"/>
          <w:lang w:eastAsia="en-US"/>
        </w:rPr>
        <w:t>товаром ,</w:t>
      </w:r>
      <w:r w:rsidR="00F25B3D" w:rsidRPr="00004AA0">
        <w:rPr>
          <w:rFonts w:eastAsia="Calibri"/>
          <w:szCs w:val="24"/>
          <w:lang w:eastAsia="en-US"/>
        </w:rPr>
        <w:t xml:space="preserve"> його навантаження та відвантаження здійснюється за рахунок Учасника.</w:t>
      </w:r>
      <w:r w:rsidR="00A72226">
        <w:rPr>
          <w:rFonts w:eastAsia="Calibri"/>
          <w:szCs w:val="24"/>
          <w:lang w:eastAsia="en-US"/>
        </w:rPr>
        <w:br/>
      </w:r>
      <w:r w:rsidR="00CD32A4">
        <w:rPr>
          <w:i/>
          <w:sz w:val="23"/>
          <w:szCs w:val="23"/>
        </w:rPr>
        <w:t xml:space="preserve">       </w:t>
      </w:r>
    </w:p>
    <w:p w14:paraId="16133CB0" w14:textId="1379DB03" w:rsidR="00A72226" w:rsidRPr="00A9633B" w:rsidRDefault="00A72226" w:rsidP="00CD32A4">
      <w:pPr>
        <w:pStyle w:val="a9"/>
        <w:ind w:firstLine="454"/>
        <w:rPr>
          <w:i/>
          <w:sz w:val="23"/>
          <w:szCs w:val="23"/>
        </w:rPr>
      </w:pPr>
      <w:bookmarkStart w:id="1" w:name="_GoBack"/>
      <w:bookmarkEnd w:id="1"/>
      <w:r w:rsidRPr="00A9633B">
        <w:rPr>
          <w:i/>
          <w:sz w:val="23"/>
          <w:szCs w:val="23"/>
        </w:rPr>
        <w:t xml:space="preserve">Відповідно до підпункту 1 пункту 6-1 Прикінцевих та перехідних положень Закону замовник здійснює закупівлю товарів, визначених </w:t>
      </w:r>
      <w:hyperlink r:id="rId6" w:anchor="n2169">
        <w:r w:rsidRPr="00A9633B">
          <w:rPr>
            <w:i/>
            <w:sz w:val="23"/>
            <w:szCs w:val="23"/>
          </w:rPr>
          <w:t>підпунктом 2</w:t>
        </w:r>
      </w:hyperlink>
      <w:r w:rsidRPr="00A9633B">
        <w:rPr>
          <w:i/>
          <w:sz w:val="23"/>
          <w:szCs w:val="23"/>
        </w:rPr>
        <w:t xml:space="preserve"> цього пункту, виключно якщо їх ступінь локалізації виробництва дорівнює чи перевищує 1</w:t>
      </w:r>
      <w:r>
        <w:rPr>
          <w:i/>
          <w:sz w:val="23"/>
          <w:szCs w:val="23"/>
        </w:rPr>
        <w:t>5</w:t>
      </w:r>
      <w:r w:rsidRPr="00A9633B">
        <w:rPr>
          <w:i/>
          <w:sz w:val="23"/>
          <w:szCs w:val="23"/>
        </w:rPr>
        <w:t xml:space="preserve"> відсотків.</w:t>
      </w:r>
    </w:p>
    <w:p w14:paraId="7B0BE39B" w14:textId="77777777" w:rsidR="00A72226" w:rsidRPr="00A9633B" w:rsidRDefault="00A72226" w:rsidP="00A7222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i/>
          <w:sz w:val="23"/>
          <w:szCs w:val="23"/>
          <w:lang w:val="uk-UA"/>
        </w:rPr>
        <w:t>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14:paraId="1227AFF1" w14:textId="77777777" w:rsidR="00A72226" w:rsidRDefault="00A72226" w:rsidP="00A7222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9633B">
        <w:rPr>
          <w:rFonts w:ascii="Times New Roman" w:hAnsi="Times New Roman" w:cs="Times New Roman"/>
          <w:i/>
          <w:sz w:val="23"/>
          <w:szCs w:val="23"/>
        </w:rPr>
        <w:lastRenderedPageBreak/>
        <w:t xml:space="preserve">Таким порядком є Порядок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підтвердження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виробництва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товарів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затверджений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постановою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Кабінету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Міністрів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02.08.2022 № 861.</w:t>
      </w:r>
    </w:p>
    <w:p w14:paraId="3DE54AAF" w14:textId="77777777" w:rsidR="00A72226" w:rsidRPr="00A9633B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9633B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У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разі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вартість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оголошеного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замовником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предмета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або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206EE54E" w14:textId="77777777" w:rsidR="00A72226" w:rsidRDefault="00A72226" w:rsidP="00A72226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200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тисяч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гривень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надається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гарантійний</w:t>
      </w:r>
      <w:proofErr w:type="spellEnd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лист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учасник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гарантує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ступінь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товару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визначеного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підпунктом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 пункту 6-1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Прикінцевих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перехідних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положень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Закону,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є предметом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чи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i/>
          <w:sz w:val="23"/>
          <w:szCs w:val="23"/>
          <w:lang w:val="uk-UA"/>
        </w:rPr>
        <w:t>15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відсотків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також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містить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інформацію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про товар </w:t>
      </w:r>
      <w:r w:rsidRPr="00A9633B">
        <w:rPr>
          <w:rFonts w:ascii="Times New Roman" w:hAnsi="Times New Roman" w:cs="Times New Roman"/>
          <w:i/>
          <w:sz w:val="23"/>
          <w:szCs w:val="23"/>
        </w:rPr>
        <w:t>(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товар, не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зазначаються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разі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відсутності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загальному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доступі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>).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595FB0FC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Вимога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щодо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надання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гарантійного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листа не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застосовується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закупівель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товарів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4715909C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вартість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дорівнює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або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перевищує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суми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зазначені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Угоді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21597B14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укладеній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15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квітня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1994 р. в м.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Марракеші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із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змінами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внесеними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Протоколом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внесення</w:t>
      </w:r>
      <w:proofErr w:type="spellEnd"/>
    </w:p>
    <w:p w14:paraId="00D36FE8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змін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Угоди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вчиненим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30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березня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2012 р. в м.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Женеві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а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також</w:t>
      </w:r>
      <w:proofErr w:type="spellEnd"/>
    </w:p>
    <w:p w14:paraId="4A78CF41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положеннях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інших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міжнародних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договорів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згода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на</w:t>
      </w:r>
    </w:p>
    <w:p w14:paraId="17B3BE6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обов’язковість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надана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Верховною Радою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зокрема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угодах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вільну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торгівлю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>,</w:t>
      </w:r>
    </w:p>
    <w:p w14:paraId="659BD619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2370E">
        <w:rPr>
          <w:rFonts w:ascii="Times New Roman" w:hAnsi="Times New Roman" w:cs="Times New Roman"/>
          <w:i/>
          <w:sz w:val="23"/>
          <w:szCs w:val="23"/>
        </w:rPr>
        <w:t xml:space="preserve">в гривневому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еквіваленті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на дату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і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країною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походження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яких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є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з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якими</w:t>
      </w:r>
      <w:proofErr w:type="spellEnd"/>
    </w:p>
    <w:p w14:paraId="267159C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уклала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такі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угоди, та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є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учасниками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Угоди 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, до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якої</w:t>
      </w:r>
      <w:proofErr w:type="spellEnd"/>
    </w:p>
    <w:p w14:paraId="658DA87D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Україна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приєдналася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відповідно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Закону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“Про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приєднання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до Угоди про</w:t>
      </w:r>
    </w:p>
    <w:p w14:paraId="0685C005" w14:textId="77777777" w:rsidR="00A72226" w:rsidRPr="00C2370E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державні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i/>
          <w:sz w:val="23"/>
          <w:szCs w:val="23"/>
        </w:rPr>
        <w:t>закупівлі</w:t>
      </w:r>
      <w:proofErr w:type="spellEnd"/>
      <w:r w:rsidRPr="00C2370E">
        <w:rPr>
          <w:rFonts w:ascii="Times New Roman" w:hAnsi="Times New Roman" w:cs="Times New Roman"/>
          <w:i/>
          <w:sz w:val="23"/>
          <w:szCs w:val="23"/>
        </w:rPr>
        <w:t xml:space="preserve">”,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підтверджується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сертифікатом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про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походження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товару</w:t>
      </w:r>
    </w:p>
    <w:p w14:paraId="542435EA" w14:textId="12F48E5E" w:rsidR="00A72226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2370E">
        <w:rPr>
          <w:rFonts w:ascii="Times New Roman" w:hAnsi="Times New Roman" w:cs="Times New Roman"/>
          <w:b/>
          <w:i/>
          <w:sz w:val="23"/>
          <w:szCs w:val="23"/>
        </w:rPr>
        <w:t>(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надається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у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складі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тендерної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пропозиції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), про </w:t>
      </w:r>
      <w:proofErr w:type="spellStart"/>
      <w:r w:rsidRPr="00C2370E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надається</w:t>
      </w:r>
      <w:proofErr w:type="spellEnd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лист-</w:t>
      </w:r>
      <w:proofErr w:type="spellStart"/>
      <w:r w:rsidRPr="00A72226">
        <w:rPr>
          <w:rFonts w:ascii="Times New Roman" w:hAnsi="Times New Roman" w:cs="Times New Roman"/>
          <w:b/>
          <w:i/>
          <w:sz w:val="23"/>
          <w:szCs w:val="23"/>
          <w:u w:val="single"/>
        </w:rPr>
        <w:t>пояснення</w:t>
      </w:r>
      <w:proofErr w:type="spellEnd"/>
      <w:r w:rsidRPr="00C2370E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14:paraId="4B0669AA" w14:textId="77777777" w:rsidR="00855C3D" w:rsidRPr="00A9633B" w:rsidRDefault="00855C3D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C353165" w14:textId="5C2BFAE6" w:rsidR="00A72226" w:rsidRPr="00855C3D" w:rsidRDefault="00A72226" w:rsidP="00A7222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</w:pPr>
      <w:r w:rsidRPr="00855C3D"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  <w:t xml:space="preserve">           Переможець процедури закупівлі надає </w:t>
      </w:r>
      <w:r w:rsidR="00855C3D" w:rsidRPr="00855C3D">
        <w:rPr>
          <w:rFonts w:ascii="Times New Roman" w:hAnsi="Times New Roman" w:cs="Times New Roman"/>
          <w:b/>
          <w:color w:val="FF0000"/>
          <w:sz w:val="23"/>
          <w:szCs w:val="23"/>
          <w:lang w:val="uk-UA"/>
        </w:rPr>
        <w:t>довідку фактичної калькуляції товару, що підлягає локалізації.</w:t>
      </w:r>
    </w:p>
    <w:p w14:paraId="707A2C46" w14:textId="597E9055" w:rsidR="00602EFB" w:rsidRPr="00004AA0" w:rsidRDefault="00602EFB" w:rsidP="00004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sectPr w:rsidR="00602EFB" w:rsidRPr="00004AA0" w:rsidSect="00004AA0">
      <w:pgSz w:w="11906" w:h="16838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9E88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B3BCB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678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0D36"/>
    <w:multiLevelType w:val="multilevel"/>
    <w:tmpl w:val="E280E9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4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B7522"/>
    <w:multiLevelType w:val="hybridMultilevel"/>
    <w:tmpl w:val="18421492"/>
    <w:lvl w:ilvl="0" w:tplc="1702E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7970C0"/>
    <w:multiLevelType w:val="multilevel"/>
    <w:tmpl w:val="830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51D4D"/>
    <w:multiLevelType w:val="multilevel"/>
    <w:tmpl w:val="8F7ACCA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 w15:restartNumberingAfterBreak="0">
    <w:nsid w:val="24923016"/>
    <w:multiLevelType w:val="multilevel"/>
    <w:tmpl w:val="1352A6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4" w15:restartNumberingAfterBreak="0">
    <w:nsid w:val="27187E35"/>
    <w:multiLevelType w:val="hybridMultilevel"/>
    <w:tmpl w:val="64D84888"/>
    <w:lvl w:ilvl="0" w:tplc="FCD4FC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64260"/>
    <w:multiLevelType w:val="multilevel"/>
    <w:tmpl w:val="6EECB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7" w15:restartNumberingAfterBreak="0">
    <w:nsid w:val="369F2347"/>
    <w:multiLevelType w:val="hybridMultilevel"/>
    <w:tmpl w:val="00E82574"/>
    <w:lvl w:ilvl="0" w:tplc="3E907C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B3732"/>
    <w:multiLevelType w:val="multilevel"/>
    <w:tmpl w:val="6352B2EA"/>
    <w:lvl w:ilvl="0">
      <w:start w:val="13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Zero"/>
      <w:lvlText w:val="%1.%2"/>
      <w:lvlJc w:val="left"/>
      <w:pPr>
        <w:ind w:left="1097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114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44595855"/>
    <w:multiLevelType w:val="singleLevel"/>
    <w:tmpl w:val="98CE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DC7A8A"/>
    <w:multiLevelType w:val="hybridMultilevel"/>
    <w:tmpl w:val="648EF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67833"/>
    <w:multiLevelType w:val="hybridMultilevel"/>
    <w:tmpl w:val="DF64B106"/>
    <w:lvl w:ilvl="0" w:tplc="D7683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FB1F93"/>
    <w:multiLevelType w:val="hybridMultilevel"/>
    <w:tmpl w:val="01160262"/>
    <w:lvl w:ilvl="0" w:tplc="E1F4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0E4BF6"/>
    <w:multiLevelType w:val="hybridMultilevel"/>
    <w:tmpl w:val="C84EE8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D2C5E"/>
    <w:multiLevelType w:val="multilevel"/>
    <w:tmpl w:val="BBF2A82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5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37"/>
  </w:num>
  <w:num w:numId="7">
    <w:abstractNumId w:val="27"/>
  </w:num>
  <w:num w:numId="8">
    <w:abstractNumId w:val="15"/>
  </w:num>
  <w:num w:numId="9">
    <w:abstractNumId w:val="35"/>
  </w:num>
  <w:num w:numId="10">
    <w:abstractNumId w:val="25"/>
  </w:num>
  <w:num w:numId="11">
    <w:abstractNumId w:val="28"/>
  </w:num>
  <w:num w:numId="12">
    <w:abstractNumId w:val="9"/>
  </w:num>
  <w:num w:numId="13">
    <w:abstractNumId w:val="31"/>
  </w:num>
  <w:num w:numId="14">
    <w:abstractNumId w:val="7"/>
  </w:num>
  <w:num w:numId="15">
    <w:abstractNumId w:val="36"/>
  </w:num>
  <w:num w:numId="16">
    <w:abstractNumId w:val="33"/>
  </w:num>
  <w:num w:numId="17">
    <w:abstractNumId w:val="24"/>
  </w:num>
  <w:num w:numId="18">
    <w:abstractNumId w:val="20"/>
  </w:num>
  <w:num w:numId="19">
    <w:abstractNumId w:val="19"/>
  </w:num>
  <w:num w:numId="20">
    <w:abstractNumId w:val="30"/>
  </w:num>
  <w:num w:numId="21">
    <w:abstractNumId w:val="12"/>
  </w:num>
  <w:num w:numId="22">
    <w:abstractNumId w:val="34"/>
  </w:num>
  <w:num w:numId="23">
    <w:abstractNumId w:val="38"/>
  </w:num>
  <w:num w:numId="24">
    <w:abstractNumId w:val="18"/>
  </w:num>
  <w:num w:numId="25">
    <w:abstractNumId w:val="32"/>
  </w:num>
  <w:num w:numId="26">
    <w:abstractNumId w:val="17"/>
  </w:num>
  <w:num w:numId="27">
    <w:abstractNumId w:val="16"/>
  </w:num>
  <w:num w:numId="28">
    <w:abstractNumId w:val="21"/>
  </w:num>
  <w:num w:numId="29">
    <w:abstractNumId w:val="8"/>
  </w:num>
  <w:num w:numId="30">
    <w:abstractNumId w:val="23"/>
  </w:num>
  <w:num w:numId="31">
    <w:abstractNumId w:val="10"/>
  </w:num>
  <w:num w:numId="32">
    <w:abstractNumId w:val="26"/>
  </w:num>
  <w:num w:numId="33">
    <w:abstractNumId w:val="4"/>
  </w:num>
  <w:num w:numId="34">
    <w:abstractNumId w:val="2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"/>
  </w:num>
  <w:num w:numId="40">
    <w:abstractNumId w:val="3"/>
  </w:num>
  <w:num w:numId="41">
    <w:abstractNumId w:val="5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D"/>
    <w:rsid w:val="000037C1"/>
    <w:rsid w:val="00004AA0"/>
    <w:rsid w:val="0000684E"/>
    <w:rsid w:val="00013479"/>
    <w:rsid w:val="0001531C"/>
    <w:rsid w:val="0001598D"/>
    <w:rsid w:val="00016445"/>
    <w:rsid w:val="00016991"/>
    <w:rsid w:val="00021450"/>
    <w:rsid w:val="00021A39"/>
    <w:rsid w:val="000246BA"/>
    <w:rsid w:val="00030862"/>
    <w:rsid w:val="0003098F"/>
    <w:rsid w:val="000325E0"/>
    <w:rsid w:val="00045B0C"/>
    <w:rsid w:val="00045B6A"/>
    <w:rsid w:val="00050DEF"/>
    <w:rsid w:val="00052333"/>
    <w:rsid w:val="00056E14"/>
    <w:rsid w:val="00060A1E"/>
    <w:rsid w:val="00066730"/>
    <w:rsid w:val="000715D5"/>
    <w:rsid w:val="00077ECE"/>
    <w:rsid w:val="000818C9"/>
    <w:rsid w:val="00084C7E"/>
    <w:rsid w:val="000854F2"/>
    <w:rsid w:val="0008558D"/>
    <w:rsid w:val="00086AFC"/>
    <w:rsid w:val="000870D9"/>
    <w:rsid w:val="000900AB"/>
    <w:rsid w:val="000934AB"/>
    <w:rsid w:val="000A6E69"/>
    <w:rsid w:val="000B16C3"/>
    <w:rsid w:val="000B3788"/>
    <w:rsid w:val="000B5705"/>
    <w:rsid w:val="000B6310"/>
    <w:rsid w:val="000C0CB2"/>
    <w:rsid w:val="000C3B95"/>
    <w:rsid w:val="000C6417"/>
    <w:rsid w:val="000C699D"/>
    <w:rsid w:val="000C736D"/>
    <w:rsid w:val="000C7BD8"/>
    <w:rsid w:val="000D0F4B"/>
    <w:rsid w:val="000E29DF"/>
    <w:rsid w:val="000E3A4C"/>
    <w:rsid w:val="000E3D4A"/>
    <w:rsid w:val="000E5378"/>
    <w:rsid w:val="000F2764"/>
    <w:rsid w:val="0010078F"/>
    <w:rsid w:val="001060AA"/>
    <w:rsid w:val="0011057E"/>
    <w:rsid w:val="00111315"/>
    <w:rsid w:val="00127ADA"/>
    <w:rsid w:val="00133764"/>
    <w:rsid w:val="001473F1"/>
    <w:rsid w:val="00150123"/>
    <w:rsid w:val="00151021"/>
    <w:rsid w:val="001534F3"/>
    <w:rsid w:val="00155A9D"/>
    <w:rsid w:val="00156CF0"/>
    <w:rsid w:val="00161860"/>
    <w:rsid w:val="00161C11"/>
    <w:rsid w:val="00162B6C"/>
    <w:rsid w:val="00166C67"/>
    <w:rsid w:val="00170A69"/>
    <w:rsid w:val="001728A6"/>
    <w:rsid w:val="00173721"/>
    <w:rsid w:val="00176C00"/>
    <w:rsid w:val="0018191B"/>
    <w:rsid w:val="00187FF7"/>
    <w:rsid w:val="00191DDE"/>
    <w:rsid w:val="001A1143"/>
    <w:rsid w:val="001A1172"/>
    <w:rsid w:val="001A678A"/>
    <w:rsid w:val="001B2C5E"/>
    <w:rsid w:val="001B4351"/>
    <w:rsid w:val="001C4CC5"/>
    <w:rsid w:val="001C573A"/>
    <w:rsid w:val="001D1EF6"/>
    <w:rsid w:val="001D3112"/>
    <w:rsid w:val="001D4237"/>
    <w:rsid w:val="001D5918"/>
    <w:rsid w:val="001D737A"/>
    <w:rsid w:val="001E03FA"/>
    <w:rsid w:val="001E1717"/>
    <w:rsid w:val="001E3416"/>
    <w:rsid w:val="001E7D8F"/>
    <w:rsid w:val="001F3ABA"/>
    <w:rsid w:val="00202477"/>
    <w:rsid w:val="002046E5"/>
    <w:rsid w:val="00205D16"/>
    <w:rsid w:val="00205F83"/>
    <w:rsid w:val="00207DF9"/>
    <w:rsid w:val="002119EA"/>
    <w:rsid w:val="00220B7F"/>
    <w:rsid w:val="00244D87"/>
    <w:rsid w:val="00247E65"/>
    <w:rsid w:val="00252905"/>
    <w:rsid w:val="00256331"/>
    <w:rsid w:val="0026155A"/>
    <w:rsid w:val="00262E00"/>
    <w:rsid w:val="00266503"/>
    <w:rsid w:val="002702D6"/>
    <w:rsid w:val="002705D3"/>
    <w:rsid w:val="002706A5"/>
    <w:rsid w:val="00277626"/>
    <w:rsid w:val="0027795B"/>
    <w:rsid w:val="00277975"/>
    <w:rsid w:val="00277CD3"/>
    <w:rsid w:val="00280EF1"/>
    <w:rsid w:val="00282FB8"/>
    <w:rsid w:val="0028603B"/>
    <w:rsid w:val="00286139"/>
    <w:rsid w:val="002908AF"/>
    <w:rsid w:val="002912FC"/>
    <w:rsid w:val="00292F9D"/>
    <w:rsid w:val="002B2B3A"/>
    <w:rsid w:val="002B4FE6"/>
    <w:rsid w:val="002B580E"/>
    <w:rsid w:val="002C1EE0"/>
    <w:rsid w:val="002C229C"/>
    <w:rsid w:val="002D11C8"/>
    <w:rsid w:val="002D11E0"/>
    <w:rsid w:val="002E095A"/>
    <w:rsid w:val="002E633D"/>
    <w:rsid w:val="002F0A20"/>
    <w:rsid w:val="002F4D38"/>
    <w:rsid w:val="002F519A"/>
    <w:rsid w:val="00313380"/>
    <w:rsid w:val="00313550"/>
    <w:rsid w:val="00315868"/>
    <w:rsid w:val="0032459F"/>
    <w:rsid w:val="00340E8B"/>
    <w:rsid w:val="00340FCF"/>
    <w:rsid w:val="003431C9"/>
    <w:rsid w:val="00343CB0"/>
    <w:rsid w:val="00344627"/>
    <w:rsid w:val="003456C8"/>
    <w:rsid w:val="00350CD9"/>
    <w:rsid w:val="00352A36"/>
    <w:rsid w:val="00356772"/>
    <w:rsid w:val="003568F6"/>
    <w:rsid w:val="00356D59"/>
    <w:rsid w:val="00361BED"/>
    <w:rsid w:val="00363F16"/>
    <w:rsid w:val="00366A12"/>
    <w:rsid w:val="00370A18"/>
    <w:rsid w:val="00374518"/>
    <w:rsid w:val="003745F7"/>
    <w:rsid w:val="0037573F"/>
    <w:rsid w:val="00376E42"/>
    <w:rsid w:val="00382C63"/>
    <w:rsid w:val="00383671"/>
    <w:rsid w:val="003869EF"/>
    <w:rsid w:val="00393234"/>
    <w:rsid w:val="00397FFD"/>
    <w:rsid w:val="003A04DA"/>
    <w:rsid w:val="003A5B65"/>
    <w:rsid w:val="003A6062"/>
    <w:rsid w:val="003A78B9"/>
    <w:rsid w:val="003B0375"/>
    <w:rsid w:val="003B283C"/>
    <w:rsid w:val="003B46C5"/>
    <w:rsid w:val="003B751F"/>
    <w:rsid w:val="003D1F5F"/>
    <w:rsid w:val="003D2D8B"/>
    <w:rsid w:val="003D4D60"/>
    <w:rsid w:val="003D53C7"/>
    <w:rsid w:val="003D6161"/>
    <w:rsid w:val="003E2528"/>
    <w:rsid w:val="003E5979"/>
    <w:rsid w:val="003E66A6"/>
    <w:rsid w:val="003F14E4"/>
    <w:rsid w:val="003F7A95"/>
    <w:rsid w:val="0040236F"/>
    <w:rsid w:val="0040360F"/>
    <w:rsid w:val="00410064"/>
    <w:rsid w:val="004102A1"/>
    <w:rsid w:val="00410A0A"/>
    <w:rsid w:val="0041472D"/>
    <w:rsid w:val="00414DF5"/>
    <w:rsid w:val="00424466"/>
    <w:rsid w:val="00425FDD"/>
    <w:rsid w:val="0042687C"/>
    <w:rsid w:val="004274E9"/>
    <w:rsid w:val="004328BD"/>
    <w:rsid w:val="004334A0"/>
    <w:rsid w:val="00434DC9"/>
    <w:rsid w:val="00434FB6"/>
    <w:rsid w:val="00436941"/>
    <w:rsid w:val="00450D26"/>
    <w:rsid w:val="00451D33"/>
    <w:rsid w:val="00457A85"/>
    <w:rsid w:val="00463ECD"/>
    <w:rsid w:val="00473F36"/>
    <w:rsid w:val="00474A90"/>
    <w:rsid w:val="004800C6"/>
    <w:rsid w:val="00480A3B"/>
    <w:rsid w:val="0048125D"/>
    <w:rsid w:val="00485FEB"/>
    <w:rsid w:val="00493A7D"/>
    <w:rsid w:val="004A06F0"/>
    <w:rsid w:val="004A10E6"/>
    <w:rsid w:val="004A14A8"/>
    <w:rsid w:val="004A2090"/>
    <w:rsid w:val="004A533C"/>
    <w:rsid w:val="004B6673"/>
    <w:rsid w:val="004B77C5"/>
    <w:rsid w:val="004B7C0D"/>
    <w:rsid w:val="004C1BDD"/>
    <w:rsid w:val="004C2573"/>
    <w:rsid w:val="004C7BBC"/>
    <w:rsid w:val="004C7C68"/>
    <w:rsid w:val="004D1B75"/>
    <w:rsid w:val="004D57D3"/>
    <w:rsid w:val="004D7535"/>
    <w:rsid w:val="004F4890"/>
    <w:rsid w:val="004F5003"/>
    <w:rsid w:val="00503686"/>
    <w:rsid w:val="005053CF"/>
    <w:rsid w:val="00505AC5"/>
    <w:rsid w:val="00507784"/>
    <w:rsid w:val="00513D93"/>
    <w:rsid w:val="00515237"/>
    <w:rsid w:val="0051643B"/>
    <w:rsid w:val="005304FB"/>
    <w:rsid w:val="00535471"/>
    <w:rsid w:val="005522AE"/>
    <w:rsid w:val="0055749D"/>
    <w:rsid w:val="0055798A"/>
    <w:rsid w:val="00567A23"/>
    <w:rsid w:val="0057050F"/>
    <w:rsid w:val="005772E0"/>
    <w:rsid w:val="005844AB"/>
    <w:rsid w:val="00584DEC"/>
    <w:rsid w:val="00596A25"/>
    <w:rsid w:val="005978D2"/>
    <w:rsid w:val="005A4B6F"/>
    <w:rsid w:val="005A5D0A"/>
    <w:rsid w:val="005B4FEF"/>
    <w:rsid w:val="005B61EB"/>
    <w:rsid w:val="005B78AF"/>
    <w:rsid w:val="005C02C5"/>
    <w:rsid w:val="005C13BF"/>
    <w:rsid w:val="005C3987"/>
    <w:rsid w:val="005D0B18"/>
    <w:rsid w:val="005E0FFF"/>
    <w:rsid w:val="005E2160"/>
    <w:rsid w:val="005E6F95"/>
    <w:rsid w:val="005F0A3B"/>
    <w:rsid w:val="005F1EE7"/>
    <w:rsid w:val="005F399C"/>
    <w:rsid w:val="005F3DF2"/>
    <w:rsid w:val="00602EFB"/>
    <w:rsid w:val="0060338F"/>
    <w:rsid w:val="006033E2"/>
    <w:rsid w:val="00604E30"/>
    <w:rsid w:val="006051D8"/>
    <w:rsid w:val="00610BF4"/>
    <w:rsid w:val="00610FDA"/>
    <w:rsid w:val="0061283F"/>
    <w:rsid w:val="00616D96"/>
    <w:rsid w:val="00620DA0"/>
    <w:rsid w:val="00626359"/>
    <w:rsid w:val="006264EF"/>
    <w:rsid w:val="00630FF0"/>
    <w:rsid w:val="00632040"/>
    <w:rsid w:val="006341D2"/>
    <w:rsid w:val="006352CE"/>
    <w:rsid w:val="0063650F"/>
    <w:rsid w:val="00636E94"/>
    <w:rsid w:val="00640EB3"/>
    <w:rsid w:val="00641342"/>
    <w:rsid w:val="00643CB7"/>
    <w:rsid w:val="00644BA3"/>
    <w:rsid w:val="00645509"/>
    <w:rsid w:val="00647E69"/>
    <w:rsid w:val="00656220"/>
    <w:rsid w:val="00657687"/>
    <w:rsid w:val="00662757"/>
    <w:rsid w:val="00664A65"/>
    <w:rsid w:val="0066585D"/>
    <w:rsid w:val="0067007C"/>
    <w:rsid w:val="00677F8B"/>
    <w:rsid w:val="006838E2"/>
    <w:rsid w:val="00685A10"/>
    <w:rsid w:val="00690221"/>
    <w:rsid w:val="00690802"/>
    <w:rsid w:val="006914B7"/>
    <w:rsid w:val="0069215C"/>
    <w:rsid w:val="00692F5F"/>
    <w:rsid w:val="006945F7"/>
    <w:rsid w:val="00695922"/>
    <w:rsid w:val="006A1123"/>
    <w:rsid w:val="006A21F7"/>
    <w:rsid w:val="006A5E86"/>
    <w:rsid w:val="006B0D67"/>
    <w:rsid w:val="006B2A02"/>
    <w:rsid w:val="006B69C6"/>
    <w:rsid w:val="006B6A50"/>
    <w:rsid w:val="006B6DCF"/>
    <w:rsid w:val="006C37DC"/>
    <w:rsid w:val="006D64D0"/>
    <w:rsid w:val="006E300B"/>
    <w:rsid w:val="006F3821"/>
    <w:rsid w:val="006F4196"/>
    <w:rsid w:val="00701AD2"/>
    <w:rsid w:val="00701F36"/>
    <w:rsid w:val="00731C6A"/>
    <w:rsid w:val="00735FBE"/>
    <w:rsid w:val="0073620E"/>
    <w:rsid w:val="00737043"/>
    <w:rsid w:val="00737B57"/>
    <w:rsid w:val="0074228E"/>
    <w:rsid w:val="00743400"/>
    <w:rsid w:val="00746368"/>
    <w:rsid w:val="007527D7"/>
    <w:rsid w:val="00752A8F"/>
    <w:rsid w:val="007565DF"/>
    <w:rsid w:val="0076322A"/>
    <w:rsid w:val="007669DD"/>
    <w:rsid w:val="00775CF0"/>
    <w:rsid w:val="00776D4D"/>
    <w:rsid w:val="007844C9"/>
    <w:rsid w:val="007854B3"/>
    <w:rsid w:val="00790035"/>
    <w:rsid w:val="00790B08"/>
    <w:rsid w:val="00793033"/>
    <w:rsid w:val="007A2627"/>
    <w:rsid w:val="007A500A"/>
    <w:rsid w:val="007C53F5"/>
    <w:rsid w:val="007D1EDD"/>
    <w:rsid w:val="007D2E07"/>
    <w:rsid w:val="007D6142"/>
    <w:rsid w:val="007D6AD9"/>
    <w:rsid w:val="007E4B44"/>
    <w:rsid w:val="007F5680"/>
    <w:rsid w:val="007F6E5B"/>
    <w:rsid w:val="00801259"/>
    <w:rsid w:val="00802037"/>
    <w:rsid w:val="008127B2"/>
    <w:rsid w:val="008135E8"/>
    <w:rsid w:val="008135F5"/>
    <w:rsid w:val="0081634E"/>
    <w:rsid w:val="00820650"/>
    <w:rsid w:val="00822FE4"/>
    <w:rsid w:val="0082341B"/>
    <w:rsid w:val="0082498A"/>
    <w:rsid w:val="00830622"/>
    <w:rsid w:val="0083143B"/>
    <w:rsid w:val="0083353C"/>
    <w:rsid w:val="00836FA3"/>
    <w:rsid w:val="00844CA0"/>
    <w:rsid w:val="00852596"/>
    <w:rsid w:val="0085558F"/>
    <w:rsid w:val="00855C3D"/>
    <w:rsid w:val="00863455"/>
    <w:rsid w:val="0086527D"/>
    <w:rsid w:val="00865C80"/>
    <w:rsid w:val="00874A33"/>
    <w:rsid w:val="00880387"/>
    <w:rsid w:val="008811B2"/>
    <w:rsid w:val="008819CB"/>
    <w:rsid w:val="00884644"/>
    <w:rsid w:val="00884842"/>
    <w:rsid w:val="008875BF"/>
    <w:rsid w:val="008902B7"/>
    <w:rsid w:val="00894FB4"/>
    <w:rsid w:val="00895287"/>
    <w:rsid w:val="008B0229"/>
    <w:rsid w:val="008B7E0A"/>
    <w:rsid w:val="008C70AE"/>
    <w:rsid w:val="008D2B43"/>
    <w:rsid w:val="008D6814"/>
    <w:rsid w:val="008E1238"/>
    <w:rsid w:val="008E5E97"/>
    <w:rsid w:val="008F0603"/>
    <w:rsid w:val="008F085C"/>
    <w:rsid w:val="008F1841"/>
    <w:rsid w:val="008F20F0"/>
    <w:rsid w:val="009002B9"/>
    <w:rsid w:val="0090446B"/>
    <w:rsid w:val="009046C1"/>
    <w:rsid w:val="00906E98"/>
    <w:rsid w:val="00907E3C"/>
    <w:rsid w:val="00910209"/>
    <w:rsid w:val="009175B2"/>
    <w:rsid w:val="0092490E"/>
    <w:rsid w:val="00926E03"/>
    <w:rsid w:val="00930F32"/>
    <w:rsid w:val="009363A6"/>
    <w:rsid w:val="0094285D"/>
    <w:rsid w:val="00943AC4"/>
    <w:rsid w:val="00943FE1"/>
    <w:rsid w:val="00944A6A"/>
    <w:rsid w:val="00944E94"/>
    <w:rsid w:val="00950F71"/>
    <w:rsid w:val="00953943"/>
    <w:rsid w:val="00953E65"/>
    <w:rsid w:val="00954916"/>
    <w:rsid w:val="00956D27"/>
    <w:rsid w:val="00957EF2"/>
    <w:rsid w:val="00962362"/>
    <w:rsid w:val="0097412D"/>
    <w:rsid w:val="00974D6D"/>
    <w:rsid w:val="00975D76"/>
    <w:rsid w:val="00976B8A"/>
    <w:rsid w:val="00982A83"/>
    <w:rsid w:val="0098418D"/>
    <w:rsid w:val="009932A3"/>
    <w:rsid w:val="0099725F"/>
    <w:rsid w:val="009A1F3D"/>
    <w:rsid w:val="009A22E5"/>
    <w:rsid w:val="009A25A7"/>
    <w:rsid w:val="009A3501"/>
    <w:rsid w:val="009B5D18"/>
    <w:rsid w:val="009B7271"/>
    <w:rsid w:val="009C1D81"/>
    <w:rsid w:val="009C3396"/>
    <w:rsid w:val="009E2500"/>
    <w:rsid w:val="009E47F5"/>
    <w:rsid w:val="009E4C3A"/>
    <w:rsid w:val="009E5B74"/>
    <w:rsid w:val="009E636C"/>
    <w:rsid w:val="009F0A33"/>
    <w:rsid w:val="009F73EA"/>
    <w:rsid w:val="00A00729"/>
    <w:rsid w:val="00A03AA5"/>
    <w:rsid w:val="00A078EB"/>
    <w:rsid w:val="00A12739"/>
    <w:rsid w:val="00A16512"/>
    <w:rsid w:val="00A272B9"/>
    <w:rsid w:val="00A32C73"/>
    <w:rsid w:val="00A414CF"/>
    <w:rsid w:val="00A521FF"/>
    <w:rsid w:val="00A543C0"/>
    <w:rsid w:val="00A54FEE"/>
    <w:rsid w:val="00A60C4F"/>
    <w:rsid w:val="00A71573"/>
    <w:rsid w:val="00A72226"/>
    <w:rsid w:val="00A73247"/>
    <w:rsid w:val="00A754BA"/>
    <w:rsid w:val="00A845F2"/>
    <w:rsid w:val="00A8701F"/>
    <w:rsid w:val="00A9120E"/>
    <w:rsid w:val="00A935DA"/>
    <w:rsid w:val="00A9441F"/>
    <w:rsid w:val="00AA08C5"/>
    <w:rsid w:val="00AA3300"/>
    <w:rsid w:val="00AA3A10"/>
    <w:rsid w:val="00AA4B7E"/>
    <w:rsid w:val="00AA7870"/>
    <w:rsid w:val="00AB3A5A"/>
    <w:rsid w:val="00AB4CF1"/>
    <w:rsid w:val="00AB5D84"/>
    <w:rsid w:val="00AC7735"/>
    <w:rsid w:val="00AD6438"/>
    <w:rsid w:val="00AE1988"/>
    <w:rsid w:val="00AE2E9C"/>
    <w:rsid w:val="00AE3604"/>
    <w:rsid w:val="00AE5D4D"/>
    <w:rsid w:val="00AE66AF"/>
    <w:rsid w:val="00AE6894"/>
    <w:rsid w:val="00AF3B9B"/>
    <w:rsid w:val="00B03975"/>
    <w:rsid w:val="00B1333B"/>
    <w:rsid w:val="00B2004C"/>
    <w:rsid w:val="00B2053A"/>
    <w:rsid w:val="00B21D36"/>
    <w:rsid w:val="00B31522"/>
    <w:rsid w:val="00B3274F"/>
    <w:rsid w:val="00B36A37"/>
    <w:rsid w:val="00B3775A"/>
    <w:rsid w:val="00B40CC1"/>
    <w:rsid w:val="00B43532"/>
    <w:rsid w:val="00B541AA"/>
    <w:rsid w:val="00B54BAF"/>
    <w:rsid w:val="00B65364"/>
    <w:rsid w:val="00B66205"/>
    <w:rsid w:val="00B67700"/>
    <w:rsid w:val="00B772DF"/>
    <w:rsid w:val="00B77357"/>
    <w:rsid w:val="00B86F32"/>
    <w:rsid w:val="00B90DD8"/>
    <w:rsid w:val="00B945A5"/>
    <w:rsid w:val="00B96ED1"/>
    <w:rsid w:val="00BA106A"/>
    <w:rsid w:val="00BA1099"/>
    <w:rsid w:val="00BA7896"/>
    <w:rsid w:val="00BB036B"/>
    <w:rsid w:val="00BB05DB"/>
    <w:rsid w:val="00BB25A8"/>
    <w:rsid w:val="00BB6F96"/>
    <w:rsid w:val="00BC0D49"/>
    <w:rsid w:val="00BC2FC0"/>
    <w:rsid w:val="00BC7E4B"/>
    <w:rsid w:val="00BD0F1D"/>
    <w:rsid w:val="00BD1654"/>
    <w:rsid w:val="00BE2D8E"/>
    <w:rsid w:val="00BE33E7"/>
    <w:rsid w:val="00BE4BF7"/>
    <w:rsid w:val="00BE605A"/>
    <w:rsid w:val="00BF1750"/>
    <w:rsid w:val="00BF390C"/>
    <w:rsid w:val="00BF4B7E"/>
    <w:rsid w:val="00BF4F4C"/>
    <w:rsid w:val="00BF7162"/>
    <w:rsid w:val="00BF7390"/>
    <w:rsid w:val="00C00E30"/>
    <w:rsid w:val="00C17BAE"/>
    <w:rsid w:val="00C23E46"/>
    <w:rsid w:val="00C32D72"/>
    <w:rsid w:val="00C33561"/>
    <w:rsid w:val="00C34EFA"/>
    <w:rsid w:val="00C373E8"/>
    <w:rsid w:val="00C51352"/>
    <w:rsid w:val="00C51685"/>
    <w:rsid w:val="00C54470"/>
    <w:rsid w:val="00C56EDC"/>
    <w:rsid w:val="00C6105F"/>
    <w:rsid w:val="00C73A19"/>
    <w:rsid w:val="00C76253"/>
    <w:rsid w:val="00C7752F"/>
    <w:rsid w:val="00C77AFF"/>
    <w:rsid w:val="00C8095B"/>
    <w:rsid w:val="00C82302"/>
    <w:rsid w:val="00C83E45"/>
    <w:rsid w:val="00C85266"/>
    <w:rsid w:val="00C93E22"/>
    <w:rsid w:val="00CA337A"/>
    <w:rsid w:val="00CA4296"/>
    <w:rsid w:val="00CA71EF"/>
    <w:rsid w:val="00CB593A"/>
    <w:rsid w:val="00CB5CED"/>
    <w:rsid w:val="00CB7774"/>
    <w:rsid w:val="00CC17A1"/>
    <w:rsid w:val="00CC4E8C"/>
    <w:rsid w:val="00CC6439"/>
    <w:rsid w:val="00CD02D7"/>
    <w:rsid w:val="00CD1191"/>
    <w:rsid w:val="00CD32A4"/>
    <w:rsid w:val="00CD53B8"/>
    <w:rsid w:val="00CE1F95"/>
    <w:rsid w:val="00CE3CD9"/>
    <w:rsid w:val="00CE5981"/>
    <w:rsid w:val="00CE7A1F"/>
    <w:rsid w:val="00CF0EF4"/>
    <w:rsid w:val="00CF1565"/>
    <w:rsid w:val="00CF2DD2"/>
    <w:rsid w:val="00CF690F"/>
    <w:rsid w:val="00CF7D95"/>
    <w:rsid w:val="00D00325"/>
    <w:rsid w:val="00D0133A"/>
    <w:rsid w:val="00D1391C"/>
    <w:rsid w:val="00D15F9A"/>
    <w:rsid w:val="00D16A58"/>
    <w:rsid w:val="00D17702"/>
    <w:rsid w:val="00D20EF9"/>
    <w:rsid w:val="00D26D2B"/>
    <w:rsid w:val="00D30EA8"/>
    <w:rsid w:val="00D32D32"/>
    <w:rsid w:val="00D33882"/>
    <w:rsid w:val="00D341DD"/>
    <w:rsid w:val="00D45668"/>
    <w:rsid w:val="00D46EB6"/>
    <w:rsid w:val="00D533FC"/>
    <w:rsid w:val="00D567DC"/>
    <w:rsid w:val="00D60A93"/>
    <w:rsid w:val="00D71BD9"/>
    <w:rsid w:val="00D737CA"/>
    <w:rsid w:val="00D76245"/>
    <w:rsid w:val="00D82100"/>
    <w:rsid w:val="00D9057C"/>
    <w:rsid w:val="00D93134"/>
    <w:rsid w:val="00D95B2E"/>
    <w:rsid w:val="00D9636C"/>
    <w:rsid w:val="00DB25F0"/>
    <w:rsid w:val="00DC0E00"/>
    <w:rsid w:val="00DC2645"/>
    <w:rsid w:val="00DC34B7"/>
    <w:rsid w:val="00DC5702"/>
    <w:rsid w:val="00DE1DF3"/>
    <w:rsid w:val="00DE1E70"/>
    <w:rsid w:val="00DE57BB"/>
    <w:rsid w:val="00DF3326"/>
    <w:rsid w:val="00DF4A41"/>
    <w:rsid w:val="00DF56C2"/>
    <w:rsid w:val="00DF7E0F"/>
    <w:rsid w:val="00E00212"/>
    <w:rsid w:val="00E03349"/>
    <w:rsid w:val="00E049B5"/>
    <w:rsid w:val="00E0641C"/>
    <w:rsid w:val="00E06679"/>
    <w:rsid w:val="00E10171"/>
    <w:rsid w:val="00E13A88"/>
    <w:rsid w:val="00E212A8"/>
    <w:rsid w:val="00E259DF"/>
    <w:rsid w:val="00E34709"/>
    <w:rsid w:val="00E37026"/>
    <w:rsid w:val="00E425F1"/>
    <w:rsid w:val="00E43DED"/>
    <w:rsid w:val="00E449DB"/>
    <w:rsid w:val="00E513D0"/>
    <w:rsid w:val="00E54D8B"/>
    <w:rsid w:val="00E55885"/>
    <w:rsid w:val="00E56C20"/>
    <w:rsid w:val="00E6475D"/>
    <w:rsid w:val="00E708A1"/>
    <w:rsid w:val="00E7475A"/>
    <w:rsid w:val="00E75C28"/>
    <w:rsid w:val="00E77474"/>
    <w:rsid w:val="00E90ABE"/>
    <w:rsid w:val="00E93639"/>
    <w:rsid w:val="00E93947"/>
    <w:rsid w:val="00E9394D"/>
    <w:rsid w:val="00E976E9"/>
    <w:rsid w:val="00EA065E"/>
    <w:rsid w:val="00EB0F16"/>
    <w:rsid w:val="00EB0FAE"/>
    <w:rsid w:val="00EB3F03"/>
    <w:rsid w:val="00EC3F7A"/>
    <w:rsid w:val="00EC531D"/>
    <w:rsid w:val="00EC6DFD"/>
    <w:rsid w:val="00ED0C41"/>
    <w:rsid w:val="00ED589E"/>
    <w:rsid w:val="00EE041B"/>
    <w:rsid w:val="00EE0B10"/>
    <w:rsid w:val="00EE111C"/>
    <w:rsid w:val="00EE48C6"/>
    <w:rsid w:val="00EF062D"/>
    <w:rsid w:val="00EF18F6"/>
    <w:rsid w:val="00EF3A7B"/>
    <w:rsid w:val="00EF4BB1"/>
    <w:rsid w:val="00F07243"/>
    <w:rsid w:val="00F179F3"/>
    <w:rsid w:val="00F251B6"/>
    <w:rsid w:val="00F25943"/>
    <w:rsid w:val="00F25B3D"/>
    <w:rsid w:val="00F302EA"/>
    <w:rsid w:val="00F4362E"/>
    <w:rsid w:val="00F46267"/>
    <w:rsid w:val="00F468E5"/>
    <w:rsid w:val="00F5291E"/>
    <w:rsid w:val="00F56055"/>
    <w:rsid w:val="00F62770"/>
    <w:rsid w:val="00F6487E"/>
    <w:rsid w:val="00F65D2E"/>
    <w:rsid w:val="00F71869"/>
    <w:rsid w:val="00F74C4F"/>
    <w:rsid w:val="00F77476"/>
    <w:rsid w:val="00F8083F"/>
    <w:rsid w:val="00F81AC1"/>
    <w:rsid w:val="00F85CF8"/>
    <w:rsid w:val="00F86D1B"/>
    <w:rsid w:val="00F87655"/>
    <w:rsid w:val="00F9000E"/>
    <w:rsid w:val="00F921A3"/>
    <w:rsid w:val="00F94875"/>
    <w:rsid w:val="00F95763"/>
    <w:rsid w:val="00F96691"/>
    <w:rsid w:val="00F9728E"/>
    <w:rsid w:val="00FA0395"/>
    <w:rsid w:val="00FA410B"/>
    <w:rsid w:val="00FA4384"/>
    <w:rsid w:val="00FB145D"/>
    <w:rsid w:val="00FB188C"/>
    <w:rsid w:val="00FB58D5"/>
    <w:rsid w:val="00FB786F"/>
    <w:rsid w:val="00FC6068"/>
    <w:rsid w:val="00FD06A4"/>
    <w:rsid w:val="00FD10F0"/>
    <w:rsid w:val="00FE12F1"/>
    <w:rsid w:val="00FE1402"/>
    <w:rsid w:val="00FE3074"/>
    <w:rsid w:val="00FE493A"/>
    <w:rsid w:val="00FE6474"/>
    <w:rsid w:val="00FE680D"/>
    <w:rsid w:val="00FE762E"/>
    <w:rsid w:val="00FF0939"/>
    <w:rsid w:val="00FF4A15"/>
    <w:rsid w:val="00FF4FF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6291"/>
  <w15:docId w15:val="{CD609084-2706-410B-A60E-E004C30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842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5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70A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53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C53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CE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077ECE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84842"/>
  </w:style>
  <w:style w:type="character" w:customStyle="1" w:styleId="WW8Num2z0">
    <w:name w:val="WW8Num2z0"/>
    <w:uiPriority w:val="99"/>
    <w:rsid w:val="00884842"/>
    <w:rPr>
      <w:rFonts w:ascii="Times New Roman" w:hAnsi="Times New Roman"/>
    </w:rPr>
  </w:style>
  <w:style w:type="character" w:customStyle="1" w:styleId="WW8Num2z1">
    <w:name w:val="WW8Num2z1"/>
    <w:uiPriority w:val="99"/>
    <w:rsid w:val="00884842"/>
    <w:rPr>
      <w:rFonts w:ascii="Courier New" w:hAnsi="Courier New"/>
    </w:rPr>
  </w:style>
  <w:style w:type="character" w:customStyle="1" w:styleId="WW8Num2z2">
    <w:name w:val="WW8Num2z2"/>
    <w:uiPriority w:val="99"/>
    <w:rsid w:val="00884842"/>
    <w:rPr>
      <w:rFonts w:ascii="Wingdings" w:hAnsi="Wingdings"/>
    </w:rPr>
  </w:style>
  <w:style w:type="character" w:customStyle="1" w:styleId="WW8Num2z3">
    <w:name w:val="WW8Num2z3"/>
    <w:uiPriority w:val="99"/>
    <w:rsid w:val="00884842"/>
    <w:rPr>
      <w:rFonts w:ascii="Symbol" w:hAnsi="Symbol"/>
    </w:rPr>
  </w:style>
  <w:style w:type="character" w:customStyle="1" w:styleId="WW8Num3z0">
    <w:name w:val="WW8Num3z0"/>
    <w:uiPriority w:val="99"/>
    <w:rsid w:val="00884842"/>
  </w:style>
  <w:style w:type="character" w:customStyle="1" w:styleId="WW8Num4z0">
    <w:name w:val="WW8Num4z0"/>
    <w:uiPriority w:val="99"/>
    <w:rsid w:val="00884842"/>
    <w:rPr>
      <w:rFonts w:ascii="Wingdings" w:hAnsi="Wingdings"/>
    </w:rPr>
  </w:style>
  <w:style w:type="character" w:customStyle="1" w:styleId="WW8Num4z1">
    <w:name w:val="WW8Num4z1"/>
    <w:uiPriority w:val="99"/>
    <w:rsid w:val="00884842"/>
  </w:style>
  <w:style w:type="character" w:customStyle="1" w:styleId="11">
    <w:name w:val="Основной шрифт абзаца1"/>
    <w:uiPriority w:val="99"/>
    <w:rsid w:val="00884842"/>
  </w:style>
  <w:style w:type="character" w:customStyle="1" w:styleId="a3">
    <w:name w:val="Знак Знак"/>
    <w:uiPriority w:val="99"/>
    <w:rsid w:val="00884842"/>
    <w:rPr>
      <w:rFonts w:ascii="Calibri" w:hAnsi="Calibri"/>
    </w:rPr>
  </w:style>
  <w:style w:type="character" w:styleId="a4">
    <w:name w:val="Hyperlink"/>
    <w:uiPriority w:val="99"/>
    <w:rsid w:val="00884842"/>
    <w:rPr>
      <w:rFonts w:cs="Times New Roman"/>
      <w:color w:val="0000FF"/>
      <w:u w:val="single"/>
    </w:rPr>
  </w:style>
  <w:style w:type="character" w:customStyle="1" w:styleId="12">
    <w:name w:val="Знак Знак1"/>
    <w:aliases w:val="Знак Знак Знак"/>
    <w:uiPriority w:val="99"/>
    <w:rsid w:val="00884842"/>
    <w:rPr>
      <w:rFonts w:ascii="Arial" w:hAnsi="Arial"/>
      <w:b/>
      <w:kern w:val="1"/>
      <w:sz w:val="32"/>
      <w:lang w:eastAsia="ar-SA" w:bidi="ar-SA"/>
    </w:rPr>
  </w:style>
  <w:style w:type="character" w:customStyle="1" w:styleId="Web">
    <w:name w:val="Обычный (Web) Знак Знак"/>
    <w:uiPriority w:val="99"/>
    <w:rsid w:val="00884842"/>
    <w:rPr>
      <w:rFonts w:ascii="Times New Roman" w:hAnsi="Times New Roman"/>
      <w:sz w:val="24"/>
      <w:lang w:val="uk-UA"/>
    </w:rPr>
  </w:style>
  <w:style w:type="paragraph" w:customStyle="1" w:styleId="13">
    <w:name w:val="Заголовок1"/>
    <w:basedOn w:val="a"/>
    <w:next w:val="a5"/>
    <w:uiPriority w:val="99"/>
    <w:rsid w:val="00884842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"/>
    <w:link w:val="a6"/>
    <w:rsid w:val="00884842"/>
    <w:pPr>
      <w:spacing w:after="120"/>
    </w:pPr>
  </w:style>
  <w:style w:type="character" w:customStyle="1" w:styleId="a6">
    <w:name w:val="Основной текст Знак"/>
    <w:link w:val="a5"/>
    <w:locked/>
    <w:rsid w:val="00077ECE"/>
    <w:rPr>
      <w:rFonts w:ascii="Arial" w:hAnsi="Arial" w:cs="Arial"/>
      <w:color w:val="000000"/>
      <w:lang w:eastAsia="ar-SA" w:bidi="ar-SA"/>
    </w:rPr>
  </w:style>
  <w:style w:type="paragraph" w:styleId="a7">
    <w:name w:val="List"/>
    <w:basedOn w:val="a5"/>
    <w:uiPriority w:val="99"/>
    <w:rsid w:val="00884842"/>
    <w:rPr>
      <w:rFonts w:cs="Mangal"/>
    </w:rPr>
  </w:style>
  <w:style w:type="paragraph" w:customStyle="1" w:styleId="14">
    <w:name w:val="Название1"/>
    <w:basedOn w:val="a"/>
    <w:uiPriority w:val="99"/>
    <w:rsid w:val="008848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884842"/>
    <w:pPr>
      <w:suppressLineNumbers/>
    </w:pPr>
    <w:rPr>
      <w:rFonts w:cs="Mangal"/>
    </w:rPr>
  </w:style>
  <w:style w:type="paragraph" w:customStyle="1" w:styleId="16">
    <w:name w:val="Обычный1"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17">
    <w:name w:val="Абзац списка1"/>
    <w:basedOn w:val="a"/>
    <w:uiPriority w:val="99"/>
    <w:rsid w:val="00884842"/>
    <w:pPr>
      <w:spacing w:line="240" w:lineRule="auto"/>
      <w:ind w:left="720"/>
    </w:pPr>
    <w:rPr>
      <w:rFonts w:ascii="UkrainianBaltica" w:hAnsi="UkrainianBaltica" w:cs="Times New Roman"/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84842"/>
    <w:pPr>
      <w:spacing w:after="120" w:line="480" w:lineRule="auto"/>
      <w:ind w:left="283"/>
    </w:pPr>
    <w:rPr>
      <w:rFonts w:ascii="Calibri" w:hAnsi="Calibri" w:cs="Times New Roman"/>
      <w:color w:val="auto"/>
      <w:sz w:val="20"/>
      <w:szCs w:val="20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84842"/>
    <w:pPr>
      <w:spacing w:line="240" w:lineRule="auto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18">
    <w:name w:val="Без интервала1"/>
    <w:uiPriority w:val="99"/>
    <w:rsid w:val="00884842"/>
    <w:pPr>
      <w:suppressAutoHyphens/>
    </w:pPr>
    <w:rPr>
      <w:lang w:val="uk-UA" w:eastAsia="ar-SA"/>
    </w:rPr>
  </w:style>
  <w:style w:type="paragraph" w:styleId="a9">
    <w:name w:val="Normal (Web)"/>
    <w:aliases w:val="Знак,Обычный (веб) Знак1,Обычный (веб) Знак Знак1,Обычный (Web) Знак Знак Знак Знак,Обычный (веб) Знак Знак,Обычный (веб) Знак2 Знак Знак,Обычный (веб) Знак Знак1 Знак Знак,Обычный (веб) Знак1 Знак Знак Знак Знак"/>
    <w:basedOn w:val="a"/>
    <w:link w:val="aa"/>
    <w:uiPriority w:val="99"/>
    <w:qFormat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paragraph" w:customStyle="1" w:styleId="rvps14">
    <w:name w:val="rvps14"/>
    <w:basedOn w:val="a"/>
    <w:uiPriority w:val="99"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10">
    <w:name w:val="Без интервала11"/>
    <w:uiPriority w:val="99"/>
    <w:rsid w:val="008848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uiPriority w:val="99"/>
    <w:rsid w:val="00884842"/>
    <w:pPr>
      <w:suppressLineNumbers/>
    </w:pPr>
  </w:style>
  <w:style w:type="paragraph" w:customStyle="1" w:styleId="ac">
    <w:name w:val="Заголовок таблицы"/>
    <w:basedOn w:val="ab"/>
    <w:uiPriority w:val="99"/>
    <w:rsid w:val="00884842"/>
    <w:pPr>
      <w:jc w:val="center"/>
    </w:pPr>
    <w:rPr>
      <w:b/>
      <w:bCs/>
    </w:rPr>
  </w:style>
  <w:style w:type="character" w:customStyle="1" w:styleId="rvts0">
    <w:name w:val="rvts0"/>
    <w:rsid w:val="00052333"/>
    <w:rPr>
      <w:rFonts w:cs="Times New Roman"/>
    </w:rPr>
  </w:style>
  <w:style w:type="paragraph" w:customStyle="1" w:styleId="rvps2">
    <w:name w:val="rvps2"/>
    <w:basedOn w:val="a"/>
    <w:rsid w:val="003B4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R1">
    <w:name w:val="FR1"/>
    <w:uiPriority w:val="99"/>
    <w:rsid w:val="00E90ABE"/>
    <w:pPr>
      <w:widowControl w:val="0"/>
      <w:ind w:left="40"/>
      <w:jc w:val="both"/>
    </w:pPr>
    <w:rPr>
      <w:lang w:val="uk-UA" w:eastAsia="en-US"/>
    </w:rPr>
  </w:style>
  <w:style w:type="paragraph" w:styleId="ad">
    <w:name w:val="Title"/>
    <w:basedOn w:val="a"/>
    <w:link w:val="ae"/>
    <w:qFormat/>
    <w:rsid w:val="00E90ABE"/>
    <w:pPr>
      <w:widowControl w:val="0"/>
      <w:suppressAutoHyphens w:val="0"/>
      <w:spacing w:line="240" w:lineRule="auto"/>
      <w:ind w:left="320"/>
      <w:jc w:val="center"/>
    </w:pPr>
    <w:rPr>
      <w:rFonts w:cs="Times New Roman"/>
      <w:b/>
      <w:color w:val="auto"/>
      <w:sz w:val="18"/>
      <w:szCs w:val="20"/>
      <w:lang w:val="uk-UA" w:eastAsia="en-US"/>
    </w:rPr>
  </w:style>
  <w:style w:type="character" w:customStyle="1" w:styleId="ae">
    <w:name w:val="Заголовок Знак"/>
    <w:link w:val="ad"/>
    <w:locked/>
    <w:rsid w:val="00E90ABE"/>
    <w:rPr>
      <w:rFonts w:ascii="Arial" w:hAnsi="Arial" w:cs="Times New Roman"/>
      <w:b/>
      <w:sz w:val="18"/>
      <w:lang w:val="uk-UA" w:eastAsia="en-US"/>
    </w:rPr>
  </w:style>
  <w:style w:type="paragraph" w:styleId="af">
    <w:name w:val="List Paragraph"/>
    <w:basedOn w:val="a"/>
    <w:link w:val="af0"/>
    <w:uiPriority w:val="34"/>
    <w:qFormat/>
    <w:rsid w:val="008C70AE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a">
    <w:name w:val="Обычный (веб) Знак"/>
    <w:aliases w:val="Знак Знак2,Обычный (веб) Знак1 Знак,Обычный (веб) Знак Знак1 Знак,Обычный (Web) Знак Знак Знак Знак Знак,Обычный (веб) Знак Знак Знак,Обычный (веб) Знак2 Знак Знак Знак,Обычный (веб) Знак Знак1 Знак Знак Знак"/>
    <w:link w:val="a9"/>
    <w:uiPriority w:val="99"/>
    <w:locked/>
    <w:rsid w:val="00685A10"/>
    <w:rPr>
      <w:rFonts w:eastAsia="Times New Roman"/>
      <w:sz w:val="24"/>
      <w:lang w:val="uk-UA" w:eastAsia="ar-SA" w:bidi="ar-SA"/>
    </w:rPr>
  </w:style>
  <w:style w:type="character" w:customStyle="1" w:styleId="apple-converted-space">
    <w:name w:val="apple-converted-space"/>
    <w:rsid w:val="002C1EE0"/>
  </w:style>
  <w:style w:type="table" w:styleId="af1">
    <w:name w:val="Table Grid"/>
    <w:basedOn w:val="a1"/>
    <w:uiPriority w:val="59"/>
    <w:locked/>
    <w:rsid w:val="00F85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2779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7975"/>
    <w:rPr>
      <w:rFonts w:ascii="Arial" w:hAnsi="Arial" w:cs="Arial"/>
      <w:color w:val="000000"/>
      <w:sz w:val="22"/>
      <w:szCs w:val="22"/>
      <w:lang w:eastAsia="ar-SA"/>
    </w:rPr>
  </w:style>
  <w:style w:type="paragraph" w:styleId="af4">
    <w:name w:val="header"/>
    <w:basedOn w:val="a"/>
    <w:link w:val="af5"/>
    <w:rsid w:val="00EB0F16"/>
    <w:pPr>
      <w:widowControl w:val="0"/>
      <w:suppressLineNumbers/>
      <w:tabs>
        <w:tab w:val="center" w:pos="4677"/>
        <w:tab w:val="right" w:pos="9355"/>
      </w:tabs>
      <w:spacing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f5">
    <w:name w:val="Верхний колонтитул Знак"/>
    <w:basedOn w:val="a0"/>
    <w:link w:val="af4"/>
    <w:rsid w:val="00EB0F16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Normal1">
    <w:name w:val="Normal1"/>
    <w:rsid w:val="00EB0F16"/>
    <w:pPr>
      <w:widowControl w:val="0"/>
      <w:suppressAutoHyphens/>
      <w:spacing w:line="300" w:lineRule="auto"/>
      <w:ind w:firstLine="400"/>
      <w:jc w:val="both"/>
    </w:pPr>
    <w:rPr>
      <w:rFonts w:eastAsia="Lucida Sans Unicode" w:cs="Mangal"/>
      <w:kern w:val="1"/>
      <w:sz w:val="24"/>
      <w:lang w:val="uk-UA" w:eastAsia="hi-IN" w:bidi="hi-IN"/>
    </w:rPr>
  </w:style>
  <w:style w:type="character" w:styleId="af6">
    <w:name w:val="Strong"/>
    <w:uiPriority w:val="22"/>
    <w:qFormat/>
    <w:locked/>
    <w:rsid w:val="000C3B95"/>
    <w:rPr>
      <w:b/>
      <w:bCs/>
    </w:rPr>
  </w:style>
  <w:style w:type="paragraph" w:customStyle="1" w:styleId="ListParagraph1">
    <w:name w:val="List Paragraph1"/>
    <w:basedOn w:val="a"/>
    <w:rsid w:val="00202477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57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C57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573A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1C57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af8">
    <w:name w:val="Без интервала Знак"/>
    <w:link w:val="af7"/>
    <w:uiPriority w:val="1"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EC531D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EC531D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locked/>
    <w:rsid w:val="000C0CB2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32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2D32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7BB5-8AB2-46B4-BC81-74949630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ОСВІТИ ТЕРЕБОВЛЯНСЬКОЇ РАЙОННОЇ ДЕРЖАВНОЇ АДМІНІСТРАЦІЇ</vt:lpstr>
      <vt:lpstr>ВІДДІЛ ОСВІТИ ТЕРЕБОВЛЯНСЬКОЇ РАЙОННОЇ ДЕРЖАВНОЇ АДМІНІСТРАЦІЇ</vt:lpstr>
    </vt:vector>
  </TitlesOfParts>
  <Company>Company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ТЕРЕБОВЛЯНСЬКОЇ РАЙОННОЇ ДЕРЖАВНОЇ АДМІНІСТРАЦІЇ</dc:title>
  <dc:creator>admin</dc:creator>
  <cp:lastModifiedBy>User</cp:lastModifiedBy>
  <cp:revision>4</cp:revision>
  <cp:lastPrinted>2023-09-26T11:45:00Z</cp:lastPrinted>
  <dcterms:created xsi:type="dcterms:W3CDTF">2023-09-26T11:40:00Z</dcterms:created>
  <dcterms:modified xsi:type="dcterms:W3CDTF">2023-09-27T07:41:00Z</dcterms:modified>
</cp:coreProperties>
</file>