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26" w:rsidRDefault="00E33426" w:rsidP="00405A94">
      <w:pPr>
        <w:pStyle w:val="a9"/>
        <w:jc w:val="center"/>
        <w:rPr>
          <w:rFonts w:eastAsia="SimSun"/>
          <w:b/>
          <w:bCs/>
          <w:sz w:val="30"/>
          <w:szCs w:val="30"/>
          <w:lang w:eastAsia="en-US"/>
        </w:rPr>
      </w:pPr>
      <w:r>
        <w:rPr>
          <w:rFonts w:eastAsia="SimSun"/>
          <w:b/>
          <w:bCs/>
          <w:sz w:val="30"/>
          <w:szCs w:val="30"/>
          <w:lang w:eastAsia="en-US"/>
        </w:rPr>
        <w:t>Комунальне підприємство</w:t>
      </w:r>
    </w:p>
    <w:p w:rsidR="00E33426" w:rsidRDefault="00E33426" w:rsidP="00405A94">
      <w:pPr>
        <w:pStyle w:val="a9"/>
        <w:jc w:val="center"/>
        <w:rPr>
          <w:rFonts w:eastAsia="SimSun"/>
          <w:b/>
          <w:bCs/>
          <w:sz w:val="30"/>
          <w:szCs w:val="30"/>
          <w:lang w:val="en-US" w:eastAsia="en-US"/>
        </w:rPr>
      </w:pPr>
      <w:r>
        <w:rPr>
          <w:rFonts w:eastAsia="SimSun"/>
          <w:b/>
          <w:bCs/>
          <w:sz w:val="30"/>
          <w:szCs w:val="30"/>
          <w:lang w:eastAsia="en-US"/>
        </w:rPr>
        <w:t xml:space="preserve"> «Червоноградтеплокомуненерго»</w:t>
      </w:r>
    </w:p>
    <w:p w:rsidR="00E33426" w:rsidRDefault="00E33426" w:rsidP="00405A94">
      <w:pPr>
        <w:rPr>
          <w:b/>
          <w:bCs/>
        </w:rPr>
      </w:pPr>
    </w:p>
    <w:p w:rsidR="00E33426" w:rsidRDefault="00E33426" w:rsidP="00405A94">
      <w:pPr>
        <w:jc w:val="center"/>
        <w:rPr>
          <w:b/>
          <w:bCs/>
        </w:rPr>
      </w:pPr>
    </w:p>
    <w:tbl>
      <w:tblPr>
        <w:tblW w:w="10170" w:type="dxa"/>
        <w:tblInd w:w="288" w:type="dxa"/>
        <w:tblLayout w:type="fixed"/>
        <w:tblLook w:val="00A0" w:firstRow="1" w:lastRow="0" w:firstColumn="1" w:lastColumn="0" w:noHBand="0" w:noVBand="0"/>
      </w:tblPr>
      <w:tblGrid>
        <w:gridCol w:w="5917"/>
        <w:gridCol w:w="4253"/>
      </w:tblGrid>
      <w:tr w:rsidR="00E33426" w:rsidTr="00405A94">
        <w:tc>
          <w:tcPr>
            <w:tcW w:w="5916" w:type="dxa"/>
          </w:tcPr>
          <w:p w:rsidR="00E33426" w:rsidRDefault="00E33426" w:rsidP="00E33426">
            <w:pPr>
              <w:jc w:val="center"/>
              <w:rPr>
                <w:b/>
                <w:bCs/>
              </w:rPr>
            </w:pPr>
          </w:p>
        </w:tc>
        <w:tc>
          <w:tcPr>
            <w:tcW w:w="4252" w:type="dxa"/>
          </w:tcPr>
          <w:p w:rsidR="00E33426" w:rsidRPr="0096348D" w:rsidRDefault="00E33426" w:rsidP="00E33426">
            <w:pPr>
              <w:spacing w:line="240" w:lineRule="auto"/>
              <w:jc w:val="right"/>
              <w:rPr>
                <w:rFonts w:ascii="Times New Roman" w:hAnsi="Times New Roman" w:cs="Times New Roman"/>
                <w:b/>
                <w:bCs/>
                <w:noProof/>
              </w:rPr>
            </w:pPr>
            <w:r w:rsidRPr="0096348D">
              <w:rPr>
                <w:rFonts w:ascii="Times New Roman" w:hAnsi="Times New Roman" w:cs="Times New Roman"/>
                <w:b/>
                <w:bCs/>
                <w:noProof/>
              </w:rPr>
              <w:t>ЗАТВЕРДЖЕНО</w:t>
            </w:r>
          </w:p>
          <w:p w:rsidR="00E33426" w:rsidRPr="0096348D" w:rsidRDefault="00E33426" w:rsidP="00E33426">
            <w:pPr>
              <w:spacing w:line="240" w:lineRule="auto"/>
              <w:jc w:val="right"/>
              <w:rPr>
                <w:rFonts w:ascii="Times New Roman" w:hAnsi="Times New Roman" w:cs="Times New Roman"/>
              </w:rPr>
            </w:pPr>
            <w:r>
              <w:rPr>
                <w:rFonts w:ascii="Times New Roman" w:hAnsi="Times New Roman" w:cs="Times New Roman"/>
              </w:rPr>
              <w:t>Протоколом</w:t>
            </w:r>
            <w:r w:rsidRPr="0096348D">
              <w:rPr>
                <w:rFonts w:ascii="Times New Roman" w:hAnsi="Times New Roman" w:cs="Times New Roman"/>
              </w:rPr>
              <w:t xml:space="preserve"> уповноваженої особи</w:t>
            </w:r>
          </w:p>
          <w:p w:rsidR="00E33426" w:rsidRPr="00F14133" w:rsidRDefault="00E33426" w:rsidP="00E33426">
            <w:pPr>
              <w:spacing w:line="240" w:lineRule="auto"/>
              <w:jc w:val="right"/>
              <w:rPr>
                <w:b/>
                <w:bCs/>
                <w:noProof/>
                <w:highlight w:val="yellow"/>
              </w:rPr>
            </w:pPr>
            <w:r w:rsidRPr="0096348D">
              <w:rPr>
                <w:rFonts w:ascii="Times New Roman" w:hAnsi="Times New Roman" w:cs="Times New Roman"/>
              </w:rPr>
              <w:t xml:space="preserve">від  « </w:t>
            </w:r>
            <w:r>
              <w:rPr>
                <w:rFonts w:ascii="Times New Roman" w:hAnsi="Times New Roman" w:cs="Times New Roman"/>
              </w:rPr>
              <w:t>27</w:t>
            </w:r>
            <w:r w:rsidRPr="0096348D">
              <w:rPr>
                <w:rFonts w:ascii="Times New Roman" w:hAnsi="Times New Roman" w:cs="Times New Roman"/>
              </w:rPr>
              <w:t xml:space="preserve">» </w:t>
            </w:r>
            <w:r>
              <w:rPr>
                <w:rFonts w:ascii="Times New Roman" w:hAnsi="Times New Roman" w:cs="Times New Roman"/>
              </w:rPr>
              <w:t xml:space="preserve">вересня </w:t>
            </w:r>
            <w:r w:rsidRPr="0096348D">
              <w:rPr>
                <w:rFonts w:ascii="Times New Roman" w:hAnsi="Times New Roman" w:cs="Times New Roman"/>
              </w:rPr>
              <w:t xml:space="preserve">   202</w:t>
            </w:r>
            <w:r>
              <w:rPr>
                <w:rFonts w:ascii="Times New Roman" w:hAnsi="Times New Roman" w:cs="Times New Roman"/>
              </w:rPr>
              <w:t>3</w:t>
            </w:r>
            <w:r w:rsidRPr="0096348D">
              <w:rPr>
                <w:rFonts w:ascii="Times New Roman" w:hAnsi="Times New Roman" w:cs="Times New Roman"/>
              </w:rPr>
              <w:t xml:space="preserve"> року      </w:t>
            </w:r>
          </w:p>
        </w:tc>
      </w:tr>
    </w:tbl>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Default="00E33426" w:rsidP="00405A94">
      <w:pPr>
        <w:spacing w:after="0" w:line="240" w:lineRule="auto"/>
        <w:rPr>
          <w:rFonts w:ascii="Times New Roman" w:eastAsia="Times New Roman" w:hAnsi="Times New Roman" w:cs="Times New Roman"/>
          <w:b/>
          <w:color w:val="000000"/>
          <w:sz w:val="24"/>
          <w:szCs w:val="24"/>
        </w:rPr>
      </w:pPr>
    </w:p>
    <w:p w:rsidR="00E33426" w:rsidRPr="0096348D" w:rsidRDefault="00E33426" w:rsidP="00405A94">
      <w:pPr>
        <w:spacing w:after="0" w:line="240" w:lineRule="auto"/>
        <w:jc w:val="center"/>
        <w:rPr>
          <w:rFonts w:ascii="Times New Roman" w:eastAsia="Times New Roman" w:hAnsi="Times New Roman" w:cs="Times New Roman"/>
          <w:b/>
          <w:color w:val="000000"/>
          <w:sz w:val="30"/>
          <w:szCs w:val="30"/>
        </w:rPr>
      </w:pPr>
    </w:p>
    <w:p w:rsidR="00E33426" w:rsidRPr="0096348D" w:rsidRDefault="00E33426" w:rsidP="00405A94">
      <w:pPr>
        <w:spacing w:after="0" w:line="240" w:lineRule="auto"/>
        <w:jc w:val="center"/>
        <w:rPr>
          <w:rFonts w:ascii="Times New Roman" w:eastAsia="Times New Roman" w:hAnsi="Times New Roman" w:cs="Times New Roman"/>
          <w:sz w:val="30"/>
          <w:szCs w:val="30"/>
        </w:rPr>
      </w:pPr>
      <w:r w:rsidRPr="0096348D">
        <w:rPr>
          <w:rFonts w:ascii="Times New Roman" w:eastAsia="Times New Roman" w:hAnsi="Times New Roman" w:cs="Times New Roman"/>
          <w:b/>
          <w:color w:val="000000"/>
          <w:sz w:val="30"/>
          <w:szCs w:val="30"/>
        </w:rPr>
        <w:t>ТЕНДЕРНА ДОКУМЕНТАЦІЯ</w:t>
      </w:r>
    </w:p>
    <w:p w:rsidR="00E33426" w:rsidRPr="005062C3" w:rsidRDefault="00E33426" w:rsidP="00405A94">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062C3">
        <w:rPr>
          <w:rFonts w:ascii="Times New Roman" w:eastAsia="Times New Roman" w:hAnsi="Times New Roman" w:cs="Times New Roman"/>
          <w:b/>
          <w:color w:val="000000" w:themeColor="text1"/>
          <w:sz w:val="24"/>
          <w:szCs w:val="24"/>
        </w:rPr>
        <w:t>ТОРГИ (з особливостями)</w:t>
      </w:r>
    </w:p>
    <w:p w:rsidR="00E33426" w:rsidRDefault="00E33426" w:rsidP="00405A94">
      <w:pPr>
        <w:spacing w:before="240" w:after="0" w:line="240" w:lineRule="auto"/>
        <w:jc w:val="center"/>
        <w:rPr>
          <w:rFonts w:ascii="Times New Roman" w:eastAsia="Times New Roman" w:hAnsi="Times New Roman" w:cs="Times New Roman"/>
          <w:color w:val="4A86E8"/>
          <w:sz w:val="24"/>
          <w:szCs w:val="24"/>
        </w:rPr>
      </w:pPr>
    </w:p>
    <w:p w:rsidR="00E33426" w:rsidRDefault="00E33426" w:rsidP="00405A94">
      <w:pPr>
        <w:jc w:val="center"/>
        <w:rPr>
          <w:i/>
          <w:iCs/>
          <w:sz w:val="28"/>
          <w:szCs w:val="28"/>
        </w:rPr>
      </w:pPr>
      <w:r>
        <w:rPr>
          <w:i/>
          <w:iCs/>
          <w:sz w:val="28"/>
          <w:szCs w:val="28"/>
        </w:rPr>
        <w:t>по предмету закупівлі:</w:t>
      </w:r>
    </w:p>
    <w:p w:rsidR="00E33426" w:rsidRDefault="00E33426" w:rsidP="00405A94">
      <w:pPr>
        <w:spacing w:before="240" w:after="0" w:line="240" w:lineRule="auto"/>
        <w:jc w:val="center"/>
        <w:rPr>
          <w:b/>
          <w:color w:val="000000" w:themeColor="text1"/>
          <w:kern w:val="24"/>
          <w:sz w:val="36"/>
          <w:szCs w:val="36"/>
        </w:rPr>
      </w:pPr>
      <w:r w:rsidRPr="00C734CE">
        <w:rPr>
          <w:b/>
          <w:color w:val="000000" w:themeColor="text1"/>
          <w:kern w:val="24"/>
          <w:sz w:val="36"/>
          <w:szCs w:val="36"/>
        </w:rPr>
        <w:t>Придбання генератора потужністю 7</w:t>
      </w:r>
      <w:r w:rsidR="00827C30">
        <w:rPr>
          <w:b/>
          <w:color w:val="000000" w:themeColor="text1"/>
          <w:kern w:val="24"/>
          <w:sz w:val="36"/>
          <w:szCs w:val="36"/>
        </w:rPr>
        <w:t>5</w:t>
      </w:r>
      <w:r w:rsidRPr="00C734CE">
        <w:rPr>
          <w:b/>
          <w:color w:val="000000" w:themeColor="text1"/>
          <w:kern w:val="24"/>
          <w:sz w:val="36"/>
          <w:szCs w:val="36"/>
        </w:rPr>
        <w:t xml:space="preserve"> </w:t>
      </w:r>
      <w:proofErr w:type="spellStart"/>
      <w:r w:rsidRPr="00C734CE">
        <w:rPr>
          <w:b/>
          <w:color w:val="000000" w:themeColor="text1"/>
          <w:kern w:val="24"/>
          <w:sz w:val="36"/>
          <w:szCs w:val="36"/>
        </w:rPr>
        <w:t>кВА</w:t>
      </w:r>
      <w:proofErr w:type="spellEnd"/>
    </w:p>
    <w:p w:rsidR="00E33426" w:rsidRPr="00C734CE" w:rsidRDefault="00E33426" w:rsidP="00405A94">
      <w:pPr>
        <w:spacing w:before="240" w:after="0" w:line="240" w:lineRule="auto"/>
        <w:jc w:val="center"/>
        <w:rPr>
          <w:b/>
          <w:kern w:val="24"/>
          <w:sz w:val="36"/>
          <w:szCs w:val="36"/>
        </w:rPr>
      </w:pPr>
      <w:r w:rsidRPr="00C734CE">
        <w:rPr>
          <w:b/>
          <w:color w:val="000000" w:themeColor="text1"/>
          <w:kern w:val="24"/>
          <w:sz w:val="36"/>
          <w:szCs w:val="36"/>
        </w:rPr>
        <w:t xml:space="preserve"> (РГК-6 м. Червоноград, вул. Івасюка, 2) </w:t>
      </w:r>
    </w:p>
    <w:p w:rsidR="00E33426" w:rsidRPr="00C734CE" w:rsidRDefault="00E33426" w:rsidP="00405A94">
      <w:pPr>
        <w:spacing w:before="240" w:after="0" w:line="240" w:lineRule="auto"/>
        <w:jc w:val="center"/>
        <w:rPr>
          <w:b/>
          <w:kern w:val="24"/>
          <w:sz w:val="36"/>
          <w:szCs w:val="36"/>
        </w:rPr>
      </w:pPr>
    </w:p>
    <w:p w:rsidR="00E33426" w:rsidRDefault="00E33426" w:rsidP="00405A94">
      <w:pPr>
        <w:spacing w:before="240" w:after="0" w:line="240" w:lineRule="auto"/>
        <w:jc w:val="center"/>
        <w:rPr>
          <w:rFonts w:ascii="Times New Roman" w:eastAsia="Times New Roman" w:hAnsi="Times New Roman" w:cs="Times New Roman"/>
          <w:b/>
          <w:i/>
          <w:color w:val="000000"/>
          <w:sz w:val="24"/>
          <w:szCs w:val="24"/>
        </w:rPr>
      </w:pPr>
      <w:r>
        <w:rPr>
          <w:b/>
          <w:kern w:val="24"/>
          <w:sz w:val="28"/>
          <w:szCs w:val="28"/>
        </w:rPr>
        <w:t xml:space="preserve"> </w:t>
      </w:r>
      <w:r w:rsidRPr="00244D87">
        <w:rPr>
          <w:i/>
          <w:kern w:val="24"/>
        </w:rPr>
        <w:t>ДК:</w:t>
      </w:r>
      <w:r w:rsidRPr="00244D87">
        <w:rPr>
          <w:i/>
          <w:shd w:val="clear" w:color="auto" w:fill="FFFFFF"/>
          <w:lang w:eastAsia="x-none"/>
        </w:rPr>
        <w:t xml:space="preserve"> </w:t>
      </w:r>
      <w:r w:rsidRPr="00244D87">
        <w:rPr>
          <w:bCs/>
          <w:i/>
          <w:u w:val="single"/>
          <w:shd w:val="clear" w:color="auto" w:fill="FFFFFF"/>
          <w:lang w:eastAsia="x-none"/>
        </w:rPr>
        <w:t>021:2015 31120000-3 Генератори</w:t>
      </w:r>
    </w:p>
    <w:p w:rsidR="00E33426" w:rsidRDefault="00E33426" w:rsidP="00405A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3426" w:rsidRDefault="00E33426" w:rsidP="00E3342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rPr>
          <w:rFonts w:ascii="Times New Roman" w:eastAsia="Times New Roman" w:hAnsi="Times New Roman" w:cs="Times New Roman"/>
          <w:color w:val="000000"/>
          <w:sz w:val="24"/>
          <w:szCs w:val="24"/>
        </w:rPr>
      </w:pPr>
    </w:p>
    <w:p w:rsidR="00E33426" w:rsidRDefault="00E33426" w:rsidP="00E33426">
      <w:pPr>
        <w:spacing w:before="240" w:after="0" w:line="240" w:lineRule="auto"/>
        <w:jc w:val="center"/>
        <w:rPr>
          <w:rFonts w:ascii="Times New Roman" w:eastAsia="Times New Roman" w:hAnsi="Times New Roman" w:cs="Times New Roman"/>
          <w:b/>
          <w:color w:val="000000" w:themeColor="text1"/>
          <w:sz w:val="24"/>
          <w:szCs w:val="24"/>
        </w:rPr>
      </w:pPr>
      <w:r w:rsidRPr="00E33426">
        <w:rPr>
          <w:rFonts w:ascii="Times New Roman" w:eastAsia="Times New Roman" w:hAnsi="Times New Roman" w:cs="Times New Roman"/>
          <w:b/>
          <w:color w:val="000000" w:themeColor="text1"/>
          <w:sz w:val="24"/>
          <w:szCs w:val="24"/>
        </w:rPr>
        <w:t>м. Червоноград</w:t>
      </w:r>
      <w:r w:rsidR="002A6792">
        <w:rPr>
          <w:rFonts w:ascii="Times New Roman" w:eastAsia="Times New Roman" w:hAnsi="Times New Roman" w:cs="Times New Roman"/>
          <w:b/>
          <w:color w:val="000000" w:themeColor="text1"/>
          <w:sz w:val="24"/>
          <w:szCs w:val="24"/>
        </w:rPr>
        <w:t xml:space="preserve"> </w:t>
      </w: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7229"/>
      </w:tblGrid>
      <w:tr w:rsidR="00553F3F" w:rsidRPr="00E33426" w:rsidTr="00610EAC">
        <w:trPr>
          <w:trHeight w:val="416"/>
          <w:jc w:val="center"/>
        </w:trPr>
        <w:tc>
          <w:tcPr>
            <w:tcW w:w="704" w:type="dxa"/>
            <w:vAlign w:val="center"/>
          </w:tcPr>
          <w:p w:rsidR="00E30E46" w:rsidRPr="00E33426" w:rsidRDefault="006A26B9">
            <w:pPr>
              <w:jc w:val="center"/>
              <w:rPr>
                <w:rFonts w:ascii="Times New Roman" w:eastAsia="Times New Roman" w:hAnsi="Times New Roman" w:cs="Times New Roman"/>
                <w:color w:val="000000" w:themeColor="text1"/>
                <w:sz w:val="21"/>
                <w:szCs w:val="21"/>
              </w:rPr>
            </w:pPr>
            <w:bookmarkStart w:id="0" w:name="_heading=h.1fob9te" w:colFirst="0" w:colLast="0"/>
            <w:bookmarkEnd w:id="0"/>
            <w:r w:rsidRPr="00E33426">
              <w:rPr>
                <w:rFonts w:ascii="Times New Roman" w:eastAsia="Times New Roman" w:hAnsi="Times New Roman" w:cs="Times New Roman"/>
                <w:color w:val="000000" w:themeColor="text1"/>
                <w:sz w:val="21"/>
                <w:szCs w:val="21"/>
              </w:rPr>
              <w:lastRenderedPageBreak/>
              <w:t>№</w:t>
            </w:r>
          </w:p>
        </w:tc>
        <w:tc>
          <w:tcPr>
            <w:tcW w:w="9639" w:type="dxa"/>
            <w:gridSpan w:val="2"/>
            <w:vAlign w:val="center"/>
          </w:tcPr>
          <w:p w:rsidR="00E30E46" w:rsidRPr="00E33426" w:rsidRDefault="006A26B9">
            <w:pPr>
              <w:jc w:val="center"/>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Розділ 1. Загальні положення</w:t>
            </w:r>
          </w:p>
        </w:tc>
      </w:tr>
      <w:tr w:rsidR="00553F3F" w:rsidRPr="00E33426" w:rsidTr="002E0218">
        <w:trPr>
          <w:trHeight w:val="411"/>
          <w:jc w:val="center"/>
        </w:trPr>
        <w:tc>
          <w:tcPr>
            <w:tcW w:w="704" w:type="dxa"/>
            <w:vAlign w:val="center"/>
          </w:tcPr>
          <w:p w:rsidR="00E30E46" w:rsidRPr="00E33426" w:rsidRDefault="006A26B9">
            <w:pPr>
              <w:jc w:val="center"/>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1</w:t>
            </w:r>
          </w:p>
        </w:tc>
        <w:tc>
          <w:tcPr>
            <w:tcW w:w="2410" w:type="dxa"/>
            <w:vAlign w:val="center"/>
          </w:tcPr>
          <w:p w:rsidR="00E30E46" w:rsidRPr="00E33426" w:rsidRDefault="006A26B9">
            <w:pPr>
              <w:jc w:val="center"/>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2</w:t>
            </w:r>
          </w:p>
        </w:tc>
        <w:tc>
          <w:tcPr>
            <w:tcW w:w="7229" w:type="dxa"/>
            <w:vAlign w:val="center"/>
          </w:tcPr>
          <w:p w:rsidR="00E30E46" w:rsidRPr="00E33426" w:rsidRDefault="006A26B9">
            <w:pPr>
              <w:jc w:val="center"/>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3</w:t>
            </w:r>
          </w:p>
        </w:tc>
      </w:tr>
      <w:tr w:rsidR="00553F3F" w:rsidRPr="00E33426" w:rsidTr="002E0218">
        <w:trPr>
          <w:trHeight w:val="1119"/>
          <w:jc w:val="center"/>
        </w:trPr>
        <w:tc>
          <w:tcPr>
            <w:tcW w:w="704" w:type="dxa"/>
          </w:tcPr>
          <w:p w:rsidR="009B0A14" w:rsidRPr="00E33426" w:rsidRDefault="009B0A14" w:rsidP="009B0A14">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p>
        </w:tc>
        <w:tc>
          <w:tcPr>
            <w:tcW w:w="2410" w:type="dxa"/>
          </w:tcPr>
          <w:p w:rsidR="009B0A14" w:rsidRPr="00E33426" w:rsidRDefault="009B0A14" w:rsidP="009B0A14">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Терміни, які вживаються в тендерній документації</w:t>
            </w:r>
          </w:p>
        </w:tc>
        <w:tc>
          <w:tcPr>
            <w:tcW w:w="7229" w:type="dxa"/>
          </w:tcPr>
          <w:p w:rsidR="009D5E41" w:rsidRPr="00E33426" w:rsidRDefault="009D5E41" w:rsidP="009D5E41">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0A14" w:rsidRPr="00E33426" w:rsidRDefault="009B0A14" w:rsidP="009B0A14">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 Терміни, які використовуються в цій документації, вживаються у значенні, наведеному в Законі та Особливостях.</w:t>
            </w:r>
          </w:p>
        </w:tc>
      </w:tr>
      <w:tr w:rsidR="00553F3F" w:rsidRPr="00E33426" w:rsidTr="002E0218">
        <w:trPr>
          <w:trHeight w:val="615"/>
          <w:jc w:val="center"/>
        </w:trPr>
        <w:tc>
          <w:tcPr>
            <w:tcW w:w="704" w:type="dxa"/>
          </w:tcPr>
          <w:p w:rsidR="00E30E46" w:rsidRPr="00E33426" w:rsidRDefault="006A26B9">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p>
        </w:tc>
        <w:tc>
          <w:tcPr>
            <w:tcW w:w="2410" w:type="dxa"/>
          </w:tcPr>
          <w:p w:rsidR="00E30E46" w:rsidRPr="00E33426" w:rsidRDefault="006A26B9">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Інформація про замовника торгів</w:t>
            </w:r>
          </w:p>
        </w:tc>
        <w:tc>
          <w:tcPr>
            <w:tcW w:w="7229" w:type="dxa"/>
          </w:tcPr>
          <w:p w:rsidR="00E30E46" w:rsidRPr="00E33426" w:rsidRDefault="006A26B9">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w:t>
            </w:r>
          </w:p>
        </w:tc>
      </w:tr>
      <w:tr w:rsidR="00553F3F" w:rsidRPr="00E33426" w:rsidTr="002E0218">
        <w:trPr>
          <w:trHeight w:val="285"/>
          <w:jc w:val="center"/>
        </w:trPr>
        <w:tc>
          <w:tcPr>
            <w:tcW w:w="704" w:type="dxa"/>
          </w:tcPr>
          <w:p w:rsidR="005062C3" w:rsidRPr="00E33426" w:rsidRDefault="005062C3" w:rsidP="005062C3">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2.1</w:t>
            </w:r>
          </w:p>
        </w:tc>
        <w:tc>
          <w:tcPr>
            <w:tcW w:w="2410" w:type="dxa"/>
          </w:tcPr>
          <w:p w:rsidR="005062C3" w:rsidRPr="00E33426" w:rsidRDefault="005062C3" w:rsidP="005062C3">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повне найменування</w:t>
            </w:r>
          </w:p>
        </w:tc>
        <w:tc>
          <w:tcPr>
            <w:tcW w:w="7229" w:type="dxa"/>
          </w:tcPr>
          <w:p w:rsidR="005062C3" w:rsidRPr="00E33426" w:rsidRDefault="005062C3" w:rsidP="005062C3">
            <w:pPr>
              <w:pStyle w:val="10"/>
              <w:widowControl w:val="0"/>
              <w:spacing w:line="240" w:lineRule="auto"/>
              <w:rPr>
                <w:rFonts w:ascii="Times New Roman" w:hAnsi="Times New Roman" w:cs="Times New Roman"/>
                <w:b/>
                <w:bCs/>
                <w:color w:val="000000" w:themeColor="text1"/>
                <w:sz w:val="21"/>
                <w:szCs w:val="21"/>
                <w:lang w:val="uk-UA"/>
              </w:rPr>
            </w:pPr>
            <w:r w:rsidRPr="00E33426">
              <w:rPr>
                <w:rFonts w:ascii="Times New Roman" w:hAnsi="Times New Roman" w:cs="Times New Roman"/>
                <w:b/>
                <w:bCs/>
                <w:color w:val="000000" w:themeColor="text1"/>
                <w:sz w:val="21"/>
                <w:szCs w:val="21"/>
                <w:lang w:val="uk-UA"/>
              </w:rPr>
              <w:t>Комунальне підприємство «Червоноградтеплокомуненерго»</w:t>
            </w:r>
          </w:p>
        </w:tc>
      </w:tr>
      <w:tr w:rsidR="00553F3F" w:rsidRPr="00E33426" w:rsidTr="002E0218">
        <w:trPr>
          <w:trHeight w:val="510"/>
          <w:jc w:val="center"/>
        </w:trPr>
        <w:tc>
          <w:tcPr>
            <w:tcW w:w="704" w:type="dxa"/>
          </w:tcPr>
          <w:p w:rsidR="005062C3" w:rsidRPr="00E33426" w:rsidRDefault="005062C3" w:rsidP="005062C3">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2.2</w:t>
            </w:r>
          </w:p>
        </w:tc>
        <w:tc>
          <w:tcPr>
            <w:tcW w:w="2410" w:type="dxa"/>
          </w:tcPr>
          <w:p w:rsidR="005062C3" w:rsidRPr="00E33426" w:rsidRDefault="005062C3" w:rsidP="005062C3">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місцезнаходження</w:t>
            </w:r>
          </w:p>
        </w:tc>
        <w:tc>
          <w:tcPr>
            <w:tcW w:w="7229" w:type="dxa"/>
          </w:tcPr>
          <w:p w:rsidR="005062C3" w:rsidRPr="00E33426" w:rsidRDefault="005062C3" w:rsidP="005062C3">
            <w:pPr>
              <w:pStyle w:val="10"/>
              <w:widowControl w:val="0"/>
              <w:spacing w:line="240" w:lineRule="auto"/>
              <w:rPr>
                <w:rFonts w:ascii="Times New Roman" w:hAnsi="Times New Roman" w:cs="Times New Roman"/>
                <w:b/>
                <w:bCs/>
                <w:color w:val="000000" w:themeColor="text1"/>
                <w:sz w:val="21"/>
                <w:szCs w:val="21"/>
                <w:lang w:val="uk-UA"/>
              </w:rPr>
            </w:pPr>
            <w:r w:rsidRPr="00E33426">
              <w:rPr>
                <w:rFonts w:ascii="Times New Roman" w:hAnsi="Times New Roman" w:cs="Times New Roman"/>
                <w:b/>
                <w:bCs/>
                <w:color w:val="000000" w:themeColor="text1"/>
                <w:sz w:val="21"/>
                <w:szCs w:val="21"/>
                <w:lang w:val="uk-UA"/>
              </w:rPr>
              <w:t xml:space="preserve">80100, Львівська область, м. Червоноград, </w:t>
            </w:r>
          </w:p>
          <w:p w:rsidR="005062C3" w:rsidRPr="00E33426" w:rsidRDefault="005062C3" w:rsidP="005062C3">
            <w:pPr>
              <w:pStyle w:val="10"/>
              <w:widowControl w:val="0"/>
              <w:spacing w:line="240" w:lineRule="auto"/>
              <w:rPr>
                <w:rFonts w:ascii="Times New Roman" w:hAnsi="Times New Roman" w:cs="Times New Roman"/>
                <w:color w:val="000000" w:themeColor="text1"/>
                <w:sz w:val="21"/>
                <w:szCs w:val="21"/>
                <w:lang w:val="uk-UA"/>
              </w:rPr>
            </w:pPr>
            <w:r w:rsidRPr="00E33426">
              <w:rPr>
                <w:rFonts w:ascii="Times New Roman" w:hAnsi="Times New Roman" w:cs="Times New Roman"/>
                <w:b/>
                <w:bCs/>
                <w:color w:val="000000" w:themeColor="text1"/>
                <w:sz w:val="21"/>
                <w:szCs w:val="21"/>
                <w:lang w:val="uk-UA"/>
              </w:rPr>
              <w:t xml:space="preserve"> вул. Промислова, 1</w:t>
            </w:r>
          </w:p>
        </w:tc>
      </w:tr>
      <w:tr w:rsidR="00553F3F" w:rsidRPr="00E33426" w:rsidTr="002E0218">
        <w:trPr>
          <w:trHeight w:val="1119"/>
          <w:jc w:val="center"/>
        </w:trPr>
        <w:tc>
          <w:tcPr>
            <w:tcW w:w="704" w:type="dxa"/>
          </w:tcPr>
          <w:p w:rsidR="005062C3" w:rsidRPr="00E33426" w:rsidRDefault="005062C3" w:rsidP="005062C3">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2.3</w:t>
            </w:r>
          </w:p>
        </w:tc>
        <w:tc>
          <w:tcPr>
            <w:tcW w:w="2410" w:type="dxa"/>
          </w:tcPr>
          <w:p w:rsidR="005062C3" w:rsidRPr="00E33426" w:rsidRDefault="005062C3" w:rsidP="005062C3">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5062C3" w:rsidRPr="00E33426" w:rsidRDefault="005062C3" w:rsidP="005062C3">
            <w:pPr>
              <w:pStyle w:val="rvps14"/>
              <w:spacing w:before="0" w:beforeAutospacing="0" w:after="0" w:afterAutospacing="0"/>
              <w:textAlignment w:val="baseline"/>
              <w:rPr>
                <w:color w:val="000000" w:themeColor="text1"/>
                <w:sz w:val="21"/>
                <w:szCs w:val="21"/>
                <w:lang w:val="uk-UA"/>
              </w:rPr>
            </w:pPr>
            <w:proofErr w:type="spellStart"/>
            <w:r w:rsidRPr="00E33426">
              <w:rPr>
                <w:color w:val="000000" w:themeColor="text1"/>
                <w:sz w:val="21"/>
                <w:szCs w:val="21"/>
                <w:lang w:val="uk-UA"/>
              </w:rPr>
              <w:t>Лемеха</w:t>
            </w:r>
            <w:proofErr w:type="spellEnd"/>
            <w:r w:rsidRPr="00E33426">
              <w:rPr>
                <w:color w:val="000000" w:themeColor="text1"/>
                <w:sz w:val="21"/>
                <w:szCs w:val="21"/>
                <w:lang w:val="uk-UA"/>
              </w:rPr>
              <w:t xml:space="preserve"> Оксана Мирославівна – фахівець із публічних закупівель   КП «Червоноградтеплокомуненерго» </w:t>
            </w:r>
          </w:p>
          <w:p w:rsidR="005062C3" w:rsidRPr="00E33426" w:rsidRDefault="005062C3" w:rsidP="005062C3">
            <w:pPr>
              <w:pStyle w:val="rvps2"/>
              <w:snapToGrid w:val="0"/>
              <w:spacing w:before="0" w:beforeAutospacing="0" w:after="0" w:afterAutospacing="0"/>
              <w:ind w:right="279"/>
              <w:rPr>
                <w:color w:val="000000" w:themeColor="text1"/>
                <w:sz w:val="21"/>
                <w:szCs w:val="21"/>
              </w:rPr>
            </w:pPr>
            <w:proofErr w:type="spellStart"/>
            <w:r w:rsidRPr="00E33426">
              <w:rPr>
                <w:color w:val="000000" w:themeColor="text1"/>
                <w:sz w:val="21"/>
                <w:szCs w:val="21"/>
              </w:rPr>
              <w:t>тел</w:t>
            </w:r>
            <w:proofErr w:type="spellEnd"/>
            <w:r w:rsidRPr="00E33426">
              <w:rPr>
                <w:color w:val="000000" w:themeColor="text1"/>
                <w:sz w:val="21"/>
                <w:szCs w:val="21"/>
              </w:rPr>
              <w:t>./факс +380324947580</w:t>
            </w:r>
          </w:p>
          <w:p w:rsidR="005062C3" w:rsidRPr="00E33426" w:rsidRDefault="005062C3" w:rsidP="005062C3">
            <w:pPr>
              <w:pStyle w:val="rvps2"/>
              <w:snapToGrid w:val="0"/>
              <w:spacing w:before="0" w:beforeAutospacing="0" w:after="0" w:afterAutospacing="0"/>
              <w:ind w:right="279"/>
              <w:rPr>
                <w:color w:val="000000" w:themeColor="text1"/>
                <w:sz w:val="21"/>
                <w:szCs w:val="21"/>
              </w:rPr>
            </w:pPr>
            <w:r w:rsidRPr="00E33426">
              <w:rPr>
                <w:color w:val="000000" w:themeColor="text1"/>
                <w:sz w:val="21"/>
                <w:szCs w:val="21"/>
              </w:rPr>
              <w:t>Веб сайт: http://tm.chervonograd.net/</w:t>
            </w:r>
          </w:p>
          <w:p w:rsidR="005062C3" w:rsidRPr="00E33426" w:rsidRDefault="005062C3" w:rsidP="005062C3">
            <w:pPr>
              <w:pStyle w:val="rvps2"/>
              <w:snapToGrid w:val="0"/>
              <w:spacing w:before="0" w:beforeAutospacing="0" w:after="0" w:afterAutospacing="0"/>
              <w:ind w:right="279"/>
              <w:rPr>
                <w:color w:val="000000" w:themeColor="text1"/>
                <w:sz w:val="21"/>
                <w:szCs w:val="21"/>
                <w:u w:val="single"/>
              </w:rPr>
            </w:pPr>
            <w:r w:rsidRPr="00E33426">
              <w:rPr>
                <w:color w:val="000000" w:themeColor="text1"/>
                <w:sz w:val="21"/>
                <w:szCs w:val="21"/>
              </w:rPr>
              <w:t xml:space="preserve">Е – </w:t>
            </w:r>
            <w:proofErr w:type="spellStart"/>
            <w:r w:rsidRPr="00E33426">
              <w:rPr>
                <w:color w:val="000000" w:themeColor="text1"/>
                <w:sz w:val="21"/>
                <w:szCs w:val="21"/>
              </w:rPr>
              <w:t>mail</w:t>
            </w:r>
            <w:proofErr w:type="spellEnd"/>
            <w:r w:rsidRPr="00E33426">
              <w:rPr>
                <w:color w:val="000000" w:themeColor="text1"/>
                <w:sz w:val="21"/>
                <w:szCs w:val="21"/>
              </w:rPr>
              <w:t xml:space="preserve">: </w:t>
            </w:r>
            <w:r w:rsidRPr="00E33426">
              <w:rPr>
                <w:color w:val="000000" w:themeColor="text1"/>
                <w:sz w:val="21"/>
                <w:szCs w:val="21"/>
                <w:u w:val="single"/>
              </w:rPr>
              <w:t>kpchtke@ukr.net</w:t>
            </w:r>
          </w:p>
        </w:tc>
      </w:tr>
      <w:tr w:rsidR="00553F3F" w:rsidRPr="00E33426" w:rsidTr="002E0218">
        <w:trPr>
          <w:trHeight w:val="15"/>
          <w:jc w:val="center"/>
        </w:trPr>
        <w:tc>
          <w:tcPr>
            <w:tcW w:w="704" w:type="dxa"/>
          </w:tcPr>
          <w:p w:rsidR="009B0A14" w:rsidRPr="00E33426" w:rsidRDefault="009B0A14" w:rsidP="009B0A14">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w:t>
            </w:r>
          </w:p>
        </w:tc>
        <w:tc>
          <w:tcPr>
            <w:tcW w:w="2410" w:type="dxa"/>
          </w:tcPr>
          <w:p w:rsidR="009B0A14" w:rsidRPr="00E33426" w:rsidRDefault="009B0A14" w:rsidP="009B0A14">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Процедура закупівлі</w:t>
            </w:r>
          </w:p>
        </w:tc>
        <w:tc>
          <w:tcPr>
            <w:tcW w:w="7229" w:type="dxa"/>
          </w:tcPr>
          <w:p w:rsidR="009B0A14" w:rsidRPr="00E33426" w:rsidRDefault="009B0A14" w:rsidP="009B0A14">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відкриті торги з особливостями</w:t>
            </w:r>
          </w:p>
        </w:tc>
      </w:tr>
      <w:tr w:rsidR="00553F3F" w:rsidRPr="00E33426" w:rsidTr="002E0218">
        <w:trPr>
          <w:trHeight w:val="240"/>
          <w:jc w:val="center"/>
        </w:trPr>
        <w:tc>
          <w:tcPr>
            <w:tcW w:w="704" w:type="dxa"/>
          </w:tcPr>
          <w:p w:rsidR="00E30E46" w:rsidRPr="00E33426" w:rsidRDefault="006A26B9">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w:t>
            </w:r>
          </w:p>
        </w:tc>
        <w:tc>
          <w:tcPr>
            <w:tcW w:w="2410" w:type="dxa"/>
          </w:tcPr>
          <w:p w:rsidR="00E30E46" w:rsidRPr="00E33426" w:rsidRDefault="006A26B9">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Інформація про предмет закупівлі</w:t>
            </w:r>
          </w:p>
        </w:tc>
        <w:tc>
          <w:tcPr>
            <w:tcW w:w="7229" w:type="dxa"/>
          </w:tcPr>
          <w:p w:rsidR="00E30E46" w:rsidRPr="00E33426" w:rsidRDefault="006A26B9">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i/>
                <w:color w:val="000000" w:themeColor="text1"/>
                <w:sz w:val="21"/>
                <w:szCs w:val="21"/>
              </w:rPr>
              <w:t> </w:t>
            </w:r>
          </w:p>
        </w:tc>
      </w:tr>
      <w:tr w:rsidR="00553F3F" w:rsidRPr="00E33426" w:rsidTr="002E0218">
        <w:trPr>
          <w:jc w:val="center"/>
        </w:trPr>
        <w:tc>
          <w:tcPr>
            <w:tcW w:w="704" w:type="dxa"/>
          </w:tcPr>
          <w:p w:rsidR="00D55B07" w:rsidRPr="00E33426" w:rsidRDefault="00D55B07" w:rsidP="00D55B07">
            <w:pPr>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4.1</w:t>
            </w:r>
          </w:p>
        </w:tc>
        <w:tc>
          <w:tcPr>
            <w:tcW w:w="2410" w:type="dxa"/>
          </w:tcPr>
          <w:p w:rsidR="00D55B07" w:rsidRPr="00E33426" w:rsidRDefault="00D55B07" w:rsidP="00D55B07">
            <w:pP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назва предмета закупівлі</w:t>
            </w:r>
          </w:p>
        </w:tc>
        <w:tc>
          <w:tcPr>
            <w:tcW w:w="7229" w:type="dxa"/>
          </w:tcPr>
          <w:p w:rsidR="00D55B07" w:rsidRPr="00E33426" w:rsidRDefault="00E33426" w:rsidP="002441B4">
            <w:pPr>
              <w:rPr>
                <w:i/>
                <w:color w:val="000000"/>
                <w:sz w:val="21"/>
                <w:szCs w:val="21"/>
              </w:rPr>
            </w:pPr>
            <w:r w:rsidRPr="00E33426">
              <w:rPr>
                <w:b/>
                <w:color w:val="000000" w:themeColor="text1"/>
                <w:kern w:val="24"/>
                <w:sz w:val="21"/>
                <w:szCs w:val="21"/>
              </w:rPr>
              <w:t>Придбання генератора потужністю 7</w:t>
            </w:r>
            <w:r w:rsidR="002441B4">
              <w:rPr>
                <w:b/>
                <w:color w:val="000000" w:themeColor="text1"/>
                <w:kern w:val="24"/>
                <w:sz w:val="21"/>
                <w:szCs w:val="21"/>
              </w:rPr>
              <w:t>5</w:t>
            </w:r>
            <w:bookmarkStart w:id="1" w:name="_GoBack"/>
            <w:bookmarkEnd w:id="1"/>
            <w:r w:rsidRPr="00E33426">
              <w:rPr>
                <w:b/>
                <w:color w:val="000000" w:themeColor="text1"/>
                <w:kern w:val="24"/>
                <w:sz w:val="21"/>
                <w:szCs w:val="21"/>
              </w:rPr>
              <w:t xml:space="preserve"> </w:t>
            </w:r>
            <w:proofErr w:type="spellStart"/>
            <w:r w:rsidRPr="00E33426">
              <w:rPr>
                <w:b/>
                <w:color w:val="000000" w:themeColor="text1"/>
                <w:kern w:val="24"/>
                <w:sz w:val="21"/>
                <w:szCs w:val="21"/>
              </w:rPr>
              <w:t>кВА</w:t>
            </w:r>
            <w:proofErr w:type="spellEnd"/>
            <w:r w:rsidRPr="00E33426">
              <w:rPr>
                <w:b/>
                <w:color w:val="000000" w:themeColor="text1"/>
                <w:kern w:val="24"/>
                <w:sz w:val="21"/>
                <w:szCs w:val="21"/>
              </w:rPr>
              <w:t xml:space="preserve"> (РГК-6 м. Червоноград, вул. Івасюка, 2) </w:t>
            </w:r>
            <w:r w:rsidRPr="00E33426">
              <w:rPr>
                <w:kern w:val="24"/>
                <w:sz w:val="21"/>
                <w:szCs w:val="21"/>
              </w:rPr>
              <w:t>за</w:t>
            </w:r>
            <w:r w:rsidRPr="00E33426">
              <w:rPr>
                <w:b/>
                <w:kern w:val="24"/>
                <w:sz w:val="21"/>
                <w:szCs w:val="21"/>
              </w:rPr>
              <w:t xml:space="preserve"> </w:t>
            </w:r>
            <w:r w:rsidRPr="00E33426">
              <w:rPr>
                <w:i/>
                <w:kern w:val="24"/>
                <w:sz w:val="21"/>
                <w:szCs w:val="21"/>
              </w:rPr>
              <w:t>ДК:</w:t>
            </w:r>
            <w:r w:rsidRPr="00E33426">
              <w:rPr>
                <w:i/>
                <w:sz w:val="21"/>
                <w:szCs w:val="21"/>
                <w:shd w:val="clear" w:color="auto" w:fill="FFFFFF"/>
                <w:lang w:eastAsia="x-none"/>
              </w:rPr>
              <w:t xml:space="preserve"> </w:t>
            </w:r>
            <w:r w:rsidRPr="00E33426">
              <w:rPr>
                <w:bCs/>
                <w:i/>
                <w:sz w:val="21"/>
                <w:szCs w:val="21"/>
                <w:u w:val="single"/>
                <w:shd w:val="clear" w:color="auto" w:fill="FFFFFF"/>
                <w:lang w:eastAsia="x-none"/>
              </w:rPr>
              <w:t>021:2015 31120000-3 Генератори</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4.2</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опис окремої частини або частин предмета закупівлі (лота), щодо яких можуть бути подані тендерні пропозиції</w:t>
            </w:r>
          </w:p>
        </w:tc>
        <w:tc>
          <w:tcPr>
            <w:tcW w:w="7229" w:type="dxa"/>
          </w:tcPr>
          <w:p w:rsidR="00E30E46" w:rsidRPr="00E33426" w:rsidRDefault="006A26B9">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Закупівля здійснюється щодо предмета закупівлі в цілому.</w:t>
            </w:r>
          </w:p>
          <w:p w:rsidR="00E30E46" w:rsidRPr="00E33426" w:rsidRDefault="00E30E46" w:rsidP="005062C3">
            <w:pPr>
              <w:widowControl w:val="0"/>
              <w:ind w:right="120"/>
              <w:jc w:val="both"/>
              <w:rPr>
                <w:rFonts w:ascii="Times New Roman" w:eastAsia="Times New Roman" w:hAnsi="Times New Roman" w:cs="Times New Roman"/>
                <w:i/>
                <w:color w:val="000000" w:themeColor="text1"/>
                <w:sz w:val="21"/>
                <w:szCs w:val="21"/>
              </w:rPr>
            </w:pPr>
          </w:p>
        </w:tc>
      </w:tr>
      <w:tr w:rsidR="00553F3F" w:rsidRPr="00E33426" w:rsidTr="00E33426">
        <w:trPr>
          <w:trHeight w:val="540"/>
          <w:jc w:val="center"/>
        </w:trPr>
        <w:tc>
          <w:tcPr>
            <w:tcW w:w="704" w:type="dxa"/>
          </w:tcPr>
          <w:p w:rsidR="005062C3" w:rsidRPr="00E33426" w:rsidRDefault="005062C3" w:rsidP="005062C3">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4.3</w:t>
            </w:r>
          </w:p>
        </w:tc>
        <w:tc>
          <w:tcPr>
            <w:tcW w:w="2410" w:type="dxa"/>
          </w:tcPr>
          <w:p w:rsidR="005062C3" w:rsidRPr="00E33426" w:rsidRDefault="005062C3" w:rsidP="005062C3">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кількість товару та місце його поставки </w:t>
            </w:r>
          </w:p>
        </w:tc>
        <w:tc>
          <w:tcPr>
            <w:tcW w:w="7229" w:type="dxa"/>
          </w:tcPr>
          <w:p w:rsidR="005062C3" w:rsidRPr="00E33426" w:rsidRDefault="005062C3" w:rsidP="005062C3">
            <w:pPr>
              <w:pStyle w:val="rvps2"/>
              <w:tabs>
                <w:tab w:val="left" w:pos="9900"/>
              </w:tabs>
              <w:snapToGrid w:val="0"/>
              <w:spacing w:before="0" w:beforeAutospacing="0" w:after="0" w:afterAutospacing="0"/>
              <w:rPr>
                <w:color w:val="000000" w:themeColor="text1"/>
                <w:sz w:val="21"/>
                <w:szCs w:val="21"/>
              </w:rPr>
            </w:pPr>
            <w:r w:rsidRPr="00E33426">
              <w:rPr>
                <w:color w:val="000000" w:themeColor="text1"/>
                <w:sz w:val="21"/>
                <w:szCs w:val="21"/>
              </w:rPr>
              <w:t xml:space="preserve">Згідно Додатку 2 цієї тендерної документації </w:t>
            </w:r>
          </w:p>
          <w:p w:rsidR="005062C3" w:rsidRPr="00E33426" w:rsidRDefault="005062C3" w:rsidP="00E33426">
            <w:pPr>
              <w:pStyle w:val="rvps2"/>
              <w:tabs>
                <w:tab w:val="left" w:pos="9900"/>
              </w:tabs>
              <w:snapToGrid w:val="0"/>
              <w:spacing w:before="0" w:beforeAutospacing="0" w:after="0" w:afterAutospacing="0"/>
              <w:rPr>
                <w:color w:val="000000" w:themeColor="text1"/>
                <w:sz w:val="21"/>
                <w:szCs w:val="21"/>
              </w:rPr>
            </w:pPr>
            <w:r w:rsidRPr="00E33426">
              <w:rPr>
                <w:color w:val="000000" w:themeColor="text1"/>
                <w:sz w:val="21"/>
                <w:szCs w:val="21"/>
              </w:rPr>
              <w:t>Місце поставки</w:t>
            </w:r>
            <w:r w:rsidR="00E33426">
              <w:rPr>
                <w:color w:val="000000" w:themeColor="text1"/>
                <w:sz w:val="21"/>
                <w:szCs w:val="21"/>
              </w:rPr>
              <w:t xml:space="preserve">, </w:t>
            </w:r>
            <w:r w:rsidR="00A30122" w:rsidRPr="00E33426">
              <w:rPr>
                <w:color w:val="000000" w:themeColor="text1"/>
                <w:sz w:val="21"/>
                <w:szCs w:val="21"/>
              </w:rPr>
              <w:t xml:space="preserve">Обсяг </w:t>
            </w:r>
            <w:r w:rsidR="00AA6DA2" w:rsidRPr="00E33426">
              <w:rPr>
                <w:color w:val="000000" w:themeColor="text1"/>
                <w:sz w:val="21"/>
                <w:szCs w:val="21"/>
              </w:rPr>
              <w:t>поставки</w:t>
            </w:r>
            <w:r w:rsidRPr="00E33426">
              <w:rPr>
                <w:color w:val="000000" w:themeColor="text1"/>
                <w:sz w:val="21"/>
                <w:szCs w:val="21"/>
              </w:rPr>
              <w:t xml:space="preserve"> – згідно Додатка 2.  </w:t>
            </w:r>
          </w:p>
        </w:tc>
      </w:tr>
      <w:tr w:rsidR="00553F3F" w:rsidRPr="00E33426" w:rsidTr="002E0218">
        <w:trPr>
          <w:trHeight w:val="550"/>
          <w:jc w:val="center"/>
        </w:trPr>
        <w:tc>
          <w:tcPr>
            <w:tcW w:w="704" w:type="dxa"/>
          </w:tcPr>
          <w:p w:rsidR="00E853C1" w:rsidRPr="00E33426" w:rsidRDefault="00E853C1" w:rsidP="00E853C1">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4.4</w:t>
            </w:r>
          </w:p>
        </w:tc>
        <w:tc>
          <w:tcPr>
            <w:tcW w:w="2410" w:type="dxa"/>
          </w:tcPr>
          <w:p w:rsidR="00E853C1" w:rsidRPr="00E33426" w:rsidRDefault="00E853C1" w:rsidP="00E853C1">
            <w:pPr>
              <w:pStyle w:val="10"/>
              <w:widowControl w:val="0"/>
              <w:spacing w:line="240" w:lineRule="auto"/>
              <w:ind w:left="-9" w:right="113"/>
              <w:rPr>
                <w:rFonts w:ascii="Times New Roman" w:hAnsi="Times New Roman" w:cs="Times New Roman"/>
                <w:color w:val="000000" w:themeColor="text1"/>
                <w:sz w:val="21"/>
                <w:szCs w:val="21"/>
                <w:lang w:val="uk-UA"/>
              </w:rPr>
            </w:pPr>
            <w:proofErr w:type="spellStart"/>
            <w:r w:rsidRPr="00E33426">
              <w:rPr>
                <w:rFonts w:ascii="Times New Roman" w:hAnsi="Times New Roman"/>
                <w:color w:val="000000" w:themeColor="text1"/>
                <w:sz w:val="21"/>
                <w:szCs w:val="21"/>
              </w:rPr>
              <w:t>очікувана</w:t>
            </w:r>
            <w:proofErr w:type="spellEnd"/>
            <w:r w:rsidRPr="00E33426">
              <w:rPr>
                <w:rFonts w:ascii="Times New Roman" w:hAnsi="Times New Roman"/>
                <w:color w:val="000000" w:themeColor="text1"/>
                <w:sz w:val="21"/>
                <w:szCs w:val="21"/>
              </w:rPr>
              <w:t xml:space="preserve"> </w:t>
            </w:r>
            <w:proofErr w:type="spellStart"/>
            <w:r w:rsidRPr="00E33426">
              <w:rPr>
                <w:rFonts w:ascii="Times New Roman" w:hAnsi="Times New Roman"/>
                <w:color w:val="000000" w:themeColor="text1"/>
                <w:sz w:val="21"/>
                <w:szCs w:val="21"/>
              </w:rPr>
              <w:t>вартість</w:t>
            </w:r>
            <w:proofErr w:type="spellEnd"/>
            <w:r w:rsidRPr="00E33426">
              <w:rPr>
                <w:rFonts w:ascii="Times New Roman" w:hAnsi="Times New Roman"/>
                <w:color w:val="000000" w:themeColor="text1"/>
                <w:sz w:val="21"/>
                <w:szCs w:val="21"/>
              </w:rPr>
              <w:t xml:space="preserve"> предмета </w:t>
            </w:r>
            <w:proofErr w:type="spellStart"/>
            <w:r w:rsidRPr="00E33426">
              <w:rPr>
                <w:rFonts w:ascii="Times New Roman" w:hAnsi="Times New Roman"/>
                <w:color w:val="000000" w:themeColor="text1"/>
                <w:sz w:val="21"/>
                <w:szCs w:val="21"/>
              </w:rPr>
              <w:t>закупівлі</w:t>
            </w:r>
            <w:proofErr w:type="spellEnd"/>
          </w:p>
        </w:tc>
        <w:tc>
          <w:tcPr>
            <w:tcW w:w="7229" w:type="dxa"/>
          </w:tcPr>
          <w:p w:rsidR="00E853C1" w:rsidRPr="00E33426" w:rsidRDefault="00E33426" w:rsidP="00E33426">
            <w:pPr>
              <w:pStyle w:val="rvps2"/>
              <w:tabs>
                <w:tab w:val="left" w:pos="9900"/>
              </w:tabs>
              <w:snapToGrid w:val="0"/>
              <w:spacing w:before="0" w:beforeAutospacing="0" w:after="0" w:afterAutospacing="0"/>
              <w:rPr>
                <w:color w:val="000000" w:themeColor="text1"/>
                <w:sz w:val="21"/>
                <w:szCs w:val="21"/>
              </w:rPr>
            </w:pPr>
            <w:r>
              <w:rPr>
                <w:color w:val="000000" w:themeColor="text1"/>
                <w:sz w:val="21"/>
                <w:szCs w:val="21"/>
              </w:rPr>
              <w:t>700</w:t>
            </w:r>
            <w:r w:rsidR="00D55B07" w:rsidRPr="00E33426">
              <w:rPr>
                <w:color w:val="000000" w:themeColor="text1"/>
                <w:sz w:val="21"/>
                <w:szCs w:val="21"/>
              </w:rPr>
              <w:t xml:space="preserve"> </w:t>
            </w:r>
            <w:r w:rsidR="009D5E41" w:rsidRPr="00E33426">
              <w:rPr>
                <w:color w:val="000000" w:themeColor="text1"/>
                <w:sz w:val="21"/>
                <w:szCs w:val="21"/>
              </w:rPr>
              <w:t>0</w:t>
            </w:r>
            <w:r w:rsidR="00D55B07" w:rsidRPr="00E33426">
              <w:rPr>
                <w:color w:val="000000" w:themeColor="text1"/>
                <w:sz w:val="21"/>
                <w:szCs w:val="21"/>
              </w:rPr>
              <w:t>00</w:t>
            </w:r>
            <w:r w:rsidR="002E49B0" w:rsidRPr="00E33426">
              <w:rPr>
                <w:color w:val="000000" w:themeColor="text1"/>
                <w:sz w:val="21"/>
                <w:szCs w:val="21"/>
              </w:rPr>
              <w:t>,00грн. (</w:t>
            </w:r>
            <w:r w:rsidR="00FE1525" w:rsidRPr="00E33426">
              <w:rPr>
                <w:color w:val="000000" w:themeColor="text1"/>
                <w:sz w:val="21"/>
                <w:szCs w:val="21"/>
              </w:rPr>
              <w:t xml:space="preserve"> </w:t>
            </w:r>
            <w:r>
              <w:rPr>
                <w:color w:val="000000" w:themeColor="text1"/>
                <w:sz w:val="21"/>
                <w:szCs w:val="21"/>
              </w:rPr>
              <w:t xml:space="preserve">сімсот тисяч </w:t>
            </w:r>
            <w:r w:rsidR="008277D0" w:rsidRPr="00E33426">
              <w:rPr>
                <w:color w:val="000000" w:themeColor="text1"/>
                <w:sz w:val="21"/>
                <w:szCs w:val="21"/>
              </w:rPr>
              <w:t xml:space="preserve"> </w:t>
            </w:r>
            <w:r w:rsidR="00D55B07" w:rsidRPr="00E33426">
              <w:rPr>
                <w:color w:val="000000" w:themeColor="text1"/>
                <w:sz w:val="21"/>
                <w:szCs w:val="21"/>
              </w:rPr>
              <w:t>грн.</w:t>
            </w:r>
            <w:r w:rsidR="002E49B0" w:rsidRPr="00E33426">
              <w:rPr>
                <w:color w:val="000000" w:themeColor="text1"/>
                <w:sz w:val="21"/>
                <w:szCs w:val="21"/>
              </w:rPr>
              <w:t xml:space="preserve"> 00коп.)</w:t>
            </w:r>
          </w:p>
        </w:tc>
      </w:tr>
      <w:tr w:rsidR="00553F3F" w:rsidRPr="00E33426" w:rsidTr="002E0218">
        <w:trPr>
          <w:trHeight w:val="574"/>
          <w:jc w:val="center"/>
        </w:trPr>
        <w:tc>
          <w:tcPr>
            <w:tcW w:w="704" w:type="dxa"/>
          </w:tcPr>
          <w:p w:rsidR="00E853C1" w:rsidRPr="00E33426" w:rsidRDefault="00E853C1" w:rsidP="00E853C1">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4.5</w:t>
            </w:r>
          </w:p>
        </w:tc>
        <w:tc>
          <w:tcPr>
            <w:tcW w:w="2410" w:type="dxa"/>
          </w:tcPr>
          <w:p w:rsidR="00E853C1" w:rsidRPr="00E33426" w:rsidRDefault="00E853C1" w:rsidP="00E853C1">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строки поставки товарів, виконання робіт, надання послуг</w:t>
            </w:r>
          </w:p>
        </w:tc>
        <w:tc>
          <w:tcPr>
            <w:tcW w:w="7229" w:type="dxa"/>
          </w:tcPr>
          <w:p w:rsidR="00E853C1" w:rsidRPr="00E33426" w:rsidRDefault="00E853C1" w:rsidP="00E33426">
            <w:pPr>
              <w:pStyle w:val="11"/>
              <w:ind w:right="142"/>
              <w:jc w:val="both"/>
              <w:rPr>
                <w:color w:val="000000" w:themeColor="text1"/>
                <w:sz w:val="21"/>
                <w:szCs w:val="21"/>
                <w:lang w:val="uk-UA"/>
              </w:rPr>
            </w:pPr>
            <w:r w:rsidRPr="00E33426">
              <w:rPr>
                <w:color w:val="000000" w:themeColor="text1"/>
                <w:sz w:val="21"/>
                <w:szCs w:val="21"/>
              </w:rPr>
              <w:t xml:space="preserve">З </w:t>
            </w:r>
            <w:proofErr w:type="spellStart"/>
            <w:r w:rsidRPr="00E33426">
              <w:rPr>
                <w:color w:val="000000" w:themeColor="text1"/>
                <w:sz w:val="21"/>
                <w:szCs w:val="21"/>
              </w:rPr>
              <w:t>дати</w:t>
            </w:r>
            <w:proofErr w:type="spellEnd"/>
            <w:r w:rsidRPr="00E33426">
              <w:rPr>
                <w:color w:val="000000" w:themeColor="text1"/>
                <w:sz w:val="21"/>
                <w:szCs w:val="21"/>
              </w:rPr>
              <w:t xml:space="preserve"> </w:t>
            </w:r>
            <w:proofErr w:type="spellStart"/>
            <w:r w:rsidRPr="00E33426">
              <w:rPr>
                <w:color w:val="000000" w:themeColor="text1"/>
                <w:sz w:val="21"/>
                <w:szCs w:val="21"/>
              </w:rPr>
              <w:t>підписання</w:t>
            </w:r>
            <w:proofErr w:type="spellEnd"/>
            <w:r w:rsidRPr="00E33426">
              <w:rPr>
                <w:color w:val="000000" w:themeColor="text1"/>
                <w:sz w:val="21"/>
                <w:szCs w:val="21"/>
              </w:rPr>
              <w:t xml:space="preserve"> Договору </w:t>
            </w:r>
            <w:r w:rsidRPr="00E33426">
              <w:rPr>
                <w:b/>
                <w:color w:val="000000" w:themeColor="text1"/>
                <w:sz w:val="21"/>
                <w:szCs w:val="21"/>
              </w:rPr>
              <w:t xml:space="preserve">по </w:t>
            </w:r>
            <w:r w:rsidR="00E33426">
              <w:rPr>
                <w:b/>
                <w:color w:val="000000" w:themeColor="text1"/>
                <w:sz w:val="21"/>
                <w:szCs w:val="21"/>
                <w:lang w:val="uk-UA"/>
              </w:rPr>
              <w:t>15</w:t>
            </w:r>
            <w:r w:rsidR="00216C33" w:rsidRPr="00E33426">
              <w:rPr>
                <w:b/>
                <w:color w:val="000000" w:themeColor="text1"/>
                <w:sz w:val="21"/>
                <w:szCs w:val="21"/>
                <w:lang w:val="uk-UA"/>
              </w:rPr>
              <w:t>.</w:t>
            </w:r>
            <w:r w:rsidR="0039164C" w:rsidRPr="00E33426">
              <w:rPr>
                <w:b/>
                <w:color w:val="000000" w:themeColor="text1"/>
                <w:sz w:val="21"/>
                <w:szCs w:val="21"/>
                <w:lang w:val="uk-UA"/>
              </w:rPr>
              <w:t>1</w:t>
            </w:r>
            <w:r w:rsidR="00E33426">
              <w:rPr>
                <w:b/>
                <w:color w:val="000000" w:themeColor="text1"/>
                <w:sz w:val="21"/>
                <w:szCs w:val="21"/>
                <w:lang w:val="uk-UA"/>
              </w:rPr>
              <w:t>2</w:t>
            </w:r>
            <w:r w:rsidR="00EE52B9" w:rsidRPr="00E33426">
              <w:rPr>
                <w:b/>
                <w:color w:val="000000" w:themeColor="text1"/>
                <w:sz w:val="21"/>
                <w:szCs w:val="21"/>
                <w:lang w:val="uk-UA"/>
              </w:rPr>
              <w:t>.2023</w:t>
            </w:r>
            <w:r w:rsidRPr="00E33426">
              <w:rPr>
                <w:b/>
                <w:color w:val="000000" w:themeColor="text1"/>
                <w:sz w:val="21"/>
                <w:szCs w:val="21"/>
              </w:rPr>
              <w:t>року</w:t>
            </w:r>
            <w:r w:rsidRPr="00E33426">
              <w:rPr>
                <w:b/>
                <w:color w:val="000000" w:themeColor="text1"/>
                <w:sz w:val="21"/>
                <w:szCs w:val="21"/>
                <w:lang w:val="uk-UA"/>
              </w:rPr>
              <w:t>.</w:t>
            </w:r>
          </w:p>
        </w:tc>
      </w:tr>
      <w:tr w:rsidR="00553F3F" w:rsidRPr="00E33426" w:rsidTr="002E0218">
        <w:trPr>
          <w:trHeight w:val="645"/>
          <w:jc w:val="center"/>
        </w:trPr>
        <w:tc>
          <w:tcPr>
            <w:tcW w:w="704" w:type="dxa"/>
          </w:tcPr>
          <w:p w:rsidR="00D54E7D" w:rsidRPr="00E33426" w:rsidRDefault="00D54E7D" w:rsidP="00D54E7D">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4.6</w:t>
            </w:r>
          </w:p>
        </w:tc>
        <w:tc>
          <w:tcPr>
            <w:tcW w:w="2410" w:type="dxa"/>
          </w:tcPr>
          <w:p w:rsidR="00D54E7D" w:rsidRPr="00E33426" w:rsidRDefault="00D54E7D" w:rsidP="00D54E7D">
            <w:pPr>
              <w:pStyle w:val="10"/>
              <w:widowControl w:val="0"/>
              <w:spacing w:line="240" w:lineRule="auto"/>
              <w:ind w:left="-9" w:right="113"/>
              <w:rPr>
                <w:rFonts w:ascii="Times New Roman" w:hAnsi="Times New Roman" w:cs="Times New Roman"/>
                <w:color w:val="000000" w:themeColor="text1"/>
                <w:sz w:val="21"/>
                <w:szCs w:val="21"/>
                <w:lang w:val="uk-UA"/>
              </w:rPr>
            </w:pPr>
            <w:r w:rsidRPr="00E33426">
              <w:rPr>
                <w:rFonts w:ascii="Times New Roman" w:hAnsi="Times New Roman" w:cs="Times New Roman"/>
                <w:color w:val="000000" w:themeColor="text1"/>
                <w:sz w:val="21"/>
                <w:szCs w:val="21"/>
                <w:lang w:val="uk-UA"/>
              </w:rPr>
              <w:t>умови розрахунків</w:t>
            </w:r>
          </w:p>
        </w:tc>
        <w:tc>
          <w:tcPr>
            <w:tcW w:w="7229" w:type="dxa"/>
          </w:tcPr>
          <w:p w:rsidR="00D54E7D" w:rsidRPr="00E33426" w:rsidRDefault="00B00322" w:rsidP="00D54E7D">
            <w:pPr>
              <w:pStyle w:val="11"/>
              <w:ind w:right="142"/>
              <w:jc w:val="both"/>
              <w:rPr>
                <w:color w:val="000000" w:themeColor="text1"/>
                <w:sz w:val="21"/>
                <w:szCs w:val="21"/>
                <w:lang w:val="uk-UA"/>
              </w:rPr>
            </w:pPr>
            <w:proofErr w:type="spellStart"/>
            <w:r w:rsidRPr="00B00322">
              <w:rPr>
                <w:color w:val="000000" w:themeColor="text1"/>
                <w:sz w:val="22"/>
                <w:szCs w:val="22"/>
                <w:shd w:val="clear" w:color="auto" w:fill="FFFFFF"/>
              </w:rPr>
              <w:t>Перерахування</w:t>
            </w:r>
            <w:proofErr w:type="spellEnd"/>
            <w:r w:rsidRPr="00B00322">
              <w:rPr>
                <w:color w:val="000000" w:themeColor="text1"/>
                <w:sz w:val="22"/>
                <w:szCs w:val="22"/>
                <w:shd w:val="clear" w:color="auto" w:fill="FFFFFF"/>
              </w:rPr>
              <w:t xml:space="preserve"> </w:t>
            </w:r>
            <w:proofErr w:type="spellStart"/>
            <w:r w:rsidRPr="00B00322">
              <w:rPr>
                <w:color w:val="000000" w:themeColor="text1"/>
                <w:sz w:val="22"/>
                <w:szCs w:val="22"/>
                <w:shd w:val="clear" w:color="auto" w:fill="FFFFFF"/>
              </w:rPr>
              <w:t>коштів</w:t>
            </w:r>
            <w:proofErr w:type="spellEnd"/>
            <w:r w:rsidRPr="00B00322">
              <w:rPr>
                <w:color w:val="000000" w:themeColor="text1"/>
                <w:sz w:val="22"/>
                <w:szCs w:val="22"/>
                <w:shd w:val="clear" w:color="auto" w:fill="FFFFFF"/>
              </w:rPr>
              <w:t xml:space="preserve"> на </w:t>
            </w:r>
            <w:proofErr w:type="spellStart"/>
            <w:r w:rsidRPr="00B00322">
              <w:rPr>
                <w:color w:val="000000" w:themeColor="text1"/>
                <w:sz w:val="22"/>
                <w:szCs w:val="22"/>
                <w:shd w:val="clear" w:color="auto" w:fill="FFFFFF"/>
              </w:rPr>
              <w:t>рахунок</w:t>
            </w:r>
            <w:proofErr w:type="spellEnd"/>
            <w:r w:rsidRPr="00B00322">
              <w:rPr>
                <w:color w:val="000000" w:themeColor="text1"/>
                <w:sz w:val="22"/>
                <w:szCs w:val="22"/>
                <w:shd w:val="clear" w:color="auto" w:fill="FFFFFF"/>
              </w:rPr>
              <w:t xml:space="preserve"> ПОСТАЧАЛЬНИКА </w:t>
            </w:r>
            <w:proofErr w:type="spellStart"/>
            <w:r w:rsidRPr="00B00322">
              <w:rPr>
                <w:color w:val="000000" w:themeColor="text1"/>
                <w:sz w:val="22"/>
                <w:szCs w:val="22"/>
                <w:shd w:val="clear" w:color="auto" w:fill="FFFFFF"/>
              </w:rPr>
              <w:t>здійснюється</w:t>
            </w:r>
            <w:proofErr w:type="spellEnd"/>
            <w:r w:rsidRPr="00B00322">
              <w:rPr>
                <w:color w:val="000000" w:themeColor="text1"/>
                <w:sz w:val="22"/>
                <w:szCs w:val="22"/>
                <w:shd w:val="clear" w:color="auto" w:fill="FFFFFF"/>
              </w:rPr>
              <w:t xml:space="preserve"> </w:t>
            </w:r>
            <w:proofErr w:type="spellStart"/>
            <w:r w:rsidRPr="00B00322">
              <w:rPr>
                <w:color w:val="000000" w:themeColor="text1"/>
                <w:sz w:val="22"/>
                <w:szCs w:val="22"/>
                <w:shd w:val="clear" w:color="auto" w:fill="FFFFFF"/>
              </w:rPr>
              <w:t>протягом</w:t>
            </w:r>
            <w:proofErr w:type="spellEnd"/>
            <w:r w:rsidRPr="00B00322">
              <w:rPr>
                <w:color w:val="000000" w:themeColor="text1"/>
                <w:sz w:val="22"/>
                <w:szCs w:val="22"/>
                <w:shd w:val="clear" w:color="auto" w:fill="FFFFFF"/>
              </w:rPr>
              <w:t xml:space="preserve"> 10 (десяти) </w:t>
            </w:r>
            <w:proofErr w:type="spellStart"/>
            <w:r w:rsidRPr="00B00322">
              <w:rPr>
                <w:color w:val="000000" w:themeColor="text1"/>
                <w:sz w:val="22"/>
                <w:szCs w:val="22"/>
                <w:shd w:val="clear" w:color="auto" w:fill="FFFFFF"/>
              </w:rPr>
              <w:t>банківських</w:t>
            </w:r>
            <w:proofErr w:type="spellEnd"/>
            <w:r w:rsidRPr="00B00322">
              <w:rPr>
                <w:color w:val="000000" w:themeColor="text1"/>
                <w:sz w:val="22"/>
                <w:szCs w:val="22"/>
                <w:shd w:val="clear" w:color="auto" w:fill="FFFFFF"/>
              </w:rPr>
              <w:t xml:space="preserve"> </w:t>
            </w:r>
            <w:proofErr w:type="spellStart"/>
            <w:r w:rsidRPr="00B00322">
              <w:rPr>
                <w:color w:val="000000" w:themeColor="text1"/>
                <w:sz w:val="22"/>
                <w:szCs w:val="22"/>
                <w:shd w:val="clear" w:color="auto" w:fill="FFFFFF"/>
              </w:rPr>
              <w:t>днів</w:t>
            </w:r>
            <w:proofErr w:type="spellEnd"/>
            <w:r w:rsidRPr="00B00322">
              <w:rPr>
                <w:color w:val="000000" w:themeColor="text1"/>
                <w:sz w:val="22"/>
                <w:szCs w:val="22"/>
                <w:shd w:val="clear" w:color="auto" w:fill="FFFFFF"/>
              </w:rPr>
              <w:t xml:space="preserve"> з моменту </w:t>
            </w:r>
            <w:proofErr w:type="spellStart"/>
            <w:r w:rsidRPr="00B00322">
              <w:rPr>
                <w:color w:val="000000" w:themeColor="text1"/>
                <w:sz w:val="22"/>
                <w:szCs w:val="22"/>
              </w:rPr>
              <w:t>підписання</w:t>
            </w:r>
            <w:proofErr w:type="spellEnd"/>
            <w:r w:rsidRPr="00B00322">
              <w:rPr>
                <w:color w:val="000000" w:themeColor="text1"/>
                <w:sz w:val="22"/>
                <w:szCs w:val="22"/>
              </w:rPr>
              <w:t xml:space="preserve"> </w:t>
            </w:r>
            <w:proofErr w:type="spellStart"/>
            <w:r w:rsidRPr="00B00322">
              <w:rPr>
                <w:color w:val="000000" w:themeColor="text1"/>
                <w:sz w:val="22"/>
                <w:szCs w:val="22"/>
              </w:rPr>
              <w:t>видаткової</w:t>
            </w:r>
            <w:proofErr w:type="spellEnd"/>
            <w:r w:rsidRPr="00B00322">
              <w:rPr>
                <w:color w:val="000000" w:themeColor="text1"/>
                <w:sz w:val="22"/>
                <w:szCs w:val="22"/>
              </w:rPr>
              <w:t xml:space="preserve"> </w:t>
            </w:r>
            <w:proofErr w:type="spellStart"/>
            <w:r w:rsidRPr="00B00322">
              <w:rPr>
                <w:color w:val="000000" w:themeColor="text1"/>
                <w:sz w:val="22"/>
                <w:szCs w:val="22"/>
              </w:rPr>
              <w:t>накладної</w:t>
            </w:r>
            <w:proofErr w:type="spellEnd"/>
            <w:r w:rsidRPr="00B00322">
              <w:rPr>
                <w:color w:val="000000" w:themeColor="text1"/>
                <w:sz w:val="22"/>
                <w:szCs w:val="22"/>
                <w:shd w:val="clear" w:color="auto" w:fill="FFFFFF"/>
              </w:rPr>
              <w:t xml:space="preserve"> </w:t>
            </w:r>
            <w:proofErr w:type="spellStart"/>
            <w:r w:rsidRPr="00B00322">
              <w:rPr>
                <w:color w:val="000000" w:themeColor="text1"/>
                <w:sz w:val="22"/>
                <w:szCs w:val="22"/>
                <w:shd w:val="clear" w:color="auto" w:fill="FFFFFF"/>
              </w:rPr>
              <w:t>обома</w:t>
            </w:r>
            <w:proofErr w:type="spellEnd"/>
            <w:r w:rsidRPr="00B00322">
              <w:rPr>
                <w:color w:val="000000" w:themeColor="text1"/>
                <w:sz w:val="22"/>
                <w:szCs w:val="22"/>
                <w:shd w:val="clear" w:color="auto" w:fill="FFFFFF"/>
              </w:rPr>
              <w:t xml:space="preserve"> сторонами</w:t>
            </w:r>
            <w:r w:rsidRPr="0052195D">
              <w:rPr>
                <w:color w:val="000000" w:themeColor="text1"/>
                <w:shd w:val="clear" w:color="auto" w:fill="FFFFFF"/>
              </w:rPr>
              <w:t>.</w:t>
            </w:r>
            <w:r w:rsidR="00D54E7D" w:rsidRPr="00E33426">
              <w:rPr>
                <w:color w:val="000000" w:themeColor="text1"/>
                <w:sz w:val="21"/>
                <w:szCs w:val="21"/>
                <w:lang w:val="uk-UA"/>
              </w:rPr>
              <w:t xml:space="preserve">, шляхом перерахування грошових коштів на банківський поточний рахунок Постачальника, вказаний у Договорі. </w:t>
            </w:r>
          </w:p>
        </w:tc>
      </w:tr>
      <w:tr w:rsidR="00553F3F" w:rsidRPr="00E33426" w:rsidTr="00B00322">
        <w:trPr>
          <w:trHeight w:val="440"/>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5</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Недискримінація учасників</w:t>
            </w:r>
            <w:r w:rsidRPr="00E33426">
              <w:rPr>
                <w:rFonts w:ascii="Times New Roman" w:eastAsia="Times New Roman" w:hAnsi="Times New Roman" w:cs="Times New Roman"/>
                <w:color w:val="000000" w:themeColor="text1"/>
                <w:sz w:val="21"/>
                <w:szCs w:val="21"/>
              </w:rPr>
              <w:t xml:space="preserve"> </w:t>
            </w:r>
          </w:p>
        </w:tc>
        <w:tc>
          <w:tcPr>
            <w:tcW w:w="7229" w:type="dxa"/>
          </w:tcPr>
          <w:p w:rsidR="00E30E46" w:rsidRPr="00E33426" w:rsidRDefault="006A26B9">
            <w:pPr>
              <w:widowControl w:val="0"/>
              <w:ind w:right="14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6</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Валюта, у якій повинна бути зазначена ціна тендерної пропозиції</w:t>
            </w:r>
            <w:r w:rsidRPr="00E33426">
              <w:rPr>
                <w:rFonts w:ascii="Times New Roman" w:eastAsia="Times New Roman" w:hAnsi="Times New Roman" w:cs="Times New Roman"/>
                <w:color w:val="000000" w:themeColor="text1"/>
                <w:sz w:val="21"/>
                <w:szCs w:val="21"/>
              </w:rPr>
              <w:t xml:space="preserve"> </w:t>
            </w:r>
          </w:p>
        </w:tc>
        <w:tc>
          <w:tcPr>
            <w:tcW w:w="7229" w:type="dxa"/>
          </w:tcPr>
          <w:p w:rsidR="00E30E46" w:rsidRPr="00E33426" w:rsidRDefault="006A26B9">
            <w:pPr>
              <w:widowControl w:val="0"/>
              <w:ind w:right="14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Валютою тендерної пропозиції є гривня. </w:t>
            </w:r>
            <w:r w:rsidRPr="00E33426">
              <w:rPr>
                <w:rFonts w:ascii="Times New Roman" w:eastAsia="Times New Roman" w:hAnsi="Times New Roman" w:cs="Times New Roman"/>
                <w:b/>
                <w:i/>
                <w:color w:val="000000" w:themeColor="text1"/>
                <w:sz w:val="21"/>
                <w:szCs w:val="21"/>
              </w:rPr>
              <w:t>У разі якщо учасником процедури закупівлі є нерезидент</w:t>
            </w: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color w:val="000000" w:themeColor="text1"/>
                <w:sz w:val="21"/>
                <w:szCs w:val="21"/>
              </w:rPr>
              <w:t>такий учасник зазначає ціну пропозиції в електронній системі закупівель у валюті – гривня.</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Мова (мови), якою  (якими) повинні бути  складені тендерні пропозиції</w:t>
            </w:r>
          </w:p>
        </w:tc>
        <w:tc>
          <w:tcPr>
            <w:tcW w:w="7229" w:type="dxa"/>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Мова тендерної пропозиції – українська.</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33426">
              <w:rPr>
                <w:rFonts w:ascii="Times New Roman" w:eastAsia="Times New Roman" w:hAnsi="Times New Roman" w:cs="Times New Roman"/>
                <w:color w:val="000000" w:themeColor="text1"/>
                <w:sz w:val="21"/>
                <w:szCs w:val="21"/>
              </w:rPr>
              <w:t>знака</w:t>
            </w:r>
            <w:proofErr w:type="spellEnd"/>
            <w:r w:rsidRPr="00E33426">
              <w:rPr>
                <w:rFonts w:ascii="Times New Roman" w:eastAsia="Times New Roman" w:hAnsi="Times New Roman" w:cs="Times New Roman"/>
                <w:color w:val="000000" w:themeColor="text1"/>
                <w:sz w:val="21"/>
                <w:szCs w:val="21"/>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30E46" w:rsidRPr="00E33426" w:rsidRDefault="006A26B9">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Виключення:</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w:t>
            </w:r>
            <w:r w:rsidR="00B00322">
              <w:rPr>
                <w:rFonts w:ascii="Times New Roman" w:eastAsia="Times New Roman" w:hAnsi="Times New Roman" w:cs="Times New Roman"/>
                <w:color w:val="000000" w:themeColor="text1"/>
                <w:sz w:val="21"/>
                <w:szCs w:val="21"/>
              </w:rPr>
              <w:t>ю без перекладу</w:t>
            </w:r>
            <w:r w:rsidRPr="00E33426">
              <w:rPr>
                <w:rFonts w:ascii="Times New Roman" w:eastAsia="Times New Roman" w:hAnsi="Times New Roman" w:cs="Times New Roman"/>
                <w:color w:val="000000" w:themeColor="text1"/>
                <w:sz w:val="21"/>
                <w:szCs w:val="21"/>
              </w:rPr>
              <w:t>.</w:t>
            </w:r>
          </w:p>
        </w:tc>
      </w:tr>
      <w:tr w:rsidR="00553F3F" w:rsidRPr="00E33426" w:rsidTr="00610EAC">
        <w:trPr>
          <w:trHeight w:val="501"/>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lastRenderedPageBreak/>
              <w:t>Розділ 2. Порядок унесення змін та надання роз’яснень до тендерної документації</w:t>
            </w:r>
          </w:p>
        </w:tc>
      </w:tr>
      <w:tr w:rsidR="00553F3F" w:rsidRPr="00E33426" w:rsidTr="002E0218">
        <w:trPr>
          <w:trHeight w:val="1124"/>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p>
        </w:tc>
        <w:tc>
          <w:tcPr>
            <w:tcW w:w="2410" w:type="dxa"/>
          </w:tcPr>
          <w:p w:rsidR="00E30E46" w:rsidRPr="00E33426" w:rsidRDefault="006A26B9">
            <w:pPr>
              <w:widowControl w:val="0"/>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Процедура надання роз’яснень щодо тендерної документації</w:t>
            </w:r>
          </w:p>
        </w:tc>
        <w:tc>
          <w:tcPr>
            <w:tcW w:w="7229" w:type="dxa"/>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повинен </w:t>
            </w:r>
            <w:r w:rsidRPr="00E33426">
              <w:rPr>
                <w:rFonts w:ascii="Times New Roman" w:eastAsia="Times New Roman" w:hAnsi="Times New Roman" w:cs="Times New Roman"/>
                <w:b/>
                <w:color w:val="000000" w:themeColor="text1"/>
                <w:sz w:val="21"/>
                <w:szCs w:val="21"/>
              </w:rPr>
              <w:t>протягом трьох днів</w:t>
            </w:r>
            <w:r w:rsidRPr="00E33426">
              <w:rPr>
                <w:rFonts w:ascii="Times New Roman" w:eastAsia="Times New Roman" w:hAnsi="Times New Roman" w:cs="Times New Roman"/>
                <w:color w:val="000000" w:themeColor="text1"/>
                <w:sz w:val="21"/>
                <w:szCs w:val="21"/>
              </w:rPr>
              <w:t xml:space="preserve"> з дати їх оприлюднення надати роз’яснення на звернення шляхом оприлюднення його в електронній системі закупівель.</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33426">
              <w:rPr>
                <w:rFonts w:ascii="Times New Roman" w:eastAsia="Times New Roman" w:hAnsi="Times New Roman" w:cs="Times New Roman"/>
                <w:b/>
                <w:color w:val="000000" w:themeColor="text1"/>
                <w:sz w:val="21"/>
                <w:szCs w:val="21"/>
              </w:rPr>
              <w:t>не менш як на чотири дні.</w:t>
            </w:r>
          </w:p>
        </w:tc>
      </w:tr>
      <w:tr w:rsidR="00553F3F" w:rsidRPr="00E33426" w:rsidTr="00B00322">
        <w:trPr>
          <w:trHeight w:val="699"/>
          <w:jc w:val="center"/>
        </w:trPr>
        <w:tc>
          <w:tcPr>
            <w:tcW w:w="704" w:type="dxa"/>
          </w:tcPr>
          <w:p w:rsidR="009D5E41" w:rsidRPr="00E33426" w:rsidRDefault="009D5E41" w:rsidP="009D5E41">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p>
        </w:tc>
        <w:tc>
          <w:tcPr>
            <w:tcW w:w="2410" w:type="dxa"/>
          </w:tcPr>
          <w:p w:rsidR="009D5E41" w:rsidRPr="00E33426" w:rsidRDefault="009D5E41" w:rsidP="009D5E41">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Внесення змін до тендерної документації</w:t>
            </w:r>
          </w:p>
        </w:tc>
        <w:tc>
          <w:tcPr>
            <w:tcW w:w="7229" w:type="dxa"/>
          </w:tcPr>
          <w:p w:rsidR="009D5E41" w:rsidRPr="00E33426" w:rsidRDefault="009D5E41" w:rsidP="009D5E41">
            <w:pPr>
              <w:spacing w:before="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33426">
                <w:rPr>
                  <w:rFonts w:ascii="Times New Roman" w:eastAsia="Times New Roman" w:hAnsi="Times New Roman" w:cs="Times New Roman"/>
                  <w:color w:val="000000" w:themeColor="text1"/>
                  <w:sz w:val="21"/>
                  <w:szCs w:val="21"/>
                </w:rPr>
                <w:t>статті 8</w:t>
              </w:r>
            </w:hyperlink>
            <w:r w:rsidRPr="00E33426">
              <w:rPr>
                <w:rFonts w:ascii="Times New Roman" w:eastAsia="Times New Roman" w:hAnsi="Times New Roman" w:cs="Times New Roman"/>
                <w:color w:val="000000" w:themeColor="text1"/>
                <w:sz w:val="21"/>
                <w:szCs w:val="21"/>
              </w:rPr>
              <w:t xml:space="preserve"> Закону, або за результатами звернень, або на підставі рішення органу оскарження </w:t>
            </w:r>
            <w:proofErr w:type="spellStart"/>
            <w:r w:rsidRPr="00E33426">
              <w:rPr>
                <w:rFonts w:ascii="Times New Roman" w:eastAsia="Times New Roman" w:hAnsi="Times New Roman" w:cs="Times New Roman"/>
                <w:color w:val="000000" w:themeColor="text1"/>
                <w:sz w:val="21"/>
                <w:szCs w:val="21"/>
              </w:rPr>
              <w:t>внести</w:t>
            </w:r>
            <w:proofErr w:type="spellEnd"/>
            <w:r w:rsidRPr="00E33426">
              <w:rPr>
                <w:rFonts w:ascii="Times New Roman" w:eastAsia="Times New Roman" w:hAnsi="Times New Roman" w:cs="Times New Roman"/>
                <w:color w:val="000000" w:themeColor="text1"/>
                <w:sz w:val="21"/>
                <w:szCs w:val="21"/>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5E41" w:rsidRPr="00E33426" w:rsidRDefault="009D5E41" w:rsidP="009D5E41">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Зміни, що вносяться замовником до тендерної документації, розміщуються та відображаються в електронній системі закупівель </w:t>
            </w:r>
            <w:r w:rsidRPr="00E33426">
              <w:rPr>
                <w:rFonts w:ascii="Times New Roman" w:eastAsia="Times New Roman" w:hAnsi="Times New Roman" w:cs="Times New Roman"/>
                <w:b/>
                <w:i/>
                <w:color w:val="000000" w:themeColor="text1"/>
                <w:sz w:val="21"/>
                <w:szCs w:val="21"/>
              </w:rPr>
              <w:t>у вигляді нової редакції тендерної документації додатково до початкової редакції тендерної документації.</w:t>
            </w:r>
            <w:r w:rsidRPr="00E33426">
              <w:rPr>
                <w:rFonts w:ascii="Times New Roman" w:eastAsia="Times New Roman" w:hAnsi="Times New Roman" w:cs="Times New Roman"/>
                <w:i/>
                <w:color w:val="000000" w:themeColor="text1"/>
                <w:sz w:val="21"/>
                <w:szCs w:val="21"/>
              </w:rPr>
              <w:t xml:space="preserve"> </w:t>
            </w:r>
            <w:r w:rsidRPr="00E33426">
              <w:rPr>
                <w:rFonts w:ascii="Times New Roman" w:eastAsia="Times New Roman" w:hAnsi="Times New Roman" w:cs="Times New Roman"/>
                <w:b/>
                <w:i/>
                <w:color w:val="000000" w:themeColor="text1"/>
                <w:sz w:val="21"/>
                <w:szCs w:val="21"/>
              </w:rPr>
              <w:t>Замовник разом із змінами до тендерної документації в окремому документі оприлюднює перелік змін</w:t>
            </w:r>
            <w:r w:rsidRPr="00E33426">
              <w:rPr>
                <w:rFonts w:ascii="Times New Roman" w:eastAsia="Times New Roman" w:hAnsi="Times New Roman" w:cs="Times New Roman"/>
                <w:color w:val="000000" w:themeColor="text1"/>
                <w:sz w:val="21"/>
                <w:szCs w:val="21"/>
              </w:rPr>
              <w:t xml:space="preserve">, що вносяться. Зміни до </w:t>
            </w:r>
            <w:r w:rsidRPr="00E33426">
              <w:rPr>
                <w:rFonts w:ascii="Times New Roman" w:eastAsia="Times New Roman" w:hAnsi="Times New Roman" w:cs="Times New Roman"/>
                <w:color w:val="000000" w:themeColor="text1"/>
                <w:sz w:val="21"/>
                <w:szCs w:val="21"/>
              </w:rPr>
              <w:lastRenderedPageBreak/>
              <w:t xml:space="preserve">тендерної документації у </w:t>
            </w:r>
            <w:proofErr w:type="spellStart"/>
            <w:r w:rsidRPr="00E33426">
              <w:rPr>
                <w:rFonts w:ascii="Times New Roman" w:eastAsia="Times New Roman" w:hAnsi="Times New Roman" w:cs="Times New Roman"/>
                <w:color w:val="000000" w:themeColor="text1"/>
                <w:sz w:val="21"/>
                <w:szCs w:val="21"/>
              </w:rPr>
              <w:t>машинозчитувальному</w:t>
            </w:r>
            <w:proofErr w:type="spellEnd"/>
            <w:r w:rsidRPr="00E33426">
              <w:rPr>
                <w:rFonts w:ascii="Times New Roman" w:eastAsia="Times New Roman" w:hAnsi="Times New Roman" w:cs="Times New Roman"/>
                <w:color w:val="000000" w:themeColor="text1"/>
                <w:sz w:val="21"/>
                <w:szCs w:val="21"/>
              </w:rPr>
              <w:t xml:space="preserve"> форматі розміщуються в електронній системі закупівель протягом одного дня з дати прийняття рішення про їх внесення.</w:t>
            </w:r>
          </w:p>
        </w:tc>
      </w:tr>
      <w:tr w:rsidR="00553F3F" w:rsidRPr="00E33426" w:rsidTr="00610EAC">
        <w:trPr>
          <w:trHeight w:val="480"/>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lastRenderedPageBreak/>
              <w:t>Розділ 3. Інструкція з підготовки тендерної пропозиції</w:t>
            </w:r>
          </w:p>
        </w:tc>
      </w:tr>
      <w:tr w:rsidR="00553F3F" w:rsidRPr="00E33426" w:rsidTr="004464EB">
        <w:trPr>
          <w:trHeight w:val="841"/>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1</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Зміст і спосіб подання тендерної пропозиції</w:t>
            </w:r>
          </w:p>
        </w:tc>
        <w:tc>
          <w:tcPr>
            <w:tcW w:w="7229" w:type="dxa"/>
            <w:vAlign w:val="center"/>
          </w:tcPr>
          <w:p w:rsidR="009D5E41" w:rsidRPr="00E33426" w:rsidRDefault="009D5E41" w:rsidP="009D5E41">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5565" w:rsidRPr="00E33426" w:rsidRDefault="009D5E41"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3426">
                <w:rPr>
                  <w:rFonts w:ascii="Times New Roman" w:eastAsia="Times New Roman" w:hAnsi="Times New Roman" w:cs="Times New Roman"/>
                  <w:color w:val="000000" w:themeColor="text1"/>
                  <w:sz w:val="21"/>
                  <w:szCs w:val="21"/>
                </w:rPr>
                <w:t>пункті 47</w:t>
              </w:r>
            </w:hyperlink>
            <w:r w:rsidRPr="00E33426">
              <w:rPr>
                <w:rFonts w:ascii="Times New Roman" w:eastAsia="Times New Roman" w:hAnsi="Times New Roman" w:cs="Times New Roman"/>
                <w:color w:val="000000" w:themeColor="text1"/>
                <w:sz w:val="21"/>
                <w:szCs w:val="2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11D0" w:rsidRPr="00E33426" w:rsidRDefault="00D611D0" w:rsidP="00D611D0">
            <w:pPr>
              <w:widowControl w:val="0"/>
              <w:numPr>
                <w:ilvl w:val="0"/>
                <w:numId w:val="10"/>
              </w:num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інформацію, що підтверджує відповідність учасника кваліфікаційним (кваліфікаційному) критеріям – </w:t>
            </w:r>
            <w:r w:rsidRPr="00E33426">
              <w:rPr>
                <w:rFonts w:ascii="Times New Roman" w:eastAsia="Times New Roman" w:hAnsi="Times New Roman" w:cs="Times New Roman"/>
                <w:b/>
                <w:i/>
                <w:color w:val="000000" w:themeColor="text1"/>
                <w:sz w:val="21"/>
                <w:szCs w:val="21"/>
              </w:rPr>
              <w:t>згідно</w:t>
            </w:r>
            <w:r w:rsidRPr="00E33426">
              <w:rPr>
                <w:rFonts w:ascii="Times New Roman" w:eastAsia="Times New Roman" w:hAnsi="Times New Roman" w:cs="Times New Roman"/>
                <w:color w:val="000000" w:themeColor="text1"/>
                <w:sz w:val="21"/>
                <w:szCs w:val="21"/>
              </w:rPr>
              <w:t xml:space="preserve"> з </w:t>
            </w:r>
            <w:r w:rsidRPr="00E33426">
              <w:rPr>
                <w:rFonts w:ascii="Times New Roman" w:eastAsia="Times New Roman" w:hAnsi="Times New Roman" w:cs="Times New Roman"/>
                <w:b/>
                <w:i/>
                <w:color w:val="000000" w:themeColor="text1"/>
                <w:sz w:val="21"/>
                <w:szCs w:val="21"/>
              </w:rPr>
              <w:t>Додатком 4</w:t>
            </w:r>
            <w:r w:rsidRPr="00E33426">
              <w:rPr>
                <w:rFonts w:ascii="Times New Roman" w:eastAsia="Times New Roman" w:hAnsi="Times New Roman" w:cs="Times New Roman"/>
                <w:color w:val="000000" w:themeColor="text1"/>
                <w:sz w:val="21"/>
                <w:szCs w:val="21"/>
              </w:rPr>
              <w:t xml:space="preserve"> до цієї тендерної документації;</w:t>
            </w:r>
          </w:p>
          <w:p w:rsidR="00D611D0" w:rsidRPr="00E33426" w:rsidRDefault="009D5E41" w:rsidP="00D611D0">
            <w:pPr>
              <w:widowControl w:val="0"/>
              <w:numPr>
                <w:ilvl w:val="0"/>
                <w:numId w:val="10"/>
              </w:num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інформацією щодо відсутності підстав, установлених в п</w:t>
            </w:r>
            <w:r w:rsidR="00473BF1"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 xml:space="preserve">47 Особливостей, – </w:t>
            </w:r>
            <w:r w:rsidRPr="00E33426">
              <w:rPr>
                <w:rFonts w:ascii="Times New Roman" w:eastAsia="Times New Roman" w:hAnsi="Times New Roman" w:cs="Times New Roman"/>
                <w:b/>
                <w:i/>
                <w:color w:val="000000" w:themeColor="text1"/>
                <w:sz w:val="21"/>
                <w:szCs w:val="21"/>
              </w:rPr>
              <w:t>згідно з Додатком 3</w:t>
            </w:r>
            <w:r w:rsidRPr="00E33426">
              <w:rPr>
                <w:rFonts w:ascii="Times New Roman" w:eastAsia="Times New Roman" w:hAnsi="Times New Roman" w:cs="Times New Roman"/>
                <w:color w:val="000000" w:themeColor="text1"/>
                <w:sz w:val="21"/>
                <w:szCs w:val="21"/>
              </w:rPr>
              <w:t xml:space="preserve"> до цієї тендерної документації</w:t>
            </w:r>
            <w:r w:rsidR="00D611D0" w:rsidRPr="00E33426">
              <w:rPr>
                <w:rFonts w:ascii="Times New Roman" w:eastAsia="Times New Roman" w:hAnsi="Times New Roman" w:cs="Times New Roman"/>
                <w:color w:val="000000" w:themeColor="text1"/>
                <w:sz w:val="21"/>
                <w:szCs w:val="21"/>
              </w:rPr>
              <w:t>;</w:t>
            </w:r>
          </w:p>
          <w:p w:rsidR="00006CA4" w:rsidRPr="00E33426" w:rsidRDefault="00006CA4" w:rsidP="00D611D0">
            <w:pPr>
              <w:widowControl w:val="0"/>
              <w:numPr>
                <w:ilvl w:val="0"/>
                <w:numId w:val="10"/>
              </w:numPr>
              <w:jc w:val="both"/>
              <w:rPr>
                <w:rFonts w:ascii="Times New Roman" w:eastAsia="Times New Roman" w:hAnsi="Times New Roman" w:cs="Times New Roman"/>
                <w:i/>
                <w:color w:val="808080" w:themeColor="background1" w:themeShade="80"/>
                <w:sz w:val="21"/>
                <w:szCs w:val="21"/>
              </w:rPr>
            </w:pPr>
            <w:r w:rsidRPr="00E33426">
              <w:rPr>
                <w:rFonts w:ascii="Times New Roman" w:eastAsia="Times New Roman" w:hAnsi="Times New Roman" w:cs="Times New Roman"/>
                <w:i/>
                <w:color w:val="808080" w:themeColor="background1" w:themeShade="80"/>
                <w:sz w:val="21"/>
                <w:szCs w:val="21"/>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312CC6" w:rsidRPr="00E33426">
              <w:rPr>
                <w:rFonts w:ascii="Times New Roman" w:eastAsia="Times New Roman" w:hAnsi="Times New Roman" w:cs="Times New Roman"/>
                <w:i/>
                <w:color w:val="808080" w:themeColor="background1" w:themeShade="80"/>
                <w:sz w:val="21"/>
                <w:szCs w:val="21"/>
              </w:rPr>
              <w:t xml:space="preserve"> п.</w:t>
            </w:r>
            <w:hyperlink r:id="rId11" w:anchor="n159">
              <w:r w:rsidRPr="00E33426">
                <w:rPr>
                  <w:rFonts w:ascii="Times New Roman" w:eastAsia="Times New Roman" w:hAnsi="Times New Roman" w:cs="Times New Roman"/>
                  <w:i/>
                  <w:color w:val="808080" w:themeColor="background1" w:themeShade="80"/>
                  <w:sz w:val="21"/>
                  <w:szCs w:val="21"/>
                </w:rPr>
                <w:t>47</w:t>
              </w:r>
            </w:hyperlink>
            <w:r w:rsidRPr="00E33426">
              <w:rPr>
                <w:rFonts w:ascii="Times New Roman" w:eastAsia="Times New Roman" w:hAnsi="Times New Roman" w:cs="Times New Roman"/>
                <w:i/>
                <w:color w:val="808080" w:themeColor="background1" w:themeShade="80"/>
                <w:sz w:val="21"/>
                <w:szCs w:val="21"/>
              </w:rPr>
              <w:t xml:space="preserve">  Особливостей, - згідно з </w:t>
            </w:r>
            <w:r w:rsidRPr="00E33426">
              <w:rPr>
                <w:rFonts w:ascii="Times New Roman" w:eastAsia="Times New Roman" w:hAnsi="Times New Roman" w:cs="Times New Roman"/>
                <w:b/>
                <w:i/>
                <w:color w:val="808080" w:themeColor="background1" w:themeShade="80"/>
                <w:sz w:val="21"/>
                <w:szCs w:val="21"/>
              </w:rPr>
              <w:t xml:space="preserve">Додатком 3 </w:t>
            </w:r>
            <w:r w:rsidRPr="00E33426">
              <w:rPr>
                <w:rFonts w:ascii="Times New Roman" w:eastAsia="Times New Roman" w:hAnsi="Times New Roman" w:cs="Times New Roman"/>
                <w:i/>
                <w:color w:val="808080" w:themeColor="background1" w:themeShade="80"/>
                <w:sz w:val="21"/>
                <w:szCs w:val="21"/>
              </w:rPr>
              <w:t>до цієї тендерної документації</w:t>
            </w:r>
          </w:p>
          <w:p w:rsidR="00D611D0" w:rsidRPr="00E33426" w:rsidRDefault="00D611D0" w:rsidP="00D611D0">
            <w:pPr>
              <w:widowControl w:val="0"/>
              <w:numPr>
                <w:ilvl w:val="0"/>
                <w:numId w:val="10"/>
              </w:num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інформацію про маркування, протоколи випробувань або сертифікати,</w:t>
            </w:r>
            <w:r w:rsidR="00D54E7D" w:rsidRPr="00E33426">
              <w:rPr>
                <w:rFonts w:ascii="Times New Roman" w:eastAsia="Times New Roman" w:hAnsi="Times New Roman" w:cs="Times New Roman"/>
                <w:color w:val="000000" w:themeColor="text1"/>
                <w:sz w:val="21"/>
                <w:szCs w:val="21"/>
              </w:rPr>
              <w:t xml:space="preserve"> тощо, </w:t>
            </w:r>
            <w:r w:rsidRPr="00E33426">
              <w:rPr>
                <w:rFonts w:ascii="Times New Roman" w:eastAsia="Times New Roman" w:hAnsi="Times New Roman" w:cs="Times New Roman"/>
                <w:color w:val="000000" w:themeColor="text1"/>
                <w:sz w:val="21"/>
                <w:szCs w:val="21"/>
              </w:rPr>
              <w:t xml:space="preserve"> що підтверджують відповідність предмета закупівлі встановленим замовником вимогам  — </w:t>
            </w:r>
            <w:r w:rsidRPr="00E33426">
              <w:rPr>
                <w:rFonts w:ascii="Times New Roman" w:eastAsia="Times New Roman" w:hAnsi="Times New Roman" w:cs="Times New Roman"/>
                <w:b/>
                <w:i/>
                <w:color w:val="000000" w:themeColor="text1"/>
                <w:sz w:val="21"/>
                <w:szCs w:val="21"/>
              </w:rPr>
              <w:t>згідно з Додатком 2</w:t>
            </w:r>
            <w:r w:rsidRPr="00E33426">
              <w:rPr>
                <w:rFonts w:ascii="Times New Roman" w:eastAsia="Times New Roman" w:hAnsi="Times New Roman" w:cs="Times New Roman"/>
                <w:color w:val="000000" w:themeColor="text1"/>
                <w:sz w:val="21"/>
                <w:szCs w:val="21"/>
              </w:rPr>
              <w:t xml:space="preserve"> до тендерної документації</w:t>
            </w:r>
            <w:r w:rsidR="00984C88" w:rsidRPr="00E33426">
              <w:rPr>
                <w:rFonts w:ascii="Times New Roman" w:eastAsia="Times New Roman" w:hAnsi="Times New Roman" w:cs="Times New Roman"/>
                <w:color w:val="000000" w:themeColor="text1"/>
                <w:sz w:val="21"/>
                <w:szCs w:val="21"/>
              </w:rPr>
              <w:t>. З</w:t>
            </w:r>
            <w:r w:rsidR="00984C88" w:rsidRPr="00E33426">
              <w:rPr>
                <w:rFonts w:ascii="Times New Roman" w:hAnsi="Times New Roman" w:cs="Times New Roman"/>
                <w:color w:val="000000" w:themeColor="text1"/>
                <w:sz w:val="21"/>
                <w:szCs w:val="21"/>
              </w:rPr>
              <w:t xml:space="preserve">авізований (шляхом проставляння </w:t>
            </w:r>
            <w:r w:rsidR="00727591" w:rsidRPr="00E33426">
              <w:rPr>
                <w:rFonts w:ascii="Times New Roman" w:hAnsi="Times New Roman" w:cs="Times New Roman"/>
                <w:color w:val="000000" w:themeColor="text1"/>
                <w:sz w:val="21"/>
                <w:szCs w:val="21"/>
              </w:rPr>
              <w:t>підпису</w:t>
            </w:r>
            <w:r w:rsidR="00984C88" w:rsidRPr="00E33426">
              <w:rPr>
                <w:rFonts w:ascii="Times New Roman" w:hAnsi="Times New Roman" w:cs="Times New Roman"/>
                <w:color w:val="000000" w:themeColor="text1"/>
                <w:sz w:val="21"/>
                <w:szCs w:val="21"/>
              </w:rPr>
              <w:t xml:space="preserve"> уповноваженої особи учасника та печатки учасника на кожній </w:t>
            </w:r>
            <w:r w:rsidR="00727591" w:rsidRPr="00E33426">
              <w:rPr>
                <w:rFonts w:ascii="Times New Roman" w:hAnsi="Times New Roman" w:cs="Times New Roman"/>
                <w:color w:val="000000" w:themeColor="text1"/>
                <w:sz w:val="21"/>
                <w:szCs w:val="21"/>
              </w:rPr>
              <w:t>сторінці</w:t>
            </w:r>
            <w:r w:rsidR="00984C88" w:rsidRPr="00E33426">
              <w:rPr>
                <w:rFonts w:ascii="Times New Roman" w:hAnsi="Times New Roman" w:cs="Times New Roman"/>
                <w:color w:val="000000" w:themeColor="text1"/>
                <w:sz w:val="21"/>
                <w:szCs w:val="21"/>
              </w:rPr>
              <w:t xml:space="preserve"> </w:t>
            </w:r>
            <w:r w:rsidR="00984C88" w:rsidRPr="00E33426">
              <w:rPr>
                <w:rFonts w:ascii="Times New Roman" w:hAnsi="Times New Roman" w:cs="Times New Roman"/>
                <w:b/>
                <w:i/>
                <w:color w:val="000000" w:themeColor="text1"/>
                <w:sz w:val="21"/>
                <w:szCs w:val="21"/>
              </w:rPr>
              <w:t>Додаток 2</w:t>
            </w:r>
            <w:r w:rsidR="00984C88" w:rsidRPr="00E33426">
              <w:rPr>
                <w:rFonts w:ascii="Times New Roman" w:hAnsi="Times New Roman" w:cs="Times New Roman"/>
                <w:color w:val="000000" w:themeColor="text1"/>
                <w:sz w:val="21"/>
                <w:szCs w:val="21"/>
              </w:rPr>
              <w:t xml:space="preserve">) </w:t>
            </w:r>
            <w:r w:rsidR="00984C88" w:rsidRPr="00E33426">
              <w:rPr>
                <w:rFonts w:ascii="Times New Roman" w:eastAsia="Times New Roman" w:hAnsi="Times New Roman" w:cs="Times New Roman"/>
                <w:color w:val="000000" w:themeColor="text1"/>
                <w:sz w:val="21"/>
                <w:szCs w:val="21"/>
              </w:rPr>
              <w:t xml:space="preserve"> </w:t>
            </w:r>
            <w:r w:rsidRPr="00E33426">
              <w:rPr>
                <w:rFonts w:ascii="Times New Roman" w:eastAsia="Times New Roman" w:hAnsi="Times New Roman" w:cs="Times New Roman"/>
                <w:color w:val="000000" w:themeColor="text1"/>
                <w:sz w:val="21"/>
                <w:szCs w:val="21"/>
              </w:rPr>
              <w:t>;</w:t>
            </w:r>
          </w:p>
          <w:p w:rsidR="00D611D0" w:rsidRPr="00E33426" w:rsidRDefault="00975565" w:rsidP="00D611D0">
            <w:pPr>
              <w:widowControl w:val="0"/>
              <w:numPr>
                <w:ilvl w:val="0"/>
                <w:numId w:val="10"/>
              </w:numPr>
              <w:jc w:val="both"/>
              <w:rPr>
                <w:rFonts w:ascii="Times New Roman" w:hAnsi="Times New Roman" w:cs="Times New Roman"/>
                <w:color w:val="000000" w:themeColor="text1"/>
                <w:spacing w:val="-6"/>
                <w:sz w:val="21"/>
                <w:szCs w:val="21"/>
              </w:rPr>
            </w:pPr>
            <w:r w:rsidRPr="00E33426">
              <w:rPr>
                <w:rFonts w:ascii="Times New Roman" w:hAnsi="Times New Roman" w:cs="Times New Roman"/>
                <w:color w:val="000000" w:themeColor="text1"/>
                <w:sz w:val="21"/>
                <w:szCs w:val="21"/>
              </w:rPr>
              <w:t xml:space="preserve">заповнену та підписану тендерну пропозицію за формою, наведеною у </w:t>
            </w:r>
            <w:r w:rsidRPr="00E33426">
              <w:rPr>
                <w:rFonts w:ascii="Times New Roman" w:hAnsi="Times New Roman" w:cs="Times New Roman"/>
                <w:b/>
                <w:i/>
                <w:color w:val="000000" w:themeColor="text1"/>
                <w:sz w:val="21"/>
                <w:szCs w:val="21"/>
              </w:rPr>
              <w:t>Додатку 1</w:t>
            </w:r>
            <w:r w:rsidRPr="00E33426">
              <w:rPr>
                <w:rFonts w:ascii="Times New Roman" w:hAnsi="Times New Roman" w:cs="Times New Roman"/>
                <w:color w:val="000000" w:themeColor="text1"/>
                <w:sz w:val="21"/>
                <w:szCs w:val="21"/>
              </w:rPr>
              <w:t>;</w:t>
            </w:r>
          </w:p>
          <w:p w:rsidR="00D611D0" w:rsidRPr="00E33426" w:rsidRDefault="00D611D0" w:rsidP="00D611D0">
            <w:pPr>
              <w:widowControl w:val="0"/>
              <w:numPr>
                <w:ilvl w:val="0"/>
                <w:numId w:val="10"/>
              </w:numPr>
              <w:jc w:val="both"/>
              <w:rPr>
                <w:rFonts w:ascii="Times New Roman" w:eastAsia="Times New Roman" w:hAnsi="Times New Roman" w:cs="Times New Roman"/>
                <w:i/>
                <w:color w:val="808080" w:themeColor="background1" w:themeShade="80"/>
                <w:sz w:val="21"/>
                <w:szCs w:val="21"/>
              </w:rPr>
            </w:pPr>
            <w:r w:rsidRPr="00E33426">
              <w:rPr>
                <w:rFonts w:ascii="Times New Roman" w:eastAsia="Times New Roman" w:hAnsi="Times New Roman" w:cs="Times New Roman"/>
                <w:i/>
                <w:color w:val="808080" w:themeColor="background1" w:themeShade="80"/>
                <w:sz w:val="21"/>
                <w:szCs w:val="21"/>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E33426" w:rsidRDefault="00975565" w:rsidP="00451607">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 xml:space="preserve">витяг з Єдиного державного реєстру юридичних осіб, фізичних осіб - підприємців та громадських формувань, який повинен містити </w:t>
            </w:r>
            <w:r w:rsidRPr="00E33426">
              <w:rPr>
                <w:rFonts w:ascii="Times New Roman" w:hAnsi="Times New Roman" w:cs="Times New Roman"/>
                <w:color w:val="000000" w:themeColor="text1"/>
                <w:spacing w:val="-6"/>
                <w:sz w:val="21"/>
                <w:szCs w:val="21"/>
              </w:rPr>
              <w:t>останню інформацію щодо реєстрації/діяльності Учасника торгів, яка є дійсною на момент подачі пропозиції;</w:t>
            </w:r>
          </w:p>
          <w:p w:rsidR="00D611D0" w:rsidRPr="00E33426" w:rsidRDefault="00975565" w:rsidP="00975565">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Pr="00E33426" w:rsidRDefault="00975565" w:rsidP="00975565">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Pr="00E33426" w:rsidRDefault="00975565" w:rsidP="00003AAD">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E33426">
              <w:rPr>
                <w:rFonts w:ascii="Times New Roman" w:hAnsi="Times New Roman" w:cs="Times New Roman"/>
                <w:color w:val="000000" w:themeColor="text1"/>
                <w:sz w:val="21"/>
                <w:szCs w:val="21"/>
              </w:rPr>
              <w:t>;</w:t>
            </w:r>
          </w:p>
          <w:p w:rsidR="0015384A" w:rsidRPr="00E33426" w:rsidRDefault="00975565" w:rsidP="00E407BD">
            <w:pPr>
              <w:widowControl w:val="0"/>
              <w:numPr>
                <w:ilvl w:val="0"/>
                <w:numId w:val="10"/>
              </w:numPr>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Pr="00E33426" w:rsidRDefault="00975565" w:rsidP="00DF0B18">
            <w:pPr>
              <w:widowControl w:val="0"/>
              <w:numPr>
                <w:ilvl w:val="0"/>
                <w:numId w:val="10"/>
              </w:numPr>
              <w:ind w:rightChars="87" w:right="191"/>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 xml:space="preserve">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w:t>
            </w:r>
            <w:r w:rsidRPr="00E33426">
              <w:rPr>
                <w:rFonts w:ascii="Times New Roman" w:hAnsi="Times New Roman" w:cs="Times New Roman"/>
                <w:color w:val="000000" w:themeColor="text1"/>
                <w:sz w:val="21"/>
                <w:szCs w:val="21"/>
              </w:rPr>
              <w:lastRenderedPageBreak/>
              <w:t>щодо видачі доручення (довіреності)), у разі підписання документів пропозиції іншою особою;</w:t>
            </w:r>
          </w:p>
          <w:p w:rsidR="00984C88" w:rsidRPr="00E33426" w:rsidRDefault="00975565" w:rsidP="00984C88">
            <w:pPr>
              <w:widowControl w:val="0"/>
              <w:numPr>
                <w:ilvl w:val="0"/>
                <w:numId w:val="10"/>
              </w:numPr>
              <w:ind w:rightChars="87" w:right="191"/>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 xml:space="preserve">завізований (шляхом проставляння </w:t>
            </w:r>
            <w:proofErr w:type="spellStart"/>
            <w:r w:rsidRPr="00E33426">
              <w:rPr>
                <w:rFonts w:ascii="Times New Roman" w:hAnsi="Times New Roman" w:cs="Times New Roman"/>
                <w:color w:val="000000" w:themeColor="text1"/>
                <w:sz w:val="21"/>
                <w:szCs w:val="21"/>
              </w:rPr>
              <w:t>пiдпису</w:t>
            </w:r>
            <w:proofErr w:type="spellEnd"/>
            <w:r w:rsidRPr="00E33426">
              <w:rPr>
                <w:rFonts w:ascii="Times New Roman" w:hAnsi="Times New Roman" w:cs="Times New Roman"/>
                <w:color w:val="000000" w:themeColor="text1"/>
                <w:sz w:val="21"/>
                <w:szCs w:val="21"/>
              </w:rPr>
              <w:t xml:space="preserve"> уповноваженої особи учасника та печатки учасника на кожній </w:t>
            </w:r>
            <w:proofErr w:type="spellStart"/>
            <w:r w:rsidRPr="00E33426">
              <w:rPr>
                <w:rFonts w:ascii="Times New Roman" w:hAnsi="Times New Roman" w:cs="Times New Roman"/>
                <w:color w:val="000000" w:themeColor="text1"/>
                <w:sz w:val="21"/>
                <w:szCs w:val="21"/>
              </w:rPr>
              <w:t>сторінцi</w:t>
            </w:r>
            <w:proofErr w:type="spellEnd"/>
            <w:r w:rsidRPr="00E33426">
              <w:rPr>
                <w:rFonts w:ascii="Times New Roman" w:hAnsi="Times New Roman" w:cs="Times New Roman"/>
                <w:color w:val="000000" w:themeColor="text1"/>
                <w:sz w:val="21"/>
                <w:szCs w:val="21"/>
              </w:rPr>
              <w:t xml:space="preserve">) проект договору про закупівлю без заповнення його пунктів, що наведений у </w:t>
            </w:r>
            <w:r w:rsidRPr="00E33426">
              <w:rPr>
                <w:rFonts w:ascii="Times New Roman" w:hAnsi="Times New Roman" w:cs="Times New Roman"/>
                <w:b/>
                <w:i/>
                <w:color w:val="000000" w:themeColor="text1"/>
                <w:sz w:val="21"/>
                <w:szCs w:val="21"/>
              </w:rPr>
              <w:t xml:space="preserve">Додатку </w:t>
            </w:r>
            <w:r w:rsidR="0015384A" w:rsidRPr="00E33426">
              <w:rPr>
                <w:rFonts w:ascii="Times New Roman" w:hAnsi="Times New Roman" w:cs="Times New Roman"/>
                <w:b/>
                <w:i/>
                <w:color w:val="000000" w:themeColor="text1"/>
                <w:sz w:val="21"/>
                <w:szCs w:val="21"/>
              </w:rPr>
              <w:t>5</w:t>
            </w:r>
            <w:r w:rsidRPr="00E33426">
              <w:rPr>
                <w:rFonts w:ascii="Times New Roman" w:hAnsi="Times New Roman" w:cs="Times New Roman"/>
                <w:color w:val="000000" w:themeColor="text1"/>
                <w:sz w:val="21"/>
                <w:szCs w:val="21"/>
              </w:rPr>
              <w:t>;</w:t>
            </w:r>
          </w:p>
          <w:p w:rsidR="00006CA4" w:rsidRPr="00E33426" w:rsidRDefault="00006CA4" w:rsidP="00984C88">
            <w:pPr>
              <w:widowControl w:val="0"/>
              <w:numPr>
                <w:ilvl w:val="0"/>
                <w:numId w:val="10"/>
              </w:numPr>
              <w:ind w:rightChars="87" w:right="191"/>
              <w:jc w:val="both"/>
              <w:rPr>
                <w:rFonts w:ascii="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іншою інформацією та документами, відповідно до вимог цієї тендерної документації та додатків до неї</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Pr="00E33426" w:rsidRDefault="00975565" w:rsidP="00975565">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i/>
                <w:color w:val="000000" w:themeColor="text1"/>
                <w:sz w:val="21"/>
                <w:szCs w:val="21"/>
              </w:rPr>
              <w:t xml:space="preserve">Переможець процедури закупівлі у строк, що не перевищує </w:t>
            </w:r>
            <w:r w:rsidRPr="00E33426">
              <w:rPr>
                <w:rFonts w:ascii="Times New Roman" w:eastAsia="Times New Roman" w:hAnsi="Times New Roman" w:cs="Times New Roman"/>
                <w:b/>
                <w:i/>
                <w:color w:val="000000" w:themeColor="text1"/>
                <w:sz w:val="21"/>
                <w:szCs w:val="21"/>
                <w:u w:val="single"/>
              </w:rPr>
              <w:t>чотири дні з дати оприлюднення в електронній системі закупівель повідомлення про намір укласти договір про закупівлю</w:t>
            </w:r>
            <w:r w:rsidRPr="00E33426">
              <w:rPr>
                <w:rFonts w:ascii="Times New Roman" w:eastAsia="Times New Roman" w:hAnsi="Times New Roman" w:cs="Times New Roman"/>
                <w:i/>
                <w:color w:val="000000" w:themeColor="text1"/>
                <w:sz w:val="21"/>
                <w:szCs w:val="21"/>
              </w:rPr>
              <w:t xml:space="preserve">, повинен надати замовнику шляхом оприлюднення в електронній системі закупівель документи, встановлені </w:t>
            </w:r>
            <w:r w:rsidRPr="00E33426">
              <w:rPr>
                <w:rFonts w:ascii="Times New Roman" w:eastAsia="Times New Roman" w:hAnsi="Times New Roman" w:cs="Times New Roman"/>
                <w:i/>
                <w:color w:val="000000" w:themeColor="text1"/>
                <w:sz w:val="21"/>
                <w:szCs w:val="21"/>
                <w:u w:val="single"/>
              </w:rPr>
              <w:t>в Додатку 3 (для переможця</w:t>
            </w:r>
            <w:r w:rsidRPr="00E33426">
              <w:rPr>
                <w:rFonts w:ascii="Times New Roman" w:eastAsia="Times New Roman" w:hAnsi="Times New Roman" w:cs="Times New Roman"/>
                <w:i/>
                <w:color w:val="000000" w:themeColor="text1"/>
                <w:sz w:val="21"/>
                <w:szCs w:val="21"/>
              </w:rPr>
              <w:t>).</w:t>
            </w:r>
          </w:p>
          <w:p w:rsidR="0015384A" w:rsidRPr="00E33426" w:rsidRDefault="0015384A" w:rsidP="0015384A">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            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Pr="00E33426" w:rsidRDefault="00975565" w:rsidP="00975565">
            <w:pPr>
              <w:widowControl w:val="0"/>
              <w:jc w:val="both"/>
              <w:rPr>
                <w:rFonts w:ascii="Times New Roman" w:eastAsia="Times New Roman" w:hAnsi="Times New Roman" w:cs="Times New Roman"/>
                <w:b/>
                <w:i/>
                <w:color w:val="000000" w:themeColor="text1"/>
                <w:sz w:val="21"/>
                <w:szCs w:val="21"/>
              </w:rPr>
            </w:pPr>
            <w:r w:rsidRPr="00E33426">
              <w:rPr>
                <w:rFonts w:ascii="Times New Roman" w:eastAsia="Times New Roman" w:hAnsi="Times New Roman" w:cs="Times New Roman"/>
                <w:b/>
                <w:i/>
                <w:color w:val="000000" w:themeColor="text1"/>
                <w:sz w:val="21"/>
                <w:szCs w:val="21"/>
              </w:rPr>
              <w:t>Опис та приклади формальних несуттєвих помилок.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Pr="00E33426" w:rsidRDefault="00975565" w:rsidP="00975565">
            <w:pPr>
              <w:widowControl w:val="0"/>
              <w:jc w:val="both"/>
              <w:rPr>
                <w:rFonts w:ascii="Times New Roman" w:eastAsia="Times New Roman" w:hAnsi="Times New Roman" w:cs="Times New Roman"/>
                <w:i/>
                <w:color w:val="000000" w:themeColor="text1"/>
                <w:sz w:val="21"/>
                <w:szCs w:val="21"/>
                <w:u w:val="single"/>
              </w:rPr>
            </w:pPr>
            <w:r w:rsidRPr="00E33426">
              <w:rPr>
                <w:rFonts w:ascii="Times New Roman" w:eastAsia="Times New Roman" w:hAnsi="Times New Roman" w:cs="Times New Roman"/>
                <w:i/>
                <w:color w:val="000000" w:themeColor="text1"/>
                <w:sz w:val="21"/>
                <w:szCs w:val="21"/>
                <w:u w:val="single"/>
              </w:rPr>
              <w:t>Опис формальних помилок: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r w:rsidRPr="00E33426">
              <w:rPr>
                <w:rFonts w:ascii="Times New Roman" w:eastAsia="Times New Roman" w:hAnsi="Times New Roman" w:cs="Times New Roman"/>
                <w:color w:val="000000" w:themeColor="text1"/>
                <w:sz w:val="21"/>
                <w:szCs w:val="21"/>
              </w:rPr>
              <w:tab/>
              <w:t>Інформація / документ, подана учасником процедури закупівлі у складі тендерної пропозиції, містить помилку (помилки) у частині: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уживання великої літери;</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уживання розділових знаків та відмінювання слів у реченні;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 xml:space="preserve">використання слова або </w:t>
            </w:r>
            <w:proofErr w:type="spellStart"/>
            <w:r w:rsidRPr="00E33426">
              <w:rPr>
                <w:rFonts w:ascii="Times New Roman" w:eastAsia="Times New Roman" w:hAnsi="Times New Roman" w:cs="Times New Roman"/>
                <w:color w:val="000000" w:themeColor="text1"/>
                <w:sz w:val="21"/>
                <w:szCs w:val="21"/>
              </w:rPr>
              <w:t>мовного</w:t>
            </w:r>
            <w:proofErr w:type="spellEnd"/>
            <w:r w:rsidRPr="00E33426">
              <w:rPr>
                <w:rFonts w:ascii="Times New Roman" w:eastAsia="Times New Roman" w:hAnsi="Times New Roman" w:cs="Times New Roman"/>
                <w:color w:val="000000" w:themeColor="text1"/>
                <w:sz w:val="21"/>
                <w:szCs w:val="21"/>
              </w:rPr>
              <w:t xml:space="preserve"> звороту, запозичених з іншої мови;</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застосування правил переносу частини слова з рядка в рядок;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ab/>
              <w:t>написання слів разом та/або окремо, та/або через дефіс;</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r w:rsidRPr="00E33426">
              <w:rPr>
                <w:rFonts w:ascii="Times New Roman" w:eastAsia="Times New Roman" w:hAnsi="Times New Roman" w:cs="Times New Roman"/>
                <w:color w:val="000000" w:themeColor="text1"/>
                <w:sz w:val="21"/>
                <w:szCs w:val="2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w:t>
            </w:r>
            <w:r w:rsidRPr="00E33426">
              <w:rPr>
                <w:rFonts w:ascii="Times New Roman" w:eastAsia="Times New Roman" w:hAnsi="Times New Roman" w:cs="Times New Roman"/>
                <w:color w:val="000000" w:themeColor="text1"/>
                <w:sz w:val="21"/>
                <w:szCs w:val="2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w:t>
            </w:r>
            <w:r w:rsidRPr="00E33426">
              <w:rPr>
                <w:rFonts w:ascii="Times New Roman" w:eastAsia="Times New Roman" w:hAnsi="Times New Roman" w:cs="Times New Roman"/>
                <w:color w:val="000000" w:themeColor="text1"/>
                <w:sz w:val="21"/>
                <w:szCs w:val="2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5.</w:t>
            </w:r>
            <w:r w:rsidRPr="00E33426">
              <w:rPr>
                <w:rFonts w:ascii="Times New Roman" w:eastAsia="Times New Roman" w:hAnsi="Times New Roman" w:cs="Times New Roman"/>
                <w:color w:val="000000" w:themeColor="text1"/>
                <w:sz w:val="21"/>
                <w:szCs w:val="2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6.</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8.</w:t>
            </w:r>
            <w:r w:rsidRPr="00E33426">
              <w:rPr>
                <w:rFonts w:ascii="Times New Roman" w:eastAsia="Times New Roman" w:hAnsi="Times New Roman" w:cs="Times New Roman"/>
                <w:color w:val="000000" w:themeColor="text1"/>
                <w:sz w:val="21"/>
                <w:szCs w:val="2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9.</w:t>
            </w:r>
            <w:r w:rsidRPr="00E33426">
              <w:rPr>
                <w:rFonts w:ascii="Times New Roman" w:eastAsia="Times New Roman" w:hAnsi="Times New Roman" w:cs="Times New Roman"/>
                <w:color w:val="000000" w:themeColor="text1"/>
                <w:sz w:val="21"/>
                <w:szCs w:val="2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10.</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11.</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12.</w:t>
            </w:r>
            <w:r w:rsidRPr="00E33426">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Pr="00E33426" w:rsidRDefault="00975565" w:rsidP="00975565">
            <w:pPr>
              <w:widowControl w:val="0"/>
              <w:jc w:val="both"/>
              <w:rPr>
                <w:rFonts w:ascii="Times New Roman" w:eastAsia="Times New Roman" w:hAnsi="Times New Roman" w:cs="Times New Roman"/>
                <w:i/>
                <w:color w:val="000000" w:themeColor="text1"/>
                <w:sz w:val="21"/>
                <w:szCs w:val="21"/>
                <w:u w:val="single"/>
              </w:rPr>
            </w:pPr>
            <w:r w:rsidRPr="00E33426">
              <w:rPr>
                <w:rFonts w:ascii="Times New Roman" w:eastAsia="Times New Roman" w:hAnsi="Times New Roman" w:cs="Times New Roman"/>
                <w:i/>
                <w:color w:val="000000" w:themeColor="text1"/>
                <w:sz w:val="21"/>
                <w:szCs w:val="21"/>
                <w:u w:val="single"/>
              </w:rPr>
              <w:t>Приклади формальних помилок: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w:t>
            </w:r>
            <w:proofErr w:type="spellStart"/>
            <w:r w:rsidRPr="00E33426">
              <w:rPr>
                <w:rFonts w:ascii="Times New Roman" w:eastAsia="Times New Roman" w:hAnsi="Times New Roman" w:cs="Times New Roman"/>
                <w:color w:val="000000" w:themeColor="text1"/>
                <w:sz w:val="21"/>
                <w:szCs w:val="21"/>
              </w:rPr>
              <w:t>м.київ</w:t>
            </w:r>
            <w:proofErr w:type="spellEnd"/>
            <w:r w:rsidRPr="00E33426">
              <w:rPr>
                <w:rFonts w:ascii="Times New Roman" w:eastAsia="Times New Roman" w:hAnsi="Times New Roman" w:cs="Times New Roman"/>
                <w:color w:val="000000" w:themeColor="text1"/>
                <w:sz w:val="21"/>
                <w:szCs w:val="21"/>
              </w:rPr>
              <w:t>» замість «</w:t>
            </w:r>
            <w:proofErr w:type="spellStart"/>
            <w:r w:rsidRPr="00E33426">
              <w:rPr>
                <w:rFonts w:ascii="Times New Roman" w:eastAsia="Times New Roman" w:hAnsi="Times New Roman" w:cs="Times New Roman"/>
                <w:color w:val="000000" w:themeColor="text1"/>
                <w:sz w:val="21"/>
                <w:szCs w:val="21"/>
              </w:rPr>
              <w:t>м.Київ</w:t>
            </w:r>
            <w:proofErr w:type="spellEnd"/>
            <w:r w:rsidRPr="00E33426">
              <w:rPr>
                <w:rFonts w:ascii="Times New Roman" w:eastAsia="Times New Roman" w:hAnsi="Times New Roman" w:cs="Times New Roman"/>
                <w:color w:val="000000" w:themeColor="text1"/>
                <w:sz w:val="21"/>
                <w:szCs w:val="21"/>
              </w:rPr>
              <w:t>»;</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«поряд -</w:t>
            </w:r>
            <w:proofErr w:type="spellStart"/>
            <w:r w:rsidRPr="00E33426">
              <w:rPr>
                <w:rFonts w:ascii="Times New Roman" w:eastAsia="Times New Roman" w:hAnsi="Times New Roman" w:cs="Times New Roman"/>
                <w:color w:val="000000" w:themeColor="text1"/>
                <w:sz w:val="21"/>
                <w:szCs w:val="21"/>
              </w:rPr>
              <w:t>ок</w:t>
            </w:r>
            <w:proofErr w:type="spellEnd"/>
            <w:r w:rsidRPr="00E33426">
              <w:rPr>
                <w:rFonts w:ascii="Times New Roman" w:eastAsia="Times New Roman" w:hAnsi="Times New Roman" w:cs="Times New Roman"/>
                <w:color w:val="000000" w:themeColor="text1"/>
                <w:sz w:val="21"/>
                <w:szCs w:val="21"/>
              </w:rPr>
              <w:t>» замість «</w:t>
            </w:r>
            <w:proofErr w:type="spellStart"/>
            <w:r w:rsidRPr="00E33426">
              <w:rPr>
                <w:rFonts w:ascii="Times New Roman" w:eastAsia="Times New Roman" w:hAnsi="Times New Roman" w:cs="Times New Roman"/>
                <w:color w:val="000000" w:themeColor="text1"/>
                <w:sz w:val="21"/>
                <w:szCs w:val="21"/>
              </w:rPr>
              <w:t>поря</w:t>
            </w:r>
            <w:proofErr w:type="spellEnd"/>
            <w:r w:rsidRPr="00E33426">
              <w:rPr>
                <w:rFonts w:ascii="Times New Roman" w:eastAsia="Times New Roman" w:hAnsi="Times New Roman" w:cs="Times New Roman"/>
                <w:color w:val="000000" w:themeColor="text1"/>
                <w:sz w:val="21"/>
                <w:szCs w:val="21"/>
              </w:rPr>
              <w:t xml:space="preserve"> – док»;</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w:t>
            </w:r>
            <w:proofErr w:type="spellStart"/>
            <w:r w:rsidRPr="00E33426">
              <w:rPr>
                <w:rFonts w:ascii="Times New Roman" w:eastAsia="Times New Roman" w:hAnsi="Times New Roman" w:cs="Times New Roman"/>
                <w:color w:val="000000" w:themeColor="text1"/>
                <w:sz w:val="21"/>
                <w:szCs w:val="21"/>
              </w:rPr>
              <w:t>ненадається</w:t>
            </w:r>
            <w:proofErr w:type="spellEnd"/>
            <w:r w:rsidRPr="00E33426">
              <w:rPr>
                <w:rFonts w:ascii="Times New Roman" w:eastAsia="Times New Roman" w:hAnsi="Times New Roman" w:cs="Times New Roman"/>
                <w:color w:val="000000" w:themeColor="text1"/>
                <w:sz w:val="21"/>
                <w:szCs w:val="21"/>
              </w:rPr>
              <w:t>» замість «не надається»»;</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«_______№______» замість «14.08.2020 №320/13/14-01»</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учасник розмістив (завантажив) документ у форматі «JPG» замість  документа у форматі «</w:t>
            </w:r>
            <w:proofErr w:type="spellStart"/>
            <w:r w:rsidRPr="00E33426">
              <w:rPr>
                <w:rFonts w:ascii="Times New Roman" w:eastAsia="Times New Roman" w:hAnsi="Times New Roman" w:cs="Times New Roman"/>
                <w:color w:val="000000" w:themeColor="text1"/>
                <w:sz w:val="21"/>
                <w:szCs w:val="21"/>
              </w:rPr>
              <w:t>pdf</w:t>
            </w:r>
            <w:proofErr w:type="spellEnd"/>
            <w:r w:rsidRPr="00E33426">
              <w:rPr>
                <w:rFonts w:ascii="Times New Roman" w:eastAsia="Times New Roman" w:hAnsi="Times New Roman" w:cs="Times New Roman"/>
                <w:color w:val="000000" w:themeColor="text1"/>
                <w:sz w:val="21"/>
                <w:szCs w:val="21"/>
              </w:rPr>
              <w:t>» (</w:t>
            </w:r>
            <w:proofErr w:type="spellStart"/>
            <w:r w:rsidRPr="00E33426">
              <w:rPr>
                <w:rFonts w:ascii="Times New Roman" w:eastAsia="Times New Roman" w:hAnsi="Times New Roman" w:cs="Times New Roman"/>
                <w:color w:val="000000" w:themeColor="text1"/>
                <w:sz w:val="21"/>
                <w:szCs w:val="21"/>
              </w:rPr>
              <w:t>Portable</w:t>
            </w:r>
            <w:proofErr w:type="spellEnd"/>
            <w:r w:rsidRPr="00E33426">
              <w:rPr>
                <w:rFonts w:ascii="Times New Roman" w:eastAsia="Times New Roman" w:hAnsi="Times New Roman" w:cs="Times New Roman"/>
                <w:color w:val="000000" w:themeColor="text1"/>
                <w:sz w:val="21"/>
                <w:szCs w:val="21"/>
              </w:rPr>
              <w:t xml:space="preserve"> </w:t>
            </w:r>
            <w:proofErr w:type="spellStart"/>
            <w:r w:rsidRPr="00E33426">
              <w:rPr>
                <w:rFonts w:ascii="Times New Roman" w:eastAsia="Times New Roman" w:hAnsi="Times New Roman" w:cs="Times New Roman"/>
                <w:color w:val="000000" w:themeColor="text1"/>
                <w:sz w:val="21"/>
                <w:szCs w:val="21"/>
              </w:rPr>
              <w:t>Document</w:t>
            </w:r>
            <w:proofErr w:type="spellEnd"/>
            <w:r w:rsidRPr="00E33426">
              <w:rPr>
                <w:rFonts w:ascii="Times New Roman" w:eastAsia="Times New Roman" w:hAnsi="Times New Roman" w:cs="Times New Roman"/>
                <w:color w:val="000000" w:themeColor="text1"/>
                <w:sz w:val="21"/>
                <w:szCs w:val="21"/>
              </w:rPr>
              <w:t xml:space="preserve"> </w:t>
            </w:r>
            <w:proofErr w:type="spellStart"/>
            <w:r w:rsidRPr="00E33426">
              <w:rPr>
                <w:rFonts w:ascii="Times New Roman" w:eastAsia="Times New Roman" w:hAnsi="Times New Roman" w:cs="Times New Roman"/>
                <w:color w:val="000000" w:themeColor="text1"/>
                <w:sz w:val="21"/>
                <w:szCs w:val="21"/>
              </w:rPr>
              <w:t>Format</w:t>
            </w:r>
            <w:proofErr w:type="spellEnd"/>
            <w:r w:rsidRPr="00E33426">
              <w:rPr>
                <w:rFonts w:ascii="Times New Roman" w:eastAsia="Times New Roman" w:hAnsi="Times New Roman" w:cs="Times New Roman"/>
                <w:color w:val="000000" w:themeColor="text1"/>
                <w:sz w:val="21"/>
                <w:szCs w:val="21"/>
              </w:rPr>
              <w:t>)».</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Pr="00E33426" w:rsidRDefault="00975565" w:rsidP="00975565">
            <w:pPr>
              <w:widowControl w:val="0"/>
              <w:ind w:left="40" w:hanging="2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УВАГА!!!</w:t>
            </w:r>
          </w:p>
          <w:p w:rsidR="00975565" w:rsidRPr="00E33426" w:rsidRDefault="00975565" w:rsidP="00975565">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2" w:name="_heading=h.3znysh7"/>
            <w:bookmarkEnd w:id="2"/>
            <w:r w:rsidRPr="00E33426">
              <w:rPr>
                <w:rFonts w:ascii="Times New Roman" w:eastAsia="Times New Roman" w:hAnsi="Times New Roman" w:cs="Times New Roman"/>
                <w:b/>
                <w:color w:val="000000" w:themeColor="text1"/>
                <w:sz w:val="21"/>
                <w:szCs w:val="21"/>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33426">
              <w:rPr>
                <w:rFonts w:ascii="Times New Roman" w:eastAsia="Times New Roman" w:hAnsi="Times New Roman" w:cs="Times New Roman"/>
                <w:b/>
                <w:color w:val="000000" w:themeColor="text1"/>
                <w:sz w:val="21"/>
                <w:szCs w:val="21"/>
              </w:rPr>
              <w:t>скан</w:t>
            </w:r>
            <w:proofErr w:type="spellEnd"/>
            <w:r w:rsidRPr="00E33426">
              <w:rPr>
                <w:rFonts w:ascii="Times New Roman" w:eastAsia="Times New Roman" w:hAnsi="Times New Roman" w:cs="Times New Roman"/>
                <w:b/>
                <w:color w:val="000000" w:themeColor="text1"/>
                <w:sz w:val="21"/>
                <w:szCs w:val="21"/>
              </w:rPr>
              <w:t xml:space="preserve">-копій через електронну систему закупівель. Тендерна пропозиція учасника має відповідати ряду вимог: </w:t>
            </w:r>
          </w:p>
          <w:p w:rsidR="00975565" w:rsidRPr="00E33426" w:rsidRDefault="00975565" w:rsidP="00975565">
            <w:pP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1) документи мають бути чіткими та розбірливими для читання;</w:t>
            </w:r>
          </w:p>
          <w:p w:rsidR="00C629C7" w:rsidRPr="00E33426" w:rsidRDefault="00975565" w:rsidP="00975565">
            <w:pP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2) тендерна пропозиція учасника повинна бути підписана  кваліфікованим електронним підписом (КЕП)/удосконаленим електронним підписом (УЕП);</w:t>
            </w:r>
          </w:p>
          <w:p w:rsidR="00975565" w:rsidRPr="00E33426" w:rsidRDefault="00975565" w:rsidP="00975565">
            <w:pP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Винятки:</w:t>
            </w:r>
          </w:p>
          <w:p w:rsidR="00975565" w:rsidRPr="00E33426" w:rsidRDefault="00975565" w:rsidP="00975565">
            <w:pP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Pr="00E33426" w:rsidRDefault="00975565" w:rsidP="00975565">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Pr="00E33426" w:rsidRDefault="00975565" w:rsidP="00975565">
            <w:pPr>
              <w:widowControl w:val="0"/>
              <w:ind w:left="40" w:hanging="2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Pr="00E33426" w:rsidRDefault="00975565" w:rsidP="00975565">
            <w:pPr>
              <w:widowControl w:val="0"/>
              <w:ind w:left="40" w:hanging="2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Замовник перевіряє КЕП/УЕП учасника на сайті центрального </w:t>
            </w:r>
            <w:proofErr w:type="spellStart"/>
            <w:r w:rsidRPr="00E33426">
              <w:rPr>
                <w:rFonts w:ascii="Times New Roman" w:eastAsia="Times New Roman" w:hAnsi="Times New Roman" w:cs="Times New Roman"/>
                <w:b/>
                <w:color w:val="000000" w:themeColor="text1"/>
                <w:sz w:val="21"/>
                <w:szCs w:val="21"/>
              </w:rPr>
              <w:t>засвідчувального</w:t>
            </w:r>
            <w:proofErr w:type="spellEnd"/>
            <w:r w:rsidRPr="00E33426">
              <w:rPr>
                <w:rFonts w:ascii="Times New Roman" w:eastAsia="Times New Roman" w:hAnsi="Times New Roman" w:cs="Times New Roman"/>
                <w:b/>
                <w:color w:val="000000" w:themeColor="text1"/>
                <w:sz w:val="21"/>
                <w:szCs w:val="2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Всі документи тендерної пропозиції  подаються в електронному вигляді через елект</w:t>
            </w:r>
            <w:bookmarkStart w:id="3" w:name="_heading=h.2et92p0"/>
            <w:bookmarkEnd w:id="3"/>
            <w:r w:rsidRPr="00E33426">
              <w:rPr>
                <w:rFonts w:ascii="Times New Roman" w:eastAsia="Times New Roman" w:hAnsi="Times New Roman" w:cs="Times New Roman"/>
                <w:color w:val="000000" w:themeColor="text1"/>
                <w:sz w:val="21"/>
                <w:szCs w:val="21"/>
              </w:rPr>
              <w:t xml:space="preserve">ронну систему закупівель (шляхом завантаження сканованих документів або електронних документів в електронну систему закупівель). </w:t>
            </w:r>
          </w:p>
          <w:p w:rsidR="00B00322" w:rsidRDefault="00975565" w:rsidP="00975565">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i/>
                <w:color w:val="000000" w:themeColor="text1"/>
                <w:sz w:val="21"/>
                <w:szCs w:val="21"/>
              </w:rPr>
              <w:t>Тендерні пропозиції мають право подавати всі заінтересовані особи.</w:t>
            </w:r>
          </w:p>
          <w:p w:rsidR="00E30E46" w:rsidRPr="00E33426" w:rsidRDefault="00975565" w:rsidP="0097556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i/>
                <w:color w:val="000000" w:themeColor="text1"/>
                <w:sz w:val="21"/>
                <w:szCs w:val="21"/>
              </w:rPr>
              <w:t xml:space="preserve"> </w:t>
            </w:r>
            <w:bookmarkStart w:id="4" w:name="_heading=h.hjqm8skarbdr"/>
            <w:bookmarkStart w:id="5" w:name="_heading=h.ftj7vaqoric"/>
            <w:bookmarkEnd w:id="4"/>
            <w:bookmarkEnd w:id="5"/>
            <w:r w:rsidRPr="00E33426">
              <w:rPr>
                <w:rFonts w:ascii="Times New Roman" w:eastAsia="Times New Roman" w:hAnsi="Times New Roman" w:cs="Times New Roman"/>
                <w:color w:val="000000" w:themeColor="text1"/>
                <w:sz w:val="21"/>
                <w:szCs w:val="21"/>
              </w:rPr>
              <w:t>Кожен учасник має право подати тільки одну тендерну пропозицію</w:t>
            </w:r>
            <w:r w:rsidRPr="00E33426">
              <w:rPr>
                <w:rFonts w:ascii="Times New Roman" w:eastAsia="Times New Roman" w:hAnsi="Times New Roman" w:cs="Times New Roman"/>
                <w:b/>
                <w:color w:val="000000" w:themeColor="text1"/>
                <w:sz w:val="21"/>
                <w:szCs w:val="21"/>
              </w:rPr>
              <w:t xml:space="preserve"> </w:t>
            </w:r>
          </w:p>
        </w:tc>
      </w:tr>
      <w:tr w:rsidR="00553F3F" w:rsidRPr="00E33426" w:rsidTr="002E0218">
        <w:trPr>
          <w:trHeight w:val="530"/>
          <w:jc w:val="center"/>
        </w:trPr>
        <w:tc>
          <w:tcPr>
            <w:tcW w:w="704" w:type="dxa"/>
          </w:tcPr>
          <w:p w:rsidR="00DC191B" w:rsidRPr="00E33426" w:rsidRDefault="00DC191B" w:rsidP="00DC191B">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2</w:t>
            </w:r>
          </w:p>
        </w:tc>
        <w:tc>
          <w:tcPr>
            <w:tcW w:w="2410" w:type="dxa"/>
          </w:tcPr>
          <w:p w:rsidR="00DC191B" w:rsidRPr="00E33426" w:rsidRDefault="00DC191B" w:rsidP="00DC191B">
            <w:pPr>
              <w:widowControl w:val="0"/>
              <w:rPr>
                <w:rFonts w:ascii="Times New Roman" w:eastAsia="Times New Roman" w:hAnsi="Times New Roman" w:cs="Times New Roman"/>
                <w:color w:val="000000" w:themeColor="text1"/>
                <w:sz w:val="21"/>
                <w:szCs w:val="21"/>
              </w:rPr>
            </w:pPr>
            <w:bookmarkStart w:id="6" w:name="_heading=h.tyjcwt" w:colFirst="0" w:colLast="0"/>
            <w:bookmarkEnd w:id="6"/>
            <w:r w:rsidRPr="00E33426">
              <w:rPr>
                <w:rFonts w:ascii="Times New Roman" w:eastAsia="Times New Roman" w:hAnsi="Times New Roman" w:cs="Times New Roman"/>
                <w:b/>
                <w:color w:val="000000" w:themeColor="text1"/>
                <w:sz w:val="21"/>
                <w:szCs w:val="21"/>
              </w:rPr>
              <w:t>Забезпечення тендерної пропозиції</w:t>
            </w:r>
          </w:p>
        </w:tc>
        <w:tc>
          <w:tcPr>
            <w:tcW w:w="7229" w:type="dxa"/>
          </w:tcPr>
          <w:p w:rsidR="00DC191B" w:rsidRPr="00E33426" w:rsidRDefault="006A3349" w:rsidP="00DC191B">
            <w:pPr>
              <w:widowControl w:val="0"/>
              <w:ind w:hanging="21"/>
              <w:jc w:val="both"/>
              <w:rPr>
                <w:b/>
                <w:bCs/>
                <w:color w:val="000000" w:themeColor="text1"/>
                <w:sz w:val="21"/>
                <w:szCs w:val="21"/>
              </w:rPr>
            </w:pPr>
            <w:r w:rsidRPr="00E33426">
              <w:rPr>
                <w:rFonts w:ascii="Times New Roman" w:eastAsia="Times New Roman" w:hAnsi="Times New Roman" w:cs="Times New Roman"/>
                <w:color w:val="000000" w:themeColor="text1"/>
                <w:sz w:val="21"/>
                <w:szCs w:val="21"/>
              </w:rPr>
              <w:t>Забезпечення тендерної пропозиції не вимагається.</w:t>
            </w:r>
          </w:p>
        </w:tc>
      </w:tr>
      <w:tr w:rsidR="00553F3F" w:rsidRPr="00E33426" w:rsidTr="002E0218">
        <w:trPr>
          <w:trHeight w:val="1119"/>
          <w:jc w:val="center"/>
        </w:trPr>
        <w:tc>
          <w:tcPr>
            <w:tcW w:w="704" w:type="dxa"/>
          </w:tcPr>
          <w:p w:rsidR="00DC191B" w:rsidRPr="00E33426" w:rsidRDefault="00DC191B" w:rsidP="00DC191B">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w:t>
            </w:r>
          </w:p>
        </w:tc>
        <w:tc>
          <w:tcPr>
            <w:tcW w:w="2410" w:type="dxa"/>
          </w:tcPr>
          <w:p w:rsidR="00DC191B" w:rsidRPr="00E33426" w:rsidRDefault="00DC191B" w:rsidP="00DC191B">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Умови повернення чи неповернення забезпечення тендерної пропозиції</w:t>
            </w:r>
          </w:p>
        </w:tc>
        <w:tc>
          <w:tcPr>
            <w:tcW w:w="7229" w:type="dxa"/>
          </w:tcPr>
          <w:p w:rsidR="00DC191B" w:rsidRPr="00E33426" w:rsidRDefault="00DC191B" w:rsidP="00DC191B">
            <w:pPr>
              <w:widowControl w:val="0"/>
              <w:ind w:hanging="21"/>
              <w:jc w:val="both"/>
              <w:rPr>
                <w:b/>
                <w:bCs/>
                <w:color w:val="000000" w:themeColor="text1"/>
                <w:sz w:val="21"/>
                <w:szCs w:val="21"/>
              </w:rPr>
            </w:pPr>
            <w:r w:rsidRPr="00E33426">
              <w:rPr>
                <w:b/>
                <w:bCs/>
                <w:color w:val="000000" w:themeColor="text1"/>
                <w:sz w:val="21"/>
                <w:szCs w:val="21"/>
              </w:rPr>
              <w:t xml:space="preserve">Не </w:t>
            </w:r>
            <w:r w:rsidR="00006CA4" w:rsidRPr="00E33426">
              <w:rPr>
                <w:b/>
                <w:bCs/>
                <w:color w:val="000000" w:themeColor="text1"/>
                <w:sz w:val="21"/>
                <w:szCs w:val="21"/>
              </w:rPr>
              <w:t xml:space="preserve">передбачається </w:t>
            </w:r>
            <w:r w:rsidRPr="00E33426">
              <w:rPr>
                <w:b/>
                <w:bCs/>
                <w:color w:val="000000" w:themeColor="text1"/>
                <w:sz w:val="21"/>
                <w:szCs w:val="21"/>
              </w:rPr>
              <w:t xml:space="preserve"> </w:t>
            </w:r>
          </w:p>
          <w:p w:rsidR="00DC191B" w:rsidRPr="00E33426" w:rsidRDefault="00DC191B" w:rsidP="00DC191B">
            <w:pPr>
              <w:widowControl w:val="0"/>
              <w:jc w:val="both"/>
              <w:rPr>
                <w:b/>
                <w:bCs/>
                <w:color w:val="000000" w:themeColor="text1"/>
                <w:sz w:val="21"/>
                <w:szCs w:val="21"/>
              </w:rPr>
            </w:pPr>
          </w:p>
        </w:tc>
      </w:tr>
      <w:tr w:rsidR="00553F3F" w:rsidRPr="00E33426" w:rsidTr="002E0218">
        <w:trPr>
          <w:trHeight w:val="560"/>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Строк, протягом якого тендерні пропозиції є дійсними</w:t>
            </w:r>
          </w:p>
        </w:tc>
        <w:tc>
          <w:tcPr>
            <w:tcW w:w="7229" w:type="dxa"/>
            <w:vAlign w:val="center"/>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Тендерні пропозиції вважаються дійсними </w:t>
            </w:r>
            <w:r w:rsidRPr="00E33426">
              <w:rPr>
                <w:rFonts w:ascii="Times New Roman" w:eastAsia="Times New Roman" w:hAnsi="Times New Roman" w:cs="Times New Roman"/>
                <w:b/>
                <w:i/>
                <w:color w:val="000000" w:themeColor="text1"/>
                <w:sz w:val="21"/>
                <w:szCs w:val="21"/>
                <w:u w:val="single"/>
              </w:rPr>
              <w:t>протягом 120 (ста двадцяти) днів</w:t>
            </w:r>
            <w:r w:rsidRPr="00E33426">
              <w:rPr>
                <w:rFonts w:ascii="Times New Roman" w:eastAsia="Times New Roman" w:hAnsi="Times New Roman" w:cs="Times New Roman"/>
                <w:color w:val="000000" w:themeColor="text1"/>
                <w:sz w:val="21"/>
                <w:szCs w:val="21"/>
              </w:rPr>
              <w:t xml:space="preserve"> із дати кінцевого строку подання тендерних пропозицій.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E33426" w:rsidRDefault="006A26B9">
            <w:pPr>
              <w:widowControl w:val="0"/>
              <w:jc w:val="both"/>
              <w:rPr>
                <w:rFonts w:ascii="Times New Roman" w:eastAsia="Times New Roman" w:hAnsi="Times New Roman" w:cs="Times New Roman"/>
                <w:color w:val="000000" w:themeColor="text1"/>
                <w:sz w:val="21"/>
                <w:szCs w:val="21"/>
                <w:u w:val="single"/>
              </w:rPr>
            </w:pPr>
            <w:r w:rsidRPr="00E33426">
              <w:rPr>
                <w:rFonts w:ascii="Times New Roman" w:eastAsia="Times New Roman" w:hAnsi="Times New Roman" w:cs="Times New Roman"/>
                <w:color w:val="000000" w:themeColor="text1"/>
                <w:sz w:val="21"/>
                <w:szCs w:val="21"/>
              </w:rPr>
              <w:t xml:space="preserve">Учасник процедури закупівлі </w:t>
            </w:r>
            <w:r w:rsidRPr="00E33426">
              <w:rPr>
                <w:rFonts w:ascii="Times New Roman" w:eastAsia="Times New Roman" w:hAnsi="Times New Roman" w:cs="Times New Roman"/>
                <w:color w:val="000000" w:themeColor="text1"/>
                <w:sz w:val="21"/>
                <w:szCs w:val="21"/>
                <w:u w:val="single"/>
              </w:rPr>
              <w:t>має право:</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відхилити таку вимогу, не втрачаючи при цьому наданого ним забезпечення тендерної пропозиції;</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погодитися з вимогою та продовжити строк дії поданої ним тендерної пропозиції і наданого забезпечення  тендерної пропозиції </w:t>
            </w:r>
            <w:r w:rsidRPr="00E33426">
              <w:rPr>
                <w:rFonts w:ascii="Times New Roman" w:eastAsia="Times New Roman" w:hAnsi="Times New Roman" w:cs="Times New Roman"/>
                <w:i/>
                <w:color w:val="000000" w:themeColor="text1"/>
                <w:sz w:val="21"/>
                <w:szCs w:val="21"/>
              </w:rPr>
              <w:t>(у разі якщо таке вимагалося)</w:t>
            </w:r>
            <w:r w:rsidRPr="00E33426">
              <w:rPr>
                <w:rFonts w:ascii="Times New Roman" w:eastAsia="Times New Roman" w:hAnsi="Times New Roman" w:cs="Times New Roman"/>
                <w:color w:val="000000" w:themeColor="text1"/>
                <w:sz w:val="21"/>
                <w:szCs w:val="21"/>
              </w:rPr>
              <w:t>.</w:t>
            </w:r>
          </w:p>
          <w:p w:rsidR="00E30E46" w:rsidRPr="00E33426" w:rsidRDefault="006A26B9">
            <w:pPr>
              <w:widowControl w:val="0"/>
              <w:jc w:val="both"/>
              <w:rPr>
                <w:rFonts w:ascii="Times New Roman" w:eastAsia="Times New Roman" w:hAnsi="Times New Roman" w:cs="Times New Roman"/>
                <w:strike/>
                <w:color w:val="000000" w:themeColor="text1"/>
                <w:sz w:val="21"/>
                <w:szCs w:val="21"/>
              </w:rPr>
            </w:pPr>
            <w:r w:rsidRPr="00E33426">
              <w:rPr>
                <w:rFonts w:ascii="Times New Roman" w:eastAsia="Times New Roman" w:hAnsi="Times New Roman" w:cs="Times New Roman"/>
                <w:color w:val="000000" w:themeColor="text1"/>
                <w:sz w:val="21"/>
                <w:szCs w:val="2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3F3F" w:rsidRPr="00E33426" w:rsidTr="00B00322">
        <w:trPr>
          <w:trHeight w:val="5661"/>
          <w:jc w:val="center"/>
        </w:trPr>
        <w:tc>
          <w:tcPr>
            <w:tcW w:w="704" w:type="dxa"/>
          </w:tcPr>
          <w:p w:rsidR="00006CA4" w:rsidRPr="00E33426" w:rsidRDefault="00006CA4" w:rsidP="00006CA4">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5</w:t>
            </w:r>
          </w:p>
        </w:tc>
        <w:tc>
          <w:tcPr>
            <w:tcW w:w="2410" w:type="dxa"/>
          </w:tcPr>
          <w:p w:rsidR="00006CA4" w:rsidRPr="00E33426" w:rsidRDefault="00006CA4" w:rsidP="00006CA4">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Кваліфікаційні критерії до учасників та вимоги, згідно  з пунктом 28  та пунктом 47  Особливостей</w:t>
            </w:r>
          </w:p>
        </w:tc>
        <w:tc>
          <w:tcPr>
            <w:tcW w:w="7229" w:type="dxa"/>
            <w:vAlign w:val="center"/>
          </w:tcPr>
          <w:p w:rsidR="00006CA4" w:rsidRPr="00E33426" w:rsidRDefault="00006CA4" w:rsidP="00006CA4">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33426">
              <w:rPr>
                <w:rFonts w:ascii="Times New Roman" w:eastAsia="Times New Roman" w:hAnsi="Times New Roman" w:cs="Times New Roman"/>
                <w:b/>
                <w:i/>
                <w:color w:val="000000" w:themeColor="text1"/>
                <w:sz w:val="21"/>
                <w:szCs w:val="21"/>
              </w:rPr>
              <w:t xml:space="preserve">Додатку </w:t>
            </w:r>
            <w:r w:rsidR="007F54D4" w:rsidRPr="00E33426">
              <w:rPr>
                <w:rFonts w:ascii="Times New Roman" w:eastAsia="Times New Roman" w:hAnsi="Times New Roman" w:cs="Times New Roman"/>
                <w:b/>
                <w:i/>
                <w:color w:val="000000" w:themeColor="text1"/>
                <w:sz w:val="21"/>
                <w:szCs w:val="21"/>
              </w:rPr>
              <w:t>4</w:t>
            </w:r>
            <w:r w:rsidRPr="00E33426">
              <w:rPr>
                <w:rFonts w:ascii="Times New Roman" w:eastAsia="Times New Roman" w:hAnsi="Times New Roman" w:cs="Times New Roman"/>
                <w:i/>
                <w:color w:val="000000" w:themeColor="text1"/>
                <w:sz w:val="21"/>
                <w:szCs w:val="21"/>
              </w:rPr>
              <w:t xml:space="preserve"> </w:t>
            </w:r>
            <w:r w:rsidRPr="00E33426">
              <w:rPr>
                <w:rFonts w:ascii="Times New Roman" w:eastAsia="Times New Roman" w:hAnsi="Times New Roman" w:cs="Times New Roman"/>
                <w:color w:val="000000" w:themeColor="text1"/>
                <w:sz w:val="21"/>
                <w:szCs w:val="21"/>
              </w:rPr>
              <w:t xml:space="preserve">до цієї тендерної документації. </w:t>
            </w:r>
          </w:p>
          <w:p w:rsidR="00006CA4" w:rsidRPr="00E33426" w:rsidRDefault="00006CA4" w:rsidP="00006CA4">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Спосіб  підтвердження відповідності учасника критеріям і вимогам згідно із законодавством наведено в</w:t>
            </w: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b/>
                <w:i/>
                <w:color w:val="000000" w:themeColor="text1"/>
                <w:sz w:val="21"/>
                <w:szCs w:val="21"/>
              </w:rPr>
              <w:t xml:space="preserve">Додатку </w:t>
            </w:r>
            <w:r w:rsidR="007F54D4" w:rsidRPr="00E33426">
              <w:rPr>
                <w:rFonts w:ascii="Times New Roman" w:eastAsia="Times New Roman" w:hAnsi="Times New Roman" w:cs="Times New Roman"/>
                <w:b/>
                <w:i/>
                <w:color w:val="000000" w:themeColor="text1"/>
                <w:sz w:val="21"/>
                <w:szCs w:val="21"/>
              </w:rPr>
              <w:t>3</w:t>
            </w:r>
            <w:r w:rsidRPr="00E33426">
              <w:rPr>
                <w:rFonts w:ascii="Times New Roman" w:eastAsia="Times New Roman" w:hAnsi="Times New Roman" w:cs="Times New Roman"/>
                <w:color w:val="000000" w:themeColor="text1"/>
                <w:sz w:val="21"/>
                <w:szCs w:val="21"/>
              </w:rPr>
              <w:t xml:space="preserve"> до цієї тендерної документації. </w:t>
            </w:r>
          </w:p>
          <w:p w:rsidR="00006CA4" w:rsidRPr="00E33426" w:rsidRDefault="00006CA4" w:rsidP="00006CA4">
            <w:pPr>
              <w:widowControl w:val="0"/>
              <w:ind w:right="12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Підстави, визначені пунктом 47 Особливостей.</w:t>
            </w:r>
          </w:p>
          <w:p w:rsidR="00006CA4" w:rsidRPr="00E33426" w:rsidRDefault="00006CA4" w:rsidP="00006CA4">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2) відомості про юридичну особу, яка є учасником процедури закупівлі, </w:t>
            </w:r>
            <w:proofErr w:type="spellStart"/>
            <w:r w:rsidRPr="00E33426">
              <w:rPr>
                <w:rFonts w:ascii="Times New Roman" w:eastAsia="Times New Roman" w:hAnsi="Times New Roman" w:cs="Times New Roman"/>
                <w:color w:val="000000" w:themeColor="text1"/>
                <w:sz w:val="21"/>
                <w:szCs w:val="21"/>
              </w:rPr>
              <w:t>внесено</w:t>
            </w:r>
            <w:proofErr w:type="spellEnd"/>
            <w:r w:rsidRPr="00E33426">
              <w:rPr>
                <w:rFonts w:ascii="Times New Roman" w:eastAsia="Times New Roman" w:hAnsi="Times New Roman" w:cs="Times New Roman"/>
                <w:color w:val="000000" w:themeColor="text1"/>
                <w:sz w:val="21"/>
                <w:szCs w:val="21"/>
              </w:rPr>
              <w:t xml:space="preserve"> до Єдиного державного реєстру осіб, які вчинили корупційні або пов’язані з корупцією правопорушення;</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33426">
                <w:rPr>
                  <w:rFonts w:ascii="Times New Roman" w:eastAsia="Times New Roman" w:hAnsi="Times New Roman" w:cs="Times New Roman"/>
                  <w:color w:val="000000" w:themeColor="text1"/>
                  <w:sz w:val="21"/>
                  <w:szCs w:val="21"/>
                </w:rPr>
                <w:t>пунктом 4</w:t>
              </w:r>
            </w:hyperlink>
            <w:r w:rsidRPr="00E33426">
              <w:rPr>
                <w:rFonts w:ascii="Times New Roman" w:eastAsia="Times New Roman" w:hAnsi="Times New Roman" w:cs="Times New Roman"/>
                <w:color w:val="000000" w:themeColor="text1"/>
                <w:sz w:val="21"/>
                <w:szCs w:val="21"/>
              </w:rPr>
              <w:t xml:space="preserve"> частини другої статті 6, пунктом 1 статті 50 Закону України “Про захист економічної конкуренції”, у вигляді вчинення </w:t>
            </w:r>
            <w:proofErr w:type="spellStart"/>
            <w:r w:rsidRPr="00E33426">
              <w:rPr>
                <w:rFonts w:ascii="Times New Roman" w:eastAsia="Times New Roman" w:hAnsi="Times New Roman" w:cs="Times New Roman"/>
                <w:color w:val="000000" w:themeColor="text1"/>
                <w:sz w:val="21"/>
                <w:szCs w:val="21"/>
              </w:rPr>
              <w:t>антиконкурентних</w:t>
            </w:r>
            <w:proofErr w:type="spellEnd"/>
            <w:r w:rsidRPr="00E33426">
              <w:rPr>
                <w:rFonts w:ascii="Times New Roman" w:eastAsia="Times New Roman" w:hAnsi="Times New Roman" w:cs="Times New Roman"/>
                <w:color w:val="000000" w:themeColor="text1"/>
                <w:sz w:val="21"/>
                <w:szCs w:val="21"/>
              </w:rPr>
              <w:t xml:space="preserve"> узгоджених дій, що стосуються спотворення результатів тендерів;</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8) учасник процедури закупівлі визнаний в установленому законом порядку банкрутом та стосовно нього відкрита ліквідаційна процедура;</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11) учасник процедури закупівлі або кінцевий </w:t>
            </w:r>
            <w:proofErr w:type="spellStart"/>
            <w:r w:rsidRPr="00E33426">
              <w:rPr>
                <w:rFonts w:ascii="Times New Roman" w:eastAsia="Times New Roman" w:hAnsi="Times New Roman" w:cs="Times New Roman"/>
                <w:color w:val="000000" w:themeColor="text1"/>
                <w:sz w:val="21"/>
                <w:szCs w:val="21"/>
              </w:rPr>
              <w:t>бенефіціарний</w:t>
            </w:r>
            <w:proofErr w:type="spellEnd"/>
            <w:r w:rsidRPr="00E33426">
              <w:rPr>
                <w:rFonts w:ascii="Times New Roman" w:eastAsia="Times New Roman" w:hAnsi="Times New Roman" w:cs="Times New Roman"/>
                <w:color w:val="000000" w:themeColor="text1"/>
                <w:sz w:val="21"/>
                <w:szCs w:val="2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06CA4" w:rsidRPr="00E33426" w:rsidRDefault="00006CA4" w:rsidP="00006CA4">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6CA4" w:rsidRPr="00E33426" w:rsidRDefault="00006CA4" w:rsidP="00006CA4">
            <w:pPr>
              <w:jc w:val="both"/>
              <w:rPr>
                <w:rFonts w:ascii="Times New Roman" w:eastAsia="Times New Roman" w:hAnsi="Times New Roman" w:cs="Times New Roman"/>
                <w:color w:val="000000" w:themeColor="text1"/>
                <w:sz w:val="21"/>
                <w:szCs w:val="21"/>
              </w:rPr>
            </w:pPr>
          </w:p>
          <w:p w:rsidR="00006CA4" w:rsidRPr="00E33426" w:rsidRDefault="00006CA4" w:rsidP="00006CA4">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6CA4" w:rsidRPr="00E33426" w:rsidRDefault="00006CA4" w:rsidP="00006CA4">
            <w:pPr>
              <w:spacing w:after="348"/>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6</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Інформація про технічні, якісні та кількісні характеристики предмета закупівлі</w:t>
            </w:r>
          </w:p>
        </w:tc>
        <w:tc>
          <w:tcPr>
            <w:tcW w:w="7229" w:type="dxa"/>
            <w:vAlign w:val="center"/>
          </w:tcPr>
          <w:p w:rsidR="00E30E46" w:rsidRPr="00E33426" w:rsidRDefault="006A26B9">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Вимоги до предмета закупівлі (технічні, якісні та кількісні характеристики) згідно з</w:t>
            </w:r>
            <w:hyperlink r:id="rId13">
              <w:r w:rsidRPr="00E33426">
                <w:rPr>
                  <w:rFonts w:ascii="Times New Roman" w:eastAsia="Times New Roman" w:hAnsi="Times New Roman" w:cs="Times New Roman"/>
                  <w:color w:val="000000" w:themeColor="text1"/>
                  <w:sz w:val="21"/>
                  <w:szCs w:val="21"/>
                </w:rPr>
                <w:t xml:space="preserve"> пунктом третім </w:t>
              </w:r>
            </w:hyperlink>
            <w:hyperlink r:id="rId14">
              <w:r w:rsidRPr="00E33426">
                <w:rPr>
                  <w:rFonts w:ascii="Times New Roman" w:eastAsia="Times New Roman" w:hAnsi="Times New Roman" w:cs="Times New Roman"/>
                  <w:color w:val="000000" w:themeColor="text1"/>
                  <w:sz w:val="21"/>
                  <w:szCs w:val="21"/>
                  <w:u w:val="single"/>
                </w:rPr>
                <w:t>частиною другою</w:t>
              </w:r>
            </w:hyperlink>
            <w:r w:rsidRPr="00E33426">
              <w:rPr>
                <w:rFonts w:ascii="Times New Roman" w:eastAsia="Times New Roman" w:hAnsi="Times New Roman" w:cs="Times New Roman"/>
                <w:color w:val="000000" w:themeColor="text1"/>
                <w:sz w:val="21"/>
                <w:szCs w:val="21"/>
              </w:rPr>
              <w:t xml:space="preserve"> статті 22 Закону зазначено в </w:t>
            </w:r>
            <w:r w:rsidRPr="00E33426">
              <w:rPr>
                <w:rFonts w:ascii="Times New Roman" w:eastAsia="Times New Roman" w:hAnsi="Times New Roman" w:cs="Times New Roman"/>
                <w:b/>
                <w:i/>
                <w:color w:val="000000" w:themeColor="text1"/>
                <w:sz w:val="21"/>
                <w:szCs w:val="21"/>
              </w:rPr>
              <w:t>Додатку 2</w:t>
            </w: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color w:val="000000" w:themeColor="text1"/>
                <w:sz w:val="21"/>
                <w:szCs w:val="21"/>
              </w:rPr>
              <w:t>до цієї тендерної документації.</w:t>
            </w:r>
          </w:p>
        </w:tc>
      </w:tr>
      <w:tr w:rsidR="00553F3F" w:rsidRPr="00E33426" w:rsidTr="00975565">
        <w:trPr>
          <w:trHeight w:val="416"/>
          <w:jc w:val="center"/>
        </w:trPr>
        <w:tc>
          <w:tcPr>
            <w:tcW w:w="704" w:type="dxa"/>
          </w:tcPr>
          <w:p w:rsidR="00E30E46" w:rsidRPr="00E33426" w:rsidRDefault="00DC191B">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Унесення змін або відкликання тендерної пропозиції учасником</w:t>
            </w:r>
          </w:p>
        </w:tc>
        <w:tc>
          <w:tcPr>
            <w:tcW w:w="7229" w:type="dxa"/>
            <w:vAlign w:val="center"/>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Учасник процедури закупівлі має право </w:t>
            </w:r>
            <w:proofErr w:type="spellStart"/>
            <w:r w:rsidRPr="00E33426">
              <w:rPr>
                <w:rFonts w:ascii="Times New Roman" w:eastAsia="Times New Roman" w:hAnsi="Times New Roman" w:cs="Times New Roman"/>
                <w:color w:val="000000" w:themeColor="text1"/>
                <w:sz w:val="21"/>
                <w:szCs w:val="21"/>
              </w:rPr>
              <w:t>внести</w:t>
            </w:r>
            <w:proofErr w:type="spellEnd"/>
            <w:r w:rsidRPr="00E33426">
              <w:rPr>
                <w:rFonts w:ascii="Times New Roman" w:eastAsia="Times New Roman" w:hAnsi="Times New Roman" w:cs="Times New Roman"/>
                <w:color w:val="000000" w:themeColor="text1"/>
                <w:sz w:val="21"/>
                <w:szCs w:val="21"/>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3F3F" w:rsidRPr="00E33426" w:rsidTr="00610EAC">
        <w:trPr>
          <w:trHeight w:val="442"/>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Розділ 4. Подання та розкриття тендерної пропозиції</w:t>
            </w:r>
          </w:p>
        </w:tc>
      </w:tr>
      <w:tr w:rsidR="00553F3F" w:rsidRPr="00E33426" w:rsidTr="002E0218">
        <w:trPr>
          <w:trHeight w:val="421"/>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Кінцевий строк подання тендерної пропозиції</w:t>
            </w:r>
          </w:p>
        </w:tc>
        <w:tc>
          <w:tcPr>
            <w:tcW w:w="7229" w:type="dxa"/>
            <w:vAlign w:val="center"/>
          </w:tcPr>
          <w:p w:rsidR="00E30E46" w:rsidRPr="00E33426" w:rsidRDefault="006A26B9">
            <w:pPr>
              <w:widowControl w:val="0"/>
              <w:ind w:left="40"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Кінцевий строк подання тендерних пропозицій </w:t>
            </w:r>
            <w:r w:rsidR="00892099" w:rsidRPr="00E33426">
              <w:rPr>
                <w:rFonts w:ascii="Times New Roman" w:eastAsia="Times New Roman" w:hAnsi="Times New Roman" w:cs="Times New Roman"/>
                <w:b/>
                <w:color w:val="000000" w:themeColor="text1"/>
                <w:sz w:val="21"/>
                <w:szCs w:val="21"/>
              </w:rPr>
              <w:t>–</w:t>
            </w:r>
            <w:r w:rsidRPr="00E33426">
              <w:rPr>
                <w:rFonts w:ascii="Times New Roman" w:eastAsia="Times New Roman" w:hAnsi="Times New Roman" w:cs="Times New Roman"/>
                <w:b/>
                <w:color w:val="000000" w:themeColor="text1"/>
                <w:sz w:val="21"/>
                <w:szCs w:val="21"/>
              </w:rPr>
              <w:t xml:space="preserve"> </w:t>
            </w:r>
            <w:r w:rsidR="00B00322">
              <w:rPr>
                <w:rFonts w:ascii="Times New Roman" w:eastAsia="Times New Roman" w:hAnsi="Times New Roman" w:cs="Times New Roman"/>
                <w:b/>
                <w:color w:val="000000" w:themeColor="text1"/>
                <w:sz w:val="21"/>
                <w:szCs w:val="21"/>
              </w:rPr>
              <w:t>05</w:t>
            </w:r>
            <w:r w:rsidR="0090066F" w:rsidRPr="00E33426">
              <w:rPr>
                <w:rFonts w:ascii="Times New Roman" w:eastAsia="Times New Roman" w:hAnsi="Times New Roman" w:cs="Times New Roman"/>
                <w:b/>
                <w:color w:val="000000" w:themeColor="text1"/>
                <w:sz w:val="21"/>
                <w:szCs w:val="21"/>
              </w:rPr>
              <w:t>.</w:t>
            </w:r>
            <w:r w:rsidR="00B00322">
              <w:rPr>
                <w:rFonts w:ascii="Times New Roman" w:eastAsia="Times New Roman" w:hAnsi="Times New Roman" w:cs="Times New Roman"/>
                <w:b/>
                <w:color w:val="000000" w:themeColor="text1"/>
                <w:sz w:val="21"/>
                <w:szCs w:val="21"/>
              </w:rPr>
              <w:t>10</w:t>
            </w:r>
            <w:r w:rsidR="00892099" w:rsidRPr="00E33426">
              <w:rPr>
                <w:rFonts w:ascii="Times New Roman" w:eastAsia="Times New Roman" w:hAnsi="Times New Roman" w:cs="Times New Roman"/>
                <w:b/>
                <w:color w:val="000000" w:themeColor="text1"/>
                <w:sz w:val="21"/>
                <w:szCs w:val="21"/>
              </w:rPr>
              <w:t>.2</w:t>
            </w:r>
            <w:r w:rsidR="00EE52B9" w:rsidRPr="00E33426">
              <w:rPr>
                <w:rFonts w:ascii="Times New Roman" w:eastAsia="Times New Roman" w:hAnsi="Times New Roman" w:cs="Times New Roman"/>
                <w:b/>
                <w:color w:val="000000" w:themeColor="text1"/>
                <w:sz w:val="21"/>
                <w:szCs w:val="21"/>
              </w:rPr>
              <w:t>3</w:t>
            </w:r>
            <w:r w:rsidR="00892099" w:rsidRPr="00E33426">
              <w:rPr>
                <w:rFonts w:ascii="Times New Roman" w:eastAsia="Times New Roman" w:hAnsi="Times New Roman" w:cs="Times New Roman"/>
                <w:b/>
                <w:color w:val="000000" w:themeColor="text1"/>
                <w:sz w:val="21"/>
                <w:szCs w:val="21"/>
              </w:rPr>
              <w:t>р.</w:t>
            </w:r>
            <w:r w:rsidRPr="00E33426">
              <w:rPr>
                <w:rFonts w:ascii="Times New Roman" w:eastAsia="Times New Roman" w:hAnsi="Times New Roman" w:cs="Times New Roman"/>
                <w:b/>
                <w:color w:val="000000" w:themeColor="text1"/>
                <w:sz w:val="21"/>
                <w:szCs w:val="21"/>
              </w:rPr>
              <w:t xml:space="preserve">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Отримана тендерна пропозиція вноситься автоматично до реєстру отриманих тендерних пропозицій.</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E33426" w:rsidRDefault="006A26B9">
            <w:pPr>
              <w:widowControl w:val="0"/>
              <w:pBdr>
                <w:top w:val="nil"/>
                <w:left w:val="nil"/>
                <w:bottom w:val="nil"/>
                <w:right w:val="nil"/>
                <w:between w:val="nil"/>
              </w:pBdr>
              <w:jc w:val="both"/>
              <w:rPr>
                <w:rFonts w:ascii="Times New Roman" w:eastAsia="Times New Roman" w:hAnsi="Times New Roman" w:cs="Times New Roman"/>
                <w:strike/>
                <w:color w:val="000000" w:themeColor="text1"/>
                <w:sz w:val="21"/>
                <w:szCs w:val="21"/>
              </w:rPr>
            </w:pPr>
            <w:r w:rsidRPr="00E33426">
              <w:rPr>
                <w:rFonts w:ascii="Times New Roman" w:eastAsia="Times New Roman" w:hAnsi="Times New Roman" w:cs="Times New Roman"/>
                <w:color w:val="000000" w:themeColor="text1"/>
                <w:sz w:val="21"/>
                <w:szCs w:val="21"/>
              </w:rPr>
              <w:t>Тендерні пропозиції після закінчення кінцевого строку їх подання не приймаються електронною системою закупівель.</w:t>
            </w:r>
          </w:p>
        </w:tc>
      </w:tr>
      <w:tr w:rsidR="00553F3F" w:rsidRPr="00E33426" w:rsidTr="002E0218">
        <w:trPr>
          <w:trHeight w:val="1119"/>
          <w:jc w:val="center"/>
        </w:trPr>
        <w:tc>
          <w:tcPr>
            <w:tcW w:w="704" w:type="dxa"/>
          </w:tcPr>
          <w:p w:rsidR="00006CA4" w:rsidRPr="00E33426" w:rsidRDefault="00006CA4" w:rsidP="00006CA4">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p>
        </w:tc>
        <w:tc>
          <w:tcPr>
            <w:tcW w:w="2410" w:type="dxa"/>
          </w:tcPr>
          <w:p w:rsidR="00006CA4" w:rsidRPr="00E33426" w:rsidRDefault="00006CA4" w:rsidP="00006CA4">
            <w:pPr>
              <w:widowControl w:val="0"/>
              <w:rPr>
                <w:rFonts w:ascii="Times New Roman" w:eastAsia="Times New Roman" w:hAnsi="Times New Roman" w:cs="Times New Roman"/>
                <w:strike/>
                <w:color w:val="000000" w:themeColor="text1"/>
                <w:sz w:val="21"/>
                <w:szCs w:val="21"/>
              </w:rPr>
            </w:pPr>
            <w:r w:rsidRPr="00E33426">
              <w:rPr>
                <w:rFonts w:ascii="Times New Roman" w:eastAsia="Times New Roman" w:hAnsi="Times New Roman" w:cs="Times New Roman"/>
                <w:b/>
                <w:color w:val="000000" w:themeColor="text1"/>
                <w:sz w:val="21"/>
                <w:szCs w:val="21"/>
              </w:rPr>
              <w:t>Дата та час розкриття тендерної пропозиції</w:t>
            </w:r>
            <w:r w:rsidRPr="00E33426">
              <w:rPr>
                <w:rFonts w:ascii="Times New Roman" w:eastAsia="Times New Roman" w:hAnsi="Times New Roman" w:cs="Times New Roman"/>
                <w:color w:val="000000" w:themeColor="text1"/>
                <w:sz w:val="21"/>
                <w:szCs w:val="21"/>
              </w:rPr>
              <w:t xml:space="preserve"> </w:t>
            </w:r>
          </w:p>
        </w:tc>
        <w:tc>
          <w:tcPr>
            <w:tcW w:w="7229" w:type="dxa"/>
            <w:vAlign w:val="center"/>
          </w:tcPr>
          <w:p w:rsidR="00006CA4" w:rsidRPr="00E33426" w:rsidRDefault="00006CA4" w:rsidP="00006CA4">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6CA4" w:rsidRPr="00E33426" w:rsidRDefault="00006CA4" w:rsidP="00006CA4">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6CA4" w:rsidRPr="00E33426" w:rsidRDefault="00006CA4" w:rsidP="00006CA4">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33426">
                <w:rPr>
                  <w:rFonts w:ascii="Times New Roman" w:eastAsia="Times New Roman" w:hAnsi="Times New Roman" w:cs="Times New Roman"/>
                  <w:color w:val="000000" w:themeColor="text1"/>
                  <w:sz w:val="21"/>
                  <w:szCs w:val="21"/>
                </w:rPr>
                <w:t>47</w:t>
              </w:r>
            </w:hyperlink>
            <w:r w:rsidRPr="00E33426">
              <w:rPr>
                <w:rFonts w:ascii="Times New Roman" w:eastAsia="Times New Roman" w:hAnsi="Times New Roman" w:cs="Times New Roman"/>
                <w:color w:val="000000" w:themeColor="text1"/>
                <w:sz w:val="21"/>
                <w:szCs w:val="21"/>
              </w:rPr>
              <w:t xml:space="preserve"> Особливостей.</w:t>
            </w:r>
          </w:p>
        </w:tc>
      </w:tr>
      <w:tr w:rsidR="00553F3F" w:rsidRPr="00E33426" w:rsidTr="00610EAC">
        <w:trPr>
          <w:trHeight w:val="512"/>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Розділ 5. Оцінка тендерної пропозиції</w:t>
            </w:r>
          </w:p>
        </w:tc>
      </w:tr>
      <w:tr w:rsidR="00553F3F" w:rsidRPr="00E33426" w:rsidTr="002E0218">
        <w:trPr>
          <w:trHeight w:val="277"/>
          <w:jc w:val="center"/>
        </w:trPr>
        <w:tc>
          <w:tcPr>
            <w:tcW w:w="704" w:type="dxa"/>
          </w:tcPr>
          <w:p w:rsidR="00522675" w:rsidRPr="00E33426" w:rsidRDefault="00522675" w:rsidP="00522675">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1</w:t>
            </w:r>
          </w:p>
        </w:tc>
        <w:tc>
          <w:tcPr>
            <w:tcW w:w="2410" w:type="dxa"/>
          </w:tcPr>
          <w:p w:rsidR="00522675" w:rsidRPr="00E33426" w:rsidRDefault="00522675" w:rsidP="00522675">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Перелік критеріїв та методика оцінки тендерної пропозиції із зазначенням питомої ваги критерію</w:t>
            </w:r>
          </w:p>
        </w:tc>
        <w:tc>
          <w:tcPr>
            <w:tcW w:w="7229" w:type="dxa"/>
            <w:vAlign w:val="center"/>
          </w:tcPr>
          <w:p w:rsidR="00522675" w:rsidRPr="00E33426" w:rsidRDefault="00522675" w:rsidP="00522675">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33426">
                <w:rPr>
                  <w:rFonts w:ascii="Times New Roman" w:eastAsia="Times New Roman" w:hAnsi="Times New Roman" w:cs="Times New Roman"/>
                  <w:color w:val="000000" w:themeColor="text1"/>
                  <w:sz w:val="21"/>
                  <w:szCs w:val="21"/>
                </w:rPr>
                <w:t>шістнадцятої</w:t>
              </w:r>
            </w:hyperlink>
            <w:r w:rsidRPr="00E33426">
              <w:rPr>
                <w:rFonts w:ascii="Times New Roman" w:eastAsia="Times New Roman" w:hAnsi="Times New Roman" w:cs="Times New Roman"/>
                <w:color w:val="000000" w:themeColor="text1"/>
                <w:sz w:val="21"/>
                <w:szCs w:val="21"/>
              </w:rPr>
              <w:t>, абзаців другого і третього частини п’ятнадцятої статті 29 Закону не застосовуються) з урахуванням положень пункту 43 Особливостей.</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Критерії та методика оцінки визначаються відповідно до статті 29 Закону.</w:t>
            </w:r>
          </w:p>
          <w:p w:rsidR="00522675" w:rsidRPr="00E33426" w:rsidRDefault="00522675" w:rsidP="00522675">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Перелік критеріїв та методика оцінки тендерної пропозиції із зазначенням питомої ваги критерію:</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2675" w:rsidRPr="00E33426" w:rsidRDefault="00522675" w:rsidP="00522675">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i/>
                <w:color w:val="000000" w:themeColor="text1"/>
                <w:sz w:val="21"/>
                <w:szCs w:val="21"/>
              </w:rPr>
              <w:t>(у разі якщо подано дві і більше тендерних пропозицій).</w:t>
            </w:r>
          </w:p>
          <w:p w:rsidR="00522675" w:rsidRPr="00E33426" w:rsidRDefault="00522675" w:rsidP="00522675">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2675" w:rsidRPr="00E33426" w:rsidRDefault="00522675" w:rsidP="00522675">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color w:val="000000" w:themeColor="text1"/>
                <w:sz w:val="21"/>
                <w:szCs w:val="2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i/>
                <w:color w:val="000000" w:themeColor="text1"/>
                <w:sz w:val="21"/>
                <w:szCs w:val="2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Оцінка тендерних пропозицій здійснюється на основі критерію „Ціна”. Питома вага – 100 %.</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Оцінка здійснюється щодо предмета закупівлі в цілому.</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Учасник визначає ціни на </w:t>
            </w:r>
            <w:r w:rsidRPr="00E33426">
              <w:rPr>
                <w:rFonts w:ascii="Times New Roman" w:eastAsia="Times New Roman" w:hAnsi="Times New Roman" w:cs="Times New Roman"/>
                <w:b/>
                <w:color w:val="000000" w:themeColor="text1"/>
                <w:sz w:val="21"/>
                <w:szCs w:val="21"/>
              </w:rPr>
              <w:t>товар/послуги/роботи</w:t>
            </w:r>
            <w:r w:rsidRPr="00E33426">
              <w:rPr>
                <w:rFonts w:ascii="Times New Roman" w:eastAsia="Times New Roman" w:hAnsi="Times New Roman" w:cs="Times New Roman"/>
                <w:color w:val="000000" w:themeColor="text1"/>
                <w:sz w:val="21"/>
                <w:szCs w:val="21"/>
              </w:rPr>
              <w:t xml:space="preserve">, що він пропонує </w:t>
            </w:r>
            <w:r w:rsidRPr="00E33426">
              <w:rPr>
                <w:rFonts w:ascii="Times New Roman" w:eastAsia="Times New Roman" w:hAnsi="Times New Roman" w:cs="Times New Roman"/>
                <w:b/>
                <w:color w:val="000000" w:themeColor="text1"/>
                <w:sz w:val="21"/>
                <w:szCs w:val="21"/>
              </w:rPr>
              <w:t>поставити/надати/виконати</w:t>
            </w:r>
            <w:r w:rsidRPr="00E33426">
              <w:rPr>
                <w:rFonts w:ascii="Times New Roman" w:eastAsia="Times New Roman" w:hAnsi="Times New Roman" w:cs="Times New Roman"/>
                <w:color w:val="000000" w:themeColor="text1"/>
                <w:sz w:val="21"/>
                <w:szCs w:val="2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33426">
              <w:rPr>
                <w:rFonts w:ascii="Times New Roman" w:eastAsia="Times New Roman" w:hAnsi="Times New Roman" w:cs="Times New Roman"/>
                <w:b/>
                <w:color w:val="000000" w:themeColor="text1"/>
                <w:sz w:val="21"/>
                <w:szCs w:val="21"/>
              </w:rPr>
              <w:t>товару/послуг/робіт</w:t>
            </w:r>
            <w:r w:rsidRPr="00E33426">
              <w:rPr>
                <w:rFonts w:ascii="Times New Roman" w:eastAsia="Times New Roman" w:hAnsi="Times New Roman" w:cs="Times New Roman"/>
                <w:color w:val="000000" w:themeColor="text1"/>
                <w:sz w:val="21"/>
                <w:szCs w:val="21"/>
              </w:rPr>
              <w:t xml:space="preserve"> даного виду.</w:t>
            </w:r>
          </w:p>
          <w:p w:rsidR="00553F3F"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Розмір мінімального кроку пониження ціни під час електронного аукціону</w:t>
            </w:r>
            <w:r w:rsidR="00553F3F" w:rsidRPr="00E33426">
              <w:rPr>
                <w:rFonts w:ascii="Times New Roman" w:eastAsia="Times New Roman" w:hAnsi="Times New Roman" w:cs="Times New Roman"/>
                <w:color w:val="000000" w:themeColor="text1"/>
                <w:sz w:val="21"/>
                <w:szCs w:val="21"/>
              </w:rPr>
              <w:t xml:space="preserve">   </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u w:val="single"/>
              </w:rPr>
            </w:pPr>
            <w:r w:rsidRPr="00E33426">
              <w:rPr>
                <w:rFonts w:ascii="Times New Roman" w:eastAsia="Times New Roman" w:hAnsi="Times New Roman" w:cs="Times New Roman"/>
                <w:color w:val="000000" w:themeColor="text1"/>
                <w:sz w:val="21"/>
                <w:szCs w:val="21"/>
              </w:rPr>
              <w:t xml:space="preserve"> </w:t>
            </w:r>
            <w:r w:rsidRPr="00E33426">
              <w:rPr>
                <w:rFonts w:ascii="Times New Roman" w:eastAsia="Times New Roman" w:hAnsi="Times New Roman" w:cs="Times New Roman"/>
                <w:color w:val="FF0000"/>
                <w:sz w:val="21"/>
                <w:szCs w:val="21"/>
                <w:u w:val="single"/>
              </w:rPr>
              <w:t xml:space="preserve">– </w:t>
            </w:r>
            <w:r w:rsidRPr="00E33426">
              <w:rPr>
                <w:rFonts w:ascii="Times New Roman" w:eastAsia="Times New Roman" w:hAnsi="Times New Roman" w:cs="Times New Roman"/>
                <w:b/>
                <w:color w:val="FF0000"/>
                <w:sz w:val="21"/>
                <w:szCs w:val="21"/>
                <w:u w:val="single"/>
              </w:rPr>
              <w:t>0,5 %</w:t>
            </w:r>
            <w:r w:rsidRPr="00E33426">
              <w:rPr>
                <w:rFonts w:ascii="Times New Roman" w:eastAsia="Times New Roman" w:hAnsi="Times New Roman" w:cs="Times New Roman"/>
                <w:color w:val="FF0000"/>
                <w:sz w:val="21"/>
                <w:szCs w:val="21"/>
                <w:u w:val="single"/>
              </w:rPr>
              <w:t>.</w:t>
            </w:r>
          </w:p>
          <w:p w:rsidR="00522675" w:rsidRPr="00E33426" w:rsidRDefault="00522675" w:rsidP="00522675">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E33426">
              <w:rPr>
                <w:rFonts w:ascii="Times New Roman" w:eastAsia="Times New Roman" w:hAnsi="Times New Roman" w:cs="Times New Roman"/>
                <w:color w:val="000000" w:themeColor="text1"/>
                <w:sz w:val="21"/>
                <w:szCs w:val="21"/>
              </w:rPr>
              <w:lastRenderedPageBreak/>
              <w:t>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2675" w:rsidRPr="00E33426" w:rsidRDefault="00522675" w:rsidP="00522675">
            <w:pPr>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2675" w:rsidRPr="00E33426" w:rsidRDefault="00522675" w:rsidP="00522675">
            <w:pPr>
              <w:keepNext/>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2675" w:rsidRPr="00E33426" w:rsidRDefault="00522675" w:rsidP="00522675">
            <w:pPr>
              <w:keepNext/>
              <w:shd w:val="clear" w:color="auto" w:fill="FFFFFF"/>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 xml:space="preserve"> в електронній системі закупівель.</w:t>
            </w:r>
          </w:p>
          <w:p w:rsidR="00522675" w:rsidRPr="00E33426" w:rsidRDefault="00522675" w:rsidP="00522675">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675" w:rsidRPr="00E33426" w:rsidRDefault="00522675" w:rsidP="00522675">
            <w:pPr>
              <w:jc w:val="both"/>
              <w:rPr>
                <w:rFonts w:ascii="Times New Roman" w:eastAsia="Times New Roman" w:hAnsi="Times New Roman" w:cs="Times New Roman"/>
                <w:strike/>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3426">
              <w:rPr>
                <w:rFonts w:ascii="Times New Roman" w:eastAsia="Times New Roman" w:hAnsi="Times New Roman" w:cs="Times New Roman"/>
                <w:b/>
                <w:i/>
                <w:color w:val="000000" w:themeColor="text1"/>
                <w:sz w:val="21"/>
                <w:szCs w:val="21"/>
              </w:rPr>
              <w:t>протягом 24 годин</w:t>
            </w:r>
            <w:r w:rsidRPr="00E33426">
              <w:rPr>
                <w:rFonts w:ascii="Times New Roman" w:eastAsia="Times New Roman" w:hAnsi="Times New Roman" w:cs="Times New Roman"/>
                <w:color w:val="000000" w:themeColor="text1"/>
                <w:sz w:val="21"/>
                <w:szCs w:val="21"/>
              </w:rPr>
              <w:t xml:space="preserve"> з моменту розміщення замовником в електронній системі закупівель повідомлення з вимогою про усунення таких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 xml:space="preserve">. Замовник розглядає подані тендерні пропозиції з урахуванням виправлення або </w:t>
            </w:r>
            <w:proofErr w:type="spellStart"/>
            <w:r w:rsidRPr="00E33426">
              <w:rPr>
                <w:rFonts w:ascii="Times New Roman" w:eastAsia="Times New Roman" w:hAnsi="Times New Roman" w:cs="Times New Roman"/>
                <w:color w:val="000000" w:themeColor="text1"/>
                <w:sz w:val="21"/>
                <w:szCs w:val="21"/>
              </w:rPr>
              <w:t>невиправлення</w:t>
            </w:r>
            <w:proofErr w:type="spellEnd"/>
            <w:r w:rsidRPr="00E33426">
              <w:rPr>
                <w:rFonts w:ascii="Times New Roman" w:eastAsia="Times New Roman" w:hAnsi="Times New Roman" w:cs="Times New Roman"/>
                <w:color w:val="000000" w:themeColor="text1"/>
                <w:sz w:val="21"/>
                <w:szCs w:val="21"/>
              </w:rPr>
              <w:t xml:space="preserve"> учасниками виявлених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2675" w:rsidRPr="00E33426" w:rsidRDefault="00522675" w:rsidP="00522675">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 разі відхилення тендерної пропозиції, що за результатами оцінки визначена </w:t>
            </w:r>
            <w:r w:rsidRPr="00E33426">
              <w:rPr>
                <w:rFonts w:ascii="Times New Roman" w:eastAsia="Times New Roman" w:hAnsi="Times New Roman" w:cs="Times New Roman"/>
                <w:color w:val="000000" w:themeColor="text1"/>
                <w:sz w:val="21"/>
                <w:szCs w:val="21"/>
              </w:rPr>
              <w:lastRenderedPageBreak/>
              <w:t>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53F3F" w:rsidRPr="00E33426" w:rsidTr="002E0218">
        <w:trPr>
          <w:trHeight w:val="274"/>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2</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Інша інформація</w:t>
            </w:r>
          </w:p>
        </w:tc>
        <w:tc>
          <w:tcPr>
            <w:tcW w:w="7229" w:type="dxa"/>
            <w:vAlign w:val="center"/>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Вартість тендерної пропозиції та всі інші ціни повинні бути чітко визначені.</w:t>
            </w:r>
          </w:p>
          <w:p w:rsidR="00E30E46" w:rsidRPr="00E33426" w:rsidRDefault="006A26B9">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w:t>
            </w:r>
            <w:r w:rsidR="00AC5B98" w:rsidRPr="00E33426">
              <w:rPr>
                <w:rFonts w:ascii="Times New Roman" w:eastAsia="Times New Roman" w:hAnsi="Times New Roman" w:cs="Times New Roman"/>
                <w:color w:val="000000" w:themeColor="text1"/>
                <w:sz w:val="21"/>
                <w:szCs w:val="21"/>
              </w:rPr>
              <w:t xml:space="preserve">    </w:t>
            </w:r>
            <w:r w:rsidRPr="00E33426">
              <w:rPr>
                <w:rFonts w:ascii="Times New Roman" w:eastAsia="Times New Roman" w:hAnsi="Times New Roman" w:cs="Times New Roman"/>
                <w:color w:val="000000" w:themeColor="text1"/>
                <w:sz w:val="21"/>
                <w:szCs w:val="21"/>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33426">
              <w:rPr>
                <w:rFonts w:ascii="Times New Roman" w:eastAsia="Times New Roman" w:hAnsi="Times New Roman" w:cs="Times New Roman"/>
                <w:color w:val="000000" w:themeColor="text1"/>
                <w:sz w:val="21"/>
                <w:szCs w:val="21"/>
              </w:rPr>
              <w:t>означатиме</w:t>
            </w:r>
            <w:proofErr w:type="spellEnd"/>
            <w:r w:rsidRPr="00E33426">
              <w:rPr>
                <w:rFonts w:ascii="Times New Roman" w:eastAsia="Times New Roman" w:hAnsi="Times New Roman" w:cs="Times New Roman"/>
                <w:color w:val="000000" w:themeColor="text1"/>
                <w:sz w:val="21"/>
                <w:szCs w:val="21"/>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i/>
                <w:color w:val="000000" w:themeColor="text1"/>
                <w:sz w:val="21"/>
                <w:szCs w:val="21"/>
                <w:u w:val="single"/>
              </w:rPr>
              <w:t>Інші умови тендерної документації:</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Учасники відповідають за зміст своїх тендерних пропозицій, та повинні дотримуватись норм чинного законодавства України.</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33426">
              <w:rPr>
                <w:rFonts w:ascii="Times New Roman" w:eastAsia="Times New Roman" w:hAnsi="Times New Roman" w:cs="Times New Roman"/>
                <w:color w:val="000000" w:themeColor="text1"/>
                <w:sz w:val="21"/>
                <w:szCs w:val="21"/>
              </w:rPr>
              <w:t>ії</w:t>
            </w:r>
            <w:proofErr w:type="spellEnd"/>
            <w:r w:rsidRPr="00E33426">
              <w:rPr>
                <w:rFonts w:ascii="Times New Roman" w:eastAsia="Times New Roman" w:hAnsi="Times New Roman" w:cs="Times New Roman"/>
                <w:color w:val="000000" w:themeColor="text1"/>
                <w:sz w:val="21"/>
                <w:szCs w:val="21"/>
              </w:rPr>
              <w:t xml:space="preserve"> роз'яснення/</w:t>
            </w:r>
            <w:proofErr w:type="spellStart"/>
            <w:r w:rsidRPr="00E33426">
              <w:rPr>
                <w:rFonts w:ascii="Times New Roman" w:eastAsia="Times New Roman" w:hAnsi="Times New Roman" w:cs="Times New Roman"/>
                <w:color w:val="000000" w:themeColor="text1"/>
                <w:sz w:val="21"/>
                <w:szCs w:val="21"/>
              </w:rPr>
              <w:t>нь</w:t>
            </w:r>
            <w:proofErr w:type="spellEnd"/>
            <w:r w:rsidRPr="00E33426">
              <w:rPr>
                <w:rFonts w:ascii="Times New Roman" w:eastAsia="Times New Roman" w:hAnsi="Times New Roman" w:cs="Times New Roman"/>
                <w:color w:val="000000" w:themeColor="text1"/>
                <w:sz w:val="21"/>
                <w:szCs w:val="21"/>
              </w:rPr>
              <w:t xml:space="preserve"> державних органів або не накладення електронного підпису.</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5.  Учасники торгів нерезиденти для виконання вимог щодо подання документів, передбачених </w:t>
            </w:r>
            <w:r w:rsidRPr="00E33426">
              <w:rPr>
                <w:rFonts w:ascii="Times New Roman" w:eastAsia="Times New Roman" w:hAnsi="Times New Roman" w:cs="Times New Roman"/>
                <w:b/>
                <w:i/>
                <w:color w:val="000000" w:themeColor="text1"/>
                <w:sz w:val="21"/>
                <w:szCs w:val="21"/>
              </w:rPr>
              <w:t xml:space="preserve">Додатком  </w:t>
            </w:r>
            <w:r w:rsidR="00AC5B98" w:rsidRPr="00E33426">
              <w:rPr>
                <w:rFonts w:ascii="Times New Roman" w:eastAsia="Times New Roman" w:hAnsi="Times New Roman" w:cs="Times New Roman"/>
                <w:b/>
                <w:i/>
                <w:color w:val="000000" w:themeColor="text1"/>
                <w:sz w:val="21"/>
                <w:szCs w:val="21"/>
              </w:rPr>
              <w:t>3</w:t>
            </w:r>
            <w:r w:rsidR="00975565" w:rsidRPr="00E33426">
              <w:rPr>
                <w:rFonts w:ascii="Times New Roman" w:eastAsia="Times New Roman" w:hAnsi="Times New Roman" w:cs="Times New Roman"/>
                <w:b/>
                <w:i/>
                <w:color w:val="000000" w:themeColor="text1"/>
                <w:sz w:val="21"/>
                <w:szCs w:val="21"/>
              </w:rPr>
              <w:t xml:space="preserve"> </w:t>
            </w:r>
            <w:r w:rsidRPr="00E33426">
              <w:rPr>
                <w:rFonts w:ascii="Times New Roman" w:eastAsia="Times New Roman" w:hAnsi="Times New Roman" w:cs="Times New Roman"/>
                <w:color w:val="000000" w:themeColor="text1"/>
                <w:sz w:val="21"/>
                <w:szCs w:val="21"/>
              </w:rPr>
              <w:t>до тендерної документації, подають  у складі своєї пропозиції, документи, передбачені законодавством країн, де вони зареєстровані.</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7. Документи, видані державними органами, повинні відповідати вимогам нормативних актів, відповідно до яких такі документи видані.</w:t>
            </w:r>
          </w:p>
          <w:p w:rsidR="00AC5B98"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8. Учасник, який подав тендерну пропозицію вважається таким, що згодний з проектом договору про закупівлю, викладеним в </w:t>
            </w:r>
            <w:r w:rsidRPr="00E33426">
              <w:rPr>
                <w:rFonts w:ascii="Times New Roman" w:eastAsia="Times New Roman" w:hAnsi="Times New Roman" w:cs="Times New Roman"/>
                <w:b/>
                <w:i/>
                <w:color w:val="000000" w:themeColor="text1"/>
                <w:sz w:val="21"/>
                <w:szCs w:val="21"/>
              </w:rPr>
              <w:t xml:space="preserve">Додатку </w:t>
            </w:r>
            <w:r w:rsidR="008E3724" w:rsidRPr="00E33426">
              <w:rPr>
                <w:rFonts w:ascii="Times New Roman" w:eastAsia="Times New Roman" w:hAnsi="Times New Roman" w:cs="Times New Roman"/>
                <w:b/>
                <w:i/>
                <w:color w:val="000000" w:themeColor="text1"/>
                <w:sz w:val="21"/>
                <w:szCs w:val="21"/>
              </w:rPr>
              <w:t>5</w:t>
            </w:r>
            <w:r w:rsidRPr="00E33426">
              <w:rPr>
                <w:rFonts w:ascii="Times New Roman" w:eastAsia="Times New Roman" w:hAnsi="Times New Roman" w:cs="Times New Roman"/>
                <w:color w:val="000000" w:themeColor="text1"/>
                <w:sz w:val="21"/>
                <w:szCs w:val="21"/>
              </w:rPr>
              <w:t xml:space="preserve"> до цієї тендерної документації</w:t>
            </w:r>
            <w:r w:rsidR="00AC5B98" w:rsidRPr="00E33426">
              <w:rPr>
                <w:rFonts w:ascii="Times New Roman" w:eastAsia="Times New Roman" w:hAnsi="Times New Roman" w:cs="Times New Roman"/>
                <w:color w:val="000000" w:themeColor="text1"/>
                <w:sz w:val="21"/>
                <w:szCs w:val="21"/>
              </w:rPr>
              <w:t>.</w:t>
            </w:r>
            <w:r w:rsidRPr="00E33426">
              <w:rPr>
                <w:rFonts w:ascii="Times New Roman" w:eastAsia="Times New Roman" w:hAnsi="Times New Roman" w:cs="Times New Roman"/>
                <w:color w:val="000000" w:themeColor="text1"/>
                <w:sz w:val="21"/>
                <w:szCs w:val="21"/>
              </w:rPr>
              <w:t xml:space="preserve">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E33426"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E33426">
              <w:rPr>
                <w:rFonts w:ascii="Times New Roman" w:eastAsia="Times New Roman" w:hAnsi="Times New Roman" w:cs="Times New Roman"/>
                <w:color w:val="000000" w:themeColor="text1"/>
                <w:sz w:val="21"/>
                <w:szCs w:val="21"/>
              </w:rPr>
              <w:t>оперативно</w:t>
            </w:r>
            <w:proofErr w:type="spellEnd"/>
            <w:r w:rsidRPr="00E33426">
              <w:rPr>
                <w:rFonts w:ascii="Times New Roman" w:eastAsia="Times New Roman" w:hAnsi="Times New Roman" w:cs="Times New Roman"/>
                <w:color w:val="000000" w:themeColor="text1"/>
                <w:sz w:val="21"/>
                <w:szCs w:val="21"/>
              </w:rPr>
              <w:t>-господарську/і санкцію/</w:t>
            </w:r>
            <w:proofErr w:type="spellStart"/>
            <w:r w:rsidRPr="00E33426">
              <w:rPr>
                <w:rFonts w:ascii="Times New Roman" w:eastAsia="Times New Roman" w:hAnsi="Times New Roman" w:cs="Times New Roman"/>
                <w:color w:val="000000" w:themeColor="text1"/>
                <w:sz w:val="21"/>
                <w:szCs w:val="21"/>
              </w:rPr>
              <w:t>ії</w:t>
            </w:r>
            <w:proofErr w:type="spellEnd"/>
            <w:r w:rsidRPr="00E33426">
              <w:rPr>
                <w:rFonts w:ascii="Times New Roman" w:eastAsia="Times New Roman" w:hAnsi="Times New Roman" w:cs="Times New Roman"/>
                <w:color w:val="000000" w:themeColor="text1"/>
                <w:sz w:val="21"/>
                <w:szCs w:val="21"/>
              </w:rPr>
              <w:t>, передбачену/і пунктом 4 частини 1 статті 236 ГКУ, як відмова від встановлення господарських відносин на майбутнє не було застосовано”.</w:t>
            </w:r>
          </w:p>
          <w:p w:rsidR="00E30E46" w:rsidRPr="00E33426"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Примітка:</w:t>
            </w:r>
          </w:p>
          <w:p w:rsidR="00E30E46" w:rsidRPr="00E33426" w:rsidRDefault="006A26B9">
            <w:pPr>
              <w:widowControl w:val="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i/>
                <w:color w:val="000000" w:themeColor="text1"/>
                <w:sz w:val="21"/>
                <w:szCs w:val="21"/>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E33426">
                <w:rPr>
                  <w:rFonts w:ascii="Times New Roman" w:eastAsia="Times New Roman" w:hAnsi="Times New Roman" w:cs="Times New Roman"/>
                  <w:i/>
                  <w:color w:val="000000" w:themeColor="text1"/>
                  <w:sz w:val="21"/>
                  <w:szCs w:val="21"/>
                </w:rPr>
                <w:t>абзацом першим</w:t>
              </w:r>
            </w:hyperlink>
            <w:r w:rsidRPr="00E33426">
              <w:rPr>
                <w:rFonts w:ascii="Times New Roman" w:eastAsia="Times New Roman" w:hAnsi="Times New Roman" w:cs="Times New Roman"/>
                <w:i/>
                <w:color w:val="000000" w:themeColor="text1"/>
                <w:sz w:val="21"/>
                <w:szCs w:val="21"/>
              </w:rPr>
              <w:t> частини третьої статті 22 Закону України «Про публічні закупівлі» вимогам до учасника відповідно до законодавства.</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11. Тендерна пропозиція учасника може містити документи з водяними знаками.</w:t>
            </w:r>
          </w:p>
          <w:p w:rsidR="00E30E46" w:rsidRPr="00E33426"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u w:val="single"/>
              </w:rPr>
            </w:pPr>
            <w:r w:rsidRPr="00E33426">
              <w:rPr>
                <w:rFonts w:ascii="Times New Roman" w:eastAsia="Times New Roman" w:hAnsi="Times New Roman" w:cs="Times New Roman"/>
                <w:color w:val="000000" w:themeColor="text1"/>
                <w:sz w:val="21"/>
                <w:szCs w:val="21"/>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E33426">
              <w:rPr>
                <w:rFonts w:ascii="Times New Roman" w:eastAsia="Times New Roman" w:hAnsi="Times New Roman" w:cs="Times New Roman"/>
                <w:color w:val="000000" w:themeColor="text1"/>
                <w:sz w:val="21"/>
                <w:szCs w:val="21"/>
                <w:u w:val="single"/>
              </w:rPr>
              <w:t>надати довідку довільної форми</w:t>
            </w:r>
            <w:r w:rsidRPr="00E33426">
              <w:rPr>
                <w:rFonts w:ascii="Times New Roman" w:eastAsia="Times New Roman" w:hAnsi="Times New Roman" w:cs="Times New Roman"/>
                <w:color w:val="000000" w:themeColor="text1"/>
                <w:sz w:val="21"/>
                <w:szCs w:val="21"/>
                <w:u w:val="single"/>
              </w:rPr>
              <w:t>:</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color w:val="000000" w:themeColor="text1"/>
                <w:sz w:val="21"/>
                <w:szCs w:val="21"/>
              </w:rPr>
              <w:t xml:space="preserve">- </w:t>
            </w:r>
            <w:r w:rsidRPr="00E33426">
              <w:rPr>
                <w:rFonts w:ascii="Times New Roman" w:eastAsia="Times New Roman" w:hAnsi="Times New Roman" w:cs="Times New Roman"/>
                <w:b/>
                <w:color w:val="000000" w:themeColor="text1"/>
                <w:sz w:val="21"/>
                <w:szCs w:val="21"/>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b/>
                <w:color w:val="000000" w:themeColor="text1"/>
                <w:sz w:val="21"/>
                <w:szCs w:val="2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b/>
                <w:i/>
                <w:color w:val="000000" w:themeColor="text1"/>
                <w:sz w:val="21"/>
                <w:szCs w:val="21"/>
              </w:rPr>
            </w:pPr>
            <w:r w:rsidRPr="00E33426">
              <w:rPr>
                <w:rFonts w:ascii="Times New Roman" w:eastAsia="Times New Roman" w:hAnsi="Times New Roman" w:cs="Times New Roman"/>
                <w:b/>
                <w:color w:val="000000" w:themeColor="text1"/>
                <w:sz w:val="21"/>
                <w:szCs w:val="21"/>
              </w:rPr>
              <w:t xml:space="preserve">—   </w:t>
            </w:r>
            <w:r w:rsidRPr="00E33426">
              <w:rPr>
                <w:rFonts w:ascii="Times New Roman" w:eastAsia="Times New Roman" w:hAnsi="Times New Roman" w:cs="Times New Roman"/>
                <w:b/>
                <w:color w:val="000000" w:themeColor="text1"/>
                <w:sz w:val="21"/>
                <w:szCs w:val="21"/>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33426">
              <w:rPr>
                <w:rFonts w:ascii="Times New Roman" w:eastAsia="Times New Roman" w:hAnsi="Times New Roman" w:cs="Times New Roman"/>
                <w:b/>
                <w:color w:val="000000" w:themeColor="text1"/>
                <w:sz w:val="21"/>
                <w:szCs w:val="21"/>
              </w:rPr>
              <w:t>бенефіціарним</w:t>
            </w:r>
            <w:proofErr w:type="spellEnd"/>
            <w:r w:rsidRPr="00E33426">
              <w:rPr>
                <w:rFonts w:ascii="Times New Roman" w:eastAsia="Times New Roman" w:hAnsi="Times New Roman" w:cs="Times New Roman"/>
                <w:b/>
                <w:color w:val="000000" w:themeColor="text1"/>
                <w:sz w:val="21"/>
                <w:szCs w:val="2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00322" w:rsidRPr="00B00322" w:rsidRDefault="00B00322" w:rsidP="00553F3F">
            <w:pPr>
              <w:widowControl w:val="0"/>
              <w:pBdr>
                <w:top w:val="nil"/>
                <w:left w:val="nil"/>
                <w:bottom w:val="nil"/>
                <w:right w:val="nil"/>
                <w:between w:val="nil"/>
              </w:pBdr>
              <w:jc w:val="both"/>
              <w:rPr>
                <w:rFonts w:ascii="Times New Roman" w:eastAsia="Times New Roman" w:hAnsi="Times New Roman" w:cs="Times New Roman"/>
                <w:i/>
                <w:color w:val="000000" w:themeColor="text1"/>
                <w:sz w:val="21"/>
                <w:szCs w:val="21"/>
              </w:rPr>
            </w:pPr>
            <w:r w:rsidRPr="00B00322">
              <w:rPr>
                <w:rFonts w:ascii="Times New Roman" w:eastAsia="Times New Roman" w:hAnsi="Times New Roman" w:cs="Times New Roman"/>
                <w:color w:val="000000"/>
                <w:sz w:val="21"/>
                <w:szCs w:val="21"/>
                <w:highlight w:val="yellow"/>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B00322">
              <w:rPr>
                <w:rFonts w:ascii="Times New Roman" w:eastAsia="Times New Roman" w:hAnsi="Times New Roman" w:cs="Times New Roman"/>
                <w:b/>
                <w:i/>
                <w:color w:val="000000"/>
                <w:sz w:val="21"/>
                <w:szCs w:val="21"/>
                <w:highlight w:val="yellow"/>
              </w:rPr>
              <w:t xml:space="preserve">Додатка 2 </w:t>
            </w:r>
            <w:r w:rsidRPr="00B00322">
              <w:rPr>
                <w:rFonts w:ascii="Times New Roman" w:eastAsia="Times New Roman" w:hAnsi="Times New Roman" w:cs="Times New Roman"/>
                <w:color w:val="000000"/>
                <w:sz w:val="21"/>
                <w:szCs w:val="21"/>
                <w:highlight w:val="yellow"/>
              </w:rPr>
              <w:t> тендерної документації.</w:t>
            </w:r>
          </w:p>
        </w:tc>
      </w:tr>
      <w:tr w:rsidR="00553F3F" w:rsidRPr="00E33426" w:rsidTr="002E0218">
        <w:trPr>
          <w:trHeight w:val="1119"/>
          <w:jc w:val="center"/>
        </w:trPr>
        <w:tc>
          <w:tcPr>
            <w:tcW w:w="704" w:type="dxa"/>
          </w:tcPr>
          <w:p w:rsidR="00553F3F" w:rsidRPr="00E33426" w:rsidRDefault="00553F3F" w:rsidP="00553F3F">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3</w:t>
            </w:r>
          </w:p>
        </w:tc>
        <w:tc>
          <w:tcPr>
            <w:tcW w:w="2410" w:type="dxa"/>
          </w:tcPr>
          <w:p w:rsidR="00553F3F" w:rsidRPr="00E33426" w:rsidRDefault="00553F3F" w:rsidP="00553F3F">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Відхилення тендерних пропозицій</w:t>
            </w:r>
          </w:p>
        </w:tc>
        <w:tc>
          <w:tcPr>
            <w:tcW w:w="7229" w:type="dxa"/>
            <w:vAlign w:val="center"/>
          </w:tcPr>
          <w:p w:rsidR="00553F3F" w:rsidRPr="00E33426" w:rsidRDefault="00553F3F" w:rsidP="00553F3F">
            <w:pPr>
              <w:jc w:val="both"/>
              <w:rPr>
                <w:rFonts w:ascii="Times New Roman" w:eastAsia="Times New Roman" w:hAnsi="Times New Roman" w:cs="Times New Roman"/>
                <w:b/>
                <w:i/>
                <w:color w:val="000000" w:themeColor="text1"/>
                <w:sz w:val="21"/>
                <w:szCs w:val="21"/>
              </w:rPr>
            </w:pPr>
            <w:r w:rsidRPr="00E33426">
              <w:rPr>
                <w:rFonts w:ascii="Times New Roman" w:eastAsia="Times New Roman" w:hAnsi="Times New Roman" w:cs="Times New Roman"/>
                <w:b/>
                <w:i/>
                <w:color w:val="000000" w:themeColor="text1"/>
                <w:sz w:val="21"/>
                <w:szCs w:val="21"/>
              </w:rPr>
              <w:t>Замовник відхиляє тендерну пропозицію із зазначенням аргументації в електронній системі закупівель у разі, коли:</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учасник процедури закупівлі:</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підпадає під підстави, встановлені пунктом 47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надав забезпечення тендерної пропозиції, якщо таке забезпечення вимагалося замовником;</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33426">
              <w:rPr>
                <w:rFonts w:ascii="Times New Roman" w:eastAsia="Times New Roman" w:hAnsi="Times New Roman" w:cs="Times New Roman"/>
                <w:color w:val="000000" w:themeColor="text1"/>
                <w:sz w:val="21"/>
                <w:szCs w:val="21"/>
              </w:rPr>
              <w:t>невідповідностей</w:t>
            </w:r>
            <w:proofErr w:type="spellEnd"/>
            <w:r w:rsidRPr="00E33426">
              <w:rPr>
                <w:rFonts w:ascii="Times New Roman" w:eastAsia="Times New Roman" w:hAnsi="Times New Roman" w:cs="Times New Roman"/>
                <w:color w:val="000000" w:themeColor="text1"/>
                <w:sz w:val="21"/>
                <w:szCs w:val="21"/>
              </w:rPr>
              <w:t>;</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визначив конфіденційною інформацію, що не може бути визначена як конфіденційна відповідно до вимог пункту 40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33426">
              <w:rPr>
                <w:rFonts w:ascii="Times New Roman" w:eastAsia="Times New Roman" w:hAnsi="Times New Roman" w:cs="Times New Roman"/>
                <w:color w:val="000000" w:themeColor="text1"/>
                <w:sz w:val="21"/>
                <w:szCs w:val="21"/>
              </w:rPr>
              <w:t>бенефіціарним</w:t>
            </w:r>
            <w:proofErr w:type="spellEnd"/>
            <w:r w:rsidRPr="00E33426">
              <w:rPr>
                <w:rFonts w:ascii="Times New Roman" w:eastAsia="Times New Roman" w:hAnsi="Times New Roman" w:cs="Times New Roman"/>
                <w:color w:val="000000" w:themeColor="text1"/>
                <w:sz w:val="21"/>
                <w:szCs w:val="2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тендерна пропозиція:</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33426">
                <w:rPr>
                  <w:rFonts w:ascii="Times New Roman" w:eastAsia="Times New Roman" w:hAnsi="Times New Roman" w:cs="Times New Roman"/>
                  <w:color w:val="000000" w:themeColor="text1"/>
                  <w:sz w:val="21"/>
                  <w:szCs w:val="21"/>
                </w:rPr>
                <w:t>пункту 4</w:t>
              </w:r>
            </w:hyperlink>
            <w:r w:rsidRPr="00E33426">
              <w:rPr>
                <w:rFonts w:ascii="Times New Roman" w:eastAsia="Times New Roman" w:hAnsi="Times New Roman" w:cs="Times New Roman"/>
                <w:color w:val="000000" w:themeColor="text1"/>
                <w:sz w:val="21"/>
                <w:szCs w:val="21"/>
              </w:rPr>
              <w:t>3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є такою, строк дії якої закінчився;</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відповідає вимогам, установленим у тендерній документації відповідно до абзацу першого частини третьої статті 22 Закону;</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 переможець процедури закупівлі:</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відмовився від підписання договору про закупівлю відповідно до вимог тендерної документації або укладення договору про закупівлю;</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не надав забезпечення виконання договору про закупівлю, якщо таке забезпечення вимагалося замовником;</w:t>
            </w:r>
          </w:p>
          <w:p w:rsidR="00553F3F" w:rsidRPr="00E33426"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3F3F" w:rsidRPr="00E33426" w:rsidRDefault="00553F3F" w:rsidP="00553F3F">
            <w:pPr>
              <w:shd w:val="clear" w:color="auto" w:fill="FFFFFF"/>
              <w:ind w:firstLine="567"/>
              <w:jc w:val="both"/>
              <w:rPr>
                <w:rFonts w:ascii="Times New Roman" w:eastAsia="Times New Roman" w:hAnsi="Times New Roman" w:cs="Times New Roman"/>
                <w:b/>
                <w:i/>
                <w:color w:val="000000" w:themeColor="text1"/>
                <w:sz w:val="21"/>
                <w:szCs w:val="21"/>
              </w:rPr>
            </w:pPr>
            <w:r w:rsidRPr="00E33426">
              <w:rPr>
                <w:rFonts w:ascii="Times New Roman" w:eastAsia="Times New Roman" w:hAnsi="Times New Roman" w:cs="Times New Roman"/>
                <w:b/>
                <w:i/>
                <w:color w:val="000000" w:themeColor="text1"/>
                <w:sz w:val="21"/>
                <w:szCs w:val="21"/>
              </w:rPr>
              <w:lastRenderedPageBreak/>
              <w:t>Замовник може відхилити тендерну пропозицію із зазначенням аргументації в електронній системі закупівель у разі, коли:</w:t>
            </w:r>
          </w:p>
          <w:p w:rsidR="00553F3F" w:rsidRPr="00E33426" w:rsidRDefault="00553F3F" w:rsidP="00553F3F">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3F3F" w:rsidRPr="00E33426" w:rsidRDefault="00553F3F" w:rsidP="00553F3F">
            <w:pPr>
              <w:ind w:firstLine="567"/>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3F3F" w:rsidRPr="00E33426" w:rsidRDefault="00553F3F" w:rsidP="00553F3F">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3F3F" w:rsidRPr="00E33426" w:rsidRDefault="00553F3F" w:rsidP="00553F3F">
            <w:pP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3F3F" w:rsidRPr="00E33426" w:rsidTr="00610EAC">
        <w:trPr>
          <w:trHeight w:val="472"/>
          <w:jc w:val="center"/>
        </w:trPr>
        <w:tc>
          <w:tcPr>
            <w:tcW w:w="10343" w:type="dxa"/>
            <w:gridSpan w:val="3"/>
            <w:vAlign w:val="center"/>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lastRenderedPageBreak/>
              <w:t>Розділ 6. Результати торгів та укладання договору про закупівлю</w:t>
            </w:r>
          </w:p>
        </w:tc>
      </w:tr>
      <w:tr w:rsidR="00553F3F" w:rsidRPr="00E33426" w:rsidTr="002E0218">
        <w:trPr>
          <w:trHeight w:val="1119"/>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w:t>
            </w:r>
          </w:p>
        </w:tc>
        <w:tc>
          <w:tcPr>
            <w:tcW w:w="2410" w:type="dxa"/>
          </w:tcPr>
          <w:p w:rsidR="00E30E46" w:rsidRPr="00E33426" w:rsidRDefault="006A26B9">
            <w:pPr>
              <w:widowControl w:val="0"/>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Відміна тендеру чи визнання тендеру таким, що не відбувся</w:t>
            </w:r>
          </w:p>
        </w:tc>
        <w:tc>
          <w:tcPr>
            <w:tcW w:w="7229" w:type="dxa"/>
            <w:vAlign w:val="center"/>
          </w:tcPr>
          <w:p w:rsidR="00E30E46" w:rsidRPr="00E33426" w:rsidRDefault="006A26B9">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Замовник відміняє відкриті торги у разі:</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відсутності подальшої потреби в закупівлі товарів, робіт чи послуг;</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3) скорочення обсягу видатків на здійснення закупівлі товарів, робіт чи послуг;</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 коли здійснення закупівлі стало неможливим внаслідок дії обставин непереборної сили.</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У разі відміни відкритих торгів замовник </w:t>
            </w:r>
            <w:r w:rsidRPr="00E33426">
              <w:rPr>
                <w:rFonts w:ascii="Times New Roman" w:eastAsia="Times New Roman" w:hAnsi="Times New Roman" w:cs="Times New Roman"/>
                <w:b/>
                <w:color w:val="000000" w:themeColor="text1"/>
                <w:sz w:val="21"/>
                <w:szCs w:val="21"/>
              </w:rPr>
              <w:t>протягом одного робочого дня</w:t>
            </w:r>
            <w:r w:rsidRPr="00E33426">
              <w:rPr>
                <w:rFonts w:ascii="Times New Roman" w:eastAsia="Times New Roman" w:hAnsi="Times New Roman" w:cs="Times New Roman"/>
                <w:color w:val="000000" w:themeColor="text1"/>
                <w:sz w:val="21"/>
                <w:szCs w:val="21"/>
              </w:rPr>
              <w:t xml:space="preserve"> з дати прийняття відповідного рішення зазначає в електронній системі закупівель підстави прийняття такого рішення.</w:t>
            </w:r>
          </w:p>
          <w:p w:rsidR="00E30E46" w:rsidRPr="00E33426" w:rsidRDefault="006A26B9">
            <w:pPr>
              <w:widowControl w:val="0"/>
              <w:jc w:val="both"/>
              <w:rPr>
                <w:rFonts w:ascii="Times New Roman" w:eastAsia="Times New Roman" w:hAnsi="Times New Roman" w:cs="Times New Roman"/>
                <w:b/>
                <w:color w:val="000000" w:themeColor="text1"/>
                <w:sz w:val="21"/>
                <w:szCs w:val="21"/>
              </w:rPr>
            </w:pPr>
            <w:r w:rsidRPr="00E33426">
              <w:rPr>
                <w:rFonts w:ascii="Times New Roman" w:eastAsia="Times New Roman" w:hAnsi="Times New Roman" w:cs="Times New Roman"/>
                <w:b/>
                <w:color w:val="000000" w:themeColor="text1"/>
                <w:sz w:val="21"/>
                <w:szCs w:val="21"/>
              </w:rPr>
              <w:t>Відкриті торги автоматично відміняються електронною системою закупівель у разі:</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 неподання жодної тендерної пропозиції для участі у відкритих торгах у строк, установлений замовником згідно з цими особливостями.</w:t>
            </w:r>
          </w:p>
          <w:p w:rsidR="00553F3F"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53F3F"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Відкриті торги можуть бути відмінені частково (за лотом).</w:t>
            </w:r>
          </w:p>
          <w:p w:rsidR="00E30E46"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3F3F" w:rsidRPr="00E33426" w:rsidTr="002E0218">
        <w:trPr>
          <w:trHeight w:val="274"/>
          <w:jc w:val="center"/>
        </w:trPr>
        <w:tc>
          <w:tcPr>
            <w:tcW w:w="704" w:type="dxa"/>
          </w:tcPr>
          <w:p w:rsidR="00E30E46" w:rsidRPr="00E33426" w:rsidRDefault="006A26B9">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2</w:t>
            </w:r>
          </w:p>
        </w:tc>
        <w:tc>
          <w:tcPr>
            <w:tcW w:w="2410" w:type="dxa"/>
          </w:tcPr>
          <w:p w:rsidR="00E30E46" w:rsidRPr="00E33426" w:rsidRDefault="006A26B9">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Строк укладання договору про закупівлю</w:t>
            </w:r>
          </w:p>
        </w:tc>
        <w:tc>
          <w:tcPr>
            <w:tcW w:w="7229" w:type="dxa"/>
            <w:vAlign w:val="center"/>
          </w:tcPr>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33426">
              <w:rPr>
                <w:rFonts w:ascii="Times New Roman" w:eastAsia="Times New Roman" w:hAnsi="Times New Roman" w:cs="Times New Roman"/>
                <w:b/>
                <w:color w:val="000000" w:themeColor="text1"/>
                <w:sz w:val="21"/>
                <w:szCs w:val="21"/>
              </w:rPr>
              <w:t>не пізніше ніж через 15 днів</w:t>
            </w:r>
            <w:r w:rsidRPr="00E33426">
              <w:rPr>
                <w:rFonts w:ascii="Times New Roman" w:eastAsia="Times New Roman" w:hAnsi="Times New Roman" w:cs="Times New Roman"/>
                <w:color w:val="000000" w:themeColor="text1"/>
                <w:sz w:val="21"/>
                <w:szCs w:val="2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33426">
              <w:rPr>
                <w:rFonts w:ascii="Times New Roman" w:eastAsia="Times New Roman" w:hAnsi="Times New Roman" w:cs="Times New Roman"/>
                <w:b/>
                <w:color w:val="000000" w:themeColor="text1"/>
                <w:sz w:val="21"/>
                <w:szCs w:val="21"/>
              </w:rPr>
              <w:t>може бути продовжений до 60 днів</w:t>
            </w:r>
            <w:r w:rsidRPr="00E33426">
              <w:rPr>
                <w:rFonts w:ascii="Times New Roman" w:eastAsia="Times New Roman" w:hAnsi="Times New Roman" w:cs="Times New Roman"/>
                <w:color w:val="000000" w:themeColor="text1"/>
                <w:sz w:val="21"/>
                <w:szCs w:val="21"/>
              </w:rPr>
              <w:t xml:space="preserve">. </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E33426" w:rsidRDefault="006A26B9">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 xml:space="preserve">З метою забезпечення права на оскарження рішень замовника до органу оскарження договір про закупівлю </w:t>
            </w:r>
            <w:r w:rsidRPr="00E33426">
              <w:rPr>
                <w:rFonts w:ascii="Times New Roman" w:eastAsia="Times New Roman" w:hAnsi="Times New Roman" w:cs="Times New Roman"/>
                <w:b/>
                <w:color w:val="000000" w:themeColor="text1"/>
                <w:sz w:val="21"/>
                <w:szCs w:val="21"/>
              </w:rPr>
              <w:t>не може бути укладено раніше ніж через п’ять днів</w:t>
            </w:r>
            <w:r w:rsidRPr="00E33426">
              <w:rPr>
                <w:rFonts w:ascii="Times New Roman" w:eastAsia="Times New Roman" w:hAnsi="Times New Roman" w:cs="Times New Roman"/>
                <w:color w:val="000000" w:themeColor="text1"/>
                <w:sz w:val="21"/>
                <w:szCs w:val="21"/>
              </w:rPr>
              <w:t xml:space="preserve"> з дати оприлюднення в електронній системі закупівель повідомлення про намір укласти договір про закупівлю.</w:t>
            </w:r>
          </w:p>
        </w:tc>
      </w:tr>
      <w:tr w:rsidR="00553F3F" w:rsidRPr="00E33426" w:rsidTr="002E0218">
        <w:trPr>
          <w:trHeight w:val="1119"/>
          <w:jc w:val="center"/>
        </w:trPr>
        <w:tc>
          <w:tcPr>
            <w:tcW w:w="704" w:type="dxa"/>
          </w:tcPr>
          <w:p w:rsidR="00553F3F" w:rsidRPr="00E33426" w:rsidRDefault="00553F3F" w:rsidP="00553F3F">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lastRenderedPageBreak/>
              <w:t>3</w:t>
            </w:r>
          </w:p>
        </w:tc>
        <w:tc>
          <w:tcPr>
            <w:tcW w:w="2410" w:type="dxa"/>
          </w:tcPr>
          <w:p w:rsidR="00553F3F" w:rsidRPr="00E33426" w:rsidRDefault="00553F3F" w:rsidP="00553F3F">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Проект договору про закупівлю</w:t>
            </w:r>
          </w:p>
        </w:tc>
        <w:tc>
          <w:tcPr>
            <w:tcW w:w="7229" w:type="dxa"/>
            <w:vAlign w:val="center"/>
          </w:tcPr>
          <w:p w:rsidR="00553F3F" w:rsidRPr="00E33426" w:rsidRDefault="004A17D4" w:rsidP="00553F3F">
            <w:pPr>
              <w:widowControl w:val="0"/>
              <w:ind w:right="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Проект</w:t>
            </w:r>
            <w:r w:rsidR="00553F3F" w:rsidRPr="00E33426">
              <w:rPr>
                <w:rFonts w:ascii="Times New Roman" w:eastAsia="Times New Roman" w:hAnsi="Times New Roman" w:cs="Times New Roman"/>
                <w:color w:val="000000" w:themeColor="text1"/>
                <w:sz w:val="21"/>
                <w:szCs w:val="21"/>
              </w:rPr>
              <w:t xml:space="preserve"> договору про закупівлю викладено в </w:t>
            </w:r>
            <w:r w:rsidR="00553F3F" w:rsidRPr="00E33426">
              <w:rPr>
                <w:rFonts w:ascii="Times New Roman" w:eastAsia="Times New Roman" w:hAnsi="Times New Roman" w:cs="Times New Roman"/>
                <w:b/>
                <w:i/>
                <w:color w:val="000000" w:themeColor="text1"/>
                <w:sz w:val="21"/>
                <w:szCs w:val="21"/>
              </w:rPr>
              <w:t>Додатку 5</w:t>
            </w:r>
            <w:r w:rsidR="00553F3F" w:rsidRPr="00E33426">
              <w:rPr>
                <w:rFonts w:ascii="Times New Roman" w:eastAsia="Times New Roman" w:hAnsi="Times New Roman" w:cs="Times New Roman"/>
                <w:color w:val="000000" w:themeColor="text1"/>
                <w:sz w:val="21"/>
                <w:szCs w:val="21"/>
              </w:rPr>
              <w:t xml:space="preserve"> до цієї тендерної документації.</w:t>
            </w:r>
          </w:p>
          <w:p w:rsidR="00553F3F" w:rsidRPr="00E33426" w:rsidRDefault="00553F3F" w:rsidP="00553F3F">
            <w:pPr>
              <w:widowControl w:val="0"/>
              <w:ind w:right="120"/>
              <w:jc w:val="both"/>
              <w:rPr>
                <w:rFonts w:ascii="Times New Roman" w:eastAsia="Times New Roman" w:hAnsi="Times New Roman" w:cs="Times New Roman"/>
                <w:i/>
                <w:color w:val="000000" w:themeColor="text1"/>
                <w:sz w:val="21"/>
                <w:szCs w:val="21"/>
              </w:rPr>
            </w:pPr>
            <w:r w:rsidRPr="00E33426">
              <w:rPr>
                <w:rFonts w:ascii="Times New Roman" w:eastAsia="Times New Roman" w:hAnsi="Times New Roman" w:cs="Times New Roman"/>
                <w:color w:val="000000" w:themeColor="text1"/>
                <w:sz w:val="21"/>
                <w:szCs w:val="21"/>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3F3F" w:rsidRPr="00E33426" w:rsidTr="00FC0524">
        <w:trPr>
          <w:trHeight w:val="3964"/>
          <w:jc w:val="center"/>
        </w:trPr>
        <w:tc>
          <w:tcPr>
            <w:tcW w:w="704" w:type="dxa"/>
          </w:tcPr>
          <w:p w:rsidR="00553F3F" w:rsidRPr="00E33426" w:rsidRDefault="00553F3F" w:rsidP="00553F3F">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4</w:t>
            </w:r>
          </w:p>
        </w:tc>
        <w:tc>
          <w:tcPr>
            <w:tcW w:w="2410" w:type="dxa"/>
          </w:tcPr>
          <w:p w:rsidR="00553F3F" w:rsidRPr="00E33426" w:rsidRDefault="00553F3F" w:rsidP="00553F3F">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Умови договору про закупівлю</w:t>
            </w:r>
          </w:p>
        </w:tc>
        <w:tc>
          <w:tcPr>
            <w:tcW w:w="7229" w:type="dxa"/>
            <w:vAlign w:val="center"/>
          </w:tcPr>
          <w:p w:rsidR="00553F3F"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3F3F" w:rsidRPr="00E33426" w:rsidRDefault="00553F3F" w:rsidP="00553F3F">
            <w:pPr>
              <w:widowControl w:val="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F3F" w:rsidRPr="00E33426" w:rsidRDefault="00553F3F" w:rsidP="00553F3F">
            <w:pPr>
              <w:shd w:val="clear" w:color="auto" w:fill="FFFFFF"/>
              <w:spacing w:before="120"/>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визначення грошового еквівалента зобов’язання в іноземній валюті;</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перерахунку ціни в бік зменшення ціни тендерної пропозиції переможця без зменшення обсягів закупівлі;</w:t>
            </w:r>
          </w:p>
          <w:p w:rsidR="00553F3F" w:rsidRPr="00E33426"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перерахунку ціни та обсягів товарів в бік зменшення за умови необхідності приведення обсягів товарів до кратності упаковки.</w:t>
            </w:r>
          </w:p>
        </w:tc>
      </w:tr>
      <w:tr w:rsidR="00553F3F" w:rsidRPr="00E33426" w:rsidTr="002E0218">
        <w:trPr>
          <w:trHeight w:val="773"/>
          <w:jc w:val="center"/>
        </w:trPr>
        <w:tc>
          <w:tcPr>
            <w:tcW w:w="704" w:type="dxa"/>
          </w:tcPr>
          <w:p w:rsidR="007E74D2" w:rsidRPr="00E33426" w:rsidRDefault="00ED09CC" w:rsidP="007E74D2">
            <w:pPr>
              <w:widowControl w:val="0"/>
              <w:jc w:val="center"/>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color w:val="000000" w:themeColor="text1"/>
                <w:sz w:val="21"/>
                <w:szCs w:val="21"/>
              </w:rPr>
              <w:t>5</w:t>
            </w:r>
          </w:p>
        </w:tc>
        <w:tc>
          <w:tcPr>
            <w:tcW w:w="2410" w:type="dxa"/>
          </w:tcPr>
          <w:p w:rsidR="007E74D2" w:rsidRPr="00E33426" w:rsidRDefault="007E74D2" w:rsidP="007E74D2">
            <w:pPr>
              <w:widowControl w:val="0"/>
              <w:rPr>
                <w:rFonts w:ascii="Times New Roman" w:eastAsia="Times New Roman" w:hAnsi="Times New Roman" w:cs="Times New Roman"/>
                <w:color w:val="000000" w:themeColor="text1"/>
                <w:sz w:val="21"/>
                <w:szCs w:val="21"/>
              </w:rPr>
            </w:pPr>
            <w:r w:rsidRPr="00E33426">
              <w:rPr>
                <w:rFonts w:ascii="Times New Roman" w:eastAsia="Times New Roman" w:hAnsi="Times New Roman" w:cs="Times New Roman"/>
                <w:b/>
                <w:color w:val="000000" w:themeColor="text1"/>
                <w:sz w:val="21"/>
                <w:szCs w:val="21"/>
              </w:rPr>
              <w:t>Забезпечення виконання договору про закупівлю</w:t>
            </w:r>
          </w:p>
        </w:tc>
        <w:tc>
          <w:tcPr>
            <w:tcW w:w="7229" w:type="dxa"/>
          </w:tcPr>
          <w:p w:rsidR="007E74D2" w:rsidRPr="00E33426" w:rsidRDefault="007E74D2" w:rsidP="007E74D2">
            <w:pPr>
              <w:widowControl w:val="0"/>
              <w:spacing w:beforeLines="40" w:before="96" w:afterLines="40" w:after="96"/>
              <w:ind w:rightChars="87" w:right="191"/>
              <w:jc w:val="both"/>
              <w:rPr>
                <w:rFonts w:ascii="Times New Roman" w:hAnsi="Times New Roman" w:cs="Times New Roman"/>
                <w:color w:val="000000" w:themeColor="text1"/>
                <w:sz w:val="21"/>
                <w:szCs w:val="21"/>
              </w:rPr>
            </w:pPr>
            <w:r w:rsidRPr="00E33426">
              <w:rPr>
                <w:rFonts w:ascii="Times New Roman" w:hAnsi="Times New Roman" w:cs="Times New Roman"/>
                <w:color w:val="000000" w:themeColor="text1"/>
                <w:sz w:val="21"/>
                <w:szCs w:val="21"/>
              </w:rPr>
              <w:t>Забезпечення виконання договору про закупівлю не вимагається.</w:t>
            </w:r>
          </w:p>
        </w:tc>
      </w:tr>
    </w:tbl>
    <w:p w:rsidR="007E74D2" w:rsidRPr="00553F3F" w:rsidRDefault="007E74D2">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E74D2" w:rsidRPr="00553F3F" w:rsidRDefault="007E74D2" w:rsidP="007E74D2">
      <w:pPr>
        <w:rPr>
          <w:rFonts w:ascii="Times New Roman" w:eastAsia="Times New Roman" w:hAnsi="Times New Roman" w:cs="Times New Roman"/>
          <w:sz w:val="24"/>
          <w:szCs w:val="24"/>
        </w:rPr>
      </w:pPr>
    </w:p>
    <w:p w:rsidR="00E30E46" w:rsidRPr="00553F3F" w:rsidRDefault="00E30E46">
      <w:pPr>
        <w:rPr>
          <w:rFonts w:ascii="Times New Roman" w:eastAsia="Times New Roman" w:hAnsi="Times New Roman" w:cs="Times New Roman"/>
        </w:rPr>
      </w:pPr>
    </w:p>
    <w:p w:rsidR="00E30E46" w:rsidRDefault="00E30E46">
      <w:pPr>
        <w:widowControl w:val="0"/>
        <w:spacing w:after="0" w:line="240" w:lineRule="auto"/>
        <w:jc w:val="both"/>
        <w:rPr>
          <w:rFonts w:ascii="Times New Roman" w:eastAsia="Times New Roman" w:hAnsi="Times New Roman" w:cs="Times New Roman"/>
          <w:sz w:val="24"/>
          <w:szCs w:val="24"/>
        </w:rPr>
      </w:pPr>
    </w:p>
    <w:sectPr w:rsidR="00E30E46" w:rsidSect="00610EAC">
      <w:footerReference w:type="default" r:id="rId19"/>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14" w:rsidRDefault="00A82014" w:rsidP="00E853C1">
      <w:pPr>
        <w:spacing w:after="0" w:line="240" w:lineRule="auto"/>
      </w:pPr>
      <w:r>
        <w:separator/>
      </w:r>
    </w:p>
  </w:endnote>
  <w:endnote w:type="continuationSeparator" w:id="0">
    <w:p w:rsidR="00A82014" w:rsidRDefault="00A82014"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2441B4" w:rsidRPr="002441B4">
          <w:rPr>
            <w:noProof/>
            <w:lang w:val="ru-RU"/>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14" w:rsidRDefault="00A82014" w:rsidP="00E853C1">
      <w:pPr>
        <w:spacing w:after="0" w:line="240" w:lineRule="auto"/>
      </w:pPr>
      <w:r>
        <w:separator/>
      </w:r>
    </w:p>
  </w:footnote>
  <w:footnote w:type="continuationSeparator" w:id="0">
    <w:p w:rsidR="00A82014" w:rsidRDefault="00A82014"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34E0"/>
    <w:rsid w:val="00006CA4"/>
    <w:rsid w:val="00010CE3"/>
    <w:rsid w:val="00025891"/>
    <w:rsid w:val="000332B1"/>
    <w:rsid w:val="0003648F"/>
    <w:rsid w:val="000478AB"/>
    <w:rsid w:val="000543C1"/>
    <w:rsid w:val="0015384A"/>
    <w:rsid w:val="001805AF"/>
    <w:rsid w:val="001934C0"/>
    <w:rsid w:val="001D7746"/>
    <w:rsid w:val="002021D1"/>
    <w:rsid w:val="00216C33"/>
    <w:rsid w:val="00221A0F"/>
    <w:rsid w:val="002441B4"/>
    <w:rsid w:val="00266424"/>
    <w:rsid w:val="002A6792"/>
    <w:rsid w:val="002E0218"/>
    <w:rsid w:val="002E49B0"/>
    <w:rsid w:val="002F42C4"/>
    <w:rsid w:val="00300863"/>
    <w:rsid w:val="00312CC6"/>
    <w:rsid w:val="00320F93"/>
    <w:rsid w:val="003469C6"/>
    <w:rsid w:val="003651B6"/>
    <w:rsid w:val="00372485"/>
    <w:rsid w:val="0039164C"/>
    <w:rsid w:val="003E422F"/>
    <w:rsid w:val="003E757F"/>
    <w:rsid w:val="00404554"/>
    <w:rsid w:val="00411B9B"/>
    <w:rsid w:val="00435A93"/>
    <w:rsid w:val="004361D4"/>
    <w:rsid w:val="004464EB"/>
    <w:rsid w:val="00460F4C"/>
    <w:rsid w:val="00463DA6"/>
    <w:rsid w:val="004736A9"/>
    <w:rsid w:val="00473BF1"/>
    <w:rsid w:val="004906A1"/>
    <w:rsid w:val="004A17D4"/>
    <w:rsid w:val="004E7DBA"/>
    <w:rsid w:val="005062C3"/>
    <w:rsid w:val="00506416"/>
    <w:rsid w:val="00522675"/>
    <w:rsid w:val="0052763F"/>
    <w:rsid w:val="0053448F"/>
    <w:rsid w:val="00553F3F"/>
    <w:rsid w:val="00565343"/>
    <w:rsid w:val="00582FFA"/>
    <w:rsid w:val="005B5A4B"/>
    <w:rsid w:val="005D1AF3"/>
    <w:rsid w:val="005E211F"/>
    <w:rsid w:val="005F14BC"/>
    <w:rsid w:val="005F75AD"/>
    <w:rsid w:val="00610EAC"/>
    <w:rsid w:val="0062761E"/>
    <w:rsid w:val="006A26B9"/>
    <w:rsid w:val="006A3349"/>
    <w:rsid w:val="006B6B53"/>
    <w:rsid w:val="006F39D9"/>
    <w:rsid w:val="00707636"/>
    <w:rsid w:val="007152E2"/>
    <w:rsid w:val="00727591"/>
    <w:rsid w:val="00727718"/>
    <w:rsid w:val="00737621"/>
    <w:rsid w:val="00772E46"/>
    <w:rsid w:val="007B53CF"/>
    <w:rsid w:val="007E74D2"/>
    <w:rsid w:val="007E7821"/>
    <w:rsid w:val="007F54D4"/>
    <w:rsid w:val="008277D0"/>
    <w:rsid w:val="00827C30"/>
    <w:rsid w:val="00830CEF"/>
    <w:rsid w:val="0083633A"/>
    <w:rsid w:val="00837C52"/>
    <w:rsid w:val="00844C84"/>
    <w:rsid w:val="008804D1"/>
    <w:rsid w:val="00892099"/>
    <w:rsid w:val="008E3724"/>
    <w:rsid w:val="0090066F"/>
    <w:rsid w:val="00912455"/>
    <w:rsid w:val="00953860"/>
    <w:rsid w:val="0096348D"/>
    <w:rsid w:val="00965124"/>
    <w:rsid w:val="00975565"/>
    <w:rsid w:val="00984C88"/>
    <w:rsid w:val="009B0A14"/>
    <w:rsid w:val="009C0AB8"/>
    <w:rsid w:val="009D5E41"/>
    <w:rsid w:val="00A30122"/>
    <w:rsid w:val="00A74240"/>
    <w:rsid w:val="00A82014"/>
    <w:rsid w:val="00A92704"/>
    <w:rsid w:val="00AA6DA2"/>
    <w:rsid w:val="00AB123F"/>
    <w:rsid w:val="00AB58EC"/>
    <w:rsid w:val="00AC5B98"/>
    <w:rsid w:val="00AD06DF"/>
    <w:rsid w:val="00B00322"/>
    <w:rsid w:val="00BB277E"/>
    <w:rsid w:val="00BF26EC"/>
    <w:rsid w:val="00C629C7"/>
    <w:rsid w:val="00C63255"/>
    <w:rsid w:val="00CD09AE"/>
    <w:rsid w:val="00D2352F"/>
    <w:rsid w:val="00D54E7D"/>
    <w:rsid w:val="00D55B07"/>
    <w:rsid w:val="00D611D0"/>
    <w:rsid w:val="00D74115"/>
    <w:rsid w:val="00D92365"/>
    <w:rsid w:val="00D939EA"/>
    <w:rsid w:val="00DC191B"/>
    <w:rsid w:val="00E30E46"/>
    <w:rsid w:val="00E33426"/>
    <w:rsid w:val="00E34822"/>
    <w:rsid w:val="00E853C1"/>
    <w:rsid w:val="00EB0B86"/>
    <w:rsid w:val="00EB7133"/>
    <w:rsid w:val="00ED09CC"/>
    <w:rsid w:val="00EE52B9"/>
    <w:rsid w:val="00EF1707"/>
    <w:rsid w:val="00F36D83"/>
    <w:rsid w:val="00F423CA"/>
    <w:rsid w:val="00F70D90"/>
    <w:rsid w:val="00F935F2"/>
    <w:rsid w:val="00FA3286"/>
    <w:rsid w:val="00FB2929"/>
    <w:rsid w:val="00FC0524"/>
    <w:rsid w:val="00FC5B2D"/>
    <w:rsid w:val="00FE1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8E17"/>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 w:type="character" w:customStyle="1" w:styleId="muitypography-root">
    <w:name w:val="muitypography-root"/>
    <w:rsid w:val="002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A98D45-7655-448B-9345-D14C11E4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35033</Words>
  <Characters>19969</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cp:revision>
  <cp:lastPrinted>2023-09-13T11:50:00Z</cp:lastPrinted>
  <dcterms:created xsi:type="dcterms:W3CDTF">2023-09-28T06:45:00Z</dcterms:created>
  <dcterms:modified xsi:type="dcterms:W3CDTF">2023-09-28T07:14:00Z</dcterms:modified>
</cp:coreProperties>
</file>